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A7D5" w14:textId="77777777" w:rsidR="00BC7EC8" w:rsidRDefault="00BC7EC8">
      <w:pPr>
        <w:widowControl w:val="0"/>
        <w:pBdr>
          <w:top w:val="nil"/>
          <w:left w:val="nil"/>
          <w:bottom w:val="nil"/>
          <w:right w:val="nil"/>
          <w:between w:val="nil"/>
        </w:pBdr>
        <w:spacing w:line="276" w:lineRule="auto"/>
      </w:pPr>
    </w:p>
    <w:p w14:paraId="3982A51C" w14:textId="77777777" w:rsidR="00BC7EC8" w:rsidRDefault="00BC7EC8">
      <w:pPr>
        <w:rPr>
          <w:rFonts w:ascii="Arial" w:eastAsia="Arial" w:hAnsi="Arial" w:cs="Arial"/>
          <w:b/>
          <w:sz w:val="20"/>
          <w:szCs w:val="20"/>
        </w:rPr>
      </w:pPr>
    </w:p>
    <w:p w14:paraId="6404EF8F" w14:textId="77777777" w:rsidR="00BC7EC8" w:rsidRDefault="00BC7EC8">
      <w:pPr>
        <w:rPr>
          <w:rFonts w:ascii="Arial" w:eastAsia="Arial" w:hAnsi="Arial" w:cs="Arial"/>
          <w:b/>
          <w:sz w:val="20"/>
          <w:szCs w:val="20"/>
        </w:rPr>
      </w:pPr>
    </w:p>
    <w:p w14:paraId="2C6734F1" w14:textId="77777777" w:rsidR="00BC7EC8" w:rsidRDefault="00145571">
      <w:pPr>
        <w:rPr>
          <w:rFonts w:ascii="Arial" w:eastAsia="Arial" w:hAnsi="Arial" w:cs="Arial"/>
          <w:b/>
          <w:sz w:val="28"/>
          <w:szCs w:val="28"/>
        </w:rPr>
      </w:pPr>
      <w:r>
        <w:rPr>
          <w:rFonts w:ascii="Arial" w:eastAsia="Arial" w:hAnsi="Arial" w:cs="Arial"/>
          <w:b/>
          <w:sz w:val="28"/>
          <w:szCs w:val="28"/>
        </w:rPr>
        <w:t>Weekly subject mentor meetings in school or college</w:t>
      </w:r>
    </w:p>
    <w:p w14:paraId="0E66BBEC" w14:textId="77777777" w:rsidR="00BC7EC8" w:rsidRDefault="00145571">
      <w:pPr>
        <w:rPr>
          <w:rFonts w:ascii="Arial" w:eastAsia="Arial" w:hAnsi="Arial" w:cs="Arial"/>
          <w:sz w:val="18"/>
          <w:szCs w:val="18"/>
        </w:rPr>
      </w:pPr>
      <w:r>
        <w:rPr>
          <w:rFonts w:ascii="Arial" w:eastAsia="Arial" w:hAnsi="Arial" w:cs="Arial"/>
          <w:b/>
          <w:sz w:val="18"/>
          <w:szCs w:val="18"/>
        </w:rPr>
        <w:t>Before</w:t>
      </w:r>
      <w:r>
        <w:rPr>
          <w:rFonts w:ascii="Arial" w:eastAsia="Arial" w:hAnsi="Arial" w:cs="Arial"/>
          <w:sz w:val="18"/>
          <w:szCs w:val="18"/>
        </w:rPr>
        <w:t xml:space="preserve"> the meeting: make initial notes about the lessons you have taught, etc. </w:t>
      </w:r>
    </w:p>
    <w:p w14:paraId="16441352" w14:textId="77777777" w:rsidR="00BC7EC8" w:rsidRDefault="00145571">
      <w:pPr>
        <w:rPr>
          <w:rFonts w:ascii="Arial" w:eastAsia="Arial" w:hAnsi="Arial" w:cs="Arial"/>
          <w:sz w:val="18"/>
          <w:szCs w:val="18"/>
        </w:rPr>
      </w:pPr>
      <w:r>
        <w:rPr>
          <w:rFonts w:ascii="Arial" w:eastAsia="Arial" w:hAnsi="Arial" w:cs="Arial"/>
          <w:b/>
          <w:sz w:val="18"/>
          <w:szCs w:val="18"/>
        </w:rPr>
        <w:t>During</w:t>
      </w:r>
      <w:r>
        <w:rPr>
          <w:rFonts w:ascii="Arial" w:eastAsia="Arial" w:hAnsi="Arial" w:cs="Arial"/>
          <w:sz w:val="18"/>
          <w:szCs w:val="18"/>
        </w:rPr>
        <w:t xml:space="preserve"> and </w:t>
      </w:r>
      <w:r>
        <w:rPr>
          <w:rFonts w:ascii="Arial" w:eastAsia="Arial" w:hAnsi="Arial" w:cs="Arial"/>
          <w:b/>
          <w:sz w:val="18"/>
          <w:szCs w:val="18"/>
        </w:rPr>
        <w:t>following</w:t>
      </w:r>
      <w:r>
        <w:rPr>
          <w:rFonts w:ascii="Arial" w:eastAsia="Arial" w:hAnsi="Arial" w:cs="Arial"/>
          <w:sz w:val="18"/>
          <w:szCs w:val="18"/>
        </w:rPr>
        <w:t xml:space="preserve"> the meeting, record key comments from your subject mentor. </w:t>
      </w:r>
    </w:p>
    <w:p w14:paraId="4CA5E84F" w14:textId="77777777" w:rsidR="00BC7EC8" w:rsidRDefault="00BC7EC8">
      <w:pPr>
        <w:rPr>
          <w:rFonts w:ascii="Arial" w:eastAsia="Arial" w:hAnsi="Arial" w:cs="Arial"/>
          <w:sz w:val="18"/>
          <w:szCs w:val="18"/>
        </w:rPr>
      </w:pPr>
    </w:p>
    <w:tbl>
      <w:tblPr>
        <w:tblStyle w:val="a1"/>
        <w:tblW w:w="963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985"/>
        <w:gridCol w:w="1417"/>
        <w:gridCol w:w="5103"/>
      </w:tblGrid>
      <w:tr w:rsidR="00BC7EC8" w14:paraId="63087423" w14:textId="77777777">
        <w:trPr>
          <w:trHeight w:val="201"/>
        </w:trPr>
        <w:tc>
          <w:tcPr>
            <w:tcW w:w="1129" w:type="dxa"/>
            <w:shd w:val="clear" w:color="auto" w:fill="auto"/>
            <w:tcMar>
              <w:left w:w="57" w:type="dxa"/>
              <w:right w:w="57" w:type="dxa"/>
            </w:tcMar>
          </w:tcPr>
          <w:p w14:paraId="13CE0F65" w14:textId="77777777" w:rsidR="00BC7EC8" w:rsidRDefault="00BC7EC8">
            <w:pPr>
              <w:pBdr>
                <w:top w:val="nil"/>
                <w:left w:val="nil"/>
                <w:bottom w:val="nil"/>
                <w:right w:val="nil"/>
                <w:between w:val="nil"/>
              </w:pBdr>
              <w:ind w:left="473" w:hanging="360"/>
              <w:rPr>
                <w:rFonts w:ascii="Calibri" w:eastAsia="Calibri" w:hAnsi="Calibri" w:cs="Calibri"/>
                <w:b/>
                <w:color w:val="000000"/>
                <w:sz w:val="18"/>
                <w:szCs w:val="18"/>
              </w:rPr>
            </w:pPr>
          </w:p>
        </w:tc>
        <w:tc>
          <w:tcPr>
            <w:tcW w:w="1985" w:type="dxa"/>
            <w:shd w:val="clear" w:color="auto" w:fill="auto"/>
            <w:tcMar>
              <w:left w:w="57" w:type="dxa"/>
              <w:right w:w="57" w:type="dxa"/>
            </w:tcMar>
          </w:tcPr>
          <w:p w14:paraId="6331505C" w14:textId="77777777" w:rsidR="00BC7EC8" w:rsidRDefault="00145571">
            <w:pPr>
              <w:rPr>
                <w:rFonts w:ascii="Calibri" w:eastAsia="Calibri" w:hAnsi="Calibri" w:cs="Calibri"/>
                <w:b/>
                <w:sz w:val="18"/>
                <w:szCs w:val="18"/>
              </w:rPr>
            </w:pPr>
            <w:r>
              <w:rPr>
                <w:rFonts w:ascii="Calibri" w:eastAsia="Calibri" w:hAnsi="Calibri" w:cs="Calibri"/>
                <w:b/>
                <w:sz w:val="18"/>
                <w:szCs w:val="18"/>
              </w:rPr>
              <w:t>Reflection focus</w:t>
            </w:r>
          </w:p>
        </w:tc>
        <w:tc>
          <w:tcPr>
            <w:tcW w:w="6520" w:type="dxa"/>
            <w:gridSpan w:val="2"/>
            <w:shd w:val="clear" w:color="auto" w:fill="auto"/>
            <w:tcMar>
              <w:left w:w="57" w:type="dxa"/>
              <w:right w:w="57" w:type="dxa"/>
            </w:tcMar>
          </w:tcPr>
          <w:p w14:paraId="75E4BBE0"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Introduction to the profession; developing skills; establishing foundations</w:t>
            </w:r>
          </w:p>
        </w:tc>
      </w:tr>
      <w:tr w:rsidR="00BC7EC8" w14:paraId="579122EB" w14:textId="77777777">
        <w:trPr>
          <w:trHeight w:val="397"/>
        </w:trPr>
        <w:tc>
          <w:tcPr>
            <w:tcW w:w="1129" w:type="dxa"/>
            <w:shd w:val="clear" w:color="auto" w:fill="F2F2F2"/>
            <w:tcMar>
              <w:left w:w="57" w:type="dxa"/>
              <w:right w:w="57" w:type="dxa"/>
            </w:tcMar>
          </w:tcPr>
          <w:p w14:paraId="565C54FB" w14:textId="77777777" w:rsidR="00BC7EC8" w:rsidRDefault="00145571">
            <w:pPr>
              <w:pBdr>
                <w:top w:val="nil"/>
                <w:left w:val="nil"/>
                <w:bottom w:val="nil"/>
                <w:right w:val="nil"/>
                <w:between w:val="nil"/>
              </w:pBdr>
              <w:ind w:left="473" w:hanging="360"/>
              <w:rPr>
                <w:rFonts w:ascii="Calibri" w:eastAsia="Calibri" w:hAnsi="Calibri" w:cs="Calibri"/>
                <w:b/>
                <w:color w:val="000000"/>
                <w:sz w:val="20"/>
                <w:szCs w:val="20"/>
              </w:rPr>
            </w:pPr>
            <w:r>
              <w:rPr>
                <w:rFonts w:ascii="Calibri" w:eastAsia="Calibri" w:hAnsi="Calibri" w:cs="Calibri"/>
                <w:b/>
                <w:color w:val="000000"/>
                <w:sz w:val="20"/>
                <w:szCs w:val="20"/>
              </w:rPr>
              <w:t>P1-1/</w:t>
            </w:r>
          </w:p>
          <w:p w14:paraId="2F34FB19" w14:textId="77777777" w:rsidR="00BC7EC8" w:rsidRDefault="00145571">
            <w:pPr>
              <w:pBdr>
                <w:top w:val="nil"/>
                <w:left w:val="nil"/>
                <w:bottom w:val="nil"/>
                <w:right w:val="nil"/>
                <w:between w:val="nil"/>
              </w:pBdr>
              <w:ind w:left="473" w:hanging="360"/>
              <w:rPr>
                <w:rFonts w:ascii="Calibri" w:eastAsia="Calibri" w:hAnsi="Calibri" w:cs="Calibri"/>
                <w:b/>
                <w:color w:val="000000"/>
                <w:sz w:val="20"/>
                <w:szCs w:val="20"/>
              </w:rPr>
            </w:pPr>
            <w:r>
              <w:rPr>
                <w:rFonts w:ascii="Calibri" w:eastAsia="Calibri" w:hAnsi="Calibri" w:cs="Calibri"/>
                <w:b/>
                <w:color w:val="000000"/>
                <w:sz w:val="20"/>
                <w:szCs w:val="20"/>
              </w:rPr>
              <w:t>U1-4</w:t>
            </w:r>
          </w:p>
        </w:tc>
        <w:tc>
          <w:tcPr>
            <w:tcW w:w="1985" w:type="dxa"/>
            <w:shd w:val="clear" w:color="auto" w:fill="F2F2F2"/>
            <w:tcMar>
              <w:left w:w="57" w:type="dxa"/>
              <w:right w:w="57" w:type="dxa"/>
            </w:tcMar>
          </w:tcPr>
          <w:p w14:paraId="1E91C6B9" w14:textId="77777777" w:rsidR="00BC7EC8" w:rsidRDefault="00145571">
            <w:pPr>
              <w:rPr>
                <w:rFonts w:ascii="Calibri" w:eastAsia="Calibri" w:hAnsi="Calibri" w:cs="Calibri"/>
                <w:b/>
                <w:sz w:val="18"/>
                <w:szCs w:val="18"/>
              </w:rPr>
            </w:pPr>
            <w:r>
              <w:rPr>
                <w:rFonts w:ascii="Calibri" w:eastAsia="Calibri" w:hAnsi="Calibri" w:cs="Calibri"/>
                <w:sz w:val="18"/>
                <w:szCs w:val="18"/>
              </w:rPr>
              <w:t xml:space="preserve">Professional behaviours: </w:t>
            </w:r>
            <w:r>
              <w:rPr>
                <w:rFonts w:ascii="Calibri" w:eastAsia="Calibri" w:hAnsi="Calibri" w:cs="Calibri"/>
                <w:b/>
                <w:sz w:val="18"/>
                <w:szCs w:val="18"/>
              </w:rPr>
              <w:t>Safeguarding</w:t>
            </w:r>
          </w:p>
        </w:tc>
        <w:tc>
          <w:tcPr>
            <w:tcW w:w="6520" w:type="dxa"/>
            <w:gridSpan w:val="2"/>
            <w:shd w:val="clear" w:color="auto" w:fill="F2F2F2"/>
            <w:tcMar>
              <w:left w:w="57" w:type="dxa"/>
              <w:right w:w="57" w:type="dxa"/>
            </w:tcMar>
          </w:tcPr>
          <w:p w14:paraId="59817C79" w14:textId="77777777" w:rsidR="00BC7EC8" w:rsidRDefault="00BC7EC8">
            <w:pPr>
              <w:pBdr>
                <w:top w:val="nil"/>
                <w:left w:val="nil"/>
                <w:bottom w:val="nil"/>
                <w:right w:val="nil"/>
                <w:between w:val="nil"/>
              </w:pBdr>
              <w:ind w:left="473" w:hanging="360"/>
              <w:rPr>
                <w:rFonts w:ascii="Calibri" w:eastAsia="Calibri" w:hAnsi="Calibri" w:cs="Calibri"/>
                <w:color w:val="000000"/>
                <w:sz w:val="18"/>
                <w:szCs w:val="18"/>
              </w:rPr>
            </w:pPr>
          </w:p>
        </w:tc>
      </w:tr>
      <w:tr w:rsidR="00BC7EC8" w14:paraId="3AF29EC0" w14:textId="77777777">
        <w:trPr>
          <w:trHeight w:val="397"/>
        </w:trPr>
        <w:tc>
          <w:tcPr>
            <w:tcW w:w="1129" w:type="dxa"/>
            <w:shd w:val="clear" w:color="auto" w:fill="F2F2F2"/>
            <w:tcMar>
              <w:left w:w="57" w:type="dxa"/>
              <w:right w:w="57" w:type="dxa"/>
            </w:tcMar>
          </w:tcPr>
          <w:p w14:paraId="75F57FF6"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F2F2F2"/>
            <w:tcMar>
              <w:left w:w="57" w:type="dxa"/>
              <w:right w:w="57" w:type="dxa"/>
            </w:tcMar>
          </w:tcPr>
          <w:p w14:paraId="663B0477"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Discuss safeguarding policy and practice in your school or college, and link to the ISP on Safeguarding.</w:t>
            </w:r>
          </w:p>
        </w:tc>
        <w:tc>
          <w:tcPr>
            <w:tcW w:w="6520" w:type="dxa"/>
            <w:gridSpan w:val="2"/>
            <w:shd w:val="clear" w:color="auto" w:fill="F2F2F2"/>
            <w:tcMar>
              <w:left w:w="57" w:type="dxa"/>
              <w:right w:w="57" w:type="dxa"/>
            </w:tcMar>
          </w:tcPr>
          <w:p w14:paraId="01272C11" w14:textId="77777777" w:rsidR="00BC7EC8" w:rsidRDefault="00145571">
            <w:pPr>
              <w:numPr>
                <w:ilvl w:val="0"/>
                <w:numId w:val="19"/>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 xml:space="preserve">Discussed the </w:t>
            </w:r>
            <w:proofErr w:type="gramStart"/>
            <w:r>
              <w:rPr>
                <w:rFonts w:ascii="Calibri" w:eastAsia="Calibri" w:hAnsi="Calibri" w:cs="Calibri"/>
                <w:sz w:val="18"/>
                <w:szCs w:val="18"/>
              </w:rPr>
              <w:t>schools</w:t>
            </w:r>
            <w:proofErr w:type="gramEnd"/>
            <w:r>
              <w:rPr>
                <w:rFonts w:ascii="Calibri" w:eastAsia="Calibri" w:hAnsi="Calibri" w:cs="Calibri"/>
                <w:sz w:val="18"/>
                <w:szCs w:val="18"/>
              </w:rPr>
              <w:t xml:space="preserve"> safeguarding policy with the safeguarding lead Ben </w:t>
            </w:r>
          </w:p>
          <w:p w14:paraId="56D22BB1" w14:textId="77777777" w:rsidR="00BC7EC8" w:rsidRDefault="00145571">
            <w:pPr>
              <w:numPr>
                <w:ilvl w:val="0"/>
                <w:numId w:val="19"/>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Looked at the </w:t>
            </w:r>
            <w:proofErr w:type="gramStart"/>
            <w:r>
              <w:rPr>
                <w:rFonts w:ascii="Calibri" w:eastAsia="Calibri" w:hAnsi="Calibri" w:cs="Calibri"/>
                <w:sz w:val="18"/>
                <w:szCs w:val="18"/>
              </w:rPr>
              <w:t>schools</w:t>
            </w:r>
            <w:proofErr w:type="gramEnd"/>
            <w:r>
              <w:rPr>
                <w:rFonts w:ascii="Calibri" w:eastAsia="Calibri" w:hAnsi="Calibri" w:cs="Calibri"/>
                <w:sz w:val="18"/>
                <w:szCs w:val="18"/>
              </w:rPr>
              <w:t xml:space="preserve"> policy on how to handle any safeguarding incident and how this is then acted upon by the team</w:t>
            </w:r>
          </w:p>
          <w:p w14:paraId="57E302E3" w14:textId="77777777" w:rsidR="00BC7EC8" w:rsidRDefault="00145571">
            <w:pPr>
              <w:numPr>
                <w:ilvl w:val="0"/>
                <w:numId w:val="19"/>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Read through Keeping Children Safe </w:t>
            </w:r>
            <w:proofErr w:type="gramStart"/>
            <w:r>
              <w:rPr>
                <w:rFonts w:ascii="Calibri" w:eastAsia="Calibri" w:hAnsi="Calibri" w:cs="Calibri"/>
                <w:sz w:val="18"/>
                <w:szCs w:val="18"/>
              </w:rPr>
              <w:t>In</w:t>
            </w:r>
            <w:proofErr w:type="gramEnd"/>
            <w:r>
              <w:rPr>
                <w:rFonts w:ascii="Calibri" w:eastAsia="Calibri" w:hAnsi="Calibri" w:cs="Calibri"/>
                <w:sz w:val="18"/>
                <w:szCs w:val="18"/>
              </w:rPr>
              <w:t xml:space="preserve"> School to give an insight into the policies that schools use to build their safeguarding standards</w:t>
            </w:r>
          </w:p>
        </w:tc>
      </w:tr>
      <w:tr w:rsidR="00BC7EC8" w14:paraId="3D3076E9" w14:textId="77777777">
        <w:trPr>
          <w:trHeight w:val="397"/>
        </w:trPr>
        <w:tc>
          <w:tcPr>
            <w:tcW w:w="1129" w:type="dxa"/>
            <w:shd w:val="clear" w:color="auto" w:fill="F2F2F2"/>
            <w:tcMar>
              <w:left w:w="57" w:type="dxa"/>
              <w:right w:w="57" w:type="dxa"/>
            </w:tcMar>
          </w:tcPr>
          <w:p w14:paraId="08C0EEE4"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F2F2F2"/>
            <w:tcMar>
              <w:left w:w="57" w:type="dxa"/>
              <w:right w:w="57" w:type="dxa"/>
            </w:tcMar>
          </w:tcPr>
          <w:p w14:paraId="6C994AB6"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Discuss an observed lesson in terms of maintaining a secure classroom environment  </w:t>
            </w:r>
          </w:p>
        </w:tc>
        <w:tc>
          <w:tcPr>
            <w:tcW w:w="6520" w:type="dxa"/>
            <w:gridSpan w:val="2"/>
            <w:shd w:val="clear" w:color="auto" w:fill="F2F2F2"/>
            <w:tcMar>
              <w:left w:w="57" w:type="dxa"/>
              <w:right w:w="57" w:type="dxa"/>
            </w:tcMar>
          </w:tcPr>
          <w:p w14:paraId="4FD41690" w14:textId="77777777" w:rsidR="00BC7EC8" w:rsidRDefault="00145571">
            <w:pPr>
              <w:numPr>
                <w:ilvl w:val="0"/>
                <w:numId w:val="3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Observed lessons where a safe classroom environment was created from the outset and pupils felt comfortable to be in the room</w:t>
            </w:r>
          </w:p>
          <w:p w14:paraId="16726244" w14:textId="77777777" w:rsidR="00BC7EC8" w:rsidRDefault="00145571">
            <w:pPr>
              <w:numPr>
                <w:ilvl w:val="0"/>
                <w:numId w:val="31"/>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Familiarised with the CPOMS system to report any safeguarding issues </w:t>
            </w:r>
          </w:p>
        </w:tc>
      </w:tr>
      <w:tr w:rsidR="00BC7EC8" w14:paraId="52B33ED4" w14:textId="77777777">
        <w:trPr>
          <w:trHeight w:val="397"/>
        </w:trPr>
        <w:tc>
          <w:tcPr>
            <w:tcW w:w="4531" w:type="dxa"/>
            <w:gridSpan w:val="3"/>
            <w:tcBorders>
              <w:bottom w:val="single" w:sz="4" w:space="0" w:color="000000"/>
            </w:tcBorders>
            <w:shd w:val="clear" w:color="auto" w:fill="auto"/>
            <w:tcMar>
              <w:left w:w="57" w:type="dxa"/>
              <w:right w:w="57" w:type="dxa"/>
            </w:tcMar>
          </w:tcPr>
          <w:p w14:paraId="074EA8EE"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6FB37598"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0F6CB456" w14:textId="77777777" w:rsidTr="00434386">
        <w:trPr>
          <w:trHeight w:val="886"/>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7E3989" w14:textId="77777777" w:rsidR="00BC7EC8" w:rsidRDefault="00BC7EC8">
            <w:pPr>
              <w:rPr>
                <w:rFonts w:ascii="Calibri" w:eastAsia="Calibri" w:hAnsi="Calibri" w:cs="Calibri"/>
                <w:b/>
                <w:sz w:val="18"/>
                <w:szCs w:val="18"/>
              </w:rPr>
            </w:pPr>
          </w:p>
          <w:p w14:paraId="2272138A" w14:textId="77777777" w:rsidR="00BC7EC8" w:rsidRDefault="00145571">
            <w:pPr>
              <w:rPr>
                <w:rFonts w:ascii="Calibri" w:eastAsia="Calibri" w:hAnsi="Calibri" w:cs="Calibri"/>
                <w:b/>
                <w:sz w:val="18"/>
                <w:szCs w:val="18"/>
              </w:rPr>
            </w:pPr>
            <w:r>
              <w:rPr>
                <w:rFonts w:ascii="Calibri" w:eastAsia="Calibri" w:hAnsi="Calibri" w:cs="Calibri"/>
                <w:b/>
                <w:sz w:val="18"/>
                <w:szCs w:val="18"/>
              </w:rPr>
              <w:t>N/A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6455A6" w14:textId="77777777" w:rsidR="00BC7EC8" w:rsidRDefault="00BC7EC8">
            <w:pPr>
              <w:rPr>
                <w:rFonts w:ascii="Calibri" w:eastAsia="Calibri" w:hAnsi="Calibri" w:cs="Calibri"/>
                <w:b/>
                <w:sz w:val="18"/>
                <w:szCs w:val="18"/>
              </w:rPr>
            </w:pPr>
          </w:p>
          <w:p w14:paraId="5D3683D7" w14:textId="77777777" w:rsidR="00BC7EC8" w:rsidRDefault="00145571">
            <w:pPr>
              <w:rPr>
                <w:rFonts w:ascii="Calibri" w:eastAsia="Calibri" w:hAnsi="Calibri" w:cs="Calibri"/>
                <w:sz w:val="18"/>
                <w:szCs w:val="18"/>
              </w:rPr>
            </w:pPr>
            <w:r>
              <w:rPr>
                <w:rFonts w:ascii="Calibri" w:eastAsia="Calibri" w:hAnsi="Calibri" w:cs="Calibri"/>
                <w:sz w:val="18"/>
                <w:szCs w:val="18"/>
              </w:rPr>
              <w:t>N/A</w:t>
            </w:r>
          </w:p>
        </w:tc>
      </w:tr>
      <w:tr w:rsidR="00BC7EC8" w14:paraId="140F3726" w14:textId="77777777">
        <w:trPr>
          <w:trHeight w:val="397"/>
        </w:trPr>
        <w:tc>
          <w:tcPr>
            <w:tcW w:w="4531" w:type="dxa"/>
            <w:gridSpan w:val="3"/>
            <w:shd w:val="clear" w:color="auto" w:fill="auto"/>
            <w:tcMar>
              <w:left w:w="57" w:type="dxa"/>
              <w:right w:w="57" w:type="dxa"/>
            </w:tcMar>
          </w:tcPr>
          <w:p w14:paraId="584F09ED"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6B3CBC43"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724B6391" w14:textId="77777777" w:rsidTr="00434386">
        <w:trPr>
          <w:trHeight w:val="1290"/>
        </w:trPr>
        <w:tc>
          <w:tcPr>
            <w:tcW w:w="4531" w:type="dxa"/>
            <w:gridSpan w:val="3"/>
            <w:tcBorders>
              <w:bottom w:val="single" w:sz="4" w:space="0" w:color="000000"/>
            </w:tcBorders>
            <w:shd w:val="clear" w:color="auto" w:fill="auto"/>
            <w:tcMar>
              <w:left w:w="57" w:type="dxa"/>
              <w:right w:w="57" w:type="dxa"/>
            </w:tcMar>
          </w:tcPr>
          <w:p w14:paraId="26C37A5B" w14:textId="77777777" w:rsidR="00BC7EC8" w:rsidRDefault="00BC7EC8">
            <w:pPr>
              <w:rPr>
                <w:rFonts w:ascii="Calibri" w:eastAsia="Calibri" w:hAnsi="Calibri" w:cs="Calibri"/>
                <w:sz w:val="18"/>
                <w:szCs w:val="18"/>
              </w:rPr>
            </w:pPr>
          </w:p>
          <w:p w14:paraId="3439CED3" w14:textId="77777777" w:rsidR="00BC7EC8" w:rsidRDefault="00145571">
            <w:pPr>
              <w:numPr>
                <w:ilvl w:val="0"/>
                <w:numId w:val="18"/>
              </w:numPr>
              <w:rPr>
                <w:rFonts w:ascii="Calibri" w:eastAsia="Calibri" w:hAnsi="Calibri" w:cs="Calibri"/>
                <w:sz w:val="18"/>
                <w:szCs w:val="18"/>
              </w:rPr>
            </w:pPr>
            <w:r>
              <w:rPr>
                <w:rFonts w:ascii="Calibri" w:eastAsia="Calibri" w:hAnsi="Calibri" w:cs="Calibri"/>
                <w:sz w:val="18"/>
                <w:szCs w:val="18"/>
              </w:rPr>
              <w:t>Start teaching some lessons to get a feel for the classes I will be taking on.</w:t>
            </w:r>
          </w:p>
        </w:tc>
        <w:tc>
          <w:tcPr>
            <w:tcW w:w="5103" w:type="dxa"/>
            <w:tcBorders>
              <w:bottom w:val="single" w:sz="4" w:space="0" w:color="000000"/>
            </w:tcBorders>
            <w:shd w:val="clear" w:color="auto" w:fill="auto"/>
            <w:tcMar>
              <w:left w:w="57" w:type="dxa"/>
              <w:right w:w="57" w:type="dxa"/>
            </w:tcMar>
          </w:tcPr>
          <w:p w14:paraId="28C03F5C" w14:textId="77777777" w:rsidR="00BC7EC8" w:rsidRDefault="00145571">
            <w:pPr>
              <w:numPr>
                <w:ilvl w:val="0"/>
                <w:numId w:val="4"/>
              </w:numPr>
              <w:rPr>
                <w:rFonts w:ascii="Calibri" w:eastAsia="Calibri" w:hAnsi="Calibri" w:cs="Calibri"/>
                <w:b/>
                <w:sz w:val="18"/>
                <w:szCs w:val="18"/>
              </w:rPr>
            </w:pPr>
            <w:r>
              <w:rPr>
                <w:rFonts w:ascii="Calibri" w:eastAsia="Calibri" w:hAnsi="Calibri" w:cs="Calibri"/>
                <w:b/>
                <w:sz w:val="18"/>
                <w:szCs w:val="18"/>
              </w:rPr>
              <w:t>Plan and teach some lessons</w:t>
            </w:r>
          </w:p>
        </w:tc>
      </w:tr>
      <w:tr w:rsidR="00BC7EC8" w14:paraId="7642C671" w14:textId="77777777">
        <w:trPr>
          <w:trHeight w:val="397"/>
        </w:trPr>
        <w:tc>
          <w:tcPr>
            <w:tcW w:w="1129" w:type="dxa"/>
            <w:shd w:val="clear" w:color="auto" w:fill="FFF2CC"/>
            <w:tcMar>
              <w:left w:w="57" w:type="dxa"/>
              <w:right w:w="57" w:type="dxa"/>
            </w:tcMar>
          </w:tcPr>
          <w:p w14:paraId="5137A5E4" w14:textId="77777777" w:rsidR="00BC7EC8" w:rsidRDefault="00145571">
            <w:pPr>
              <w:pBdr>
                <w:top w:val="nil"/>
                <w:left w:val="nil"/>
                <w:bottom w:val="nil"/>
                <w:right w:val="nil"/>
                <w:between w:val="nil"/>
              </w:pBdr>
              <w:ind w:left="473" w:hanging="360"/>
              <w:rPr>
                <w:rFonts w:ascii="Calibri" w:eastAsia="Calibri" w:hAnsi="Calibri" w:cs="Calibri"/>
                <w:b/>
                <w:color w:val="000000"/>
              </w:rPr>
            </w:pPr>
            <w:r>
              <w:rPr>
                <w:rFonts w:ascii="Calibri" w:eastAsia="Calibri" w:hAnsi="Calibri" w:cs="Calibri"/>
                <w:b/>
                <w:color w:val="000000"/>
              </w:rPr>
              <w:t>P1-2</w:t>
            </w:r>
          </w:p>
        </w:tc>
        <w:tc>
          <w:tcPr>
            <w:tcW w:w="1985" w:type="dxa"/>
            <w:shd w:val="clear" w:color="auto" w:fill="FFF2CC"/>
            <w:tcMar>
              <w:left w:w="57" w:type="dxa"/>
              <w:right w:w="57" w:type="dxa"/>
            </w:tcMar>
          </w:tcPr>
          <w:p w14:paraId="5EE3EB2D"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High expectations </w:t>
            </w:r>
          </w:p>
        </w:tc>
        <w:tc>
          <w:tcPr>
            <w:tcW w:w="6520" w:type="dxa"/>
            <w:gridSpan w:val="2"/>
            <w:shd w:val="clear" w:color="auto" w:fill="FFF2CC"/>
            <w:tcMar>
              <w:left w:w="57" w:type="dxa"/>
              <w:right w:w="57" w:type="dxa"/>
            </w:tcMar>
          </w:tcPr>
          <w:p w14:paraId="68C204E5" w14:textId="77777777" w:rsidR="00BC7EC8" w:rsidRDefault="00145571">
            <w:pPr>
              <w:rPr>
                <w:rFonts w:ascii="Arial" w:eastAsia="Arial" w:hAnsi="Arial" w:cs="Arial"/>
                <w:sz w:val="16"/>
                <w:szCs w:val="16"/>
              </w:rPr>
            </w:pPr>
            <w:r>
              <w:rPr>
                <w:rFonts w:ascii="Arial" w:eastAsia="Arial" w:hAnsi="Arial" w:cs="Arial"/>
                <w:sz w:val="16"/>
                <w:szCs w:val="16"/>
              </w:rPr>
              <w:t xml:space="preserve">Remember that you should make notes </w:t>
            </w:r>
            <w:r>
              <w:rPr>
                <w:rFonts w:ascii="Arial" w:eastAsia="Arial" w:hAnsi="Arial" w:cs="Arial"/>
                <w:b/>
                <w:sz w:val="16"/>
                <w:szCs w:val="16"/>
              </w:rPr>
              <w:t>ahead</w:t>
            </w:r>
            <w:r>
              <w:rPr>
                <w:rFonts w:ascii="Arial" w:eastAsia="Arial" w:hAnsi="Arial" w:cs="Arial"/>
                <w:sz w:val="16"/>
                <w:szCs w:val="16"/>
              </w:rPr>
              <w:t xml:space="preserve"> of each </w:t>
            </w:r>
            <w:proofErr w:type="gramStart"/>
            <w:r>
              <w:rPr>
                <w:rFonts w:ascii="Arial" w:eastAsia="Arial" w:hAnsi="Arial" w:cs="Arial"/>
                <w:sz w:val="16"/>
                <w:szCs w:val="16"/>
              </w:rPr>
              <w:t>meeting, and</w:t>
            </w:r>
            <w:proofErr w:type="gramEnd"/>
            <w:r>
              <w:rPr>
                <w:rFonts w:ascii="Arial" w:eastAsia="Arial" w:hAnsi="Arial" w:cs="Arial"/>
                <w:sz w:val="16"/>
                <w:szCs w:val="16"/>
              </w:rPr>
              <w:t xml:space="preserve"> add further notes </w:t>
            </w:r>
            <w:r>
              <w:rPr>
                <w:rFonts w:ascii="Arial" w:eastAsia="Arial" w:hAnsi="Arial" w:cs="Arial"/>
                <w:b/>
                <w:sz w:val="16"/>
                <w:szCs w:val="16"/>
              </w:rPr>
              <w:t>during or after</w:t>
            </w:r>
            <w:r>
              <w:rPr>
                <w:rFonts w:ascii="Arial" w:eastAsia="Arial" w:hAnsi="Arial" w:cs="Arial"/>
                <w:sz w:val="16"/>
                <w:szCs w:val="16"/>
              </w:rPr>
              <w:t xml:space="preserve"> discussion with your mentor - and link to this in your progress matrix. </w:t>
            </w:r>
          </w:p>
        </w:tc>
      </w:tr>
      <w:tr w:rsidR="00BC7EC8" w14:paraId="05DDA9C5" w14:textId="77777777">
        <w:trPr>
          <w:trHeight w:val="397"/>
        </w:trPr>
        <w:tc>
          <w:tcPr>
            <w:tcW w:w="1129" w:type="dxa"/>
            <w:shd w:val="clear" w:color="auto" w:fill="FFF2CC"/>
            <w:tcMar>
              <w:left w:w="57" w:type="dxa"/>
              <w:right w:w="57" w:type="dxa"/>
            </w:tcMar>
          </w:tcPr>
          <w:p w14:paraId="7AC3C38D"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FFF2CC"/>
            <w:tcMar>
              <w:left w:w="57" w:type="dxa"/>
              <w:right w:w="57" w:type="dxa"/>
            </w:tcMar>
          </w:tcPr>
          <w:p w14:paraId="4331E4A5"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Discuss what high expectations means, in practice, and some examples from observations.</w:t>
            </w:r>
          </w:p>
        </w:tc>
        <w:tc>
          <w:tcPr>
            <w:tcW w:w="6520" w:type="dxa"/>
            <w:gridSpan w:val="2"/>
            <w:shd w:val="clear" w:color="auto" w:fill="FFF2CC"/>
            <w:tcMar>
              <w:left w:w="57" w:type="dxa"/>
              <w:right w:w="57" w:type="dxa"/>
            </w:tcMar>
          </w:tcPr>
          <w:p w14:paraId="6C1D617C" w14:textId="77777777" w:rsidR="00BC7EC8" w:rsidRDefault="00145571">
            <w:pPr>
              <w:numPr>
                <w:ilvl w:val="0"/>
                <w:numId w:val="25"/>
              </w:numPr>
              <w:rPr>
                <w:rFonts w:ascii="Arial" w:eastAsia="Arial" w:hAnsi="Arial" w:cs="Arial"/>
                <w:sz w:val="18"/>
                <w:szCs w:val="18"/>
              </w:rPr>
            </w:pPr>
            <w:r>
              <w:rPr>
                <w:rFonts w:ascii="Arial" w:eastAsia="Arial" w:hAnsi="Arial" w:cs="Arial"/>
                <w:sz w:val="18"/>
                <w:szCs w:val="18"/>
              </w:rPr>
              <w:t>Focus made on establishing relationships with pupils and building an understanding of their individual needs</w:t>
            </w:r>
          </w:p>
          <w:p w14:paraId="3E31C031" w14:textId="167C3FA8" w:rsidR="00BC7EC8" w:rsidRDefault="00145571">
            <w:pPr>
              <w:numPr>
                <w:ilvl w:val="0"/>
                <w:numId w:val="25"/>
              </w:numPr>
              <w:rPr>
                <w:rFonts w:ascii="Arial" w:eastAsia="Arial" w:hAnsi="Arial" w:cs="Arial"/>
                <w:sz w:val="18"/>
                <w:szCs w:val="18"/>
              </w:rPr>
            </w:pPr>
            <w:r>
              <w:rPr>
                <w:rFonts w:ascii="Arial" w:eastAsia="Arial" w:hAnsi="Arial" w:cs="Arial"/>
                <w:sz w:val="18"/>
                <w:szCs w:val="18"/>
              </w:rPr>
              <w:t xml:space="preserve">Mistake making </w:t>
            </w:r>
            <w:r w:rsidR="00EA7C41">
              <w:rPr>
                <w:rFonts w:ascii="Arial" w:eastAsia="Arial" w:hAnsi="Arial" w:cs="Arial"/>
                <w:sz w:val="18"/>
                <w:szCs w:val="18"/>
              </w:rPr>
              <w:t>is</w:t>
            </w:r>
            <w:r>
              <w:rPr>
                <w:rFonts w:ascii="Arial" w:eastAsia="Arial" w:hAnsi="Arial" w:cs="Arial"/>
                <w:sz w:val="18"/>
                <w:szCs w:val="18"/>
              </w:rPr>
              <w:t xml:space="preserve"> highly encouraged and making corrections </w:t>
            </w:r>
            <w:r w:rsidR="00EA7C41">
              <w:rPr>
                <w:rFonts w:ascii="Arial" w:eastAsia="Arial" w:hAnsi="Arial" w:cs="Arial"/>
                <w:sz w:val="18"/>
                <w:szCs w:val="18"/>
              </w:rPr>
              <w:t>is</w:t>
            </w:r>
            <w:r>
              <w:rPr>
                <w:rFonts w:ascii="Arial" w:eastAsia="Arial" w:hAnsi="Arial" w:cs="Arial"/>
                <w:sz w:val="18"/>
                <w:szCs w:val="18"/>
              </w:rPr>
              <w:t xml:space="preserve"> never seen as a bad thing</w:t>
            </w:r>
          </w:p>
          <w:p w14:paraId="15A6F23E" w14:textId="77777777" w:rsidR="00BC7EC8" w:rsidRDefault="00145571">
            <w:pPr>
              <w:numPr>
                <w:ilvl w:val="0"/>
                <w:numId w:val="25"/>
              </w:numPr>
              <w:rPr>
                <w:rFonts w:ascii="Arial" w:eastAsia="Arial" w:hAnsi="Arial" w:cs="Arial"/>
                <w:sz w:val="18"/>
                <w:szCs w:val="18"/>
              </w:rPr>
            </w:pPr>
            <w:r>
              <w:rPr>
                <w:rFonts w:ascii="Arial" w:eastAsia="Arial" w:hAnsi="Arial" w:cs="Arial"/>
                <w:sz w:val="18"/>
                <w:szCs w:val="18"/>
              </w:rPr>
              <w:t>Reward policy follows a stamps system, stamps given at the end of the lesson and extra given for exceptional behaviour</w:t>
            </w:r>
          </w:p>
          <w:p w14:paraId="40A7F137" w14:textId="77777777" w:rsidR="00BC7EC8" w:rsidRDefault="00BC7EC8">
            <w:pPr>
              <w:pBdr>
                <w:top w:val="nil"/>
                <w:left w:val="nil"/>
                <w:bottom w:val="nil"/>
                <w:right w:val="nil"/>
                <w:between w:val="nil"/>
              </w:pBdr>
              <w:ind w:left="473" w:hanging="360"/>
              <w:rPr>
                <w:rFonts w:ascii="Calibri" w:eastAsia="Calibri" w:hAnsi="Calibri" w:cs="Calibri"/>
                <w:color w:val="FF0000"/>
                <w:sz w:val="18"/>
                <w:szCs w:val="18"/>
              </w:rPr>
            </w:pPr>
          </w:p>
        </w:tc>
      </w:tr>
      <w:tr w:rsidR="00BC7EC8" w14:paraId="08D64AF4" w14:textId="77777777">
        <w:trPr>
          <w:trHeight w:val="397"/>
        </w:trPr>
        <w:tc>
          <w:tcPr>
            <w:tcW w:w="1129" w:type="dxa"/>
            <w:shd w:val="clear" w:color="auto" w:fill="FFF2CC"/>
            <w:tcMar>
              <w:left w:w="57" w:type="dxa"/>
              <w:right w:w="57" w:type="dxa"/>
            </w:tcMar>
          </w:tcPr>
          <w:p w14:paraId="23C6956D"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FFF2CC"/>
            <w:tcMar>
              <w:left w:w="57" w:type="dxa"/>
              <w:right w:w="57" w:type="dxa"/>
            </w:tcMar>
          </w:tcPr>
          <w:p w14:paraId="145F4C8B"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Consider how this focus on high expectations relates to university sessions. </w:t>
            </w:r>
          </w:p>
        </w:tc>
        <w:tc>
          <w:tcPr>
            <w:tcW w:w="6520" w:type="dxa"/>
            <w:gridSpan w:val="2"/>
            <w:shd w:val="clear" w:color="auto" w:fill="FFF2CC"/>
            <w:tcMar>
              <w:left w:w="57" w:type="dxa"/>
              <w:right w:w="57" w:type="dxa"/>
            </w:tcMar>
          </w:tcPr>
          <w:p w14:paraId="27083116" w14:textId="77777777" w:rsidR="00BC7EC8" w:rsidRDefault="00145571">
            <w:pPr>
              <w:numPr>
                <w:ilvl w:val="0"/>
                <w:numId w:val="1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This links to the talks we have had in tutor groups throughout our first set of university time.</w:t>
            </w:r>
          </w:p>
          <w:p w14:paraId="004FE280" w14:textId="37A2C3E2" w:rsidR="00BC7EC8" w:rsidRDefault="00145571">
            <w:pPr>
              <w:numPr>
                <w:ilvl w:val="0"/>
                <w:numId w:val="11"/>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Behaviour for learning lecture linked very closely with the topics discussed</w:t>
            </w:r>
          </w:p>
          <w:p w14:paraId="13B1033F" w14:textId="77777777" w:rsidR="00BC7EC8" w:rsidRDefault="00BC7EC8">
            <w:pPr>
              <w:numPr>
                <w:ilvl w:val="0"/>
                <w:numId w:val="11"/>
              </w:numPr>
              <w:pBdr>
                <w:top w:val="nil"/>
                <w:left w:val="nil"/>
                <w:bottom w:val="nil"/>
                <w:right w:val="nil"/>
                <w:between w:val="nil"/>
              </w:pBdr>
              <w:rPr>
                <w:rFonts w:ascii="Calibri" w:eastAsia="Calibri" w:hAnsi="Calibri" w:cs="Calibri"/>
                <w:sz w:val="18"/>
                <w:szCs w:val="18"/>
              </w:rPr>
            </w:pPr>
          </w:p>
        </w:tc>
      </w:tr>
      <w:tr w:rsidR="00BC7EC8" w14:paraId="71A30725" w14:textId="77777777">
        <w:trPr>
          <w:trHeight w:val="397"/>
        </w:trPr>
        <w:tc>
          <w:tcPr>
            <w:tcW w:w="4531" w:type="dxa"/>
            <w:gridSpan w:val="3"/>
            <w:tcBorders>
              <w:bottom w:val="single" w:sz="4" w:space="0" w:color="000000"/>
            </w:tcBorders>
            <w:shd w:val="clear" w:color="auto" w:fill="auto"/>
            <w:tcMar>
              <w:left w:w="57" w:type="dxa"/>
              <w:right w:w="57" w:type="dxa"/>
            </w:tcMar>
          </w:tcPr>
          <w:p w14:paraId="200623ED"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269D0A5B"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0F9D94F9"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55F83A"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8Y1 - taught a </w:t>
            </w:r>
            <w:proofErr w:type="gramStart"/>
            <w:r>
              <w:rPr>
                <w:rFonts w:ascii="Calibri" w:eastAsia="Calibri" w:hAnsi="Calibri" w:cs="Calibri"/>
                <w:b/>
                <w:sz w:val="18"/>
                <w:szCs w:val="18"/>
              </w:rPr>
              <w:t>50 minute</w:t>
            </w:r>
            <w:proofErr w:type="gramEnd"/>
            <w:r>
              <w:rPr>
                <w:rFonts w:ascii="Calibri" w:eastAsia="Calibri" w:hAnsi="Calibri" w:cs="Calibri"/>
                <w:b/>
                <w:sz w:val="18"/>
                <w:szCs w:val="18"/>
              </w:rPr>
              <w:t xml:space="preserve"> section of the lesson on natural selection and got the class to complete a practical task to consolidate knowledge</w:t>
            </w:r>
          </w:p>
          <w:p w14:paraId="7B207E31" w14:textId="77777777" w:rsidR="00BC7EC8" w:rsidRDefault="00BC7EC8">
            <w:pPr>
              <w:rPr>
                <w:rFonts w:ascii="Calibri" w:eastAsia="Calibri" w:hAnsi="Calibri" w:cs="Calibri"/>
                <w:b/>
                <w:sz w:val="18"/>
                <w:szCs w:val="18"/>
              </w:rPr>
            </w:pPr>
          </w:p>
          <w:p w14:paraId="289615B0" w14:textId="77777777" w:rsidR="00BC7EC8" w:rsidRDefault="00BC7EC8">
            <w:pPr>
              <w:rPr>
                <w:rFonts w:ascii="Calibri" w:eastAsia="Calibri" w:hAnsi="Calibri" w:cs="Calibri"/>
                <w:b/>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CACC64"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t xml:space="preserve">Using seating plan/ names to target questions at pupils. </w:t>
            </w:r>
          </w:p>
          <w:p w14:paraId="1F0FEECC"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t>Clarity of explanations and answers to questions.</w:t>
            </w:r>
          </w:p>
          <w:p w14:paraId="4148D31D"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t xml:space="preserve">Clearly outline answers/ success criteria for starter questions. </w:t>
            </w:r>
          </w:p>
          <w:p w14:paraId="21D7D28F"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t>Ensuring pupils self-correct work thoroughly, throughout.</w:t>
            </w:r>
          </w:p>
          <w:p w14:paraId="6FB57550"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t xml:space="preserve">Answers are presented at a good pace with clear explanations. </w:t>
            </w:r>
          </w:p>
          <w:p w14:paraId="1F627533"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lastRenderedPageBreak/>
              <w:t>Starting to provide time limits for discussion. Sticking to these time limits well.</w:t>
            </w:r>
          </w:p>
          <w:p w14:paraId="1F36F82D"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t xml:space="preserve">Noise levels are mostly calm and appropriate throughout lesson – great achievement for this louder group. </w:t>
            </w:r>
          </w:p>
          <w:p w14:paraId="1ADB973D" w14:textId="77777777" w:rsidR="00BC7EC8" w:rsidRDefault="00145571">
            <w:pPr>
              <w:numPr>
                <w:ilvl w:val="0"/>
                <w:numId w:val="36"/>
              </w:numPr>
              <w:spacing w:line="259" w:lineRule="auto"/>
              <w:rPr>
                <w:rFonts w:ascii="Calibri" w:eastAsia="Calibri" w:hAnsi="Calibri" w:cs="Calibri"/>
                <w:sz w:val="20"/>
                <w:szCs w:val="20"/>
              </w:rPr>
            </w:pPr>
            <w:r>
              <w:rPr>
                <w:rFonts w:ascii="Calibri" w:eastAsia="Calibri" w:hAnsi="Calibri" w:cs="Calibri"/>
                <w:sz w:val="20"/>
                <w:szCs w:val="20"/>
              </w:rPr>
              <w:t>Engagement throughout lesson is high.</w:t>
            </w:r>
          </w:p>
          <w:p w14:paraId="7545BE2C" w14:textId="77777777" w:rsidR="00BC7EC8" w:rsidRDefault="00BC7EC8">
            <w:pPr>
              <w:rPr>
                <w:rFonts w:ascii="Calibri" w:eastAsia="Calibri" w:hAnsi="Calibri" w:cs="Calibri"/>
                <w:sz w:val="18"/>
                <w:szCs w:val="18"/>
              </w:rPr>
            </w:pPr>
          </w:p>
        </w:tc>
      </w:tr>
      <w:tr w:rsidR="00BC7EC8" w14:paraId="53BC4999" w14:textId="77777777">
        <w:trPr>
          <w:trHeight w:val="397"/>
        </w:trPr>
        <w:tc>
          <w:tcPr>
            <w:tcW w:w="4531" w:type="dxa"/>
            <w:gridSpan w:val="3"/>
            <w:shd w:val="clear" w:color="auto" w:fill="auto"/>
            <w:tcMar>
              <w:left w:w="57" w:type="dxa"/>
              <w:right w:w="57" w:type="dxa"/>
            </w:tcMar>
          </w:tcPr>
          <w:p w14:paraId="2B68D905" w14:textId="77777777" w:rsidR="00BC7EC8" w:rsidRDefault="00145571">
            <w:pPr>
              <w:rPr>
                <w:rFonts w:ascii="Calibri" w:eastAsia="Calibri" w:hAnsi="Calibri" w:cs="Calibri"/>
                <w:b/>
                <w:sz w:val="18"/>
                <w:szCs w:val="18"/>
              </w:rPr>
            </w:pPr>
            <w:r>
              <w:rPr>
                <w:rFonts w:ascii="Calibri" w:eastAsia="Calibri" w:hAnsi="Calibri" w:cs="Calibri"/>
                <w:b/>
                <w:sz w:val="18"/>
                <w:szCs w:val="18"/>
              </w:rPr>
              <w:lastRenderedPageBreak/>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705A5002"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64B32A9D" w14:textId="77777777" w:rsidTr="00434386">
        <w:trPr>
          <w:trHeight w:val="1068"/>
        </w:trPr>
        <w:tc>
          <w:tcPr>
            <w:tcW w:w="4531" w:type="dxa"/>
            <w:gridSpan w:val="3"/>
            <w:tcBorders>
              <w:bottom w:val="single" w:sz="4" w:space="0" w:color="000000"/>
            </w:tcBorders>
            <w:shd w:val="clear" w:color="auto" w:fill="auto"/>
            <w:tcMar>
              <w:left w:w="57" w:type="dxa"/>
              <w:right w:w="57" w:type="dxa"/>
            </w:tcMar>
          </w:tcPr>
          <w:p w14:paraId="79604992" w14:textId="77777777" w:rsidR="00BC7EC8" w:rsidRDefault="00145571">
            <w:pPr>
              <w:numPr>
                <w:ilvl w:val="0"/>
                <w:numId w:val="14"/>
              </w:numPr>
              <w:rPr>
                <w:rFonts w:ascii="Calibri" w:eastAsia="Calibri" w:hAnsi="Calibri" w:cs="Calibri"/>
                <w:sz w:val="18"/>
                <w:szCs w:val="18"/>
              </w:rPr>
            </w:pPr>
            <w:r>
              <w:rPr>
                <w:rFonts w:ascii="Calibri" w:eastAsia="Calibri" w:hAnsi="Calibri" w:cs="Calibri"/>
                <w:sz w:val="18"/>
                <w:szCs w:val="18"/>
              </w:rPr>
              <w:t>Think about structuring a practical task down to the details of handing out equipment and how the instructions are conveyed to make sure that the whole class understand</w:t>
            </w:r>
          </w:p>
          <w:p w14:paraId="7DF361D1" w14:textId="77777777" w:rsidR="00BC7EC8" w:rsidRDefault="00BC7EC8">
            <w:pPr>
              <w:rPr>
                <w:rFonts w:ascii="Calibri" w:eastAsia="Calibri" w:hAnsi="Calibri" w:cs="Calibri"/>
                <w:sz w:val="18"/>
                <w:szCs w:val="18"/>
              </w:rPr>
            </w:pPr>
          </w:p>
          <w:p w14:paraId="4C373860" w14:textId="77777777" w:rsidR="00BC7EC8" w:rsidRDefault="00BC7EC8" w:rsidP="00434386">
            <w:pPr>
              <w:rPr>
                <w:rFonts w:ascii="Calibri" w:eastAsia="Calibri" w:hAnsi="Calibri" w:cs="Calibri"/>
                <w:sz w:val="18"/>
                <w:szCs w:val="18"/>
              </w:rPr>
            </w:pPr>
          </w:p>
        </w:tc>
        <w:tc>
          <w:tcPr>
            <w:tcW w:w="5103" w:type="dxa"/>
            <w:tcBorders>
              <w:bottom w:val="single" w:sz="4" w:space="0" w:color="000000"/>
            </w:tcBorders>
            <w:shd w:val="clear" w:color="auto" w:fill="auto"/>
            <w:tcMar>
              <w:left w:w="57" w:type="dxa"/>
              <w:right w:w="57" w:type="dxa"/>
            </w:tcMar>
          </w:tcPr>
          <w:p w14:paraId="7D7AA259" w14:textId="77777777" w:rsidR="00BC7EC8" w:rsidRDefault="00145571">
            <w:pPr>
              <w:numPr>
                <w:ilvl w:val="0"/>
                <w:numId w:val="8"/>
              </w:numPr>
              <w:rPr>
                <w:rFonts w:ascii="Calibri" w:eastAsia="Calibri" w:hAnsi="Calibri" w:cs="Calibri"/>
                <w:b/>
                <w:sz w:val="18"/>
                <w:szCs w:val="18"/>
              </w:rPr>
            </w:pPr>
            <w:r>
              <w:rPr>
                <w:rFonts w:ascii="Calibri" w:eastAsia="Calibri" w:hAnsi="Calibri" w:cs="Calibri"/>
                <w:b/>
                <w:sz w:val="18"/>
                <w:szCs w:val="18"/>
              </w:rPr>
              <w:t>Plan in time to go through instructions more clearly and get the students to read back these to me once I have delivered them.</w:t>
            </w:r>
          </w:p>
        </w:tc>
      </w:tr>
      <w:tr w:rsidR="00BC7EC8" w14:paraId="11239766" w14:textId="77777777" w:rsidTr="00434386">
        <w:trPr>
          <w:trHeight w:val="397"/>
        </w:trPr>
        <w:tc>
          <w:tcPr>
            <w:tcW w:w="1129" w:type="dxa"/>
            <w:shd w:val="clear" w:color="auto" w:fill="FFF2CC" w:themeFill="accent4" w:themeFillTint="33"/>
            <w:tcMar>
              <w:left w:w="57" w:type="dxa"/>
              <w:right w:w="57" w:type="dxa"/>
            </w:tcMar>
          </w:tcPr>
          <w:p w14:paraId="4876B3A8" w14:textId="77777777" w:rsidR="00BC7EC8" w:rsidRDefault="00145571">
            <w:pPr>
              <w:pBdr>
                <w:top w:val="nil"/>
                <w:left w:val="nil"/>
                <w:bottom w:val="nil"/>
                <w:right w:val="nil"/>
                <w:between w:val="nil"/>
              </w:pBdr>
              <w:ind w:left="473" w:hanging="360"/>
              <w:rPr>
                <w:rFonts w:ascii="Calibri" w:eastAsia="Calibri" w:hAnsi="Calibri" w:cs="Calibri"/>
                <w:b/>
                <w:color w:val="000000"/>
              </w:rPr>
            </w:pPr>
            <w:r>
              <w:rPr>
                <w:rFonts w:ascii="Calibri" w:eastAsia="Calibri" w:hAnsi="Calibri" w:cs="Calibri"/>
                <w:b/>
                <w:color w:val="000000"/>
              </w:rPr>
              <w:t>P1-3</w:t>
            </w:r>
          </w:p>
        </w:tc>
        <w:tc>
          <w:tcPr>
            <w:tcW w:w="1985" w:type="dxa"/>
            <w:shd w:val="clear" w:color="auto" w:fill="FFF2CC" w:themeFill="accent4" w:themeFillTint="33"/>
            <w:tcMar>
              <w:left w:w="57" w:type="dxa"/>
              <w:right w:w="57" w:type="dxa"/>
            </w:tcMar>
          </w:tcPr>
          <w:p w14:paraId="0CD72015" w14:textId="77777777" w:rsidR="00BC7EC8" w:rsidRDefault="00145571">
            <w:pPr>
              <w:rPr>
                <w:rFonts w:ascii="Calibri" w:eastAsia="Calibri" w:hAnsi="Calibri" w:cs="Calibri"/>
                <w:b/>
                <w:sz w:val="18"/>
                <w:szCs w:val="18"/>
              </w:rPr>
            </w:pPr>
            <w:r>
              <w:rPr>
                <w:rFonts w:ascii="Calibri" w:eastAsia="Calibri" w:hAnsi="Calibri" w:cs="Calibri"/>
                <w:sz w:val="18"/>
                <w:szCs w:val="18"/>
              </w:rPr>
              <w:t xml:space="preserve">Planning and teaching: </w:t>
            </w:r>
            <w:r>
              <w:rPr>
                <w:rFonts w:ascii="Calibri" w:eastAsia="Calibri" w:hAnsi="Calibri" w:cs="Calibri"/>
                <w:b/>
                <w:sz w:val="18"/>
                <w:szCs w:val="18"/>
              </w:rPr>
              <w:t>Behaviour for learning</w:t>
            </w:r>
          </w:p>
        </w:tc>
        <w:tc>
          <w:tcPr>
            <w:tcW w:w="6520" w:type="dxa"/>
            <w:gridSpan w:val="2"/>
            <w:shd w:val="clear" w:color="auto" w:fill="FFF2CC" w:themeFill="accent4" w:themeFillTint="33"/>
            <w:tcMar>
              <w:left w:w="57" w:type="dxa"/>
              <w:right w:w="57" w:type="dxa"/>
            </w:tcMar>
          </w:tcPr>
          <w:p w14:paraId="33F67642"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Arial" w:eastAsia="Arial" w:hAnsi="Arial" w:cs="Arial"/>
                <w:color w:val="000000"/>
                <w:sz w:val="16"/>
                <w:szCs w:val="16"/>
              </w:rPr>
              <w:t xml:space="preserve">Remember that you should make notes </w:t>
            </w:r>
            <w:r>
              <w:rPr>
                <w:rFonts w:ascii="Arial" w:eastAsia="Arial" w:hAnsi="Arial" w:cs="Arial"/>
                <w:b/>
                <w:color w:val="000000"/>
                <w:sz w:val="16"/>
                <w:szCs w:val="16"/>
              </w:rPr>
              <w:t>ahead</w:t>
            </w:r>
            <w:r>
              <w:rPr>
                <w:rFonts w:ascii="Arial" w:eastAsia="Arial" w:hAnsi="Arial" w:cs="Arial"/>
                <w:color w:val="000000"/>
                <w:sz w:val="16"/>
                <w:szCs w:val="16"/>
              </w:rPr>
              <w:t xml:space="preserve"> of each </w:t>
            </w:r>
            <w:proofErr w:type="gramStart"/>
            <w:r>
              <w:rPr>
                <w:rFonts w:ascii="Arial" w:eastAsia="Arial" w:hAnsi="Arial" w:cs="Arial"/>
                <w:color w:val="000000"/>
                <w:sz w:val="16"/>
                <w:szCs w:val="16"/>
              </w:rPr>
              <w:t>meeting, and</w:t>
            </w:r>
            <w:proofErr w:type="gramEnd"/>
            <w:r>
              <w:rPr>
                <w:rFonts w:ascii="Arial" w:eastAsia="Arial" w:hAnsi="Arial" w:cs="Arial"/>
                <w:color w:val="000000"/>
                <w:sz w:val="16"/>
                <w:szCs w:val="16"/>
              </w:rPr>
              <w:t xml:space="preserve"> add further notes </w:t>
            </w:r>
            <w:r>
              <w:rPr>
                <w:rFonts w:ascii="Arial" w:eastAsia="Arial" w:hAnsi="Arial" w:cs="Arial"/>
                <w:b/>
                <w:color w:val="000000"/>
                <w:sz w:val="16"/>
                <w:szCs w:val="16"/>
              </w:rPr>
              <w:t>during or after</w:t>
            </w:r>
            <w:r>
              <w:rPr>
                <w:rFonts w:ascii="Arial" w:eastAsia="Arial" w:hAnsi="Arial" w:cs="Arial"/>
                <w:color w:val="000000"/>
                <w:sz w:val="16"/>
                <w:szCs w:val="16"/>
              </w:rPr>
              <w:t xml:space="preserve"> discussion with your mentor - and link to this in your progress matrix. </w:t>
            </w:r>
          </w:p>
        </w:tc>
      </w:tr>
      <w:tr w:rsidR="00BC7EC8" w14:paraId="1A106406" w14:textId="77777777" w:rsidTr="00434386">
        <w:trPr>
          <w:trHeight w:val="397"/>
        </w:trPr>
        <w:tc>
          <w:tcPr>
            <w:tcW w:w="1129" w:type="dxa"/>
            <w:shd w:val="clear" w:color="auto" w:fill="FFF2CC" w:themeFill="accent4" w:themeFillTint="33"/>
            <w:tcMar>
              <w:left w:w="57" w:type="dxa"/>
              <w:right w:w="57" w:type="dxa"/>
            </w:tcMar>
          </w:tcPr>
          <w:p w14:paraId="1D73DA3B"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FFF2CC" w:themeFill="accent4" w:themeFillTint="33"/>
            <w:tcMar>
              <w:left w:w="57" w:type="dxa"/>
              <w:right w:w="57" w:type="dxa"/>
            </w:tcMar>
          </w:tcPr>
          <w:p w14:paraId="0087C96D"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Describe some routines that you have observed teachers using to create and maintain a classroom environment conducive to learning.</w:t>
            </w:r>
          </w:p>
        </w:tc>
        <w:tc>
          <w:tcPr>
            <w:tcW w:w="6520" w:type="dxa"/>
            <w:gridSpan w:val="2"/>
            <w:shd w:val="clear" w:color="auto" w:fill="FFF2CC" w:themeFill="accent4" w:themeFillTint="33"/>
            <w:tcMar>
              <w:left w:w="57" w:type="dxa"/>
              <w:right w:w="57" w:type="dxa"/>
            </w:tcMar>
          </w:tcPr>
          <w:p w14:paraId="744712B7" w14:textId="77777777" w:rsidR="00BC7EC8" w:rsidRDefault="00145571">
            <w:pPr>
              <w:numPr>
                <w:ilvl w:val="0"/>
                <w:numId w:val="2"/>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Using sanctions such as staying behind at break when classes have gotten above the expected noise level persistently.</w:t>
            </w:r>
          </w:p>
          <w:p w14:paraId="65A5F88E" w14:textId="77777777" w:rsidR="00BC7EC8" w:rsidRDefault="00145571">
            <w:pPr>
              <w:numPr>
                <w:ilvl w:val="0"/>
                <w:numId w:val="2"/>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Promote positive behaviour by rewarding those that are on task and going above and beyond, this has been done through extra stamps and verbal praise</w:t>
            </w:r>
          </w:p>
          <w:p w14:paraId="2B3D518E" w14:textId="77777777" w:rsidR="00BC7EC8" w:rsidRDefault="00145571">
            <w:pPr>
              <w:numPr>
                <w:ilvl w:val="0"/>
                <w:numId w:val="2"/>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Set expectations at the start of the lesson to ensure that all pupils are aware of the standards from the outset.</w:t>
            </w:r>
          </w:p>
          <w:p w14:paraId="6A6E72A0" w14:textId="77777777" w:rsidR="00BC7EC8" w:rsidRDefault="00145571">
            <w:pPr>
              <w:numPr>
                <w:ilvl w:val="0"/>
                <w:numId w:val="2"/>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Greet pupils at the door and welcome to the classroom</w:t>
            </w:r>
          </w:p>
          <w:p w14:paraId="2A304D40" w14:textId="77777777" w:rsidR="00BC7EC8" w:rsidRDefault="00145571">
            <w:pPr>
              <w:numPr>
                <w:ilvl w:val="0"/>
                <w:numId w:val="2"/>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Do know activity always on the board for pupils to get on with</w:t>
            </w:r>
          </w:p>
        </w:tc>
      </w:tr>
      <w:tr w:rsidR="00BC7EC8" w14:paraId="7D1471C4" w14:textId="77777777" w:rsidTr="00434386">
        <w:trPr>
          <w:trHeight w:val="397"/>
        </w:trPr>
        <w:tc>
          <w:tcPr>
            <w:tcW w:w="1129" w:type="dxa"/>
            <w:shd w:val="clear" w:color="auto" w:fill="FFF2CC" w:themeFill="accent4" w:themeFillTint="33"/>
            <w:tcMar>
              <w:left w:w="57" w:type="dxa"/>
              <w:right w:w="57" w:type="dxa"/>
            </w:tcMar>
          </w:tcPr>
          <w:p w14:paraId="01D9F082"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FFF2CC" w:themeFill="accent4" w:themeFillTint="33"/>
            <w:tcMar>
              <w:left w:w="57" w:type="dxa"/>
              <w:right w:w="57" w:type="dxa"/>
            </w:tcMar>
          </w:tcPr>
          <w:p w14:paraId="20EC52CA" w14:textId="77777777" w:rsidR="00BC7EC8" w:rsidRDefault="00145571">
            <w:pPr>
              <w:spacing w:after="120"/>
              <w:rPr>
                <w:rFonts w:ascii="Calibri" w:eastAsia="Calibri" w:hAnsi="Calibri" w:cs="Calibri"/>
                <w:sz w:val="18"/>
                <w:szCs w:val="18"/>
              </w:rPr>
            </w:pPr>
            <w:r>
              <w:rPr>
                <w:rFonts w:ascii="Calibri" w:eastAsia="Calibri" w:hAnsi="Calibri" w:cs="Calibri"/>
                <w:sz w:val="18"/>
                <w:szCs w:val="18"/>
              </w:rPr>
              <w:t xml:space="preserve">List some of the routines you have focused on, when planning a teaching episode (perhaps jointly with your subject mentor). </w:t>
            </w:r>
          </w:p>
        </w:tc>
        <w:tc>
          <w:tcPr>
            <w:tcW w:w="6520" w:type="dxa"/>
            <w:gridSpan w:val="2"/>
            <w:shd w:val="clear" w:color="auto" w:fill="FFF2CC" w:themeFill="accent4" w:themeFillTint="33"/>
            <w:tcMar>
              <w:left w:w="57" w:type="dxa"/>
              <w:right w:w="57" w:type="dxa"/>
            </w:tcMar>
          </w:tcPr>
          <w:p w14:paraId="2530E5A1" w14:textId="77777777" w:rsidR="00BC7EC8" w:rsidRDefault="00145571">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watch the class for 30 seconds when I have set them off on a task to make sure that everyone has gotten started before moving around the room.</w:t>
            </w:r>
          </w:p>
          <w:p w14:paraId="5FE61E96" w14:textId="77777777" w:rsidR="00BC7EC8" w:rsidRDefault="00145571">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Rewards systems - extra stamps throughout the lesson, postcards home and make them aware why I have given them the stamp</w:t>
            </w:r>
          </w:p>
          <w:p w14:paraId="1A305D2D" w14:textId="77777777" w:rsidR="00BC7EC8" w:rsidRDefault="00145571">
            <w:pPr>
              <w:numPr>
                <w:ilvl w:val="0"/>
                <w:numId w:val="1"/>
              </w:numPr>
              <w:pBdr>
                <w:top w:val="nil"/>
                <w:left w:val="nil"/>
                <w:bottom w:val="nil"/>
                <w:right w:val="nil"/>
                <w:between w:val="nil"/>
              </w:pBdr>
              <w:rPr>
                <w:rFonts w:ascii="Calibri" w:eastAsia="Calibri" w:hAnsi="Calibri" w:cs="Calibri"/>
                <w:sz w:val="18"/>
                <w:szCs w:val="18"/>
              </w:rPr>
            </w:pPr>
            <w:proofErr w:type="spellStart"/>
            <w:r>
              <w:rPr>
                <w:rFonts w:ascii="Calibri" w:eastAsia="Calibri" w:hAnsi="Calibri" w:cs="Calibri"/>
                <w:sz w:val="18"/>
                <w:szCs w:val="18"/>
              </w:rPr>
              <w:t>Markschemes</w:t>
            </w:r>
            <w:proofErr w:type="spellEnd"/>
            <w:r>
              <w:rPr>
                <w:rFonts w:ascii="Calibri" w:eastAsia="Calibri" w:hAnsi="Calibri" w:cs="Calibri"/>
                <w:sz w:val="18"/>
                <w:szCs w:val="18"/>
              </w:rPr>
              <w:t xml:space="preserve"> to be shown on all questions after giving answers</w:t>
            </w:r>
          </w:p>
          <w:p w14:paraId="4C73446A" w14:textId="77777777" w:rsidR="00BC7EC8" w:rsidRDefault="00145571">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After warning the class once the second should put a sanction in place </w:t>
            </w:r>
            <w:proofErr w:type="gramStart"/>
            <w:r>
              <w:rPr>
                <w:rFonts w:ascii="Calibri" w:eastAsia="Calibri" w:hAnsi="Calibri" w:cs="Calibri"/>
                <w:sz w:val="18"/>
                <w:szCs w:val="18"/>
              </w:rPr>
              <w:t>e.g.</w:t>
            </w:r>
            <w:proofErr w:type="gramEnd"/>
            <w:r>
              <w:rPr>
                <w:rFonts w:ascii="Calibri" w:eastAsia="Calibri" w:hAnsi="Calibri" w:cs="Calibri"/>
                <w:sz w:val="18"/>
                <w:szCs w:val="18"/>
              </w:rPr>
              <w:t xml:space="preserve"> 1 min at break and then balance it out with a positive statement such as saying what I want to see</w:t>
            </w:r>
          </w:p>
        </w:tc>
      </w:tr>
      <w:tr w:rsidR="00BC7EC8" w14:paraId="4360C910" w14:textId="77777777">
        <w:trPr>
          <w:trHeight w:val="397"/>
        </w:trPr>
        <w:tc>
          <w:tcPr>
            <w:tcW w:w="4531" w:type="dxa"/>
            <w:gridSpan w:val="3"/>
            <w:tcBorders>
              <w:bottom w:val="single" w:sz="4" w:space="0" w:color="000000"/>
            </w:tcBorders>
            <w:shd w:val="clear" w:color="auto" w:fill="auto"/>
            <w:tcMar>
              <w:left w:w="57" w:type="dxa"/>
              <w:right w:w="57" w:type="dxa"/>
            </w:tcMar>
          </w:tcPr>
          <w:p w14:paraId="145D758D"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607353C0"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6B086CA1"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0E3C42" w14:textId="77777777" w:rsidR="00BC7EC8" w:rsidRDefault="00145571">
            <w:pPr>
              <w:numPr>
                <w:ilvl w:val="0"/>
                <w:numId w:val="26"/>
              </w:numPr>
              <w:rPr>
                <w:rFonts w:ascii="Calibri" w:eastAsia="Calibri" w:hAnsi="Calibri" w:cs="Calibri"/>
                <w:b/>
                <w:sz w:val="18"/>
                <w:szCs w:val="18"/>
              </w:rPr>
            </w:pPr>
            <w:r>
              <w:rPr>
                <w:rFonts w:ascii="Calibri" w:eastAsia="Calibri" w:hAnsi="Calibri" w:cs="Calibri"/>
                <w:b/>
                <w:sz w:val="18"/>
                <w:szCs w:val="18"/>
              </w:rPr>
              <w:t xml:space="preserve">8Y1 - worked on timings to ensure all pupils have sufficient time to complete tasks </w:t>
            </w:r>
          </w:p>
          <w:p w14:paraId="042A9AD4" w14:textId="77777777" w:rsidR="00BC7EC8" w:rsidRDefault="00145571">
            <w:pPr>
              <w:numPr>
                <w:ilvl w:val="0"/>
                <w:numId w:val="26"/>
              </w:numPr>
              <w:rPr>
                <w:rFonts w:ascii="Calibri" w:eastAsia="Calibri" w:hAnsi="Calibri" w:cs="Calibri"/>
                <w:b/>
                <w:sz w:val="18"/>
                <w:szCs w:val="18"/>
              </w:rPr>
            </w:pPr>
            <w:r>
              <w:rPr>
                <w:rFonts w:ascii="Calibri" w:eastAsia="Calibri" w:hAnsi="Calibri" w:cs="Calibri"/>
                <w:b/>
                <w:sz w:val="18"/>
                <w:szCs w:val="18"/>
              </w:rPr>
              <w:t xml:space="preserve">10X3 - supported Claudio with the practical of measuring the IV characteristics of </w:t>
            </w:r>
            <w:proofErr w:type="spellStart"/>
            <w:r>
              <w:rPr>
                <w:rFonts w:ascii="Calibri" w:eastAsia="Calibri" w:hAnsi="Calibri" w:cs="Calibri"/>
                <w:b/>
                <w:sz w:val="18"/>
                <w:szCs w:val="18"/>
              </w:rPr>
              <w:t>comonents</w:t>
            </w:r>
            <w:proofErr w:type="spellEnd"/>
          </w:p>
          <w:p w14:paraId="71826B63" w14:textId="77777777" w:rsidR="00BC7EC8" w:rsidRDefault="00145571">
            <w:pPr>
              <w:numPr>
                <w:ilvl w:val="0"/>
                <w:numId w:val="26"/>
              </w:numPr>
              <w:rPr>
                <w:rFonts w:ascii="Calibri" w:eastAsia="Calibri" w:hAnsi="Calibri" w:cs="Calibri"/>
                <w:b/>
                <w:sz w:val="18"/>
                <w:szCs w:val="18"/>
              </w:rPr>
            </w:pPr>
            <w:r>
              <w:rPr>
                <w:rFonts w:ascii="Calibri" w:eastAsia="Calibri" w:hAnsi="Calibri" w:cs="Calibri"/>
                <w:b/>
                <w:sz w:val="18"/>
                <w:szCs w:val="18"/>
              </w:rPr>
              <w:t>7Y3 - delivered a 50 min lesson on microscopes and magnification, lead a practical activity</w:t>
            </w:r>
          </w:p>
          <w:p w14:paraId="335EB3E5" w14:textId="77777777" w:rsidR="00BC7EC8" w:rsidRDefault="00BC7EC8">
            <w:pPr>
              <w:rPr>
                <w:rFonts w:ascii="Calibri" w:eastAsia="Calibri" w:hAnsi="Calibri" w:cs="Calibri"/>
                <w:b/>
                <w:sz w:val="18"/>
                <w:szCs w:val="18"/>
              </w:rPr>
            </w:pPr>
          </w:p>
          <w:p w14:paraId="532826A4" w14:textId="77777777" w:rsidR="00BC7EC8" w:rsidRDefault="00BC7EC8">
            <w:pPr>
              <w:rPr>
                <w:rFonts w:ascii="Calibri" w:eastAsia="Calibri" w:hAnsi="Calibri" w:cs="Calibri"/>
                <w:b/>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5F423C" w14:textId="77777777" w:rsidR="00BC7EC8" w:rsidRDefault="00145571">
            <w:pPr>
              <w:numPr>
                <w:ilvl w:val="0"/>
                <w:numId w:val="10"/>
              </w:numPr>
              <w:rPr>
                <w:rFonts w:ascii="Calibri" w:eastAsia="Calibri" w:hAnsi="Calibri" w:cs="Calibri"/>
                <w:b/>
                <w:sz w:val="18"/>
                <w:szCs w:val="18"/>
              </w:rPr>
            </w:pPr>
            <w:r>
              <w:rPr>
                <w:rFonts w:ascii="Calibri" w:eastAsia="Calibri" w:hAnsi="Calibri" w:cs="Calibri"/>
                <w:b/>
                <w:sz w:val="18"/>
                <w:szCs w:val="18"/>
              </w:rPr>
              <w:t>Starting to consistently re-</w:t>
            </w:r>
            <w:proofErr w:type="spellStart"/>
            <w:r>
              <w:rPr>
                <w:rFonts w:ascii="Calibri" w:eastAsia="Calibri" w:hAnsi="Calibri" w:cs="Calibri"/>
                <w:b/>
                <w:sz w:val="18"/>
                <w:szCs w:val="18"/>
              </w:rPr>
              <w:t>inforce</w:t>
            </w:r>
            <w:proofErr w:type="spellEnd"/>
            <w:r>
              <w:rPr>
                <w:rFonts w:ascii="Calibri" w:eastAsia="Calibri" w:hAnsi="Calibri" w:cs="Calibri"/>
                <w:b/>
                <w:sz w:val="18"/>
                <w:szCs w:val="18"/>
              </w:rPr>
              <w:t xml:space="preserve"> keywords and terms when students provide answers. Answers are clear and easy for students to understand. Starting to consistently check students are marking.</w:t>
            </w:r>
          </w:p>
          <w:p w14:paraId="4F7CDDC6" w14:textId="77777777" w:rsidR="00BC7EC8" w:rsidRDefault="00145571">
            <w:pPr>
              <w:numPr>
                <w:ilvl w:val="0"/>
                <w:numId w:val="10"/>
              </w:numPr>
              <w:rPr>
                <w:rFonts w:ascii="Calibri" w:eastAsia="Calibri" w:hAnsi="Calibri" w:cs="Calibri"/>
                <w:b/>
                <w:sz w:val="18"/>
                <w:szCs w:val="18"/>
              </w:rPr>
            </w:pPr>
            <w:r>
              <w:rPr>
                <w:rFonts w:ascii="Calibri" w:eastAsia="Calibri" w:hAnsi="Calibri" w:cs="Calibri"/>
                <w:b/>
                <w:sz w:val="18"/>
                <w:szCs w:val="18"/>
              </w:rPr>
              <w:t>Targeted questioning: regularly using seating plan to hear from a range of pupils. This is effective for the pace &amp; engagement of lessons. Keep this up particularly for quieter pupils.</w:t>
            </w:r>
          </w:p>
          <w:p w14:paraId="0454D6F1" w14:textId="77777777" w:rsidR="00BC7EC8" w:rsidRDefault="00145571">
            <w:pPr>
              <w:numPr>
                <w:ilvl w:val="0"/>
                <w:numId w:val="10"/>
              </w:numPr>
              <w:rPr>
                <w:rFonts w:ascii="Calibri" w:eastAsia="Calibri" w:hAnsi="Calibri" w:cs="Calibri"/>
                <w:b/>
                <w:sz w:val="18"/>
                <w:szCs w:val="18"/>
              </w:rPr>
            </w:pPr>
            <w:r>
              <w:rPr>
                <w:rFonts w:ascii="Calibri" w:eastAsia="Calibri" w:hAnsi="Calibri" w:cs="Calibri"/>
                <w:b/>
                <w:sz w:val="18"/>
                <w:szCs w:val="18"/>
              </w:rPr>
              <w:t>Timings: good time allowed for tasks.</w:t>
            </w:r>
          </w:p>
          <w:p w14:paraId="45C67F24" w14:textId="77777777" w:rsidR="00BC7EC8" w:rsidRDefault="00BC7EC8">
            <w:pPr>
              <w:rPr>
                <w:rFonts w:ascii="Calibri" w:eastAsia="Calibri" w:hAnsi="Calibri" w:cs="Calibri"/>
                <w:sz w:val="18"/>
                <w:szCs w:val="18"/>
              </w:rPr>
            </w:pPr>
          </w:p>
        </w:tc>
      </w:tr>
      <w:tr w:rsidR="00BC7EC8" w14:paraId="0A2B6A0F" w14:textId="77777777">
        <w:trPr>
          <w:trHeight w:val="397"/>
        </w:trPr>
        <w:tc>
          <w:tcPr>
            <w:tcW w:w="4531" w:type="dxa"/>
            <w:gridSpan w:val="3"/>
            <w:shd w:val="clear" w:color="auto" w:fill="auto"/>
            <w:tcMar>
              <w:left w:w="57" w:type="dxa"/>
              <w:right w:w="57" w:type="dxa"/>
            </w:tcMar>
          </w:tcPr>
          <w:p w14:paraId="3D3C538D"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4E5E13D3"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569922E6" w14:textId="77777777">
        <w:trPr>
          <w:trHeight w:val="1984"/>
        </w:trPr>
        <w:tc>
          <w:tcPr>
            <w:tcW w:w="4531" w:type="dxa"/>
            <w:gridSpan w:val="3"/>
            <w:tcBorders>
              <w:bottom w:val="single" w:sz="4" w:space="0" w:color="000000"/>
            </w:tcBorders>
            <w:shd w:val="clear" w:color="auto" w:fill="auto"/>
            <w:tcMar>
              <w:left w:w="57" w:type="dxa"/>
              <w:right w:w="57" w:type="dxa"/>
            </w:tcMar>
          </w:tcPr>
          <w:p w14:paraId="3E908436" w14:textId="77777777" w:rsidR="00BC7EC8" w:rsidRDefault="00145571">
            <w:pPr>
              <w:numPr>
                <w:ilvl w:val="0"/>
                <w:numId w:val="9"/>
              </w:numPr>
              <w:rPr>
                <w:rFonts w:ascii="Calibri" w:eastAsia="Calibri" w:hAnsi="Calibri" w:cs="Calibri"/>
                <w:sz w:val="18"/>
                <w:szCs w:val="18"/>
              </w:rPr>
            </w:pPr>
            <w:r>
              <w:rPr>
                <w:rFonts w:ascii="Calibri" w:eastAsia="Calibri" w:hAnsi="Calibri" w:cs="Calibri"/>
                <w:sz w:val="18"/>
                <w:szCs w:val="18"/>
              </w:rPr>
              <w:t>Show mark schemes/ answers on board for students to mark with. Modelling answers: this will make marking of work a lot quicker.</w:t>
            </w:r>
          </w:p>
          <w:p w14:paraId="492CDF63" w14:textId="77777777" w:rsidR="00BC7EC8" w:rsidRDefault="00145571">
            <w:pPr>
              <w:numPr>
                <w:ilvl w:val="0"/>
                <w:numId w:val="9"/>
              </w:numPr>
              <w:rPr>
                <w:rFonts w:ascii="Calibri" w:eastAsia="Calibri" w:hAnsi="Calibri" w:cs="Calibri"/>
                <w:sz w:val="18"/>
                <w:szCs w:val="18"/>
              </w:rPr>
            </w:pPr>
            <w:r>
              <w:rPr>
                <w:rFonts w:ascii="Calibri" w:eastAsia="Calibri" w:hAnsi="Calibri" w:cs="Calibri"/>
                <w:sz w:val="18"/>
                <w:szCs w:val="18"/>
              </w:rPr>
              <w:t xml:space="preserve">Noise-level expectations on tasks: continue to re-enforce expectations. Use sanctions sooner, </w:t>
            </w:r>
            <w:proofErr w:type="spellStart"/>
            <w:r>
              <w:rPr>
                <w:rFonts w:ascii="Calibri" w:eastAsia="Calibri" w:hAnsi="Calibri" w:cs="Calibri"/>
                <w:sz w:val="18"/>
                <w:szCs w:val="18"/>
              </w:rPr>
              <w:t>ie</w:t>
            </w:r>
            <w:proofErr w:type="spellEnd"/>
            <w:r>
              <w:rPr>
                <w:rFonts w:ascii="Calibri" w:eastAsia="Calibri" w:hAnsi="Calibri" w:cs="Calibri"/>
                <w:sz w:val="18"/>
                <w:szCs w:val="18"/>
              </w:rPr>
              <w:t>) keeping students behind at break, or VWs for individuals. Ties in with target (3) below.</w:t>
            </w:r>
          </w:p>
          <w:p w14:paraId="5982B5A6" w14:textId="77777777" w:rsidR="00BC7EC8" w:rsidRDefault="00145571">
            <w:pPr>
              <w:numPr>
                <w:ilvl w:val="0"/>
                <w:numId w:val="9"/>
              </w:numPr>
              <w:rPr>
                <w:rFonts w:ascii="Calibri" w:eastAsia="Calibri" w:hAnsi="Calibri" w:cs="Calibri"/>
                <w:sz w:val="18"/>
                <w:szCs w:val="18"/>
              </w:rPr>
            </w:pPr>
            <w:r>
              <w:rPr>
                <w:rFonts w:ascii="Calibri" w:eastAsia="Calibri" w:hAnsi="Calibri" w:cs="Calibri"/>
                <w:sz w:val="18"/>
                <w:szCs w:val="18"/>
              </w:rPr>
              <w:t>Rewards systems: start to think about to rewards you would like to give out lesson to lesson or over the long-term.</w:t>
            </w:r>
          </w:p>
          <w:p w14:paraId="067F9599" w14:textId="77777777" w:rsidR="00BC7EC8" w:rsidRDefault="00BC7EC8">
            <w:pPr>
              <w:rPr>
                <w:rFonts w:ascii="Calibri" w:eastAsia="Calibri" w:hAnsi="Calibri" w:cs="Calibri"/>
                <w:sz w:val="18"/>
                <w:szCs w:val="18"/>
              </w:rPr>
            </w:pPr>
          </w:p>
        </w:tc>
        <w:tc>
          <w:tcPr>
            <w:tcW w:w="5103" w:type="dxa"/>
            <w:tcBorders>
              <w:bottom w:val="single" w:sz="4" w:space="0" w:color="000000"/>
            </w:tcBorders>
            <w:shd w:val="clear" w:color="auto" w:fill="auto"/>
            <w:tcMar>
              <w:left w:w="57" w:type="dxa"/>
              <w:right w:w="57" w:type="dxa"/>
            </w:tcMar>
          </w:tcPr>
          <w:p w14:paraId="679ABE76" w14:textId="77777777" w:rsidR="00BC7EC8" w:rsidRDefault="00145571">
            <w:pPr>
              <w:numPr>
                <w:ilvl w:val="0"/>
                <w:numId w:val="32"/>
              </w:numPr>
              <w:rPr>
                <w:rFonts w:ascii="Calibri" w:eastAsia="Calibri" w:hAnsi="Calibri" w:cs="Calibri"/>
                <w:sz w:val="18"/>
                <w:szCs w:val="18"/>
              </w:rPr>
            </w:pPr>
            <w:r>
              <w:rPr>
                <w:rFonts w:ascii="Calibri" w:eastAsia="Calibri" w:hAnsi="Calibri" w:cs="Calibri"/>
                <w:sz w:val="18"/>
                <w:szCs w:val="18"/>
              </w:rPr>
              <w:t xml:space="preserve">After warning the class once the second should put a sanction in place </w:t>
            </w:r>
            <w:proofErr w:type="gramStart"/>
            <w:r>
              <w:rPr>
                <w:rFonts w:ascii="Calibri" w:eastAsia="Calibri" w:hAnsi="Calibri" w:cs="Calibri"/>
                <w:sz w:val="18"/>
                <w:szCs w:val="18"/>
              </w:rPr>
              <w:t>e.g.</w:t>
            </w:r>
            <w:proofErr w:type="gramEnd"/>
            <w:r>
              <w:rPr>
                <w:rFonts w:ascii="Calibri" w:eastAsia="Calibri" w:hAnsi="Calibri" w:cs="Calibri"/>
                <w:sz w:val="18"/>
                <w:szCs w:val="18"/>
              </w:rPr>
              <w:t xml:space="preserve"> 1 min at break and then balance it out with a positive statement such as saying what I want to see</w:t>
            </w:r>
          </w:p>
          <w:p w14:paraId="36899154" w14:textId="77777777" w:rsidR="00BC7EC8" w:rsidRDefault="00145571">
            <w:pPr>
              <w:numPr>
                <w:ilvl w:val="0"/>
                <w:numId w:val="32"/>
              </w:numPr>
              <w:rPr>
                <w:rFonts w:ascii="Calibri" w:eastAsia="Calibri" w:hAnsi="Calibri" w:cs="Calibri"/>
                <w:b/>
                <w:sz w:val="18"/>
                <w:szCs w:val="18"/>
              </w:rPr>
            </w:pPr>
            <w:r>
              <w:rPr>
                <w:rFonts w:ascii="Calibri" w:eastAsia="Calibri" w:hAnsi="Calibri" w:cs="Calibri"/>
                <w:b/>
                <w:sz w:val="18"/>
                <w:szCs w:val="18"/>
              </w:rPr>
              <w:t xml:space="preserve"> </w:t>
            </w:r>
            <w:r>
              <w:rPr>
                <w:rFonts w:ascii="Calibri" w:eastAsia="Calibri" w:hAnsi="Calibri" w:cs="Calibri"/>
                <w:sz w:val="18"/>
                <w:szCs w:val="18"/>
              </w:rPr>
              <w:t>Send a post card home at the start of the new half term</w:t>
            </w:r>
            <w:r>
              <w:rPr>
                <w:rFonts w:ascii="Calibri" w:eastAsia="Calibri" w:hAnsi="Calibri" w:cs="Calibri"/>
                <w:b/>
                <w:sz w:val="18"/>
                <w:szCs w:val="18"/>
              </w:rPr>
              <w:t xml:space="preserve"> </w:t>
            </w:r>
          </w:p>
        </w:tc>
      </w:tr>
      <w:tr w:rsidR="00BC7EC8" w14:paraId="771A0D11" w14:textId="77777777">
        <w:trPr>
          <w:trHeight w:val="397"/>
        </w:trPr>
        <w:tc>
          <w:tcPr>
            <w:tcW w:w="1129" w:type="dxa"/>
            <w:shd w:val="clear" w:color="auto" w:fill="D9E2F3"/>
            <w:tcMar>
              <w:left w:w="57" w:type="dxa"/>
              <w:right w:w="57" w:type="dxa"/>
            </w:tcMar>
          </w:tcPr>
          <w:p w14:paraId="4BDCB429" w14:textId="77777777" w:rsidR="00BC7EC8" w:rsidRDefault="00145571">
            <w:pPr>
              <w:pBdr>
                <w:top w:val="nil"/>
                <w:left w:val="nil"/>
                <w:bottom w:val="nil"/>
                <w:right w:val="nil"/>
                <w:between w:val="nil"/>
              </w:pBdr>
              <w:ind w:left="473" w:hanging="360"/>
              <w:rPr>
                <w:rFonts w:ascii="Calibri" w:eastAsia="Calibri" w:hAnsi="Calibri" w:cs="Calibri"/>
                <w:b/>
                <w:color w:val="000000"/>
              </w:rPr>
            </w:pPr>
            <w:r>
              <w:rPr>
                <w:rFonts w:ascii="Calibri" w:eastAsia="Calibri" w:hAnsi="Calibri" w:cs="Calibri"/>
                <w:b/>
                <w:color w:val="000000"/>
              </w:rPr>
              <w:t>P1-4</w:t>
            </w:r>
          </w:p>
        </w:tc>
        <w:tc>
          <w:tcPr>
            <w:tcW w:w="1985" w:type="dxa"/>
            <w:shd w:val="clear" w:color="auto" w:fill="D9E2F3"/>
            <w:tcMar>
              <w:left w:w="57" w:type="dxa"/>
              <w:right w:w="57" w:type="dxa"/>
            </w:tcMar>
          </w:tcPr>
          <w:p w14:paraId="6CF8643B"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Planning and teaching: </w:t>
            </w:r>
          </w:p>
          <w:p w14:paraId="102A1563" w14:textId="77777777" w:rsidR="00BC7EC8" w:rsidRDefault="00145571">
            <w:pPr>
              <w:rPr>
                <w:rFonts w:ascii="Calibri" w:eastAsia="Calibri" w:hAnsi="Calibri" w:cs="Calibri"/>
                <w:b/>
                <w:sz w:val="18"/>
                <w:szCs w:val="18"/>
              </w:rPr>
            </w:pPr>
            <w:r>
              <w:rPr>
                <w:rFonts w:ascii="Calibri" w:eastAsia="Calibri" w:hAnsi="Calibri" w:cs="Calibri"/>
                <w:b/>
                <w:sz w:val="18"/>
                <w:szCs w:val="18"/>
              </w:rPr>
              <w:t>Classroom practice</w:t>
            </w:r>
          </w:p>
        </w:tc>
        <w:tc>
          <w:tcPr>
            <w:tcW w:w="6520" w:type="dxa"/>
            <w:gridSpan w:val="2"/>
            <w:shd w:val="clear" w:color="auto" w:fill="D9E2F3"/>
            <w:tcMar>
              <w:left w:w="57" w:type="dxa"/>
              <w:right w:w="57" w:type="dxa"/>
            </w:tcMar>
          </w:tcPr>
          <w:p w14:paraId="39832472"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Arial" w:eastAsia="Arial" w:hAnsi="Arial" w:cs="Arial"/>
                <w:color w:val="000000"/>
                <w:sz w:val="16"/>
                <w:szCs w:val="16"/>
              </w:rPr>
              <w:t xml:space="preserve">Remember that you should make notes </w:t>
            </w:r>
            <w:r>
              <w:rPr>
                <w:rFonts w:ascii="Arial" w:eastAsia="Arial" w:hAnsi="Arial" w:cs="Arial"/>
                <w:b/>
                <w:color w:val="000000"/>
                <w:sz w:val="16"/>
                <w:szCs w:val="16"/>
              </w:rPr>
              <w:t>ahead</w:t>
            </w:r>
            <w:r>
              <w:rPr>
                <w:rFonts w:ascii="Arial" w:eastAsia="Arial" w:hAnsi="Arial" w:cs="Arial"/>
                <w:color w:val="000000"/>
                <w:sz w:val="16"/>
                <w:szCs w:val="16"/>
              </w:rPr>
              <w:t xml:space="preserve"> of each </w:t>
            </w:r>
            <w:proofErr w:type="gramStart"/>
            <w:r>
              <w:rPr>
                <w:rFonts w:ascii="Arial" w:eastAsia="Arial" w:hAnsi="Arial" w:cs="Arial"/>
                <w:color w:val="000000"/>
                <w:sz w:val="16"/>
                <w:szCs w:val="16"/>
              </w:rPr>
              <w:t>meeting, and</w:t>
            </w:r>
            <w:proofErr w:type="gramEnd"/>
            <w:r>
              <w:rPr>
                <w:rFonts w:ascii="Arial" w:eastAsia="Arial" w:hAnsi="Arial" w:cs="Arial"/>
                <w:color w:val="000000"/>
                <w:sz w:val="16"/>
                <w:szCs w:val="16"/>
              </w:rPr>
              <w:t xml:space="preserve"> add further notes </w:t>
            </w:r>
            <w:r>
              <w:rPr>
                <w:rFonts w:ascii="Arial" w:eastAsia="Arial" w:hAnsi="Arial" w:cs="Arial"/>
                <w:b/>
                <w:color w:val="000000"/>
                <w:sz w:val="16"/>
                <w:szCs w:val="16"/>
              </w:rPr>
              <w:t>during or after</w:t>
            </w:r>
            <w:r>
              <w:rPr>
                <w:rFonts w:ascii="Arial" w:eastAsia="Arial" w:hAnsi="Arial" w:cs="Arial"/>
                <w:color w:val="000000"/>
                <w:sz w:val="16"/>
                <w:szCs w:val="16"/>
              </w:rPr>
              <w:t xml:space="preserve"> discussion with your mentor - and link to this in your progress matrix.</w:t>
            </w:r>
          </w:p>
        </w:tc>
      </w:tr>
      <w:tr w:rsidR="00BC7EC8" w14:paraId="3B5D0B83" w14:textId="77777777">
        <w:trPr>
          <w:trHeight w:val="397"/>
        </w:trPr>
        <w:tc>
          <w:tcPr>
            <w:tcW w:w="1129" w:type="dxa"/>
            <w:shd w:val="clear" w:color="auto" w:fill="D9E2F3"/>
            <w:tcMar>
              <w:left w:w="57" w:type="dxa"/>
              <w:right w:w="57" w:type="dxa"/>
            </w:tcMar>
          </w:tcPr>
          <w:p w14:paraId="3D743558"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lastRenderedPageBreak/>
              <w:t>Programme</w:t>
            </w:r>
          </w:p>
        </w:tc>
        <w:tc>
          <w:tcPr>
            <w:tcW w:w="1985" w:type="dxa"/>
            <w:shd w:val="clear" w:color="auto" w:fill="D9E2F3"/>
            <w:tcMar>
              <w:left w:w="57" w:type="dxa"/>
              <w:right w:w="57" w:type="dxa"/>
            </w:tcMar>
          </w:tcPr>
          <w:p w14:paraId="2E2F47AA"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Discuss what you have observed about how teachers break down ideas into manageable steps. </w:t>
            </w:r>
          </w:p>
        </w:tc>
        <w:tc>
          <w:tcPr>
            <w:tcW w:w="6520" w:type="dxa"/>
            <w:gridSpan w:val="2"/>
            <w:shd w:val="clear" w:color="auto" w:fill="D9E2F3"/>
            <w:tcMar>
              <w:left w:w="57" w:type="dxa"/>
              <w:right w:w="57" w:type="dxa"/>
            </w:tcMar>
          </w:tcPr>
          <w:p w14:paraId="66DCFE4D"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Using I do, we do, you do framework to break down tasks and remove scaffolding at each stage.</w:t>
            </w:r>
          </w:p>
          <w:p w14:paraId="4714BCFE"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 xml:space="preserve">Managing cognitive load and chunking learning into manageable steps. Ensuring students are happy and are able to do </w:t>
            </w:r>
            <w:proofErr w:type="gramStart"/>
            <w:r>
              <w:rPr>
                <w:rFonts w:ascii="Calibri" w:eastAsia="Calibri" w:hAnsi="Calibri" w:cs="Calibri"/>
                <w:sz w:val="18"/>
                <w:szCs w:val="18"/>
              </w:rPr>
              <w:t>it  before</w:t>
            </w:r>
            <w:proofErr w:type="gramEnd"/>
            <w:r>
              <w:rPr>
                <w:rFonts w:ascii="Calibri" w:eastAsia="Calibri" w:hAnsi="Calibri" w:cs="Calibri"/>
                <w:sz w:val="18"/>
                <w:szCs w:val="18"/>
              </w:rPr>
              <w:t xml:space="preserve"> moving on</w:t>
            </w:r>
          </w:p>
          <w:p w14:paraId="01A34122"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 xml:space="preserve">Demonstrating scientific techniques before students try it independently </w:t>
            </w:r>
          </w:p>
          <w:p w14:paraId="6F065532"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Check students can repeat back practical instructions before they go to complete the task</w:t>
            </w:r>
          </w:p>
          <w:p w14:paraId="60FF4092" w14:textId="77777777" w:rsidR="00BC7EC8" w:rsidRDefault="00BC7EC8">
            <w:pPr>
              <w:pBdr>
                <w:top w:val="nil"/>
                <w:left w:val="nil"/>
                <w:bottom w:val="nil"/>
                <w:right w:val="nil"/>
                <w:between w:val="nil"/>
              </w:pBdr>
              <w:ind w:left="473" w:hanging="360"/>
              <w:rPr>
                <w:rFonts w:ascii="Calibri" w:eastAsia="Calibri" w:hAnsi="Calibri" w:cs="Calibri"/>
                <w:sz w:val="18"/>
                <w:szCs w:val="18"/>
              </w:rPr>
            </w:pPr>
          </w:p>
        </w:tc>
      </w:tr>
      <w:tr w:rsidR="00BC7EC8" w14:paraId="778FE26C" w14:textId="77777777">
        <w:trPr>
          <w:trHeight w:val="397"/>
        </w:trPr>
        <w:tc>
          <w:tcPr>
            <w:tcW w:w="1129" w:type="dxa"/>
            <w:shd w:val="clear" w:color="auto" w:fill="D9E2F3"/>
            <w:tcMar>
              <w:left w:w="57" w:type="dxa"/>
              <w:right w:w="57" w:type="dxa"/>
            </w:tcMar>
          </w:tcPr>
          <w:p w14:paraId="7B8F7EB2"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D9E2F3"/>
            <w:tcMar>
              <w:left w:w="57" w:type="dxa"/>
              <w:right w:w="57" w:type="dxa"/>
            </w:tcMar>
          </w:tcPr>
          <w:p w14:paraId="4AFC7843"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Consider any lessons of yours where scaffolding and manageable steps have been successful in supporting pupils’ learning. </w:t>
            </w:r>
          </w:p>
        </w:tc>
        <w:tc>
          <w:tcPr>
            <w:tcW w:w="6520" w:type="dxa"/>
            <w:gridSpan w:val="2"/>
            <w:shd w:val="clear" w:color="auto" w:fill="D9E2F3"/>
            <w:tcMar>
              <w:left w:w="57" w:type="dxa"/>
              <w:right w:w="57" w:type="dxa"/>
            </w:tcMar>
          </w:tcPr>
          <w:p w14:paraId="529E7715"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Checking practical instructions were understood by getting students to repeat them back to me before they went to complete it.</w:t>
            </w:r>
          </w:p>
          <w:p w14:paraId="244B4B2E"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Used I do, we do, you do to chunk learning into smaller steps when teaching parallel circuit rules: spoke about a concept, collectively answered on whiteboards, I then modelled a worked example before letting he class complete independent work</w:t>
            </w:r>
          </w:p>
        </w:tc>
      </w:tr>
      <w:tr w:rsidR="00BC7EC8" w14:paraId="1760EDF5" w14:textId="77777777">
        <w:trPr>
          <w:trHeight w:val="397"/>
        </w:trPr>
        <w:tc>
          <w:tcPr>
            <w:tcW w:w="4531" w:type="dxa"/>
            <w:gridSpan w:val="3"/>
            <w:tcBorders>
              <w:bottom w:val="single" w:sz="4" w:space="0" w:color="000000"/>
            </w:tcBorders>
            <w:shd w:val="clear" w:color="auto" w:fill="auto"/>
            <w:tcMar>
              <w:left w:w="57" w:type="dxa"/>
              <w:right w:w="57" w:type="dxa"/>
            </w:tcMar>
          </w:tcPr>
          <w:p w14:paraId="65EE4AB5"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01B4FD2A"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40B4D59C"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957E3C" w14:textId="77777777" w:rsidR="00BC7EC8" w:rsidRDefault="00BC7EC8">
            <w:pPr>
              <w:rPr>
                <w:rFonts w:ascii="Calibri" w:eastAsia="Calibri" w:hAnsi="Calibri" w:cs="Calibri"/>
                <w:b/>
                <w:sz w:val="18"/>
                <w:szCs w:val="18"/>
              </w:rPr>
            </w:pPr>
          </w:p>
          <w:p w14:paraId="0E18B76A" w14:textId="77777777" w:rsidR="00BC7EC8" w:rsidRDefault="00145571">
            <w:pPr>
              <w:numPr>
                <w:ilvl w:val="0"/>
                <w:numId w:val="35"/>
              </w:numPr>
              <w:rPr>
                <w:rFonts w:ascii="Calibri" w:eastAsia="Calibri" w:hAnsi="Calibri" w:cs="Calibri"/>
                <w:sz w:val="18"/>
                <w:szCs w:val="18"/>
              </w:rPr>
            </w:pPr>
            <w:r>
              <w:rPr>
                <w:rFonts w:ascii="Calibri" w:eastAsia="Calibri" w:hAnsi="Calibri" w:cs="Calibri"/>
                <w:sz w:val="18"/>
                <w:szCs w:val="18"/>
              </w:rPr>
              <w:t>Had mark schemes up on the board but I need to focus on how to deploy these to make sure the class are not given answers all at once.</w:t>
            </w:r>
          </w:p>
          <w:p w14:paraId="65411B79" w14:textId="77777777" w:rsidR="00BC7EC8" w:rsidRDefault="00145571">
            <w:pPr>
              <w:numPr>
                <w:ilvl w:val="0"/>
                <w:numId w:val="35"/>
              </w:numPr>
              <w:rPr>
                <w:rFonts w:ascii="Calibri" w:eastAsia="Calibri" w:hAnsi="Calibri" w:cs="Calibri"/>
                <w:sz w:val="18"/>
                <w:szCs w:val="18"/>
              </w:rPr>
            </w:pPr>
            <w:r>
              <w:rPr>
                <w:rFonts w:ascii="Calibri" w:eastAsia="Calibri" w:hAnsi="Calibri" w:cs="Calibri"/>
                <w:sz w:val="18"/>
                <w:szCs w:val="18"/>
              </w:rPr>
              <w:t xml:space="preserve">Starting to state expectations for the class and then using techniques such as countdowns but I then need to enforce these using praise and sanctions </w:t>
            </w:r>
          </w:p>
          <w:p w14:paraId="0DC7D31E" w14:textId="77777777" w:rsidR="00BC7EC8" w:rsidRDefault="00145571">
            <w:pPr>
              <w:numPr>
                <w:ilvl w:val="0"/>
                <w:numId w:val="35"/>
              </w:numPr>
              <w:rPr>
                <w:rFonts w:ascii="Calibri" w:eastAsia="Calibri" w:hAnsi="Calibri" w:cs="Calibri"/>
                <w:sz w:val="18"/>
                <w:szCs w:val="18"/>
              </w:rPr>
            </w:pPr>
            <w:r>
              <w:rPr>
                <w:rFonts w:ascii="Calibri" w:eastAsia="Calibri" w:hAnsi="Calibri" w:cs="Calibri"/>
                <w:sz w:val="18"/>
                <w:szCs w:val="18"/>
              </w:rPr>
              <w:t xml:space="preserve">Show off good work as a reward, let pupils go and collect things from the prep room or hand things out. </w:t>
            </w:r>
          </w:p>
          <w:p w14:paraId="45FAD76D" w14:textId="77777777" w:rsidR="00BC7EC8" w:rsidRDefault="00BC7EC8">
            <w:pPr>
              <w:rPr>
                <w:rFonts w:ascii="Calibri" w:eastAsia="Calibri" w:hAnsi="Calibri" w:cs="Calibri"/>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274CE9" w14:textId="77777777" w:rsidR="00BC7EC8" w:rsidRDefault="00BC7EC8">
            <w:pPr>
              <w:rPr>
                <w:rFonts w:ascii="Calibri" w:eastAsia="Calibri" w:hAnsi="Calibri" w:cs="Calibri"/>
                <w:b/>
                <w:sz w:val="18"/>
                <w:szCs w:val="18"/>
              </w:rPr>
            </w:pPr>
          </w:p>
          <w:p w14:paraId="55BE5817"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Gave clear practical instructions to 7X3 when completing the onion cell and cheek cell </w:t>
            </w:r>
            <w:proofErr w:type="spellStart"/>
            <w:r>
              <w:rPr>
                <w:rFonts w:ascii="Calibri" w:eastAsia="Calibri" w:hAnsi="Calibri" w:cs="Calibri"/>
                <w:sz w:val="18"/>
                <w:szCs w:val="18"/>
              </w:rPr>
              <w:t>practicals</w:t>
            </w:r>
            <w:proofErr w:type="spellEnd"/>
            <w:r>
              <w:rPr>
                <w:rFonts w:ascii="Calibri" w:eastAsia="Calibri" w:hAnsi="Calibri" w:cs="Calibri"/>
                <w:sz w:val="18"/>
                <w:szCs w:val="18"/>
              </w:rPr>
              <w:t>. I ensured that they could repeat the instructions back to me before they completed the practical.</w:t>
            </w:r>
          </w:p>
          <w:p w14:paraId="02465535"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Reflection on lessons and responding to feedback to improve upon previous teaching</w:t>
            </w:r>
          </w:p>
          <w:p w14:paraId="5F3F867A"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Use of names becoming more prominent allowing me to cold call and manage behaviour more effectively </w:t>
            </w:r>
          </w:p>
          <w:p w14:paraId="2316E751" w14:textId="77777777" w:rsidR="00BC7EC8" w:rsidRDefault="00BC7EC8">
            <w:pPr>
              <w:rPr>
                <w:rFonts w:ascii="Calibri" w:eastAsia="Calibri" w:hAnsi="Calibri" w:cs="Calibri"/>
                <w:sz w:val="18"/>
                <w:szCs w:val="18"/>
              </w:rPr>
            </w:pPr>
          </w:p>
        </w:tc>
      </w:tr>
      <w:tr w:rsidR="00BC7EC8" w14:paraId="59FCE270" w14:textId="77777777">
        <w:trPr>
          <w:trHeight w:val="397"/>
        </w:trPr>
        <w:tc>
          <w:tcPr>
            <w:tcW w:w="4531" w:type="dxa"/>
            <w:gridSpan w:val="3"/>
            <w:shd w:val="clear" w:color="auto" w:fill="auto"/>
            <w:tcMar>
              <w:left w:w="57" w:type="dxa"/>
              <w:right w:w="57" w:type="dxa"/>
            </w:tcMar>
          </w:tcPr>
          <w:p w14:paraId="74738A93"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0F981F7E"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418D0F7E" w14:textId="77777777">
        <w:trPr>
          <w:trHeight w:val="1984"/>
        </w:trPr>
        <w:tc>
          <w:tcPr>
            <w:tcW w:w="4531" w:type="dxa"/>
            <w:gridSpan w:val="3"/>
            <w:tcBorders>
              <w:bottom w:val="single" w:sz="4" w:space="0" w:color="000000"/>
            </w:tcBorders>
            <w:shd w:val="clear" w:color="auto" w:fill="auto"/>
            <w:tcMar>
              <w:left w:w="57" w:type="dxa"/>
              <w:right w:w="57" w:type="dxa"/>
            </w:tcMar>
          </w:tcPr>
          <w:p w14:paraId="5587CF55" w14:textId="77777777" w:rsidR="00BC7EC8" w:rsidRDefault="00BC7EC8">
            <w:pPr>
              <w:rPr>
                <w:rFonts w:ascii="Calibri" w:eastAsia="Calibri" w:hAnsi="Calibri" w:cs="Calibri"/>
                <w:sz w:val="18"/>
                <w:szCs w:val="18"/>
              </w:rPr>
            </w:pPr>
          </w:p>
          <w:p w14:paraId="5629D841"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Enforcing behaviour through sanctions and rewards, change the seating plan for 7X3 and follow through on expectations </w:t>
            </w:r>
          </w:p>
          <w:p w14:paraId="1E5A106E"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Reflecting on each activity of the lesson and thinking about the purpose of each slide during planning to ensure both teaching and assessment are active</w:t>
            </w:r>
          </w:p>
          <w:p w14:paraId="00350523"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Plan and deploy an effective science club activity </w:t>
            </w:r>
          </w:p>
          <w:p w14:paraId="0D12B389" w14:textId="77777777" w:rsidR="00BC7EC8" w:rsidRDefault="00BC7EC8">
            <w:pPr>
              <w:rPr>
                <w:rFonts w:ascii="Calibri" w:eastAsia="Calibri" w:hAnsi="Calibri" w:cs="Calibri"/>
                <w:sz w:val="18"/>
                <w:szCs w:val="18"/>
              </w:rPr>
            </w:pPr>
          </w:p>
        </w:tc>
        <w:tc>
          <w:tcPr>
            <w:tcW w:w="5103" w:type="dxa"/>
            <w:tcBorders>
              <w:bottom w:val="single" w:sz="4" w:space="0" w:color="000000"/>
            </w:tcBorders>
            <w:shd w:val="clear" w:color="auto" w:fill="auto"/>
            <w:tcMar>
              <w:left w:w="57" w:type="dxa"/>
              <w:right w:w="57" w:type="dxa"/>
            </w:tcMar>
          </w:tcPr>
          <w:p w14:paraId="217E3B81" w14:textId="77777777" w:rsidR="00BC7EC8" w:rsidRDefault="00145571">
            <w:pPr>
              <w:rPr>
                <w:rFonts w:ascii="Calibri" w:eastAsia="Calibri" w:hAnsi="Calibri" w:cs="Calibri"/>
                <w:sz w:val="18"/>
                <w:szCs w:val="18"/>
              </w:rPr>
            </w:pPr>
            <w:r>
              <w:rPr>
                <w:rFonts w:ascii="Calibri" w:eastAsia="Calibri" w:hAnsi="Calibri" w:cs="Calibri"/>
                <w:b/>
                <w:sz w:val="18"/>
                <w:szCs w:val="18"/>
              </w:rPr>
              <w:t>•</w:t>
            </w:r>
            <w:r>
              <w:rPr>
                <w:rFonts w:ascii="Calibri" w:eastAsia="Calibri" w:hAnsi="Calibri" w:cs="Calibri"/>
                <w:b/>
                <w:sz w:val="18"/>
                <w:szCs w:val="18"/>
              </w:rPr>
              <w:tab/>
            </w:r>
            <w:r>
              <w:rPr>
                <w:rFonts w:ascii="Calibri" w:eastAsia="Calibri" w:hAnsi="Calibri" w:cs="Calibri"/>
                <w:sz w:val="18"/>
                <w:szCs w:val="18"/>
              </w:rPr>
              <w:t xml:space="preserve">Reduce the number of times I give a </w:t>
            </w:r>
            <w:proofErr w:type="gramStart"/>
            <w:r>
              <w:rPr>
                <w:rFonts w:ascii="Calibri" w:eastAsia="Calibri" w:hAnsi="Calibri" w:cs="Calibri"/>
                <w:sz w:val="18"/>
                <w:szCs w:val="18"/>
              </w:rPr>
              <w:t>pre verbal</w:t>
            </w:r>
            <w:proofErr w:type="gramEnd"/>
            <w:r>
              <w:rPr>
                <w:rFonts w:ascii="Calibri" w:eastAsia="Calibri" w:hAnsi="Calibri" w:cs="Calibri"/>
                <w:sz w:val="18"/>
                <w:szCs w:val="18"/>
              </w:rPr>
              <w:t xml:space="preserve"> warning before sanctions are put in place</w:t>
            </w:r>
          </w:p>
          <w:p w14:paraId="02BD9694"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Publicly praising good behaviour and work </w:t>
            </w:r>
          </w:p>
          <w:p w14:paraId="3E466460"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Use the schools behaviour policy</w:t>
            </w:r>
          </w:p>
          <w:p w14:paraId="2D858657"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Change the seating plan for 7X3</w:t>
            </w:r>
          </w:p>
          <w:p w14:paraId="767F8707"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Mark any verbal warnings on seating plans to keep track</w:t>
            </w:r>
          </w:p>
          <w:p w14:paraId="156C0611"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Don’t speak over the class as much as possible and use </w:t>
            </w:r>
            <w:proofErr w:type="spellStart"/>
            <w:proofErr w:type="gramStart"/>
            <w:r>
              <w:rPr>
                <w:rFonts w:ascii="Calibri" w:eastAsia="Calibri" w:hAnsi="Calibri" w:cs="Calibri"/>
                <w:sz w:val="18"/>
                <w:szCs w:val="18"/>
              </w:rPr>
              <w:t>non verbal</w:t>
            </w:r>
            <w:proofErr w:type="spellEnd"/>
            <w:proofErr w:type="gramEnd"/>
            <w:r>
              <w:rPr>
                <w:rFonts w:ascii="Calibri" w:eastAsia="Calibri" w:hAnsi="Calibri" w:cs="Calibri"/>
                <w:sz w:val="18"/>
                <w:szCs w:val="18"/>
              </w:rPr>
              <w:t xml:space="preserve"> cues </w:t>
            </w:r>
          </w:p>
          <w:p w14:paraId="6C316AA7"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When planning </w:t>
            </w:r>
            <w:proofErr w:type="gramStart"/>
            <w:r>
              <w:rPr>
                <w:rFonts w:ascii="Calibri" w:eastAsia="Calibri" w:hAnsi="Calibri" w:cs="Calibri"/>
                <w:sz w:val="18"/>
                <w:szCs w:val="18"/>
              </w:rPr>
              <w:t>add</w:t>
            </w:r>
            <w:proofErr w:type="gramEnd"/>
            <w:r>
              <w:rPr>
                <w:rFonts w:ascii="Calibri" w:eastAsia="Calibri" w:hAnsi="Calibri" w:cs="Calibri"/>
                <w:sz w:val="18"/>
                <w:szCs w:val="18"/>
              </w:rPr>
              <w:t xml:space="preserve"> in the lesson plan what I would like for the class to get from the slide/activity</w:t>
            </w:r>
          </w:p>
          <w:p w14:paraId="3ED57683"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Effectively use lab logger, talk to technicians about equipment, come up with a lesson plan for science club</w:t>
            </w:r>
          </w:p>
          <w:p w14:paraId="1E306485" w14:textId="77777777" w:rsidR="00BC7EC8" w:rsidRDefault="00BC7EC8">
            <w:pPr>
              <w:rPr>
                <w:rFonts w:ascii="Calibri" w:eastAsia="Calibri" w:hAnsi="Calibri" w:cs="Calibri"/>
                <w:b/>
                <w:sz w:val="18"/>
                <w:szCs w:val="18"/>
              </w:rPr>
            </w:pPr>
          </w:p>
        </w:tc>
      </w:tr>
      <w:tr w:rsidR="00BC7EC8" w14:paraId="63AE3611" w14:textId="77777777">
        <w:trPr>
          <w:trHeight w:val="397"/>
        </w:trPr>
        <w:tc>
          <w:tcPr>
            <w:tcW w:w="1129" w:type="dxa"/>
            <w:shd w:val="clear" w:color="auto" w:fill="E2EFD9"/>
            <w:tcMar>
              <w:left w:w="57" w:type="dxa"/>
              <w:right w:w="57" w:type="dxa"/>
            </w:tcMar>
          </w:tcPr>
          <w:p w14:paraId="5B98320F" w14:textId="77777777" w:rsidR="00BC7EC8" w:rsidRDefault="00145571">
            <w:pPr>
              <w:pBdr>
                <w:top w:val="nil"/>
                <w:left w:val="nil"/>
                <w:bottom w:val="nil"/>
                <w:right w:val="nil"/>
                <w:between w:val="nil"/>
              </w:pBdr>
              <w:ind w:left="473" w:hanging="360"/>
              <w:rPr>
                <w:rFonts w:ascii="Calibri" w:eastAsia="Calibri" w:hAnsi="Calibri" w:cs="Calibri"/>
                <w:b/>
                <w:color w:val="000000"/>
              </w:rPr>
            </w:pPr>
            <w:r>
              <w:rPr>
                <w:rFonts w:ascii="Calibri" w:eastAsia="Calibri" w:hAnsi="Calibri" w:cs="Calibri"/>
                <w:b/>
                <w:color w:val="000000"/>
              </w:rPr>
              <w:t>P1-5</w:t>
            </w:r>
          </w:p>
        </w:tc>
        <w:tc>
          <w:tcPr>
            <w:tcW w:w="1985" w:type="dxa"/>
            <w:shd w:val="clear" w:color="auto" w:fill="E2EFD9"/>
            <w:tcMar>
              <w:left w:w="57" w:type="dxa"/>
              <w:right w:w="57" w:type="dxa"/>
            </w:tcMar>
          </w:tcPr>
          <w:p w14:paraId="78C548C1"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Planning and teaching </w:t>
            </w:r>
            <w:r>
              <w:rPr>
                <w:rFonts w:ascii="Calibri" w:eastAsia="Calibri" w:hAnsi="Calibri" w:cs="Calibri"/>
                <w:b/>
                <w:sz w:val="18"/>
                <w:szCs w:val="18"/>
              </w:rPr>
              <w:t>Subject and curriculum knowledge</w:t>
            </w:r>
          </w:p>
        </w:tc>
        <w:tc>
          <w:tcPr>
            <w:tcW w:w="6520" w:type="dxa"/>
            <w:gridSpan w:val="2"/>
            <w:shd w:val="clear" w:color="auto" w:fill="E2EFD9"/>
            <w:tcMar>
              <w:left w:w="57" w:type="dxa"/>
              <w:right w:w="57" w:type="dxa"/>
            </w:tcMar>
          </w:tcPr>
          <w:p w14:paraId="4385161D"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Arial" w:eastAsia="Arial" w:hAnsi="Arial" w:cs="Arial"/>
                <w:color w:val="000000"/>
                <w:sz w:val="16"/>
                <w:szCs w:val="16"/>
              </w:rPr>
              <w:t xml:space="preserve">Remember that you should make notes </w:t>
            </w:r>
            <w:r>
              <w:rPr>
                <w:rFonts w:ascii="Arial" w:eastAsia="Arial" w:hAnsi="Arial" w:cs="Arial"/>
                <w:b/>
                <w:color w:val="000000"/>
                <w:sz w:val="16"/>
                <w:szCs w:val="16"/>
              </w:rPr>
              <w:t>ahead</w:t>
            </w:r>
            <w:r>
              <w:rPr>
                <w:rFonts w:ascii="Arial" w:eastAsia="Arial" w:hAnsi="Arial" w:cs="Arial"/>
                <w:color w:val="000000"/>
                <w:sz w:val="16"/>
                <w:szCs w:val="16"/>
              </w:rPr>
              <w:t xml:space="preserve"> of each </w:t>
            </w:r>
            <w:proofErr w:type="gramStart"/>
            <w:r>
              <w:rPr>
                <w:rFonts w:ascii="Arial" w:eastAsia="Arial" w:hAnsi="Arial" w:cs="Arial"/>
                <w:color w:val="000000"/>
                <w:sz w:val="16"/>
                <w:szCs w:val="16"/>
              </w:rPr>
              <w:t>meeting, and</w:t>
            </w:r>
            <w:proofErr w:type="gramEnd"/>
            <w:r>
              <w:rPr>
                <w:rFonts w:ascii="Arial" w:eastAsia="Arial" w:hAnsi="Arial" w:cs="Arial"/>
                <w:color w:val="000000"/>
                <w:sz w:val="16"/>
                <w:szCs w:val="16"/>
              </w:rPr>
              <w:t xml:space="preserve"> add further notes </w:t>
            </w:r>
            <w:r>
              <w:rPr>
                <w:rFonts w:ascii="Arial" w:eastAsia="Arial" w:hAnsi="Arial" w:cs="Arial"/>
                <w:b/>
                <w:color w:val="000000"/>
                <w:sz w:val="16"/>
                <w:szCs w:val="16"/>
              </w:rPr>
              <w:t>during or after</w:t>
            </w:r>
            <w:r>
              <w:rPr>
                <w:rFonts w:ascii="Arial" w:eastAsia="Arial" w:hAnsi="Arial" w:cs="Arial"/>
                <w:color w:val="000000"/>
                <w:sz w:val="16"/>
                <w:szCs w:val="16"/>
              </w:rPr>
              <w:t xml:space="preserve"> discussion with your mentor - and link to this in your progress matrix. </w:t>
            </w:r>
          </w:p>
        </w:tc>
      </w:tr>
      <w:tr w:rsidR="00BC7EC8" w14:paraId="1B2CCD5D" w14:textId="77777777">
        <w:trPr>
          <w:trHeight w:val="397"/>
        </w:trPr>
        <w:tc>
          <w:tcPr>
            <w:tcW w:w="1129" w:type="dxa"/>
            <w:shd w:val="clear" w:color="auto" w:fill="E2EFD9"/>
            <w:tcMar>
              <w:left w:w="57" w:type="dxa"/>
              <w:right w:w="57" w:type="dxa"/>
            </w:tcMar>
          </w:tcPr>
          <w:p w14:paraId="2D5D1AB8"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E2EFD9"/>
            <w:tcMar>
              <w:left w:w="57" w:type="dxa"/>
              <w:right w:w="57" w:type="dxa"/>
            </w:tcMar>
          </w:tcPr>
          <w:p w14:paraId="67D6D7F0"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Discuss some of the big ideas / foundational concepts which you have been working on in your lessons.</w:t>
            </w:r>
          </w:p>
        </w:tc>
        <w:tc>
          <w:tcPr>
            <w:tcW w:w="6520" w:type="dxa"/>
            <w:gridSpan w:val="2"/>
            <w:shd w:val="clear" w:color="auto" w:fill="E2EFD9"/>
            <w:tcMar>
              <w:left w:w="57" w:type="dxa"/>
              <w:right w:w="57" w:type="dxa"/>
            </w:tcMar>
          </w:tcPr>
          <w:p w14:paraId="3826FCE3"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Using the GCSE revision guide to broaden my subject knowledge ahead of teaching the topic</w:t>
            </w:r>
          </w:p>
          <w:p w14:paraId="4AC05D1E"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Reading through making sense of secondary science to understand potential misconceptions that may arise in lesson and adapting my lesson plans to accommodate these</w:t>
            </w:r>
          </w:p>
          <w:p w14:paraId="50C11AC5"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When planning lessons read deeper into the subject to fill any knowledge gaps</w:t>
            </w:r>
          </w:p>
        </w:tc>
      </w:tr>
      <w:tr w:rsidR="00BC7EC8" w14:paraId="133EAEAE" w14:textId="77777777">
        <w:trPr>
          <w:trHeight w:val="397"/>
        </w:trPr>
        <w:tc>
          <w:tcPr>
            <w:tcW w:w="1129" w:type="dxa"/>
            <w:shd w:val="clear" w:color="auto" w:fill="E2EFD9"/>
            <w:tcMar>
              <w:left w:w="57" w:type="dxa"/>
              <w:right w:w="57" w:type="dxa"/>
            </w:tcMar>
          </w:tcPr>
          <w:p w14:paraId="20CF1B70"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E2EFD9"/>
            <w:tcMar>
              <w:left w:w="57" w:type="dxa"/>
              <w:right w:w="57" w:type="dxa"/>
            </w:tcMar>
          </w:tcPr>
          <w:p w14:paraId="445C696F"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Highlight any teaching which has led to an increase in confidence on the part of some of your pupils. </w:t>
            </w:r>
          </w:p>
        </w:tc>
        <w:tc>
          <w:tcPr>
            <w:tcW w:w="6520" w:type="dxa"/>
            <w:gridSpan w:val="2"/>
            <w:shd w:val="clear" w:color="auto" w:fill="E2EFD9"/>
            <w:tcMar>
              <w:left w:w="57" w:type="dxa"/>
              <w:right w:w="57" w:type="dxa"/>
            </w:tcMar>
          </w:tcPr>
          <w:p w14:paraId="2845A7AF"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sz w:val="18"/>
                <w:szCs w:val="18"/>
              </w:rPr>
              <w:t>Looking to improve A-level subject knowledge and arrange time towards the end of this placement to teach some year 12s</w:t>
            </w:r>
          </w:p>
        </w:tc>
      </w:tr>
      <w:tr w:rsidR="00BC7EC8" w14:paraId="6FEDF916" w14:textId="77777777">
        <w:trPr>
          <w:trHeight w:val="397"/>
        </w:trPr>
        <w:tc>
          <w:tcPr>
            <w:tcW w:w="4531" w:type="dxa"/>
            <w:gridSpan w:val="3"/>
            <w:tcBorders>
              <w:bottom w:val="single" w:sz="4" w:space="0" w:color="000000"/>
            </w:tcBorders>
            <w:shd w:val="clear" w:color="auto" w:fill="auto"/>
            <w:tcMar>
              <w:left w:w="57" w:type="dxa"/>
              <w:right w:w="57" w:type="dxa"/>
            </w:tcMar>
          </w:tcPr>
          <w:p w14:paraId="66C01556"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71FF730F"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08EE7C0D"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79BDE7" w14:textId="77777777" w:rsidR="00BC7EC8" w:rsidRDefault="00145571">
            <w:pPr>
              <w:numPr>
                <w:ilvl w:val="0"/>
                <w:numId w:val="16"/>
              </w:numPr>
              <w:rPr>
                <w:rFonts w:ascii="Calibri" w:eastAsia="Calibri" w:hAnsi="Calibri" w:cs="Calibri"/>
                <w:b/>
                <w:sz w:val="18"/>
                <w:szCs w:val="18"/>
              </w:rPr>
            </w:pPr>
            <w:r>
              <w:rPr>
                <w:rFonts w:ascii="Calibri" w:eastAsia="Calibri" w:hAnsi="Calibri" w:cs="Calibri"/>
                <w:b/>
                <w:sz w:val="18"/>
                <w:szCs w:val="18"/>
              </w:rPr>
              <w:lastRenderedPageBreak/>
              <w:t>Gave out 3 verbal warnings in 8Y1 to enforce my expectations, then followed this up by documenting it in their planner</w:t>
            </w:r>
          </w:p>
          <w:p w14:paraId="3476F29A" w14:textId="77777777" w:rsidR="00BC7EC8" w:rsidRDefault="00BC7EC8">
            <w:pPr>
              <w:rPr>
                <w:rFonts w:ascii="Calibri" w:eastAsia="Calibri" w:hAnsi="Calibri" w:cs="Calibri"/>
                <w:b/>
                <w:sz w:val="18"/>
                <w:szCs w:val="18"/>
              </w:rPr>
            </w:pPr>
          </w:p>
          <w:p w14:paraId="5245D3D0" w14:textId="77777777" w:rsidR="00BC7EC8" w:rsidRDefault="00BC7EC8">
            <w:pPr>
              <w:rPr>
                <w:rFonts w:ascii="Calibri" w:eastAsia="Calibri" w:hAnsi="Calibri" w:cs="Calibri"/>
                <w:b/>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DBB28B" w14:textId="77777777" w:rsidR="00BC7EC8" w:rsidRDefault="00BC7EC8">
            <w:pPr>
              <w:rPr>
                <w:rFonts w:ascii="Calibri" w:eastAsia="Calibri" w:hAnsi="Calibri" w:cs="Calibri"/>
                <w:b/>
                <w:sz w:val="18"/>
                <w:szCs w:val="18"/>
              </w:rPr>
            </w:pPr>
          </w:p>
          <w:p w14:paraId="165D727D" w14:textId="77777777" w:rsidR="00BC7EC8" w:rsidRDefault="00145571">
            <w:pPr>
              <w:rPr>
                <w:rFonts w:ascii="Calibri" w:eastAsia="Calibri" w:hAnsi="Calibri" w:cs="Calibri"/>
                <w:sz w:val="18"/>
                <w:szCs w:val="18"/>
              </w:rPr>
            </w:pPr>
            <w:r>
              <w:rPr>
                <w:rFonts w:ascii="Calibri" w:eastAsia="Calibri" w:hAnsi="Calibri" w:cs="Calibri"/>
                <w:sz w:val="18"/>
                <w:szCs w:val="18"/>
              </w:rPr>
              <w:t>Reflection on lessons and responding to feedback to improve upon previous teaching</w:t>
            </w:r>
          </w:p>
          <w:p w14:paraId="19FDDFC8" w14:textId="77777777" w:rsidR="00BC7EC8" w:rsidRDefault="00145571">
            <w:pP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Use of names becoming more prominent allowing me to cold call and manage behaviour more effectively </w:t>
            </w:r>
          </w:p>
          <w:p w14:paraId="3B7EC23D" w14:textId="77777777" w:rsidR="00BC7EC8" w:rsidRDefault="00BC7EC8">
            <w:pPr>
              <w:rPr>
                <w:rFonts w:ascii="Calibri" w:eastAsia="Calibri" w:hAnsi="Calibri" w:cs="Calibri"/>
                <w:sz w:val="18"/>
                <w:szCs w:val="18"/>
              </w:rPr>
            </w:pPr>
          </w:p>
        </w:tc>
      </w:tr>
      <w:tr w:rsidR="00BC7EC8" w14:paraId="6AAE7E8C" w14:textId="77777777">
        <w:trPr>
          <w:trHeight w:val="397"/>
        </w:trPr>
        <w:tc>
          <w:tcPr>
            <w:tcW w:w="4531" w:type="dxa"/>
            <w:gridSpan w:val="3"/>
            <w:shd w:val="clear" w:color="auto" w:fill="auto"/>
            <w:tcMar>
              <w:left w:w="57" w:type="dxa"/>
              <w:right w:w="57" w:type="dxa"/>
            </w:tcMar>
          </w:tcPr>
          <w:p w14:paraId="4019A2B0"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32831AF9"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1F894AC8" w14:textId="77777777">
        <w:trPr>
          <w:trHeight w:val="1984"/>
        </w:trPr>
        <w:tc>
          <w:tcPr>
            <w:tcW w:w="4531" w:type="dxa"/>
            <w:gridSpan w:val="3"/>
            <w:tcBorders>
              <w:bottom w:val="single" w:sz="4" w:space="0" w:color="000000"/>
            </w:tcBorders>
            <w:shd w:val="clear" w:color="auto" w:fill="auto"/>
            <w:tcMar>
              <w:left w:w="57" w:type="dxa"/>
              <w:right w:w="57" w:type="dxa"/>
            </w:tcMar>
          </w:tcPr>
          <w:p w14:paraId="4339B4A0" w14:textId="77777777" w:rsidR="00BC7EC8" w:rsidRDefault="00BC7EC8">
            <w:pPr>
              <w:rPr>
                <w:rFonts w:ascii="Calibri" w:eastAsia="Calibri" w:hAnsi="Calibri" w:cs="Calibri"/>
                <w:sz w:val="18"/>
                <w:szCs w:val="18"/>
              </w:rPr>
            </w:pPr>
          </w:p>
          <w:p w14:paraId="17D329F5" w14:textId="77777777" w:rsidR="00BC7EC8" w:rsidRDefault="00145571">
            <w:pPr>
              <w:numPr>
                <w:ilvl w:val="0"/>
                <w:numId w:val="23"/>
              </w:numPr>
              <w:rPr>
                <w:rFonts w:ascii="Calibri" w:eastAsia="Calibri" w:hAnsi="Calibri" w:cs="Calibri"/>
                <w:sz w:val="18"/>
                <w:szCs w:val="18"/>
              </w:rPr>
            </w:pPr>
            <w:r>
              <w:rPr>
                <w:rFonts w:ascii="Calibri" w:eastAsia="Calibri" w:hAnsi="Calibri" w:cs="Calibri"/>
                <w:sz w:val="18"/>
                <w:szCs w:val="18"/>
              </w:rPr>
              <w:t>Make the class aware of certain verbal warnings if it would benefit the behaviour of the whole class</w:t>
            </w:r>
          </w:p>
          <w:p w14:paraId="1AFD4897" w14:textId="77777777" w:rsidR="00BC7EC8" w:rsidRDefault="00145571">
            <w:pPr>
              <w:numPr>
                <w:ilvl w:val="0"/>
                <w:numId w:val="23"/>
              </w:numPr>
              <w:rPr>
                <w:rFonts w:ascii="Calibri" w:eastAsia="Calibri" w:hAnsi="Calibri" w:cs="Calibri"/>
                <w:sz w:val="18"/>
                <w:szCs w:val="18"/>
              </w:rPr>
            </w:pPr>
            <w:r>
              <w:rPr>
                <w:rFonts w:ascii="Calibri" w:eastAsia="Calibri" w:hAnsi="Calibri" w:cs="Calibri"/>
                <w:sz w:val="18"/>
                <w:szCs w:val="18"/>
              </w:rPr>
              <w:t>Establish routines with the class from the outset of the lesson</w:t>
            </w:r>
          </w:p>
        </w:tc>
        <w:tc>
          <w:tcPr>
            <w:tcW w:w="5103" w:type="dxa"/>
            <w:tcBorders>
              <w:bottom w:val="single" w:sz="4" w:space="0" w:color="000000"/>
            </w:tcBorders>
            <w:shd w:val="clear" w:color="auto" w:fill="auto"/>
            <w:tcMar>
              <w:left w:w="57" w:type="dxa"/>
              <w:right w:w="57" w:type="dxa"/>
            </w:tcMar>
          </w:tcPr>
          <w:p w14:paraId="01D67F42" w14:textId="77777777" w:rsidR="00BC7EC8" w:rsidRDefault="00BC7EC8">
            <w:pPr>
              <w:rPr>
                <w:rFonts w:ascii="Calibri" w:eastAsia="Calibri" w:hAnsi="Calibri" w:cs="Calibri"/>
                <w:b/>
                <w:sz w:val="18"/>
                <w:szCs w:val="18"/>
              </w:rPr>
            </w:pPr>
          </w:p>
          <w:p w14:paraId="1CDCB582"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Next lesson: have books out ready for students to collect/ in their seating plan to see the difference made to the start of the lesson. Let us know if this is not possible before a lesson, due to a duty, etc, and we can help. </w:t>
            </w:r>
          </w:p>
          <w:p w14:paraId="5A2C0E59"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Remind students of your expectation when lined up outside classroom. Have a think about what your expectations are, and practise how you will re-enforce, (think about what you have heard in observations, </w:t>
            </w:r>
            <w:proofErr w:type="spellStart"/>
            <w:r>
              <w:rPr>
                <w:rFonts w:ascii="Calibri" w:eastAsia="Calibri" w:hAnsi="Calibri" w:cs="Calibri"/>
                <w:b/>
                <w:sz w:val="18"/>
                <w:szCs w:val="18"/>
              </w:rPr>
              <w:t>ie</w:t>
            </w:r>
            <w:proofErr w:type="spellEnd"/>
            <w:r>
              <w:rPr>
                <w:rFonts w:ascii="Calibri" w:eastAsia="Calibri" w:hAnsi="Calibri" w:cs="Calibri"/>
                <w:b/>
                <w:sz w:val="18"/>
                <w:szCs w:val="18"/>
              </w:rPr>
              <w:t>. "We are making a calm start to the lesson year 8.")</w:t>
            </w:r>
          </w:p>
          <w:p w14:paraId="672F602B" w14:textId="77777777" w:rsidR="00BC7EC8" w:rsidRDefault="00145571">
            <w:pPr>
              <w:rPr>
                <w:rFonts w:ascii="Calibri" w:eastAsia="Calibri" w:hAnsi="Calibri" w:cs="Calibri"/>
                <w:b/>
                <w:sz w:val="18"/>
                <w:szCs w:val="18"/>
              </w:rPr>
            </w:pPr>
            <w:r>
              <w:rPr>
                <w:rFonts w:ascii="Calibri" w:eastAsia="Calibri" w:hAnsi="Calibri" w:cs="Calibri"/>
                <w:b/>
                <w:sz w:val="18"/>
                <w:szCs w:val="18"/>
              </w:rPr>
              <w:t>Re-enforce during your meet-and-greet. Pause flow of students entering if you are not happy with noise - inside or outside the classroom - to remind of your expectation.</w:t>
            </w:r>
          </w:p>
        </w:tc>
      </w:tr>
      <w:tr w:rsidR="00BC7EC8" w14:paraId="1C2FCC26" w14:textId="77777777">
        <w:trPr>
          <w:trHeight w:val="397"/>
        </w:trPr>
        <w:tc>
          <w:tcPr>
            <w:tcW w:w="1129" w:type="dxa"/>
            <w:shd w:val="clear" w:color="auto" w:fill="D9E2F3"/>
            <w:tcMar>
              <w:left w:w="57" w:type="dxa"/>
              <w:right w:w="57" w:type="dxa"/>
            </w:tcMar>
          </w:tcPr>
          <w:p w14:paraId="7106A97A" w14:textId="77777777" w:rsidR="00BC7EC8" w:rsidRDefault="00145571">
            <w:pPr>
              <w:pBdr>
                <w:top w:val="nil"/>
                <w:left w:val="nil"/>
                <w:bottom w:val="nil"/>
                <w:right w:val="nil"/>
                <w:between w:val="nil"/>
              </w:pBdr>
              <w:ind w:left="473" w:hanging="360"/>
              <w:rPr>
                <w:rFonts w:ascii="Calibri" w:eastAsia="Calibri" w:hAnsi="Calibri" w:cs="Calibri"/>
                <w:b/>
                <w:color w:val="000000"/>
              </w:rPr>
            </w:pPr>
            <w:r>
              <w:rPr>
                <w:rFonts w:ascii="Calibri" w:eastAsia="Calibri" w:hAnsi="Calibri" w:cs="Calibri"/>
                <w:b/>
                <w:color w:val="000000"/>
              </w:rPr>
              <w:t>P1-6</w:t>
            </w:r>
          </w:p>
        </w:tc>
        <w:tc>
          <w:tcPr>
            <w:tcW w:w="1985" w:type="dxa"/>
            <w:shd w:val="clear" w:color="auto" w:fill="D9E2F3"/>
            <w:tcMar>
              <w:left w:w="57" w:type="dxa"/>
              <w:right w:w="57" w:type="dxa"/>
            </w:tcMar>
          </w:tcPr>
          <w:p w14:paraId="27A0B0D2" w14:textId="77777777" w:rsidR="00BC7EC8" w:rsidRDefault="00145571">
            <w:pPr>
              <w:rPr>
                <w:rFonts w:ascii="Calibri" w:eastAsia="Calibri" w:hAnsi="Calibri" w:cs="Calibri"/>
                <w:b/>
                <w:sz w:val="18"/>
                <w:szCs w:val="18"/>
              </w:rPr>
            </w:pPr>
            <w:r>
              <w:rPr>
                <w:rFonts w:ascii="Calibri" w:eastAsia="Calibri" w:hAnsi="Calibri" w:cs="Calibri"/>
                <w:sz w:val="18"/>
                <w:szCs w:val="18"/>
              </w:rPr>
              <w:t xml:space="preserve">Planning and teaching: </w:t>
            </w:r>
            <w:r>
              <w:rPr>
                <w:rFonts w:ascii="Calibri" w:eastAsia="Calibri" w:hAnsi="Calibri" w:cs="Calibri"/>
                <w:b/>
                <w:sz w:val="18"/>
                <w:szCs w:val="18"/>
              </w:rPr>
              <w:t>Behaviour for learning</w:t>
            </w:r>
          </w:p>
        </w:tc>
        <w:tc>
          <w:tcPr>
            <w:tcW w:w="6520" w:type="dxa"/>
            <w:gridSpan w:val="2"/>
            <w:shd w:val="clear" w:color="auto" w:fill="D9E2F3"/>
            <w:tcMar>
              <w:left w:w="57" w:type="dxa"/>
              <w:right w:w="57" w:type="dxa"/>
            </w:tcMar>
          </w:tcPr>
          <w:p w14:paraId="5AAC39BC"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Arial" w:eastAsia="Arial" w:hAnsi="Arial" w:cs="Arial"/>
                <w:color w:val="000000"/>
                <w:sz w:val="16"/>
                <w:szCs w:val="16"/>
              </w:rPr>
              <w:t xml:space="preserve">Remember that you should make notes </w:t>
            </w:r>
            <w:r>
              <w:rPr>
                <w:rFonts w:ascii="Arial" w:eastAsia="Arial" w:hAnsi="Arial" w:cs="Arial"/>
                <w:b/>
                <w:color w:val="000000"/>
                <w:sz w:val="16"/>
                <w:szCs w:val="16"/>
              </w:rPr>
              <w:t>ahead</w:t>
            </w:r>
            <w:r>
              <w:rPr>
                <w:rFonts w:ascii="Arial" w:eastAsia="Arial" w:hAnsi="Arial" w:cs="Arial"/>
                <w:color w:val="000000"/>
                <w:sz w:val="16"/>
                <w:szCs w:val="16"/>
              </w:rPr>
              <w:t xml:space="preserve"> of each </w:t>
            </w:r>
            <w:proofErr w:type="gramStart"/>
            <w:r>
              <w:rPr>
                <w:rFonts w:ascii="Arial" w:eastAsia="Arial" w:hAnsi="Arial" w:cs="Arial"/>
                <w:color w:val="000000"/>
                <w:sz w:val="16"/>
                <w:szCs w:val="16"/>
              </w:rPr>
              <w:t>meeting, and</w:t>
            </w:r>
            <w:proofErr w:type="gramEnd"/>
            <w:r>
              <w:rPr>
                <w:rFonts w:ascii="Arial" w:eastAsia="Arial" w:hAnsi="Arial" w:cs="Arial"/>
                <w:color w:val="000000"/>
                <w:sz w:val="16"/>
                <w:szCs w:val="16"/>
              </w:rPr>
              <w:t xml:space="preserve"> add further notes </w:t>
            </w:r>
            <w:r>
              <w:rPr>
                <w:rFonts w:ascii="Arial" w:eastAsia="Arial" w:hAnsi="Arial" w:cs="Arial"/>
                <w:b/>
                <w:color w:val="000000"/>
                <w:sz w:val="16"/>
                <w:szCs w:val="16"/>
              </w:rPr>
              <w:t>during or after</w:t>
            </w:r>
            <w:r>
              <w:rPr>
                <w:rFonts w:ascii="Arial" w:eastAsia="Arial" w:hAnsi="Arial" w:cs="Arial"/>
                <w:color w:val="000000"/>
                <w:sz w:val="16"/>
                <w:szCs w:val="16"/>
              </w:rPr>
              <w:t xml:space="preserve"> discussion with your mentor - and link to this in your progress matrix. </w:t>
            </w:r>
          </w:p>
        </w:tc>
      </w:tr>
      <w:tr w:rsidR="00BC7EC8" w14:paraId="7C905D78" w14:textId="77777777">
        <w:trPr>
          <w:trHeight w:val="397"/>
        </w:trPr>
        <w:tc>
          <w:tcPr>
            <w:tcW w:w="1129" w:type="dxa"/>
            <w:shd w:val="clear" w:color="auto" w:fill="D9E2F3"/>
            <w:tcMar>
              <w:left w:w="57" w:type="dxa"/>
              <w:right w:w="57" w:type="dxa"/>
            </w:tcMar>
          </w:tcPr>
          <w:p w14:paraId="70B78207"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D9E2F3"/>
            <w:tcMar>
              <w:left w:w="57" w:type="dxa"/>
              <w:right w:w="57" w:type="dxa"/>
            </w:tcMar>
          </w:tcPr>
          <w:p w14:paraId="4B043789"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Discuss how well you are making use of departmental or school rewards and sanctions in your lessons.</w:t>
            </w:r>
          </w:p>
        </w:tc>
        <w:tc>
          <w:tcPr>
            <w:tcW w:w="6520" w:type="dxa"/>
            <w:gridSpan w:val="2"/>
            <w:shd w:val="clear" w:color="auto" w:fill="D9E2F3"/>
            <w:tcMar>
              <w:left w:w="57" w:type="dxa"/>
              <w:right w:w="57" w:type="dxa"/>
            </w:tcMar>
          </w:tcPr>
          <w:p w14:paraId="7BD3594F" w14:textId="77777777" w:rsidR="00BC7EC8" w:rsidRDefault="00145571">
            <w:pPr>
              <w:numPr>
                <w:ilvl w:val="0"/>
                <w:numId w:val="12"/>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Starting to be firmer using the binary behaviour system, still need to improve on this and be consistent throughout lessons</w:t>
            </w:r>
          </w:p>
          <w:p w14:paraId="76162408" w14:textId="77777777" w:rsidR="00BC7EC8" w:rsidRDefault="00145571">
            <w:pPr>
              <w:numPr>
                <w:ilvl w:val="0"/>
                <w:numId w:val="12"/>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Starting to praise in public more in lessons, using names to praise individuals answers and work (highlighted the work of a student in my year 10 class)</w:t>
            </w:r>
          </w:p>
          <w:p w14:paraId="4A713C52" w14:textId="77777777" w:rsidR="00BC7EC8" w:rsidRDefault="00145571">
            <w:pPr>
              <w:numPr>
                <w:ilvl w:val="0"/>
                <w:numId w:val="12"/>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Do a phone call home for a student this week</w:t>
            </w:r>
          </w:p>
          <w:p w14:paraId="7523E18A" w14:textId="77777777" w:rsidR="00BC7EC8" w:rsidRDefault="00145571">
            <w:pPr>
              <w:numPr>
                <w:ilvl w:val="0"/>
                <w:numId w:val="12"/>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Given extra stamps for behaviour - write names on the board for positive behaviour</w:t>
            </w:r>
          </w:p>
        </w:tc>
      </w:tr>
      <w:tr w:rsidR="00BC7EC8" w14:paraId="46FE20DF" w14:textId="77777777">
        <w:trPr>
          <w:trHeight w:val="397"/>
        </w:trPr>
        <w:tc>
          <w:tcPr>
            <w:tcW w:w="1129" w:type="dxa"/>
            <w:shd w:val="clear" w:color="auto" w:fill="D9E2F3"/>
            <w:tcMar>
              <w:left w:w="57" w:type="dxa"/>
              <w:right w:w="57" w:type="dxa"/>
            </w:tcMar>
          </w:tcPr>
          <w:p w14:paraId="495ECBFD"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D9E2F3"/>
            <w:tcMar>
              <w:left w:w="57" w:type="dxa"/>
              <w:right w:w="57" w:type="dxa"/>
            </w:tcMar>
          </w:tcPr>
          <w:p w14:paraId="54C48B71"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Reflect on the sorts of pupil actions, responses, </w:t>
            </w:r>
            <w:proofErr w:type="gramStart"/>
            <w:r>
              <w:rPr>
                <w:rFonts w:ascii="Calibri" w:eastAsia="Calibri" w:hAnsi="Calibri" w:cs="Calibri"/>
                <w:color w:val="000000"/>
                <w:sz w:val="18"/>
                <w:szCs w:val="18"/>
              </w:rPr>
              <w:t>contributions</w:t>
            </w:r>
            <w:proofErr w:type="gramEnd"/>
            <w:r>
              <w:rPr>
                <w:rFonts w:ascii="Calibri" w:eastAsia="Calibri" w:hAnsi="Calibri" w:cs="Calibri"/>
                <w:color w:val="000000"/>
                <w:sz w:val="18"/>
                <w:szCs w:val="18"/>
              </w:rPr>
              <w:t xml:space="preserve"> or skills that have you rewarded, and how you have done that.</w:t>
            </w:r>
          </w:p>
        </w:tc>
        <w:tc>
          <w:tcPr>
            <w:tcW w:w="6520" w:type="dxa"/>
            <w:gridSpan w:val="2"/>
            <w:shd w:val="clear" w:color="auto" w:fill="D9E2F3"/>
            <w:tcMar>
              <w:left w:w="57" w:type="dxa"/>
              <w:right w:w="57" w:type="dxa"/>
            </w:tcMar>
          </w:tcPr>
          <w:p w14:paraId="1326426C" w14:textId="77777777" w:rsidR="00BC7EC8" w:rsidRDefault="00145571">
            <w:pPr>
              <w:numPr>
                <w:ilvl w:val="0"/>
                <w:numId w:val="2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Completing extension work, used a lot of key words or given a really good answer</w:t>
            </w:r>
          </w:p>
          <w:p w14:paraId="3DCEF0F1" w14:textId="77777777" w:rsidR="00BC7EC8" w:rsidRDefault="00145571">
            <w:pPr>
              <w:numPr>
                <w:ilvl w:val="0"/>
                <w:numId w:val="21"/>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Extra stamps/ post cards home and phone calls</w:t>
            </w:r>
          </w:p>
        </w:tc>
      </w:tr>
      <w:tr w:rsidR="00BC7EC8" w14:paraId="142451E8" w14:textId="77777777">
        <w:trPr>
          <w:trHeight w:val="443"/>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1E3FE441" w14:textId="77777777" w:rsidR="00BC7EC8" w:rsidRDefault="00145571">
            <w:pPr>
              <w:rPr>
                <w:rFonts w:ascii="Calibri" w:eastAsia="Calibri" w:hAnsi="Calibri" w:cs="Calibri"/>
                <w:b/>
                <w:sz w:val="18"/>
                <w:szCs w:val="18"/>
              </w:rPr>
            </w:pPr>
            <w:r>
              <w:rPr>
                <w:rFonts w:ascii="Calibri" w:eastAsia="Calibri" w:hAnsi="Calibri" w:cs="Calibri"/>
                <w:b/>
                <w:color w:val="1F4E79"/>
                <w:sz w:val="18"/>
                <w:szCs w:val="18"/>
              </w:rPr>
              <w:t xml:space="preserve">This week marks the middle of the placement. Please complete your mid-placement reflections in your Progress </w:t>
            </w:r>
            <w:proofErr w:type="gramStart"/>
            <w:r>
              <w:rPr>
                <w:rFonts w:ascii="Calibri" w:eastAsia="Calibri" w:hAnsi="Calibri" w:cs="Calibri"/>
                <w:b/>
                <w:color w:val="1F4E79"/>
                <w:sz w:val="18"/>
                <w:szCs w:val="18"/>
              </w:rPr>
              <w:t>Matrix, and</w:t>
            </w:r>
            <w:proofErr w:type="gramEnd"/>
            <w:r>
              <w:rPr>
                <w:rFonts w:ascii="Calibri" w:eastAsia="Calibri" w:hAnsi="Calibri" w:cs="Calibri"/>
                <w:b/>
                <w:color w:val="1F4E79"/>
                <w:sz w:val="18"/>
                <w:szCs w:val="18"/>
              </w:rPr>
              <w:t xml:space="preserve"> discuss key points with your subject mentor. </w:t>
            </w:r>
          </w:p>
        </w:tc>
      </w:tr>
      <w:tr w:rsidR="00BC7EC8" w14:paraId="4ACB1FB9" w14:textId="77777777">
        <w:trPr>
          <w:trHeight w:val="397"/>
        </w:trPr>
        <w:tc>
          <w:tcPr>
            <w:tcW w:w="4531" w:type="dxa"/>
            <w:gridSpan w:val="3"/>
            <w:tcBorders>
              <w:bottom w:val="single" w:sz="4" w:space="0" w:color="000000"/>
            </w:tcBorders>
            <w:shd w:val="clear" w:color="auto" w:fill="auto"/>
            <w:tcMar>
              <w:left w:w="57" w:type="dxa"/>
              <w:right w:w="57" w:type="dxa"/>
            </w:tcMar>
          </w:tcPr>
          <w:p w14:paraId="5066DEE9"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1582823D"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33BF368F"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8CD392" w14:textId="77777777" w:rsidR="00BC7EC8" w:rsidRDefault="00BC7EC8">
            <w:pPr>
              <w:rPr>
                <w:rFonts w:ascii="Calibri" w:eastAsia="Calibri" w:hAnsi="Calibri" w:cs="Calibri"/>
                <w:b/>
                <w:sz w:val="18"/>
                <w:szCs w:val="18"/>
              </w:rPr>
            </w:pPr>
          </w:p>
          <w:p w14:paraId="4E9D804C" w14:textId="77777777" w:rsidR="00BC7EC8" w:rsidRDefault="00145571">
            <w:pPr>
              <w:numPr>
                <w:ilvl w:val="0"/>
                <w:numId w:val="39"/>
              </w:numPr>
              <w:rPr>
                <w:rFonts w:ascii="Calibri" w:eastAsia="Calibri" w:hAnsi="Calibri" w:cs="Calibri"/>
                <w:b/>
                <w:sz w:val="18"/>
                <w:szCs w:val="18"/>
              </w:rPr>
            </w:pPr>
            <w:r>
              <w:rPr>
                <w:rFonts w:ascii="Calibri" w:eastAsia="Calibri" w:hAnsi="Calibri" w:cs="Calibri"/>
                <w:b/>
                <w:sz w:val="18"/>
                <w:szCs w:val="18"/>
              </w:rPr>
              <w:t>Started to be firmer with binary behaviour policy, and being consistent with my expectations</w:t>
            </w:r>
          </w:p>
          <w:p w14:paraId="0B4FD1FB" w14:textId="77777777" w:rsidR="00BC7EC8" w:rsidRDefault="00145571">
            <w:pPr>
              <w:numPr>
                <w:ilvl w:val="0"/>
                <w:numId w:val="39"/>
              </w:numPr>
              <w:rPr>
                <w:rFonts w:ascii="Calibri" w:eastAsia="Calibri" w:hAnsi="Calibri" w:cs="Calibri"/>
                <w:b/>
                <w:sz w:val="18"/>
                <w:szCs w:val="18"/>
              </w:rPr>
            </w:pPr>
            <w:r>
              <w:rPr>
                <w:rFonts w:ascii="Calibri" w:eastAsia="Calibri" w:hAnsi="Calibri" w:cs="Calibri"/>
                <w:b/>
                <w:sz w:val="18"/>
                <w:szCs w:val="18"/>
              </w:rPr>
              <w:t>Maintained a calm classroom environment</w:t>
            </w:r>
          </w:p>
          <w:p w14:paraId="10375304" w14:textId="77777777" w:rsidR="00BC7EC8" w:rsidRDefault="00145571">
            <w:pPr>
              <w:numPr>
                <w:ilvl w:val="0"/>
                <w:numId w:val="39"/>
              </w:numPr>
              <w:rPr>
                <w:rFonts w:ascii="Calibri" w:eastAsia="Calibri" w:hAnsi="Calibri" w:cs="Calibri"/>
                <w:b/>
                <w:sz w:val="18"/>
                <w:szCs w:val="18"/>
              </w:rPr>
            </w:pPr>
            <w:r>
              <w:rPr>
                <w:rFonts w:ascii="Calibri" w:eastAsia="Calibri" w:hAnsi="Calibri" w:cs="Calibri"/>
                <w:b/>
                <w:sz w:val="18"/>
                <w:szCs w:val="18"/>
              </w:rPr>
              <w:t>Started to praise in public more and can continue to do this</w:t>
            </w:r>
          </w:p>
          <w:p w14:paraId="35788936" w14:textId="77777777" w:rsidR="00BC7EC8" w:rsidRDefault="00145571">
            <w:pPr>
              <w:numPr>
                <w:ilvl w:val="0"/>
                <w:numId w:val="39"/>
              </w:numPr>
              <w:rPr>
                <w:rFonts w:ascii="Calibri" w:eastAsia="Calibri" w:hAnsi="Calibri" w:cs="Calibri"/>
                <w:b/>
                <w:sz w:val="18"/>
                <w:szCs w:val="18"/>
              </w:rPr>
            </w:pPr>
            <w:r>
              <w:rPr>
                <w:rFonts w:ascii="Calibri" w:eastAsia="Calibri" w:hAnsi="Calibri" w:cs="Calibri"/>
                <w:b/>
                <w:sz w:val="18"/>
                <w:szCs w:val="18"/>
              </w:rPr>
              <w:t>Successfully carried out a science club session on building spaghetti bridges</w:t>
            </w:r>
          </w:p>
          <w:p w14:paraId="6C349E67" w14:textId="77777777" w:rsidR="00BC7EC8" w:rsidRDefault="00BC7EC8">
            <w:pPr>
              <w:rPr>
                <w:rFonts w:ascii="Calibri" w:eastAsia="Calibri" w:hAnsi="Calibri" w:cs="Calibri"/>
                <w:b/>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ADC1B1" w14:textId="77777777" w:rsidR="00BC7EC8" w:rsidRDefault="00BC7EC8">
            <w:pPr>
              <w:rPr>
                <w:rFonts w:ascii="Calibri" w:eastAsia="Calibri" w:hAnsi="Calibri" w:cs="Calibri"/>
                <w:b/>
                <w:sz w:val="18"/>
                <w:szCs w:val="18"/>
              </w:rPr>
            </w:pPr>
          </w:p>
          <w:p w14:paraId="59EC68E8" w14:textId="77777777" w:rsidR="00BC7EC8" w:rsidRDefault="00145571">
            <w:pPr>
              <w:numPr>
                <w:ilvl w:val="0"/>
                <w:numId w:val="17"/>
              </w:numPr>
              <w:rPr>
                <w:rFonts w:ascii="Calibri" w:eastAsia="Calibri" w:hAnsi="Calibri" w:cs="Calibri"/>
                <w:sz w:val="18"/>
                <w:szCs w:val="18"/>
              </w:rPr>
            </w:pPr>
            <w:r>
              <w:rPr>
                <w:rFonts w:ascii="Calibri" w:eastAsia="Calibri" w:hAnsi="Calibri" w:cs="Calibri"/>
                <w:sz w:val="18"/>
                <w:szCs w:val="18"/>
              </w:rPr>
              <w:t>Calm and consistent manner and tone across lessons</w:t>
            </w:r>
          </w:p>
          <w:p w14:paraId="5D8182AB" w14:textId="77777777" w:rsidR="00BC7EC8" w:rsidRDefault="00145571">
            <w:pPr>
              <w:numPr>
                <w:ilvl w:val="0"/>
                <w:numId w:val="17"/>
              </w:numPr>
              <w:rPr>
                <w:rFonts w:ascii="Calibri" w:eastAsia="Calibri" w:hAnsi="Calibri" w:cs="Calibri"/>
                <w:sz w:val="18"/>
                <w:szCs w:val="18"/>
              </w:rPr>
            </w:pPr>
            <w:r>
              <w:rPr>
                <w:rFonts w:ascii="Calibri" w:eastAsia="Calibri" w:hAnsi="Calibri" w:cs="Calibri"/>
                <w:sz w:val="18"/>
                <w:szCs w:val="18"/>
              </w:rPr>
              <w:t xml:space="preserve">Continuing to use the names of students when questioning, </w:t>
            </w:r>
            <w:proofErr w:type="gramStart"/>
            <w:r>
              <w:rPr>
                <w:rFonts w:ascii="Calibri" w:eastAsia="Calibri" w:hAnsi="Calibri" w:cs="Calibri"/>
                <w:sz w:val="18"/>
                <w:szCs w:val="18"/>
              </w:rPr>
              <w:t>praising</w:t>
            </w:r>
            <w:proofErr w:type="gramEnd"/>
            <w:r>
              <w:rPr>
                <w:rFonts w:ascii="Calibri" w:eastAsia="Calibri" w:hAnsi="Calibri" w:cs="Calibri"/>
                <w:sz w:val="18"/>
                <w:szCs w:val="18"/>
              </w:rPr>
              <w:t xml:space="preserve"> and reprimanding</w:t>
            </w:r>
          </w:p>
          <w:p w14:paraId="4C7EB3A9" w14:textId="77777777" w:rsidR="00BC7EC8" w:rsidRDefault="00BC7EC8">
            <w:pPr>
              <w:numPr>
                <w:ilvl w:val="0"/>
                <w:numId w:val="17"/>
              </w:numPr>
              <w:rPr>
                <w:rFonts w:ascii="Calibri" w:eastAsia="Calibri" w:hAnsi="Calibri" w:cs="Calibri"/>
                <w:sz w:val="18"/>
                <w:szCs w:val="18"/>
              </w:rPr>
            </w:pPr>
          </w:p>
        </w:tc>
      </w:tr>
      <w:tr w:rsidR="00BC7EC8" w14:paraId="7D69D70E" w14:textId="77777777">
        <w:trPr>
          <w:trHeight w:val="397"/>
        </w:trPr>
        <w:tc>
          <w:tcPr>
            <w:tcW w:w="4531" w:type="dxa"/>
            <w:gridSpan w:val="3"/>
            <w:shd w:val="clear" w:color="auto" w:fill="auto"/>
            <w:tcMar>
              <w:left w:w="57" w:type="dxa"/>
              <w:right w:w="57" w:type="dxa"/>
            </w:tcMar>
          </w:tcPr>
          <w:p w14:paraId="499CCF76"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1FCFAE99"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2737CB7E" w14:textId="77777777">
        <w:trPr>
          <w:trHeight w:val="1984"/>
        </w:trPr>
        <w:tc>
          <w:tcPr>
            <w:tcW w:w="4531" w:type="dxa"/>
            <w:gridSpan w:val="3"/>
            <w:tcBorders>
              <w:bottom w:val="single" w:sz="4" w:space="0" w:color="000000"/>
            </w:tcBorders>
            <w:shd w:val="clear" w:color="auto" w:fill="auto"/>
            <w:tcMar>
              <w:left w:w="57" w:type="dxa"/>
              <w:right w:w="57" w:type="dxa"/>
            </w:tcMar>
          </w:tcPr>
          <w:p w14:paraId="606C2C1F" w14:textId="77777777" w:rsidR="00BC7EC8" w:rsidRDefault="00BC7EC8">
            <w:pPr>
              <w:rPr>
                <w:rFonts w:ascii="Calibri" w:eastAsia="Calibri" w:hAnsi="Calibri" w:cs="Calibri"/>
                <w:sz w:val="18"/>
                <w:szCs w:val="18"/>
              </w:rPr>
            </w:pPr>
          </w:p>
          <w:p w14:paraId="30E57ACD" w14:textId="77777777" w:rsidR="00BC7EC8" w:rsidRDefault="00145571">
            <w:pPr>
              <w:numPr>
                <w:ilvl w:val="0"/>
                <w:numId w:val="29"/>
              </w:numPr>
              <w:rPr>
                <w:rFonts w:ascii="Calibri" w:eastAsia="Calibri" w:hAnsi="Calibri" w:cs="Calibri"/>
                <w:sz w:val="18"/>
                <w:szCs w:val="18"/>
              </w:rPr>
            </w:pPr>
            <w:r>
              <w:rPr>
                <w:rFonts w:ascii="Calibri" w:eastAsia="Calibri" w:hAnsi="Calibri" w:cs="Calibri"/>
                <w:sz w:val="18"/>
                <w:szCs w:val="18"/>
              </w:rPr>
              <w:t>Move a student in 10X3</w:t>
            </w:r>
          </w:p>
          <w:p w14:paraId="6EA4E6A2" w14:textId="77777777" w:rsidR="00BC7EC8" w:rsidRDefault="00145571">
            <w:pPr>
              <w:numPr>
                <w:ilvl w:val="0"/>
                <w:numId w:val="29"/>
              </w:numPr>
              <w:rPr>
                <w:rFonts w:ascii="Calibri" w:eastAsia="Calibri" w:hAnsi="Calibri" w:cs="Calibri"/>
                <w:sz w:val="18"/>
                <w:szCs w:val="18"/>
              </w:rPr>
            </w:pPr>
            <w:r>
              <w:rPr>
                <w:rFonts w:ascii="Calibri" w:eastAsia="Calibri" w:hAnsi="Calibri" w:cs="Calibri"/>
                <w:sz w:val="18"/>
                <w:szCs w:val="18"/>
              </w:rPr>
              <w:t xml:space="preserve">Check with spec before the lesson to see what the key learning points are and what is </w:t>
            </w:r>
            <w:proofErr w:type="gramStart"/>
            <w:r>
              <w:rPr>
                <w:rFonts w:ascii="Calibri" w:eastAsia="Calibri" w:hAnsi="Calibri" w:cs="Calibri"/>
                <w:sz w:val="18"/>
                <w:szCs w:val="18"/>
              </w:rPr>
              <w:t>actually assessed</w:t>
            </w:r>
            <w:proofErr w:type="gramEnd"/>
          </w:p>
          <w:p w14:paraId="4730BEBA" w14:textId="77777777" w:rsidR="00BC7EC8" w:rsidRDefault="00145571">
            <w:pPr>
              <w:numPr>
                <w:ilvl w:val="0"/>
                <w:numId w:val="29"/>
              </w:numPr>
              <w:rPr>
                <w:rFonts w:ascii="Calibri" w:eastAsia="Calibri" w:hAnsi="Calibri" w:cs="Calibri"/>
                <w:sz w:val="18"/>
                <w:szCs w:val="18"/>
              </w:rPr>
            </w:pPr>
            <w:r>
              <w:rPr>
                <w:rFonts w:ascii="Calibri" w:eastAsia="Calibri" w:hAnsi="Calibri" w:cs="Calibri"/>
                <w:sz w:val="18"/>
                <w:szCs w:val="18"/>
              </w:rPr>
              <w:t>After 3-2-1 don’t move on until there is complete silence and use a varied tone to get the class to pay attention</w:t>
            </w:r>
          </w:p>
          <w:p w14:paraId="3411B25F" w14:textId="77777777" w:rsidR="00BC7EC8" w:rsidRDefault="00145571">
            <w:pPr>
              <w:numPr>
                <w:ilvl w:val="0"/>
                <w:numId w:val="29"/>
              </w:numPr>
              <w:rPr>
                <w:rFonts w:ascii="Calibri" w:eastAsia="Calibri" w:hAnsi="Calibri" w:cs="Calibri"/>
                <w:sz w:val="18"/>
                <w:szCs w:val="18"/>
              </w:rPr>
            </w:pPr>
            <w:r>
              <w:rPr>
                <w:rFonts w:ascii="Calibri" w:eastAsia="Calibri" w:hAnsi="Calibri" w:cs="Calibri"/>
                <w:sz w:val="18"/>
                <w:szCs w:val="18"/>
              </w:rPr>
              <w:t>Be firmer with verbal warnings</w:t>
            </w:r>
          </w:p>
        </w:tc>
        <w:tc>
          <w:tcPr>
            <w:tcW w:w="5103" w:type="dxa"/>
            <w:tcBorders>
              <w:bottom w:val="single" w:sz="4" w:space="0" w:color="000000"/>
            </w:tcBorders>
            <w:shd w:val="clear" w:color="auto" w:fill="auto"/>
            <w:tcMar>
              <w:left w:w="57" w:type="dxa"/>
              <w:right w:w="57" w:type="dxa"/>
            </w:tcMar>
          </w:tcPr>
          <w:p w14:paraId="25F4C752" w14:textId="77777777" w:rsidR="00BC7EC8" w:rsidRDefault="00145571">
            <w:pPr>
              <w:numPr>
                <w:ilvl w:val="0"/>
                <w:numId w:val="3"/>
              </w:numPr>
              <w:rPr>
                <w:rFonts w:ascii="Calibri" w:eastAsia="Calibri" w:hAnsi="Calibri" w:cs="Calibri"/>
                <w:b/>
                <w:sz w:val="18"/>
                <w:szCs w:val="18"/>
              </w:rPr>
            </w:pPr>
            <w:r>
              <w:rPr>
                <w:rFonts w:ascii="Calibri" w:eastAsia="Calibri" w:hAnsi="Calibri" w:cs="Calibri"/>
                <w:b/>
                <w:sz w:val="18"/>
                <w:szCs w:val="18"/>
              </w:rPr>
              <w:t>Change seating plan for 10X3</w:t>
            </w:r>
          </w:p>
          <w:p w14:paraId="3A8F6257" w14:textId="77777777" w:rsidR="00BC7EC8" w:rsidRDefault="00145571">
            <w:pPr>
              <w:numPr>
                <w:ilvl w:val="0"/>
                <w:numId w:val="3"/>
              </w:numPr>
              <w:rPr>
                <w:rFonts w:ascii="Calibri" w:eastAsia="Calibri" w:hAnsi="Calibri" w:cs="Calibri"/>
                <w:b/>
                <w:sz w:val="18"/>
                <w:szCs w:val="18"/>
              </w:rPr>
            </w:pPr>
            <w:r>
              <w:rPr>
                <w:rFonts w:ascii="Calibri" w:eastAsia="Calibri" w:hAnsi="Calibri" w:cs="Calibri"/>
                <w:b/>
                <w:sz w:val="18"/>
                <w:szCs w:val="18"/>
              </w:rPr>
              <w:t xml:space="preserve">Read through spec especially </w:t>
            </w:r>
            <w:proofErr w:type="spellStart"/>
            <w:r>
              <w:rPr>
                <w:rFonts w:ascii="Calibri" w:eastAsia="Calibri" w:hAnsi="Calibri" w:cs="Calibri"/>
                <w:b/>
                <w:sz w:val="18"/>
                <w:szCs w:val="18"/>
              </w:rPr>
              <w:t>fro</w:t>
            </w:r>
            <w:proofErr w:type="spellEnd"/>
            <w:r>
              <w:rPr>
                <w:rFonts w:ascii="Calibri" w:eastAsia="Calibri" w:hAnsi="Calibri" w:cs="Calibri"/>
                <w:b/>
                <w:sz w:val="18"/>
                <w:szCs w:val="18"/>
              </w:rPr>
              <w:t xml:space="preserve"> year 10 to see what content is assessed</w:t>
            </w:r>
          </w:p>
          <w:p w14:paraId="29BC7D5F" w14:textId="77777777" w:rsidR="00BC7EC8" w:rsidRDefault="00145571">
            <w:pPr>
              <w:numPr>
                <w:ilvl w:val="0"/>
                <w:numId w:val="3"/>
              </w:numPr>
              <w:rPr>
                <w:rFonts w:ascii="Calibri" w:eastAsia="Calibri" w:hAnsi="Calibri" w:cs="Calibri"/>
                <w:b/>
                <w:sz w:val="18"/>
                <w:szCs w:val="18"/>
              </w:rPr>
            </w:pPr>
            <w:r>
              <w:rPr>
                <w:rFonts w:ascii="Calibri" w:eastAsia="Calibri" w:hAnsi="Calibri" w:cs="Calibri"/>
                <w:b/>
                <w:sz w:val="18"/>
                <w:szCs w:val="18"/>
              </w:rPr>
              <w:t>Annotate the PowerPoints ahead of lesson to show what the students should be taking away from each slide</w:t>
            </w:r>
          </w:p>
          <w:p w14:paraId="3F227037" w14:textId="77777777" w:rsidR="00BC7EC8" w:rsidRDefault="00145571">
            <w:pPr>
              <w:numPr>
                <w:ilvl w:val="0"/>
                <w:numId w:val="3"/>
              </w:numPr>
              <w:rPr>
                <w:rFonts w:ascii="Calibri" w:eastAsia="Calibri" w:hAnsi="Calibri" w:cs="Calibri"/>
                <w:b/>
                <w:sz w:val="18"/>
                <w:szCs w:val="18"/>
              </w:rPr>
            </w:pPr>
            <w:r>
              <w:rPr>
                <w:rFonts w:ascii="Calibri" w:eastAsia="Calibri" w:hAnsi="Calibri" w:cs="Calibri"/>
                <w:b/>
                <w:sz w:val="18"/>
                <w:szCs w:val="18"/>
              </w:rPr>
              <w:t xml:space="preserve">Post cards home this Friday </w:t>
            </w:r>
          </w:p>
        </w:tc>
      </w:tr>
      <w:tr w:rsidR="00BC7EC8" w14:paraId="6E4D2839" w14:textId="77777777">
        <w:trPr>
          <w:trHeight w:val="287"/>
        </w:trPr>
        <w:tc>
          <w:tcPr>
            <w:tcW w:w="1129" w:type="dxa"/>
            <w:tcBorders>
              <w:bottom w:val="single" w:sz="4" w:space="0" w:color="000000"/>
            </w:tcBorders>
            <w:shd w:val="clear" w:color="auto" w:fill="D9E2F3"/>
            <w:tcMar>
              <w:left w:w="57" w:type="dxa"/>
              <w:right w:w="57" w:type="dxa"/>
            </w:tcMar>
          </w:tcPr>
          <w:p w14:paraId="22866EA0" w14:textId="77777777" w:rsidR="00BC7EC8" w:rsidRDefault="00145571">
            <w:pPr>
              <w:rPr>
                <w:rFonts w:ascii="Calibri" w:eastAsia="Calibri" w:hAnsi="Calibri" w:cs="Calibri"/>
                <w:b/>
              </w:rPr>
            </w:pPr>
            <w:r>
              <w:rPr>
                <w:rFonts w:ascii="Calibri" w:eastAsia="Calibri" w:hAnsi="Calibri" w:cs="Calibri"/>
                <w:b/>
              </w:rPr>
              <w:t>P1-7</w:t>
            </w:r>
          </w:p>
        </w:tc>
        <w:tc>
          <w:tcPr>
            <w:tcW w:w="1985" w:type="dxa"/>
            <w:shd w:val="clear" w:color="auto" w:fill="D9E2F3"/>
            <w:tcMar>
              <w:left w:w="57" w:type="dxa"/>
              <w:right w:w="57" w:type="dxa"/>
            </w:tcMar>
          </w:tcPr>
          <w:p w14:paraId="1A4EBF67"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Planning and teaching: </w:t>
            </w:r>
            <w:r>
              <w:rPr>
                <w:rFonts w:ascii="Calibri" w:eastAsia="Calibri" w:hAnsi="Calibri" w:cs="Calibri"/>
                <w:b/>
                <w:sz w:val="18"/>
                <w:szCs w:val="18"/>
              </w:rPr>
              <w:t>How pupils learn</w:t>
            </w:r>
          </w:p>
        </w:tc>
        <w:tc>
          <w:tcPr>
            <w:tcW w:w="6520" w:type="dxa"/>
            <w:gridSpan w:val="2"/>
            <w:shd w:val="clear" w:color="auto" w:fill="D9E2F3"/>
            <w:tcMar>
              <w:left w:w="57" w:type="dxa"/>
              <w:right w:w="57" w:type="dxa"/>
            </w:tcMar>
          </w:tcPr>
          <w:p w14:paraId="5A118CA3" w14:textId="77777777" w:rsidR="00BC7EC8" w:rsidRDefault="00145571">
            <w:pPr>
              <w:rPr>
                <w:rFonts w:ascii="Calibri" w:eastAsia="Calibri" w:hAnsi="Calibri" w:cs="Calibri"/>
                <w:sz w:val="18"/>
                <w:szCs w:val="18"/>
              </w:rPr>
            </w:pPr>
            <w:r>
              <w:rPr>
                <w:rFonts w:ascii="Arial" w:eastAsia="Arial" w:hAnsi="Arial" w:cs="Arial"/>
                <w:sz w:val="16"/>
                <w:szCs w:val="16"/>
              </w:rPr>
              <w:t xml:space="preserve">Remember that you should make notes </w:t>
            </w:r>
            <w:r>
              <w:rPr>
                <w:rFonts w:ascii="Arial" w:eastAsia="Arial" w:hAnsi="Arial" w:cs="Arial"/>
                <w:b/>
                <w:sz w:val="16"/>
                <w:szCs w:val="16"/>
              </w:rPr>
              <w:t>ahead</w:t>
            </w:r>
            <w:r>
              <w:rPr>
                <w:rFonts w:ascii="Arial" w:eastAsia="Arial" w:hAnsi="Arial" w:cs="Arial"/>
                <w:sz w:val="16"/>
                <w:szCs w:val="16"/>
              </w:rPr>
              <w:t xml:space="preserve"> of each </w:t>
            </w:r>
            <w:proofErr w:type="gramStart"/>
            <w:r>
              <w:rPr>
                <w:rFonts w:ascii="Arial" w:eastAsia="Arial" w:hAnsi="Arial" w:cs="Arial"/>
                <w:sz w:val="16"/>
                <w:szCs w:val="16"/>
              </w:rPr>
              <w:t>meeting, and</w:t>
            </w:r>
            <w:proofErr w:type="gramEnd"/>
            <w:r>
              <w:rPr>
                <w:rFonts w:ascii="Arial" w:eastAsia="Arial" w:hAnsi="Arial" w:cs="Arial"/>
                <w:sz w:val="16"/>
                <w:szCs w:val="16"/>
              </w:rPr>
              <w:t xml:space="preserve"> add further notes </w:t>
            </w:r>
            <w:r>
              <w:rPr>
                <w:rFonts w:ascii="Arial" w:eastAsia="Arial" w:hAnsi="Arial" w:cs="Arial"/>
                <w:b/>
                <w:sz w:val="16"/>
                <w:szCs w:val="16"/>
              </w:rPr>
              <w:t>during or after</w:t>
            </w:r>
            <w:r>
              <w:rPr>
                <w:rFonts w:ascii="Arial" w:eastAsia="Arial" w:hAnsi="Arial" w:cs="Arial"/>
                <w:sz w:val="16"/>
                <w:szCs w:val="16"/>
              </w:rPr>
              <w:t xml:space="preserve"> discussion with your mentor - and link to this in your progress matrix. </w:t>
            </w:r>
          </w:p>
        </w:tc>
      </w:tr>
      <w:tr w:rsidR="00BC7EC8" w14:paraId="08E409B7" w14:textId="77777777">
        <w:trPr>
          <w:trHeight w:val="397"/>
        </w:trPr>
        <w:tc>
          <w:tcPr>
            <w:tcW w:w="1129" w:type="dxa"/>
            <w:shd w:val="clear" w:color="auto" w:fill="D9E2F3"/>
            <w:tcMar>
              <w:left w:w="57" w:type="dxa"/>
              <w:right w:w="57" w:type="dxa"/>
            </w:tcMar>
          </w:tcPr>
          <w:p w14:paraId="210CF8D6"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D9E2F3"/>
            <w:tcMar>
              <w:left w:w="57" w:type="dxa"/>
              <w:right w:w="57" w:type="dxa"/>
            </w:tcMar>
          </w:tcPr>
          <w:p w14:paraId="09B2F366"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Reflect on tasks which you have used or observed which have really helped pupils to focus on the intended learning. </w:t>
            </w:r>
          </w:p>
        </w:tc>
        <w:tc>
          <w:tcPr>
            <w:tcW w:w="6520" w:type="dxa"/>
            <w:gridSpan w:val="2"/>
            <w:shd w:val="clear" w:color="auto" w:fill="D9E2F3"/>
            <w:tcMar>
              <w:left w:w="57" w:type="dxa"/>
              <w:right w:w="57" w:type="dxa"/>
            </w:tcMar>
          </w:tcPr>
          <w:p w14:paraId="313058BD" w14:textId="77777777" w:rsidR="00BC7EC8" w:rsidRDefault="00145571">
            <w:pPr>
              <w:numPr>
                <w:ilvl w:val="0"/>
                <w:numId w:val="15"/>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 xml:space="preserve">Observed multiple teachers use </w:t>
            </w:r>
            <w:proofErr w:type="spellStart"/>
            <w:proofErr w:type="gramStart"/>
            <w:r>
              <w:rPr>
                <w:rFonts w:ascii="Calibri" w:eastAsia="Calibri" w:hAnsi="Calibri" w:cs="Calibri"/>
                <w:sz w:val="18"/>
                <w:szCs w:val="18"/>
              </w:rPr>
              <w:t>non verbal</w:t>
            </w:r>
            <w:proofErr w:type="spellEnd"/>
            <w:proofErr w:type="gramEnd"/>
            <w:r>
              <w:rPr>
                <w:rFonts w:ascii="Calibri" w:eastAsia="Calibri" w:hAnsi="Calibri" w:cs="Calibri"/>
                <w:sz w:val="18"/>
                <w:szCs w:val="18"/>
              </w:rPr>
              <w:t xml:space="preserve"> queues to get the attention of the class and stop low level behaviour</w:t>
            </w:r>
          </w:p>
          <w:p w14:paraId="26C9057B" w14:textId="77777777" w:rsidR="00BC7EC8" w:rsidRDefault="00145571">
            <w:pPr>
              <w:numPr>
                <w:ilvl w:val="0"/>
                <w:numId w:val="15"/>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Observed a teacher carry out a successful research task (information hunt) using laptops, this allowed the students to have enough resources to complete the task independently</w:t>
            </w:r>
          </w:p>
        </w:tc>
      </w:tr>
      <w:tr w:rsidR="00BC7EC8" w14:paraId="36008C50" w14:textId="77777777">
        <w:trPr>
          <w:trHeight w:val="397"/>
        </w:trPr>
        <w:tc>
          <w:tcPr>
            <w:tcW w:w="1129" w:type="dxa"/>
            <w:shd w:val="clear" w:color="auto" w:fill="D9E2F3"/>
            <w:tcMar>
              <w:left w:w="57" w:type="dxa"/>
              <w:right w:w="57" w:type="dxa"/>
            </w:tcMar>
          </w:tcPr>
          <w:p w14:paraId="2F5576A4"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D9E2F3"/>
            <w:tcMar>
              <w:left w:w="57" w:type="dxa"/>
              <w:right w:w="57" w:type="dxa"/>
            </w:tcMar>
          </w:tcPr>
          <w:p w14:paraId="7CB53E27" w14:textId="77777777" w:rsidR="00BC7EC8" w:rsidRDefault="00145571">
            <w:pPr>
              <w:spacing w:after="120"/>
              <w:rPr>
                <w:rFonts w:ascii="Calibri" w:eastAsia="Calibri" w:hAnsi="Calibri" w:cs="Calibri"/>
                <w:sz w:val="18"/>
                <w:szCs w:val="18"/>
              </w:rPr>
            </w:pPr>
            <w:r>
              <w:rPr>
                <w:rFonts w:ascii="Calibri" w:eastAsia="Calibri" w:hAnsi="Calibri" w:cs="Calibri"/>
                <w:sz w:val="18"/>
                <w:szCs w:val="18"/>
              </w:rPr>
              <w:t>Discuss your first assignment ‘</w:t>
            </w:r>
            <w:r>
              <w:rPr>
                <w:rFonts w:ascii="Calibri" w:eastAsia="Calibri" w:hAnsi="Calibri" w:cs="Calibri"/>
                <w:i/>
                <w:sz w:val="18"/>
                <w:szCs w:val="18"/>
              </w:rPr>
              <w:t>Learning, teaching and assessment in the curriculum</w:t>
            </w:r>
            <w:r>
              <w:rPr>
                <w:rFonts w:ascii="Calibri" w:eastAsia="Calibri" w:hAnsi="Calibri" w:cs="Calibri"/>
                <w:sz w:val="18"/>
                <w:szCs w:val="18"/>
              </w:rPr>
              <w:t xml:space="preserve">’, and a focus which might help you facilitate learning more effectively. </w:t>
            </w:r>
          </w:p>
        </w:tc>
        <w:tc>
          <w:tcPr>
            <w:tcW w:w="6520" w:type="dxa"/>
            <w:gridSpan w:val="2"/>
            <w:shd w:val="clear" w:color="auto" w:fill="D9E2F3"/>
            <w:tcMar>
              <w:left w:w="57" w:type="dxa"/>
              <w:right w:w="57" w:type="dxa"/>
            </w:tcMar>
          </w:tcPr>
          <w:p w14:paraId="501E506F" w14:textId="77777777" w:rsidR="00BC7EC8" w:rsidRDefault="00145571">
            <w:pPr>
              <w:numPr>
                <w:ilvl w:val="0"/>
                <w:numId w:val="20"/>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 xml:space="preserve">Behaviour for learning - using </w:t>
            </w:r>
            <w:proofErr w:type="spellStart"/>
            <w:proofErr w:type="gramStart"/>
            <w:r>
              <w:rPr>
                <w:rFonts w:ascii="Calibri" w:eastAsia="Calibri" w:hAnsi="Calibri" w:cs="Calibri"/>
                <w:sz w:val="18"/>
                <w:szCs w:val="18"/>
              </w:rPr>
              <w:t>non verbal</w:t>
            </w:r>
            <w:proofErr w:type="spellEnd"/>
            <w:proofErr w:type="gramEnd"/>
            <w:r>
              <w:rPr>
                <w:rFonts w:ascii="Calibri" w:eastAsia="Calibri" w:hAnsi="Calibri" w:cs="Calibri"/>
                <w:sz w:val="18"/>
                <w:szCs w:val="18"/>
              </w:rPr>
              <w:t xml:space="preserve"> queues to improve the behaviour of the class and get them on task.</w:t>
            </w:r>
          </w:p>
        </w:tc>
      </w:tr>
      <w:tr w:rsidR="00BC7EC8" w14:paraId="56E768D3" w14:textId="77777777">
        <w:trPr>
          <w:trHeight w:val="397"/>
        </w:trPr>
        <w:tc>
          <w:tcPr>
            <w:tcW w:w="4531" w:type="dxa"/>
            <w:gridSpan w:val="3"/>
            <w:tcBorders>
              <w:bottom w:val="single" w:sz="4" w:space="0" w:color="000000"/>
            </w:tcBorders>
            <w:shd w:val="clear" w:color="auto" w:fill="auto"/>
            <w:tcMar>
              <w:left w:w="57" w:type="dxa"/>
              <w:right w:w="57" w:type="dxa"/>
            </w:tcMar>
          </w:tcPr>
          <w:p w14:paraId="4E13B8AC"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65A06FA1"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3A22B60E"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AD51BB" w14:textId="77777777" w:rsidR="00BC7EC8" w:rsidRDefault="00145571">
            <w:pPr>
              <w:numPr>
                <w:ilvl w:val="0"/>
                <w:numId w:val="7"/>
              </w:numPr>
              <w:rPr>
                <w:rFonts w:ascii="Calibri" w:eastAsia="Calibri" w:hAnsi="Calibri" w:cs="Calibri"/>
                <w:b/>
                <w:sz w:val="18"/>
                <w:szCs w:val="18"/>
              </w:rPr>
            </w:pPr>
            <w:r>
              <w:rPr>
                <w:rFonts w:ascii="Calibri" w:eastAsia="Calibri" w:hAnsi="Calibri" w:cs="Calibri"/>
                <w:b/>
                <w:sz w:val="18"/>
                <w:szCs w:val="18"/>
              </w:rPr>
              <w:t xml:space="preserve">Started using a </w:t>
            </w:r>
            <w:proofErr w:type="gramStart"/>
            <w:r>
              <w:rPr>
                <w:rFonts w:ascii="Calibri" w:eastAsia="Calibri" w:hAnsi="Calibri" w:cs="Calibri"/>
                <w:b/>
                <w:sz w:val="18"/>
                <w:szCs w:val="18"/>
              </w:rPr>
              <w:t>print out</w:t>
            </w:r>
            <w:proofErr w:type="gramEnd"/>
            <w:r>
              <w:rPr>
                <w:rFonts w:ascii="Calibri" w:eastAsia="Calibri" w:hAnsi="Calibri" w:cs="Calibri"/>
                <w:b/>
                <w:sz w:val="18"/>
                <w:szCs w:val="18"/>
              </w:rPr>
              <w:t xml:space="preserve"> of the lesson slide which I have annotated to give me a point of reference during the lesson and make sure I am covering key topics</w:t>
            </w:r>
          </w:p>
          <w:p w14:paraId="422515B3" w14:textId="77777777" w:rsidR="00BC7EC8" w:rsidRDefault="00145571">
            <w:pPr>
              <w:numPr>
                <w:ilvl w:val="0"/>
                <w:numId w:val="7"/>
              </w:numPr>
              <w:rPr>
                <w:rFonts w:ascii="Calibri" w:eastAsia="Calibri" w:hAnsi="Calibri" w:cs="Calibri"/>
                <w:b/>
                <w:sz w:val="18"/>
                <w:szCs w:val="18"/>
              </w:rPr>
            </w:pPr>
            <w:r>
              <w:rPr>
                <w:rFonts w:ascii="Calibri" w:eastAsia="Calibri" w:hAnsi="Calibri" w:cs="Calibri"/>
                <w:b/>
                <w:sz w:val="18"/>
                <w:szCs w:val="18"/>
              </w:rPr>
              <w:t>Changed the seating plan for 8Y1 which had significant improvements on behaviour</w:t>
            </w:r>
          </w:p>
          <w:p w14:paraId="23BE58A8" w14:textId="77777777" w:rsidR="00BC7EC8" w:rsidRDefault="00145571">
            <w:pPr>
              <w:numPr>
                <w:ilvl w:val="0"/>
                <w:numId w:val="7"/>
              </w:numPr>
              <w:rPr>
                <w:rFonts w:ascii="Calibri" w:eastAsia="Calibri" w:hAnsi="Calibri" w:cs="Calibri"/>
                <w:b/>
                <w:sz w:val="18"/>
                <w:szCs w:val="18"/>
              </w:rPr>
            </w:pPr>
            <w:r>
              <w:rPr>
                <w:rFonts w:ascii="Calibri" w:eastAsia="Calibri" w:hAnsi="Calibri" w:cs="Calibri"/>
                <w:b/>
                <w:sz w:val="18"/>
                <w:szCs w:val="18"/>
              </w:rPr>
              <w:t>Carried out a very successful demo on group 1 metals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5BFCB2" w14:textId="77777777" w:rsidR="00BC7EC8" w:rsidRDefault="00BC7EC8">
            <w:pPr>
              <w:rPr>
                <w:rFonts w:ascii="Calibri" w:eastAsia="Calibri" w:hAnsi="Calibri" w:cs="Calibri"/>
                <w:b/>
                <w:sz w:val="18"/>
                <w:szCs w:val="18"/>
              </w:rPr>
            </w:pPr>
          </w:p>
          <w:p w14:paraId="5BFA266F"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1. Planning: </w:t>
            </w:r>
            <w:proofErr w:type="gramStart"/>
            <w:r>
              <w:rPr>
                <w:rFonts w:ascii="Calibri" w:eastAsia="Calibri" w:hAnsi="Calibri" w:cs="Calibri"/>
                <w:sz w:val="18"/>
                <w:szCs w:val="18"/>
              </w:rPr>
              <w:t>really good</w:t>
            </w:r>
            <w:proofErr w:type="gramEnd"/>
            <w:r>
              <w:rPr>
                <w:rFonts w:ascii="Calibri" w:eastAsia="Calibri" w:hAnsi="Calibri" w:cs="Calibri"/>
                <w:sz w:val="18"/>
                <w:szCs w:val="18"/>
              </w:rPr>
              <w:t xml:space="preserve"> to see suggestion of annotated slides taken on board. You presented a high level of confidence in the flow of the lesson and what task was coming next. I could also tell you had thought carefully about your explanations. Pace of lesson was generally good and suitable for the ability of the class.</w:t>
            </w:r>
          </w:p>
          <w:p w14:paraId="26A14E23" w14:textId="77777777" w:rsidR="00BC7EC8" w:rsidRDefault="00145571">
            <w:pPr>
              <w:rPr>
                <w:rFonts w:ascii="Calibri" w:eastAsia="Calibri" w:hAnsi="Calibri" w:cs="Calibri"/>
                <w:sz w:val="18"/>
                <w:szCs w:val="18"/>
              </w:rPr>
            </w:pPr>
            <w:r>
              <w:rPr>
                <w:rFonts w:ascii="Calibri" w:eastAsia="Calibri" w:hAnsi="Calibri" w:cs="Calibri"/>
                <w:sz w:val="18"/>
                <w:szCs w:val="18"/>
              </w:rPr>
              <w:t>2. Seating plan: low-level behaviour was less common in this lesson. Implementation of seating plan was effective. You still used your targeted questioning even with pupils re- arranged – not easy to do, well done, testament to how well you are learning these pupil names.</w:t>
            </w:r>
          </w:p>
          <w:p w14:paraId="153F5814" w14:textId="77777777" w:rsidR="00BC7EC8" w:rsidRDefault="00145571">
            <w:pPr>
              <w:rPr>
                <w:rFonts w:ascii="Calibri" w:eastAsia="Calibri" w:hAnsi="Calibri" w:cs="Calibri"/>
                <w:sz w:val="18"/>
                <w:szCs w:val="18"/>
              </w:rPr>
            </w:pPr>
            <w:r>
              <w:rPr>
                <w:rFonts w:ascii="Calibri" w:eastAsia="Calibri" w:hAnsi="Calibri" w:cs="Calibri"/>
                <w:sz w:val="18"/>
                <w:szCs w:val="18"/>
              </w:rPr>
              <w:t>3. Demonstration: safety was considered at the beginning, arranging pupils at a safe distance.</w:t>
            </w:r>
          </w:p>
        </w:tc>
      </w:tr>
      <w:tr w:rsidR="00BC7EC8" w14:paraId="22DC4FEE" w14:textId="77777777">
        <w:trPr>
          <w:trHeight w:val="397"/>
        </w:trPr>
        <w:tc>
          <w:tcPr>
            <w:tcW w:w="4531" w:type="dxa"/>
            <w:gridSpan w:val="3"/>
            <w:shd w:val="clear" w:color="auto" w:fill="auto"/>
            <w:tcMar>
              <w:left w:w="57" w:type="dxa"/>
              <w:right w:w="57" w:type="dxa"/>
            </w:tcMar>
          </w:tcPr>
          <w:p w14:paraId="60AF192A"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3865578B"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49B0B4A1" w14:textId="77777777">
        <w:trPr>
          <w:trHeight w:val="1984"/>
        </w:trPr>
        <w:tc>
          <w:tcPr>
            <w:tcW w:w="4531" w:type="dxa"/>
            <w:gridSpan w:val="3"/>
            <w:tcBorders>
              <w:bottom w:val="single" w:sz="4" w:space="0" w:color="000000"/>
            </w:tcBorders>
            <w:shd w:val="clear" w:color="auto" w:fill="auto"/>
            <w:tcMar>
              <w:left w:w="57" w:type="dxa"/>
              <w:right w:w="57" w:type="dxa"/>
            </w:tcMar>
          </w:tcPr>
          <w:p w14:paraId="78F32E88" w14:textId="77777777" w:rsidR="00BC7EC8" w:rsidRDefault="00BC7EC8">
            <w:pPr>
              <w:rPr>
                <w:rFonts w:ascii="Calibri" w:eastAsia="Calibri" w:hAnsi="Calibri" w:cs="Calibri"/>
                <w:sz w:val="18"/>
                <w:szCs w:val="18"/>
              </w:rPr>
            </w:pPr>
          </w:p>
          <w:p w14:paraId="244D05C7" w14:textId="77777777" w:rsidR="00BC7EC8" w:rsidRDefault="00145571">
            <w:pPr>
              <w:rPr>
                <w:rFonts w:ascii="Calibri" w:eastAsia="Calibri" w:hAnsi="Calibri" w:cs="Calibri"/>
                <w:sz w:val="18"/>
                <w:szCs w:val="18"/>
              </w:rPr>
            </w:pPr>
            <w:r>
              <w:rPr>
                <w:rFonts w:ascii="Calibri" w:eastAsia="Calibri" w:hAnsi="Calibri" w:cs="Calibri"/>
                <w:sz w:val="18"/>
                <w:szCs w:val="18"/>
              </w:rPr>
              <w:t>Take time to ask for pens down when you are talking about key concepts for the lesson.</w:t>
            </w:r>
          </w:p>
          <w:p w14:paraId="39E36C33"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2. Pacing: find opportunities to reduce teacher talk to refine pace </w:t>
            </w:r>
            <w:proofErr w:type="gramStart"/>
            <w:r>
              <w:rPr>
                <w:rFonts w:ascii="Calibri" w:eastAsia="Calibri" w:hAnsi="Calibri" w:cs="Calibri"/>
                <w:sz w:val="18"/>
                <w:szCs w:val="18"/>
              </w:rPr>
              <w:t>further, and</w:t>
            </w:r>
            <w:proofErr w:type="gramEnd"/>
            <w:r>
              <w:rPr>
                <w:rFonts w:ascii="Calibri" w:eastAsia="Calibri" w:hAnsi="Calibri" w:cs="Calibri"/>
                <w:sz w:val="18"/>
                <w:szCs w:val="18"/>
              </w:rPr>
              <w:t xml:space="preserve"> get even more out of lessons. Focus on key terms, anything else is extra information.</w:t>
            </w:r>
          </w:p>
          <w:p w14:paraId="64BAB040" w14:textId="77777777" w:rsidR="00BC7EC8" w:rsidRDefault="00145571">
            <w:pPr>
              <w:rPr>
                <w:rFonts w:ascii="Calibri" w:eastAsia="Calibri" w:hAnsi="Calibri" w:cs="Calibri"/>
                <w:sz w:val="18"/>
                <w:szCs w:val="18"/>
              </w:rPr>
            </w:pPr>
            <w:r>
              <w:rPr>
                <w:rFonts w:ascii="Calibri" w:eastAsia="Calibri" w:hAnsi="Calibri" w:cs="Calibri"/>
                <w:sz w:val="18"/>
                <w:szCs w:val="18"/>
              </w:rPr>
              <w:t>3. Consistently demonstrate beginning of lesson routines: getting books out for the class.</w:t>
            </w:r>
          </w:p>
        </w:tc>
        <w:tc>
          <w:tcPr>
            <w:tcW w:w="5103" w:type="dxa"/>
            <w:tcBorders>
              <w:bottom w:val="single" w:sz="4" w:space="0" w:color="000000"/>
            </w:tcBorders>
            <w:shd w:val="clear" w:color="auto" w:fill="auto"/>
            <w:tcMar>
              <w:left w:w="57" w:type="dxa"/>
              <w:right w:w="57" w:type="dxa"/>
            </w:tcMar>
          </w:tcPr>
          <w:p w14:paraId="69086B47" w14:textId="77777777" w:rsidR="00BC7EC8" w:rsidRDefault="00145571">
            <w:pPr>
              <w:numPr>
                <w:ilvl w:val="0"/>
                <w:numId w:val="38"/>
              </w:numPr>
              <w:rPr>
                <w:rFonts w:ascii="Calibri" w:eastAsia="Calibri" w:hAnsi="Calibri" w:cs="Calibri"/>
                <w:b/>
                <w:sz w:val="18"/>
                <w:szCs w:val="18"/>
              </w:rPr>
            </w:pPr>
            <w:r>
              <w:rPr>
                <w:rFonts w:ascii="Calibri" w:eastAsia="Calibri" w:hAnsi="Calibri" w:cs="Calibri"/>
                <w:b/>
                <w:sz w:val="18"/>
                <w:szCs w:val="18"/>
              </w:rPr>
              <w:t>Don’t start talking until all pens are down</w:t>
            </w:r>
          </w:p>
          <w:p w14:paraId="03086F71" w14:textId="77777777" w:rsidR="00BC7EC8" w:rsidRDefault="00145571">
            <w:pPr>
              <w:numPr>
                <w:ilvl w:val="0"/>
                <w:numId w:val="38"/>
              </w:numPr>
              <w:rPr>
                <w:rFonts w:ascii="Calibri" w:eastAsia="Calibri" w:hAnsi="Calibri" w:cs="Calibri"/>
                <w:b/>
                <w:sz w:val="18"/>
                <w:szCs w:val="18"/>
              </w:rPr>
            </w:pPr>
            <w:r>
              <w:rPr>
                <w:rFonts w:ascii="Calibri" w:eastAsia="Calibri" w:hAnsi="Calibri" w:cs="Calibri"/>
                <w:b/>
                <w:sz w:val="18"/>
                <w:szCs w:val="18"/>
              </w:rPr>
              <w:t xml:space="preserve">Highlight key bits of information on my annotated </w:t>
            </w:r>
            <w:proofErr w:type="spellStart"/>
            <w:r>
              <w:rPr>
                <w:rFonts w:ascii="Calibri" w:eastAsia="Calibri" w:hAnsi="Calibri" w:cs="Calibri"/>
                <w:b/>
                <w:sz w:val="18"/>
                <w:szCs w:val="18"/>
              </w:rPr>
              <w:t>powerpoint</w:t>
            </w:r>
            <w:proofErr w:type="spellEnd"/>
            <w:r>
              <w:rPr>
                <w:rFonts w:ascii="Calibri" w:eastAsia="Calibri" w:hAnsi="Calibri" w:cs="Calibri"/>
                <w:b/>
                <w:sz w:val="18"/>
                <w:szCs w:val="18"/>
              </w:rPr>
              <w:t xml:space="preserve"> to make sure I am only covering the necessary info</w:t>
            </w:r>
          </w:p>
          <w:p w14:paraId="75A8040F" w14:textId="77777777" w:rsidR="00BC7EC8" w:rsidRDefault="00145571">
            <w:pPr>
              <w:numPr>
                <w:ilvl w:val="0"/>
                <w:numId w:val="38"/>
              </w:numPr>
              <w:rPr>
                <w:rFonts w:ascii="Calibri" w:eastAsia="Calibri" w:hAnsi="Calibri" w:cs="Calibri"/>
                <w:b/>
                <w:sz w:val="18"/>
                <w:szCs w:val="18"/>
              </w:rPr>
            </w:pPr>
            <w:r>
              <w:rPr>
                <w:rFonts w:ascii="Calibri" w:eastAsia="Calibri" w:hAnsi="Calibri" w:cs="Calibri"/>
                <w:b/>
                <w:sz w:val="18"/>
                <w:szCs w:val="18"/>
              </w:rPr>
              <w:t>Get the books ready for students to collect at the start of the lesson</w:t>
            </w:r>
          </w:p>
        </w:tc>
      </w:tr>
      <w:tr w:rsidR="00BC7EC8" w14:paraId="203A994A" w14:textId="77777777">
        <w:trPr>
          <w:trHeight w:val="287"/>
        </w:trPr>
        <w:tc>
          <w:tcPr>
            <w:tcW w:w="1129" w:type="dxa"/>
            <w:tcBorders>
              <w:bottom w:val="single" w:sz="4" w:space="0" w:color="000000"/>
            </w:tcBorders>
            <w:shd w:val="clear" w:color="auto" w:fill="FBE5D5"/>
            <w:tcMar>
              <w:left w:w="57" w:type="dxa"/>
              <w:right w:w="57" w:type="dxa"/>
            </w:tcMar>
          </w:tcPr>
          <w:p w14:paraId="1B0E54BD" w14:textId="77777777" w:rsidR="00BC7EC8" w:rsidRDefault="00145571">
            <w:pPr>
              <w:rPr>
                <w:rFonts w:ascii="Calibri" w:eastAsia="Calibri" w:hAnsi="Calibri" w:cs="Calibri"/>
                <w:b/>
              </w:rPr>
            </w:pPr>
            <w:r>
              <w:rPr>
                <w:rFonts w:ascii="Calibri" w:eastAsia="Calibri" w:hAnsi="Calibri" w:cs="Calibri"/>
                <w:b/>
              </w:rPr>
              <w:t>P1-8</w:t>
            </w:r>
          </w:p>
        </w:tc>
        <w:tc>
          <w:tcPr>
            <w:tcW w:w="1985" w:type="dxa"/>
            <w:shd w:val="clear" w:color="auto" w:fill="FBE5D5"/>
            <w:tcMar>
              <w:left w:w="57" w:type="dxa"/>
              <w:right w:w="57" w:type="dxa"/>
            </w:tcMar>
          </w:tcPr>
          <w:p w14:paraId="0FD59EBF" w14:textId="77777777" w:rsidR="00BC7EC8" w:rsidRDefault="00145571">
            <w:pPr>
              <w:rPr>
                <w:rFonts w:ascii="Calibri" w:eastAsia="Calibri" w:hAnsi="Calibri" w:cs="Calibri"/>
                <w:b/>
                <w:sz w:val="18"/>
                <w:szCs w:val="18"/>
              </w:rPr>
            </w:pPr>
            <w:r>
              <w:rPr>
                <w:rFonts w:ascii="Calibri" w:eastAsia="Calibri" w:hAnsi="Calibri" w:cs="Calibri"/>
                <w:b/>
                <w:sz w:val="18"/>
                <w:szCs w:val="18"/>
              </w:rPr>
              <w:t>Assessment</w:t>
            </w:r>
          </w:p>
        </w:tc>
        <w:tc>
          <w:tcPr>
            <w:tcW w:w="6520" w:type="dxa"/>
            <w:gridSpan w:val="2"/>
            <w:shd w:val="clear" w:color="auto" w:fill="FBE5D5"/>
            <w:tcMar>
              <w:left w:w="57" w:type="dxa"/>
              <w:right w:w="57" w:type="dxa"/>
            </w:tcMar>
          </w:tcPr>
          <w:p w14:paraId="1137AED3" w14:textId="77777777" w:rsidR="00BC7EC8" w:rsidRDefault="00145571">
            <w:pPr>
              <w:rPr>
                <w:rFonts w:ascii="Calibri" w:eastAsia="Calibri" w:hAnsi="Calibri" w:cs="Calibri"/>
                <w:sz w:val="18"/>
                <w:szCs w:val="18"/>
              </w:rPr>
            </w:pPr>
            <w:r>
              <w:rPr>
                <w:rFonts w:ascii="Arial" w:eastAsia="Arial" w:hAnsi="Arial" w:cs="Arial"/>
                <w:sz w:val="16"/>
                <w:szCs w:val="16"/>
              </w:rPr>
              <w:t xml:space="preserve">Remember that you should make notes </w:t>
            </w:r>
            <w:r>
              <w:rPr>
                <w:rFonts w:ascii="Arial" w:eastAsia="Arial" w:hAnsi="Arial" w:cs="Arial"/>
                <w:b/>
                <w:sz w:val="16"/>
                <w:szCs w:val="16"/>
              </w:rPr>
              <w:t>ahead</w:t>
            </w:r>
            <w:r>
              <w:rPr>
                <w:rFonts w:ascii="Arial" w:eastAsia="Arial" w:hAnsi="Arial" w:cs="Arial"/>
                <w:sz w:val="16"/>
                <w:szCs w:val="16"/>
              </w:rPr>
              <w:t xml:space="preserve"> of each </w:t>
            </w:r>
            <w:proofErr w:type="gramStart"/>
            <w:r>
              <w:rPr>
                <w:rFonts w:ascii="Arial" w:eastAsia="Arial" w:hAnsi="Arial" w:cs="Arial"/>
                <w:sz w:val="16"/>
                <w:szCs w:val="16"/>
              </w:rPr>
              <w:t>meeting, and</w:t>
            </w:r>
            <w:proofErr w:type="gramEnd"/>
            <w:r>
              <w:rPr>
                <w:rFonts w:ascii="Arial" w:eastAsia="Arial" w:hAnsi="Arial" w:cs="Arial"/>
                <w:sz w:val="16"/>
                <w:szCs w:val="16"/>
              </w:rPr>
              <w:t xml:space="preserve"> add further notes </w:t>
            </w:r>
            <w:r>
              <w:rPr>
                <w:rFonts w:ascii="Arial" w:eastAsia="Arial" w:hAnsi="Arial" w:cs="Arial"/>
                <w:b/>
                <w:sz w:val="16"/>
                <w:szCs w:val="16"/>
              </w:rPr>
              <w:t>during or after</w:t>
            </w:r>
            <w:r>
              <w:rPr>
                <w:rFonts w:ascii="Arial" w:eastAsia="Arial" w:hAnsi="Arial" w:cs="Arial"/>
                <w:sz w:val="16"/>
                <w:szCs w:val="16"/>
              </w:rPr>
              <w:t xml:space="preserve"> discussion with your mentor - and link to this in your progress matrix. </w:t>
            </w:r>
          </w:p>
        </w:tc>
      </w:tr>
      <w:tr w:rsidR="00BC7EC8" w14:paraId="3D4B0346" w14:textId="77777777">
        <w:trPr>
          <w:trHeight w:val="397"/>
        </w:trPr>
        <w:tc>
          <w:tcPr>
            <w:tcW w:w="1129" w:type="dxa"/>
            <w:shd w:val="clear" w:color="auto" w:fill="FBE5D5"/>
            <w:tcMar>
              <w:left w:w="57" w:type="dxa"/>
              <w:right w:w="57" w:type="dxa"/>
            </w:tcMar>
          </w:tcPr>
          <w:p w14:paraId="03176E0C"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FBE5D5"/>
            <w:tcMar>
              <w:left w:w="57" w:type="dxa"/>
              <w:right w:w="57" w:type="dxa"/>
            </w:tcMar>
          </w:tcPr>
          <w:p w14:paraId="34E584BF"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What are some of the effective approaches to questioning that you have observed, in your subject or in other subjects?  </w:t>
            </w:r>
          </w:p>
        </w:tc>
        <w:tc>
          <w:tcPr>
            <w:tcW w:w="6520" w:type="dxa"/>
            <w:gridSpan w:val="2"/>
            <w:shd w:val="clear" w:color="auto" w:fill="FBE5D5"/>
            <w:tcMar>
              <w:left w:w="57" w:type="dxa"/>
              <w:right w:w="57" w:type="dxa"/>
            </w:tcMar>
          </w:tcPr>
          <w:p w14:paraId="64226AAE"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No opt out questioning - Where the student was asked a question, if they are unsure on the answer or are incorrect the teacher will ask another student and then return to the original pupil to repeat the answer.</w:t>
            </w:r>
          </w:p>
          <w:p w14:paraId="17637725"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Target questioning, cold calling, mini whiteboards (group assessments)</w:t>
            </w:r>
          </w:p>
          <w:p w14:paraId="5DDE896D" w14:textId="77777777" w:rsidR="00BC7EC8" w:rsidRDefault="00BC7EC8">
            <w:pPr>
              <w:pBdr>
                <w:top w:val="nil"/>
                <w:left w:val="nil"/>
                <w:bottom w:val="nil"/>
                <w:right w:val="nil"/>
                <w:between w:val="nil"/>
              </w:pBdr>
              <w:ind w:left="473" w:hanging="360"/>
              <w:rPr>
                <w:rFonts w:ascii="Calibri" w:eastAsia="Calibri" w:hAnsi="Calibri" w:cs="Calibri"/>
                <w:sz w:val="18"/>
                <w:szCs w:val="18"/>
              </w:rPr>
            </w:pPr>
          </w:p>
        </w:tc>
      </w:tr>
      <w:tr w:rsidR="00BC7EC8" w14:paraId="2D28B79E" w14:textId="77777777">
        <w:trPr>
          <w:trHeight w:val="397"/>
        </w:trPr>
        <w:tc>
          <w:tcPr>
            <w:tcW w:w="1129" w:type="dxa"/>
            <w:shd w:val="clear" w:color="auto" w:fill="FBE5D5"/>
            <w:tcMar>
              <w:left w:w="57" w:type="dxa"/>
              <w:right w:w="57" w:type="dxa"/>
            </w:tcMar>
          </w:tcPr>
          <w:p w14:paraId="01C964C2"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FBE5D5"/>
            <w:tcMar>
              <w:left w:w="57" w:type="dxa"/>
              <w:right w:w="57" w:type="dxa"/>
            </w:tcMar>
          </w:tcPr>
          <w:p w14:paraId="262B0F2A"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In what ways has your own use of questioning </w:t>
            </w:r>
            <w:r>
              <w:rPr>
                <w:rFonts w:ascii="Calibri" w:eastAsia="Calibri" w:hAnsi="Calibri" w:cs="Calibri"/>
                <w:color w:val="000000"/>
                <w:sz w:val="18"/>
                <w:szCs w:val="18"/>
              </w:rPr>
              <w:lastRenderedPageBreak/>
              <w:t xml:space="preserve">developed in the last few weeks? </w:t>
            </w:r>
          </w:p>
        </w:tc>
        <w:tc>
          <w:tcPr>
            <w:tcW w:w="6520" w:type="dxa"/>
            <w:gridSpan w:val="2"/>
            <w:shd w:val="clear" w:color="auto" w:fill="FBE5D5"/>
            <w:tcMar>
              <w:left w:w="57" w:type="dxa"/>
              <w:right w:w="57" w:type="dxa"/>
            </w:tcMar>
          </w:tcPr>
          <w:p w14:paraId="5CF189F0"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lastRenderedPageBreak/>
              <w:t>I have improved my cold calling through learning the names of the students in my classes, allowing me to equally assess the whole class in do now activities.</w:t>
            </w:r>
          </w:p>
          <w:p w14:paraId="39459833"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I have started to implement no opt out into my lessons, and try to return to pupils to repeat answers</w:t>
            </w:r>
          </w:p>
          <w:p w14:paraId="3DECB877"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lastRenderedPageBreak/>
              <w:t>Closed questioning when a pupil doesn’t know the answer to an open question</w:t>
            </w:r>
          </w:p>
          <w:p w14:paraId="3D6D8233" w14:textId="77777777" w:rsidR="00BC7EC8" w:rsidRDefault="00145571">
            <w:pPr>
              <w:pBdr>
                <w:top w:val="nil"/>
                <w:left w:val="nil"/>
                <w:bottom w:val="nil"/>
                <w:right w:val="nil"/>
                <w:between w:val="nil"/>
              </w:pBdr>
              <w:ind w:left="473" w:hanging="360"/>
              <w:rPr>
                <w:rFonts w:ascii="Calibri" w:eastAsia="Calibri" w:hAnsi="Calibri" w:cs="Calibri"/>
                <w:sz w:val="18"/>
                <w:szCs w:val="18"/>
              </w:rPr>
            </w:pPr>
            <w:r>
              <w:rPr>
                <w:rFonts w:ascii="Calibri" w:eastAsia="Calibri" w:hAnsi="Calibri" w:cs="Calibri"/>
                <w:sz w:val="18"/>
                <w:szCs w:val="18"/>
              </w:rPr>
              <w:t xml:space="preserve">Differentiation of questioning, asking more challenging questions to more able students </w:t>
            </w:r>
          </w:p>
        </w:tc>
      </w:tr>
      <w:tr w:rsidR="00BC7EC8" w14:paraId="44812369" w14:textId="77777777">
        <w:trPr>
          <w:trHeight w:val="397"/>
        </w:trPr>
        <w:tc>
          <w:tcPr>
            <w:tcW w:w="4531" w:type="dxa"/>
            <w:gridSpan w:val="3"/>
            <w:tcBorders>
              <w:bottom w:val="single" w:sz="4" w:space="0" w:color="000000"/>
            </w:tcBorders>
            <w:shd w:val="clear" w:color="auto" w:fill="auto"/>
            <w:tcMar>
              <w:left w:w="57" w:type="dxa"/>
              <w:right w:w="57" w:type="dxa"/>
            </w:tcMar>
          </w:tcPr>
          <w:p w14:paraId="0E19011E" w14:textId="77777777" w:rsidR="00BC7EC8" w:rsidRDefault="00145571">
            <w:pPr>
              <w:rPr>
                <w:rFonts w:ascii="Calibri" w:eastAsia="Calibri" w:hAnsi="Calibri" w:cs="Calibri"/>
                <w:sz w:val="18"/>
                <w:szCs w:val="18"/>
              </w:rPr>
            </w:pPr>
            <w:r>
              <w:rPr>
                <w:rFonts w:ascii="Calibri" w:eastAsia="Calibri" w:hAnsi="Calibri" w:cs="Calibri"/>
                <w:b/>
                <w:sz w:val="18"/>
                <w:szCs w:val="18"/>
              </w:rPr>
              <w:lastRenderedPageBreak/>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704C91C5"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38AD67E9"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383BE7" w14:textId="77777777" w:rsidR="00BC7EC8" w:rsidRDefault="00BC7EC8">
            <w:pPr>
              <w:rPr>
                <w:rFonts w:ascii="Calibri" w:eastAsia="Calibri" w:hAnsi="Calibri" w:cs="Calibri"/>
                <w:b/>
                <w:sz w:val="18"/>
                <w:szCs w:val="18"/>
              </w:rPr>
            </w:pPr>
          </w:p>
          <w:p w14:paraId="6D5ECEB4" w14:textId="77777777" w:rsidR="00BC7EC8" w:rsidRDefault="00145571">
            <w:pPr>
              <w:numPr>
                <w:ilvl w:val="0"/>
                <w:numId w:val="6"/>
              </w:numPr>
              <w:rPr>
                <w:rFonts w:ascii="Calibri" w:eastAsia="Calibri" w:hAnsi="Calibri" w:cs="Calibri"/>
                <w:b/>
                <w:sz w:val="18"/>
                <w:szCs w:val="18"/>
              </w:rPr>
            </w:pPr>
            <w:r>
              <w:rPr>
                <w:rFonts w:ascii="Calibri" w:eastAsia="Calibri" w:hAnsi="Calibri" w:cs="Calibri"/>
                <w:b/>
                <w:sz w:val="18"/>
                <w:szCs w:val="18"/>
              </w:rPr>
              <w:t>Continued to use printed out slides to annotate with my lesson plan and refer to in lesson</w:t>
            </w:r>
          </w:p>
          <w:p w14:paraId="692CBBA9" w14:textId="77777777" w:rsidR="00BC7EC8" w:rsidRDefault="00145571">
            <w:pPr>
              <w:numPr>
                <w:ilvl w:val="0"/>
                <w:numId w:val="6"/>
              </w:numPr>
              <w:rPr>
                <w:rFonts w:ascii="Calibri" w:eastAsia="Calibri" w:hAnsi="Calibri" w:cs="Calibri"/>
                <w:b/>
                <w:sz w:val="18"/>
                <w:szCs w:val="18"/>
              </w:rPr>
            </w:pPr>
            <w:r>
              <w:rPr>
                <w:rFonts w:ascii="Calibri" w:eastAsia="Calibri" w:hAnsi="Calibri" w:cs="Calibri"/>
                <w:b/>
                <w:sz w:val="18"/>
                <w:szCs w:val="18"/>
              </w:rPr>
              <w:t xml:space="preserve">Carried out a successful lung dissection demo and managed behaviour well during this </w:t>
            </w:r>
          </w:p>
          <w:p w14:paraId="74282E5D" w14:textId="77777777" w:rsidR="00BC7EC8" w:rsidRDefault="00145571">
            <w:pPr>
              <w:numPr>
                <w:ilvl w:val="0"/>
                <w:numId w:val="6"/>
              </w:numPr>
              <w:rPr>
                <w:rFonts w:ascii="Calibri" w:eastAsia="Calibri" w:hAnsi="Calibri" w:cs="Calibri"/>
                <w:b/>
                <w:sz w:val="18"/>
                <w:szCs w:val="18"/>
              </w:rPr>
            </w:pPr>
            <w:r>
              <w:rPr>
                <w:rFonts w:ascii="Calibri" w:eastAsia="Calibri" w:hAnsi="Calibri" w:cs="Calibri"/>
                <w:b/>
                <w:sz w:val="18"/>
                <w:szCs w:val="18"/>
              </w:rPr>
              <w:t xml:space="preserve">Used the school behaviour policy to remove a student from my lesson who was misbehaving </w:t>
            </w:r>
          </w:p>
          <w:p w14:paraId="44879C2C" w14:textId="77777777" w:rsidR="00BC7EC8" w:rsidRDefault="00BC7EC8">
            <w:pPr>
              <w:rPr>
                <w:rFonts w:ascii="Calibri" w:eastAsia="Calibri" w:hAnsi="Calibri" w:cs="Calibri"/>
                <w:b/>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7F1D87" w14:textId="77777777" w:rsidR="00BC7EC8" w:rsidRDefault="00BC7EC8">
            <w:pPr>
              <w:rPr>
                <w:rFonts w:ascii="Calibri" w:eastAsia="Calibri" w:hAnsi="Calibri" w:cs="Calibri"/>
                <w:b/>
                <w:sz w:val="18"/>
                <w:szCs w:val="18"/>
              </w:rPr>
            </w:pPr>
          </w:p>
          <w:p w14:paraId="249C79D8" w14:textId="77777777" w:rsidR="00BC7EC8" w:rsidRDefault="00145571">
            <w:pPr>
              <w:numPr>
                <w:ilvl w:val="0"/>
                <w:numId w:val="27"/>
              </w:numPr>
              <w:rPr>
                <w:rFonts w:ascii="Calibri" w:eastAsia="Calibri" w:hAnsi="Calibri" w:cs="Calibri"/>
                <w:sz w:val="18"/>
                <w:szCs w:val="18"/>
              </w:rPr>
            </w:pPr>
            <w:r>
              <w:rPr>
                <w:rFonts w:ascii="Calibri" w:eastAsia="Calibri" w:hAnsi="Calibri" w:cs="Calibri"/>
                <w:sz w:val="18"/>
                <w:szCs w:val="18"/>
              </w:rPr>
              <w:t>Good range of activities and covered a wide range of content</w:t>
            </w:r>
          </w:p>
          <w:p w14:paraId="21FB16FB" w14:textId="77777777" w:rsidR="00BC7EC8" w:rsidRDefault="00145571">
            <w:pPr>
              <w:numPr>
                <w:ilvl w:val="0"/>
                <w:numId w:val="27"/>
              </w:numPr>
              <w:rPr>
                <w:rFonts w:ascii="Calibri" w:eastAsia="Calibri" w:hAnsi="Calibri" w:cs="Calibri"/>
                <w:sz w:val="18"/>
                <w:szCs w:val="18"/>
              </w:rPr>
            </w:pPr>
            <w:r>
              <w:rPr>
                <w:rFonts w:ascii="Calibri" w:eastAsia="Calibri" w:hAnsi="Calibri" w:cs="Calibri"/>
                <w:sz w:val="18"/>
                <w:szCs w:val="18"/>
              </w:rPr>
              <w:t xml:space="preserve">Students made good progress throughout the lesson despite noise levels rising </w:t>
            </w:r>
          </w:p>
        </w:tc>
      </w:tr>
      <w:tr w:rsidR="00BC7EC8" w14:paraId="6FC46161" w14:textId="77777777">
        <w:trPr>
          <w:trHeight w:val="397"/>
        </w:trPr>
        <w:tc>
          <w:tcPr>
            <w:tcW w:w="4531" w:type="dxa"/>
            <w:gridSpan w:val="3"/>
            <w:shd w:val="clear" w:color="auto" w:fill="auto"/>
            <w:tcMar>
              <w:left w:w="57" w:type="dxa"/>
              <w:right w:w="57" w:type="dxa"/>
            </w:tcMar>
          </w:tcPr>
          <w:p w14:paraId="6F782F7B"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70C279B7"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1BC44FF2" w14:textId="77777777">
        <w:trPr>
          <w:trHeight w:val="1984"/>
        </w:trPr>
        <w:tc>
          <w:tcPr>
            <w:tcW w:w="4531" w:type="dxa"/>
            <w:gridSpan w:val="3"/>
            <w:tcBorders>
              <w:bottom w:val="single" w:sz="4" w:space="0" w:color="000000"/>
            </w:tcBorders>
            <w:shd w:val="clear" w:color="auto" w:fill="auto"/>
            <w:tcMar>
              <w:left w:w="57" w:type="dxa"/>
              <w:right w:w="57" w:type="dxa"/>
            </w:tcMar>
          </w:tcPr>
          <w:p w14:paraId="5BD8C8D6" w14:textId="77777777" w:rsidR="00BC7EC8" w:rsidRDefault="00BC7EC8">
            <w:pPr>
              <w:rPr>
                <w:rFonts w:ascii="Calibri" w:eastAsia="Calibri" w:hAnsi="Calibri" w:cs="Calibri"/>
                <w:sz w:val="18"/>
                <w:szCs w:val="18"/>
              </w:rPr>
            </w:pPr>
          </w:p>
          <w:p w14:paraId="269DAAA9" w14:textId="77777777" w:rsidR="00BC7EC8" w:rsidRDefault="00145571">
            <w:pPr>
              <w:numPr>
                <w:ilvl w:val="0"/>
                <w:numId w:val="40"/>
              </w:numPr>
              <w:rPr>
                <w:rFonts w:ascii="Calibri" w:eastAsia="Calibri" w:hAnsi="Calibri" w:cs="Calibri"/>
                <w:sz w:val="18"/>
                <w:szCs w:val="18"/>
              </w:rPr>
            </w:pPr>
            <w:r>
              <w:rPr>
                <w:rFonts w:ascii="Calibri" w:eastAsia="Calibri" w:hAnsi="Calibri" w:cs="Calibri"/>
                <w:sz w:val="18"/>
                <w:szCs w:val="18"/>
              </w:rPr>
              <w:t>Vary the activities of lessons to minimise the teacher talk time and manage behaviour.</w:t>
            </w:r>
          </w:p>
          <w:p w14:paraId="09A8E4F9" w14:textId="77777777" w:rsidR="00BC7EC8" w:rsidRDefault="00145571">
            <w:pPr>
              <w:numPr>
                <w:ilvl w:val="0"/>
                <w:numId w:val="40"/>
              </w:numPr>
              <w:rPr>
                <w:rFonts w:ascii="Calibri" w:eastAsia="Calibri" w:hAnsi="Calibri" w:cs="Calibri"/>
                <w:sz w:val="18"/>
                <w:szCs w:val="18"/>
              </w:rPr>
            </w:pPr>
            <w:r>
              <w:rPr>
                <w:rFonts w:ascii="Calibri" w:eastAsia="Calibri" w:hAnsi="Calibri" w:cs="Calibri"/>
                <w:sz w:val="18"/>
                <w:szCs w:val="18"/>
              </w:rPr>
              <w:t>Continue to dismiss students in a calm and orderly manner</w:t>
            </w:r>
          </w:p>
          <w:p w14:paraId="2F64D430" w14:textId="77777777" w:rsidR="00BC7EC8" w:rsidRDefault="00145571">
            <w:pPr>
              <w:numPr>
                <w:ilvl w:val="0"/>
                <w:numId w:val="40"/>
              </w:numPr>
              <w:rPr>
                <w:rFonts w:ascii="Calibri" w:eastAsia="Calibri" w:hAnsi="Calibri" w:cs="Calibri"/>
                <w:sz w:val="18"/>
                <w:szCs w:val="18"/>
              </w:rPr>
            </w:pPr>
            <w:r>
              <w:rPr>
                <w:rFonts w:ascii="Calibri" w:eastAsia="Calibri" w:hAnsi="Calibri" w:cs="Calibri"/>
                <w:sz w:val="18"/>
                <w:szCs w:val="18"/>
              </w:rPr>
              <w:t xml:space="preserve">Add in an </w:t>
            </w:r>
            <w:proofErr w:type="gramStart"/>
            <w:r>
              <w:rPr>
                <w:rFonts w:ascii="Calibri" w:eastAsia="Calibri" w:hAnsi="Calibri" w:cs="Calibri"/>
                <w:sz w:val="18"/>
                <w:szCs w:val="18"/>
              </w:rPr>
              <w:t>open ended</w:t>
            </w:r>
            <w:proofErr w:type="gramEnd"/>
            <w:r>
              <w:rPr>
                <w:rFonts w:ascii="Calibri" w:eastAsia="Calibri" w:hAnsi="Calibri" w:cs="Calibri"/>
                <w:sz w:val="18"/>
                <w:szCs w:val="18"/>
              </w:rPr>
              <w:t xml:space="preserve"> question at the end of starters for able students to move on to</w:t>
            </w:r>
          </w:p>
          <w:p w14:paraId="4A2D03F6" w14:textId="77777777" w:rsidR="00BC7EC8" w:rsidRDefault="00BC7EC8">
            <w:pPr>
              <w:numPr>
                <w:ilvl w:val="0"/>
                <w:numId w:val="40"/>
              </w:numPr>
              <w:rPr>
                <w:rFonts w:ascii="Calibri" w:eastAsia="Calibri" w:hAnsi="Calibri" w:cs="Calibri"/>
                <w:sz w:val="18"/>
                <w:szCs w:val="18"/>
              </w:rPr>
            </w:pPr>
          </w:p>
        </w:tc>
        <w:tc>
          <w:tcPr>
            <w:tcW w:w="5103" w:type="dxa"/>
            <w:tcBorders>
              <w:bottom w:val="single" w:sz="4" w:space="0" w:color="000000"/>
            </w:tcBorders>
            <w:shd w:val="clear" w:color="auto" w:fill="auto"/>
            <w:tcMar>
              <w:left w:w="57" w:type="dxa"/>
              <w:right w:w="57" w:type="dxa"/>
            </w:tcMar>
          </w:tcPr>
          <w:p w14:paraId="3BFDDBFE" w14:textId="77777777" w:rsidR="00BC7EC8" w:rsidRDefault="00145571">
            <w:pPr>
              <w:numPr>
                <w:ilvl w:val="0"/>
                <w:numId w:val="24"/>
              </w:numPr>
              <w:rPr>
                <w:rFonts w:ascii="Calibri" w:eastAsia="Calibri" w:hAnsi="Calibri" w:cs="Calibri"/>
                <w:b/>
                <w:sz w:val="18"/>
                <w:szCs w:val="18"/>
              </w:rPr>
            </w:pPr>
            <w:r>
              <w:rPr>
                <w:rFonts w:ascii="Calibri" w:eastAsia="Calibri" w:hAnsi="Calibri" w:cs="Calibri"/>
                <w:b/>
                <w:sz w:val="18"/>
                <w:szCs w:val="18"/>
              </w:rPr>
              <w:t>add in a variety of activities to keep students engaged</w:t>
            </w:r>
          </w:p>
          <w:p w14:paraId="14ED8122" w14:textId="77777777" w:rsidR="00BC7EC8" w:rsidRDefault="00145571">
            <w:pPr>
              <w:numPr>
                <w:ilvl w:val="0"/>
                <w:numId w:val="24"/>
              </w:numPr>
              <w:rPr>
                <w:rFonts w:ascii="Calibri" w:eastAsia="Calibri" w:hAnsi="Calibri" w:cs="Calibri"/>
                <w:b/>
                <w:sz w:val="18"/>
                <w:szCs w:val="18"/>
              </w:rPr>
            </w:pPr>
            <w:r>
              <w:rPr>
                <w:rFonts w:ascii="Calibri" w:eastAsia="Calibri" w:hAnsi="Calibri" w:cs="Calibri"/>
                <w:b/>
                <w:sz w:val="18"/>
                <w:szCs w:val="18"/>
              </w:rPr>
              <w:t xml:space="preserve">Dismiss </w:t>
            </w:r>
            <w:proofErr w:type="gramStart"/>
            <w:r>
              <w:rPr>
                <w:rFonts w:ascii="Calibri" w:eastAsia="Calibri" w:hAnsi="Calibri" w:cs="Calibri"/>
                <w:b/>
                <w:sz w:val="18"/>
                <w:szCs w:val="18"/>
              </w:rPr>
              <w:t>students</w:t>
            </w:r>
            <w:proofErr w:type="gramEnd"/>
            <w:r>
              <w:rPr>
                <w:rFonts w:ascii="Calibri" w:eastAsia="Calibri" w:hAnsi="Calibri" w:cs="Calibri"/>
                <w:b/>
                <w:sz w:val="18"/>
                <w:szCs w:val="18"/>
              </w:rPr>
              <w:t xml:space="preserve"> row by row and get them to line up in the corridor before coming in</w:t>
            </w:r>
          </w:p>
          <w:p w14:paraId="767FB15E" w14:textId="77777777" w:rsidR="00BC7EC8" w:rsidRDefault="00145571">
            <w:pPr>
              <w:numPr>
                <w:ilvl w:val="0"/>
                <w:numId w:val="24"/>
              </w:numPr>
              <w:rPr>
                <w:rFonts w:ascii="Calibri" w:eastAsia="Calibri" w:hAnsi="Calibri" w:cs="Calibri"/>
                <w:b/>
                <w:sz w:val="18"/>
                <w:szCs w:val="18"/>
              </w:rPr>
            </w:pPr>
            <w:r>
              <w:rPr>
                <w:rFonts w:ascii="Calibri" w:eastAsia="Calibri" w:hAnsi="Calibri" w:cs="Calibri"/>
                <w:b/>
                <w:sz w:val="18"/>
                <w:szCs w:val="18"/>
              </w:rPr>
              <w:t xml:space="preserve">Add in an </w:t>
            </w:r>
            <w:proofErr w:type="gramStart"/>
            <w:r>
              <w:rPr>
                <w:rFonts w:ascii="Calibri" w:eastAsia="Calibri" w:hAnsi="Calibri" w:cs="Calibri"/>
                <w:b/>
                <w:sz w:val="18"/>
                <w:szCs w:val="18"/>
              </w:rPr>
              <w:t>open ended</w:t>
            </w:r>
            <w:proofErr w:type="gramEnd"/>
            <w:r>
              <w:rPr>
                <w:rFonts w:ascii="Calibri" w:eastAsia="Calibri" w:hAnsi="Calibri" w:cs="Calibri"/>
                <w:b/>
                <w:sz w:val="18"/>
                <w:szCs w:val="18"/>
              </w:rPr>
              <w:t xml:space="preserve"> question at the end of the starter</w:t>
            </w:r>
          </w:p>
        </w:tc>
      </w:tr>
      <w:tr w:rsidR="00BC7EC8" w14:paraId="2328BCAE" w14:textId="77777777">
        <w:trPr>
          <w:trHeight w:val="287"/>
        </w:trPr>
        <w:tc>
          <w:tcPr>
            <w:tcW w:w="1129" w:type="dxa"/>
            <w:tcBorders>
              <w:bottom w:val="single" w:sz="4" w:space="0" w:color="000000"/>
            </w:tcBorders>
            <w:shd w:val="clear" w:color="auto" w:fill="D9E2F3"/>
            <w:tcMar>
              <w:left w:w="57" w:type="dxa"/>
              <w:right w:w="57" w:type="dxa"/>
            </w:tcMar>
          </w:tcPr>
          <w:p w14:paraId="553BC6DD" w14:textId="77777777" w:rsidR="00BC7EC8" w:rsidRDefault="00145571">
            <w:pPr>
              <w:rPr>
                <w:rFonts w:ascii="Calibri" w:eastAsia="Calibri" w:hAnsi="Calibri" w:cs="Calibri"/>
                <w:b/>
              </w:rPr>
            </w:pPr>
            <w:r>
              <w:rPr>
                <w:rFonts w:ascii="Calibri" w:eastAsia="Calibri" w:hAnsi="Calibri" w:cs="Calibri"/>
                <w:b/>
              </w:rPr>
              <w:t>P1-9</w:t>
            </w:r>
          </w:p>
        </w:tc>
        <w:tc>
          <w:tcPr>
            <w:tcW w:w="1985" w:type="dxa"/>
            <w:shd w:val="clear" w:color="auto" w:fill="D9E2F3"/>
            <w:tcMar>
              <w:left w:w="57" w:type="dxa"/>
              <w:right w:w="57" w:type="dxa"/>
            </w:tcMar>
          </w:tcPr>
          <w:p w14:paraId="7148DEDA"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Planning and teaching: </w:t>
            </w:r>
            <w:r>
              <w:rPr>
                <w:rFonts w:ascii="Calibri" w:eastAsia="Calibri" w:hAnsi="Calibri" w:cs="Calibri"/>
                <w:b/>
                <w:sz w:val="18"/>
                <w:szCs w:val="18"/>
              </w:rPr>
              <w:t>Adaptive teaching</w:t>
            </w:r>
          </w:p>
        </w:tc>
        <w:tc>
          <w:tcPr>
            <w:tcW w:w="6520" w:type="dxa"/>
            <w:gridSpan w:val="2"/>
            <w:shd w:val="clear" w:color="auto" w:fill="D9E2F3"/>
            <w:tcMar>
              <w:left w:w="57" w:type="dxa"/>
              <w:right w:w="57" w:type="dxa"/>
            </w:tcMar>
          </w:tcPr>
          <w:p w14:paraId="139A57D8" w14:textId="77777777" w:rsidR="00BC7EC8" w:rsidRDefault="00145571">
            <w:pPr>
              <w:rPr>
                <w:rFonts w:ascii="Calibri" w:eastAsia="Calibri" w:hAnsi="Calibri" w:cs="Calibri"/>
                <w:sz w:val="18"/>
                <w:szCs w:val="18"/>
              </w:rPr>
            </w:pPr>
            <w:r>
              <w:rPr>
                <w:rFonts w:ascii="Arial" w:eastAsia="Arial" w:hAnsi="Arial" w:cs="Arial"/>
                <w:sz w:val="16"/>
                <w:szCs w:val="16"/>
              </w:rPr>
              <w:t xml:space="preserve">Remember that you should make notes </w:t>
            </w:r>
            <w:r>
              <w:rPr>
                <w:rFonts w:ascii="Arial" w:eastAsia="Arial" w:hAnsi="Arial" w:cs="Arial"/>
                <w:b/>
                <w:sz w:val="16"/>
                <w:szCs w:val="16"/>
              </w:rPr>
              <w:t>ahead</w:t>
            </w:r>
            <w:r>
              <w:rPr>
                <w:rFonts w:ascii="Arial" w:eastAsia="Arial" w:hAnsi="Arial" w:cs="Arial"/>
                <w:sz w:val="16"/>
                <w:szCs w:val="16"/>
              </w:rPr>
              <w:t xml:space="preserve"> of each </w:t>
            </w:r>
            <w:proofErr w:type="gramStart"/>
            <w:r>
              <w:rPr>
                <w:rFonts w:ascii="Arial" w:eastAsia="Arial" w:hAnsi="Arial" w:cs="Arial"/>
                <w:sz w:val="16"/>
                <w:szCs w:val="16"/>
              </w:rPr>
              <w:t>meeting, and</w:t>
            </w:r>
            <w:proofErr w:type="gramEnd"/>
            <w:r>
              <w:rPr>
                <w:rFonts w:ascii="Arial" w:eastAsia="Arial" w:hAnsi="Arial" w:cs="Arial"/>
                <w:sz w:val="16"/>
                <w:szCs w:val="16"/>
              </w:rPr>
              <w:t xml:space="preserve"> add further notes </w:t>
            </w:r>
            <w:r>
              <w:rPr>
                <w:rFonts w:ascii="Arial" w:eastAsia="Arial" w:hAnsi="Arial" w:cs="Arial"/>
                <w:b/>
                <w:sz w:val="16"/>
                <w:szCs w:val="16"/>
              </w:rPr>
              <w:t>during or after</w:t>
            </w:r>
            <w:r>
              <w:rPr>
                <w:rFonts w:ascii="Arial" w:eastAsia="Arial" w:hAnsi="Arial" w:cs="Arial"/>
                <w:sz w:val="16"/>
                <w:szCs w:val="16"/>
              </w:rPr>
              <w:t xml:space="preserve"> discussion with your mentor - and link to this in your progress matrix. </w:t>
            </w:r>
          </w:p>
        </w:tc>
      </w:tr>
      <w:tr w:rsidR="00BC7EC8" w14:paraId="535C7C84" w14:textId="77777777">
        <w:trPr>
          <w:trHeight w:val="397"/>
        </w:trPr>
        <w:tc>
          <w:tcPr>
            <w:tcW w:w="1129" w:type="dxa"/>
            <w:shd w:val="clear" w:color="auto" w:fill="D9E2F3"/>
            <w:tcMar>
              <w:left w:w="57" w:type="dxa"/>
              <w:right w:w="57" w:type="dxa"/>
            </w:tcMar>
          </w:tcPr>
          <w:p w14:paraId="6CDB366D"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D9E2F3"/>
            <w:tcMar>
              <w:left w:w="57" w:type="dxa"/>
              <w:right w:w="57" w:type="dxa"/>
            </w:tcMar>
          </w:tcPr>
          <w:p w14:paraId="30C3DDEC"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During a lesson, what are you doing to identify who needs further support, and who needs more challenge? </w:t>
            </w:r>
          </w:p>
        </w:tc>
        <w:tc>
          <w:tcPr>
            <w:tcW w:w="6520" w:type="dxa"/>
            <w:gridSpan w:val="2"/>
            <w:shd w:val="clear" w:color="auto" w:fill="D9E2F3"/>
            <w:tcMar>
              <w:left w:w="57" w:type="dxa"/>
              <w:right w:w="57" w:type="dxa"/>
            </w:tcMar>
          </w:tcPr>
          <w:p w14:paraId="652576FB" w14:textId="77777777" w:rsidR="00BC7EC8" w:rsidRDefault="00145571">
            <w:pPr>
              <w:numPr>
                <w:ilvl w:val="0"/>
                <w:numId w:val="5"/>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 xml:space="preserve">Live marking around the room starting with the most able students, if they are </w:t>
            </w:r>
            <w:proofErr w:type="gramStart"/>
            <w:r>
              <w:rPr>
                <w:rFonts w:ascii="Calibri" w:eastAsia="Calibri" w:hAnsi="Calibri" w:cs="Calibri"/>
                <w:sz w:val="18"/>
                <w:szCs w:val="18"/>
              </w:rPr>
              <w:t>struggling</w:t>
            </w:r>
            <w:proofErr w:type="gramEnd"/>
            <w:r>
              <w:rPr>
                <w:rFonts w:ascii="Calibri" w:eastAsia="Calibri" w:hAnsi="Calibri" w:cs="Calibri"/>
                <w:sz w:val="18"/>
                <w:szCs w:val="18"/>
              </w:rPr>
              <w:t xml:space="preserve"> I would stop the lesson and go through another example</w:t>
            </w:r>
          </w:p>
          <w:p w14:paraId="695269A0" w14:textId="77777777" w:rsidR="00BC7EC8" w:rsidRDefault="00145571">
            <w:pPr>
              <w:numPr>
                <w:ilvl w:val="0"/>
                <w:numId w:val="5"/>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Cold calling to get a </w:t>
            </w:r>
            <w:proofErr w:type="gramStart"/>
            <w:r>
              <w:rPr>
                <w:rFonts w:ascii="Calibri" w:eastAsia="Calibri" w:hAnsi="Calibri" w:cs="Calibri"/>
                <w:sz w:val="18"/>
                <w:szCs w:val="18"/>
              </w:rPr>
              <w:t>snap shot</w:t>
            </w:r>
            <w:proofErr w:type="gramEnd"/>
            <w:r>
              <w:rPr>
                <w:rFonts w:ascii="Calibri" w:eastAsia="Calibri" w:hAnsi="Calibri" w:cs="Calibri"/>
                <w:sz w:val="18"/>
                <w:szCs w:val="18"/>
              </w:rPr>
              <w:t xml:space="preserve"> of the understanding of the whole class (mini whiteboard, verbal questioning etc.)</w:t>
            </w:r>
          </w:p>
          <w:p w14:paraId="19AB154A" w14:textId="77777777" w:rsidR="00BC7EC8" w:rsidRDefault="00145571">
            <w:pPr>
              <w:numPr>
                <w:ilvl w:val="0"/>
                <w:numId w:val="5"/>
              </w:numPr>
              <w:pBdr>
                <w:top w:val="nil"/>
                <w:left w:val="nil"/>
                <w:bottom w:val="nil"/>
                <w:right w:val="nil"/>
                <w:between w:val="nil"/>
              </w:pBdr>
              <w:rPr>
                <w:rFonts w:ascii="Calibri" w:eastAsia="Calibri" w:hAnsi="Calibri" w:cs="Calibri"/>
                <w:sz w:val="18"/>
                <w:szCs w:val="18"/>
              </w:rPr>
            </w:pPr>
            <w:proofErr w:type="gramStart"/>
            <w:r>
              <w:rPr>
                <w:rFonts w:ascii="Calibri" w:eastAsia="Calibri" w:hAnsi="Calibri" w:cs="Calibri"/>
                <w:sz w:val="18"/>
                <w:szCs w:val="18"/>
              </w:rPr>
              <w:t>Planning ahead</w:t>
            </w:r>
            <w:proofErr w:type="gramEnd"/>
            <w:r>
              <w:rPr>
                <w:rFonts w:ascii="Calibri" w:eastAsia="Calibri" w:hAnsi="Calibri" w:cs="Calibri"/>
                <w:sz w:val="18"/>
                <w:szCs w:val="18"/>
              </w:rPr>
              <w:t xml:space="preserve"> if I know I have an able class </w:t>
            </w:r>
            <w:proofErr w:type="spellStart"/>
            <w:r>
              <w:rPr>
                <w:rFonts w:ascii="Calibri" w:eastAsia="Calibri" w:hAnsi="Calibri" w:cs="Calibri"/>
                <w:sz w:val="18"/>
                <w:szCs w:val="18"/>
              </w:rPr>
              <w:t>i</w:t>
            </w:r>
            <w:proofErr w:type="spellEnd"/>
            <w:r>
              <w:rPr>
                <w:rFonts w:ascii="Calibri" w:eastAsia="Calibri" w:hAnsi="Calibri" w:cs="Calibri"/>
                <w:sz w:val="18"/>
                <w:szCs w:val="18"/>
              </w:rPr>
              <w:t xml:space="preserve"> will factor in extension work to be completed</w:t>
            </w:r>
          </w:p>
        </w:tc>
      </w:tr>
      <w:tr w:rsidR="00BC7EC8" w14:paraId="055AA050" w14:textId="77777777">
        <w:trPr>
          <w:trHeight w:val="397"/>
        </w:trPr>
        <w:tc>
          <w:tcPr>
            <w:tcW w:w="1129" w:type="dxa"/>
            <w:shd w:val="clear" w:color="auto" w:fill="D9E2F3"/>
            <w:tcMar>
              <w:left w:w="57" w:type="dxa"/>
              <w:right w:w="57" w:type="dxa"/>
            </w:tcMar>
          </w:tcPr>
          <w:p w14:paraId="1E21BC7B"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D9E2F3"/>
            <w:tcMar>
              <w:left w:w="57" w:type="dxa"/>
              <w:right w:w="57" w:type="dxa"/>
            </w:tcMar>
          </w:tcPr>
          <w:p w14:paraId="0F487D13"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Have you had any difficulty in maintaining your high expectations of each pupil from lesson to lesson?  </w:t>
            </w:r>
          </w:p>
        </w:tc>
        <w:tc>
          <w:tcPr>
            <w:tcW w:w="6520" w:type="dxa"/>
            <w:gridSpan w:val="2"/>
            <w:shd w:val="clear" w:color="auto" w:fill="D9E2F3"/>
            <w:tcMar>
              <w:left w:w="57" w:type="dxa"/>
              <w:right w:w="57" w:type="dxa"/>
            </w:tcMar>
          </w:tcPr>
          <w:p w14:paraId="6AF2F2D4" w14:textId="77777777" w:rsidR="00BC7EC8" w:rsidRDefault="00145571">
            <w:pPr>
              <w:numPr>
                <w:ilvl w:val="0"/>
                <w:numId w:val="1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Some pupils refuse to put in the work and get things down in their booklets therefore I have been persistent in reminding them and keep questioning them to keep them included</w:t>
            </w:r>
          </w:p>
        </w:tc>
      </w:tr>
      <w:tr w:rsidR="00BC7EC8" w14:paraId="1770279A" w14:textId="77777777">
        <w:trPr>
          <w:trHeight w:val="443"/>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00C4C2C1" w14:textId="77777777" w:rsidR="00BC7EC8" w:rsidRDefault="00145571">
            <w:pPr>
              <w:rPr>
                <w:rFonts w:ascii="Calibri" w:eastAsia="Calibri" w:hAnsi="Calibri" w:cs="Calibri"/>
                <w:b/>
                <w:sz w:val="18"/>
                <w:szCs w:val="18"/>
              </w:rPr>
            </w:pPr>
            <w:r>
              <w:rPr>
                <w:rFonts w:ascii="Calibri" w:eastAsia="Calibri" w:hAnsi="Calibri" w:cs="Calibri"/>
                <w:b/>
                <w:color w:val="1F4E79"/>
                <w:sz w:val="18"/>
                <w:szCs w:val="18"/>
              </w:rPr>
              <w:t xml:space="preserve">This week, please make sure that your Progress Matrix is up to </w:t>
            </w:r>
            <w:proofErr w:type="gramStart"/>
            <w:r>
              <w:rPr>
                <w:rFonts w:ascii="Calibri" w:eastAsia="Calibri" w:hAnsi="Calibri" w:cs="Calibri"/>
                <w:b/>
                <w:color w:val="1F4E79"/>
                <w:sz w:val="18"/>
                <w:szCs w:val="18"/>
              </w:rPr>
              <w:t>date, and</w:t>
            </w:r>
            <w:proofErr w:type="gramEnd"/>
            <w:r>
              <w:rPr>
                <w:rFonts w:ascii="Calibri" w:eastAsia="Calibri" w:hAnsi="Calibri" w:cs="Calibri"/>
                <w:b/>
                <w:color w:val="1F4E79"/>
                <w:sz w:val="18"/>
                <w:szCs w:val="18"/>
              </w:rPr>
              <w:t xml:space="preserve"> discuss key points with your subject mentor to support them in writing your Progress Report. </w:t>
            </w:r>
          </w:p>
        </w:tc>
      </w:tr>
      <w:tr w:rsidR="00BC7EC8" w14:paraId="75488593" w14:textId="77777777">
        <w:trPr>
          <w:trHeight w:val="397"/>
        </w:trPr>
        <w:tc>
          <w:tcPr>
            <w:tcW w:w="4531" w:type="dxa"/>
            <w:gridSpan w:val="3"/>
            <w:tcBorders>
              <w:bottom w:val="single" w:sz="4" w:space="0" w:color="000000"/>
            </w:tcBorders>
            <w:shd w:val="clear" w:color="auto" w:fill="auto"/>
            <w:tcMar>
              <w:left w:w="57" w:type="dxa"/>
              <w:right w:w="57" w:type="dxa"/>
            </w:tcMar>
          </w:tcPr>
          <w:p w14:paraId="44AC0F58"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17D5847E"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6ADFCE87"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395441" w14:textId="77777777" w:rsidR="00BC7EC8" w:rsidRDefault="00BC7EC8">
            <w:pPr>
              <w:rPr>
                <w:rFonts w:ascii="Calibri" w:eastAsia="Calibri" w:hAnsi="Calibri" w:cs="Calibri"/>
                <w:b/>
                <w:sz w:val="18"/>
                <w:szCs w:val="18"/>
              </w:rPr>
            </w:pPr>
          </w:p>
          <w:p w14:paraId="04624B8F" w14:textId="77777777" w:rsidR="00BC7EC8" w:rsidRDefault="00145571">
            <w:pPr>
              <w:numPr>
                <w:ilvl w:val="0"/>
                <w:numId w:val="37"/>
              </w:numPr>
              <w:rPr>
                <w:rFonts w:ascii="Calibri" w:eastAsia="Calibri" w:hAnsi="Calibri" w:cs="Calibri"/>
                <w:b/>
                <w:sz w:val="18"/>
                <w:szCs w:val="18"/>
              </w:rPr>
            </w:pPr>
            <w:r>
              <w:rPr>
                <w:rFonts w:ascii="Calibri" w:eastAsia="Calibri" w:hAnsi="Calibri" w:cs="Calibri"/>
                <w:b/>
                <w:sz w:val="18"/>
                <w:szCs w:val="18"/>
              </w:rPr>
              <w:t>Had my formal lesson observation from Andy Howes on density with my year 10 class</w:t>
            </w:r>
          </w:p>
          <w:p w14:paraId="49F96FDC" w14:textId="77777777" w:rsidR="00BC7EC8" w:rsidRDefault="00145571">
            <w:pPr>
              <w:numPr>
                <w:ilvl w:val="0"/>
                <w:numId w:val="37"/>
              </w:numPr>
              <w:rPr>
                <w:rFonts w:ascii="Calibri" w:eastAsia="Calibri" w:hAnsi="Calibri" w:cs="Calibri"/>
                <w:b/>
                <w:sz w:val="18"/>
                <w:szCs w:val="18"/>
              </w:rPr>
            </w:pPr>
            <w:r>
              <w:rPr>
                <w:rFonts w:ascii="Calibri" w:eastAsia="Calibri" w:hAnsi="Calibri" w:cs="Calibri"/>
                <w:b/>
                <w:sz w:val="18"/>
                <w:szCs w:val="18"/>
              </w:rPr>
              <w:t>Worked on strong starts and ends to lessons, settling everyone down quickly and providing them with a good task to get them working</w:t>
            </w:r>
          </w:p>
          <w:p w14:paraId="01452CA2" w14:textId="77777777" w:rsidR="00BC7EC8" w:rsidRDefault="00BC7EC8">
            <w:pPr>
              <w:rPr>
                <w:rFonts w:ascii="Calibri" w:eastAsia="Calibri" w:hAnsi="Calibri" w:cs="Calibri"/>
                <w:b/>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CDF0EE" w14:textId="77777777" w:rsidR="00BC7EC8" w:rsidRDefault="00BC7EC8">
            <w:pPr>
              <w:rPr>
                <w:rFonts w:ascii="Calibri" w:eastAsia="Calibri" w:hAnsi="Calibri" w:cs="Calibri"/>
                <w:b/>
                <w:sz w:val="18"/>
                <w:szCs w:val="18"/>
              </w:rPr>
            </w:pPr>
          </w:p>
          <w:p w14:paraId="58A0CF80" w14:textId="77777777" w:rsidR="00BC7EC8" w:rsidRDefault="00145571">
            <w:pPr>
              <w:rPr>
                <w:rFonts w:ascii="Calibri" w:eastAsia="Calibri" w:hAnsi="Calibri" w:cs="Calibri"/>
                <w:sz w:val="18"/>
                <w:szCs w:val="18"/>
              </w:rPr>
            </w:pPr>
            <w:r>
              <w:rPr>
                <w:rFonts w:ascii="Calibri" w:eastAsia="Calibri" w:hAnsi="Calibri" w:cs="Calibri"/>
                <w:sz w:val="18"/>
                <w:szCs w:val="18"/>
              </w:rPr>
              <w:t>1.</w:t>
            </w:r>
            <w:r>
              <w:rPr>
                <w:rFonts w:ascii="Calibri" w:eastAsia="Calibri" w:hAnsi="Calibri" w:cs="Calibri"/>
                <w:sz w:val="18"/>
                <w:szCs w:val="18"/>
              </w:rPr>
              <w:tab/>
              <w:t xml:space="preserve">Subject and curriculum knowledge: </w:t>
            </w:r>
            <w:proofErr w:type="gramStart"/>
            <w:r>
              <w:rPr>
                <w:rFonts w:ascii="Calibri" w:eastAsia="Calibri" w:hAnsi="Calibri" w:cs="Calibri"/>
                <w:sz w:val="18"/>
                <w:szCs w:val="18"/>
              </w:rPr>
              <w:t>generally</w:t>
            </w:r>
            <w:proofErr w:type="gramEnd"/>
            <w:r>
              <w:rPr>
                <w:rFonts w:ascii="Calibri" w:eastAsia="Calibri" w:hAnsi="Calibri" w:cs="Calibri"/>
                <w:sz w:val="18"/>
                <w:szCs w:val="18"/>
              </w:rPr>
              <w:t xml:space="preserve"> your subject knowledge is strong, with a well-organised presentation guiding the group along – you managed the use of examples well as a way to maintain focus on the topic, with for example three powerful videos and the use of real blocks. </w:t>
            </w:r>
          </w:p>
          <w:p w14:paraId="2C453C2A" w14:textId="77777777" w:rsidR="00BC7EC8" w:rsidRDefault="00145571">
            <w:pPr>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t xml:space="preserve">Leadership of the class, and structure of the lesson: you started the lesson purposefully and organised the distribution of </w:t>
            </w:r>
            <w:proofErr w:type="gramStart"/>
            <w:r>
              <w:rPr>
                <w:rFonts w:ascii="Calibri" w:eastAsia="Calibri" w:hAnsi="Calibri" w:cs="Calibri"/>
                <w:sz w:val="18"/>
                <w:szCs w:val="18"/>
              </w:rPr>
              <w:t>materials, and</w:t>
            </w:r>
            <w:proofErr w:type="gramEnd"/>
            <w:r>
              <w:rPr>
                <w:rFonts w:ascii="Calibri" w:eastAsia="Calibri" w:hAnsi="Calibri" w:cs="Calibri"/>
                <w:sz w:val="18"/>
                <w:szCs w:val="18"/>
              </w:rPr>
              <w:t xml:space="preserve"> maintained a strong order in the lesson throughout – the class was well managed and pupils were willing to contribute. </w:t>
            </w:r>
          </w:p>
          <w:p w14:paraId="7721E8DA" w14:textId="77777777" w:rsidR="00BC7EC8" w:rsidRDefault="00145571">
            <w:pPr>
              <w:rPr>
                <w:rFonts w:ascii="Calibri" w:eastAsia="Calibri" w:hAnsi="Calibri" w:cs="Calibri"/>
                <w:sz w:val="18"/>
                <w:szCs w:val="18"/>
              </w:rPr>
            </w:pPr>
            <w:r>
              <w:rPr>
                <w:rFonts w:ascii="Calibri" w:eastAsia="Calibri" w:hAnsi="Calibri" w:cs="Calibri"/>
                <w:sz w:val="18"/>
                <w:szCs w:val="18"/>
              </w:rPr>
              <w:t>3.</w:t>
            </w:r>
            <w:r>
              <w:rPr>
                <w:rFonts w:ascii="Calibri" w:eastAsia="Calibri" w:hAnsi="Calibri" w:cs="Calibri"/>
                <w:sz w:val="18"/>
                <w:szCs w:val="18"/>
              </w:rPr>
              <w:tab/>
              <w:t>Plenty of opportunity for practice: this was a strength of the lesson, with plenty of calculation questions for pupils to gain and build confidence</w:t>
            </w:r>
          </w:p>
          <w:p w14:paraId="6AEEEBFA" w14:textId="77777777" w:rsidR="00BC7EC8" w:rsidRDefault="00BC7EC8">
            <w:pPr>
              <w:rPr>
                <w:rFonts w:ascii="Calibri" w:eastAsia="Calibri" w:hAnsi="Calibri" w:cs="Calibri"/>
                <w:sz w:val="18"/>
                <w:szCs w:val="18"/>
              </w:rPr>
            </w:pPr>
          </w:p>
        </w:tc>
      </w:tr>
      <w:tr w:rsidR="00BC7EC8" w14:paraId="1F2D0F34" w14:textId="77777777">
        <w:trPr>
          <w:trHeight w:val="397"/>
        </w:trPr>
        <w:tc>
          <w:tcPr>
            <w:tcW w:w="4531" w:type="dxa"/>
            <w:gridSpan w:val="3"/>
            <w:shd w:val="clear" w:color="auto" w:fill="auto"/>
            <w:tcMar>
              <w:left w:w="57" w:type="dxa"/>
              <w:right w:w="57" w:type="dxa"/>
            </w:tcMar>
          </w:tcPr>
          <w:p w14:paraId="270302DC"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39918877"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6ABFF599" w14:textId="77777777">
        <w:trPr>
          <w:trHeight w:val="1984"/>
        </w:trPr>
        <w:tc>
          <w:tcPr>
            <w:tcW w:w="4531" w:type="dxa"/>
            <w:gridSpan w:val="3"/>
            <w:tcBorders>
              <w:bottom w:val="single" w:sz="4" w:space="0" w:color="000000"/>
            </w:tcBorders>
            <w:shd w:val="clear" w:color="auto" w:fill="auto"/>
            <w:tcMar>
              <w:left w:w="57" w:type="dxa"/>
              <w:right w:w="57" w:type="dxa"/>
            </w:tcMar>
          </w:tcPr>
          <w:p w14:paraId="1EAD0CCB" w14:textId="77777777" w:rsidR="00BC7EC8" w:rsidRDefault="00BC7EC8">
            <w:pPr>
              <w:rPr>
                <w:rFonts w:ascii="Calibri" w:eastAsia="Calibri" w:hAnsi="Calibri" w:cs="Calibri"/>
                <w:sz w:val="18"/>
                <w:szCs w:val="18"/>
              </w:rPr>
            </w:pPr>
          </w:p>
          <w:p w14:paraId="6FD0857C" w14:textId="77777777" w:rsidR="00BC7EC8" w:rsidRDefault="00145571">
            <w:pPr>
              <w:rPr>
                <w:rFonts w:ascii="Calibri" w:eastAsia="Calibri" w:hAnsi="Calibri" w:cs="Calibri"/>
                <w:sz w:val="18"/>
                <w:szCs w:val="18"/>
              </w:rPr>
            </w:pPr>
            <w:r>
              <w:rPr>
                <w:rFonts w:ascii="Calibri" w:eastAsia="Calibri" w:hAnsi="Calibri" w:cs="Calibri"/>
                <w:sz w:val="18"/>
                <w:szCs w:val="18"/>
              </w:rPr>
              <w:t>1.</w:t>
            </w:r>
            <w:r>
              <w:rPr>
                <w:rFonts w:ascii="Calibri" w:eastAsia="Calibri" w:hAnsi="Calibri" w:cs="Calibri"/>
                <w:sz w:val="18"/>
                <w:szCs w:val="18"/>
              </w:rPr>
              <w:tab/>
              <w:t xml:space="preserve">Making physics more meaningful: Your subject knowledge is good, but you need to focus more on the physics of the situation, rather than the maths. Lots of points about this in the report above. </w:t>
            </w:r>
            <w:proofErr w:type="spellStart"/>
            <w:r>
              <w:rPr>
                <w:rFonts w:ascii="Calibri" w:eastAsia="Calibri" w:hAnsi="Calibri" w:cs="Calibri"/>
                <w:sz w:val="18"/>
                <w:szCs w:val="18"/>
              </w:rPr>
              <w:t>Eg.</w:t>
            </w:r>
            <w:proofErr w:type="spellEnd"/>
            <w:r>
              <w:rPr>
                <w:rFonts w:ascii="Calibri" w:eastAsia="Calibri" w:hAnsi="Calibri" w:cs="Calibri"/>
                <w:sz w:val="18"/>
                <w:szCs w:val="18"/>
              </w:rPr>
              <w:t xml:space="preserve"> The room is full of air, and air has a relatively low density, because of the space between the particles. Ask questions which get pupils thinking about the particularities of the situation you are presenting. </w:t>
            </w:r>
          </w:p>
          <w:p w14:paraId="2D9DD9AA" w14:textId="77777777" w:rsidR="00BC7EC8" w:rsidRDefault="00BC7EC8">
            <w:pPr>
              <w:rPr>
                <w:rFonts w:ascii="Calibri" w:eastAsia="Calibri" w:hAnsi="Calibri" w:cs="Calibri"/>
                <w:sz w:val="18"/>
                <w:szCs w:val="18"/>
              </w:rPr>
            </w:pPr>
          </w:p>
          <w:p w14:paraId="1BB40CBA" w14:textId="77777777" w:rsidR="00BC7EC8" w:rsidRDefault="00145571">
            <w:pPr>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t xml:space="preserve">Group discussions: give more opportunities to students to discuss puzzling questions – you did this later </w:t>
            </w:r>
            <w:proofErr w:type="gramStart"/>
            <w:r>
              <w:rPr>
                <w:rFonts w:ascii="Calibri" w:eastAsia="Calibri" w:hAnsi="Calibri" w:cs="Calibri"/>
                <w:sz w:val="18"/>
                <w:szCs w:val="18"/>
              </w:rPr>
              <w:t>on  in</w:t>
            </w:r>
            <w:proofErr w:type="gramEnd"/>
            <w:r>
              <w:rPr>
                <w:rFonts w:ascii="Calibri" w:eastAsia="Calibri" w:hAnsi="Calibri" w:cs="Calibri"/>
                <w:sz w:val="18"/>
                <w:szCs w:val="18"/>
              </w:rPr>
              <w:t xml:space="preserve"> the lesson but there were other great opportunities (‘why was </w:t>
            </w:r>
            <w:proofErr w:type="spellStart"/>
            <w:r>
              <w:rPr>
                <w:rFonts w:ascii="Calibri" w:eastAsia="Calibri" w:hAnsi="Calibri" w:cs="Calibri"/>
                <w:sz w:val="18"/>
                <w:szCs w:val="18"/>
              </w:rPr>
              <w:t>Linny</w:t>
            </w:r>
            <w:proofErr w:type="spellEnd"/>
            <w:r>
              <w:rPr>
                <w:rFonts w:ascii="Calibri" w:eastAsia="Calibri" w:hAnsi="Calibri" w:cs="Calibri"/>
                <w:sz w:val="18"/>
                <w:szCs w:val="18"/>
              </w:rPr>
              <w:t xml:space="preserve"> so perplexed, do you think?’, etc). We discussed the great value of getting pupils thinking, with a time limit and timer, before they commit to paper. Not all the time but… </w:t>
            </w:r>
          </w:p>
          <w:p w14:paraId="6558F75C" w14:textId="77777777" w:rsidR="00BC7EC8" w:rsidRDefault="00BC7EC8">
            <w:pPr>
              <w:rPr>
                <w:rFonts w:ascii="Calibri" w:eastAsia="Calibri" w:hAnsi="Calibri" w:cs="Calibri"/>
                <w:sz w:val="18"/>
                <w:szCs w:val="18"/>
              </w:rPr>
            </w:pPr>
          </w:p>
          <w:p w14:paraId="211682AE" w14:textId="77777777" w:rsidR="00BC7EC8" w:rsidRDefault="00145571">
            <w:pPr>
              <w:rPr>
                <w:rFonts w:ascii="Calibri" w:eastAsia="Calibri" w:hAnsi="Calibri" w:cs="Calibri"/>
                <w:sz w:val="18"/>
                <w:szCs w:val="18"/>
              </w:rPr>
            </w:pPr>
            <w:r>
              <w:rPr>
                <w:rFonts w:ascii="Calibri" w:eastAsia="Calibri" w:hAnsi="Calibri" w:cs="Calibri"/>
                <w:sz w:val="18"/>
                <w:szCs w:val="18"/>
              </w:rPr>
              <w:t>3.</w:t>
            </w:r>
            <w:r>
              <w:rPr>
                <w:rFonts w:ascii="Calibri" w:eastAsia="Calibri" w:hAnsi="Calibri" w:cs="Calibri"/>
                <w:sz w:val="18"/>
                <w:szCs w:val="18"/>
              </w:rPr>
              <w:tab/>
              <w:t xml:space="preserve">Try more show and less </w:t>
            </w:r>
            <w:proofErr w:type="gramStart"/>
            <w:r>
              <w:rPr>
                <w:rFonts w:ascii="Calibri" w:eastAsia="Calibri" w:hAnsi="Calibri" w:cs="Calibri"/>
                <w:sz w:val="18"/>
                <w:szCs w:val="18"/>
              </w:rPr>
              <w:t>tell:</w:t>
            </w:r>
            <w:proofErr w:type="gramEnd"/>
            <w:r>
              <w:rPr>
                <w:rFonts w:ascii="Calibri" w:eastAsia="Calibri" w:hAnsi="Calibri" w:cs="Calibri"/>
                <w:sz w:val="18"/>
                <w:szCs w:val="18"/>
              </w:rPr>
              <w:t xml:space="preserve"> you asked lots of questions, not quite enough though which developed understanding as opposed to knowledge of the right answer. </w:t>
            </w:r>
            <w:proofErr w:type="gramStart"/>
            <w:r>
              <w:rPr>
                <w:rFonts w:ascii="Calibri" w:eastAsia="Calibri" w:hAnsi="Calibri" w:cs="Calibri"/>
                <w:sz w:val="18"/>
                <w:szCs w:val="18"/>
              </w:rPr>
              <w:t>So</w:t>
            </w:r>
            <w:proofErr w:type="gramEnd"/>
            <w:r>
              <w:rPr>
                <w:rFonts w:ascii="Calibri" w:eastAsia="Calibri" w:hAnsi="Calibri" w:cs="Calibri"/>
                <w:sz w:val="18"/>
                <w:szCs w:val="18"/>
              </w:rPr>
              <w:t xml:space="preserve"> there is scope for more</w:t>
            </w:r>
          </w:p>
        </w:tc>
        <w:tc>
          <w:tcPr>
            <w:tcW w:w="5103" w:type="dxa"/>
            <w:tcBorders>
              <w:bottom w:val="single" w:sz="4" w:space="0" w:color="000000"/>
            </w:tcBorders>
            <w:shd w:val="clear" w:color="auto" w:fill="auto"/>
            <w:tcMar>
              <w:left w:w="57" w:type="dxa"/>
              <w:right w:w="57" w:type="dxa"/>
            </w:tcMar>
          </w:tcPr>
          <w:p w14:paraId="77A00328" w14:textId="77777777" w:rsidR="00BC7EC8" w:rsidRDefault="00145571">
            <w:pPr>
              <w:rPr>
                <w:rFonts w:ascii="Calibri" w:eastAsia="Calibri" w:hAnsi="Calibri" w:cs="Calibri"/>
                <w:b/>
                <w:sz w:val="18"/>
                <w:szCs w:val="18"/>
              </w:rPr>
            </w:pPr>
            <w:r>
              <w:rPr>
                <w:rFonts w:ascii="Calibri" w:eastAsia="Calibri" w:hAnsi="Calibri" w:cs="Calibri"/>
                <w:b/>
                <w:sz w:val="18"/>
                <w:szCs w:val="18"/>
              </w:rPr>
              <w:t>Relate problems more to real world examples and bring engineering into these lessons more</w:t>
            </w:r>
          </w:p>
          <w:p w14:paraId="50A60D57" w14:textId="77777777" w:rsidR="00BC7EC8" w:rsidRDefault="00BC7EC8">
            <w:pPr>
              <w:rPr>
                <w:rFonts w:ascii="Calibri" w:eastAsia="Calibri" w:hAnsi="Calibri" w:cs="Calibri"/>
                <w:b/>
                <w:sz w:val="18"/>
                <w:szCs w:val="18"/>
              </w:rPr>
            </w:pPr>
          </w:p>
          <w:p w14:paraId="0D5AAD88" w14:textId="77777777" w:rsidR="00BC7EC8" w:rsidRDefault="00145571">
            <w:pPr>
              <w:rPr>
                <w:rFonts w:ascii="Calibri" w:eastAsia="Calibri" w:hAnsi="Calibri" w:cs="Calibri"/>
                <w:b/>
                <w:sz w:val="18"/>
                <w:szCs w:val="18"/>
              </w:rPr>
            </w:pPr>
            <w:r>
              <w:rPr>
                <w:rFonts w:ascii="Calibri" w:eastAsia="Calibri" w:hAnsi="Calibri" w:cs="Calibri"/>
                <w:b/>
                <w:sz w:val="18"/>
                <w:szCs w:val="18"/>
              </w:rPr>
              <w:t>Factor in time to allow for group discussion on topics, providing students with little guidance to give them the opportunity to explore this on their own</w:t>
            </w:r>
          </w:p>
        </w:tc>
      </w:tr>
      <w:tr w:rsidR="00BC7EC8" w14:paraId="07B21937" w14:textId="77777777">
        <w:trPr>
          <w:trHeight w:val="287"/>
        </w:trPr>
        <w:tc>
          <w:tcPr>
            <w:tcW w:w="1129" w:type="dxa"/>
            <w:tcBorders>
              <w:bottom w:val="single" w:sz="4" w:space="0" w:color="000000"/>
            </w:tcBorders>
            <w:shd w:val="clear" w:color="auto" w:fill="D9E2F3"/>
            <w:tcMar>
              <w:left w:w="57" w:type="dxa"/>
              <w:right w:w="57" w:type="dxa"/>
            </w:tcMar>
          </w:tcPr>
          <w:p w14:paraId="613DDB73" w14:textId="77777777" w:rsidR="00BC7EC8" w:rsidRDefault="00145571">
            <w:pPr>
              <w:rPr>
                <w:rFonts w:ascii="Calibri" w:eastAsia="Calibri" w:hAnsi="Calibri" w:cs="Calibri"/>
                <w:b/>
              </w:rPr>
            </w:pPr>
            <w:r>
              <w:rPr>
                <w:rFonts w:ascii="Calibri" w:eastAsia="Calibri" w:hAnsi="Calibri" w:cs="Calibri"/>
                <w:b/>
              </w:rPr>
              <w:t>P1-10</w:t>
            </w:r>
          </w:p>
        </w:tc>
        <w:tc>
          <w:tcPr>
            <w:tcW w:w="1985" w:type="dxa"/>
            <w:shd w:val="clear" w:color="auto" w:fill="D9E2F3"/>
            <w:tcMar>
              <w:left w:w="57" w:type="dxa"/>
              <w:right w:w="57" w:type="dxa"/>
            </w:tcMar>
          </w:tcPr>
          <w:p w14:paraId="1D18C80F"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Planning and teaching: </w:t>
            </w:r>
            <w:r>
              <w:rPr>
                <w:rFonts w:ascii="Calibri" w:eastAsia="Calibri" w:hAnsi="Calibri" w:cs="Calibri"/>
                <w:b/>
                <w:sz w:val="18"/>
                <w:szCs w:val="18"/>
              </w:rPr>
              <w:t>How pupils learn</w:t>
            </w:r>
          </w:p>
        </w:tc>
        <w:tc>
          <w:tcPr>
            <w:tcW w:w="6520" w:type="dxa"/>
            <w:gridSpan w:val="2"/>
            <w:shd w:val="clear" w:color="auto" w:fill="D9E2F3"/>
            <w:tcMar>
              <w:left w:w="57" w:type="dxa"/>
              <w:right w:w="57" w:type="dxa"/>
            </w:tcMar>
          </w:tcPr>
          <w:p w14:paraId="5ABFB5E6" w14:textId="77777777" w:rsidR="00BC7EC8" w:rsidRDefault="00145571">
            <w:pPr>
              <w:rPr>
                <w:rFonts w:ascii="Calibri" w:eastAsia="Calibri" w:hAnsi="Calibri" w:cs="Calibri"/>
                <w:sz w:val="18"/>
                <w:szCs w:val="18"/>
              </w:rPr>
            </w:pPr>
            <w:r>
              <w:rPr>
                <w:rFonts w:ascii="Arial" w:eastAsia="Arial" w:hAnsi="Arial" w:cs="Arial"/>
                <w:sz w:val="16"/>
                <w:szCs w:val="16"/>
              </w:rPr>
              <w:t xml:space="preserve">Remember that you should make notes </w:t>
            </w:r>
            <w:r>
              <w:rPr>
                <w:rFonts w:ascii="Arial" w:eastAsia="Arial" w:hAnsi="Arial" w:cs="Arial"/>
                <w:b/>
                <w:sz w:val="16"/>
                <w:szCs w:val="16"/>
              </w:rPr>
              <w:t>ahead</w:t>
            </w:r>
            <w:r>
              <w:rPr>
                <w:rFonts w:ascii="Arial" w:eastAsia="Arial" w:hAnsi="Arial" w:cs="Arial"/>
                <w:sz w:val="16"/>
                <w:szCs w:val="16"/>
              </w:rPr>
              <w:t xml:space="preserve"> of each </w:t>
            </w:r>
            <w:proofErr w:type="gramStart"/>
            <w:r>
              <w:rPr>
                <w:rFonts w:ascii="Arial" w:eastAsia="Arial" w:hAnsi="Arial" w:cs="Arial"/>
                <w:sz w:val="16"/>
                <w:szCs w:val="16"/>
              </w:rPr>
              <w:t>meeting, and</w:t>
            </w:r>
            <w:proofErr w:type="gramEnd"/>
            <w:r>
              <w:rPr>
                <w:rFonts w:ascii="Arial" w:eastAsia="Arial" w:hAnsi="Arial" w:cs="Arial"/>
                <w:sz w:val="16"/>
                <w:szCs w:val="16"/>
              </w:rPr>
              <w:t xml:space="preserve"> add further notes </w:t>
            </w:r>
            <w:r>
              <w:rPr>
                <w:rFonts w:ascii="Arial" w:eastAsia="Arial" w:hAnsi="Arial" w:cs="Arial"/>
                <w:b/>
                <w:sz w:val="16"/>
                <w:szCs w:val="16"/>
              </w:rPr>
              <w:t>during or after</w:t>
            </w:r>
            <w:r>
              <w:rPr>
                <w:rFonts w:ascii="Arial" w:eastAsia="Arial" w:hAnsi="Arial" w:cs="Arial"/>
                <w:sz w:val="16"/>
                <w:szCs w:val="16"/>
              </w:rPr>
              <w:t xml:space="preserve"> discussion with your mentor - and link to this in your progress matrix. </w:t>
            </w:r>
          </w:p>
        </w:tc>
      </w:tr>
      <w:tr w:rsidR="00BC7EC8" w14:paraId="6602322A" w14:textId="77777777">
        <w:trPr>
          <w:trHeight w:val="397"/>
        </w:trPr>
        <w:tc>
          <w:tcPr>
            <w:tcW w:w="1129" w:type="dxa"/>
            <w:shd w:val="clear" w:color="auto" w:fill="D9E2F3"/>
            <w:tcMar>
              <w:left w:w="57" w:type="dxa"/>
              <w:right w:w="57" w:type="dxa"/>
            </w:tcMar>
          </w:tcPr>
          <w:p w14:paraId="567E1298"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Programme</w:t>
            </w:r>
          </w:p>
        </w:tc>
        <w:tc>
          <w:tcPr>
            <w:tcW w:w="1985" w:type="dxa"/>
            <w:shd w:val="clear" w:color="auto" w:fill="D9E2F3"/>
            <w:tcMar>
              <w:left w:w="57" w:type="dxa"/>
              <w:right w:w="57" w:type="dxa"/>
            </w:tcMar>
          </w:tcPr>
          <w:p w14:paraId="3D9C333A"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Through which activities have you deliberately aimed to facilitate learning as a social process? Which of these seemed most successful?</w:t>
            </w:r>
          </w:p>
        </w:tc>
        <w:tc>
          <w:tcPr>
            <w:tcW w:w="6520" w:type="dxa"/>
            <w:gridSpan w:val="2"/>
            <w:shd w:val="clear" w:color="auto" w:fill="D9E2F3"/>
            <w:tcMar>
              <w:left w:w="57" w:type="dxa"/>
              <w:right w:w="57" w:type="dxa"/>
            </w:tcMar>
          </w:tcPr>
          <w:p w14:paraId="2C660207" w14:textId="77777777" w:rsidR="00BC7EC8" w:rsidRDefault="00145571">
            <w:pPr>
              <w:numPr>
                <w:ilvl w:val="0"/>
                <w:numId w:val="28"/>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Provided the class with an equipment list and got them to see if they could come up with a method to determine the density of an irregular shaped object</w:t>
            </w:r>
          </w:p>
          <w:p w14:paraId="606884BB" w14:textId="77777777" w:rsidR="00BC7EC8" w:rsidRDefault="00145571">
            <w:pPr>
              <w:numPr>
                <w:ilvl w:val="0"/>
                <w:numId w:val="28"/>
              </w:numPr>
              <w:pBdr>
                <w:top w:val="nil"/>
                <w:left w:val="nil"/>
                <w:bottom w:val="nil"/>
                <w:right w:val="nil"/>
                <w:between w:val="nil"/>
              </w:pBdr>
              <w:rPr>
                <w:rFonts w:ascii="Calibri" w:eastAsia="Calibri" w:hAnsi="Calibri" w:cs="Calibri"/>
                <w:sz w:val="18"/>
                <w:szCs w:val="18"/>
              </w:rPr>
            </w:pPr>
            <w:proofErr w:type="spellStart"/>
            <w:r>
              <w:rPr>
                <w:rFonts w:ascii="Calibri" w:eastAsia="Calibri" w:hAnsi="Calibri" w:cs="Calibri"/>
                <w:sz w:val="18"/>
                <w:szCs w:val="18"/>
              </w:rPr>
              <w:t>Loktronics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practicals</w:t>
            </w:r>
            <w:proofErr w:type="spellEnd"/>
            <w:r>
              <w:rPr>
                <w:rFonts w:ascii="Calibri" w:eastAsia="Calibri" w:hAnsi="Calibri" w:cs="Calibri"/>
                <w:sz w:val="18"/>
                <w:szCs w:val="18"/>
              </w:rPr>
              <w:t xml:space="preserve"> with group work, little instructions were </w:t>
            </w:r>
            <w:proofErr w:type="gramStart"/>
            <w:r>
              <w:rPr>
                <w:rFonts w:ascii="Calibri" w:eastAsia="Calibri" w:hAnsi="Calibri" w:cs="Calibri"/>
                <w:sz w:val="18"/>
                <w:szCs w:val="18"/>
              </w:rPr>
              <w:t>given</w:t>
            </w:r>
            <w:proofErr w:type="gramEnd"/>
            <w:r>
              <w:rPr>
                <w:rFonts w:ascii="Calibri" w:eastAsia="Calibri" w:hAnsi="Calibri" w:cs="Calibri"/>
                <w:sz w:val="18"/>
                <w:szCs w:val="18"/>
              </w:rPr>
              <w:t xml:space="preserve"> and the class had independence to try and figure this out on their own</w:t>
            </w:r>
          </w:p>
          <w:p w14:paraId="24B8F0FF" w14:textId="77777777" w:rsidR="00BC7EC8" w:rsidRDefault="00145571">
            <w:pPr>
              <w:numPr>
                <w:ilvl w:val="0"/>
                <w:numId w:val="28"/>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Trying to determine the voltage rules for series and parallel circuits using experiments</w:t>
            </w:r>
          </w:p>
        </w:tc>
      </w:tr>
      <w:tr w:rsidR="00BC7EC8" w14:paraId="19F826C1" w14:textId="77777777">
        <w:trPr>
          <w:trHeight w:val="397"/>
        </w:trPr>
        <w:tc>
          <w:tcPr>
            <w:tcW w:w="1129" w:type="dxa"/>
            <w:shd w:val="clear" w:color="auto" w:fill="D9E2F3"/>
            <w:tcMar>
              <w:left w:w="57" w:type="dxa"/>
              <w:right w:w="57" w:type="dxa"/>
            </w:tcMar>
          </w:tcPr>
          <w:p w14:paraId="7D4B52B1" w14:textId="77777777" w:rsidR="00BC7EC8" w:rsidRDefault="00145571">
            <w:pPr>
              <w:pBdr>
                <w:top w:val="nil"/>
                <w:left w:val="nil"/>
                <w:bottom w:val="nil"/>
                <w:right w:val="nil"/>
                <w:between w:val="nil"/>
              </w:pBdr>
              <w:ind w:left="473" w:hanging="360"/>
              <w:rPr>
                <w:rFonts w:ascii="Calibri" w:eastAsia="Calibri" w:hAnsi="Calibri" w:cs="Calibri"/>
                <w:b/>
                <w:color w:val="000000"/>
                <w:sz w:val="18"/>
                <w:szCs w:val="18"/>
              </w:rPr>
            </w:pPr>
            <w:r>
              <w:rPr>
                <w:rFonts w:ascii="Calibri" w:eastAsia="Calibri" w:hAnsi="Calibri" w:cs="Calibri"/>
                <w:b/>
                <w:color w:val="000000"/>
                <w:sz w:val="18"/>
                <w:szCs w:val="18"/>
              </w:rPr>
              <w:t>Subject</w:t>
            </w:r>
          </w:p>
        </w:tc>
        <w:tc>
          <w:tcPr>
            <w:tcW w:w="1985" w:type="dxa"/>
            <w:shd w:val="clear" w:color="auto" w:fill="D9E2F3"/>
            <w:tcMar>
              <w:left w:w="57" w:type="dxa"/>
              <w:right w:w="57" w:type="dxa"/>
            </w:tcMar>
          </w:tcPr>
          <w:p w14:paraId="4DB03D8C" w14:textId="77777777" w:rsidR="00BC7EC8" w:rsidRDefault="00145571">
            <w:pPr>
              <w:pBdr>
                <w:top w:val="nil"/>
                <w:left w:val="nil"/>
                <w:bottom w:val="nil"/>
                <w:right w:val="nil"/>
                <w:between w:val="nil"/>
              </w:pBdr>
              <w:ind w:left="473" w:hanging="360"/>
              <w:rPr>
                <w:rFonts w:ascii="Calibri" w:eastAsia="Calibri" w:hAnsi="Calibri" w:cs="Calibri"/>
                <w:color w:val="000000"/>
                <w:sz w:val="18"/>
                <w:szCs w:val="18"/>
              </w:rPr>
            </w:pPr>
            <w:r>
              <w:rPr>
                <w:rFonts w:ascii="Calibri" w:eastAsia="Calibri" w:hAnsi="Calibri" w:cs="Calibri"/>
                <w:color w:val="000000"/>
                <w:sz w:val="18"/>
                <w:szCs w:val="18"/>
              </w:rPr>
              <w:t xml:space="preserve">What have you done in recent lessons to manage the load on pupils’ working memory? </w:t>
            </w:r>
          </w:p>
        </w:tc>
        <w:tc>
          <w:tcPr>
            <w:tcW w:w="6520" w:type="dxa"/>
            <w:gridSpan w:val="2"/>
            <w:shd w:val="clear" w:color="auto" w:fill="D9E2F3"/>
            <w:tcMar>
              <w:left w:w="57" w:type="dxa"/>
              <w:right w:w="57" w:type="dxa"/>
            </w:tcMar>
          </w:tcPr>
          <w:p w14:paraId="7D35F767" w14:textId="77777777" w:rsidR="00BC7EC8" w:rsidRDefault="00145571">
            <w:pPr>
              <w:numPr>
                <w:ilvl w:val="0"/>
                <w:numId w:val="30"/>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Split revision lessons up into several little tasks to break up the lesson and manage cognitive load</w:t>
            </w:r>
          </w:p>
          <w:p w14:paraId="1A611891" w14:textId="77777777" w:rsidR="00BC7EC8" w:rsidRDefault="00145571">
            <w:pPr>
              <w:numPr>
                <w:ilvl w:val="0"/>
                <w:numId w:val="30"/>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Short tasks with lots of recall</w:t>
            </w:r>
          </w:p>
        </w:tc>
      </w:tr>
      <w:tr w:rsidR="00BC7EC8" w14:paraId="165BF3FD" w14:textId="77777777">
        <w:trPr>
          <w:trHeight w:val="397"/>
        </w:trPr>
        <w:tc>
          <w:tcPr>
            <w:tcW w:w="4531" w:type="dxa"/>
            <w:gridSpan w:val="3"/>
            <w:tcBorders>
              <w:bottom w:val="single" w:sz="4" w:space="0" w:color="000000"/>
            </w:tcBorders>
            <w:shd w:val="clear" w:color="auto" w:fill="auto"/>
            <w:tcMar>
              <w:left w:w="57" w:type="dxa"/>
              <w:right w:w="57" w:type="dxa"/>
            </w:tcMar>
          </w:tcPr>
          <w:p w14:paraId="5FF376CE"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Progress made this week – </w:t>
            </w:r>
            <w:r>
              <w:rPr>
                <w:rFonts w:ascii="Calibri" w:eastAsia="Calibri" w:hAnsi="Calibri" w:cs="Calibri"/>
                <w:sz w:val="18"/>
                <w:szCs w:val="18"/>
              </w:rPr>
              <w:t>note lessons taught, observed, and key points of progress agreed with subject mentor</w:t>
            </w:r>
          </w:p>
        </w:tc>
        <w:tc>
          <w:tcPr>
            <w:tcW w:w="5103" w:type="dxa"/>
            <w:tcBorders>
              <w:bottom w:val="single" w:sz="4" w:space="0" w:color="000000"/>
            </w:tcBorders>
            <w:shd w:val="clear" w:color="auto" w:fill="auto"/>
            <w:tcMar>
              <w:left w:w="57" w:type="dxa"/>
              <w:right w:w="57" w:type="dxa"/>
            </w:tcMar>
          </w:tcPr>
          <w:p w14:paraId="1A219B9F"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Identified strengths – </w:t>
            </w:r>
            <w:r>
              <w:rPr>
                <w:rFonts w:ascii="Calibri" w:eastAsia="Calibri" w:hAnsi="Calibri" w:cs="Calibri"/>
                <w:sz w:val="18"/>
                <w:szCs w:val="18"/>
              </w:rPr>
              <w:t>following discussion with your mentor</w:t>
            </w:r>
          </w:p>
        </w:tc>
      </w:tr>
      <w:tr w:rsidR="00BC7EC8" w14:paraId="20D55687" w14:textId="77777777">
        <w:trPr>
          <w:trHeight w:val="1984"/>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ABE07D" w14:textId="77777777" w:rsidR="00BC7EC8" w:rsidRDefault="00BC7EC8">
            <w:pPr>
              <w:rPr>
                <w:rFonts w:ascii="Calibri" w:eastAsia="Calibri" w:hAnsi="Calibri" w:cs="Calibri"/>
                <w:b/>
                <w:sz w:val="18"/>
                <w:szCs w:val="18"/>
              </w:rPr>
            </w:pPr>
          </w:p>
          <w:p w14:paraId="3CD0025D" w14:textId="77777777" w:rsidR="00BC7EC8" w:rsidRDefault="00145571">
            <w:pPr>
              <w:numPr>
                <w:ilvl w:val="0"/>
                <w:numId w:val="22"/>
              </w:numPr>
              <w:rPr>
                <w:rFonts w:ascii="Calibri" w:eastAsia="Calibri" w:hAnsi="Calibri" w:cs="Calibri"/>
                <w:b/>
                <w:sz w:val="18"/>
                <w:szCs w:val="18"/>
              </w:rPr>
            </w:pPr>
            <w:r>
              <w:rPr>
                <w:rFonts w:ascii="Calibri" w:eastAsia="Calibri" w:hAnsi="Calibri" w:cs="Calibri"/>
                <w:b/>
                <w:sz w:val="18"/>
                <w:szCs w:val="18"/>
              </w:rPr>
              <w:t xml:space="preserve">Implemented more group discussion to lessons - how does a hot air balloon fly </w:t>
            </w:r>
          </w:p>
          <w:p w14:paraId="12F7734B" w14:textId="77777777" w:rsidR="00BC7EC8" w:rsidRDefault="00145571">
            <w:pPr>
              <w:numPr>
                <w:ilvl w:val="0"/>
                <w:numId w:val="22"/>
              </w:numPr>
              <w:rPr>
                <w:rFonts w:ascii="Calibri" w:eastAsia="Calibri" w:hAnsi="Calibri" w:cs="Calibri"/>
                <w:b/>
                <w:sz w:val="18"/>
                <w:szCs w:val="18"/>
              </w:rPr>
            </w:pPr>
            <w:r>
              <w:rPr>
                <w:rFonts w:ascii="Calibri" w:eastAsia="Calibri" w:hAnsi="Calibri" w:cs="Calibri"/>
                <w:b/>
                <w:sz w:val="18"/>
                <w:szCs w:val="18"/>
              </w:rPr>
              <w:t>This also allowed me to give physics more content using real world examples</w:t>
            </w:r>
          </w:p>
          <w:p w14:paraId="3A0EBEFE" w14:textId="77777777" w:rsidR="00BC7EC8" w:rsidRDefault="00BC7EC8">
            <w:pPr>
              <w:rPr>
                <w:rFonts w:ascii="Calibri" w:eastAsia="Calibri" w:hAnsi="Calibri" w:cs="Calibri"/>
                <w:b/>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C1D955" w14:textId="77777777" w:rsidR="00BC7EC8" w:rsidRDefault="00BC7EC8">
            <w:pPr>
              <w:rPr>
                <w:rFonts w:ascii="Calibri" w:eastAsia="Calibri" w:hAnsi="Calibri" w:cs="Calibri"/>
                <w:b/>
                <w:sz w:val="18"/>
                <w:szCs w:val="18"/>
              </w:rPr>
            </w:pPr>
          </w:p>
          <w:p w14:paraId="41BB8186" w14:textId="77777777" w:rsidR="00BC7EC8" w:rsidRDefault="00145571">
            <w:pPr>
              <w:numPr>
                <w:ilvl w:val="0"/>
                <w:numId w:val="34"/>
              </w:numPr>
              <w:rPr>
                <w:rFonts w:ascii="Calibri" w:eastAsia="Calibri" w:hAnsi="Calibri" w:cs="Calibri"/>
                <w:sz w:val="18"/>
                <w:szCs w:val="18"/>
              </w:rPr>
            </w:pPr>
            <w:r>
              <w:rPr>
                <w:rFonts w:ascii="Calibri" w:eastAsia="Calibri" w:hAnsi="Calibri" w:cs="Calibri"/>
                <w:sz w:val="18"/>
                <w:szCs w:val="18"/>
              </w:rPr>
              <w:t xml:space="preserve">Timing of activities and lessons have been </w:t>
            </w:r>
            <w:proofErr w:type="gramStart"/>
            <w:r>
              <w:rPr>
                <w:rFonts w:ascii="Calibri" w:eastAsia="Calibri" w:hAnsi="Calibri" w:cs="Calibri"/>
                <w:sz w:val="18"/>
                <w:szCs w:val="18"/>
              </w:rPr>
              <w:t>really good</w:t>
            </w:r>
            <w:proofErr w:type="gramEnd"/>
          </w:p>
          <w:p w14:paraId="5164BDE2" w14:textId="77777777" w:rsidR="00BC7EC8" w:rsidRDefault="00145571">
            <w:pPr>
              <w:numPr>
                <w:ilvl w:val="0"/>
                <w:numId w:val="34"/>
              </w:numPr>
              <w:rPr>
                <w:rFonts w:ascii="Calibri" w:eastAsia="Calibri" w:hAnsi="Calibri" w:cs="Calibri"/>
                <w:sz w:val="18"/>
                <w:szCs w:val="18"/>
              </w:rPr>
            </w:pPr>
            <w:r>
              <w:rPr>
                <w:rFonts w:ascii="Calibri" w:eastAsia="Calibri" w:hAnsi="Calibri" w:cs="Calibri"/>
                <w:sz w:val="18"/>
                <w:szCs w:val="18"/>
              </w:rPr>
              <w:t>Reducing teacher talk time and only saying what needs to be said for them to remember</w:t>
            </w:r>
          </w:p>
        </w:tc>
      </w:tr>
      <w:tr w:rsidR="00BC7EC8" w14:paraId="1647DC20" w14:textId="77777777">
        <w:trPr>
          <w:trHeight w:val="397"/>
        </w:trPr>
        <w:tc>
          <w:tcPr>
            <w:tcW w:w="4531" w:type="dxa"/>
            <w:gridSpan w:val="3"/>
            <w:shd w:val="clear" w:color="auto" w:fill="auto"/>
            <w:tcMar>
              <w:left w:w="57" w:type="dxa"/>
              <w:right w:w="57" w:type="dxa"/>
            </w:tcMar>
          </w:tcPr>
          <w:p w14:paraId="33654133" w14:textId="77777777" w:rsidR="00BC7EC8" w:rsidRDefault="00145571">
            <w:pPr>
              <w:rPr>
                <w:rFonts w:ascii="Calibri" w:eastAsia="Calibri" w:hAnsi="Calibri" w:cs="Calibri"/>
                <w:b/>
                <w:sz w:val="18"/>
                <w:szCs w:val="18"/>
              </w:rPr>
            </w:pPr>
            <w:r>
              <w:rPr>
                <w:rFonts w:ascii="Calibri" w:eastAsia="Calibri" w:hAnsi="Calibri" w:cs="Calibri"/>
                <w:b/>
                <w:sz w:val="18"/>
                <w:szCs w:val="18"/>
              </w:rPr>
              <w:t xml:space="preserve">Targets for the next week agreed with subject mentor </w:t>
            </w:r>
            <w:r>
              <w:rPr>
                <w:rFonts w:ascii="Calibri" w:eastAsia="Calibri" w:hAnsi="Calibri" w:cs="Calibri"/>
                <w:sz w:val="18"/>
                <w:szCs w:val="18"/>
              </w:rPr>
              <w:t>- building on targets in lesson observation report</w:t>
            </w:r>
          </w:p>
        </w:tc>
        <w:tc>
          <w:tcPr>
            <w:tcW w:w="5103" w:type="dxa"/>
            <w:shd w:val="clear" w:color="auto" w:fill="auto"/>
            <w:tcMar>
              <w:left w:w="57" w:type="dxa"/>
              <w:right w:w="57" w:type="dxa"/>
            </w:tcMar>
          </w:tcPr>
          <w:p w14:paraId="4E83184B" w14:textId="77777777" w:rsidR="00BC7EC8" w:rsidRDefault="00145571">
            <w:pPr>
              <w:rPr>
                <w:rFonts w:ascii="Calibri" w:eastAsia="Calibri" w:hAnsi="Calibri" w:cs="Calibri"/>
                <w:sz w:val="18"/>
                <w:szCs w:val="18"/>
              </w:rPr>
            </w:pPr>
            <w:r>
              <w:rPr>
                <w:rFonts w:ascii="Calibri" w:eastAsia="Calibri" w:hAnsi="Calibri" w:cs="Calibri"/>
                <w:b/>
                <w:sz w:val="18"/>
                <w:szCs w:val="18"/>
              </w:rPr>
              <w:t xml:space="preserve">Proposed actions to achieve these targets – </w:t>
            </w:r>
            <w:r>
              <w:rPr>
                <w:rFonts w:ascii="Calibri" w:eastAsia="Calibri" w:hAnsi="Calibri" w:cs="Calibri"/>
                <w:sz w:val="18"/>
                <w:szCs w:val="18"/>
              </w:rPr>
              <w:t>following discussion with subject mentor, add these to your progress matrix</w:t>
            </w:r>
          </w:p>
        </w:tc>
      </w:tr>
      <w:tr w:rsidR="00BC7EC8" w14:paraId="640CD308" w14:textId="77777777">
        <w:trPr>
          <w:trHeight w:val="1984"/>
        </w:trPr>
        <w:tc>
          <w:tcPr>
            <w:tcW w:w="4531" w:type="dxa"/>
            <w:gridSpan w:val="3"/>
            <w:tcBorders>
              <w:bottom w:val="single" w:sz="4" w:space="0" w:color="000000"/>
            </w:tcBorders>
            <w:shd w:val="clear" w:color="auto" w:fill="auto"/>
            <w:tcMar>
              <w:left w:w="57" w:type="dxa"/>
              <w:right w:w="57" w:type="dxa"/>
            </w:tcMar>
          </w:tcPr>
          <w:p w14:paraId="5DD47A29" w14:textId="77777777" w:rsidR="00BC7EC8" w:rsidRDefault="00BC7EC8">
            <w:pPr>
              <w:rPr>
                <w:rFonts w:ascii="Calibri" w:eastAsia="Calibri" w:hAnsi="Calibri" w:cs="Calibri"/>
                <w:sz w:val="18"/>
                <w:szCs w:val="18"/>
              </w:rPr>
            </w:pPr>
          </w:p>
          <w:p w14:paraId="3B5F5C20" w14:textId="77777777" w:rsidR="00BC7EC8" w:rsidRDefault="00145571">
            <w:pPr>
              <w:rPr>
                <w:rFonts w:ascii="Calibri" w:eastAsia="Calibri" w:hAnsi="Calibri" w:cs="Calibri"/>
                <w:sz w:val="18"/>
                <w:szCs w:val="18"/>
              </w:rPr>
            </w:pPr>
            <w:r>
              <w:rPr>
                <w:rFonts w:ascii="Calibri" w:eastAsia="Calibri" w:hAnsi="Calibri" w:cs="Calibri"/>
                <w:sz w:val="18"/>
                <w:szCs w:val="18"/>
              </w:rPr>
              <w:t>1. Start to develop a routine for setting and checking homework: add outside of lesson consolidation into your planning. You have seen our routines and structures around homework and started to adopt this for a few of your classes – please take on board and begin to look for useful opportunities for homework.</w:t>
            </w:r>
          </w:p>
          <w:p w14:paraId="545DFA4F" w14:textId="77777777" w:rsidR="00BC7EC8" w:rsidRDefault="00BC7EC8">
            <w:pPr>
              <w:rPr>
                <w:rFonts w:ascii="Calibri" w:eastAsia="Calibri" w:hAnsi="Calibri" w:cs="Calibri"/>
                <w:sz w:val="18"/>
                <w:szCs w:val="18"/>
              </w:rPr>
            </w:pPr>
          </w:p>
          <w:p w14:paraId="34589BDD" w14:textId="77777777" w:rsidR="00BC7EC8" w:rsidRDefault="00145571">
            <w:pPr>
              <w:rPr>
                <w:rFonts w:ascii="Calibri" w:eastAsia="Calibri" w:hAnsi="Calibri" w:cs="Calibri"/>
                <w:sz w:val="18"/>
                <w:szCs w:val="18"/>
              </w:rPr>
            </w:pPr>
            <w:r>
              <w:rPr>
                <w:rFonts w:ascii="Calibri" w:eastAsia="Calibri" w:hAnsi="Calibri" w:cs="Calibri"/>
                <w:sz w:val="18"/>
                <w:szCs w:val="18"/>
              </w:rPr>
              <w:t xml:space="preserve">2. Behaviour towards the end of lessons (end task). Starts to lessons are </w:t>
            </w:r>
            <w:proofErr w:type="gramStart"/>
            <w:r>
              <w:rPr>
                <w:rFonts w:ascii="Calibri" w:eastAsia="Calibri" w:hAnsi="Calibri" w:cs="Calibri"/>
                <w:sz w:val="18"/>
                <w:szCs w:val="18"/>
              </w:rPr>
              <w:t>really strong</w:t>
            </w:r>
            <w:proofErr w:type="gramEnd"/>
            <w:r>
              <w:rPr>
                <w:rFonts w:ascii="Calibri" w:eastAsia="Calibri" w:hAnsi="Calibri" w:cs="Calibri"/>
                <w:sz w:val="18"/>
                <w:szCs w:val="18"/>
              </w:rPr>
              <w:t xml:space="preserve">, so please aim to keep up high expectations throughout the whole lesson. Expect a quiet end to lesson, possibly silent exit ticket or wating for silence before dismissing individuals/row-by-row. This is to make sure you finish on time. </w:t>
            </w:r>
          </w:p>
          <w:p w14:paraId="46604E18" w14:textId="77777777" w:rsidR="00BC7EC8" w:rsidRDefault="00BC7EC8">
            <w:pPr>
              <w:rPr>
                <w:rFonts w:ascii="Calibri" w:eastAsia="Calibri" w:hAnsi="Calibri" w:cs="Calibri"/>
                <w:sz w:val="18"/>
                <w:szCs w:val="18"/>
              </w:rPr>
            </w:pPr>
          </w:p>
          <w:p w14:paraId="77A0BC44" w14:textId="77777777" w:rsidR="00BC7EC8" w:rsidRDefault="00145571">
            <w:pPr>
              <w:rPr>
                <w:rFonts w:ascii="Calibri" w:eastAsia="Calibri" w:hAnsi="Calibri" w:cs="Calibri"/>
                <w:sz w:val="18"/>
                <w:szCs w:val="18"/>
              </w:rPr>
            </w:pPr>
            <w:r>
              <w:rPr>
                <w:rFonts w:ascii="Calibri" w:eastAsia="Calibri" w:hAnsi="Calibri" w:cs="Calibri"/>
                <w:sz w:val="18"/>
                <w:szCs w:val="18"/>
              </w:rPr>
              <w:lastRenderedPageBreak/>
              <w:t>3. (at least one subject-specific where possible) Questioning &amp; student marking: keep emphasising the importance of keywords. When questioning, make sure students are providing keywords and confident key definitions – guide them towards this if they are not able to. When students are marking work help them to mark honestly and in detail by emphasising the importance of scientific keywords. Try varying marking with a mix of peer and self-assessment.</w:t>
            </w:r>
          </w:p>
        </w:tc>
        <w:tc>
          <w:tcPr>
            <w:tcW w:w="5103" w:type="dxa"/>
            <w:tcBorders>
              <w:bottom w:val="single" w:sz="4" w:space="0" w:color="000000"/>
            </w:tcBorders>
            <w:shd w:val="clear" w:color="auto" w:fill="auto"/>
            <w:tcMar>
              <w:left w:w="57" w:type="dxa"/>
              <w:right w:w="57" w:type="dxa"/>
            </w:tcMar>
          </w:tcPr>
          <w:p w14:paraId="6C637CD4" w14:textId="77777777" w:rsidR="00BC7EC8" w:rsidRDefault="00BC7EC8">
            <w:pPr>
              <w:rPr>
                <w:rFonts w:ascii="Calibri" w:eastAsia="Calibri" w:hAnsi="Calibri" w:cs="Calibri"/>
                <w:b/>
                <w:sz w:val="18"/>
                <w:szCs w:val="18"/>
              </w:rPr>
            </w:pPr>
          </w:p>
          <w:p w14:paraId="3FB8C23C" w14:textId="77777777" w:rsidR="00BC7EC8" w:rsidRDefault="00145571">
            <w:pPr>
              <w:numPr>
                <w:ilvl w:val="0"/>
                <w:numId w:val="33"/>
              </w:numPr>
              <w:rPr>
                <w:rFonts w:ascii="Calibri" w:eastAsia="Calibri" w:hAnsi="Calibri" w:cs="Calibri"/>
                <w:b/>
                <w:sz w:val="18"/>
                <w:szCs w:val="18"/>
              </w:rPr>
            </w:pPr>
            <w:r>
              <w:rPr>
                <w:rFonts w:ascii="Calibri" w:eastAsia="Calibri" w:hAnsi="Calibri" w:cs="Calibri"/>
                <w:b/>
                <w:sz w:val="18"/>
                <w:szCs w:val="18"/>
              </w:rPr>
              <w:t>Think about potential homework opportunities to set for the specific class to consolidate knowledge</w:t>
            </w:r>
          </w:p>
          <w:p w14:paraId="2E003CF5" w14:textId="77777777" w:rsidR="00BC7EC8" w:rsidRDefault="00145571">
            <w:pPr>
              <w:numPr>
                <w:ilvl w:val="0"/>
                <w:numId w:val="33"/>
              </w:numPr>
              <w:rPr>
                <w:rFonts w:ascii="Calibri" w:eastAsia="Calibri" w:hAnsi="Calibri" w:cs="Calibri"/>
                <w:b/>
                <w:sz w:val="18"/>
                <w:szCs w:val="18"/>
              </w:rPr>
            </w:pPr>
            <w:r>
              <w:rPr>
                <w:rFonts w:ascii="Calibri" w:eastAsia="Calibri" w:hAnsi="Calibri" w:cs="Calibri"/>
                <w:b/>
                <w:sz w:val="18"/>
                <w:szCs w:val="18"/>
              </w:rPr>
              <w:t>Implement a silent exit ticket to give a silent exit to the lesson</w:t>
            </w:r>
          </w:p>
          <w:p w14:paraId="5A2F4F94" w14:textId="77777777" w:rsidR="00BC7EC8" w:rsidRDefault="00145571">
            <w:pPr>
              <w:numPr>
                <w:ilvl w:val="0"/>
                <w:numId w:val="33"/>
              </w:numPr>
              <w:rPr>
                <w:rFonts w:ascii="Calibri" w:eastAsia="Calibri" w:hAnsi="Calibri" w:cs="Calibri"/>
                <w:b/>
                <w:sz w:val="18"/>
                <w:szCs w:val="18"/>
              </w:rPr>
            </w:pPr>
            <w:r>
              <w:rPr>
                <w:rFonts w:ascii="Calibri" w:eastAsia="Calibri" w:hAnsi="Calibri" w:cs="Calibri"/>
                <w:b/>
                <w:sz w:val="18"/>
                <w:szCs w:val="18"/>
              </w:rPr>
              <w:t xml:space="preserve">Have a list of key words that </w:t>
            </w:r>
            <w:proofErr w:type="spellStart"/>
            <w:r>
              <w:rPr>
                <w:rFonts w:ascii="Calibri" w:eastAsia="Calibri" w:hAnsi="Calibri" w:cs="Calibri"/>
                <w:b/>
                <w:sz w:val="18"/>
                <w:szCs w:val="18"/>
              </w:rPr>
              <w:t>i</w:t>
            </w:r>
            <w:proofErr w:type="spellEnd"/>
            <w:r>
              <w:rPr>
                <w:rFonts w:ascii="Calibri" w:eastAsia="Calibri" w:hAnsi="Calibri" w:cs="Calibri"/>
                <w:b/>
                <w:sz w:val="18"/>
                <w:szCs w:val="18"/>
              </w:rPr>
              <w:t xml:space="preserve"> am looking for throughout the lesson printed to allow me to check I am covering </w:t>
            </w:r>
            <w:proofErr w:type="gramStart"/>
            <w:r>
              <w:rPr>
                <w:rFonts w:ascii="Calibri" w:eastAsia="Calibri" w:hAnsi="Calibri" w:cs="Calibri"/>
                <w:b/>
                <w:sz w:val="18"/>
                <w:szCs w:val="18"/>
              </w:rPr>
              <w:t>all of</w:t>
            </w:r>
            <w:proofErr w:type="gramEnd"/>
            <w:r>
              <w:rPr>
                <w:rFonts w:ascii="Calibri" w:eastAsia="Calibri" w:hAnsi="Calibri" w:cs="Calibri"/>
                <w:b/>
                <w:sz w:val="18"/>
                <w:szCs w:val="18"/>
              </w:rPr>
              <w:t xml:space="preserve"> the key words</w:t>
            </w:r>
          </w:p>
        </w:tc>
      </w:tr>
    </w:tbl>
    <w:p w14:paraId="5B08B3D2" w14:textId="77777777" w:rsidR="00BC7EC8" w:rsidRDefault="00BC7EC8">
      <w:pPr>
        <w:rPr>
          <w:rFonts w:ascii="Arial" w:eastAsia="Arial" w:hAnsi="Arial" w:cs="Arial"/>
        </w:rPr>
      </w:pPr>
    </w:p>
    <w:p w14:paraId="77E757ED" w14:textId="77777777" w:rsidR="00BC7EC8" w:rsidRDefault="00BC7EC8">
      <w:pPr>
        <w:rPr>
          <w:rFonts w:ascii="Arial" w:eastAsia="Arial" w:hAnsi="Arial" w:cs="Arial"/>
        </w:rPr>
      </w:pPr>
    </w:p>
    <w:sectPr w:rsidR="00BC7EC8">
      <w:pgSz w:w="11900" w:h="16840"/>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A0F"/>
    <w:multiLevelType w:val="multilevel"/>
    <w:tmpl w:val="918AB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137FD"/>
    <w:multiLevelType w:val="multilevel"/>
    <w:tmpl w:val="25EAD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300E2"/>
    <w:multiLevelType w:val="multilevel"/>
    <w:tmpl w:val="208E6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EF4DF9"/>
    <w:multiLevelType w:val="multilevel"/>
    <w:tmpl w:val="40465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404337"/>
    <w:multiLevelType w:val="multilevel"/>
    <w:tmpl w:val="B9904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DB0F03"/>
    <w:multiLevelType w:val="multilevel"/>
    <w:tmpl w:val="4800B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A5148D"/>
    <w:multiLevelType w:val="multilevel"/>
    <w:tmpl w:val="195A06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CC23030"/>
    <w:multiLevelType w:val="multilevel"/>
    <w:tmpl w:val="D7A6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772517"/>
    <w:multiLevelType w:val="multilevel"/>
    <w:tmpl w:val="2408C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9B4494"/>
    <w:multiLevelType w:val="multilevel"/>
    <w:tmpl w:val="2CF04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927C53"/>
    <w:multiLevelType w:val="multilevel"/>
    <w:tmpl w:val="9490E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0C309C"/>
    <w:multiLevelType w:val="multilevel"/>
    <w:tmpl w:val="00646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A75066"/>
    <w:multiLevelType w:val="multilevel"/>
    <w:tmpl w:val="2244D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6C40A5C"/>
    <w:multiLevelType w:val="multilevel"/>
    <w:tmpl w:val="48683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C257C7A"/>
    <w:multiLevelType w:val="multilevel"/>
    <w:tmpl w:val="6A606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63730B"/>
    <w:multiLevelType w:val="multilevel"/>
    <w:tmpl w:val="81E0E040"/>
    <w:lvl w:ilvl="0">
      <w:start w:val="1"/>
      <w:numFmt w:val="bullet"/>
      <w:pStyle w:val="UoMBulletsYellow"/>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1A3FD1"/>
    <w:multiLevelType w:val="multilevel"/>
    <w:tmpl w:val="E94EF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094371"/>
    <w:multiLevelType w:val="multilevel"/>
    <w:tmpl w:val="F1DAD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24552"/>
    <w:multiLevelType w:val="multilevel"/>
    <w:tmpl w:val="4A808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0F7B26"/>
    <w:multiLevelType w:val="multilevel"/>
    <w:tmpl w:val="761EF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6141F9"/>
    <w:multiLevelType w:val="multilevel"/>
    <w:tmpl w:val="3FFC3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0372AA"/>
    <w:multiLevelType w:val="multilevel"/>
    <w:tmpl w:val="64800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0E02A3"/>
    <w:multiLevelType w:val="multilevel"/>
    <w:tmpl w:val="B2527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7E1C5A"/>
    <w:multiLevelType w:val="multilevel"/>
    <w:tmpl w:val="DC729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D764D3"/>
    <w:multiLevelType w:val="multilevel"/>
    <w:tmpl w:val="9E20A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4D28AD"/>
    <w:multiLevelType w:val="multilevel"/>
    <w:tmpl w:val="4DC88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696C9F"/>
    <w:multiLevelType w:val="multilevel"/>
    <w:tmpl w:val="9AC4C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022675D"/>
    <w:multiLevelType w:val="multilevel"/>
    <w:tmpl w:val="5B52B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631E05"/>
    <w:multiLevelType w:val="multilevel"/>
    <w:tmpl w:val="ADD65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71647A"/>
    <w:multiLevelType w:val="multilevel"/>
    <w:tmpl w:val="F45C1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65071D"/>
    <w:multiLevelType w:val="multilevel"/>
    <w:tmpl w:val="3D348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8A2404"/>
    <w:multiLevelType w:val="multilevel"/>
    <w:tmpl w:val="CDACF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43501BF"/>
    <w:multiLevelType w:val="multilevel"/>
    <w:tmpl w:val="5D0AD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C903E5"/>
    <w:multiLevelType w:val="multilevel"/>
    <w:tmpl w:val="48B00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652584"/>
    <w:multiLevelType w:val="multilevel"/>
    <w:tmpl w:val="EDC89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A516BF9"/>
    <w:multiLevelType w:val="multilevel"/>
    <w:tmpl w:val="F3DC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3F2EBF"/>
    <w:multiLevelType w:val="multilevel"/>
    <w:tmpl w:val="1F685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815B5B"/>
    <w:multiLevelType w:val="multilevel"/>
    <w:tmpl w:val="17C44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6A609D7"/>
    <w:multiLevelType w:val="multilevel"/>
    <w:tmpl w:val="55BA1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673B6A"/>
    <w:multiLevelType w:val="multilevel"/>
    <w:tmpl w:val="1A3A8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2"/>
  </w:num>
  <w:num w:numId="3">
    <w:abstractNumId w:val="32"/>
  </w:num>
  <w:num w:numId="4">
    <w:abstractNumId w:val="4"/>
  </w:num>
  <w:num w:numId="5">
    <w:abstractNumId w:val="37"/>
  </w:num>
  <w:num w:numId="6">
    <w:abstractNumId w:val="19"/>
  </w:num>
  <w:num w:numId="7">
    <w:abstractNumId w:val="15"/>
  </w:num>
  <w:num w:numId="8">
    <w:abstractNumId w:val="27"/>
  </w:num>
  <w:num w:numId="9">
    <w:abstractNumId w:val="30"/>
  </w:num>
  <w:num w:numId="10">
    <w:abstractNumId w:val="20"/>
  </w:num>
  <w:num w:numId="11">
    <w:abstractNumId w:val="14"/>
  </w:num>
  <w:num w:numId="12">
    <w:abstractNumId w:val="39"/>
  </w:num>
  <w:num w:numId="13">
    <w:abstractNumId w:val="2"/>
  </w:num>
  <w:num w:numId="14">
    <w:abstractNumId w:val="5"/>
  </w:num>
  <w:num w:numId="15">
    <w:abstractNumId w:val="34"/>
  </w:num>
  <w:num w:numId="16">
    <w:abstractNumId w:val="38"/>
  </w:num>
  <w:num w:numId="17">
    <w:abstractNumId w:val="29"/>
  </w:num>
  <w:num w:numId="18">
    <w:abstractNumId w:val="11"/>
  </w:num>
  <w:num w:numId="19">
    <w:abstractNumId w:val="31"/>
  </w:num>
  <w:num w:numId="20">
    <w:abstractNumId w:val="1"/>
  </w:num>
  <w:num w:numId="21">
    <w:abstractNumId w:val="33"/>
  </w:num>
  <w:num w:numId="22">
    <w:abstractNumId w:val="22"/>
  </w:num>
  <w:num w:numId="23">
    <w:abstractNumId w:val="7"/>
  </w:num>
  <w:num w:numId="24">
    <w:abstractNumId w:val="8"/>
  </w:num>
  <w:num w:numId="25">
    <w:abstractNumId w:val="28"/>
  </w:num>
  <w:num w:numId="26">
    <w:abstractNumId w:val="17"/>
  </w:num>
  <w:num w:numId="27">
    <w:abstractNumId w:val="18"/>
  </w:num>
  <w:num w:numId="28">
    <w:abstractNumId w:val="3"/>
  </w:num>
  <w:num w:numId="29">
    <w:abstractNumId w:val="26"/>
  </w:num>
  <w:num w:numId="30">
    <w:abstractNumId w:val="16"/>
  </w:num>
  <w:num w:numId="31">
    <w:abstractNumId w:val="25"/>
  </w:num>
  <w:num w:numId="32">
    <w:abstractNumId w:val="24"/>
  </w:num>
  <w:num w:numId="33">
    <w:abstractNumId w:val="13"/>
  </w:num>
  <w:num w:numId="34">
    <w:abstractNumId w:val="23"/>
  </w:num>
  <w:num w:numId="35">
    <w:abstractNumId w:val="36"/>
  </w:num>
  <w:num w:numId="36">
    <w:abstractNumId w:val="6"/>
  </w:num>
  <w:num w:numId="37">
    <w:abstractNumId w:val="10"/>
  </w:num>
  <w:num w:numId="38">
    <w:abstractNumId w:val="9"/>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C8"/>
    <w:rsid w:val="00145571"/>
    <w:rsid w:val="00434386"/>
    <w:rsid w:val="00BC7EC8"/>
    <w:rsid w:val="00EA7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46B0"/>
  <w15:docId w15:val="{34407FFB-DB58-2D49-A522-693219E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widowControl w:val="0"/>
      <w:spacing w:before="20" w:after="20"/>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84FD2"/>
    <w:pPr>
      <w:ind w:left="720"/>
      <w:contextualSpacing/>
    </w:pPr>
  </w:style>
  <w:style w:type="paragraph" w:customStyle="1" w:styleId="UoMBulletsYellow">
    <w:name w:val="UoMBulletsYellow"/>
    <w:basedOn w:val="Normal"/>
    <w:qFormat/>
    <w:rsid w:val="004E79CF"/>
    <w:pPr>
      <w:numPr>
        <w:numId w:val="7"/>
      </w:numPr>
      <w:spacing w:after="80"/>
      <w:textAlignment w:val="baseline"/>
    </w:pPr>
    <w:rPr>
      <w:rFonts w:ascii="Arial" w:hAnsi="Arial" w:cs="Arial"/>
      <w:color w:val="000000"/>
      <w:sz w:val="20"/>
      <w:szCs w:val="21"/>
    </w:rPr>
  </w:style>
  <w:style w:type="paragraph" w:customStyle="1" w:styleId="PGCEhandbookmaintext">
    <w:name w:val="PGCE handbook main text"/>
    <w:link w:val="PGCEhandbookmaintextChar"/>
    <w:rsid w:val="004E79CF"/>
    <w:pPr>
      <w:keepLines/>
      <w:pBdr>
        <w:top w:val="nil"/>
        <w:left w:val="nil"/>
        <w:bottom w:val="nil"/>
        <w:right w:val="nil"/>
        <w:between w:val="nil"/>
        <w:bar w:val="nil"/>
      </w:pBdr>
    </w:pPr>
    <w:rPr>
      <w:rFonts w:ascii="Arial" w:eastAsia="Arial Unicode MS" w:hAnsi="Arial Unicode MS" w:cs="Arial Unicode MS"/>
      <w:color w:val="000000"/>
      <w:u w:color="000000"/>
      <w:bdr w:val="nil"/>
      <w:lang w:val="en-US"/>
    </w:rPr>
  </w:style>
  <w:style w:type="character" w:customStyle="1" w:styleId="PGCEhandbookmaintextChar">
    <w:name w:val="PGCE handbook main text Char"/>
    <w:link w:val="PGCEhandbookmaintext"/>
    <w:locked/>
    <w:rsid w:val="004E79CF"/>
    <w:rPr>
      <w:rFonts w:ascii="Arial" w:eastAsia="Arial Unicode MS" w:hAnsi="Arial Unicode MS" w:cs="Arial Unicode MS"/>
      <w:color w:val="000000"/>
      <w:u w:color="000000"/>
      <w:bdr w:val="nil"/>
      <w:lang w:val="en-US"/>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248NC18iTPKWQa6S+LkIMX13Qg==">AMUW2mWd9H0ckdCEPyUX9Pp9jWX50Oace+3Ya+HghoBW6Wa73FAkrpgTanoNv33VseWT9DKavj/JZ86kV+WlF4uR2Ky0fXABHxDyKSp6ggoHxhfLz9ATr/k=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Howes</cp:lastModifiedBy>
  <cp:revision>3</cp:revision>
  <dcterms:created xsi:type="dcterms:W3CDTF">2022-04-26T12:53:00Z</dcterms:created>
  <dcterms:modified xsi:type="dcterms:W3CDTF">2023-08-29T09:13:00Z</dcterms:modified>
</cp:coreProperties>
</file>