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A834B" w14:textId="2C406667" w:rsidR="00C5168F" w:rsidRDefault="00C5168F" w:rsidP="00C5168F">
      <w:pPr>
        <w:pStyle w:val="Heading1"/>
        <w:jc w:val="center"/>
        <w:rPr>
          <w:lang w:eastAsia="en-US"/>
        </w:rPr>
      </w:pPr>
      <w:bookmarkStart w:id="0" w:name="_Toc48048955"/>
      <w:bookmarkStart w:id="1" w:name="_Toc48049109"/>
      <w:bookmarkStart w:id="2" w:name="_Toc48049796"/>
      <w:bookmarkStart w:id="3" w:name="_Toc48049934"/>
      <w:r w:rsidRPr="00C5168F">
        <w:rPr>
          <w:lang w:eastAsia="en-US"/>
        </w:rPr>
        <w:t>Numeracy Skills Audit, Evidence Page and Workbook</w:t>
      </w:r>
      <w:bookmarkEnd w:id="0"/>
      <w:bookmarkEnd w:id="1"/>
      <w:bookmarkEnd w:id="2"/>
      <w:bookmarkEnd w:id="3"/>
    </w:p>
    <w:p w14:paraId="3DA53FE1" w14:textId="07907900" w:rsidR="00C5168F" w:rsidRDefault="00C5168F" w:rsidP="00C5168F">
      <w:pPr>
        <w:rPr>
          <w:lang w:eastAsia="en-US"/>
        </w:rPr>
      </w:pPr>
    </w:p>
    <w:p w14:paraId="4C7EBBCF" w14:textId="34F7C0A1" w:rsidR="00C5168F" w:rsidRDefault="00C5168F" w:rsidP="00C5168F">
      <w:pPr>
        <w:rPr>
          <w:lang w:eastAsia="en-US"/>
        </w:rPr>
      </w:pPr>
    </w:p>
    <w:p w14:paraId="065CD53B" w14:textId="0609FE2A" w:rsidR="00C5168F" w:rsidRPr="00A663DF" w:rsidRDefault="00C5168F" w:rsidP="004F2FC7">
      <w:pPr>
        <w:spacing w:line="276" w:lineRule="auto"/>
        <w:rPr>
          <w:rFonts w:asciiTheme="minorHAnsi" w:hAnsiTheme="minorHAnsi" w:cstheme="minorHAnsi"/>
          <w:sz w:val="28"/>
          <w:szCs w:val="28"/>
          <w:lang w:eastAsia="en-US"/>
        </w:rPr>
      </w:pPr>
      <w:r w:rsidRPr="00A663DF">
        <w:rPr>
          <w:rFonts w:asciiTheme="minorHAnsi" w:hAnsiTheme="minorHAnsi" w:cstheme="minorHAnsi"/>
          <w:sz w:val="28"/>
          <w:szCs w:val="28"/>
          <w:lang w:eastAsia="en-US"/>
        </w:rPr>
        <w:t>Within this document you will find</w:t>
      </w:r>
    </w:p>
    <w:p w14:paraId="1F1D630A" w14:textId="77777777" w:rsidR="00C5168F" w:rsidRPr="00A663DF" w:rsidRDefault="00C5168F" w:rsidP="004F2FC7">
      <w:pPr>
        <w:pStyle w:val="ListParagraph"/>
        <w:numPr>
          <w:ilvl w:val="0"/>
          <w:numId w:val="6"/>
        </w:numPr>
        <w:spacing w:line="276" w:lineRule="auto"/>
        <w:rPr>
          <w:rFonts w:asciiTheme="minorHAnsi" w:hAnsiTheme="minorHAnsi" w:cstheme="minorHAnsi"/>
          <w:sz w:val="28"/>
          <w:szCs w:val="28"/>
          <w:lang w:eastAsia="en-US"/>
        </w:rPr>
      </w:pPr>
      <w:r w:rsidRPr="00A663DF">
        <w:rPr>
          <w:rFonts w:asciiTheme="minorHAnsi" w:hAnsiTheme="minorHAnsi" w:cstheme="minorHAnsi"/>
          <w:sz w:val="28"/>
          <w:szCs w:val="28"/>
          <w:lang w:eastAsia="en-US"/>
        </w:rPr>
        <w:t>the numeracy skills audit that all students should complete</w:t>
      </w:r>
    </w:p>
    <w:p w14:paraId="70D4D109" w14:textId="7470F2C2" w:rsidR="00C5168F" w:rsidRPr="00A663DF" w:rsidRDefault="00A663DF" w:rsidP="00C5168F">
      <w:pPr>
        <w:pStyle w:val="ListParagraph"/>
        <w:numPr>
          <w:ilvl w:val="0"/>
          <w:numId w:val="6"/>
        </w:numPr>
        <w:spacing w:after="200" w:line="276" w:lineRule="auto"/>
        <w:rPr>
          <w:rFonts w:asciiTheme="minorHAnsi" w:hAnsiTheme="minorHAnsi" w:cstheme="minorHAnsi"/>
          <w:sz w:val="28"/>
          <w:szCs w:val="28"/>
        </w:rPr>
      </w:pPr>
      <w:r w:rsidRPr="00A663DF">
        <w:rPr>
          <w:rFonts w:asciiTheme="minorHAnsi" w:hAnsiTheme="minorHAnsi" w:cstheme="minorHAnsi"/>
          <w:sz w:val="28"/>
          <w:szCs w:val="28"/>
          <w:lang w:eastAsia="en-US"/>
        </w:rPr>
        <w:t>the evidence page (</w:t>
      </w:r>
      <w:r w:rsidR="00C5168F" w:rsidRPr="00A663DF">
        <w:rPr>
          <w:rFonts w:asciiTheme="minorHAnsi" w:hAnsiTheme="minorHAnsi" w:cstheme="minorHAnsi"/>
          <w:sz w:val="28"/>
          <w:szCs w:val="28"/>
        </w:rPr>
        <w:t>only include evidence for any topics that you score 1 or 2 in for the numeracy skills audit</w:t>
      </w:r>
      <w:r w:rsidRPr="00A663DF">
        <w:rPr>
          <w:rFonts w:asciiTheme="minorHAnsi" w:hAnsiTheme="minorHAnsi" w:cstheme="minorHAnsi"/>
          <w:sz w:val="28"/>
          <w:szCs w:val="28"/>
        </w:rPr>
        <w:t>)</w:t>
      </w:r>
    </w:p>
    <w:p w14:paraId="46180888" w14:textId="23E3B047" w:rsidR="00C5168F" w:rsidRPr="00A663DF" w:rsidRDefault="00C5168F" w:rsidP="00CE2FE2">
      <w:pPr>
        <w:pStyle w:val="ListParagraph"/>
        <w:numPr>
          <w:ilvl w:val="0"/>
          <w:numId w:val="6"/>
        </w:numPr>
        <w:spacing w:after="200" w:line="276" w:lineRule="auto"/>
        <w:rPr>
          <w:rFonts w:asciiTheme="minorHAnsi" w:hAnsiTheme="minorHAnsi" w:cstheme="minorHAnsi"/>
          <w:sz w:val="28"/>
          <w:szCs w:val="28"/>
        </w:rPr>
      </w:pPr>
      <w:r w:rsidRPr="00A663DF">
        <w:rPr>
          <w:rFonts w:asciiTheme="minorHAnsi" w:hAnsiTheme="minorHAnsi" w:cstheme="minorHAnsi"/>
          <w:kern w:val="0"/>
          <w:sz w:val="28"/>
          <w:szCs w:val="28"/>
          <w:lang w:eastAsia="en-US"/>
        </w:rPr>
        <w:t>the workbook</w:t>
      </w:r>
      <w:r w:rsidR="00CE2FE2" w:rsidRPr="00A663DF">
        <w:rPr>
          <w:rFonts w:asciiTheme="minorHAnsi" w:hAnsiTheme="minorHAnsi" w:cstheme="minorHAnsi"/>
          <w:kern w:val="0"/>
          <w:sz w:val="28"/>
          <w:szCs w:val="28"/>
          <w:lang w:eastAsia="en-US"/>
        </w:rPr>
        <w:t>, this</w:t>
      </w:r>
      <w:r w:rsidRPr="00A663DF">
        <w:rPr>
          <w:rFonts w:asciiTheme="minorHAnsi" w:hAnsiTheme="minorHAnsi" w:cstheme="minorHAnsi"/>
          <w:kern w:val="0"/>
          <w:sz w:val="28"/>
          <w:szCs w:val="28"/>
          <w:lang w:eastAsia="en-US"/>
        </w:rPr>
        <w:t xml:space="preserve"> is </w:t>
      </w:r>
      <w:r w:rsidR="00CE2FE2" w:rsidRPr="00A663DF">
        <w:rPr>
          <w:rFonts w:asciiTheme="minorHAnsi" w:hAnsiTheme="minorHAnsi" w:cstheme="minorHAnsi"/>
          <w:kern w:val="0"/>
          <w:sz w:val="28"/>
          <w:szCs w:val="28"/>
          <w:lang w:eastAsia="en-US"/>
        </w:rPr>
        <w:t>provided</w:t>
      </w:r>
      <w:r w:rsidRPr="00A663DF">
        <w:rPr>
          <w:rFonts w:asciiTheme="minorHAnsi" w:hAnsiTheme="minorHAnsi" w:cstheme="minorHAnsi"/>
          <w:kern w:val="0"/>
          <w:sz w:val="28"/>
          <w:szCs w:val="28"/>
          <w:lang w:eastAsia="en-US"/>
        </w:rPr>
        <w:t xml:space="preserve"> as one way of demonstrating competence, and is not compulsory.</w:t>
      </w:r>
    </w:p>
    <w:p w14:paraId="70EE66D0" w14:textId="3F99E661" w:rsidR="00CE2FE2" w:rsidRDefault="00CE2FE2" w:rsidP="00CE2FE2">
      <w:pPr>
        <w:spacing w:after="200" w:line="276" w:lineRule="auto"/>
      </w:pPr>
    </w:p>
    <w:p w14:paraId="278C8C5B" w14:textId="3090FDF9" w:rsidR="00CE2FE2" w:rsidRPr="004F2FC7" w:rsidRDefault="00A663DF" w:rsidP="00A663DF">
      <w:pPr>
        <w:pStyle w:val="Heading2"/>
        <w:rPr>
          <w:rFonts w:asciiTheme="minorHAnsi" w:hAnsiTheme="minorHAnsi" w:cstheme="minorHAnsi"/>
          <w:sz w:val="28"/>
          <w:szCs w:val="28"/>
        </w:rPr>
      </w:pPr>
      <w:bookmarkStart w:id="4" w:name="_Toc50379565"/>
      <w:r>
        <w:t>Contents</w:t>
      </w:r>
      <w:bookmarkEnd w:id="4"/>
    </w:p>
    <w:p w14:paraId="73C37908" w14:textId="782A9A32" w:rsidR="00A663DF" w:rsidRPr="004F2FC7" w:rsidRDefault="00A663DF">
      <w:pPr>
        <w:pStyle w:val="TOC1"/>
        <w:tabs>
          <w:tab w:val="right" w:leader="dot" w:pos="9628"/>
        </w:tabs>
        <w:rPr>
          <w:rFonts w:asciiTheme="minorHAnsi" w:eastAsiaTheme="minorEastAsia" w:hAnsiTheme="minorHAnsi" w:cstheme="minorHAnsi"/>
          <w:noProof/>
          <w:color w:val="auto"/>
          <w:kern w:val="0"/>
          <w:sz w:val="28"/>
          <w:szCs w:val="28"/>
          <w:lang w:eastAsia="en-US"/>
        </w:rPr>
      </w:pPr>
      <w:r w:rsidRPr="004F2FC7">
        <w:rPr>
          <w:rFonts w:asciiTheme="minorHAnsi" w:hAnsiTheme="minorHAnsi" w:cstheme="minorHAnsi"/>
          <w:sz w:val="28"/>
          <w:szCs w:val="28"/>
        </w:rPr>
        <w:fldChar w:fldCharType="begin"/>
      </w:r>
      <w:r w:rsidRPr="004F2FC7">
        <w:rPr>
          <w:rFonts w:asciiTheme="minorHAnsi" w:hAnsiTheme="minorHAnsi" w:cstheme="minorHAnsi"/>
          <w:sz w:val="28"/>
          <w:szCs w:val="28"/>
        </w:rPr>
        <w:instrText xml:space="preserve"> TOC \o "1-3" \f \h \z \u </w:instrText>
      </w:r>
      <w:r w:rsidRPr="004F2FC7">
        <w:rPr>
          <w:rFonts w:asciiTheme="minorHAnsi" w:hAnsiTheme="minorHAnsi" w:cstheme="minorHAnsi"/>
          <w:sz w:val="28"/>
          <w:szCs w:val="28"/>
        </w:rPr>
        <w:fldChar w:fldCharType="separate"/>
      </w:r>
      <w:hyperlink w:anchor="_Toc48049934" w:history="1"/>
    </w:p>
    <w:p w14:paraId="6401C8A8" w14:textId="4F242916" w:rsidR="00A663DF" w:rsidRPr="004F2FC7" w:rsidRDefault="00E75C33" w:rsidP="00A663DF">
      <w:pPr>
        <w:pStyle w:val="TOC1"/>
        <w:tabs>
          <w:tab w:val="right" w:leader="dot" w:pos="9628"/>
        </w:tabs>
        <w:rPr>
          <w:rStyle w:val="Hyperlink"/>
          <w:rFonts w:asciiTheme="minorHAnsi" w:hAnsiTheme="minorHAnsi" w:cstheme="minorHAnsi"/>
          <w:noProof/>
          <w:sz w:val="28"/>
          <w:szCs w:val="28"/>
        </w:rPr>
      </w:pPr>
      <w:hyperlink w:anchor="_Toc48049935" w:history="1">
        <w:r w:rsidR="00A663DF" w:rsidRPr="004F2FC7">
          <w:rPr>
            <w:rStyle w:val="Hyperlink"/>
            <w:rFonts w:asciiTheme="minorHAnsi" w:hAnsiTheme="minorHAnsi" w:cstheme="minorHAnsi"/>
            <w:noProof/>
            <w:sz w:val="28"/>
            <w:szCs w:val="28"/>
          </w:rPr>
          <w:t>Numeracy Skills Audit</w:t>
        </w:r>
        <w:r w:rsidR="00A663DF" w:rsidRPr="004F2FC7">
          <w:rPr>
            <w:rFonts w:asciiTheme="minorHAnsi" w:hAnsiTheme="minorHAnsi" w:cstheme="minorHAnsi"/>
            <w:noProof/>
            <w:webHidden/>
            <w:sz w:val="28"/>
            <w:szCs w:val="28"/>
          </w:rPr>
          <w:tab/>
        </w:r>
        <w:r w:rsidR="00A663DF" w:rsidRPr="004F2FC7">
          <w:rPr>
            <w:rFonts w:asciiTheme="minorHAnsi" w:hAnsiTheme="minorHAnsi" w:cstheme="minorHAnsi"/>
            <w:noProof/>
            <w:webHidden/>
            <w:sz w:val="28"/>
            <w:szCs w:val="28"/>
          </w:rPr>
          <w:fldChar w:fldCharType="begin"/>
        </w:r>
        <w:r w:rsidR="00A663DF" w:rsidRPr="004F2FC7">
          <w:rPr>
            <w:rFonts w:asciiTheme="minorHAnsi" w:hAnsiTheme="minorHAnsi" w:cstheme="minorHAnsi"/>
            <w:noProof/>
            <w:webHidden/>
            <w:sz w:val="28"/>
            <w:szCs w:val="28"/>
          </w:rPr>
          <w:instrText xml:space="preserve"> PAGEREF _Toc48049935 \h </w:instrText>
        </w:r>
        <w:r w:rsidR="00A663DF" w:rsidRPr="004F2FC7">
          <w:rPr>
            <w:rFonts w:asciiTheme="minorHAnsi" w:hAnsiTheme="minorHAnsi" w:cstheme="minorHAnsi"/>
            <w:noProof/>
            <w:webHidden/>
            <w:sz w:val="28"/>
            <w:szCs w:val="28"/>
          </w:rPr>
        </w:r>
        <w:r w:rsidR="00A663DF" w:rsidRPr="004F2FC7">
          <w:rPr>
            <w:rFonts w:asciiTheme="minorHAnsi" w:hAnsiTheme="minorHAnsi" w:cstheme="minorHAnsi"/>
            <w:noProof/>
            <w:webHidden/>
            <w:sz w:val="28"/>
            <w:szCs w:val="28"/>
          </w:rPr>
          <w:fldChar w:fldCharType="separate"/>
        </w:r>
        <w:r w:rsidR="00A663DF" w:rsidRPr="004F2FC7">
          <w:rPr>
            <w:rFonts w:asciiTheme="minorHAnsi" w:hAnsiTheme="minorHAnsi" w:cstheme="minorHAnsi"/>
            <w:noProof/>
            <w:webHidden/>
            <w:sz w:val="28"/>
            <w:szCs w:val="28"/>
          </w:rPr>
          <w:t>2</w:t>
        </w:r>
        <w:r w:rsidR="00A663DF" w:rsidRPr="004F2FC7">
          <w:rPr>
            <w:rFonts w:asciiTheme="minorHAnsi" w:hAnsiTheme="minorHAnsi" w:cstheme="minorHAnsi"/>
            <w:noProof/>
            <w:webHidden/>
            <w:sz w:val="28"/>
            <w:szCs w:val="28"/>
          </w:rPr>
          <w:fldChar w:fldCharType="end"/>
        </w:r>
      </w:hyperlink>
    </w:p>
    <w:p w14:paraId="39491E03" w14:textId="77777777" w:rsidR="00A663DF" w:rsidRPr="004F2FC7" w:rsidRDefault="00A663DF" w:rsidP="00A663DF">
      <w:pPr>
        <w:rPr>
          <w:rFonts w:asciiTheme="minorHAnsi" w:eastAsiaTheme="minorEastAsia" w:hAnsiTheme="minorHAnsi" w:cstheme="minorHAnsi"/>
          <w:sz w:val="28"/>
          <w:szCs w:val="28"/>
        </w:rPr>
      </w:pPr>
    </w:p>
    <w:p w14:paraId="337BB70A" w14:textId="310C24F6" w:rsidR="00A663DF" w:rsidRPr="004F2FC7" w:rsidRDefault="00E75C33">
      <w:pPr>
        <w:pStyle w:val="TOC1"/>
        <w:tabs>
          <w:tab w:val="right" w:leader="dot" w:pos="9628"/>
        </w:tabs>
        <w:rPr>
          <w:rStyle w:val="Hyperlink"/>
          <w:rFonts w:asciiTheme="minorHAnsi" w:hAnsiTheme="minorHAnsi" w:cstheme="minorHAnsi"/>
          <w:noProof/>
          <w:sz w:val="28"/>
          <w:szCs w:val="28"/>
        </w:rPr>
      </w:pPr>
      <w:hyperlink w:anchor="_Toc48049954" w:history="1">
        <w:r w:rsidR="00A663DF" w:rsidRPr="004F2FC7">
          <w:rPr>
            <w:rStyle w:val="Hyperlink"/>
            <w:rFonts w:asciiTheme="minorHAnsi" w:hAnsiTheme="minorHAnsi" w:cstheme="minorHAnsi"/>
            <w:noProof/>
            <w:sz w:val="28"/>
            <w:szCs w:val="28"/>
          </w:rPr>
          <w:t>Numeracy Skills Evidence Page</w:t>
        </w:r>
        <w:r w:rsidR="00A663DF" w:rsidRPr="004F2FC7">
          <w:rPr>
            <w:rFonts w:asciiTheme="minorHAnsi" w:hAnsiTheme="minorHAnsi" w:cstheme="minorHAnsi"/>
            <w:noProof/>
            <w:webHidden/>
            <w:sz w:val="28"/>
            <w:szCs w:val="28"/>
          </w:rPr>
          <w:tab/>
        </w:r>
        <w:r w:rsidR="00A663DF" w:rsidRPr="004F2FC7">
          <w:rPr>
            <w:rFonts w:asciiTheme="minorHAnsi" w:hAnsiTheme="minorHAnsi" w:cstheme="minorHAnsi"/>
            <w:noProof/>
            <w:webHidden/>
            <w:sz w:val="28"/>
            <w:szCs w:val="28"/>
          </w:rPr>
          <w:fldChar w:fldCharType="begin"/>
        </w:r>
        <w:r w:rsidR="00A663DF" w:rsidRPr="004F2FC7">
          <w:rPr>
            <w:rFonts w:asciiTheme="minorHAnsi" w:hAnsiTheme="minorHAnsi" w:cstheme="minorHAnsi"/>
            <w:noProof/>
            <w:webHidden/>
            <w:sz w:val="28"/>
            <w:szCs w:val="28"/>
          </w:rPr>
          <w:instrText xml:space="preserve"> PAGEREF _Toc48049954 \h </w:instrText>
        </w:r>
        <w:r w:rsidR="00A663DF" w:rsidRPr="004F2FC7">
          <w:rPr>
            <w:rFonts w:asciiTheme="minorHAnsi" w:hAnsiTheme="minorHAnsi" w:cstheme="minorHAnsi"/>
            <w:noProof/>
            <w:webHidden/>
            <w:sz w:val="28"/>
            <w:szCs w:val="28"/>
          </w:rPr>
        </w:r>
        <w:r w:rsidR="00A663DF" w:rsidRPr="004F2FC7">
          <w:rPr>
            <w:rFonts w:asciiTheme="minorHAnsi" w:hAnsiTheme="minorHAnsi" w:cstheme="minorHAnsi"/>
            <w:noProof/>
            <w:webHidden/>
            <w:sz w:val="28"/>
            <w:szCs w:val="28"/>
          </w:rPr>
          <w:fldChar w:fldCharType="separate"/>
        </w:r>
        <w:r w:rsidR="00A663DF" w:rsidRPr="004F2FC7">
          <w:rPr>
            <w:rFonts w:asciiTheme="minorHAnsi" w:hAnsiTheme="minorHAnsi" w:cstheme="minorHAnsi"/>
            <w:noProof/>
            <w:webHidden/>
            <w:sz w:val="28"/>
            <w:szCs w:val="28"/>
          </w:rPr>
          <w:t>4</w:t>
        </w:r>
        <w:r w:rsidR="00A663DF" w:rsidRPr="004F2FC7">
          <w:rPr>
            <w:rFonts w:asciiTheme="minorHAnsi" w:hAnsiTheme="minorHAnsi" w:cstheme="minorHAnsi"/>
            <w:noProof/>
            <w:webHidden/>
            <w:sz w:val="28"/>
            <w:szCs w:val="28"/>
          </w:rPr>
          <w:fldChar w:fldCharType="end"/>
        </w:r>
      </w:hyperlink>
    </w:p>
    <w:p w14:paraId="39F2BA59" w14:textId="77777777" w:rsidR="00A663DF" w:rsidRPr="004F2FC7" w:rsidRDefault="00A663DF" w:rsidP="00A663DF">
      <w:pPr>
        <w:rPr>
          <w:rFonts w:asciiTheme="minorHAnsi" w:eastAsiaTheme="minorEastAsia" w:hAnsiTheme="minorHAnsi" w:cstheme="minorHAnsi"/>
          <w:sz w:val="28"/>
          <w:szCs w:val="28"/>
        </w:rPr>
      </w:pPr>
    </w:p>
    <w:p w14:paraId="2C29C497" w14:textId="0FD78C83" w:rsidR="00A663DF" w:rsidRPr="004F2FC7" w:rsidRDefault="00E75C33">
      <w:pPr>
        <w:pStyle w:val="TOC1"/>
        <w:tabs>
          <w:tab w:val="right" w:leader="dot" w:pos="9628"/>
        </w:tabs>
        <w:rPr>
          <w:rFonts w:asciiTheme="minorHAnsi" w:eastAsiaTheme="minorEastAsia" w:hAnsiTheme="minorHAnsi" w:cstheme="minorHAnsi"/>
          <w:noProof/>
          <w:color w:val="auto"/>
          <w:kern w:val="0"/>
          <w:sz w:val="28"/>
          <w:szCs w:val="28"/>
          <w:lang w:eastAsia="en-US"/>
        </w:rPr>
      </w:pPr>
      <w:hyperlink w:anchor="_Toc48049955" w:history="1">
        <w:r w:rsidR="00A663DF" w:rsidRPr="004F2FC7">
          <w:rPr>
            <w:rStyle w:val="Hyperlink"/>
            <w:rFonts w:asciiTheme="minorHAnsi" w:hAnsiTheme="minorHAnsi" w:cstheme="minorHAnsi"/>
            <w:noProof/>
            <w:sz w:val="28"/>
            <w:szCs w:val="28"/>
            <w:lang w:eastAsia="en-US"/>
          </w:rPr>
          <w:t>Numeracy Skills Workbook</w:t>
        </w:r>
        <w:r w:rsidR="00A663DF" w:rsidRPr="004F2FC7">
          <w:rPr>
            <w:rFonts w:asciiTheme="minorHAnsi" w:hAnsiTheme="minorHAnsi" w:cstheme="minorHAnsi"/>
            <w:noProof/>
            <w:webHidden/>
            <w:sz w:val="28"/>
            <w:szCs w:val="28"/>
          </w:rPr>
          <w:tab/>
        </w:r>
        <w:r w:rsidR="00A663DF" w:rsidRPr="004F2FC7">
          <w:rPr>
            <w:rFonts w:asciiTheme="minorHAnsi" w:hAnsiTheme="minorHAnsi" w:cstheme="minorHAnsi"/>
            <w:noProof/>
            <w:webHidden/>
            <w:sz w:val="28"/>
            <w:szCs w:val="28"/>
          </w:rPr>
          <w:fldChar w:fldCharType="begin"/>
        </w:r>
        <w:r w:rsidR="00A663DF" w:rsidRPr="004F2FC7">
          <w:rPr>
            <w:rFonts w:asciiTheme="minorHAnsi" w:hAnsiTheme="minorHAnsi" w:cstheme="minorHAnsi"/>
            <w:noProof/>
            <w:webHidden/>
            <w:sz w:val="28"/>
            <w:szCs w:val="28"/>
          </w:rPr>
          <w:instrText xml:space="preserve"> PAGEREF _Toc48049955 \h </w:instrText>
        </w:r>
        <w:r w:rsidR="00A663DF" w:rsidRPr="004F2FC7">
          <w:rPr>
            <w:rFonts w:asciiTheme="minorHAnsi" w:hAnsiTheme="minorHAnsi" w:cstheme="minorHAnsi"/>
            <w:noProof/>
            <w:webHidden/>
            <w:sz w:val="28"/>
            <w:szCs w:val="28"/>
          </w:rPr>
        </w:r>
        <w:r w:rsidR="00A663DF" w:rsidRPr="004F2FC7">
          <w:rPr>
            <w:rFonts w:asciiTheme="minorHAnsi" w:hAnsiTheme="minorHAnsi" w:cstheme="minorHAnsi"/>
            <w:noProof/>
            <w:webHidden/>
            <w:sz w:val="28"/>
            <w:szCs w:val="28"/>
          </w:rPr>
          <w:fldChar w:fldCharType="separate"/>
        </w:r>
        <w:r w:rsidR="00A663DF" w:rsidRPr="004F2FC7">
          <w:rPr>
            <w:rFonts w:asciiTheme="minorHAnsi" w:hAnsiTheme="minorHAnsi" w:cstheme="minorHAnsi"/>
            <w:noProof/>
            <w:webHidden/>
            <w:sz w:val="28"/>
            <w:szCs w:val="28"/>
          </w:rPr>
          <w:t>5</w:t>
        </w:r>
        <w:r w:rsidR="00A663DF" w:rsidRPr="004F2FC7">
          <w:rPr>
            <w:rFonts w:asciiTheme="minorHAnsi" w:hAnsiTheme="minorHAnsi" w:cstheme="minorHAnsi"/>
            <w:noProof/>
            <w:webHidden/>
            <w:sz w:val="28"/>
            <w:szCs w:val="28"/>
          </w:rPr>
          <w:fldChar w:fldCharType="end"/>
        </w:r>
      </w:hyperlink>
    </w:p>
    <w:p w14:paraId="456C08E2" w14:textId="78DB4BBF" w:rsidR="00A663DF" w:rsidRDefault="00A663DF" w:rsidP="00E65796">
      <w:pPr>
        <w:spacing w:after="200" w:line="276" w:lineRule="auto"/>
      </w:pPr>
      <w:r w:rsidRPr="004F2FC7">
        <w:rPr>
          <w:rFonts w:asciiTheme="minorHAnsi" w:hAnsiTheme="minorHAnsi" w:cstheme="minorHAnsi"/>
          <w:sz w:val="28"/>
          <w:szCs w:val="28"/>
        </w:rPr>
        <w:fldChar w:fldCharType="end"/>
      </w:r>
    </w:p>
    <w:p w14:paraId="3A3612AF" w14:textId="47779579" w:rsidR="00CE2FE2" w:rsidRDefault="00CE2FE2" w:rsidP="00CE2FE2">
      <w:pPr>
        <w:spacing w:after="200" w:line="276" w:lineRule="auto"/>
      </w:pPr>
    </w:p>
    <w:p w14:paraId="51AE0AE3" w14:textId="1CE48EB1" w:rsidR="00CE2FE2" w:rsidRDefault="00CE2FE2" w:rsidP="00CE2FE2">
      <w:pPr>
        <w:spacing w:after="200" w:line="276" w:lineRule="auto"/>
      </w:pPr>
    </w:p>
    <w:p w14:paraId="0742E92E" w14:textId="2CF84B20" w:rsidR="00CE2FE2" w:rsidRDefault="00CE2FE2" w:rsidP="00CE2FE2">
      <w:pPr>
        <w:spacing w:after="200" w:line="276" w:lineRule="auto"/>
      </w:pPr>
    </w:p>
    <w:p w14:paraId="4C66D40E" w14:textId="1FE1F73A" w:rsidR="00CE2FE2" w:rsidRDefault="00CE2FE2" w:rsidP="00CE2FE2">
      <w:pPr>
        <w:spacing w:after="200" w:line="276" w:lineRule="auto"/>
      </w:pPr>
    </w:p>
    <w:p w14:paraId="3AD63341" w14:textId="46790D85" w:rsidR="00CE2FE2" w:rsidRDefault="00CE2FE2" w:rsidP="00CE2FE2">
      <w:pPr>
        <w:spacing w:after="200" w:line="276" w:lineRule="auto"/>
      </w:pPr>
    </w:p>
    <w:p w14:paraId="2D08770B" w14:textId="38CB9EAA" w:rsidR="00CE2FE2" w:rsidRDefault="00CE2FE2" w:rsidP="00CE2FE2">
      <w:pPr>
        <w:spacing w:after="200" w:line="276" w:lineRule="auto"/>
      </w:pPr>
    </w:p>
    <w:p w14:paraId="7692A60A" w14:textId="72F8B601" w:rsidR="00CE2FE2" w:rsidRDefault="00CE2FE2" w:rsidP="00CE2FE2">
      <w:pPr>
        <w:spacing w:after="200" w:line="276" w:lineRule="auto"/>
      </w:pPr>
    </w:p>
    <w:p w14:paraId="4A6B459D" w14:textId="105A7E9D" w:rsidR="00CE2FE2" w:rsidRDefault="00CE2FE2" w:rsidP="00CE2FE2">
      <w:pPr>
        <w:spacing w:after="200" w:line="276" w:lineRule="auto"/>
      </w:pPr>
    </w:p>
    <w:p w14:paraId="7AB81A0F" w14:textId="03CCA72A" w:rsidR="00CE2FE2" w:rsidRDefault="00CE2FE2" w:rsidP="00CE2FE2">
      <w:pPr>
        <w:spacing w:after="200" w:line="276" w:lineRule="auto"/>
      </w:pPr>
    </w:p>
    <w:p w14:paraId="5D35B785" w14:textId="70CE4B2C" w:rsidR="00CE2FE2" w:rsidRDefault="00CE2FE2" w:rsidP="00CE2FE2">
      <w:pPr>
        <w:spacing w:after="200" w:line="276" w:lineRule="auto"/>
      </w:pPr>
    </w:p>
    <w:p w14:paraId="3526B95E" w14:textId="29A211A8" w:rsidR="00CE2FE2" w:rsidRDefault="00CE2FE2" w:rsidP="00CE2FE2">
      <w:pPr>
        <w:spacing w:after="200" w:line="276" w:lineRule="auto"/>
      </w:pPr>
    </w:p>
    <w:p w14:paraId="498C30F3" w14:textId="223EA8BB" w:rsidR="00CE2FE2" w:rsidRDefault="00CE2FE2" w:rsidP="00CE2FE2">
      <w:pPr>
        <w:spacing w:after="200" w:line="276" w:lineRule="auto"/>
      </w:pPr>
    </w:p>
    <w:p w14:paraId="58DBC83A" w14:textId="029D3F0D" w:rsidR="00CE2FE2" w:rsidRDefault="00CE2FE2" w:rsidP="00CE2FE2">
      <w:pPr>
        <w:spacing w:after="200" w:line="276" w:lineRule="auto"/>
      </w:pPr>
    </w:p>
    <w:p w14:paraId="3AAE4DB6" w14:textId="57ECD965" w:rsidR="000F2BD1" w:rsidRDefault="004D0ABD" w:rsidP="004F2FC7">
      <w:pPr>
        <w:pStyle w:val="Heading1"/>
        <w:jc w:val="center"/>
        <w:rPr>
          <w:rFonts w:ascii="Calibri" w:hAnsi="Calibri"/>
          <w:sz w:val="36"/>
          <w:szCs w:val="36"/>
        </w:rPr>
      </w:pPr>
      <w:bookmarkStart w:id="5" w:name="_Toc48049935"/>
      <w:r>
        <w:lastRenderedPageBreak/>
        <w:t xml:space="preserve">Numeracy </w:t>
      </w:r>
      <w:r w:rsidR="00624CA8">
        <w:t>Skills</w:t>
      </w:r>
      <w:r w:rsidR="000F2BD1">
        <w:t xml:space="preserve"> Audit</w:t>
      </w:r>
      <w:bookmarkEnd w:id="5"/>
    </w:p>
    <w:p w14:paraId="4BE821F2" w14:textId="77777777" w:rsidR="000F2BD1" w:rsidRDefault="000F2BD1" w:rsidP="000F2BD1">
      <w:pPr>
        <w:rPr>
          <w:rFonts w:ascii="Calibri" w:hAnsi="Calibri"/>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677"/>
        <w:gridCol w:w="3029"/>
      </w:tblGrid>
      <w:tr w:rsidR="000F2BD1" w:rsidRPr="000332F8" w14:paraId="3EE9B8B8" w14:textId="77777777" w:rsidTr="000F2BD1">
        <w:trPr>
          <w:trHeight w:val="410"/>
        </w:trPr>
        <w:tc>
          <w:tcPr>
            <w:tcW w:w="6747" w:type="dxa"/>
            <w:gridSpan w:val="2"/>
            <w:tcBorders>
              <w:top w:val="single" w:sz="4" w:space="0" w:color="auto"/>
              <w:left w:val="single" w:sz="4" w:space="0" w:color="auto"/>
              <w:bottom w:val="single" w:sz="4" w:space="0" w:color="auto"/>
              <w:right w:val="single" w:sz="4" w:space="0" w:color="auto"/>
            </w:tcBorders>
            <w:vAlign w:val="center"/>
            <w:hideMark/>
          </w:tcPr>
          <w:p w14:paraId="236B3129" w14:textId="7DD96A3A" w:rsidR="000F2BD1" w:rsidRPr="000332F8" w:rsidRDefault="000F2BD1" w:rsidP="007D1BE8">
            <w:pPr>
              <w:rPr>
                <w:rFonts w:asciiTheme="minorHAnsi" w:hAnsiTheme="minorHAnsi" w:cstheme="minorHAnsi"/>
                <w:b/>
                <w:sz w:val="22"/>
                <w:szCs w:val="22"/>
              </w:rPr>
            </w:pPr>
            <w:r w:rsidRPr="000332F8">
              <w:rPr>
                <w:rFonts w:asciiTheme="minorHAnsi" w:hAnsiTheme="minorHAnsi" w:cstheme="minorHAnsi"/>
                <w:b/>
                <w:sz w:val="22"/>
                <w:szCs w:val="22"/>
              </w:rPr>
              <w:t>Name:</w:t>
            </w:r>
            <w:r w:rsidR="00A65534">
              <w:rPr>
                <w:rFonts w:asciiTheme="minorHAnsi" w:hAnsiTheme="minorHAnsi" w:cstheme="minorHAnsi"/>
                <w:b/>
                <w:sz w:val="22"/>
                <w:szCs w:val="22"/>
              </w:rPr>
              <w:t xml:space="preserve"> </w:t>
            </w:r>
          </w:p>
        </w:tc>
        <w:tc>
          <w:tcPr>
            <w:tcW w:w="3029" w:type="dxa"/>
            <w:tcBorders>
              <w:top w:val="single" w:sz="4" w:space="0" w:color="auto"/>
              <w:left w:val="single" w:sz="4" w:space="0" w:color="auto"/>
              <w:bottom w:val="single" w:sz="4" w:space="0" w:color="auto"/>
              <w:right w:val="single" w:sz="4" w:space="0" w:color="auto"/>
            </w:tcBorders>
            <w:vAlign w:val="center"/>
            <w:hideMark/>
          </w:tcPr>
          <w:p w14:paraId="6249A91D" w14:textId="18CD2D95" w:rsidR="000F2BD1" w:rsidRPr="000332F8" w:rsidRDefault="000F2BD1">
            <w:pPr>
              <w:rPr>
                <w:rFonts w:asciiTheme="minorHAnsi" w:hAnsiTheme="minorHAnsi" w:cstheme="minorHAnsi"/>
                <w:b/>
                <w:sz w:val="22"/>
                <w:szCs w:val="22"/>
              </w:rPr>
            </w:pPr>
            <w:r w:rsidRPr="000332F8">
              <w:rPr>
                <w:rFonts w:asciiTheme="minorHAnsi" w:hAnsiTheme="minorHAnsi" w:cstheme="minorHAnsi"/>
                <w:b/>
                <w:sz w:val="22"/>
                <w:szCs w:val="22"/>
              </w:rPr>
              <w:t>Date:</w:t>
            </w:r>
            <w:r w:rsidR="007D1BE8">
              <w:rPr>
                <w:rFonts w:asciiTheme="minorHAnsi" w:hAnsiTheme="minorHAnsi" w:cstheme="minorHAnsi"/>
                <w:b/>
                <w:sz w:val="22"/>
                <w:szCs w:val="22"/>
              </w:rPr>
              <w:t xml:space="preserve"> </w:t>
            </w:r>
          </w:p>
        </w:tc>
      </w:tr>
      <w:tr w:rsidR="00624CA8" w:rsidRPr="000332F8" w14:paraId="6C75602A" w14:textId="77777777" w:rsidTr="006A4626">
        <w:trPr>
          <w:trHeight w:val="410"/>
        </w:trPr>
        <w:tc>
          <w:tcPr>
            <w:tcW w:w="5070" w:type="dxa"/>
            <w:tcBorders>
              <w:top w:val="single" w:sz="4" w:space="0" w:color="auto"/>
              <w:left w:val="single" w:sz="4" w:space="0" w:color="auto"/>
              <w:bottom w:val="single" w:sz="4" w:space="0" w:color="auto"/>
              <w:right w:val="single" w:sz="4" w:space="0" w:color="auto"/>
            </w:tcBorders>
            <w:vAlign w:val="center"/>
          </w:tcPr>
          <w:p w14:paraId="7A5E13C2" w14:textId="6DF7119B" w:rsidR="00624CA8" w:rsidRPr="000332F8" w:rsidRDefault="00624CA8" w:rsidP="007D1BE8">
            <w:pPr>
              <w:rPr>
                <w:rFonts w:asciiTheme="minorHAnsi" w:hAnsiTheme="minorHAnsi" w:cstheme="minorHAnsi"/>
                <w:b/>
                <w:sz w:val="22"/>
                <w:szCs w:val="22"/>
              </w:rPr>
            </w:pPr>
            <w:r>
              <w:rPr>
                <w:rFonts w:asciiTheme="minorHAnsi" w:hAnsiTheme="minorHAnsi" w:cstheme="minorHAnsi"/>
                <w:b/>
                <w:sz w:val="22"/>
                <w:szCs w:val="22"/>
              </w:rPr>
              <w:t>Subject:</w:t>
            </w:r>
          </w:p>
        </w:tc>
        <w:tc>
          <w:tcPr>
            <w:tcW w:w="4706" w:type="dxa"/>
            <w:gridSpan w:val="2"/>
            <w:tcBorders>
              <w:top w:val="single" w:sz="4" w:space="0" w:color="auto"/>
              <w:left w:val="single" w:sz="4" w:space="0" w:color="auto"/>
              <w:bottom w:val="single" w:sz="4" w:space="0" w:color="auto"/>
              <w:right w:val="single" w:sz="4" w:space="0" w:color="auto"/>
            </w:tcBorders>
            <w:vAlign w:val="center"/>
          </w:tcPr>
          <w:p w14:paraId="0628F616" w14:textId="5AEEE29A" w:rsidR="00624CA8" w:rsidRPr="000332F8" w:rsidRDefault="006A4626">
            <w:pPr>
              <w:rPr>
                <w:rFonts w:asciiTheme="minorHAnsi" w:hAnsiTheme="minorHAnsi" w:cstheme="minorHAnsi"/>
                <w:b/>
                <w:sz w:val="22"/>
                <w:szCs w:val="22"/>
              </w:rPr>
            </w:pPr>
            <w:r>
              <w:rPr>
                <w:rFonts w:asciiTheme="minorHAnsi" w:hAnsiTheme="minorHAnsi" w:cstheme="minorHAnsi"/>
                <w:b/>
                <w:sz w:val="22"/>
                <w:szCs w:val="22"/>
              </w:rPr>
              <w:t>Tutor:</w:t>
            </w:r>
          </w:p>
        </w:tc>
      </w:tr>
    </w:tbl>
    <w:p w14:paraId="27603600" w14:textId="77777777" w:rsidR="000F2BD1" w:rsidRPr="000332F8" w:rsidRDefault="000F2BD1" w:rsidP="000F2BD1">
      <w:pPr>
        <w:pStyle w:val="BodyText2"/>
        <w:rPr>
          <w:rFonts w:asciiTheme="minorHAnsi" w:hAnsiTheme="minorHAnsi" w:cstheme="minorHAnsi"/>
          <w:sz w:val="22"/>
          <w:szCs w:val="22"/>
        </w:rPr>
      </w:pPr>
    </w:p>
    <w:p w14:paraId="31045898" w14:textId="455390A8" w:rsidR="000332F8" w:rsidRPr="004F2FC7" w:rsidRDefault="000332F8" w:rsidP="000332F8">
      <w:pPr>
        <w:textAlignment w:val="baseline"/>
        <w:rPr>
          <w:rFonts w:asciiTheme="minorHAnsi" w:hAnsiTheme="minorHAnsi" w:cstheme="minorHAnsi"/>
          <w:color w:val="494A4A"/>
          <w:sz w:val="24"/>
          <w:szCs w:val="24"/>
        </w:rPr>
      </w:pPr>
      <w:r w:rsidRPr="004F2FC7">
        <w:rPr>
          <w:rFonts w:asciiTheme="minorHAnsi" w:hAnsiTheme="minorHAnsi" w:cstheme="minorHAnsi"/>
          <w:b/>
          <w:color w:val="494A4A"/>
          <w:sz w:val="24"/>
          <w:szCs w:val="24"/>
        </w:rPr>
        <w:t>Topic list</w:t>
      </w:r>
      <w:r w:rsidR="00624CA8" w:rsidRPr="004F2FC7">
        <w:rPr>
          <w:rFonts w:asciiTheme="minorHAnsi" w:hAnsiTheme="minorHAnsi" w:cstheme="minorHAnsi"/>
          <w:color w:val="494A4A"/>
          <w:sz w:val="24"/>
          <w:szCs w:val="24"/>
        </w:rPr>
        <w:t xml:space="preserve"> covering </w:t>
      </w:r>
      <w:r w:rsidR="000F5153" w:rsidRPr="004F2FC7">
        <w:rPr>
          <w:rFonts w:asciiTheme="minorHAnsi" w:hAnsiTheme="minorHAnsi" w:cstheme="minorHAnsi"/>
          <w:color w:val="494A4A"/>
          <w:sz w:val="24"/>
          <w:szCs w:val="24"/>
        </w:rPr>
        <w:t>a variety of numeracy skills, click on each topic for more information.</w:t>
      </w:r>
    </w:p>
    <w:p w14:paraId="5D3F78A4" w14:textId="77777777" w:rsidR="00624CA8" w:rsidRPr="004F2FC7" w:rsidRDefault="00624CA8" w:rsidP="000332F8">
      <w:pPr>
        <w:textAlignment w:val="baseline"/>
        <w:rPr>
          <w:rFonts w:asciiTheme="minorHAnsi" w:hAnsiTheme="minorHAnsi" w:cstheme="minorHAnsi"/>
          <w:color w:val="494A4A"/>
          <w:sz w:val="24"/>
          <w:szCs w:val="24"/>
        </w:rPr>
      </w:pPr>
    </w:p>
    <w:p w14:paraId="0EC79AB6" w14:textId="72C26194" w:rsidR="0061198E" w:rsidRPr="004F2FC7" w:rsidRDefault="00C5168F" w:rsidP="000332F8">
      <w:pPr>
        <w:textAlignment w:val="baseline"/>
        <w:rPr>
          <w:rFonts w:asciiTheme="minorHAnsi" w:hAnsiTheme="minorHAnsi" w:cstheme="minorHAnsi"/>
          <w:color w:val="494A4A"/>
          <w:sz w:val="24"/>
          <w:szCs w:val="24"/>
        </w:rPr>
      </w:pPr>
      <w:r w:rsidRPr="004F2FC7">
        <w:rPr>
          <w:rFonts w:asciiTheme="minorHAnsi" w:hAnsiTheme="minorHAnsi" w:cstheme="minorHAnsi"/>
          <w:color w:val="494A4A"/>
          <w:sz w:val="24"/>
          <w:szCs w:val="24"/>
        </w:rPr>
        <w:t xml:space="preserve">Please indicate your knowledge of each of the following on a scale of 1-3. </w:t>
      </w:r>
    </w:p>
    <w:p w14:paraId="26264DE6" w14:textId="77777777" w:rsidR="00C5168F" w:rsidRPr="004F2FC7" w:rsidRDefault="00C5168F" w:rsidP="000332F8">
      <w:pPr>
        <w:textAlignment w:val="baseline"/>
        <w:rPr>
          <w:rFonts w:asciiTheme="minorHAnsi" w:hAnsiTheme="minorHAnsi" w:cstheme="minorHAnsi"/>
          <w:color w:val="494A4A"/>
          <w:sz w:val="24"/>
          <w:szCs w:val="24"/>
        </w:rPr>
      </w:pPr>
    </w:p>
    <w:p w14:paraId="1A86E347" w14:textId="394DE16D" w:rsidR="000332F8" w:rsidRPr="004F2FC7" w:rsidRDefault="000332F8" w:rsidP="000332F8">
      <w:pPr>
        <w:textAlignment w:val="baseline"/>
        <w:rPr>
          <w:rFonts w:asciiTheme="minorHAnsi" w:hAnsiTheme="minorHAnsi" w:cstheme="minorHAnsi"/>
          <w:color w:val="494A4A"/>
          <w:sz w:val="24"/>
          <w:szCs w:val="24"/>
        </w:rPr>
      </w:pPr>
      <w:r w:rsidRPr="004F2FC7">
        <w:rPr>
          <w:rFonts w:asciiTheme="minorHAnsi" w:hAnsiTheme="minorHAnsi" w:cstheme="minorHAnsi"/>
          <w:color w:val="494A4A"/>
          <w:sz w:val="24"/>
          <w:szCs w:val="24"/>
        </w:rPr>
        <w:t>1</w:t>
      </w:r>
      <w:r w:rsidRPr="004F2FC7">
        <w:rPr>
          <w:rFonts w:asciiTheme="minorHAnsi" w:hAnsiTheme="minorHAnsi" w:cstheme="minorHAnsi"/>
          <w:color w:val="494A4A"/>
          <w:sz w:val="24"/>
          <w:szCs w:val="24"/>
        </w:rPr>
        <w:tab/>
      </w:r>
      <w:r w:rsidR="003A55C2" w:rsidRPr="004F2FC7">
        <w:rPr>
          <w:rFonts w:asciiTheme="minorHAnsi" w:hAnsiTheme="minorHAnsi" w:cstheme="minorHAnsi"/>
          <w:color w:val="494A4A"/>
          <w:sz w:val="24"/>
          <w:szCs w:val="24"/>
        </w:rPr>
        <w:t xml:space="preserve">little or no knowledge/ </w:t>
      </w:r>
      <w:r w:rsidR="00624CA8" w:rsidRPr="004F2FC7">
        <w:rPr>
          <w:rFonts w:asciiTheme="minorHAnsi" w:hAnsiTheme="minorHAnsi" w:cstheme="minorHAnsi"/>
          <w:color w:val="494A4A"/>
          <w:sz w:val="24"/>
          <w:szCs w:val="24"/>
        </w:rPr>
        <w:t>do not understand</w:t>
      </w:r>
    </w:p>
    <w:p w14:paraId="43C9E63F" w14:textId="371E87A5" w:rsidR="000332F8" w:rsidRPr="004F2FC7" w:rsidRDefault="00F0180A" w:rsidP="000332F8">
      <w:pPr>
        <w:textAlignment w:val="baseline"/>
        <w:rPr>
          <w:rFonts w:asciiTheme="minorHAnsi" w:hAnsiTheme="minorHAnsi" w:cstheme="minorHAnsi"/>
          <w:color w:val="494A4A"/>
          <w:sz w:val="24"/>
          <w:szCs w:val="24"/>
        </w:rPr>
      </w:pPr>
      <w:r w:rsidRPr="004F2FC7">
        <w:rPr>
          <w:rFonts w:asciiTheme="minorHAnsi" w:hAnsiTheme="minorHAnsi" w:cstheme="minorHAnsi"/>
          <w:color w:val="494A4A"/>
          <w:sz w:val="24"/>
          <w:szCs w:val="24"/>
        </w:rPr>
        <w:t>2</w:t>
      </w:r>
      <w:r w:rsidR="000332F8" w:rsidRPr="004F2FC7">
        <w:rPr>
          <w:rFonts w:asciiTheme="minorHAnsi" w:hAnsiTheme="minorHAnsi" w:cstheme="minorHAnsi"/>
          <w:color w:val="494A4A"/>
          <w:sz w:val="24"/>
          <w:szCs w:val="24"/>
        </w:rPr>
        <w:tab/>
      </w:r>
      <w:r w:rsidR="003A55C2" w:rsidRPr="004F2FC7">
        <w:rPr>
          <w:rFonts w:asciiTheme="minorHAnsi" w:hAnsiTheme="minorHAnsi" w:cstheme="minorHAnsi"/>
          <w:color w:val="494A4A"/>
          <w:sz w:val="24"/>
          <w:szCs w:val="24"/>
        </w:rPr>
        <w:t>some knowledge</w:t>
      </w:r>
      <w:r w:rsidR="00624CA8" w:rsidRPr="004F2FC7">
        <w:rPr>
          <w:rFonts w:asciiTheme="minorHAnsi" w:hAnsiTheme="minorHAnsi" w:cstheme="minorHAnsi"/>
          <w:color w:val="494A4A"/>
          <w:sz w:val="24"/>
          <w:szCs w:val="24"/>
        </w:rPr>
        <w:t xml:space="preserve">, but would benefit from reviewing </w:t>
      </w:r>
      <w:r w:rsidR="003A55C2" w:rsidRPr="004F2FC7">
        <w:rPr>
          <w:rFonts w:asciiTheme="minorHAnsi" w:hAnsiTheme="minorHAnsi" w:cstheme="minorHAnsi"/>
          <w:color w:val="494A4A"/>
          <w:sz w:val="24"/>
          <w:szCs w:val="24"/>
        </w:rPr>
        <w:t>how to use accurately</w:t>
      </w:r>
    </w:p>
    <w:p w14:paraId="3392D55B" w14:textId="1A5A8B9B" w:rsidR="000332F8" w:rsidRPr="004F2FC7" w:rsidRDefault="00F0180A" w:rsidP="000332F8">
      <w:pPr>
        <w:textAlignment w:val="baseline"/>
        <w:rPr>
          <w:rFonts w:asciiTheme="minorHAnsi" w:hAnsiTheme="minorHAnsi" w:cstheme="minorHAnsi"/>
          <w:color w:val="494A4A"/>
          <w:sz w:val="24"/>
          <w:szCs w:val="24"/>
        </w:rPr>
      </w:pPr>
      <w:r w:rsidRPr="004F2FC7">
        <w:rPr>
          <w:rFonts w:asciiTheme="minorHAnsi" w:hAnsiTheme="minorHAnsi" w:cstheme="minorHAnsi"/>
          <w:color w:val="494A4A"/>
          <w:sz w:val="24"/>
          <w:szCs w:val="24"/>
        </w:rPr>
        <w:t>3</w:t>
      </w:r>
      <w:r w:rsidR="000332F8" w:rsidRPr="004F2FC7">
        <w:rPr>
          <w:rFonts w:asciiTheme="minorHAnsi" w:hAnsiTheme="minorHAnsi" w:cstheme="minorHAnsi"/>
          <w:color w:val="494A4A"/>
          <w:sz w:val="24"/>
          <w:szCs w:val="24"/>
        </w:rPr>
        <w:tab/>
      </w:r>
      <w:r w:rsidR="003A55C2" w:rsidRPr="004F2FC7">
        <w:rPr>
          <w:rFonts w:asciiTheme="minorHAnsi" w:hAnsiTheme="minorHAnsi" w:cstheme="minorHAnsi"/>
          <w:color w:val="494A4A"/>
          <w:sz w:val="24"/>
          <w:szCs w:val="24"/>
        </w:rPr>
        <w:t xml:space="preserve">strong knowledge/ </w:t>
      </w:r>
      <w:r w:rsidR="00624CA8" w:rsidRPr="004F2FC7">
        <w:rPr>
          <w:rFonts w:asciiTheme="minorHAnsi" w:hAnsiTheme="minorHAnsi" w:cstheme="minorHAnsi"/>
          <w:color w:val="494A4A"/>
          <w:sz w:val="24"/>
          <w:szCs w:val="24"/>
        </w:rPr>
        <w:t>confident of using these skills</w:t>
      </w:r>
    </w:p>
    <w:p w14:paraId="30876BD6" w14:textId="77777777" w:rsidR="000332F8" w:rsidRPr="000332F8" w:rsidRDefault="000332F8" w:rsidP="000332F8">
      <w:pPr>
        <w:textAlignment w:val="baseline"/>
        <w:rPr>
          <w:rFonts w:asciiTheme="minorHAnsi" w:hAnsiTheme="minorHAnsi" w:cstheme="minorHAnsi"/>
          <w:color w:val="494A4A"/>
          <w:sz w:val="22"/>
          <w:szCs w:val="22"/>
        </w:rPr>
      </w:pPr>
    </w:p>
    <w:tbl>
      <w:tblPr>
        <w:tblStyle w:val="TableGrid"/>
        <w:tblW w:w="9628" w:type="dxa"/>
        <w:shd w:val="clear" w:color="auto" w:fill="9BBB59" w:themeFill="accent3"/>
        <w:tblLook w:val="04A0" w:firstRow="1" w:lastRow="0" w:firstColumn="1" w:lastColumn="0" w:noHBand="0" w:noVBand="1"/>
      </w:tblPr>
      <w:tblGrid>
        <w:gridCol w:w="4460"/>
        <w:gridCol w:w="1470"/>
        <w:gridCol w:w="1127"/>
        <w:gridCol w:w="1480"/>
        <w:gridCol w:w="1091"/>
      </w:tblGrid>
      <w:tr w:rsidR="007C721D" w:rsidRPr="000332F8" w14:paraId="5B1BF51F" w14:textId="77777777" w:rsidTr="007C721D">
        <w:trPr>
          <w:trHeight w:val="283"/>
        </w:trPr>
        <w:tc>
          <w:tcPr>
            <w:tcW w:w="4460" w:type="dxa"/>
            <w:shd w:val="clear" w:color="auto" w:fill="FFFFFF" w:themeFill="background1"/>
          </w:tcPr>
          <w:p w14:paraId="5640AE1C" w14:textId="77777777" w:rsidR="007C721D" w:rsidRPr="000332F8" w:rsidRDefault="007C721D" w:rsidP="00624CA8">
            <w:pPr>
              <w:textAlignment w:val="baseline"/>
              <w:outlineLvl w:val="2"/>
              <w:rPr>
                <w:rFonts w:asciiTheme="minorHAnsi" w:hAnsiTheme="minorHAnsi" w:cstheme="minorHAnsi"/>
                <w:caps/>
                <w:color w:val="494A4A"/>
                <w:spacing w:val="15"/>
                <w:sz w:val="22"/>
                <w:szCs w:val="22"/>
              </w:rPr>
            </w:pPr>
          </w:p>
        </w:tc>
        <w:tc>
          <w:tcPr>
            <w:tcW w:w="1470" w:type="dxa"/>
            <w:shd w:val="clear" w:color="auto" w:fill="FFFFFF" w:themeFill="background1"/>
          </w:tcPr>
          <w:p w14:paraId="1E3B2944" w14:textId="74E4C8FC" w:rsidR="007C721D" w:rsidRPr="00AC2A9D" w:rsidRDefault="007C721D" w:rsidP="00624CA8">
            <w:pPr>
              <w:textAlignment w:val="baseline"/>
              <w:outlineLvl w:val="2"/>
              <w:rPr>
                <w:rFonts w:asciiTheme="minorHAnsi" w:hAnsiTheme="minorHAnsi" w:cstheme="minorHAnsi"/>
                <w:b/>
                <w:caps/>
                <w:color w:val="494A4A"/>
                <w:spacing w:val="15"/>
                <w:sz w:val="22"/>
                <w:szCs w:val="22"/>
              </w:rPr>
            </w:pPr>
            <w:bookmarkStart w:id="6" w:name="_Toc48048956"/>
            <w:bookmarkStart w:id="7" w:name="_Toc48049110"/>
            <w:bookmarkStart w:id="8" w:name="_Toc48049797"/>
            <w:bookmarkStart w:id="9" w:name="_Toc48049936"/>
            <w:r>
              <w:rPr>
                <w:rFonts w:asciiTheme="minorHAnsi" w:hAnsiTheme="minorHAnsi" w:cstheme="minorHAnsi"/>
                <w:b/>
                <w:caps/>
                <w:color w:val="494A4A"/>
                <w:spacing w:val="15"/>
                <w:sz w:val="22"/>
                <w:szCs w:val="22"/>
              </w:rPr>
              <w:t>Workbook link</w:t>
            </w:r>
            <w:bookmarkEnd w:id="6"/>
            <w:bookmarkEnd w:id="7"/>
            <w:bookmarkEnd w:id="8"/>
            <w:bookmarkEnd w:id="9"/>
          </w:p>
        </w:tc>
        <w:tc>
          <w:tcPr>
            <w:tcW w:w="1127" w:type="dxa"/>
            <w:shd w:val="clear" w:color="auto" w:fill="FFFFFF" w:themeFill="background1"/>
          </w:tcPr>
          <w:p w14:paraId="0A6438F3" w14:textId="45071E67" w:rsidR="007C721D" w:rsidRPr="00AC2A9D" w:rsidRDefault="007C721D" w:rsidP="00624CA8">
            <w:pPr>
              <w:textAlignment w:val="baseline"/>
              <w:outlineLvl w:val="2"/>
              <w:rPr>
                <w:rFonts w:asciiTheme="minorHAnsi" w:hAnsiTheme="minorHAnsi" w:cstheme="minorHAnsi"/>
                <w:b/>
                <w:caps/>
                <w:color w:val="494A4A"/>
                <w:spacing w:val="15"/>
                <w:sz w:val="22"/>
                <w:szCs w:val="22"/>
              </w:rPr>
            </w:pPr>
            <w:bookmarkStart w:id="10" w:name="_Toc48048957"/>
            <w:bookmarkStart w:id="11" w:name="_Toc48049111"/>
            <w:bookmarkStart w:id="12" w:name="_Toc48049798"/>
            <w:bookmarkStart w:id="13" w:name="_Toc48049937"/>
            <w:r w:rsidRPr="00AC2A9D">
              <w:rPr>
                <w:rFonts w:asciiTheme="minorHAnsi" w:hAnsiTheme="minorHAnsi" w:cstheme="minorHAnsi"/>
                <w:b/>
                <w:caps/>
                <w:color w:val="494A4A"/>
                <w:spacing w:val="15"/>
                <w:sz w:val="22"/>
                <w:szCs w:val="22"/>
              </w:rPr>
              <w:t>Sep</w:t>
            </w:r>
            <w:r>
              <w:rPr>
                <w:rFonts w:asciiTheme="minorHAnsi" w:hAnsiTheme="minorHAnsi" w:cstheme="minorHAnsi"/>
                <w:b/>
                <w:caps/>
                <w:color w:val="494A4A"/>
                <w:spacing w:val="15"/>
                <w:sz w:val="22"/>
                <w:szCs w:val="22"/>
              </w:rPr>
              <w:t>T</w:t>
            </w:r>
            <w:r w:rsidRPr="00AC2A9D">
              <w:rPr>
                <w:rFonts w:asciiTheme="minorHAnsi" w:hAnsiTheme="minorHAnsi" w:cstheme="minorHAnsi"/>
                <w:b/>
                <w:caps/>
                <w:color w:val="494A4A"/>
                <w:spacing w:val="15"/>
                <w:sz w:val="22"/>
                <w:szCs w:val="22"/>
              </w:rPr>
              <w:t xml:space="preserve"> 2020</w:t>
            </w:r>
            <w:bookmarkEnd w:id="10"/>
            <w:bookmarkEnd w:id="11"/>
            <w:bookmarkEnd w:id="12"/>
            <w:bookmarkEnd w:id="13"/>
          </w:p>
        </w:tc>
        <w:tc>
          <w:tcPr>
            <w:tcW w:w="1480" w:type="dxa"/>
            <w:shd w:val="clear" w:color="auto" w:fill="FFFFFF" w:themeFill="background1"/>
          </w:tcPr>
          <w:p w14:paraId="3B728D6E" w14:textId="77777777" w:rsidR="007C721D" w:rsidRDefault="007C721D" w:rsidP="00624CA8">
            <w:pPr>
              <w:textAlignment w:val="baseline"/>
              <w:outlineLvl w:val="2"/>
              <w:rPr>
                <w:rFonts w:asciiTheme="minorHAnsi" w:hAnsiTheme="minorHAnsi" w:cstheme="minorHAnsi"/>
                <w:b/>
                <w:caps/>
                <w:color w:val="494A4A"/>
                <w:spacing w:val="15"/>
                <w:sz w:val="22"/>
                <w:szCs w:val="22"/>
              </w:rPr>
            </w:pPr>
            <w:bookmarkStart w:id="14" w:name="_Toc48048958"/>
            <w:bookmarkStart w:id="15" w:name="_Toc48049112"/>
            <w:bookmarkStart w:id="16" w:name="_Toc48049799"/>
            <w:bookmarkStart w:id="17" w:name="_Toc48049938"/>
            <w:r w:rsidRPr="00AC2A9D">
              <w:rPr>
                <w:rFonts w:asciiTheme="minorHAnsi" w:hAnsiTheme="minorHAnsi" w:cstheme="minorHAnsi"/>
                <w:b/>
                <w:caps/>
                <w:color w:val="494A4A"/>
                <w:spacing w:val="15"/>
                <w:sz w:val="22"/>
                <w:szCs w:val="22"/>
              </w:rPr>
              <w:t>in-course changes</w:t>
            </w:r>
            <w:bookmarkEnd w:id="14"/>
            <w:bookmarkEnd w:id="15"/>
            <w:bookmarkEnd w:id="16"/>
            <w:bookmarkEnd w:id="17"/>
            <w:r w:rsidRPr="00AC2A9D">
              <w:rPr>
                <w:rFonts w:asciiTheme="minorHAnsi" w:hAnsiTheme="minorHAnsi" w:cstheme="minorHAnsi"/>
                <w:b/>
                <w:caps/>
                <w:color w:val="494A4A"/>
                <w:spacing w:val="15"/>
                <w:sz w:val="22"/>
                <w:szCs w:val="22"/>
              </w:rPr>
              <w:t xml:space="preserve"> </w:t>
            </w:r>
          </w:p>
          <w:p w14:paraId="41E96E69" w14:textId="42C5B146" w:rsidR="007C721D" w:rsidRPr="00AC2A9D" w:rsidRDefault="007C721D" w:rsidP="00624CA8">
            <w:pPr>
              <w:textAlignment w:val="baseline"/>
              <w:outlineLvl w:val="2"/>
              <w:rPr>
                <w:rFonts w:asciiTheme="minorHAnsi" w:hAnsiTheme="minorHAnsi" w:cstheme="minorHAnsi"/>
                <w:b/>
                <w:caps/>
                <w:color w:val="494A4A"/>
                <w:spacing w:val="15"/>
                <w:sz w:val="22"/>
                <w:szCs w:val="22"/>
              </w:rPr>
            </w:pPr>
            <w:bookmarkStart w:id="18" w:name="_Toc48048959"/>
            <w:bookmarkStart w:id="19" w:name="_Toc48049113"/>
            <w:bookmarkStart w:id="20" w:name="_Toc48049800"/>
            <w:bookmarkStart w:id="21" w:name="_Toc48049939"/>
            <w:r>
              <w:rPr>
                <w:rFonts w:asciiTheme="minorHAnsi" w:hAnsiTheme="minorHAnsi" w:cstheme="minorHAnsi"/>
                <w:b/>
                <w:caps/>
                <w:color w:val="494A4A"/>
                <w:spacing w:val="15"/>
                <w:sz w:val="22"/>
                <w:szCs w:val="22"/>
              </w:rPr>
              <w:t>8</w:t>
            </w:r>
            <w:r w:rsidRPr="00AC2A9D">
              <w:rPr>
                <w:rFonts w:asciiTheme="minorHAnsi" w:hAnsiTheme="minorHAnsi" w:cstheme="minorHAnsi"/>
                <w:b/>
                <w:caps/>
                <w:color w:val="494A4A"/>
                <w:spacing w:val="15"/>
                <w:sz w:val="22"/>
                <w:szCs w:val="22"/>
              </w:rPr>
              <w:t>/1/21</w:t>
            </w:r>
            <w:bookmarkEnd w:id="18"/>
            <w:bookmarkEnd w:id="19"/>
            <w:bookmarkEnd w:id="20"/>
            <w:bookmarkEnd w:id="21"/>
          </w:p>
        </w:tc>
        <w:tc>
          <w:tcPr>
            <w:tcW w:w="1091" w:type="dxa"/>
            <w:shd w:val="clear" w:color="auto" w:fill="FFFFFF" w:themeFill="background1"/>
          </w:tcPr>
          <w:p w14:paraId="333D8B76" w14:textId="5FFB17A9" w:rsidR="007C721D" w:rsidRPr="00AC2A9D" w:rsidRDefault="007C721D" w:rsidP="00624CA8">
            <w:pPr>
              <w:textAlignment w:val="baseline"/>
              <w:outlineLvl w:val="2"/>
              <w:rPr>
                <w:rFonts w:asciiTheme="minorHAnsi" w:hAnsiTheme="minorHAnsi" w:cstheme="minorHAnsi"/>
                <w:b/>
                <w:caps/>
                <w:color w:val="494A4A"/>
                <w:spacing w:val="15"/>
                <w:sz w:val="22"/>
                <w:szCs w:val="22"/>
              </w:rPr>
            </w:pPr>
            <w:bookmarkStart w:id="22" w:name="_Toc48048960"/>
            <w:bookmarkStart w:id="23" w:name="_Toc48049114"/>
            <w:bookmarkStart w:id="24" w:name="_Toc48049801"/>
            <w:bookmarkStart w:id="25" w:name="_Toc48049940"/>
            <w:r w:rsidRPr="00AC2A9D">
              <w:rPr>
                <w:rFonts w:asciiTheme="minorHAnsi" w:hAnsiTheme="minorHAnsi" w:cstheme="minorHAnsi"/>
                <w:b/>
                <w:caps/>
                <w:color w:val="494A4A"/>
                <w:spacing w:val="15"/>
                <w:sz w:val="22"/>
                <w:szCs w:val="22"/>
              </w:rPr>
              <w:t>Ju</w:t>
            </w:r>
            <w:r w:rsidR="002B3A64">
              <w:rPr>
                <w:rFonts w:asciiTheme="minorHAnsi" w:hAnsiTheme="minorHAnsi" w:cstheme="minorHAnsi"/>
                <w:b/>
                <w:caps/>
                <w:color w:val="494A4A"/>
                <w:spacing w:val="15"/>
                <w:sz w:val="22"/>
                <w:szCs w:val="22"/>
              </w:rPr>
              <w:t>ne</w:t>
            </w:r>
            <w:r w:rsidRPr="00AC2A9D">
              <w:rPr>
                <w:rFonts w:asciiTheme="minorHAnsi" w:hAnsiTheme="minorHAnsi" w:cstheme="minorHAnsi"/>
                <w:b/>
                <w:caps/>
                <w:color w:val="494A4A"/>
                <w:spacing w:val="15"/>
                <w:sz w:val="22"/>
                <w:szCs w:val="22"/>
              </w:rPr>
              <w:t xml:space="preserve"> 2021</w:t>
            </w:r>
            <w:bookmarkEnd w:id="22"/>
            <w:bookmarkEnd w:id="23"/>
            <w:bookmarkEnd w:id="24"/>
            <w:bookmarkEnd w:id="25"/>
          </w:p>
        </w:tc>
      </w:tr>
      <w:tr w:rsidR="007C721D" w:rsidRPr="0022147F" w14:paraId="5B5D7B63" w14:textId="77777777" w:rsidTr="007C721D">
        <w:trPr>
          <w:trHeight w:val="283"/>
        </w:trPr>
        <w:tc>
          <w:tcPr>
            <w:tcW w:w="4460" w:type="dxa"/>
            <w:tcBorders>
              <w:bottom w:val="single" w:sz="4" w:space="0" w:color="auto"/>
            </w:tcBorders>
            <w:shd w:val="clear" w:color="auto" w:fill="FFFFFF" w:themeFill="background1"/>
          </w:tcPr>
          <w:p w14:paraId="68A57EDF" w14:textId="599C5DD1" w:rsidR="007C721D" w:rsidRPr="0022147F" w:rsidRDefault="007C721D" w:rsidP="00E65796">
            <w:pPr>
              <w:numPr>
                <w:ilvl w:val="1"/>
                <w:numId w:val="1"/>
              </w:numPr>
              <w:shd w:val="clear" w:color="auto" w:fill="FFFFFF"/>
              <w:spacing w:line="276" w:lineRule="auto"/>
              <w:ind w:left="0"/>
              <w:textAlignment w:val="baseline"/>
              <w:rPr>
                <w:rFonts w:asciiTheme="minorHAnsi" w:hAnsiTheme="minorHAnsi" w:cstheme="minorHAnsi"/>
                <w:i/>
                <w:iCs/>
                <w:color w:val="000000" w:themeColor="text1"/>
                <w:sz w:val="22"/>
                <w:szCs w:val="22"/>
              </w:rPr>
            </w:pPr>
            <w:proofErr w:type="spellStart"/>
            <w:r w:rsidRPr="0022147F">
              <w:rPr>
                <w:i/>
                <w:iCs/>
              </w:rPr>
              <w:t>Eg.</w:t>
            </w:r>
            <w:proofErr w:type="spellEnd"/>
            <w:r w:rsidRPr="0022147F">
              <w:rPr>
                <w:i/>
                <w:iCs/>
              </w:rPr>
              <w:t xml:space="preserve"> </w:t>
            </w:r>
            <w:r>
              <w:rPr>
                <w:i/>
                <w:iCs/>
              </w:rPr>
              <w:t>Mental calculations</w:t>
            </w:r>
          </w:p>
        </w:tc>
        <w:tc>
          <w:tcPr>
            <w:tcW w:w="1470" w:type="dxa"/>
            <w:tcBorders>
              <w:bottom w:val="single" w:sz="4" w:space="0" w:color="auto"/>
            </w:tcBorders>
            <w:shd w:val="clear" w:color="auto" w:fill="FFFFFF" w:themeFill="background1"/>
          </w:tcPr>
          <w:p w14:paraId="5D197A0C" w14:textId="77777777" w:rsidR="007C721D" w:rsidRDefault="007C721D" w:rsidP="00E65796">
            <w:pPr>
              <w:numPr>
                <w:ilvl w:val="1"/>
                <w:numId w:val="1"/>
              </w:numPr>
              <w:shd w:val="clear" w:color="auto" w:fill="FFFFFF"/>
              <w:spacing w:line="276" w:lineRule="auto"/>
              <w:ind w:left="0"/>
              <w:textAlignment w:val="baseline"/>
              <w:rPr>
                <w:rFonts w:asciiTheme="minorHAnsi" w:hAnsiTheme="minorHAnsi" w:cstheme="minorHAnsi"/>
                <w:i/>
                <w:iCs/>
                <w:sz w:val="22"/>
                <w:szCs w:val="22"/>
              </w:rPr>
            </w:pPr>
          </w:p>
        </w:tc>
        <w:tc>
          <w:tcPr>
            <w:tcW w:w="1127" w:type="dxa"/>
            <w:tcBorders>
              <w:bottom w:val="single" w:sz="4" w:space="0" w:color="auto"/>
            </w:tcBorders>
            <w:shd w:val="clear" w:color="auto" w:fill="FFFFFF" w:themeFill="background1"/>
          </w:tcPr>
          <w:p w14:paraId="30010E60" w14:textId="5EAAE4D4" w:rsidR="007C721D" w:rsidRPr="0022147F" w:rsidRDefault="007C721D" w:rsidP="00E65796">
            <w:pPr>
              <w:numPr>
                <w:ilvl w:val="1"/>
                <w:numId w:val="1"/>
              </w:numPr>
              <w:shd w:val="clear" w:color="auto" w:fill="FFFFFF"/>
              <w:spacing w:line="276" w:lineRule="auto"/>
              <w:ind w:left="0"/>
              <w:textAlignment w:val="baseline"/>
              <w:rPr>
                <w:rFonts w:asciiTheme="minorHAnsi" w:hAnsiTheme="minorHAnsi" w:cstheme="minorHAnsi"/>
                <w:i/>
                <w:iCs/>
                <w:sz w:val="22"/>
                <w:szCs w:val="22"/>
              </w:rPr>
            </w:pPr>
            <w:r>
              <w:rPr>
                <w:rFonts w:asciiTheme="minorHAnsi" w:hAnsiTheme="minorHAnsi" w:cstheme="minorHAnsi"/>
                <w:i/>
                <w:iCs/>
                <w:sz w:val="22"/>
                <w:szCs w:val="22"/>
              </w:rPr>
              <w:t>2</w:t>
            </w:r>
          </w:p>
        </w:tc>
        <w:tc>
          <w:tcPr>
            <w:tcW w:w="1480" w:type="dxa"/>
            <w:tcBorders>
              <w:bottom w:val="single" w:sz="4" w:space="0" w:color="auto"/>
            </w:tcBorders>
            <w:shd w:val="clear" w:color="auto" w:fill="FFFFFF" w:themeFill="background1"/>
          </w:tcPr>
          <w:p w14:paraId="339138CA" w14:textId="527D3D88" w:rsidR="007C721D" w:rsidRPr="0022147F" w:rsidRDefault="007C721D" w:rsidP="00E65796">
            <w:pPr>
              <w:numPr>
                <w:ilvl w:val="1"/>
                <w:numId w:val="1"/>
              </w:numPr>
              <w:shd w:val="clear" w:color="auto" w:fill="FFFFFF"/>
              <w:spacing w:line="276" w:lineRule="auto"/>
              <w:ind w:left="0"/>
              <w:textAlignment w:val="baseline"/>
              <w:rPr>
                <w:rFonts w:asciiTheme="minorHAnsi" w:hAnsiTheme="minorHAnsi" w:cstheme="minorHAnsi"/>
                <w:i/>
                <w:iCs/>
                <w:sz w:val="22"/>
                <w:szCs w:val="22"/>
              </w:rPr>
            </w:pPr>
            <w:r>
              <w:rPr>
                <w:rFonts w:asciiTheme="minorHAnsi" w:hAnsiTheme="minorHAnsi" w:cstheme="minorHAnsi"/>
                <w:i/>
                <w:iCs/>
                <w:sz w:val="22"/>
                <w:szCs w:val="22"/>
              </w:rPr>
              <w:t>2</w:t>
            </w:r>
          </w:p>
        </w:tc>
        <w:tc>
          <w:tcPr>
            <w:tcW w:w="1091" w:type="dxa"/>
            <w:tcBorders>
              <w:bottom w:val="single" w:sz="4" w:space="0" w:color="auto"/>
            </w:tcBorders>
            <w:shd w:val="clear" w:color="auto" w:fill="FFFFFF" w:themeFill="background1"/>
          </w:tcPr>
          <w:p w14:paraId="653C74E6" w14:textId="29AE72DC" w:rsidR="007C721D" w:rsidRPr="0022147F" w:rsidRDefault="007C721D" w:rsidP="00E65796">
            <w:pPr>
              <w:numPr>
                <w:ilvl w:val="1"/>
                <w:numId w:val="1"/>
              </w:numPr>
              <w:shd w:val="clear" w:color="auto" w:fill="FFFFFF"/>
              <w:spacing w:line="276" w:lineRule="auto"/>
              <w:ind w:left="0"/>
              <w:textAlignment w:val="baseline"/>
              <w:rPr>
                <w:rFonts w:asciiTheme="minorHAnsi" w:hAnsiTheme="minorHAnsi" w:cstheme="minorHAnsi"/>
                <w:i/>
                <w:iCs/>
                <w:sz w:val="22"/>
                <w:szCs w:val="22"/>
              </w:rPr>
            </w:pPr>
            <w:r>
              <w:rPr>
                <w:rFonts w:asciiTheme="minorHAnsi" w:hAnsiTheme="minorHAnsi" w:cstheme="minorHAnsi"/>
                <w:i/>
                <w:iCs/>
                <w:sz w:val="22"/>
                <w:szCs w:val="22"/>
              </w:rPr>
              <w:t>3</w:t>
            </w:r>
          </w:p>
        </w:tc>
      </w:tr>
      <w:tr w:rsidR="007C721D" w:rsidRPr="000332F8" w14:paraId="5AED32C6" w14:textId="77777777" w:rsidTr="007C721D">
        <w:trPr>
          <w:trHeight w:val="283"/>
        </w:trPr>
        <w:tc>
          <w:tcPr>
            <w:tcW w:w="4460" w:type="dxa"/>
            <w:shd w:val="clear" w:color="auto" w:fill="D9D9D9" w:themeFill="background1" w:themeFillShade="D9"/>
          </w:tcPr>
          <w:p w14:paraId="5A979C7F" w14:textId="77777777" w:rsidR="007C721D" w:rsidRPr="00B06677" w:rsidRDefault="007C721D" w:rsidP="00B06677">
            <w:pPr>
              <w:spacing w:line="276" w:lineRule="auto"/>
              <w:textAlignment w:val="baseline"/>
              <w:outlineLvl w:val="2"/>
              <w:rPr>
                <w:rFonts w:asciiTheme="minorHAnsi" w:hAnsiTheme="minorHAnsi" w:cstheme="minorHAnsi"/>
                <w:b/>
                <w:caps/>
                <w:color w:val="000000" w:themeColor="text1"/>
                <w:spacing w:val="15"/>
                <w:sz w:val="22"/>
                <w:szCs w:val="22"/>
              </w:rPr>
            </w:pPr>
            <w:bookmarkStart w:id="26" w:name="_Toc48048961"/>
            <w:bookmarkStart w:id="27" w:name="_Toc48049115"/>
            <w:bookmarkStart w:id="28" w:name="_Toc48049802"/>
            <w:bookmarkStart w:id="29" w:name="_Toc48049941"/>
            <w:r w:rsidRPr="00B06677">
              <w:rPr>
                <w:rFonts w:asciiTheme="minorHAnsi" w:hAnsiTheme="minorHAnsi" w:cstheme="minorHAnsi"/>
                <w:b/>
                <w:caps/>
                <w:color w:val="000000" w:themeColor="text1"/>
                <w:spacing w:val="15"/>
                <w:sz w:val="22"/>
                <w:szCs w:val="22"/>
              </w:rPr>
              <w:t>NUMBER</w:t>
            </w:r>
            <w:bookmarkEnd w:id="26"/>
            <w:bookmarkEnd w:id="27"/>
            <w:bookmarkEnd w:id="28"/>
            <w:bookmarkEnd w:id="29"/>
          </w:p>
        </w:tc>
        <w:tc>
          <w:tcPr>
            <w:tcW w:w="1470" w:type="dxa"/>
            <w:shd w:val="clear" w:color="auto" w:fill="D9D9D9" w:themeFill="background1" w:themeFillShade="D9"/>
          </w:tcPr>
          <w:p w14:paraId="0B681F55"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127" w:type="dxa"/>
            <w:shd w:val="clear" w:color="auto" w:fill="D9D9D9" w:themeFill="background1" w:themeFillShade="D9"/>
          </w:tcPr>
          <w:p w14:paraId="055BA61B" w14:textId="356C00D1"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D9D9D9" w:themeFill="background1" w:themeFillShade="D9"/>
          </w:tcPr>
          <w:p w14:paraId="280017DA"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D9D9D9" w:themeFill="background1" w:themeFillShade="D9"/>
          </w:tcPr>
          <w:p w14:paraId="269FC8F5"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532D098D" w14:textId="77777777" w:rsidTr="007C721D">
        <w:trPr>
          <w:trHeight w:val="283"/>
        </w:trPr>
        <w:tc>
          <w:tcPr>
            <w:tcW w:w="4460" w:type="dxa"/>
            <w:shd w:val="clear" w:color="auto" w:fill="FFFFFF" w:themeFill="background1"/>
          </w:tcPr>
          <w:p w14:paraId="58C1B29D" w14:textId="30FBBFBF" w:rsidR="007C721D" w:rsidRPr="00C47285"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7" w:history="1">
              <w:r w:rsidR="00C47285" w:rsidRPr="00C47285">
                <w:rPr>
                  <w:color w:val="1F497D" w:themeColor="text2"/>
                  <w:u w:val="single"/>
                </w:rPr>
                <w:t>Mental calculations</w:t>
              </w:r>
            </w:hyperlink>
          </w:p>
        </w:tc>
        <w:tc>
          <w:tcPr>
            <w:tcW w:w="1470" w:type="dxa"/>
            <w:shd w:val="clear" w:color="auto" w:fill="FFFFFF" w:themeFill="background1"/>
          </w:tcPr>
          <w:p w14:paraId="2C81F3EA" w14:textId="377C7494" w:rsidR="007C721D" w:rsidRPr="000332F8" w:rsidRDefault="00E65796"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r>
              <w:rPr>
                <w:rFonts w:asciiTheme="minorHAnsi" w:hAnsiTheme="minorHAnsi" w:cstheme="minorHAnsi"/>
                <w:sz w:val="22"/>
                <w:szCs w:val="22"/>
              </w:rPr>
              <w:t>5</w:t>
            </w:r>
          </w:p>
        </w:tc>
        <w:tc>
          <w:tcPr>
            <w:tcW w:w="1127" w:type="dxa"/>
            <w:shd w:val="clear" w:color="auto" w:fill="FFFFFF" w:themeFill="background1"/>
          </w:tcPr>
          <w:p w14:paraId="19EE2554" w14:textId="3486A558"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480" w:type="dxa"/>
            <w:shd w:val="clear" w:color="auto" w:fill="FFFFFF" w:themeFill="background1"/>
          </w:tcPr>
          <w:p w14:paraId="601AB765" w14:textId="33918571"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091" w:type="dxa"/>
            <w:shd w:val="clear" w:color="auto" w:fill="FFFFFF" w:themeFill="background1"/>
          </w:tcPr>
          <w:p w14:paraId="7BFA7A26" w14:textId="125A76F0"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r>
      <w:tr w:rsidR="007C721D" w:rsidRPr="000332F8" w14:paraId="16ADCC02" w14:textId="77777777" w:rsidTr="007C721D">
        <w:trPr>
          <w:trHeight w:val="283"/>
        </w:trPr>
        <w:tc>
          <w:tcPr>
            <w:tcW w:w="4460" w:type="dxa"/>
            <w:tcBorders>
              <w:bottom w:val="single" w:sz="4" w:space="0" w:color="auto"/>
            </w:tcBorders>
            <w:shd w:val="clear" w:color="auto" w:fill="FFFFFF" w:themeFill="background1"/>
          </w:tcPr>
          <w:p w14:paraId="265AD736" w14:textId="4AFA3BFD" w:rsidR="007C721D" w:rsidRPr="0075019D"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8" w:history="1">
              <w:r w:rsidR="007C721D" w:rsidRPr="0075019D">
                <w:rPr>
                  <w:rFonts w:asciiTheme="minorHAnsi" w:hAnsiTheme="minorHAnsi" w:cstheme="minorHAnsi"/>
                  <w:color w:val="1F497D" w:themeColor="text2"/>
                  <w:sz w:val="22"/>
                  <w:szCs w:val="22"/>
                  <w:u w:val="single"/>
                </w:rPr>
                <w:t>Multiplication and division</w:t>
              </w:r>
            </w:hyperlink>
          </w:p>
        </w:tc>
        <w:tc>
          <w:tcPr>
            <w:tcW w:w="1470" w:type="dxa"/>
            <w:shd w:val="clear" w:color="auto" w:fill="FFFFFF" w:themeFill="background1"/>
          </w:tcPr>
          <w:p w14:paraId="48303E76" w14:textId="3C912383" w:rsidR="007C721D" w:rsidRPr="00F376BA" w:rsidRDefault="00E65796"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r>
              <w:rPr>
                <w:rFonts w:asciiTheme="minorHAnsi" w:hAnsiTheme="minorHAnsi" w:cstheme="minorHAnsi"/>
                <w:sz w:val="22"/>
                <w:szCs w:val="22"/>
              </w:rPr>
              <w:t>6</w:t>
            </w:r>
          </w:p>
        </w:tc>
        <w:tc>
          <w:tcPr>
            <w:tcW w:w="1127" w:type="dxa"/>
            <w:shd w:val="clear" w:color="auto" w:fill="FFFFFF" w:themeFill="background1"/>
          </w:tcPr>
          <w:p w14:paraId="05FF0A4A" w14:textId="107734C6" w:rsidR="007C721D" w:rsidRPr="00F376BA"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480" w:type="dxa"/>
            <w:shd w:val="clear" w:color="auto" w:fill="FFFFFF" w:themeFill="background1"/>
          </w:tcPr>
          <w:p w14:paraId="243A59EE" w14:textId="3C5FE931"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091" w:type="dxa"/>
            <w:shd w:val="clear" w:color="auto" w:fill="FFFFFF" w:themeFill="background1"/>
          </w:tcPr>
          <w:p w14:paraId="6D98B6E8" w14:textId="0562DA5E"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r>
      <w:tr w:rsidR="007C721D" w:rsidRPr="000332F8" w14:paraId="29BC213D" w14:textId="77777777" w:rsidTr="007C721D">
        <w:trPr>
          <w:trHeight w:val="283"/>
        </w:trPr>
        <w:tc>
          <w:tcPr>
            <w:tcW w:w="4460" w:type="dxa"/>
            <w:shd w:val="clear" w:color="auto" w:fill="FFFFFF" w:themeFill="background1"/>
          </w:tcPr>
          <w:p w14:paraId="24782798" w14:textId="246792E3"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9" w:history="1">
              <w:r w:rsidR="007C721D" w:rsidRPr="0075019D">
                <w:rPr>
                  <w:rFonts w:asciiTheme="minorHAnsi" w:hAnsiTheme="minorHAnsi" w:cstheme="minorHAnsi"/>
                  <w:color w:val="1F497D" w:themeColor="text2"/>
                  <w:sz w:val="22"/>
                  <w:szCs w:val="22"/>
                  <w:u w:val="single"/>
                </w:rPr>
                <w:t>Four operations using positive and negative integers</w:t>
              </w:r>
            </w:hyperlink>
          </w:p>
        </w:tc>
        <w:tc>
          <w:tcPr>
            <w:tcW w:w="1470" w:type="dxa"/>
            <w:shd w:val="clear" w:color="auto" w:fill="FFFFFF" w:themeFill="background1"/>
          </w:tcPr>
          <w:p w14:paraId="09EDF4C0" w14:textId="387EC0B0" w:rsidR="007C721D" w:rsidRPr="00820159" w:rsidRDefault="00E65796"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1127" w:type="dxa"/>
            <w:shd w:val="clear" w:color="auto" w:fill="FFFFFF" w:themeFill="background1"/>
          </w:tcPr>
          <w:p w14:paraId="3093B4E8" w14:textId="7DD906FC"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2D8FF516" w14:textId="3A2D13D8"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06BA0771" w14:textId="7EAC7C64"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09406255" w14:textId="77777777" w:rsidTr="007C721D">
        <w:trPr>
          <w:trHeight w:val="283"/>
        </w:trPr>
        <w:tc>
          <w:tcPr>
            <w:tcW w:w="4460" w:type="dxa"/>
            <w:shd w:val="clear" w:color="auto" w:fill="FFFFFF" w:themeFill="background1"/>
          </w:tcPr>
          <w:p w14:paraId="3153FAED" w14:textId="5BD896AB" w:rsidR="007C721D" w:rsidRPr="0075019D"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0" w:history="1">
              <w:r w:rsidR="007C721D" w:rsidRPr="0075019D">
                <w:rPr>
                  <w:rFonts w:asciiTheme="minorHAnsi" w:hAnsiTheme="minorHAnsi" w:cstheme="minorHAnsi"/>
                  <w:color w:val="1F497D" w:themeColor="text2"/>
                  <w:sz w:val="22"/>
                  <w:szCs w:val="22"/>
                  <w:u w:val="single"/>
                </w:rPr>
                <w:t>Order of operations</w:t>
              </w:r>
            </w:hyperlink>
          </w:p>
        </w:tc>
        <w:tc>
          <w:tcPr>
            <w:tcW w:w="1470" w:type="dxa"/>
            <w:shd w:val="clear" w:color="auto" w:fill="FFFFFF" w:themeFill="background1"/>
          </w:tcPr>
          <w:p w14:paraId="2665881F" w14:textId="7B2D8D10" w:rsidR="007C721D" w:rsidRPr="00820159" w:rsidRDefault="00E65796"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1127" w:type="dxa"/>
            <w:shd w:val="clear" w:color="auto" w:fill="FFFFFF" w:themeFill="background1"/>
          </w:tcPr>
          <w:p w14:paraId="7DCE20CC" w14:textId="08D31F54"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67CD35FB" w14:textId="5E60C8CE"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469CD266" w14:textId="5382DCE3"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064C1734" w14:textId="77777777" w:rsidTr="007C721D">
        <w:trPr>
          <w:trHeight w:val="283"/>
        </w:trPr>
        <w:tc>
          <w:tcPr>
            <w:tcW w:w="4460" w:type="dxa"/>
            <w:shd w:val="clear" w:color="auto" w:fill="FFFFFF" w:themeFill="background1"/>
          </w:tcPr>
          <w:p w14:paraId="0609111A" w14:textId="2C8E7694"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1" w:history="1">
              <w:r w:rsidR="007C721D" w:rsidRPr="0075019D">
                <w:rPr>
                  <w:rFonts w:asciiTheme="minorHAnsi" w:hAnsiTheme="minorHAnsi" w:cstheme="minorHAnsi"/>
                  <w:color w:val="1F497D" w:themeColor="text2"/>
                  <w:sz w:val="22"/>
                  <w:szCs w:val="22"/>
                  <w:u w:val="single"/>
                </w:rPr>
                <w:t>Measures</w:t>
              </w:r>
            </w:hyperlink>
          </w:p>
        </w:tc>
        <w:tc>
          <w:tcPr>
            <w:tcW w:w="1470" w:type="dxa"/>
            <w:shd w:val="clear" w:color="auto" w:fill="FFFFFF" w:themeFill="background1"/>
          </w:tcPr>
          <w:p w14:paraId="1C48E36A" w14:textId="444726F5" w:rsidR="007C721D" w:rsidRPr="00820159" w:rsidRDefault="00E65796"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1127" w:type="dxa"/>
            <w:shd w:val="clear" w:color="auto" w:fill="FFFFFF" w:themeFill="background1"/>
          </w:tcPr>
          <w:p w14:paraId="24E1CB18" w14:textId="2023E65B"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0539177D" w14:textId="3DE0B44E"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7A46B9A0" w14:textId="42046698"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19BE2545" w14:textId="77777777" w:rsidTr="007C721D">
        <w:trPr>
          <w:trHeight w:val="283"/>
        </w:trPr>
        <w:tc>
          <w:tcPr>
            <w:tcW w:w="4460" w:type="dxa"/>
            <w:shd w:val="clear" w:color="auto" w:fill="FFFFFF" w:themeFill="background1"/>
          </w:tcPr>
          <w:p w14:paraId="3022E4E8" w14:textId="59DFAEAC" w:rsidR="007C721D" w:rsidRPr="0075019D"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2" w:history="1">
              <w:r w:rsidR="007C721D" w:rsidRPr="0075019D">
                <w:rPr>
                  <w:rFonts w:asciiTheme="minorHAnsi" w:hAnsiTheme="minorHAnsi" w:cstheme="minorHAnsi"/>
                  <w:color w:val="1F497D" w:themeColor="text2"/>
                  <w:sz w:val="22"/>
                  <w:szCs w:val="22"/>
                  <w:u w:val="single"/>
                </w:rPr>
                <w:t>Percentages, fractions and decimals</w:t>
              </w:r>
            </w:hyperlink>
          </w:p>
        </w:tc>
        <w:tc>
          <w:tcPr>
            <w:tcW w:w="1470" w:type="dxa"/>
            <w:shd w:val="clear" w:color="auto" w:fill="FFFFFF" w:themeFill="background1"/>
          </w:tcPr>
          <w:p w14:paraId="14DFED15" w14:textId="270C38F3" w:rsidR="007C721D" w:rsidRPr="00820159" w:rsidRDefault="00E65796"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7</w:t>
            </w:r>
          </w:p>
        </w:tc>
        <w:tc>
          <w:tcPr>
            <w:tcW w:w="1127" w:type="dxa"/>
            <w:shd w:val="clear" w:color="auto" w:fill="FFFFFF" w:themeFill="background1"/>
          </w:tcPr>
          <w:p w14:paraId="45B468E7" w14:textId="33490F62"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352950D7" w14:textId="5AEE06FF"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0D0F29AA" w14:textId="7071DB11"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7209F7B9" w14:textId="77777777" w:rsidTr="007C721D">
        <w:trPr>
          <w:trHeight w:val="283"/>
        </w:trPr>
        <w:tc>
          <w:tcPr>
            <w:tcW w:w="4460" w:type="dxa"/>
            <w:shd w:val="clear" w:color="auto" w:fill="FFFFFF" w:themeFill="background1"/>
          </w:tcPr>
          <w:p w14:paraId="26CD18C4" w14:textId="280AA187"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3" w:history="1">
              <w:r w:rsidR="007C721D" w:rsidRPr="0075019D">
                <w:rPr>
                  <w:rFonts w:asciiTheme="minorHAnsi" w:hAnsiTheme="minorHAnsi" w:cstheme="minorHAnsi"/>
                  <w:color w:val="1F497D" w:themeColor="text2"/>
                  <w:sz w:val="22"/>
                  <w:szCs w:val="22"/>
                  <w:u w:val="single"/>
                </w:rPr>
                <w:t>Rounding</w:t>
              </w:r>
            </w:hyperlink>
          </w:p>
        </w:tc>
        <w:tc>
          <w:tcPr>
            <w:tcW w:w="1470" w:type="dxa"/>
            <w:shd w:val="clear" w:color="auto" w:fill="FFFFFF" w:themeFill="background1"/>
          </w:tcPr>
          <w:p w14:paraId="55FD6302" w14:textId="555C6BEC" w:rsidR="007C721D" w:rsidRPr="00820159" w:rsidRDefault="00E65796"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1127" w:type="dxa"/>
            <w:shd w:val="clear" w:color="auto" w:fill="FFFFFF" w:themeFill="background1"/>
          </w:tcPr>
          <w:p w14:paraId="253BD8FE" w14:textId="6D97073B"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04004E2F" w14:textId="388B6FD6"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1AC4269C" w14:textId="41C4DE28"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080E1FA6" w14:textId="77777777" w:rsidTr="007C721D">
        <w:trPr>
          <w:trHeight w:val="283"/>
        </w:trPr>
        <w:tc>
          <w:tcPr>
            <w:tcW w:w="4460" w:type="dxa"/>
            <w:shd w:val="clear" w:color="auto" w:fill="FFFFFF" w:themeFill="background1"/>
          </w:tcPr>
          <w:p w14:paraId="0371783C" w14:textId="5DC9C597" w:rsidR="007C721D" w:rsidRPr="0075019D"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4" w:history="1">
              <w:r w:rsidR="007C721D" w:rsidRPr="0075019D">
                <w:rPr>
                  <w:rFonts w:asciiTheme="minorHAnsi" w:hAnsiTheme="minorHAnsi" w:cstheme="minorHAnsi"/>
                  <w:color w:val="1F497D" w:themeColor="text2"/>
                  <w:sz w:val="22"/>
                  <w:szCs w:val="22"/>
                  <w:u w:val="single"/>
                </w:rPr>
                <w:t>Estimating answers</w:t>
              </w:r>
            </w:hyperlink>
          </w:p>
        </w:tc>
        <w:tc>
          <w:tcPr>
            <w:tcW w:w="1470" w:type="dxa"/>
            <w:shd w:val="clear" w:color="auto" w:fill="FFFFFF" w:themeFill="background1"/>
          </w:tcPr>
          <w:p w14:paraId="5996674E" w14:textId="3C4575B5" w:rsidR="007C721D" w:rsidRPr="00820159" w:rsidRDefault="00E65796"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1127" w:type="dxa"/>
            <w:shd w:val="clear" w:color="auto" w:fill="FFFFFF" w:themeFill="background1"/>
          </w:tcPr>
          <w:p w14:paraId="331E4B5F" w14:textId="74CC383D"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2C3E507B" w14:textId="0819241F"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6DA257C5" w14:textId="4A2BA9AD" w:rsidR="007C721D" w:rsidRPr="00820159" w:rsidRDefault="007C721D" w:rsidP="00B06677">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62976C38" w14:textId="77777777" w:rsidTr="007C721D">
        <w:trPr>
          <w:trHeight w:val="283"/>
        </w:trPr>
        <w:tc>
          <w:tcPr>
            <w:tcW w:w="4460" w:type="dxa"/>
            <w:shd w:val="clear" w:color="auto" w:fill="D9D9D9" w:themeFill="background1" w:themeFillShade="D9"/>
          </w:tcPr>
          <w:p w14:paraId="3665E723" w14:textId="64B462FF" w:rsidR="007C721D" w:rsidRPr="00E24AB6" w:rsidRDefault="00E24AB6" w:rsidP="00E24AB6">
            <w:pPr>
              <w:spacing w:line="276" w:lineRule="auto"/>
              <w:textAlignment w:val="baseline"/>
              <w:outlineLvl w:val="2"/>
              <w:rPr>
                <w:rFonts w:asciiTheme="minorHAnsi" w:hAnsiTheme="minorHAnsi" w:cstheme="minorHAnsi"/>
                <w:b/>
                <w:caps/>
                <w:color w:val="000000" w:themeColor="text1"/>
                <w:spacing w:val="15"/>
                <w:sz w:val="22"/>
                <w:szCs w:val="22"/>
              </w:rPr>
            </w:pPr>
            <w:bookmarkStart w:id="30" w:name="_Toc48048962"/>
            <w:bookmarkStart w:id="31" w:name="_Toc48049116"/>
            <w:bookmarkStart w:id="32" w:name="_Toc48049803"/>
            <w:bookmarkStart w:id="33" w:name="_Toc48049942"/>
            <w:r w:rsidRPr="00E24AB6">
              <w:rPr>
                <w:rFonts w:asciiTheme="minorHAnsi" w:hAnsiTheme="minorHAnsi" w:cstheme="minorHAnsi"/>
                <w:b/>
                <w:caps/>
                <w:color w:val="000000" w:themeColor="text1"/>
                <w:spacing w:val="15"/>
                <w:sz w:val="22"/>
                <w:szCs w:val="22"/>
              </w:rPr>
              <w:t>Ratio, Proportion and RATES OF CHANGE</w:t>
            </w:r>
            <w:bookmarkEnd w:id="30"/>
            <w:bookmarkEnd w:id="31"/>
            <w:bookmarkEnd w:id="32"/>
            <w:bookmarkEnd w:id="33"/>
          </w:p>
        </w:tc>
        <w:tc>
          <w:tcPr>
            <w:tcW w:w="1470" w:type="dxa"/>
            <w:shd w:val="clear" w:color="auto" w:fill="D9D9D9" w:themeFill="background1" w:themeFillShade="D9"/>
          </w:tcPr>
          <w:p w14:paraId="7E60FFA7" w14:textId="77777777" w:rsidR="007C721D" w:rsidRPr="00E24AB6" w:rsidRDefault="007C721D" w:rsidP="00E24AB6">
            <w:pPr>
              <w:spacing w:line="276" w:lineRule="auto"/>
              <w:textAlignment w:val="baseline"/>
              <w:outlineLvl w:val="2"/>
              <w:rPr>
                <w:rFonts w:asciiTheme="minorHAnsi" w:hAnsiTheme="minorHAnsi" w:cstheme="minorHAnsi"/>
                <w:b/>
                <w:caps/>
                <w:color w:val="000000" w:themeColor="text1"/>
                <w:spacing w:val="15"/>
                <w:sz w:val="22"/>
                <w:szCs w:val="22"/>
              </w:rPr>
            </w:pPr>
          </w:p>
        </w:tc>
        <w:tc>
          <w:tcPr>
            <w:tcW w:w="1127" w:type="dxa"/>
            <w:shd w:val="clear" w:color="auto" w:fill="D9D9D9" w:themeFill="background1" w:themeFillShade="D9"/>
          </w:tcPr>
          <w:p w14:paraId="6A3CB6FB" w14:textId="77777777" w:rsidR="007C721D" w:rsidRPr="00E24AB6" w:rsidRDefault="007C721D" w:rsidP="00E24AB6">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D9D9D9" w:themeFill="background1" w:themeFillShade="D9"/>
          </w:tcPr>
          <w:p w14:paraId="3644AB34" w14:textId="77777777" w:rsidR="007C721D" w:rsidRPr="00E24AB6" w:rsidRDefault="007C721D" w:rsidP="00E24AB6">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D9D9D9" w:themeFill="background1" w:themeFillShade="D9"/>
          </w:tcPr>
          <w:p w14:paraId="0368B293" w14:textId="77777777" w:rsidR="007C721D" w:rsidRPr="00E24AB6" w:rsidRDefault="007C721D" w:rsidP="00E24AB6">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3B1ECE64" w14:textId="77777777" w:rsidTr="007C721D">
        <w:trPr>
          <w:trHeight w:val="283"/>
        </w:trPr>
        <w:tc>
          <w:tcPr>
            <w:tcW w:w="4460" w:type="dxa"/>
            <w:shd w:val="clear" w:color="auto" w:fill="FFFFFF" w:themeFill="background1"/>
          </w:tcPr>
          <w:p w14:paraId="633C71E0" w14:textId="7F5E7120"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5" w:history="1">
              <w:r w:rsidR="007C721D" w:rsidRPr="0075019D">
                <w:rPr>
                  <w:rFonts w:asciiTheme="minorHAnsi" w:hAnsiTheme="minorHAnsi" w:cstheme="minorHAnsi"/>
                  <w:color w:val="1F497D" w:themeColor="text2"/>
                  <w:sz w:val="22"/>
                  <w:szCs w:val="22"/>
                  <w:u w:val="single"/>
                </w:rPr>
                <w:t>Ratio in context</w:t>
              </w:r>
            </w:hyperlink>
          </w:p>
        </w:tc>
        <w:tc>
          <w:tcPr>
            <w:tcW w:w="1470" w:type="dxa"/>
            <w:shd w:val="clear" w:color="auto" w:fill="FFFFFF" w:themeFill="background1"/>
          </w:tcPr>
          <w:p w14:paraId="667FF825" w14:textId="1AF18C62" w:rsidR="007C721D" w:rsidRPr="00820159" w:rsidRDefault="00E65796"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127" w:type="dxa"/>
            <w:shd w:val="clear" w:color="auto" w:fill="FFFFFF" w:themeFill="background1"/>
          </w:tcPr>
          <w:p w14:paraId="20E9966A" w14:textId="66C674E9"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3C3C1389" w14:textId="334CD99C"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67C63CFE" w14:textId="4D077CD5"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6CAA8789" w14:textId="77777777" w:rsidTr="007C721D">
        <w:trPr>
          <w:trHeight w:val="283"/>
        </w:trPr>
        <w:tc>
          <w:tcPr>
            <w:tcW w:w="4460" w:type="dxa"/>
            <w:shd w:val="clear" w:color="auto" w:fill="FFFFFF" w:themeFill="background1"/>
          </w:tcPr>
          <w:p w14:paraId="27E09E4F" w14:textId="705C1137" w:rsidR="007C721D" w:rsidRPr="0075019D"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6" w:history="1">
              <w:r w:rsidR="007C721D" w:rsidRPr="0075019D">
                <w:rPr>
                  <w:rFonts w:asciiTheme="minorHAnsi" w:hAnsiTheme="minorHAnsi" w:cstheme="minorHAnsi"/>
                  <w:color w:val="1F497D" w:themeColor="text2"/>
                  <w:sz w:val="22"/>
                  <w:szCs w:val="22"/>
                  <w:u w:val="single"/>
                </w:rPr>
                <w:t>Ratio: simplifying</w:t>
              </w:r>
            </w:hyperlink>
          </w:p>
        </w:tc>
        <w:tc>
          <w:tcPr>
            <w:tcW w:w="1470" w:type="dxa"/>
            <w:shd w:val="clear" w:color="auto" w:fill="FFFFFF" w:themeFill="background1"/>
          </w:tcPr>
          <w:p w14:paraId="2A588DAE" w14:textId="4E1B58C9" w:rsidR="007C721D" w:rsidRPr="00B06677" w:rsidRDefault="00E65796"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r>
              <w:rPr>
                <w:rFonts w:asciiTheme="minorHAnsi" w:hAnsiTheme="minorHAnsi" w:cstheme="minorHAnsi"/>
                <w:sz w:val="22"/>
                <w:szCs w:val="22"/>
              </w:rPr>
              <w:t>11</w:t>
            </w:r>
          </w:p>
        </w:tc>
        <w:tc>
          <w:tcPr>
            <w:tcW w:w="1127" w:type="dxa"/>
            <w:shd w:val="clear" w:color="auto" w:fill="FFFFFF" w:themeFill="background1"/>
          </w:tcPr>
          <w:p w14:paraId="6F25F737" w14:textId="565F8AB1" w:rsidR="007C721D" w:rsidRPr="00B06677"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480" w:type="dxa"/>
            <w:shd w:val="clear" w:color="auto" w:fill="FFFFFF" w:themeFill="background1"/>
          </w:tcPr>
          <w:p w14:paraId="1E89F3DD" w14:textId="5CAC2867"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091" w:type="dxa"/>
            <w:shd w:val="clear" w:color="auto" w:fill="FFFFFF" w:themeFill="background1"/>
          </w:tcPr>
          <w:p w14:paraId="2D5D3AEE" w14:textId="43317D99"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r>
      <w:tr w:rsidR="007C721D" w:rsidRPr="000332F8" w14:paraId="3F9A79ED" w14:textId="77777777" w:rsidTr="007C721D">
        <w:trPr>
          <w:trHeight w:val="283"/>
        </w:trPr>
        <w:tc>
          <w:tcPr>
            <w:tcW w:w="4460" w:type="dxa"/>
            <w:shd w:val="clear" w:color="auto" w:fill="FFFFFF" w:themeFill="background1"/>
          </w:tcPr>
          <w:p w14:paraId="651E931F" w14:textId="24239B43" w:rsidR="007C721D" w:rsidRPr="0075019D" w:rsidRDefault="00E75C33" w:rsidP="00B06677">
            <w:pPr>
              <w:shd w:val="clear" w:color="auto" w:fill="FFFFFF"/>
              <w:spacing w:line="276" w:lineRule="auto"/>
              <w:textAlignment w:val="baseline"/>
              <w:rPr>
                <w:rFonts w:asciiTheme="minorHAnsi" w:hAnsiTheme="minorHAnsi" w:cstheme="minorHAnsi"/>
                <w:color w:val="1F497D" w:themeColor="text2"/>
                <w:sz w:val="22"/>
                <w:szCs w:val="22"/>
                <w:u w:val="single"/>
              </w:rPr>
            </w:pPr>
            <w:hyperlink r:id="rId17" w:history="1">
              <w:r w:rsidR="007C721D" w:rsidRPr="0075019D">
                <w:rPr>
                  <w:rFonts w:asciiTheme="minorHAnsi" w:hAnsiTheme="minorHAnsi" w:cstheme="minorHAnsi"/>
                  <w:color w:val="1F497D" w:themeColor="text2"/>
                  <w:sz w:val="22"/>
                  <w:szCs w:val="22"/>
                  <w:u w:val="single"/>
                </w:rPr>
                <w:t>Percentage change</w:t>
              </w:r>
            </w:hyperlink>
          </w:p>
        </w:tc>
        <w:tc>
          <w:tcPr>
            <w:tcW w:w="1470" w:type="dxa"/>
            <w:shd w:val="clear" w:color="auto" w:fill="FFFFFF" w:themeFill="background1"/>
          </w:tcPr>
          <w:p w14:paraId="109F024E" w14:textId="05BF3CF6" w:rsidR="007C721D" w:rsidRPr="00B06677" w:rsidRDefault="00E65796" w:rsidP="00B06677">
            <w:pPr>
              <w:shd w:val="clear" w:color="auto" w:fill="FFFFFF"/>
              <w:spacing w:line="276" w:lineRule="auto"/>
              <w:textAlignment w:val="baseline"/>
              <w:rPr>
                <w:rFonts w:asciiTheme="minorHAnsi" w:hAnsiTheme="minorHAnsi" w:cstheme="minorHAnsi"/>
                <w:color w:val="494A4A"/>
                <w:sz w:val="22"/>
                <w:szCs w:val="22"/>
              </w:rPr>
            </w:pPr>
            <w:r>
              <w:rPr>
                <w:rFonts w:asciiTheme="minorHAnsi" w:hAnsiTheme="minorHAnsi" w:cstheme="minorHAnsi"/>
                <w:color w:val="494A4A"/>
                <w:sz w:val="22"/>
                <w:szCs w:val="22"/>
              </w:rPr>
              <w:t>11</w:t>
            </w:r>
          </w:p>
        </w:tc>
        <w:tc>
          <w:tcPr>
            <w:tcW w:w="1127" w:type="dxa"/>
            <w:shd w:val="clear" w:color="auto" w:fill="FFFFFF" w:themeFill="background1"/>
          </w:tcPr>
          <w:p w14:paraId="60FEEBF2" w14:textId="22401CD6" w:rsidR="007C721D" w:rsidRPr="00B06677" w:rsidRDefault="007C721D" w:rsidP="00B06677">
            <w:pPr>
              <w:shd w:val="clear" w:color="auto" w:fill="FFFFFF"/>
              <w:spacing w:line="276" w:lineRule="auto"/>
              <w:textAlignment w:val="baseline"/>
              <w:rPr>
                <w:rFonts w:asciiTheme="minorHAnsi" w:hAnsiTheme="minorHAnsi" w:cstheme="minorHAnsi"/>
                <w:color w:val="494A4A"/>
                <w:sz w:val="22"/>
                <w:szCs w:val="22"/>
              </w:rPr>
            </w:pPr>
          </w:p>
        </w:tc>
        <w:tc>
          <w:tcPr>
            <w:tcW w:w="1480" w:type="dxa"/>
            <w:shd w:val="clear" w:color="auto" w:fill="FFFFFF" w:themeFill="background1"/>
          </w:tcPr>
          <w:p w14:paraId="2EAE7B08" w14:textId="77777777" w:rsidR="007C721D" w:rsidRPr="00DB4B33" w:rsidRDefault="007C721D" w:rsidP="00B06677">
            <w:pPr>
              <w:shd w:val="clear" w:color="auto" w:fill="FFFFFF"/>
              <w:spacing w:line="276" w:lineRule="auto"/>
              <w:textAlignment w:val="baseline"/>
              <w:rPr>
                <w:rFonts w:asciiTheme="minorHAnsi" w:hAnsiTheme="minorHAnsi" w:cstheme="minorHAnsi"/>
                <w:color w:val="494A4A"/>
                <w:sz w:val="22"/>
                <w:szCs w:val="22"/>
                <w:highlight w:val="yellow"/>
              </w:rPr>
            </w:pPr>
          </w:p>
        </w:tc>
        <w:tc>
          <w:tcPr>
            <w:tcW w:w="1091" w:type="dxa"/>
            <w:shd w:val="clear" w:color="auto" w:fill="FFFFFF" w:themeFill="background1"/>
          </w:tcPr>
          <w:p w14:paraId="76B2ACC2" w14:textId="77777777" w:rsidR="007C721D" w:rsidRPr="000332F8" w:rsidRDefault="007C721D" w:rsidP="00B06677">
            <w:pPr>
              <w:shd w:val="clear" w:color="auto" w:fill="FFFFFF"/>
              <w:spacing w:line="276" w:lineRule="auto"/>
              <w:textAlignment w:val="baseline"/>
              <w:rPr>
                <w:rFonts w:asciiTheme="minorHAnsi" w:hAnsiTheme="minorHAnsi" w:cstheme="minorHAnsi"/>
                <w:color w:val="494A4A"/>
                <w:sz w:val="22"/>
                <w:szCs w:val="22"/>
              </w:rPr>
            </w:pPr>
          </w:p>
        </w:tc>
      </w:tr>
      <w:tr w:rsidR="007C721D" w:rsidRPr="000332F8" w14:paraId="795739ED" w14:textId="77777777" w:rsidTr="007C721D">
        <w:trPr>
          <w:trHeight w:val="283"/>
        </w:trPr>
        <w:tc>
          <w:tcPr>
            <w:tcW w:w="4460" w:type="dxa"/>
            <w:shd w:val="clear" w:color="auto" w:fill="FFFFFF" w:themeFill="background1"/>
          </w:tcPr>
          <w:p w14:paraId="29BCE30D" w14:textId="0A5A9A0D" w:rsidR="007C721D" w:rsidRPr="0075019D" w:rsidRDefault="00E75C33" w:rsidP="00B06677">
            <w:pPr>
              <w:shd w:val="clear" w:color="auto" w:fill="FFFFFF"/>
              <w:spacing w:line="276" w:lineRule="auto"/>
              <w:textAlignment w:val="baseline"/>
              <w:rPr>
                <w:rFonts w:asciiTheme="minorHAnsi" w:hAnsiTheme="minorHAnsi" w:cstheme="minorHAnsi"/>
                <w:color w:val="1F497D" w:themeColor="text2"/>
                <w:sz w:val="22"/>
                <w:szCs w:val="22"/>
                <w:u w:val="single"/>
              </w:rPr>
            </w:pPr>
            <w:hyperlink r:id="rId18" w:history="1">
              <w:r w:rsidR="007C721D" w:rsidRPr="0075019D">
                <w:rPr>
                  <w:rFonts w:asciiTheme="minorHAnsi" w:hAnsiTheme="minorHAnsi" w:cstheme="minorHAnsi"/>
                  <w:color w:val="1F497D" w:themeColor="text2"/>
                  <w:sz w:val="22"/>
                  <w:szCs w:val="22"/>
                  <w:u w:val="single"/>
                </w:rPr>
                <w:t>Proportion</w:t>
              </w:r>
            </w:hyperlink>
          </w:p>
        </w:tc>
        <w:tc>
          <w:tcPr>
            <w:tcW w:w="1470" w:type="dxa"/>
            <w:shd w:val="clear" w:color="auto" w:fill="FFFFFF" w:themeFill="background1"/>
          </w:tcPr>
          <w:p w14:paraId="023498EB" w14:textId="3FA357BB" w:rsidR="007C721D" w:rsidRPr="00B06677" w:rsidRDefault="00E65796" w:rsidP="00B06677">
            <w:pPr>
              <w:shd w:val="clear" w:color="auto" w:fill="FFFFFF"/>
              <w:spacing w:line="276" w:lineRule="auto"/>
              <w:textAlignment w:val="baseline"/>
              <w:rPr>
                <w:rFonts w:asciiTheme="minorHAnsi" w:hAnsiTheme="minorHAnsi" w:cstheme="minorHAnsi"/>
                <w:color w:val="494A4A"/>
                <w:sz w:val="22"/>
                <w:szCs w:val="22"/>
              </w:rPr>
            </w:pPr>
            <w:r>
              <w:rPr>
                <w:rFonts w:asciiTheme="minorHAnsi" w:hAnsiTheme="minorHAnsi" w:cstheme="minorHAnsi"/>
                <w:color w:val="494A4A"/>
                <w:sz w:val="22"/>
                <w:szCs w:val="22"/>
              </w:rPr>
              <w:t>8</w:t>
            </w:r>
          </w:p>
        </w:tc>
        <w:tc>
          <w:tcPr>
            <w:tcW w:w="1127" w:type="dxa"/>
            <w:shd w:val="clear" w:color="auto" w:fill="FFFFFF" w:themeFill="background1"/>
          </w:tcPr>
          <w:p w14:paraId="4E5F3673" w14:textId="3F282588" w:rsidR="007C721D" w:rsidRPr="00B06677" w:rsidRDefault="007C721D" w:rsidP="00B06677">
            <w:pPr>
              <w:shd w:val="clear" w:color="auto" w:fill="FFFFFF"/>
              <w:spacing w:line="276" w:lineRule="auto"/>
              <w:textAlignment w:val="baseline"/>
              <w:rPr>
                <w:rFonts w:asciiTheme="minorHAnsi" w:hAnsiTheme="minorHAnsi" w:cstheme="minorHAnsi"/>
                <w:color w:val="494A4A"/>
                <w:sz w:val="22"/>
                <w:szCs w:val="22"/>
              </w:rPr>
            </w:pPr>
          </w:p>
        </w:tc>
        <w:tc>
          <w:tcPr>
            <w:tcW w:w="1480" w:type="dxa"/>
            <w:shd w:val="clear" w:color="auto" w:fill="FFFFFF" w:themeFill="background1"/>
          </w:tcPr>
          <w:p w14:paraId="35B8B39E" w14:textId="77777777" w:rsidR="007C721D" w:rsidRPr="00DB4B33" w:rsidRDefault="007C721D" w:rsidP="00B06677">
            <w:pPr>
              <w:shd w:val="clear" w:color="auto" w:fill="FFFFFF"/>
              <w:spacing w:line="276" w:lineRule="auto"/>
              <w:textAlignment w:val="baseline"/>
              <w:rPr>
                <w:rFonts w:asciiTheme="minorHAnsi" w:hAnsiTheme="minorHAnsi" w:cstheme="minorHAnsi"/>
                <w:color w:val="494A4A"/>
                <w:sz w:val="22"/>
                <w:szCs w:val="22"/>
                <w:highlight w:val="yellow"/>
              </w:rPr>
            </w:pPr>
          </w:p>
        </w:tc>
        <w:tc>
          <w:tcPr>
            <w:tcW w:w="1091" w:type="dxa"/>
            <w:shd w:val="clear" w:color="auto" w:fill="FFFFFF" w:themeFill="background1"/>
          </w:tcPr>
          <w:p w14:paraId="09CF8613" w14:textId="77777777" w:rsidR="007C721D" w:rsidRPr="000332F8" w:rsidRDefault="007C721D" w:rsidP="00B06677">
            <w:pPr>
              <w:shd w:val="clear" w:color="auto" w:fill="FFFFFF"/>
              <w:spacing w:line="276" w:lineRule="auto"/>
              <w:textAlignment w:val="baseline"/>
              <w:rPr>
                <w:rFonts w:asciiTheme="minorHAnsi" w:hAnsiTheme="minorHAnsi" w:cstheme="minorHAnsi"/>
                <w:color w:val="494A4A"/>
                <w:sz w:val="22"/>
                <w:szCs w:val="22"/>
              </w:rPr>
            </w:pPr>
          </w:p>
        </w:tc>
      </w:tr>
      <w:tr w:rsidR="007C721D" w:rsidRPr="000332F8" w14:paraId="1F191DBF" w14:textId="77777777" w:rsidTr="007C721D">
        <w:trPr>
          <w:trHeight w:val="283"/>
        </w:trPr>
        <w:tc>
          <w:tcPr>
            <w:tcW w:w="4460" w:type="dxa"/>
            <w:shd w:val="clear" w:color="auto" w:fill="D9D9D9" w:themeFill="background1" w:themeFillShade="D9"/>
          </w:tcPr>
          <w:p w14:paraId="24443EDC" w14:textId="77777777" w:rsidR="007C721D" w:rsidRPr="00B06677" w:rsidRDefault="007C721D" w:rsidP="00B06677">
            <w:pPr>
              <w:spacing w:line="276" w:lineRule="auto"/>
              <w:textAlignment w:val="baseline"/>
              <w:outlineLvl w:val="2"/>
              <w:rPr>
                <w:rFonts w:asciiTheme="minorHAnsi" w:hAnsiTheme="minorHAnsi" w:cstheme="minorHAnsi"/>
                <w:b/>
                <w:caps/>
                <w:color w:val="000000" w:themeColor="text1"/>
                <w:spacing w:val="15"/>
                <w:sz w:val="22"/>
                <w:szCs w:val="22"/>
              </w:rPr>
            </w:pPr>
            <w:bookmarkStart w:id="34" w:name="_Toc48048963"/>
            <w:bookmarkStart w:id="35" w:name="_Toc48049117"/>
            <w:bookmarkStart w:id="36" w:name="_Toc48049804"/>
            <w:bookmarkStart w:id="37" w:name="_Toc48049943"/>
            <w:r w:rsidRPr="00B06677">
              <w:rPr>
                <w:rFonts w:asciiTheme="minorHAnsi" w:hAnsiTheme="minorHAnsi" w:cstheme="minorHAnsi"/>
                <w:b/>
                <w:caps/>
                <w:color w:val="000000" w:themeColor="text1"/>
                <w:spacing w:val="15"/>
                <w:sz w:val="22"/>
                <w:szCs w:val="22"/>
              </w:rPr>
              <w:t>GEOMETRY AND MEASURES</w:t>
            </w:r>
            <w:bookmarkEnd w:id="34"/>
            <w:bookmarkEnd w:id="35"/>
            <w:bookmarkEnd w:id="36"/>
            <w:bookmarkEnd w:id="37"/>
          </w:p>
        </w:tc>
        <w:tc>
          <w:tcPr>
            <w:tcW w:w="1470" w:type="dxa"/>
            <w:shd w:val="clear" w:color="auto" w:fill="D9D9D9" w:themeFill="background1" w:themeFillShade="D9"/>
          </w:tcPr>
          <w:p w14:paraId="035BB23B"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127" w:type="dxa"/>
            <w:shd w:val="clear" w:color="auto" w:fill="D9D9D9" w:themeFill="background1" w:themeFillShade="D9"/>
          </w:tcPr>
          <w:p w14:paraId="692C3584" w14:textId="20CA1386"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D9D9D9" w:themeFill="background1" w:themeFillShade="D9"/>
          </w:tcPr>
          <w:p w14:paraId="600E009D"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D9D9D9" w:themeFill="background1" w:themeFillShade="D9"/>
          </w:tcPr>
          <w:p w14:paraId="143A63F3"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1EEF4475" w14:textId="77777777" w:rsidTr="007C721D">
        <w:trPr>
          <w:trHeight w:val="283"/>
        </w:trPr>
        <w:tc>
          <w:tcPr>
            <w:tcW w:w="4460" w:type="dxa"/>
            <w:shd w:val="clear" w:color="auto" w:fill="FFFFFF" w:themeFill="background1"/>
          </w:tcPr>
          <w:p w14:paraId="2196F245" w14:textId="739013FE" w:rsidR="007C721D" w:rsidRPr="0075019D" w:rsidRDefault="00E75C33" w:rsidP="00B06677">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19" w:history="1">
              <w:r w:rsidR="007C721D" w:rsidRPr="0075019D">
                <w:rPr>
                  <w:rFonts w:asciiTheme="minorHAnsi" w:hAnsiTheme="minorHAnsi" w:cstheme="minorHAnsi"/>
                  <w:color w:val="1F497D" w:themeColor="text2"/>
                  <w:sz w:val="22"/>
                  <w:szCs w:val="22"/>
                  <w:u w:val="single"/>
                </w:rPr>
                <w:t>Perimeter and area of shapes</w:t>
              </w:r>
            </w:hyperlink>
          </w:p>
        </w:tc>
        <w:tc>
          <w:tcPr>
            <w:tcW w:w="1470" w:type="dxa"/>
            <w:shd w:val="clear" w:color="auto" w:fill="FFFFFF" w:themeFill="background1"/>
          </w:tcPr>
          <w:p w14:paraId="494090CC" w14:textId="4CBEAAA0" w:rsidR="007C721D" w:rsidRPr="000332F8" w:rsidRDefault="00E65796"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r>
              <w:rPr>
                <w:rFonts w:asciiTheme="minorHAnsi" w:hAnsiTheme="minorHAnsi" w:cstheme="minorHAnsi"/>
                <w:sz w:val="22"/>
                <w:szCs w:val="22"/>
              </w:rPr>
              <w:t>11</w:t>
            </w:r>
          </w:p>
        </w:tc>
        <w:tc>
          <w:tcPr>
            <w:tcW w:w="1127" w:type="dxa"/>
            <w:shd w:val="clear" w:color="auto" w:fill="FFFFFF" w:themeFill="background1"/>
          </w:tcPr>
          <w:p w14:paraId="36D8F84A" w14:textId="6FD13DE6"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480" w:type="dxa"/>
            <w:shd w:val="clear" w:color="auto" w:fill="FFFFFF" w:themeFill="background1"/>
          </w:tcPr>
          <w:p w14:paraId="3CBA03B4" w14:textId="77777777"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c>
          <w:tcPr>
            <w:tcW w:w="1091" w:type="dxa"/>
            <w:shd w:val="clear" w:color="auto" w:fill="FFFFFF" w:themeFill="background1"/>
          </w:tcPr>
          <w:p w14:paraId="472CDB8B" w14:textId="5396DEBE" w:rsidR="007C721D" w:rsidRPr="000332F8" w:rsidRDefault="007C721D" w:rsidP="00B06677">
            <w:pPr>
              <w:numPr>
                <w:ilvl w:val="1"/>
                <w:numId w:val="1"/>
              </w:numPr>
              <w:shd w:val="clear" w:color="auto" w:fill="FFFFFF"/>
              <w:spacing w:line="276" w:lineRule="auto"/>
              <w:ind w:left="0"/>
              <w:textAlignment w:val="baseline"/>
              <w:rPr>
                <w:rFonts w:asciiTheme="minorHAnsi" w:hAnsiTheme="minorHAnsi" w:cstheme="minorHAnsi"/>
                <w:sz w:val="22"/>
                <w:szCs w:val="22"/>
              </w:rPr>
            </w:pPr>
          </w:p>
        </w:tc>
      </w:tr>
      <w:tr w:rsidR="007C721D" w:rsidRPr="000332F8" w14:paraId="1649B9BD" w14:textId="77777777" w:rsidTr="007C721D">
        <w:trPr>
          <w:trHeight w:val="283"/>
        </w:trPr>
        <w:tc>
          <w:tcPr>
            <w:tcW w:w="4460" w:type="dxa"/>
            <w:shd w:val="clear" w:color="auto" w:fill="FFFFFF" w:themeFill="background1"/>
          </w:tcPr>
          <w:p w14:paraId="5C21F1A0" w14:textId="309777DA"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20" w:history="1">
              <w:r w:rsidR="007C721D" w:rsidRPr="0075019D">
                <w:rPr>
                  <w:rFonts w:asciiTheme="minorHAnsi" w:hAnsiTheme="minorHAnsi" w:cstheme="minorHAnsi"/>
                  <w:color w:val="1F497D" w:themeColor="text2"/>
                  <w:sz w:val="22"/>
                  <w:szCs w:val="22"/>
                  <w:u w:val="single"/>
                </w:rPr>
                <w:t>Surface area and volume</w:t>
              </w:r>
            </w:hyperlink>
          </w:p>
        </w:tc>
        <w:tc>
          <w:tcPr>
            <w:tcW w:w="1470" w:type="dxa"/>
            <w:shd w:val="clear" w:color="auto" w:fill="FFFFFF" w:themeFill="background1"/>
          </w:tcPr>
          <w:p w14:paraId="0A6FA43A" w14:textId="4A36B51C" w:rsidR="007C721D" w:rsidRPr="00820159" w:rsidRDefault="00E65796"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w:t>
            </w:r>
          </w:p>
        </w:tc>
        <w:tc>
          <w:tcPr>
            <w:tcW w:w="1127" w:type="dxa"/>
            <w:shd w:val="clear" w:color="auto" w:fill="FFFFFF" w:themeFill="background1"/>
          </w:tcPr>
          <w:p w14:paraId="1D3F7F03" w14:textId="4CFFBFD8"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480" w:type="dxa"/>
            <w:shd w:val="clear" w:color="auto" w:fill="FFFFFF" w:themeFill="background1"/>
          </w:tcPr>
          <w:p w14:paraId="27F8618B" w14:textId="77777777"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c>
          <w:tcPr>
            <w:tcW w:w="1091" w:type="dxa"/>
            <w:shd w:val="clear" w:color="auto" w:fill="FFFFFF" w:themeFill="background1"/>
          </w:tcPr>
          <w:p w14:paraId="7EC2E7F6" w14:textId="437D0803" w:rsidR="007C721D" w:rsidRPr="00820159" w:rsidRDefault="007C721D" w:rsidP="00820159">
            <w:pPr>
              <w:numPr>
                <w:ilvl w:val="1"/>
                <w:numId w:val="1"/>
              </w:numPr>
              <w:shd w:val="clear" w:color="auto" w:fill="FFFFFF"/>
              <w:spacing w:line="276" w:lineRule="auto"/>
              <w:ind w:left="0"/>
              <w:textAlignment w:val="baseline"/>
              <w:rPr>
                <w:rFonts w:asciiTheme="minorHAnsi" w:hAnsiTheme="minorHAnsi" w:cstheme="minorHAnsi"/>
                <w:color w:val="000000" w:themeColor="text1"/>
                <w:sz w:val="22"/>
                <w:szCs w:val="22"/>
              </w:rPr>
            </w:pPr>
          </w:p>
        </w:tc>
      </w:tr>
      <w:tr w:rsidR="007C721D" w:rsidRPr="000332F8" w14:paraId="38D343E0" w14:textId="77777777" w:rsidTr="007C721D">
        <w:trPr>
          <w:trHeight w:val="283"/>
        </w:trPr>
        <w:tc>
          <w:tcPr>
            <w:tcW w:w="4460" w:type="dxa"/>
            <w:shd w:val="clear" w:color="auto" w:fill="FFFFFF" w:themeFill="background1"/>
          </w:tcPr>
          <w:p w14:paraId="590C23B0" w14:textId="77777777" w:rsidR="007C721D" w:rsidRPr="00B06677" w:rsidRDefault="007C721D" w:rsidP="00B06677">
            <w:pPr>
              <w:spacing w:line="276" w:lineRule="auto"/>
              <w:textAlignment w:val="baseline"/>
              <w:outlineLvl w:val="2"/>
              <w:rPr>
                <w:rFonts w:asciiTheme="minorHAnsi" w:hAnsiTheme="minorHAnsi" w:cstheme="minorHAnsi"/>
                <w:b/>
                <w:caps/>
                <w:color w:val="000000" w:themeColor="text1"/>
                <w:spacing w:val="15"/>
                <w:sz w:val="22"/>
                <w:szCs w:val="22"/>
              </w:rPr>
            </w:pPr>
            <w:bookmarkStart w:id="38" w:name="_Toc48048964"/>
            <w:bookmarkStart w:id="39" w:name="_Toc48049118"/>
            <w:bookmarkStart w:id="40" w:name="_Toc48049805"/>
            <w:bookmarkStart w:id="41" w:name="_Toc48049944"/>
            <w:r w:rsidRPr="00B06677">
              <w:rPr>
                <w:rFonts w:asciiTheme="minorHAnsi" w:hAnsiTheme="minorHAnsi" w:cstheme="minorHAnsi"/>
                <w:b/>
                <w:caps/>
                <w:color w:val="000000" w:themeColor="text1"/>
                <w:spacing w:val="15"/>
                <w:sz w:val="22"/>
                <w:szCs w:val="22"/>
              </w:rPr>
              <w:t>STATISTICS</w:t>
            </w:r>
            <w:bookmarkEnd w:id="38"/>
            <w:bookmarkEnd w:id="39"/>
            <w:bookmarkEnd w:id="40"/>
            <w:bookmarkEnd w:id="41"/>
          </w:p>
        </w:tc>
        <w:tc>
          <w:tcPr>
            <w:tcW w:w="1470" w:type="dxa"/>
            <w:shd w:val="clear" w:color="auto" w:fill="FFFFFF" w:themeFill="background1"/>
          </w:tcPr>
          <w:p w14:paraId="1B13001B"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127" w:type="dxa"/>
            <w:shd w:val="clear" w:color="auto" w:fill="FFFFFF" w:themeFill="background1"/>
          </w:tcPr>
          <w:p w14:paraId="41C1FB44" w14:textId="7A474445"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49D141DC"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7BD86CCF"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467B1561" w14:textId="77777777" w:rsidTr="007C721D">
        <w:trPr>
          <w:trHeight w:val="283"/>
        </w:trPr>
        <w:tc>
          <w:tcPr>
            <w:tcW w:w="4460" w:type="dxa"/>
            <w:shd w:val="clear" w:color="auto" w:fill="FFFFFF" w:themeFill="background1"/>
          </w:tcPr>
          <w:p w14:paraId="33574632" w14:textId="4A7451BF" w:rsidR="007C721D" w:rsidRPr="0075019D" w:rsidRDefault="00E75C33" w:rsidP="00B06677">
            <w:pPr>
              <w:spacing w:line="276" w:lineRule="auto"/>
              <w:textAlignment w:val="baseline"/>
              <w:outlineLvl w:val="2"/>
              <w:rPr>
                <w:rFonts w:asciiTheme="minorHAnsi" w:hAnsiTheme="minorHAnsi" w:cstheme="minorHAnsi"/>
                <w:b/>
                <w:caps/>
                <w:color w:val="1F497D" w:themeColor="text2"/>
                <w:spacing w:val="15"/>
                <w:sz w:val="22"/>
                <w:szCs w:val="22"/>
                <w:u w:val="single"/>
              </w:rPr>
            </w:pPr>
            <w:hyperlink r:id="rId21" w:history="1">
              <w:bookmarkStart w:id="42" w:name="_Toc48048965"/>
              <w:bookmarkStart w:id="43" w:name="_Toc48049119"/>
              <w:bookmarkStart w:id="44" w:name="_Toc48049806"/>
              <w:bookmarkStart w:id="45" w:name="_Toc48049945"/>
              <w:r w:rsidR="007C721D" w:rsidRPr="0075019D">
                <w:rPr>
                  <w:rFonts w:asciiTheme="minorHAnsi" w:hAnsiTheme="minorHAnsi" w:cstheme="minorHAnsi"/>
                  <w:color w:val="1F497D" w:themeColor="text2"/>
                  <w:sz w:val="22"/>
                  <w:szCs w:val="22"/>
                  <w:u w:val="single"/>
                </w:rPr>
                <w:t>Averages and range</w:t>
              </w:r>
              <w:bookmarkEnd w:id="42"/>
              <w:bookmarkEnd w:id="43"/>
              <w:bookmarkEnd w:id="44"/>
              <w:bookmarkEnd w:id="45"/>
            </w:hyperlink>
          </w:p>
        </w:tc>
        <w:tc>
          <w:tcPr>
            <w:tcW w:w="1470" w:type="dxa"/>
            <w:shd w:val="clear" w:color="auto" w:fill="FFFFFF" w:themeFill="background1"/>
          </w:tcPr>
          <w:p w14:paraId="399F7515" w14:textId="78696963" w:rsidR="007C721D" w:rsidRPr="000332F8" w:rsidRDefault="00E65796" w:rsidP="00B06677">
            <w:pPr>
              <w:spacing w:line="276" w:lineRule="auto"/>
              <w:textAlignment w:val="baseline"/>
              <w:outlineLvl w:val="2"/>
              <w:rPr>
                <w:rFonts w:asciiTheme="minorHAnsi" w:hAnsiTheme="minorHAnsi" w:cstheme="minorHAnsi"/>
                <w:caps/>
                <w:color w:val="494A4A"/>
                <w:spacing w:val="15"/>
                <w:sz w:val="22"/>
                <w:szCs w:val="22"/>
              </w:rPr>
            </w:pPr>
            <w:bookmarkStart w:id="46" w:name="_Toc48049807"/>
            <w:bookmarkStart w:id="47" w:name="_Toc48049946"/>
            <w:r>
              <w:rPr>
                <w:rFonts w:asciiTheme="minorHAnsi" w:hAnsiTheme="minorHAnsi" w:cstheme="minorHAnsi"/>
                <w:caps/>
                <w:color w:val="494A4A"/>
                <w:spacing w:val="15"/>
                <w:sz w:val="22"/>
                <w:szCs w:val="22"/>
              </w:rPr>
              <w:t>8</w:t>
            </w:r>
            <w:bookmarkEnd w:id="46"/>
            <w:bookmarkEnd w:id="47"/>
          </w:p>
        </w:tc>
        <w:tc>
          <w:tcPr>
            <w:tcW w:w="1127" w:type="dxa"/>
            <w:shd w:val="clear" w:color="auto" w:fill="FFFFFF" w:themeFill="background1"/>
          </w:tcPr>
          <w:p w14:paraId="362CA9D5" w14:textId="42F7DB28"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6A7C16A9"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357E39C5"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4B1FEDF2" w14:textId="77777777" w:rsidTr="007C721D">
        <w:trPr>
          <w:trHeight w:val="283"/>
        </w:trPr>
        <w:tc>
          <w:tcPr>
            <w:tcW w:w="4460" w:type="dxa"/>
            <w:shd w:val="clear" w:color="auto" w:fill="FFFFFF" w:themeFill="background1"/>
          </w:tcPr>
          <w:p w14:paraId="50B872DA" w14:textId="154B20D5" w:rsidR="007C721D" w:rsidRPr="0075019D" w:rsidRDefault="00E75C33" w:rsidP="00B06677">
            <w:pPr>
              <w:spacing w:line="276" w:lineRule="auto"/>
              <w:textAlignment w:val="baseline"/>
              <w:outlineLvl w:val="2"/>
              <w:rPr>
                <w:rFonts w:asciiTheme="minorHAnsi" w:hAnsiTheme="minorHAnsi" w:cstheme="minorHAnsi"/>
                <w:b/>
                <w:caps/>
                <w:color w:val="1F497D" w:themeColor="text2"/>
                <w:spacing w:val="15"/>
                <w:sz w:val="22"/>
                <w:szCs w:val="22"/>
                <w:u w:val="single"/>
              </w:rPr>
            </w:pPr>
            <w:hyperlink r:id="rId22" w:history="1">
              <w:bookmarkStart w:id="48" w:name="_Toc48048966"/>
              <w:bookmarkStart w:id="49" w:name="_Toc48049120"/>
              <w:bookmarkStart w:id="50" w:name="_Toc48049808"/>
              <w:bookmarkStart w:id="51" w:name="_Toc48049947"/>
              <w:r w:rsidR="007C721D" w:rsidRPr="0075019D">
                <w:rPr>
                  <w:rFonts w:asciiTheme="minorHAnsi" w:hAnsiTheme="minorHAnsi" w:cstheme="minorHAnsi"/>
                  <w:color w:val="1F497D" w:themeColor="text2"/>
                  <w:sz w:val="22"/>
                  <w:szCs w:val="22"/>
                  <w:u w:val="single"/>
                </w:rPr>
                <w:t>Representing and interpreting data</w:t>
              </w:r>
            </w:hyperlink>
            <w:r w:rsidR="007C721D" w:rsidRPr="0075019D">
              <w:rPr>
                <w:rFonts w:asciiTheme="minorHAnsi" w:hAnsiTheme="minorHAnsi" w:cstheme="minorHAnsi"/>
                <w:color w:val="1F497D" w:themeColor="text2"/>
                <w:sz w:val="22"/>
                <w:szCs w:val="22"/>
                <w:u w:val="single"/>
              </w:rPr>
              <w:t>/ graphs</w:t>
            </w:r>
            <w:bookmarkEnd w:id="48"/>
            <w:bookmarkEnd w:id="49"/>
            <w:bookmarkEnd w:id="50"/>
            <w:bookmarkEnd w:id="51"/>
          </w:p>
        </w:tc>
        <w:tc>
          <w:tcPr>
            <w:tcW w:w="1470" w:type="dxa"/>
            <w:shd w:val="clear" w:color="auto" w:fill="FFFFFF" w:themeFill="background1"/>
          </w:tcPr>
          <w:p w14:paraId="12848B75" w14:textId="4EDA56DA" w:rsidR="007C721D" w:rsidRPr="000332F8" w:rsidRDefault="00BF14CD" w:rsidP="00B06677">
            <w:pPr>
              <w:spacing w:line="276" w:lineRule="auto"/>
              <w:textAlignment w:val="baseline"/>
              <w:outlineLvl w:val="2"/>
              <w:rPr>
                <w:rFonts w:asciiTheme="minorHAnsi" w:hAnsiTheme="minorHAnsi" w:cstheme="minorHAnsi"/>
                <w:caps/>
                <w:color w:val="494A4A"/>
                <w:spacing w:val="15"/>
                <w:sz w:val="22"/>
                <w:szCs w:val="22"/>
              </w:rPr>
            </w:pPr>
            <w:r>
              <w:rPr>
                <w:rFonts w:asciiTheme="minorHAnsi" w:hAnsiTheme="minorHAnsi" w:cstheme="minorHAnsi"/>
                <w:caps/>
                <w:color w:val="494A4A"/>
                <w:spacing w:val="15"/>
                <w:sz w:val="22"/>
                <w:szCs w:val="22"/>
              </w:rPr>
              <w:t>9</w:t>
            </w:r>
          </w:p>
        </w:tc>
        <w:tc>
          <w:tcPr>
            <w:tcW w:w="1127" w:type="dxa"/>
            <w:shd w:val="clear" w:color="auto" w:fill="FFFFFF" w:themeFill="background1"/>
          </w:tcPr>
          <w:p w14:paraId="4F1AE8D1" w14:textId="355B8185"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566268AD"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18568B05"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0940D7BA" w14:textId="77777777" w:rsidTr="007C721D">
        <w:trPr>
          <w:trHeight w:val="283"/>
        </w:trPr>
        <w:tc>
          <w:tcPr>
            <w:tcW w:w="4460" w:type="dxa"/>
            <w:shd w:val="clear" w:color="auto" w:fill="FFFFFF" w:themeFill="background1"/>
          </w:tcPr>
          <w:p w14:paraId="32AD2FDE" w14:textId="7F47C24F" w:rsidR="007C721D" w:rsidRPr="0075019D" w:rsidRDefault="00E75C33" w:rsidP="00B06677">
            <w:pPr>
              <w:spacing w:line="276" w:lineRule="auto"/>
              <w:textAlignment w:val="baseline"/>
              <w:outlineLvl w:val="2"/>
              <w:rPr>
                <w:rFonts w:asciiTheme="minorHAnsi" w:hAnsiTheme="minorHAnsi" w:cstheme="minorHAnsi"/>
                <w:b/>
                <w:caps/>
                <w:color w:val="1F497D" w:themeColor="text2"/>
                <w:spacing w:val="15"/>
                <w:sz w:val="22"/>
                <w:szCs w:val="22"/>
                <w:u w:val="single"/>
              </w:rPr>
            </w:pPr>
            <w:hyperlink r:id="rId23" w:history="1">
              <w:bookmarkStart w:id="52" w:name="_Toc48048967"/>
              <w:bookmarkStart w:id="53" w:name="_Toc48049121"/>
              <w:bookmarkStart w:id="54" w:name="_Toc48049810"/>
              <w:bookmarkStart w:id="55" w:name="_Toc48049949"/>
              <w:r w:rsidR="007C721D" w:rsidRPr="0075019D">
                <w:rPr>
                  <w:rFonts w:asciiTheme="minorHAnsi" w:hAnsiTheme="minorHAnsi" w:cstheme="minorHAnsi"/>
                  <w:color w:val="1F497D" w:themeColor="text2"/>
                  <w:sz w:val="22"/>
                  <w:szCs w:val="22"/>
                  <w:u w:val="single"/>
                </w:rPr>
                <w:t>Correlation</w:t>
              </w:r>
              <w:bookmarkEnd w:id="52"/>
              <w:bookmarkEnd w:id="53"/>
              <w:bookmarkEnd w:id="54"/>
              <w:bookmarkEnd w:id="55"/>
            </w:hyperlink>
          </w:p>
        </w:tc>
        <w:tc>
          <w:tcPr>
            <w:tcW w:w="1470" w:type="dxa"/>
            <w:shd w:val="clear" w:color="auto" w:fill="FFFFFF" w:themeFill="background1"/>
          </w:tcPr>
          <w:p w14:paraId="0E68E0C9" w14:textId="2B1D4374" w:rsidR="007C721D" w:rsidRPr="000332F8" w:rsidRDefault="00E65796" w:rsidP="00B06677">
            <w:pPr>
              <w:spacing w:line="276" w:lineRule="auto"/>
              <w:textAlignment w:val="baseline"/>
              <w:outlineLvl w:val="2"/>
              <w:rPr>
                <w:rFonts w:asciiTheme="minorHAnsi" w:hAnsiTheme="minorHAnsi" w:cstheme="minorHAnsi"/>
                <w:caps/>
                <w:color w:val="494A4A"/>
                <w:spacing w:val="15"/>
                <w:sz w:val="22"/>
                <w:szCs w:val="22"/>
              </w:rPr>
            </w:pPr>
            <w:bookmarkStart w:id="56" w:name="_Toc48049811"/>
            <w:bookmarkStart w:id="57" w:name="_Toc48049950"/>
            <w:r>
              <w:rPr>
                <w:rFonts w:asciiTheme="minorHAnsi" w:hAnsiTheme="minorHAnsi" w:cstheme="minorHAnsi"/>
                <w:caps/>
                <w:color w:val="494A4A"/>
                <w:spacing w:val="15"/>
                <w:sz w:val="22"/>
                <w:szCs w:val="22"/>
              </w:rPr>
              <w:t>11</w:t>
            </w:r>
            <w:bookmarkEnd w:id="56"/>
            <w:bookmarkEnd w:id="57"/>
          </w:p>
        </w:tc>
        <w:tc>
          <w:tcPr>
            <w:tcW w:w="1127" w:type="dxa"/>
            <w:shd w:val="clear" w:color="auto" w:fill="FFFFFF" w:themeFill="background1"/>
          </w:tcPr>
          <w:p w14:paraId="3912189D" w14:textId="01E6CD91"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06470506"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6D985D51" w14:textId="77777777" w:rsidR="007C721D" w:rsidRPr="000332F8" w:rsidRDefault="007C721D" w:rsidP="00B06677">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28CC7B48" w14:textId="77777777" w:rsidTr="007C721D">
        <w:trPr>
          <w:trHeight w:val="283"/>
        </w:trPr>
        <w:tc>
          <w:tcPr>
            <w:tcW w:w="4460" w:type="dxa"/>
            <w:shd w:val="clear" w:color="auto" w:fill="D9D9D9" w:themeFill="background1" w:themeFillShade="D9"/>
          </w:tcPr>
          <w:p w14:paraId="2F223C72" w14:textId="26FC33BC" w:rsidR="007C721D" w:rsidRPr="00B06677" w:rsidRDefault="007C721D" w:rsidP="000F5153">
            <w:pPr>
              <w:spacing w:line="276" w:lineRule="auto"/>
              <w:textAlignment w:val="baseline"/>
              <w:outlineLvl w:val="2"/>
              <w:rPr>
                <w:rFonts w:asciiTheme="minorHAnsi" w:hAnsiTheme="minorHAnsi" w:cstheme="minorHAnsi"/>
                <w:sz w:val="22"/>
                <w:szCs w:val="22"/>
              </w:rPr>
            </w:pPr>
            <w:bookmarkStart w:id="58" w:name="_Toc48048968"/>
            <w:bookmarkStart w:id="59" w:name="_Toc48049122"/>
            <w:bookmarkStart w:id="60" w:name="_Toc48049812"/>
            <w:bookmarkStart w:id="61" w:name="_Toc48049951"/>
            <w:r w:rsidRPr="000F5153">
              <w:rPr>
                <w:rFonts w:asciiTheme="minorHAnsi" w:hAnsiTheme="minorHAnsi" w:cstheme="minorHAnsi"/>
                <w:b/>
                <w:caps/>
                <w:color w:val="000000" w:themeColor="text1"/>
                <w:spacing w:val="15"/>
                <w:sz w:val="22"/>
                <w:szCs w:val="22"/>
              </w:rPr>
              <w:t>OTHER</w:t>
            </w:r>
            <w:bookmarkEnd w:id="58"/>
            <w:bookmarkEnd w:id="59"/>
            <w:bookmarkEnd w:id="60"/>
            <w:bookmarkEnd w:id="61"/>
          </w:p>
        </w:tc>
        <w:tc>
          <w:tcPr>
            <w:tcW w:w="1470" w:type="dxa"/>
            <w:shd w:val="clear" w:color="auto" w:fill="D9D9D9" w:themeFill="background1" w:themeFillShade="D9"/>
          </w:tcPr>
          <w:p w14:paraId="4463309B"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127" w:type="dxa"/>
            <w:shd w:val="clear" w:color="auto" w:fill="D9D9D9" w:themeFill="background1" w:themeFillShade="D9"/>
          </w:tcPr>
          <w:p w14:paraId="4F75A945" w14:textId="57110E6C"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D9D9D9" w:themeFill="background1" w:themeFillShade="D9"/>
          </w:tcPr>
          <w:p w14:paraId="6FEB9D52"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D9D9D9" w:themeFill="background1" w:themeFillShade="D9"/>
          </w:tcPr>
          <w:p w14:paraId="3CFF4A26"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0D683A3E" w14:textId="77777777" w:rsidTr="007C721D">
        <w:trPr>
          <w:trHeight w:val="283"/>
        </w:trPr>
        <w:tc>
          <w:tcPr>
            <w:tcW w:w="4460" w:type="dxa"/>
            <w:shd w:val="clear" w:color="auto" w:fill="FFFFFF" w:themeFill="background1"/>
          </w:tcPr>
          <w:p w14:paraId="72770265" w14:textId="27C6E8F1"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24" w:history="1">
              <w:r w:rsidR="007C721D" w:rsidRPr="0075019D">
                <w:rPr>
                  <w:rFonts w:asciiTheme="minorHAnsi" w:hAnsiTheme="minorHAnsi" w:cstheme="minorHAnsi"/>
                  <w:color w:val="1F497D" w:themeColor="text2"/>
                  <w:sz w:val="22"/>
                  <w:szCs w:val="22"/>
                  <w:u w:val="single"/>
                </w:rPr>
                <w:t>Mathematical vocabulary</w:t>
              </w:r>
            </w:hyperlink>
          </w:p>
        </w:tc>
        <w:tc>
          <w:tcPr>
            <w:tcW w:w="1470" w:type="dxa"/>
            <w:shd w:val="clear" w:color="auto" w:fill="FFFFFF" w:themeFill="background1"/>
          </w:tcPr>
          <w:p w14:paraId="1022C436" w14:textId="0563BA65" w:rsidR="007C721D" w:rsidRPr="00820159" w:rsidRDefault="00E65796" w:rsidP="00820159">
            <w:pPr>
              <w:spacing w:line="276" w:lineRule="auto"/>
              <w:textAlignment w:val="baseline"/>
              <w:outlineLvl w:val="2"/>
              <w:rPr>
                <w:rFonts w:asciiTheme="minorHAnsi" w:hAnsiTheme="minorHAnsi" w:cstheme="minorHAnsi"/>
                <w:caps/>
                <w:color w:val="494A4A"/>
                <w:spacing w:val="15"/>
                <w:sz w:val="22"/>
                <w:szCs w:val="22"/>
              </w:rPr>
            </w:pPr>
            <w:bookmarkStart w:id="62" w:name="_Toc48049813"/>
            <w:bookmarkStart w:id="63" w:name="_Toc48049952"/>
            <w:r>
              <w:rPr>
                <w:rFonts w:asciiTheme="minorHAnsi" w:hAnsiTheme="minorHAnsi" w:cstheme="minorHAnsi"/>
                <w:caps/>
                <w:color w:val="494A4A"/>
                <w:spacing w:val="15"/>
                <w:sz w:val="22"/>
                <w:szCs w:val="22"/>
              </w:rPr>
              <w:t>10</w:t>
            </w:r>
            <w:bookmarkEnd w:id="62"/>
            <w:bookmarkEnd w:id="63"/>
          </w:p>
        </w:tc>
        <w:tc>
          <w:tcPr>
            <w:tcW w:w="1127" w:type="dxa"/>
            <w:shd w:val="clear" w:color="auto" w:fill="FFFFFF" w:themeFill="background1"/>
          </w:tcPr>
          <w:p w14:paraId="5AA3C3DE" w14:textId="2C4C8F50"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579DFA22"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6291C610"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433DFA39" w14:textId="77777777" w:rsidTr="007C721D">
        <w:trPr>
          <w:trHeight w:val="283"/>
        </w:trPr>
        <w:tc>
          <w:tcPr>
            <w:tcW w:w="4460" w:type="dxa"/>
            <w:shd w:val="clear" w:color="auto" w:fill="FFFFFF" w:themeFill="background1"/>
          </w:tcPr>
          <w:p w14:paraId="283C0EA8" w14:textId="1A364FBD" w:rsidR="007C721D" w:rsidRPr="0075019D" w:rsidRDefault="00E75C33" w:rsidP="00820159">
            <w:pPr>
              <w:numPr>
                <w:ilvl w:val="1"/>
                <w:numId w:val="1"/>
              </w:numPr>
              <w:shd w:val="clear" w:color="auto" w:fill="FFFFFF"/>
              <w:spacing w:line="276" w:lineRule="auto"/>
              <w:ind w:left="0"/>
              <w:textAlignment w:val="baseline"/>
              <w:rPr>
                <w:rFonts w:asciiTheme="minorHAnsi" w:hAnsiTheme="minorHAnsi" w:cstheme="minorHAnsi"/>
                <w:color w:val="1F497D" w:themeColor="text2"/>
                <w:sz w:val="22"/>
                <w:szCs w:val="22"/>
                <w:u w:val="single"/>
              </w:rPr>
            </w:pPr>
            <w:hyperlink r:id="rId25" w:history="1">
              <w:r w:rsidR="007C721D" w:rsidRPr="0075019D">
                <w:rPr>
                  <w:rFonts w:asciiTheme="minorHAnsi" w:hAnsiTheme="minorHAnsi" w:cstheme="minorHAnsi"/>
                  <w:color w:val="1F497D" w:themeColor="text2"/>
                  <w:sz w:val="22"/>
                  <w:szCs w:val="22"/>
                  <w:u w:val="single"/>
                </w:rPr>
                <w:t>Time</w:t>
              </w:r>
            </w:hyperlink>
          </w:p>
        </w:tc>
        <w:tc>
          <w:tcPr>
            <w:tcW w:w="1470" w:type="dxa"/>
            <w:shd w:val="clear" w:color="auto" w:fill="FFFFFF" w:themeFill="background1"/>
          </w:tcPr>
          <w:p w14:paraId="19A62E8F" w14:textId="483429DA" w:rsidR="007C721D" w:rsidRPr="00820159" w:rsidRDefault="00E65796" w:rsidP="00820159">
            <w:pPr>
              <w:spacing w:line="276" w:lineRule="auto"/>
              <w:textAlignment w:val="baseline"/>
              <w:outlineLvl w:val="2"/>
              <w:rPr>
                <w:rFonts w:asciiTheme="minorHAnsi" w:hAnsiTheme="minorHAnsi" w:cstheme="minorHAnsi"/>
                <w:caps/>
                <w:color w:val="494A4A"/>
                <w:spacing w:val="15"/>
                <w:sz w:val="22"/>
                <w:szCs w:val="22"/>
              </w:rPr>
            </w:pPr>
            <w:bookmarkStart w:id="64" w:name="_Toc48049814"/>
            <w:bookmarkStart w:id="65" w:name="_Toc48049953"/>
            <w:r>
              <w:rPr>
                <w:rFonts w:asciiTheme="minorHAnsi" w:hAnsiTheme="minorHAnsi" w:cstheme="minorHAnsi"/>
                <w:caps/>
                <w:color w:val="494A4A"/>
                <w:spacing w:val="15"/>
                <w:sz w:val="22"/>
                <w:szCs w:val="22"/>
              </w:rPr>
              <w:t>9</w:t>
            </w:r>
            <w:bookmarkEnd w:id="64"/>
            <w:bookmarkEnd w:id="65"/>
          </w:p>
        </w:tc>
        <w:tc>
          <w:tcPr>
            <w:tcW w:w="1127" w:type="dxa"/>
            <w:shd w:val="clear" w:color="auto" w:fill="FFFFFF" w:themeFill="background1"/>
          </w:tcPr>
          <w:p w14:paraId="230B0199" w14:textId="20CDFE6C"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784917C1"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27214AC4"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r>
      <w:tr w:rsidR="007C721D" w:rsidRPr="000332F8" w14:paraId="464FF52F" w14:textId="77777777" w:rsidTr="007C721D">
        <w:trPr>
          <w:trHeight w:val="283"/>
        </w:trPr>
        <w:tc>
          <w:tcPr>
            <w:tcW w:w="4460" w:type="dxa"/>
            <w:shd w:val="clear" w:color="auto" w:fill="FFFFFF" w:themeFill="background1"/>
          </w:tcPr>
          <w:p w14:paraId="1E73BEBA" w14:textId="401943F5" w:rsidR="007C721D" w:rsidRPr="00E2087F" w:rsidRDefault="007C721D" w:rsidP="00820159">
            <w:pPr>
              <w:numPr>
                <w:ilvl w:val="1"/>
                <w:numId w:val="1"/>
              </w:numPr>
              <w:shd w:val="clear" w:color="auto" w:fill="FFFFFF"/>
              <w:spacing w:line="276" w:lineRule="auto"/>
              <w:ind w:left="0"/>
              <w:textAlignment w:val="baseline"/>
              <w:rPr>
                <w:rFonts w:asciiTheme="minorHAnsi" w:hAnsiTheme="minorHAnsi" w:cstheme="minorHAnsi"/>
                <w:sz w:val="22"/>
                <w:szCs w:val="22"/>
              </w:rPr>
            </w:pPr>
            <w:r w:rsidRPr="00E2087F">
              <w:rPr>
                <w:rFonts w:asciiTheme="minorHAnsi" w:hAnsiTheme="minorHAnsi" w:cstheme="minorHAnsi"/>
                <w:sz w:val="22"/>
                <w:szCs w:val="22"/>
              </w:rPr>
              <w:t>Analysing pupil data</w:t>
            </w:r>
          </w:p>
        </w:tc>
        <w:tc>
          <w:tcPr>
            <w:tcW w:w="1470" w:type="dxa"/>
            <w:shd w:val="clear" w:color="auto" w:fill="FFFFFF" w:themeFill="background1"/>
          </w:tcPr>
          <w:p w14:paraId="2C97253F" w14:textId="00C56782" w:rsidR="007C721D" w:rsidRPr="00820159" w:rsidRDefault="00BF14CD" w:rsidP="00820159">
            <w:pPr>
              <w:spacing w:line="276" w:lineRule="auto"/>
              <w:textAlignment w:val="baseline"/>
              <w:outlineLvl w:val="2"/>
              <w:rPr>
                <w:rFonts w:asciiTheme="minorHAnsi" w:hAnsiTheme="minorHAnsi" w:cstheme="minorHAnsi"/>
                <w:caps/>
                <w:color w:val="494A4A"/>
                <w:spacing w:val="15"/>
                <w:sz w:val="22"/>
                <w:szCs w:val="22"/>
              </w:rPr>
            </w:pPr>
            <w:r>
              <w:rPr>
                <w:rFonts w:asciiTheme="minorHAnsi" w:hAnsiTheme="minorHAnsi" w:cstheme="minorHAnsi"/>
                <w:caps/>
                <w:color w:val="494A4A"/>
                <w:spacing w:val="15"/>
                <w:sz w:val="22"/>
                <w:szCs w:val="22"/>
              </w:rPr>
              <w:t>9</w:t>
            </w:r>
          </w:p>
        </w:tc>
        <w:tc>
          <w:tcPr>
            <w:tcW w:w="1127" w:type="dxa"/>
            <w:shd w:val="clear" w:color="auto" w:fill="FFFFFF" w:themeFill="background1"/>
          </w:tcPr>
          <w:p w14:paraId="596897B2" w14:textId="1754D5B4"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480" w:type="dxa"/>
            <w:shd w:val="clear" w:color="auto" w:fill="FFFFFF" w:themeFill="background1"/>
          </w:tcPr>
          <w:p w14:paraId="1C90755D"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c>
          <w:tcPr>
            <w:tcW w:w="1091" w:type="dxa"/>
            <w:shd w:val="clear" w:color="auto" w:fill="FFFFFF" w:themeFill="background1"/>
          </w:tcPr>
          <w:p w14:paraId="6CF32143" w14:textId="77777777" w:rsidR="007C721D" w:rsidRPr="00820159" w:rsidRDefault="007C721D" w:rsidP="00820159">
            <w:pPr>
              <w:spacing w:line="276" w:lineRule="auto"/>
              <w:textAlignment w:val="baseline"/>
              <w:outlineLvl w:val="2"/>
              <w:rPr>
                <w:rFonts w:asciiTheme="minorHAnsi" w:hAnsiTheme="minorHAnsi" w:cstheme="minorHAnsi"/>
                <w:caps/>
                <w:color w:val="494A4A"/>
                <w:spacing w:val="15"/>
                <w:sz w:val="22"/>
                <w:szCs w:val="22"/>
              </w:rPr>
            </w:pPr>
          </w:p>
        </w:tc>
      </w:tr>
    </w:tbl>
    <w:p w14:paraId="72DC1970" w14:textId="13D29DD8" w:rsidR="000F2BD1" w:rsidRDefault="000F2BD1" w:rsidP="000F2BD1">
      <w:pPr>
        <w:pStyle w:val="BodyText2"/>
        <w:rPr>
          <w:rFonts w:ascii="Calibri" w:hAnsi="Calibri"/>
          <w:sz w:val="22"/>
          <w:szCs w:val="22"/>
        </w:rPr>
      </w:pPr>
    </w:p>
    <w:p w14:paraId="53E550FF" w14:textId="1F613B87" w:rsidR="00A663DF" w:rsidRDefault="00616E48" w:rsidP="00A663DF">
      <w:pPr>
        <w:pStyle w:val="Heading1"/>
        <w:jc w:val="center"/>
      </w:pPr>
      <w:r>
        <w:rPr>
          <w:rFonts w:ascii="Calibri" w:hAnsi="Calibri"/>
          <w:sz w:val="22"/>
          <w:szCs w:val="22"/>
        </w:rPr>
        <w:br w:type="page"/>
      </w:r>
      <w:bookmarkStart w:id="66" w:name="_Toc48049954"/>
      <w:r w:rsidR="000E1177">
        <w:lastRenderedPageBreak/>
        <w:t>Numeracy Skills Evidence Page</w:t>
      </w:r>
      <w:bookmarkEnd w:id="66"/>
    </w:p>
    <w:p w14:paraId="55676E04" w14:textId="072FE809" w:rsidR="0022147F" w:rsidRPr="004F2FC7" w:rsidRDefault="00FB566D" w:rsidP="001A7D1F">
      <w:pPr>
        <w:spacing w:after="200" w:line="276" w:lineRule="auto"/>
        <w:rPr>
          <w:rFonts w:asciiTheme="minorHAnsi" w:hAnsiTheme="minorHAnsi" w:cstheme="minorHAnsi"/>
          <w:sz w:val="24"/>
          <w:szCs w:val="24"/>
        </w:rPr>
      </w:pPr>
      <w:r w:rsidRPr="004F2FC7">
        <w:rPr>
          <w:rFonts w:asciiTheme="minorHAnsi" w:hAnsiTheme="minorHAnsi" w:cstheme="minorHAnsi"/>
          <w:sz w:val="24"/>
          <w:szCs w:val="24"/>
        </w:rPr>
        <w:t>Only include evidence for any topics that you scored 1 or 2 in the audit above.</w:t>
      </w:r>
    </w:p>
    <w:p w14:paraId="6E5A2EAC" w14:textId="77777777" w:rsidR="000E1177" w:rsidRDefault="000E1177" w:rsidP="000E1177"/>
    <w:tbl>
      <w:tblPr>
        <w:tblStyle w:val="TableGrid"/>
        <w:tblW w:w="5000" w:type="pct"/>
        <w:tblLook w:val="04A0" w:firstRow="1" w:lastRow="0" w:firstColumn="1" w:lastColumn="0" w:noHBand="0" w:noVBand="1"/>
      </w:tblPr>
      <w:tblGrid>
        <w:gridCol w:w="3208"/>
        <w:gridCol w:w="1242"/>
        <w:gridCol w:w="5178"/>
      </w:tblGrid>
      <w:tr w:rsidR="000E1177" w14:paraId="2C55B23F" w14:textId="77777777" w:rsidTr="00D72FA0">
        <w:trPr>
          <w:trHeight w:val="128"/>
        </w:trPr>
        <w:tc>
          <w:tcPr>
            <w:tcW w:w="1666" w:type="pct"/>
          </w:tcPr>
          <w:p w14:paraId="14BD61CA" w14:textId="77777777" w:rsidR="000E1177" w:rsidRPr="00C20A57" w:rsidRDefault="000E1177" w:rsidP="00E65796">
            <w:pPr>
              <w:rPr>
                <w:b/>
              </w:rPr>
            </w:pPr>
            <w:r>
              <w:rPr>
                <w:b/>
              </w:rPr>
              <w:t>Numeracy</w:t>
            </w:r>
            <w:r w:rsidRPr="00C20A57">
              <w:rPr>
                <w:b/>
              </w:rPr>
              <w:t xml:space="preserve"> skill</w:t>
            </w:r>
          </w:p>
        </w:tc>
        <w:tc>
          <w:tcPr>
            <w:tcW w:w="645" w:type="pct"/>
          </w:tcPr>
          <w:p w14:paraId="405D4C0A" w14:textId="77777777" w:rsidR="000E1177" w:rsidRPr="00C20A57" w:rsidRDefault="000E1177" w:rsidP="00E65796">
            <w:pPr>
              <w:rPr>
                <w:b/>
              </w:rPr>
            </w:pPr>
            <w:r w:rsidRPr="00C20A57">
              <w:rPr>
                <w:b/>
              </w:rPr>
              <w:t>Date</w:t>
            </w:r>
          </w:p>
        </w:tc>
        <w:tc>
          <w:tcPr>
            <w:tcW w:w="2689" w:type="pct"/>
          </w:tcPr>
          <w:p w14:paraId="563AE450" w14:textId="6B739A0E" w:rsidR="000E1177" w:rsidRPr="00C20A57" w:rsidRDefault="000E1177" w:rsidP="00E65796">
            <w:pPr>
              <w:rPr>
                <w:b/>
              </w:rPr>
            </w:pPr>
            <w:r w:rsidRPr="00C20A57">
              <w:rPr>
                <w:b/>
              </w:rPr>
              <w:t>Evidence</w:t>
            </w:r>
            <w:r>
              <w:rPr>
                <w:b/>
              </w:rPr>
              <w:t xml:space="preserve"> </w:t>
            </w:r>
            <w:r w:rsidRPr="00D72FA0">
              <w:rPr>
                <w:bCs/>
              </w:rPr>
              <w:t>(</w:t>
            </w:r>
            <w:r w:rsidR="00C5168F">
              <w:rPr>
                <w:bCs/>
              </w:rPr>
              <w:t xml:space="preserve">independent work </w:t>
            </w:r>
            <w:proofErr w:type="spellStart"/>
            <w:r w:rsidR="0022147F" w:rsidRPr="00D72FA0">
              <w:rPr>
                <w:bCs/>
              </w:rPr>
              <w:t>eg.</w:t>
            </w:r>
            <w:proofErr w:type="spellEnd"/>
            <w:r w:rsidR="0022147F" w:rsidRPr="00D72FA0">
              <w:rPr>
                <w:bCs/>
              </w:rPr>
              <w:t xml:space="preserve"> use of workbook</w:t>
            </w:r>
            <w:r w:rsidR="00C5168F">
              <w:rPr>
                <w:bCs/>
              </w:rPr>
              <w:t xml:space="preserve">/ </w:t>
            </w:r>
            <w:r w:rsidR="00BF14CD">
              <w:rPr>
                <w:bCs/>
              </w:rPr>
              <w:t>websites</w:t>
            </w:r>
            <w:r w:rsidR="0022147F" w:rsidRPr="00D72FA0">
              <w:rPr>
                <w:bCs/>
              </w:rPr>
              <w:t>,</w:t>
            </w:r>
            <w:r w:rsidRPr="00D72FA0">
              <w:rPr>
                <w:bCs/>
              </w:rPr>
              <w:t xml:space="preserve"> or</w:t>
            </w:r>
            <w:r w:rsidR="0022147F" w:rsidRPr="00D72FA0">
              <w:rPr>
                <w:bCs/>
              </w:rPr>
              <w:t xml:space="preserve"> on </w:t>
            </w:r>
            <w:r w:rsidRPr="00D72FA0">
              <w:rPr>
                <w:bCs/>
              </w:rPr>
              <w:t>school placement)</w:t>
            </w:r>
          </w:p>
        </w:tc>
      </w:tr>
      <w:tr w:rsidR="000E1177" w14:paraId="1A4D4825" w14:textId="77777777" w:rsidTr="000F5153">
        <w:trPr>
          <w:trHeight w:val="567"/>
        </w:trPr>
        <w:tc>
          <w:tcPr>
            <w:tcW w:w="1666" w:type="pct"/>
          </w:tcPr>
          <w:p w14:paraId="14F9BE10" w14:textId="0AF8ABB7" w:rsidR="001A7D1F" w:rsidRDefault="00C87BD9" w:rsidP="00E65796">
            <w:r>
              <w:t>Place value</w:t>
            </w:r>
          </w:p>
        </w:tc>
        <w:tc>
          <w:tcPr>
            <w:tcW w:w="645" w:type="pct"/>
          </w:tcPr>
          <w:p w14:paraId="4BFD1852" w14:textId="77777777" w:rsidR="000E1177" w:rsidRDefault="000E1177" w:rsidP="00E65796"/>
        </w:tc>
        <w:tc>
          <w:tcPr>
            <w:tcW w:w="2689" w:type="pct"/>
          </w:tcPr>
          <w:p w14:paraId="479AD795" w14:textId="77777777" w:rsidR="000E1177" w:rsidRDefault="000E1177" w:rsidP="00E65796"/>
        </w:tc>
      </w:tr>
      <w:tr w:rsidR="000E1177" w14:paraId="479C66C4" w14:textId="77777777" w:rsidTr="000F5153">
        <w:trPr>
          <w:trHeight w:val="567"/>
        </w:trPr>
        <w:tc>
          <w:tcPr>
            <w:tcW w:w="1666" w:type="pct"/>
          </w:tcPr>
          <w:p w14:paraId="5AD1F636" w14:textId="18BC4D92" w:rsidR="001A7D1F" w:rsidRDefault="00F376BA" w:rsidP="00E65796">
            <w:r>
              <w:t>Multiplication and division</w:t>
            </w:r>
          </w:p>
        </w:tc>
        <w:tc>
          <w:tcPr>
            <w:tcW w:w="645" w:type="pct"/>
          </w:tcPr>
          <w:p w14:paraId="43DF681C" w14:textId="77777777" w:rsidR="000E1177" w:rsidRDefault="000E1177" w:rsidP="00E65796"/>
        </w:tc>
        <w:tc>
          <w:tcPr>
            <w:tcW w:w="2689" w:type="pct"/>
          </w:tcPr>
          <w:p w14:paraId="6CA9C2A0" w14:textId="77777777" w:rsidR="000E1177" w:rsidRDefault="000E1177" w:rsidP="00E65796"/>
        </w:tc>
      </w:tr>
      <w:tr w:rsidR="000E1177" w14:paraId="33634E61" w14:textId="77777777" w:rsidTr="000F5153">
        <w:trPr>
          <w:trHeight w:val="567"/>
        </w:trPr>
        <w:tc>
          <w:tcPr>
            <w:tcW w:w="1666" w:type="pct"/>
          </w:tcPr>
          <w:p w14:paraId="4FF14052" w14:textId="05195CDF" w:rsidR="000E1177" w:rsidRDefault="00F376BA" w:rsidP="00E65796">
            <w:r>
              <w:t>Four operations</w:t>
            </w:r>
            <w:r w:rsidR="001A7D1F">
              <w:t>:</w:t>
            </w:r>
            <w:r>
              <w:t xml:space="preserve"> positive and negative numbers</w:t>
            </w:r>
          </w:p>
        </w:tc>
        <w:tc>
          <w:tcPr>
            <w:tcW w:w="645" w:type="pct"/>
          </w:tcPr>
          <w:p w14:paraId="753D6DE4" w14:textId="77777777" w:rsidR="000E1177" w:rsidRDefault="000E1177" w:rsidP="00E65796"/>
        </w:tc>
        <w:tc>
          <w:tcPr>
            <w:tcW w:w="2689" w:type="pct"/>
          </w:tcPr>
          <w:p w14:paraId="50ADB771" w14:textId="77777777" w:rsidR="000E1177" w:rsidRDefault="000E1177" w:rsidP="00E65796"/>
        </w:tc>
      </w:tr>
      <w:tr w:rsidR="000E1177" w14:paraId="7701D5FB" w14:textId="77777777" w:rsidTr="000F5153">
        <w:trPr>
          <w:trHeight w:val="567"/>
        </w:trPr>
        <w:tc>
          <w:tcPr>
            <w:tcW w:w="1666" w:type="pct"/>
          </w:tcPr>
          <w:p w14:paraId="61821795" w14:textId="72A553AE" w:rsidR="001A7D1F" w:rsidRDefault="001A7D1F" w:rsidP="00F376BA">
            <w:r>
              <w:t>Order of operations</w:t>
            </w:r>
          </w:p>
        </w:tc>
        <w:tc>
          <w:tcPr>
            <w:tcW w:w="645" w:type="pct"/>
          </w:tcPr>
          <w:p w14:paraId="56CF8B71" w14:textId="77777777" w:rsidR="000E1177" w:rsidRDefault="000E1177" w:rsidP="00E65796"/>
        </w:tc>
        <w:tc>
          <w:tcPr>
            <w:tcW w:w="2689" w:type="pct"/>
          </w:tcPr>
          <w:p w14:paraId="73253F7F" w14:textId="77777777" w:rsidR="000E1177" w:rsidRDefault="000E1177" w:rsidP="00E65796"/>
        </w:tc>
      </w:tr>
      <w:tr w:rsidR="000E1177" w14:paraId="60C4B7DB" w14:textId="77777777" w:rsidTr="000F5153">
        <w:trPr>
          <w:trHeight w:val="567"/>
        </w:trPr>
        <w:tc>
          <w:tcPr>
            <w:tcW w:w="1666" w:type="pct"/>
          </w:tcPr>
          <w:p w14:paraId="1C7AFF4A" w14:textId="0B059C6D" w:rsidR="000E1177" w:rsidRDefault="001A7D1F" w:rsidP="00E65796">
            <w:r>
              <w:t>Measures</w:t>
            </w:r>
          </w:p>
        </w:tc>
        <w:tc>
          <w:tcPr>
            <w:tcW w:w="645" w:type="pct"/>
          </w:tcPr>
          <w:p w14:paraId="35A06C29" w14:textId="77777777" w:rsidR="000E1177" w:rsidRDefault="000E1177" w:rsidP="00E65796"/>
        </w:tc>
        <w:tc>
          <w:tcPr>
            <w:tcW w:w="2689" w:type="pct"/>
          </w:tcPr>
          <w:p w14:paraId="66623629" w14:textId="77777777" w:rsidR="000E1177" w:rsidRDefault="000E1177" w:rsidP="00E65796"/>
        </w:tc>
      </w:tr>
      <w:tr w:rsidR="000E1177" w14:paraId="2AB4DE77" w14:textId="77777777" w:rsidTr="000F5153">
        <w:trPr>
          <w:trHeight w:val="567"/>
        </w:trPr>
        <w:tc>
          <w:tcPr>
            <w:tcW w:w="1666" w:type="pct"/>
          </w:tcPr>
          <w:p w14:paraId="7D5494BF" w14:textId="60FA052C" w:rsidR="000E1177" w:rsidRDefault="001A7D1F" w:rsidP="00E65796">
            <w:r>
              <w:t>Percentages, f</w:t>
            </w:r>
            <w:r w:rsidR="000E1177">
              <w:t>ractions</w:t>
            </w:r>
            <w:r>
              <w:t xml:space="preserve"> and decimals</w:t>
            </w:r>
          </w:p>
        </w:tc>
        <w:tc>
          <w:tcPr>
            <w:tcW w:w="645" w:type="pct"/>
          </w:tcPr>
          <w:p w14:paraId="30DB53A1" w14:textId="77777777" w:rsidR="000E1177" w:rsidRDefault="000E1177" w:rsidP="00E65796"/>
        </w:tc>
        <w:tc>
          <w:tcPr>
            <w:tcW w:w="2689" w:type="pct"/>
          </w:tcPr>
          <w:p w14:paraId="69242539" w14:textId="77777777" w:rsidR="000E1177" w:rsidRDefault="000E1177" w:rsidP="00E65796"/>
        </w:tc>
      </w:tr>
      <w:tr w:rsidR="000E1177" w14:paraId="7D5EF55F" w14:textId="77777777" w:rsidTr="000F5153">
        <w:trPr>
          <w:trHeight w:val="567"/>
        </w:trPr>
        <w:tc>
          <w:tcPr>
            <w:tcW w:w="1666" w:type="pct"/>
          </w:tcPr>
          <w:p w14:paraId="0D680F78" w14:textId="0D8B73CA" w:rsidR="000E1177" w:rsidRDefault="001A7D1F" w:rsidP="00E65796">
            <w:r>
              <w:t>Rounding</w:t>
            </w:r>
          </w:p>
        </w:tc>
        <w:tc>
          <w:tcPr>
            <w:tcW w:w="645" w:type="pct"/>
          </w:tcPr>
          <w:p w14:paraId="6C2616E7" w14:textId="77777777" w:rsidR="000E1177" w:rsidRDefault="000E1177" w:rsidP="00E65796"/>
        </w:tc>
        <w:tc>
          <w:tcPr>
            <w:tcW w:w="2689" w:type="pct"/>
          </w:tcPr>
          <w:p w14:paraId="0C49917C" w14:textId="77777777" w:rsidR="000E1177" w:rsidRDefault="000E1177" w:rsidP="00E65796"/>
        </w:tc>
      </w:tr>
      <w:tr w:rsidR="000E1177" w14:paraId="720A6205" w14:textId="77777777" w:rsidTr="000F5153">
        <w:trPr>
          <w:trHeight w:val="567"/>
        </w:trPr>
        <w:tc>
          <w:tcPr>
            <w:tcW w:w="1666" w:type="pct"/>
          </w:tcPr>
          <w:p w14:paraId="17B216D1" w14:textId="29DC2F22" w:rsidR="000E1177" w:rsidRDefault="001A7D1F" w:rsidP="00E65796">
            <w:r>
              <w:t>Estimating answers</w:t>
            </w:r>
          </w:p>
        </w:tc>
        <w:tc>
          <w:tcPr>
            <w:tcW w:w="645" w:type="pct"/>
          </w:tcPr>
          <w:p w14:paraId="2621FC5C" w14:textId="77777777" w:rsidR="000E1177" w:rsidRDefault="000E1177" w:rsidP="00E65796"/>
        </w:tc>
        <w:tc>
          <w:tcPr>
            <w:tcW w:w="2689" w:type="pct"/>
          </w:tcPr>
          <w:p w14:paraId="00DB2440" w14:textId="77777777" w:rsidR="000E1177" w:rsidRDefault="000E1177" w:rsidP="00E65796"/>
        </w:tc>
      </w:tr>
      <w:tr w:rsidR="000E1177" w14:paraId="4EC1FE08" w14:textId="77777777" w:rsidTr="000F5153">
        <w:trPr>
          <w:trHeight w:val="567"/>
        </w:trPr>
        <w:tc>
          <w:tcPr>
            <w:tcW w:w="1666" w:type="pct"/>
          </w:tcPr>
          <w:p w14:paraId="0888DA3E" w14:textId="22279480" w:rsidR="000E1177" w:rsidRDefault="000E1177" w:rsidP="00E65796">
            <w:r>
              <w:t xml:space="preserve">Ratio </w:t>
            </w:r>
            <w:r w:rsidR="001A7D1F">
              <w:t>in context</w:t>
            </w:r>
          </w:p>
        </w:tc>
        <w:tc>
          <w:tcPr>
            <w:tcW w:w="645" w:type="pct"/>
          </w:tcPr>
          <w:p w14:paraId="052931F4" w14:textId="77777777" w:rsidR="000E1177" w:rsidRDefault="000E1177" w:rsidP="00E65796"/>
        </w:tc>
        <w:tc>
          <w:tcPr>
            <w:tcW w:w="2689" w:type="pct"/>
          </w:tcPr>
          <w:p w14:paraId="186DFE50" w14:textId="77777777" w:rsidR="000E1177" w:rsidRDefault="000E1177" w:rsidP="00E65796"/>
        </w:tc>
      </w:tr>
      <w:tr w:rsidR="00AC2A9D" w14:paraId="61D69DE3" w14:textId="77777777" w:rsidTr="000F5153">
        <w:trPr>
          <w:trHeight w:val="567"/>
        </w:trPr>
        <w:tc>
          <w:tcPr>
            <w:tcW w:w="1666" w:type="pct"/>
          </w:tcPr>
          <w:p w14:paraId="11ECA2D2" w14:textId="2FC76B00" w:rsidR="00AC2A9D" w:rsidRDefault="001A7D1F" w:rsidP="00E65796">
            <w:r>
              <w:t>Ratio: simplifying</w:t>
            </w:r>
          </w:p>
        </w:tc>
        <w:tc>
          <w:tcPr>
            <w:tcW w:w="645" w:type="pct"/>
          </w:tcPr>
          <w:p w14:paraId="3E2F0192" w14:textId="77777777" w:rsidR="00AC2A9D" w:rsidRDefault="00AC2A9D" w:rsidP="00E65796"/>
        </w:tc>
        <w:tc>
          <w:tcPr>
            <w:tcW w:w="2689" w:type="pct"/>
          </w:tcPr>
          <w:p w14:paraId="2C5C091E" w14:textId="77777777" w:rsidR="00AC2A9D" w:rsidRDefault="00AC2A9D" w:rsidP="00E65796"/>
        </w:tc>
      </w:tr>
      <w:tr w:rsidR="001A7D1F" w14:paraId="7AB8FC8E" w14:textId="77777777" w:rsidTr="000F5153">
        <w:trPr>
          <w:trHeight w:val="567"/>
        </w:trPr>
        <w:tc>
          <w:tcPr>
            <w:tcW w:w="1666" w:type="pct"/>
          </w:tcPr>
          <w:p w14:paraId="30DFE493" w14:textId="006E07C2" w:rsidR="001A7D1F" w:rsidRDefault="001A7D1F" w:rsidP="00E65796">
            <w:r>
              <w:t>Percentage change</w:t>
            </w:r>
          </w:p>
        </w:tc>
        <w:tc>
          <w:tcPr>
            <w:tcW w:w="645" w:type="pct"/>
          </w:tcPr>
          <w:p w14:paraId="18509DF1" w14:textId="77777777" w:rsidR="001A7D1F" w:rsidRDefault="001A7D1F" w:rsidP="00E65796"/>
        </w:tc>
        <w:tc>
          <w:tcPr>
            <w:tcW w:w="2689" w:type="pct"/>
          </w:tcPr>
          <w:p w14:paraId="67C7E56A" w14:textId="77777777" w:rsidR="001A7D1F" w:rsidRDefault="001A7D1F" w:rsidP="00E65796"/>
        </w:tc>
      </w:tr>
      <w:tr w:rsidR="001A7D1F" w14:paraId="183E1528" w14:textId="77777777" w:rsidTr="000F5153">
        <w:trPr>
          <w:trHeight w:val="567"/>
        </w:trPr>
        <w:tc>
          <w:tcPr>
            <w:tcW w:w="1666" w:type="pct"/>
          </w:tcPr>
          <w:p w14:paraId="25BDC6C1" w14:textId="6EFB3915" w:rsidR="001A7D1F" w:rsidRDefault="001A7D1F" w:rsidP="00E65796">
            <w:r>
              <w:t>Proportion</w:t>
            </w:r>
          </w:p>
        </w:tc>
        <w:tc>
          <w:tcPr>
            <w:tcW w:w="645" w:type="pct"/>
          </w:tcPr>
          <w:p w14:paraId="7C7E94A1" w14:textId="77777777" w:rsidR="001A7D1F" w:rsidRDefault="001A7D1F" w:rsidP="00E65796"/>
        </w:tc>
        <w:tc>
          <w:tcPr>
            <w:tcW w:w="2689" w:type="pct"/>
          </w:tcPr>
          <w:p w14:paraId="1F18DF5F" w14:textId="77777777" w:rsidR="001A7D1F" w:rsidRDefault="001A7D1F" w:rsidP="00E65796"/>
        </w:tc>
      </w:tr>
      <w:tr w:rsidR="001A7D1F" w14:paraId="3C4B1A83" w14:textId="77777777" w:rsidTr="000F5153">
        <w:trPr>
          <w:trHeight w:val="567"/>
        </w:trPr>
        <w:tc>
          <w:tcPr>
            <w:tcW w:w="1666" w:type="pct"/>
          </w:tcPr>
          <w:p w14:paraId="20BE6A9D" w14:textId="1C8A8C47" w:rsidR="001A7D1F" w:rsidRDefault="001A7D1F" w:rsidP="00E65796">
            <w:r>
              <w:t>Perimeter and area of shapes</w:t>
            </w:r>
          </w:p>
        </w:tc>
        <w:tc>
          <w:tcPr>
            <w:tcW w:w="645" w:type="pct"/>
          </w:tcPr>
          <w:p w14:paraId="440CBCA9" w14:textId="77777777" w:rsidR="001A7D1F" w:rsidRDefault="001A7D1F" w:rsidP="00E65796"/>
        </w:tc>
        <w:tc>
          <w:tcPr>
            <w:tcW w:w="2689" w:type="pct"/>
          </w:tcPr>
          <w:p w14:paraId="37AE7F01" w14:textId="77777777" w:rsidR="001A7D1F" w:rsidRDefault="001A7D1F" w:rsidP="00E65796"/>
        </w:tc>
      </w:tr>
      <w:tr w:rsidR="001A7D1F" w14:paraId="74746158" w14:textId="77777777" w:rsidTr="000F5153">
        <w:trPr>
          <w:trHeight w:val="567"/>
        </w:trPr>
        <w:tc>
          <w:tcPr>
            <w:tcW w:w="1666" w:type="pct"/>
          </w:tcPr>
          <w:p w14:paraId="2844E291" w14:textId="77824F41" w:rsidR="001A7D1F" w:rsidRDefault="001A7D1F" w:rsidP="00E65796">
            <w:r>
              <w:t>Surface area and volume</w:t>
            </w:r>
          </w:p>
        </w:tc>
        <w:tc>
          <w:tcPr>
            <w:tcW w:w="645" w:type="pct"/>
          </w:tcPr>
          <w:p w14:paraId="75B49962" w14:textId="77777777" w:rsidR="001A7D1F" w:rsidRDefault="001A7D1F" w:rsidP="00E65796"/>
        </w:tc>
        <w:tc>
          <w:tcPr>
            <w:tcW w:w="2689" w:type="pct"/>
          </w:tcPr>
          <w:p w14:paraId="2C6D3419" w14:textId="77777777" w:rsidR="001A7D1F" w:rsidRDefault="001A7D1F" w:rsidP="00E65796"/>
        </w:tc>
      </w:tr>
      <w:tr w:rsidR="001A7D1F" w14:paraId="3683FBBB" w14:textId="77777777" w:rsidTr="000F5153">
        <w:trPr>
          <w:trHeight w:val="567"/>
        </w:trPr>
        <w:tc>
          <w:tcPr>
            <w:tcW w:w="1666" w:type="pct"/>
          </w:tcPr>
          <w:p w14:paraId="31767288" w14:textId="206DA42E" w:rsidR="001A7D1F" w:rsidRDefault="001A7D1F" w:rsidP="00E65796">
            <w:r>
              <w:t>Averages and range</w:t>
            </w:r>
          </w:p>
        </w:tc>
        <w:tc>
          <w:tcPr>
            <w:tcW w:w="645" w:type="pct"/>
          </w:tcPr>
          <w:p w14:paraId="2814A2ED" w14:textId="77777777" w:rsidR="001A7D1F" w:rsidRDefault="001A7D1F" w:rsidP="00E65796"/>
        </w:tc>
        <w:tc>
          <w:tcPr>
            <w:tcW w:w="2689" w:type="pct"/>
          </w:tcPr>
          <w:p w14:paraId="3ABB1791" w14:textId="77777777" w:rsidR="001A7D1F" w:rsidRDefault="001A7D1F" w:rsidP="00E65796"/>
        </w:tc>
      </w:tr>
      <w:tr w:rsidR="00AC2A9D" w14:paraId="3563DB34" w14:textId="77777777" w:rsidTr="000F5153">
        <w:trPr>
          <w:trHeight w:val="567"/>
        </w:trPr>
        <w:tc>
          <w:tcPr>
            <w:tcW w:w="1666" w:type="pct"/>
          </w:tcPr>
          <w:p w14:paraId="4B3F76D3" w14:textId="733AD19F" w:rsidR="002F24BE" w:rsidRDefault="002F24BE" w:rsidP="002F24BE">
            <w:r>
              <w:t>Representing data and interpreting data/graphs</w:t>
            </w:r>
          </w:p>
          <w:p w14:paraId="0173ED14" w14:textId="77777777" w:rsidR="00AC2A9D" w:rsidRDefault="00AC2A9D" w:rsidP="00E65796"/>
        </w:tc>
        <w:tc>
          <w:tcPr>
            <w:tcW w:w="645" w:type="pct"/>
          </w:tcPr>
          <w:p w14:paraId="575AC30C" w14:textId="77777777" w:rsidR="00AC2A9D" w:rsidRDefault="00AC2A9D" w:rsidP="00E65796"/>
        </w:tc>
        <w:tc>
          <w:tcPr>
            <w:tcW w:w="2689" w:type="pct"/>
          </w:tcPr>
          <w:p w14:paraId="4FF998B3" w14:textId="77777777" w:rsidR="00AC2A9D" w:rsidRDefault="00AC2A9D" w:rsidP="00E65796"/>
        </w:tc>
      </w:tr>
      <w:tr w:rsidR="00AC2A9D" w14:paraId="6BAAF356" w14:textId="77777777" w:rsidTr="000F5153">
        <w:trPr>
          <w:trHeight w:val="567"/>
        </w:trPr>
        <w:tc>
          <w:tcPr>
            <w:tcW w:w="1666" w:type="pct"/>
          </w:tcPr>
          <w:p w14:paraId="58A40D9B" w14:textId="77777777" w:rsidR="00AC2A9D" w:rsidRDefault="002F24BE" w:rsidP="002F24BE">
            <w:r>
              <w:t>Correlation</w:t>
            </w:r>
          </w:p>
          <w:p w14:paraId="52DD1B01" w14:textId="51AC4370" w:rsidR="00E15C38" w:rsidRDefault="00E15C38" w:rsidP="002F24BE"/>
        </w:tc>
        <w:tc>
          <w:tcPr>
            <w:tcW w:w="645" w:type="pct"/>
          </w:tcPr>
          <w:p w14:paraId="0761C949" w14:textId="77777777" w:rsidR="00AC2A9D" w:rsidRDefault="00AC2A9D" w:rsidP="00E65796"/>
        </w:tc>
        <w:tc>
          <w:tcPr>
            <w:tcW w:w="2689" w:type="pct"/>
          </w:tcPr>
          <w:p w14:paraId="4D73B9C7" w14:textId="77777777" w:rsidR="00AC2A9D" w:rsidRDefault="00AC2A9D" w:rsidP="00E65796"/>
        </w:tc>
      </w:tr>
      <w:tr w:rsidR="00AC2A9D" w14:paraId="659DA203" w14:textId="77777777" w:rsidTr="000F5153">
        <w:trPr>
          <w:trHeight w:val="567"/>
        </w:trPr>
        <w:tc>
          <w:tcPr>
            <w:tcW w:w="1666" w:type="pct"/>
          </w:tcPr>
          <w:p w14:paraId="6D90E33A" w14:textId="77777777" w:rsidR="001A7D1F" w:rsidRDefault="001A7D1F" w:rsidP="001A7D1F">
            <w:r>
              <w:t>Mathematical vocabulary</w:t>
            </w:r>
          </w:p>
          <w:p w14:paraId="1846279A" w14:textId="65B9A289" w:rsidR="00AC2A9D" w:rsidRDefault="00AC2A9D" w:rsidP="00E65796"/>
        </w:tc>
        <w:tc>
          <w:tcPr>
            <w:tcW w:w="645" w:type="pct"/>
          </w:tcPr>
          <w:p w14:paraId="5669EE13" w14:textId="77777777" w:rsidR="00AC2A9D" w:rsidRDefault="00AC2A9D" w:rsidP="00E65796"/>
        </w:tc>
        <w:tc>
          <w:tcPr>
            <w:tcW w:w="2689" w:type="pct"/>
          </w:tcPr>
          <w:p w14:paraId="38DF3268" w14:textId="77777777" w:rsidR="00AC2A9D" w:rsidRDefault="00AC2A9D" w:rsidP="00E65796"/>
        </w:tc>
      </w:tr>
      <w:tr w:rsidR="000F5153" w14:paraId="15BFD73E" w14:textId="77777777" w:rsidTr="000F5153">
        <w:trPr>
          <w:trHeight w:val="567"/>
        </w:trPr>
        <w:tc>
          <w:tcPr>
            <w:tcW w:w="1666" w:type="pct"/>
          </w:tcPr>
          <w:p w14:paraId="5936942F" w14:textId="1EABBE93" w:rsidR="000F5153" w:rsidRDefault="000F5153" w:rsidP="001A7D1F">
            <w:r>
              <w:t>Time</w:t>
            </w:r>
          </w:p>
        </w:tc>
        <w:tc>
          <w:tcPr>
            <w:tcW w:w="645" w:type="pct"/>
          </w:tcPr>
          <w:p w14:paraId="1DDFC3E4" w14:textId="77777777" w:rsidR="000F5153" w:rsidRDefault="000F5153" w:rsidP="00E65796"/>
        </w:tc>
        <w:tc>
          <w:tcPr>
            <w:tcW w:w="2689" w:type="pct"/>
          </w:tcPr>
          <w:p w14:paraId="2C6ABC20" w14:textId="77777777" w:rsidR="000F5153" w:rsidRDefault="000F5153" w:rsidP="00E65796"/>
        </w:tc>
      </w:tr>
      <w:tr w:rsidR="001A7D1F" w14:paraId="73D2E4A0" w14:textId="77777777" w:rsidTr="000F5153">
        <w:trPr>
          <w:trHeight w:val="567"/>
        </w:trPr>
        <w:tc>
          <w:tcPr>
            <w:tcW w:w="1666" w:type="pct"/>
          </w:tcPr>
          <w:p w14:paraId="1C6D01F1" w14:textId="6A9C727B" w:rsidR="001A7D1F" w:rsidRDefault="001A7D1F" w:rsidP="00E65796">
            <w:r>
              <w:t>Analysing pupil data</w:t>
            </w:r>
          </w:p>
        </w:tc>
        <w:tc>
          <w:tcPr>
            <w:tcW w:w="645" w:type="pct"/>
          </w:tcPr>
          <w:p w14:paraId="1CF03D9D" w14:textId="77777777" w:rsidR="001A7D1F" w:rsidRDefault="001A7D1F" w:rsidP="00E65796"/>
        </w:tc>
        <w:tc>
          <w:tcPr>
            <w:tcW w:w="2689" w:type="pct"/>
          </w:tcPr>
          <w:p w14:paraId="47787951" w14:textId="77777777" w:rsidR="001A7D1F" w:rsidRDefault="001A7D1F" w:rsidP="00E65796"/>
        </w:tc>
      </w:tr>
    </w:tbl>
    <w:p w14:paraId="27236432" w14:textId="1A61970C" w:rsidR="000E1177" w:rsidRDefault="000E1177" w:rsidP="00CF116F">
      <w:pPr>
        <w:spacing w:after="200" w:line="276" w:lineRule="auto"/>
        <w:rPr>
          <w:rFonts w:ascii="Calibri" w:hAnsi="Calibri"/>
          <w:b/>
          <w:color w:val="auto"/>
          <w:kern w:val="0"/>
          <w:sz w:val="22"/>
          <w:szCs w:val="22"/>
          <w:lang w:eastAsia="en-US"/>
        </w:rPr>
      </w:pPr>
    </w:p>
    <w:p w14:paraId="7827CC63" w14:textId="77777777" w:rsidR="00CE2FE2" w:rsidRPr="00CE2FE2" w:rsidRDefault="00CE2FE2" w:rsidP="004F2FC7">
      <w:pPr>
        <w:pStyle w:val="Heading1"/>
        <w:jc w:val="center"/>
        <w:rPr>
          <w:lang w:eastAsia="en-US"/>
        </w:rPr>
      </w:pPr>
      <w:bookmarkStart w:id="67" w:name="_Toc48048969"/>
      <w:bookmarkStart w:id="68" w:name="_Toc48049123"/>
      <w:bookmarkStart w:id="69" w:name="_Toc48049815"/>
      <w:bookmarkStart w:id="70" w:name="_Toc48049955"/>
      <w:r w:rsidRPr="00CE2FE2">
        <w:rPr>
          <w:lang w:eastAsia="en-US"/>
        </w:rPr>
        <w:lastRenderedPageBreak/>
        <w:t>Numeracy Skills Workbook</w:t>
      </w:r>
      <w:bookmarkEnd w:id="67"/>
      <w:bookmarkEnd w:id="68"/>
      <w:bookmarkEnd w:id="69"/>
      <w:bookmarkEnd w:id="70"/>
    </w:p>
    <w:p w14:paraId="29D8FAB6" w14:textId="77777777" w:rsidR="00CE2FE2" w:rsidRPr="00CE2FE2" w:rsidRDefault="00CE2FE2" w:rsidP="00CE2FE2">
      <w:pPr>
        <w:spacing w:after="200" w:line="276" w:lineRule="auto"/>
        <w:rPr>
          <w:rFonts w:ascii="Calibri" w:hAnsi="Calibri"/>
          <w:b/>
          <w:color w:val="auto"/>
          <w:kern w:val="0"/>
          <w:sz w:val="22"/>
          <w:szCs w:val="22"/>
          <w:lang w:eastAsia="en-US"/>
        </w:rPr>
      </w:pPr>
    </w:p>
    <w:p w14:paraId="0416DEA1" w14:textId="77777777" w:rsidR="00CE2FE2" w:rsidRPr="00CE2FE2" w:rsidRDefault="00CE2FE2" w:rsidP="00E65796">
      <w:pPr>
        <w:pStyle w:val="Heading2"/>
        <w:rPr>
          <w:lang w:eastAsia="en-US"/>
        </w:rPr>
      </w:pPr>
      <w:bookmarkStart w:id="71" w:name="_Toc48049124"/>
      <w:bookmarkStart w:id="72" w:name="_Toc48049816"/>
      <w:bookmarkStart w:id="73" w:name="_Toc48049956"/>
      <w:bookmarkStart w:id="74" w:name="_Toc50379566"/>
      <w:r w:rsidRPr="00CE2FE2">
        <w:rPr>
          <w:lang w:eastAsia="en-US"/>
        </w:rPr>
        <w:t>Contents</w:t>
      </w:r>
      <w:bookmarkEnd w:id="71"/>
      <w:bookmarkEnd w:id="72"/>
      <w:bookmarkEnd w:id="73"/>
      <w:bookmarkEnd w:id="74"/>
    </w:p>
    <w:p w14:paraId="7C67770A" w14:textId="77777777" w:rsidR="00CE2FE2" w:rsidRPr="00CE2FE2" w:rsidRDefault="00CE2FE2" w:rsidP="00CE2FE2">
      <w:pPr>
        <w:spacing w:after="200" w:line="276" w:lineRule="auto"/>
        <w:rPr>
          <w:rFonts w:ascii="Calibri" w:hAnsi="Calibri"/>
          <w:b/>
          <w:color w:val="auto"/>
          <w:kern w:val="0"/>
          <w:sz w:val="22"/>
          <w:szCs w:val="22"/>
          <w:lang w:eastAsia="en-US"/>
        </w:rPr>
      </w:pPr>
    </w:p>
    <w:p w14:paraId="5A8236D4" w14:textId="4C48E41F" w:rsidR="00F735B0" w:rsidRDefault="00F735B0" w:rsidP="00F735B0">
      <w:pPr>
        <w:pStyle w:val="TOC1"/>
        <w:tabs>
          <w:tab w:val="right" w:leader="dot" w:pos="9628"/>
        </w:tabs>
        <w:rPr>
          <w:rFonts w:asciiTheme="minorHAnsi" w:eastAsiaTheme="minorEastAsia" w:hAnsiTheme="minorHAnsi" w:cstheme="minorBidi"/>
          <w:noProof/>
          <w:color w:val="auto"/>
          <w:kern w:val="0"/>
          <w:sz w:val="24"/>
          <w:szCs w:val="24"/>
          <w:lang w:eastAsia="en-US"/>
        </w:rPr>
      </w:pPr>
      <w:r>
        <w:rPr>
          <w:rFonts w:asciiTheme="minorHAnsi" w:hAnsiTheme="minorHAnsi" w:cstheme="minorHAnsi"/>
          <w:b/>
          <w:color w:val="auto"/>
          <w:kern w:val="0"/>
          <w:sz w:val="24"/>
          <w:szCs w:val="24"/>
          <w:lang w:eastAsia="en-US"/>
        </w:rPr>
        <w:fldChar w:fldCharType="begin"/>
      </w:r>
      <w:r>
        <w:rPr>
          <w:rFonts w:asciiTheme="minorHAnsi" w:hAnsiTheme="minorHAnsi" w:cstheme="minorHAnsi"/>
          <w:b/>
          <w:color w:val="auto"/>
          <w:kern w:val="0"/>
          <w:sz w:val="24"/>
          <w:szCs w:val="24"/>
          <w:lang w:eastAsia="en-US"/>
        </w:rPr>
        <w:instrText xml:space="preserve"> TOC \h \z \u \t "Heading 2,1" </w:instrText>
      </w:r>
      <w:r>
        <w:rPr>
          <w:rFonts w:asciiTheme="minorHAnsi" w:hAnsiTheme="minorHAnsi" w:cstheme="minorHAnsi"/>
          <w:b/>
          <w:color w:val="auto"/>
          <w:kern w:val="0"/>
          <w:sz w:val="24"/>
          <w:szCs w:val="24"/>
          <w:lang w:eastAsia="en-US"/>
        </w:rPr>
        <w:fldChar w:fldCharType="separate"/>
      </w:r>
    </w:p>
    <w:p w14:paraId="507E4DF0" w14:textId="461D8C3C"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67" w:history="1">
        <w:r w:rsidR="00F735B0" w:rsidRPr="00EC3772">
          <w:rPr>
            <w:rStyle w:val="Hyperlink"/>
            <w:noProof/>
            <w:lang w:eastAsia="en-US"/>
          </w:rPr>
          <w:t>Introduction</w:t>
        </w:r>
        <w:r w:rsidR="00F735B0">
          <w:rPr>
            <w:noProof/>
            <w:webHidden/>
          </w:rPr>
          <w:tab/>
        </w:r>
        <w:r w:rsidR="00F735B0">
          <w:rPr>
            <w:noProof/>
            <w:webHidden/>
          </w:rPr>
          <w:fldChar w:fldCharType="begin"/>
        </w:r>
        <w:r w:rsidR="00F735B0">
          <w:rPr>
            <w:noProof/>
            <w:webHidden/>
          </w:rPr>
          <w:instrText xml:space="preserve"> PAGEREF _Toc50379567 \h </w:instrText>
        </w:r>
        <w:r w:rsidR="00F735B0">
          <w:rPr>
            <w:noProof/>
            <w:webHidden/>
          </w:rPr>
        </w:r>
        <w:r w:rsidR="00F735B0">
          <w:rPr>
            <w:noProof/>
            <w:webHidden/>
          </w:rPr>
          <w:fldChar w:fldCharType="separate"/>
        </w:r>
        <w:r w:rsidR="00F735B0">
          <w:rPr>
            <w:noProof/>
            <w:webHidden/>
          </w:rPr>
          <w:t>4</w:t>
        </w:r>
        <w:r w:rsidR="00F735B0">
          <w:rPr>
            <w:noProof/>
            <w:webHidden/>
          </w:rPr>
          <w:fldChar w:fldCharType="end"/>
        </w:r>
      </w:hyperlink>
    </w:p>
    <w:p w14:paraId="1880D1BF" w14:textId="4CFC4498"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68" w:history="1">
        <w:r w:rsidR="00F735B0" w:rsidRPr="00EC3772">
          <w:rPr>
            <w:rStyle w:val="Hyperlink"/>
            <w:noProof/>
            <w:lang w:eastAsia="en-US"/>
          </w:rPr>
          <w:t>Mental calculations</w:t>
        </w:r>
        <w:r w:rsidR="00F735B0">
          <w:rPr>
            <w:noProof/>
            <w:webHidden/>
          </w:rPr>
          <w:tab/>
        </w:r>
        <w:r w:rsidR="00F735B0">
          <w:rPr>
            <w:noProof/>
            <w:webHidden/>
          </w:rPr>
          <w:fldChar w:fldCharType="begin"/>
        </w:r>
        <w:r w:rsidR="00F735B0">
          <w:rPr>
            <w:noProof/>
            <w:webHidden/>
          </w:rPr>
          <w:instrText xml:space="preserve"> PAGEREF _Toc50379568 \h </w:instrText>
        </w:r>
        <w:r w:rsidR="00F735B0">
          <w:rPr>
            <w:noProof/>
            <w:webHidden/>
          </w:rPr>
        </w:r>
        <w:r w:rsidR="00F735B0">
          <w:rPr>
            <w:noProof/>
            <w:webHidden/>
          </w:rPr>
          <w:fldChar w:fldCharType="separate"/>
        </w:r>
        <w:r w:rsidR="00F735B0">
          <w:rPr>
            <w:noProof/>
            <w:webHidden/>
          </w:rPr>
          <w:t>5</w:t>
        </w:r>
        <w:r w:rsidR="00F735B0">
          <w:rPr>
            <w:noProof/>
            <w:webHidden/>
          </w:rPr>
          <w:fldChar w:fldCharType="end"/>
        </w:r>
      </w:hyperlink>
    </w:p>
    <w:p w14:paraId="20FB52E5" w14:textId="02A878D3"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69" w:history="1">
        <w:r w:rsidR="00F735B0" w:rsidRPr="00EC3772">
          <w:rPr>
            <w:rStyle w:val="Hyperlink"/>
            <w:noProof/>
            <w:lang w:eastAsia="en-US"/>
          </w:rPr>
          <w:t>Multiplication and Division</w:t>
        </w:r>
        <w:r w:rsidR="00F735B0">
          <w:rPr>
            <w:noProof/>
            <w:webHidden/>
          </w:rPr>
          <w:tab/>
        </w:r>
        <w:r w:rsidR="00F735B0">
          <w:rPr>
            <w:noProof/>
            <w:webHidden/>
          </w:rPr>
          <w:fldChar w:fldCharType="begin"/>
        </w:r>
        <w:r w:rsidR="00F735B0">
          <w:rPr>
            <w:noProof/>
            <w:webHidden/>
          </w:rPr>
          <w:instrText xml:space="preserve"> PAGEREF _Toc50379569 \h </w:instrText>
        </w:r>
        <w:r w:rsidR="00F735B0">
          <w:rPr>
            <w:noProof/>
            <w:webHidden/>
          </w:rPr>
        </w:r>
        <w:r w:rsidR="00F735B0">
          <w:rPr>
            <w:noProof/>
            <w:webHidden/>
          </w:rPr>
          <w:fldChar w:fldCharType="separate"/>
        </w:r>
        <w:r w:rsidR="00F735B0">
          <w:rPr>
            <w:noProof/>
            <w:webHidden/>
          </w:rPr>
          <w:t>6</w:t>
        </w:r>
        <w:r w:rsidR="00F735B0">
          <w:rPr>
            <w:noProof/>
            <w:webHidden/>
          </w:rPr>
          <w:fldChar w:fldCharType="end"/>
        </w:r>
      </w:hyperlink>
    </w:p>
    <w:p w14:paraId="64A7F21B" w14:textId="6F602800"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0" w:history="1">
        <w:r w:rsidR="00F735B0" w:rsidRPr="00EC3772">
          <w:rPr>
            <w:rStyle w:val="Hyperlink"/>
            <w:noProof/>
            <w:lang w:eastAsia="en-US"/>
          </w:rPr>
          <w:t>Fractions, Decimals, Percentages</w:t>
        </w:r>
        <w:r w:rsidR="00F735B0">
          <w:rPr>
            <w:noProof/>
            <w:webHidden/>
          </w:rPr>
          <w:tab/>
        </w:r>
        <w:r w:rsidR="00F735B0">
          <w:rPr>
            <w:noProof/>
            <w:webHidden/>
          </w:rPr>
          <w:fldChar w:fldCharType="begin"/>
        </w:r>
        <w:r w:rsidR="00F735B0">
          <w:rPr>
            <w:noProof/>
            <w:webHidden/>
          </w:rPr>
          <w:instrText xml:space="preserve"> PAGEREF _Toc50379570 \h </w:instrText>
        </w:r>
        <w:r w:rsidR="00F735B0">
          <w:rPr>
            <w:noProof/>
            <w:webHidden/>
          </w:rPr>
        </w:r>
        <w:r w:rsidR="00F735B0">
          <w:rPr>
            <w:noProof/>
            <w:webHidden/>
          </w:rPr>
          <w:fldChar w:fldCharType="separate"/>
        </w:r>
        <w:r w:rsidR="00F735B0">
          <w:rPr>
            <w:noProof/>
            <w:webHidden/>
          </w:rPr>
          <w:t>7</w:t>
        </w:r>
        <w:r w:rsidR="00F735B0">
          <w:rPr>
            <w:noProof/>
            <w:webHidden/>
          </w:rPr>
          <w:fldChar w:fldCharType="end"/>
        </w:r>
      </w:hyperlink>
    </w:p>
    <w:p w14:paraId="19FFEAA0" w14:textId="1C2E4B05"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1" w:history="1">
        <w:r w:rsidR="00F735B0" w:rsidRPr="00EC3772">
          <w:rPr>
            <w:rStyle w:val="Hyperlink"/>
            <w:noProof/>
            <w:lang w:eastAsia="en-US"/>
          </w:rPr>
          <w:t>Ratio and Proportion</w:t>
        </w:r>
        <w:r w:rsidR="00F735B0">
          <w:rPr>
            <w:noProof/>
            <w:webHidden/>
          </w:rPr>
          <w:tab/>
        </w:r>
        <w:r w:rsidR="00F735B0">
          <w:rPr>
            <w:noProof/>
            <w:webHidden/>
          </w:rPr>
          <w:fldChar w:fldCharType="begin"/>
        </w:r>
        <w:r w:rsidR="00F735B0">
          <w:rPr>
            <w:noProof/>
            <w:webHidden/>
          </w:rPr>
          <w:instrText xml:space="preserve"> PAGEREF _Toc50379571 \h </w:instrText>
        </w:r>
        <w:r w:rsidR="00F735B0">
          <w:rPr>
            <w:noProof/>
            <w:webHidden/>
          </w:rPr>
        </w:r>
        <w:r w:rsidR="00F735B0">
          <w:rPr>
            <w:noProof/>
            <w:webHidden/>
          </w:rPr>
          <w:fldChar w:fldCharType="separate"/>
        </w:r>
        <w:r w:rsidR="00F735B0">
          <w:rPr>
            <w:noProof/>
            <w:webHidden/>
          </w:rPr>
          <w:t>8</w:t>
        </w:r>
        <w:r w:rsidR="00F735B0">
          <w:rPr>
            <w:noProof/>
            <w:webHidden/>
          </w:rPr>
          <w:fldChar w:fldCharType="end"/>
        </w:r>
      </w:hyperlink>
    </w:p>
    <w:p w14:paraId="09D8B66C" w14:textId="6BEA3CC5"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2" w:history="1">
        <w:r w:rsidR="00F735B0" w:rsidRPr="00EC3772">
          <w:rPr>
            <w:rStyle w:val="Hyperlink"/>
            <w:noProof/>
            <w:lang w:eastAsia="en-US"/>
          </w:rPr>
          <w:t>Data and Averages</w:t>
        </w:r>
        <w:r w:rsidR="00F735B0">
          <w:rPr>
            <w:noProof/>
            <w:webHidden/>
          </w:rPr>
          <w:tab/>
        </w:r>
        <w:r w:rsidR="00F735B0">
          <w:rPr>
            <w:noProof/>
            <w:webHidden/>
          </w:rPr>
          <w:fldChar w:fldCharType="begin"/>
        </w:r>
        <w:r w:rsidR="00F735B0">
          <w:rPr>
            <w:noProof/>
            <w:webHidden/>
          </w:rPr>
          <w:instrText xml:space="preserve"> PAGEREF _Toc50379572 \h </w:instrText>
        </w:r>
        <w:r w:rsidR="00F735B0">
          <w:rPr>
            <w:noProof/>
            <w:webHidden/>
          </w:rPr>
        </w:r>
        <w:r w:rsidR="00F735B0">
          <w:rPr>
            <w:noProof/>
            <w:webHidden/>
          </w:rPr>
          <w:fldChar w:fldCharType="separate"/>
        </w:r>
        <w:r w:rsidR="00F735B0">
          <w:rPr>
            <w:noProof/>
            <w:webHidden/>
          </w:rPr>
          <w:t>8</w:t>
        </w:r>
        <w:r w:rsidR="00F735B0">
          <w:rPr>
            <w:noProof/>
            <w:webHidden/>
          </w:rPr>
          <w:fldChar w:fldCharType="end"/>
        </w:r>
      </w:hyperlink>
    </w:p>
    <w:p w14:paraId="59DB0CD9" w14:textId="3AB08615"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3" w:history="1">
        <w:r w:rsidR="00F735B0" w:rsidRPr="00EC3772">
          <w:rPr>
            <w:rStyle w:val="Hyperlink"/>
            <w:noProof/>
            <w:lang w:eastAsia="en-US"/>
          </w:rPr>
          <w:t>Interpreting graphs</w:t>
        </w:r>
        <w:r w:rsidR="00F735B0">
          <w:rPr>
            <w:noProof/>
            <w:webHidden/>
          </w:rPr>
          <w:tab/>
        </w:r>
        <w:r w:rsidR="00F735B0">
          <w:rPr>
            <w:noProof/>
            <w:webHidden/>
          </w:rPr>
          <w:fldChar w:fldCharType="begin"/>
        </w:r>
        <w:r w:rsidR="00F735B0">
          <w:rPr>
            <w:noProof/>
            <w:webHidden/>
          </w:rPr>
          <w:instrText xml:space="preserve"> PAGEREF _Toc50379573 \h </w:instrText>
        </w:r>
        <w:r w:rsidR="00F735B0">
          <w:rPr>
            <w:noProof/>
            <w:webHidden/>
          </w:rPr>
        </w:r>
        <w:r w:rsidR="00F735B0">
          <w:rPr>
            <w:noProof/>
            <w:webHidden/>
          </w:rPr>
          <w:fldChar w:fldCharType="separate"/>
        </w:r>
        <w:r w:rsidR="00F735B0">
          <w:rPr>
            <w:noProof/>
            <w:webHidden/>
          </w:rPr>
          <w:t>9</w:t>
        </w:r>
        <w:r w:rsidR="00F735B0">
          <w:rPr>
            <w:noProof/>
            <w:webHidden/>
          </w:rPr>
          <w:fldChar w:fldCharType="end"/>
        </w:r>
      </w:hyperlink>
    </w:p>
    <w:p w14:paraId="4388C2D7" w14:textId="4F771D3D"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4" w:history="1">
        <w:r w:rsidR="00F735B0" w:rsidRPr="00EC3772">
          <w:rPr>
            <w:rStyle w:val="Hyperlink"/>
            <w:noProof/>
            <w:lang w:eastAsia="en-US"/>
          </w:rPr>
          <w:t>Time</w:t>
        </w:r>
        <w:r w:rsidR="00F735B0">
          <w:rPr>
            <w:noProof/>
            <w:webHidden/>
          </w:rPr>
          <w:tab/>
        </w:r>
        <w:r w:rsidR="00F735B0">
          <w:rPr>
            <w:noProof/>
            <w:webHidden/>
          </w:rPr>
          <w:fldChar w:fldCharType="begin"/>
        </w:r>
        <w:r w:rsidR="00F735B0">
          <w:rPr>
            <w:noProof/>
            <w:webHidden/>
          </w:rPr>
          <w:instrText xml:space="preserve"> PAGEREF _Toc50379574 \h </w:instrText>
        </w:r>
        <w:r w:rsidR="00F735B0">
          <w:rPr>
            <w:noProof/>
            <w:webHidden/>
          </w:rPr>
        </w:r>
        <w:r w:rsidR="00F735B0">
          <w:rPr>
            <w:noProof/>
            <w:webHidden/>
          </w:rPr>
          <w:fldChar w:fldCharType="separate"/>
        </w:r>
        <w:r w:rsidR="00F735B0">
          <w:rPr>
            <w:noProof/>
            <w:webHidden/>
          </w:rPr>
          <w:t>9</w:t>
        </w:r>
        <w:r w:rsidR="00F735B0">
          <w:rPr>
            <w:noProof/>
            <w:webHidden/>
          </w:rPr>
          <w:fldChar w:fldCharType="end"/>
        </w:r>
      </w:hyperlink>
    </w:p>
    <w:p w14:paraId="70A77C0F" w14:textId="3410B291"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5" w:history="1">
        <w:r w:rsidR="00F735B0" w:rsidRPr="00EC3772">
          <w:rPr>
            <w:rStyle w:val="Hyperlink"/>
            <w:noProof/>
            <w:lang w:eastAsia="en-US"/>
          </w:rPr>
          <w:t>Mathematical Language</w:t>
        </w:r>
        <w:r w:rsidR="00F735B0">
          <w:rPr>
            <w:noProof/>
            <w:webHidden/>
          </w:rPr>
          <w:tab/>
        </w:r>
        <w:r w:rsidR="00F735B0">
          <w:rPr>
            <w:noProof/>
            <w:webHidden/>
          </w:rPr>
          <w:fldChar w:fldCharType="begin"/>
        </w:r>
        <w:r w:rsidR="00F735B0">
          <w:rPr>
            <w:noProof/>
            <w:webHidden/>
          </w:rPr>
          <w:instrText xml:space="preserve"> PAGEREF _Toc50379575 \h </w:instrText>
        </w:r>
        <w:r w:rsidR="00F735B0">
          <w:rPr>
            <w:noProof/>
            <w:webHidden/>
          </w:rPr>
        </w:r>
        <w:r w:rsidR="00F735B0">
          <w:rPr>
            <w:noProof/>
            <w:webHidden/>
          </w:rPr>
          <w:fldChar w:fldCharType="separate"/>
        </w:r>
        <w:r w:rsidR="00F735B0">
          <w:rPr>
            <w:noProof/>
            <w:webHidden/>
          </w:rPr>
          <w:t>10</w:t>
        </w:r>
        <w:r w:rsidR="00F735B0">
          <w:rPr>
            <w:noProof/>
            <w:webHidden/>
          </w:rPr>
          <w:fldChar w:fldCharType="end"/>
        </w:r>
      </w:hyperlink>
    </w:p>
    <w:p w14:paraId="644F3000" w14:textId="46F8981E"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6" w:history="1">
        <w:r w:rsidR="00F735B0" w:rsidRPr="00EC3772">
          <w:rPr>
            <w:rStyle w:val="Hyperlink"/>
            <w:noProof/>
            <w:lang w:eastAsia="en-US"/>
          </w:rPr>
          <w:t>Useful links</w:t>
        </w:r>
        <w:r w:rsidR="00F735B0">
          <w:rPr>
            <w:noProof/>
            <w:webHidden/>
          </w:rPr>
          <w:tab/>
        </w:r>
        <w:r w:rsidR="00F735B0">
          <w:rPr>
            <w:noProof/>
            <w:webHidden/>
          </w:rPr>
          <w:fldChar w:fldCharType="begin"/>
        </w:r>
        <w:r w:rsidR="00F735B0">
          <w:rPr>
            <w:noProof/>
            <w:webHidden/>
          </w:rPr>
          <w:instrText xml:space="preserve"> PAGEREF _Toc50379576 \h </w:instrText>
        </w:r>
        <w:r w:rsidR="00F735B0">
          <w:rPr>
            <w:noProof/>
            <w:webHidden/>
          </w:rPr>
        </w:r>
        <w:r w:rsidR="00F735B0">
          <w:rPr>
            <w:noProof/>
            <w:webHidden/>
          </w:rPr>
          <w:fldChar w:fldCharType="separate"/>
        </w:r>
        <w:r w:rsidR="00F735B0">
          <w:rPr>
            <w:noProof/>
            <w:webHidden/>
          </w:rPr>
          <w:t>11</w:t>
        </w:r>
        <w:r w:rsidR="00F735B0">
          <w:rPr>
            <w:noProof/>
            <w:webHidden/>
          </w:rPr>
          <w:fldChar w:fldCharType="end"/>
        </w:r>
      </w:hyperlink>
    </w:p>
    <w:p w14:paraId="4CF16736" w14:textId="42622B41" w:rsidR="00F735B0" w:rsidRDefault="00E75C33">
      <w:pPr>
        <w:pStyle w:val="TOC1"/>
        <w:tabs>
          <w:tab w:val="right" w:leader="dot" w:pos="9628"/>
        </w:tabs>
        <w:rPr>
          <w:rFonts w:asciiTheme="minorHAnsi" w:eastAsiaTheme="minorEastAsia" w:hAnsiTheme="minorHAnsi" w:cstheme="minorBidi"/>
          <w:noProof/>
          <w:color w:val="auto"/>
          <w:kern w:val="0"/>
          <w:sz w:val="24"/>
          <w:szCs w:val="24"/>
          <w:lang w:eastAsia="en-US"/>
        </w:rPr>
      </w:pPr>
      <w:hyperlink w:anchor="_Toc50379577" w:history="1">
        <w:r w:rsidR="00F735B0" w:rsidRPr="00EC3772">
          <w:rPr>
            <w:rStyle w:val="Hyperlink"/>
            <w:noProof/>
            <w:lang w:eastAsia="en-US"/>
          </w:rPr>
          <w:t>Answers</w:t>
        </w:r>
        <w:r w:rsidR="00F735B0">
          <w:rPr>
            <w:noProof/>
            <w:webHidden/>
          </w:rPr>
          <w:tab/>
        </w:r>
        <w:r w:rsidR="00F735B0">
          <w:rPr>
            <w:noProof/>
            <w:webHidden/>
          </w:rPr>
          <w:fldChar w:fldCharType="begin"/>
        </w:r>
        <w:r w:rsidR="00F735B0">
          <w:rPr>
            <w:noProof/>
            <w:webHidden/>
          </w:rPr>
          <w:instrText xml:space="preserve"> PAGEREF _Toc50379577 \h </w:instrText>
        </w:r>
        <w:r w:rsidR="00F735B0">
          <w:rPr>
            <w:noProof/>
            <w:webHidden/>
          </w:rPr>
        </w:r>
        <w:r w:rsidR="00F735B0">
          <w:rPr>
            <w:noProof/>
            <w:webHidden/>
          </w:rPr>
          <w:fldChar w:fldCharType="separate"/>
        </w:r>
        <w:r w:rsidR="00F735B0">
          <w:rPr>
            <w:noProof/>
            <w:webHidden/>
          </w:rPr>
          <w:t>12</w:t>
        </w:r>
        <w:r w:rsidR="00F735B0">
          <w:rPr>
            <w:noProof/>
            <w:webHidden/>
          </w:rPr>
          <w:fldChar w:fldCharType="end"/>
        </w:r>
      </w:hyperlink>
    </w:p>
    <w:p w14:paraId="203A1288" w14:textId="1268A2A0" w:rsidR="00CE2FE2" w:rsidRPr="00F735B0" w:rsidRDefault="00F735B0" w:rsidP="00CE2FE2">
      <w:pPr>
        <w:spacing w:after="200" w:line="276" w:lineRule="auto"/>
        <w:rPr>
          <w:rFonts w:asciiTheme="minorHAnsi" w:hAnsiTheme="minorHAnsi" w:cstheme="minorHAnsi"/>
          <w:b/>
          <w:color w:val="auto"/>
          <w:kern w:val="0"/>
          <w:sz w:val="24"/>
          <w:szCs w:val="24"/>
          <w:lang w:eastAsia="en-US"/>
        </w:rPr>
      </w:pPr>
      <w:r>
        <w:rPr>
          <w:rFonts w:asciiTheme="minorHAnsi" w:hAnsiTheme="minorHAnsi" w:cstheme="minorHAnsi"/>
          <w:b/>
          <w:color w:val="auto"/>
          <w:kern w:val="0"/>
          <w:sz w:val="24"/>
          <w:szCs w:val="24"/>
          <w:lang w:eastAsia="en-US"/>
        </w:rPr>
        <w:fldChar w:fldCharType="end"/>
      </w:r>
    </w:p>
    <w:p w14:paraId="6EE5A5C6" w14:textId="46654B35" w:rsidR="00CE2FE2" w:rsidRDefault="00CE2FE2" w:rsidP="00CE2FE2">
      <w:pPr>
        <w:spacing w:after="200" w:line="276" w:lineRule="auto"/>
        <w:rPr>
          <w:rFonts w:ascii="Calibri" w:hAnsi="Calibri"/>
          <w:b/>
          <w:color w:val="auto"/>
          <w:kern w:val="0"/>
          <w:sz w:val="22"/>
          <w:szCs w:val="22"/>
          <w:lang w:eastAsia="en-US"/>
        </w:rPr>
      </w:pPr>
    </w:p>
    <w:p w14:paraId="37031243" w14:textId="0BE05E4C" w:rsidR="00E65796" w:rsidRDefault="00E65796" w:rsidP="00CE2FE2">
      <w:pPr>
        <w:spacing w:after="200" w:line="276" w:lineRule="auto"/>
        <w:rPr>
          <w:rFonts w:ascii="Calibri" w:hAnsi="Calibri"/>
          <w:b/>
          <w:color w:val="auto"/>
          <w:kern w:val="0"/>
          <w:sz w:val="22"/>
          <w:szCs w:val="22"/>
          <w:lang w:eastAsia="en-US"/>
        </w:rPr>
      </w:pPr>
    </w:p>
    <w:p w14:paraId="398E47CD" w14:textId="4E706A06" w:rsidR="00E65796" w:rsidRDefault="00E65796" w:rsidP="00CE2FE2">
      <w:pPr>
        <w:spacing w:after="200" w:line="276" w:lineRule="auto"/>
        <w:rPr>
          <w:rFonts w:ascii="Calibri" w:hAnsi="Calibri"/>
          <w:b/>
          <w:color w:val="auto"/>
          <w:kern w:val="0"/>
          <w:sz w:val="22"/>
          <w:szCs w:val="22"/>
          <w:lang w:eastAsia="en-US"/>
        </w:rPr>
      </w:pPr>
    </w:p>
    <w:p w14:paraId="49A0556D" w14:textId="77777777" w:rsidR="00E65796" w:rsidRPr="00CE2FE2" w:rsidRDefault="00E65796" w:rsidP="00CE2FE2">
      <w:pPr>
        <w:spacing w:after="200" w:line="276" w:lineRule="auto"/>
        <w:rPr>
          <w:rFonts w:ascii="Calibri" w:hAnsi="Calibri"/>
          <w:b/>
          <w:color w:val="auto"/>
          <w:kern w:val="0"/>
          <w:sz w:val="22"/>
          <w:szCs w:val="22"/>
          <w:lang w:eastAsia="en-US"/>
        </w:rPr>
      </w:pPr>
    </w:p>
    <w:p w14:paraId="7B1589DF" w14:textId="6FAFD80E" w:rsidR="00CE2FE2" w:rsidRPr="00CE2FE2" w:rsidRDefault="00CE2FE2" w:rsidP="00E65796">
      <w:pPr>
        <w:pStyle w:val="Heading2"/>
        <w:rPr>
          <w:lang w:eastAsia="en-US"/>
        </w:rPr>
      </w:pPr>
      <w:bookmarkStart w:id="75" w:name="_Toc46235965"/>
      <w:bookmarkStart w:id="76" w:name="_Toc48048970"/>
      <w:bookmarkStart w:id="77" w:name="_Toc48049817"/>
      <w:bookmarkStart w:id="78" w:name="_Toc48049957"/>
      <w:bookmarkStart w:id="79" w:name="_Toc50379567"/>
      <w:r w:rsidRPr="00CE2FE2">
        <w:rPr>
          <w:lang w:eastAsia="en-US"/>
        </w:rPr>
        <w:t>Introduction</w:t>
      </w:r>
      <w:bookmarkEnd w:id="75"/>
      <w:bookmarkEnd w:id="76"/>
      <w:bookmarkEnd w:id="77"/>
      <w:bookmarkEnd w:id="78"/>
      <w:bookmarkEnd w:id="79"/>
    </w:p>
    <w:p w14:paraId="0457346A" w14:textId="77777777" w:rsidR="00CE2FE2" w:rsidRPr="00CE2FE2" w:rsidRDefault="00CE2FE2" w:rsidP="00CE2FE2">
      <w:pPr>
        <w:spacing w:after="200" w:line="276" w:lineRule="auto"/>
        <w:rPr>
          <w:rFonts w:ascii="Calibri" w:hAnsi="Calibri"/>
          <w:b/>
          <w:color w:val="auto"/>
          <w:kern w:val="0"/>
          <w:sz w:val="22"/>
          <w:szCs w:val="22"/>
          <w:lang w:eastAsia="en-US"/>
        </w:rPr>
      </w:pPr>
    </w:p>
    <w:p w14:paraId="2082787D" w14:textId="77777777"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This workbook has been developed to support you with some of the numeracy skills that you may need as a subject teacher and form tutor. </w:t>
      </w:r>
    </w:p>
    <w:p w14:paraId="48550CCE" w14:textId="77777777" w:rsidR="00CE2FE2" w:rsidRPr="004F2FC7" w:rsidRDefault="00CE2FE2" w:rsidP="00CE2FE2">
      <w:pPr>
        <w:spacing w:after="200" w:line="276" w:lineRule="auto"/>
        <w:rPr>
          <w:rFonts w:ascii="Calibri" w:hAnsi="Calibri"/>
          <w:color w:val="auto"/>
          <w:kern w:val="0"/>
          <w:sz w:val="22"/>
          <w:szCs w:val="22"/>
          <w:lang w:eastAsia="en-US"/>
        </w:rPr>
      </w:pPr>
    </w:p>
    <w:p w14:paraId="01D919ED" w14:textId="38649A4F"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We hope that considering these tasks, associated web links and development on placement will support you with your numeracy skills. Complete the sections of this workbook that are relevant to you, using the links at the end for additional support and remember to evidence your development over the course of the year within </w:t>
      </w:r>
      <w:r w:rsidR="00E65796" w:rsidRPr="004F2FC7">
        <w:rPr>
          <w:rFonts w:ascii="Calibri" w:hAnsi="Calibri"/>
          <w:color w:val="auto"/>
          <w:kern w:val="0"/>
          <w:sz w:val="22"/>
          <w:szCs w:val="22"/>
          <w:lang w:eastAsia="en-US"/>
        </w:rPr>
        <w:t xml:space="preserve">the evidence page of </w:t>
      </w:r>
      <w:r w:rsidRPr="004F2FC7">
        <w:rPr>
          <w:rFonts w:ascii="Calibri" w:hAnsi="Calibri"/>
          <w:color w:val="auto"/>
          <w:kern w:val="0"/>
          <w:sz w:val="22"/>
          <w:szCs w:val="22"/>
          <w:lang w:eastAsia="en-US"/>
        </w:rPr>
        <w:t>your RoAD.</w:t>
      </w:r>
    </w:p>
    <w:p w14:paraId="00C43979" w14:textId="77777777" w:rsidR="00CE2FE2" w:rsidRPr="00CE2FE2" w:rsidRDefault="00CE2FE2" w:rsidP="00CE2FE2">
      <w:pPr>
        <w:spacing w:after="200" w:line="276" w:lineRule="auto"/>
        <w:rPr>
          <w:rFonts w:ascii="Calibri" w:hAnsi="Calibri"/>
          <w:b/>
          <w:color w:val="auto"/>
          <w:kern w:val="0"/>
          <w:sz w:val="22"/>
          <w:szCs w:val="22"/>
          <w:lang w:eastAsia="en-US"/>
        </w:rPr>
      </w:pPr>
    </w:p>
    <w:p w14:paraId="02DD760F" w14:textId="77777777" w:rsidR="00CE2FE2" w:rsidRPr="00CE2FE2" w:rsidRDefault="00CE2FE2" w:rsidP="00CE2FE2">
      <w:pPr>
        <w:spacing w:after="200" w:line="276" w:lineRule="auto"/>
        <w:rPr>
          <w:rFonts w:ascii="Calibri" w:hAnsi="Calibri"/>
          <w:b/>
          <w:color w:val="auto"/>
          <w:kern w:val="0"/>
          <w:sz w:val="22"/>
          <w:szCs w:val="22"/>
          <w:lang w:eastAsia="en-US"/>
        </w:rPr>
      </w:pPr>
    </w:p>
    <w:p w14:paraId="7D05382C" w14:textId="23646815" w:rsidR="00F735B0" w:rsidRDefault="00F735B0" w:rsidP="00E65796">
      <w:pPr>
        <w:pStyle w:val="Heading2"/>
        <w:rPr>
          <w:sz w:val="32"/>
          <w:szCs w:val="32"/>
          <w:lang w:eastAsia="en-US"/>
        </w:rPr>
      </w:pPr>
      <w:bookmarkStart w:id="80" w:name="_Toc46235966"/>
      <w:bookmarkStart w:id="81" w:name="_Toc48048971"/>
      <w:bookmarkStart w:id="82" w:name="_Toc48049818"/>
      <w:bookmarkStart w:id="83" w:name="_Toc48049958"/>
      <w:bookmarkStart w:id="84" w:name="_Toc50379568"/>
    </w:p>
    <w:p w14:paraId="5DF9B9E8" w14:textId="77777777" w:rsidR="00F735B0" w:rsidRPr="00F735B0" w:rsidRDefault="00F735B0" w:rsidP="00F735B0">
      <w:pPr>
        <w:rPr>
          <w:lang w:eastAsia="en-US"/>
        </w:rPr>
      </w:pPr>
    </w:p>
    <w:p w14:paraId="30FF2515" w14:textId="533395C3" w:rsidR="00CE2FE2" w:rsidRPr="00CE2FE2" w:rsidRDefault="00CE2FE2" w:rsidP="00E65796">
      <w:pPr>
        <w:pStyle w:val="Heading2"/>
        <w:rPr>
          <w:lang w:eastAsia="en-US"/>
        </w:rPr>
      </w:pPr>
      <w:r w:rsidRPr="00CE2FE2">
        <w:rPr>
          <w:lang w:eastAsia="en-US"/>
        </w:rPr>
        <w:lastRenderedPageBreak/>
        <w:t>Mental calculations</w:t>
      </w:r>
      <w:bookmarkEnd w:id="80"/>
      <w:bookmarkEnd w:id="81"/>
      <w:bookmarkEnd w:id="82"/>
      <w:bookmarkEnd w:id="83"/>
      <w:bookmarkEnd w:id="84"/>
    </w:p>
    <w:p w14:paraId="473E7650" w14:textId="77777777" w:rsidR="00CE2FE2" w:rsidRPr="00CE2FE2" w:rsidRDefault="00CE2FE2" w:rsidP="00CE2FE2">
      <w:pPr>
        <w:spacing w:after="200" w:line="276" w:lineRule="auto"/>
        <w:rPr>
          <w:rFonts w:ascii="Calibri" w:hAnsi="Calibri"/>
          <w:b/>
          <w:color w:val="auto"/>
          <w:kern w:val="0"/>
          <w:sz w:val="22"/>
          <w:szCs w:val="22"/>
          <w:lang w:eastAsia="en-US"/>
        </w:rPr>
      </w:pPr>
    </w:p>
    <w:p w14:paraId="39DFB691" w14:textId="08314734"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Do the following calculations mentally and, in each case, show how you did it and reflect on how you can be sure the calculation is correct.</w:t>
      </w:r>
    </w:p>
    <w:p w14:paraId="566B9DC2" w14:textId="77777777" w:rsidR="00CE2FE2" w:rsidRPr="004F2FC7" w:rsidRDefault="00CE2FE2" w:rsidP="00CE2FE2">
      <w:pPr>
        <w:spacing w:after="200" w:line="276" w:lineRule="auto"/>
        <w:rPr>
          <w:rFonts w:ascii="Calibri" w:hAnsi="Calibri"/>
          <w:color w:val="auto"/>
          <w:kern w:val="0"/>
          <w:sz w:val="22"/>
          <w:szCs w:val="22"/>
          <w:lang w:eastAsia="en-US"/>
        </w:rPr>
      </w:pPr>
    </w:p>
    <w:p w14:paraId="257A96CD" w14:textId="5F457F4B"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27 + 56</w:t>
      </w:r>
    </w:p>
    <w:p w14:paraId="6AF81002" w14:textId="77777777" w:rsidR="00CE2FE2" w:rsidRPr="004F2FC7" w:rsidRDefault="00CE2FE2" w:rsidP="00CE2FE2">
      <w:pPr>
        <w:spacing w:after="200" w:line="276" w:lineRule="auto"/>
        <w:rPr>
          <w:rFonts w:ascii="Calibri" w:hAnsi="Calibri"/>
          <w:color w:val="auto"/>
          <w:kern w:val="0"/>
          <w:sz w:val="22"/>
          <w:szCs w:val="22"/>
          <w:lang w:eastAsia="en-US"/>
        </w:rPr>
      </w:pPr>
    </w:p>
    <w:p w14:paraId="793AC445" w14:textId="3A86C522"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81 - 38</w:t>
      </w:r>
    </w:p>
    <w:p w14:paraId="5E888C17" w14:textId="77777777" w:rsidR="00CE2FE2" w:rsidRPr="004F2FC7" w:rsidRDefault="00CE2FE2" w:rsidP="00CE2FE2">
      <w:pPr>
        <w:spacing w:after="200" w:line="276" w:lineRule="auto"/>
        <w:rPr>
          <w:rFonts w:ascii="Calibri" w:hAnsi="Calibri"/>
          <w:color w:val="auto"/>
          <w:kern w:val="0"/>
          <w:sz w:val="22"/>
          <w:szCs w:val="22"/>
          <w:lang w:eastAsia="en-US"/>
        </w:rPr>
      </w:pPr>
    </w:p>
    <w:p w14:paraId="5C632396" w14:textId="520F92FD"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7 x 15</w:t>
      </w:r>
    </w:p>
    <w:p w14:paraId="625921F5" w14:textId="77777777" w:rsidR="00CE2FE2" w:rsidRPr="004F2FC7" w:rsidRDefault="00CE2FE2" w:rsidP="00CE2FE2">
      <w:pPr>
        <w:spacing w:after="200" w:line="276" w:lineRule="auto"/>
        <w:rPr>
          <w:rFonts w:ascii="Calibri" w:hAnsi="Calibri"/>
          <w:color w:val="auto"/>
          <w:kern w:val="0"/>
          <w:sz w:val="22"/>
          <w:szCs w:val="22"/>
          <w:lang w:eastAsia="en-US"/>
        </w:rPr>
      </w:pPr>
    </w:p>
    <w:p w14:paraId="1078A67F" w14:textId="38B3F46C"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68 </w:t>
      </w:r>
      <m:oMath>
        <m:r>
          <w:rPr>
            <w:rFonts w:ascii="Cambria Math" w:hAnsi="Cambria Math"/>
            <w:color w:val="auto"/>
            <w:kern w:val="0"/>
            <w:sz w:val="22"/>
            <w:szCs w:val="22"/>
            <w:lang w:eastAsia="en-US"/>
          </w:rPr>
          <m:t>÷4</m:t>
        </m:r>
      </m:oMath>
    </w:p>
    <w:p w14:paraId="09DA7980" w14:textId="77777777" w:rsidR="00CE2FE2" w:rsidRPr="004F2FC7" w:rsidRDefault="00CE2FE2" w:rsidP="00CE2FE2">
      <w:pPr>
        <w:spacing w:after="200" w:line="276" w:lineRule="auto"/>
        <w:rPr>
          <w:rFonts w:ascii="Calibri" w:hAnsi="Calibri"/>
          <w:color w:val="auto"/>
          <w:kern w:val="0"/>
          <w:sz w:val="22"/>
          <w:szCs w:val="22"/>
          <w:lang w:eastAsia="en-US"/>
        </w:rPr>
      </w:pPr>
    </w:p>
    <w:p w14:paraId="1D73D3AE" w14:textId="77777777"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£0.99 + £1.45</w:t>
      </w:r>
    </w:p>
    <w:p w14:paraId="4DEAB5F9" w14:textId="77777777" w:rsidR="00CE2FE2" w:rsidRPr="004F2FC7" w:rsidRDefault="00CE2FE2" w:rsidP="00CE2FE2">
      <w:pPr>
        <w:spacing w:after="200" w:line="276" w:lineRule="auto"/>
        <w:rPr>
          <w:rFonts w:ascii="Calibri" w:hAnsi="Calibri"/>
          <w:color w:val="auto"/>
          <w:kern w:val="0"/>
          <w:sz w:val="22"/>
          <w:szCs w:val="22"/>
          <w:lang w:eastAsia="en-US"/>
        </w:rPr>
      </w:pPr>
    </w:p>
    <w:p w14:paraId="4053F5A3" w14:textId="77777777"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£5 - £2.37</w:t>
      </w:r>
    </w:p>
    <w:p w14:paraId="48187C75" w14:textId="77777777" w:rsidR="00CE2FE2" w:rsidRPr="004F2FC7" w:rsidRDefault="00CE2FE2" w:rsidP="00CE2FE2">
      <w:pPr>
        <w:spacing w:after="200" w:line="276" w:lineRule="auto"/>
        <w:rPr>
          <w:rFonts w:ascii="Calibri" w:hAnsi="Calibri"/>
          <w:color w:val="auto"/>
          <w:kern w:val="0"/>
          <w:sz w:val="22"/>
          <w:szCs w:val="22"/>
          <w:lang w:eastAsia="en-US"/>
        </w:rPr>
      </w:pPr>
    </w:p>
    <w:p w14:paraId="6E6B7024" w14:textId="77777777"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3 x £1.99</w:t>
      </w:r>
    </w:p>
    <w:p w14:paraId="3AE7157E" w14:textId="77777777" w:rsidR="00CE2FE2" w:rsidRPr="004F2FC7" w:rsidRDefault="00CE2FE2" w:rsidP="00CE2FE2">
      <w:pPr>
        <w:spacing w:after="200" w:line="276" w:lineRule="auto"/>
        <w:rPr>
          <w:rFonts w:ascii="Calibri" w:hAnsi="Calibri"/>
          <w:color w:val="auto"/>
          <w:kern w:val="0"/>
          <w:sz w:val="22"/>
          <w:szCs w:val="22"/>
          <w:lang w:eastAsia="en-US"/>
        </w:rPr>
      </w:pPr>
    </w:p>
    <w:p w14:paraId="4E3067ED" w14:textId="200F9D65" w:rsidR="00CE2FE2" w:rsidRPr="004F2FC7" w:rsidRDefault="00E75C33" w:rsidP="00CE2FE2">
      <w:pPr>
        <w:spacing w:after="200" w:line="276" w:lineRule="auto"/>
        <w:rPr>
          <w:rFonts w:ascii="Calibri" w:hAnsi="Calibri"/>
          <w:color w:val="auto"/>
          <w:kern w:val="0"/>
          <w:sz w:val="22"/>
          <w:szCs w:val="22"/>
          <w:lang w:eastAsia="en-US"/>
        </w:rPr>
      </w:pPr>
      <m:oMathPara>
        <m:oMathParaPr>
          <m:jc m:val="left"/>
        </m:oMathParaPr>
        <m:oMath>
          <m:f>
            <m:fPr>
              <m:ctrlPr>
                <w:rPr>
                  <w:rFonts w:ascii="Cambria Math" w:hAnsi="Cambria Math"/>
                  <w:i/>
                  <w:color w:val="auto"/>
                  <w:kern w:val="0"/>
                  <w:sz w:val="22"/>
                  <w:szCs w:val="22"/>
                  <w:lang w:eastAsia="en-US"/>
                </w:rPr>
              </m:ctrlPr>
            </m:fPr>
            <m:num>
              <m:r>
                <w:rPr>
                  <w:rFonts w:ascii="Cambria Math" w:hAnsi="Cambria Math"/>
                  <w:color w:val="auto"/>
                  <w:kern w:val="0"/>
                  <w:sz w:val="22"/>
                  <w:szCs w:val="22"/>
                  <w:lang w:eastAsia="en-US"/>
                </w:rPr>
                <m:t>3</m:t>
              </m:r>
            </m:num>
            <m:den>
              <m:r>
                <w:rPr>
                  <w:rFonts w:ascii="Cambria Math" w:hAnsi="Cambria Math"/>
                  <w:color w:val="auto"/>
                  <w:kern w:val="0"/>
                  <w:sz w:val="22"/>
                  <w:szCs w:val="22"/>
                  <w:lang w:eastAsia="en-US"/>
                </w:rPr>
                <m:t>4</m:t>
              </m:r>
            </m:den>
          </m:f>
          <m:r>
            <w:rPr>
              <w:rFonts w:ascii="Cambria Math" w:hAnsi="Cambria Math"/>
              <w:color w:val="auto"/>
              <w:kern w:val="0"/>
              <w:sz w:val="22"/>
              <w:szCs w:val="22"/>
              <w:lang w:eastAsia="en-US"/>
            </w:rPr>
            <m:t xml:space="preserve"> of £5.60</m:t>
          </m:r>
        </m:oMath>
      </m:oMathPara>
    </w:p>
    <w:p w14:paraId="23D8A2A3" w14:textId="65853908" w:rsidR="00CE2FE2" w:rsidRPr="004F2FC7" w:rsidRDefault="00CE2FE2" w:rsidP="00CE2FE2">
      <w:pPr>
        <w:spacing w:after="200" w:line="276" w:lineRule="auto"/>
        <w:rPr>
          <w:rFonts w:ascii="Calibri" w:hAnsi="Calibri"/>
          <w:color w:val="auto"/>
          <w:kern w:val="0"/>
          <w:sz w:val="22"/>
          <w:szCs w:val="22"/>
          <w:lang w:eastAsia="en-US"/>
        </w:rPr>
      </w:pPr>
    </w:p>
    <w:p w14:paraId="42E9C903" w14:textId="77777777" w:rsidR="00CE2FE2" w:rsidRPr="004F2FC7" w:rsidRDefault="00CE2FE2" w:rsidP="00CE2FE2">
      <w:pPr>
        <w:spacing w:after="200" w:line="276" w:lineRule="auto"/>
        <w:rPr>
          <w:rFonts w:ascii="Calibri" w:hAnsi="Calibri"/>
          <w:color w:val="auto"/>
          <w:kern w:val="0"/>
          <w:sz w:val="22"/>
          <w:szCs w:val="22"/>
          <w:lang w:eastAsia="en-US"/>
        </w:rPr>
      </w:pPr>
    </w:p>
    <w:p w14:paraId="6E121E97" w14:textId="38DB59C4"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19 x 21</w:t>
      </w:r>
    </w:p>
    <w:p w14:paraId="482C753A" w14:textId="1DD16184" w:rsidR="00CE2FE2" w:rsidRPr="004F2FC7" w:rsidRDefault="00CE2FE2" w:rsidP="00CE2FE2">
      <w:pPr>
        <w:spacing w:after="200" w:line="276" w:lineRule="auto"/>
        <w:rPr>
          <w:rFonts w:ascii="Calibri" w:hAnsi="Calibri"/>
          <w:color w:val="auto"/>
          <w:kern w:val="0"/>
          <w:sz w:val="22"/>
          <w:szCs w:val="22"/>
          <w:lang w:eastAsia="en-US"/>
        </w:rPr>
      </w:pPr>
    </w:p>
    <w:p w14:paraId="0496CE3D" w14:textId="77777777" w:rsidR="00CE2FE2" w:rsidRPr="004F2FC7" w:rsidRDefault="00CE2FE2" w:rsidP="00CE2FE2">
      <w:pPr>
        <w:spacing w:after="200" w:line="276" w:lineRule="auto"/>
        <w:rPr>
          <w:rFonts w:ascii="Calibri" w:hAnsi="Calibri"/>
          <w:color w:val="auto"/>
          <w:kern w:val="0"/>
          <w:sz w:val="22"/>
          <w:szCs w:val="22"/>
          <w:lang w:eastAsia="en-US"/>
        </w:rPr>
      </w:pPr>
    </w:p>
    <w:p w14:paraId="6C99FAF9" w14:textId="6AA6C981"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600 </w:t>
      </w:r>
      <m:oMath>
        <m:r>
          <w:rPr>
            <w:rFonts w:ascii="Cambria Math" w:hAnsi="Cambria Math"/>
            <w:color w:val="auto"/>
            <w:kern w:val="0"/>
            <w:sz w:val="22"/>
            <w:szCs w:val="22"/>
            <w:lang w:eastAsia="en-US"/>
          </w:rPr>
          <m:t>÷75</m:t>
        </m:r>
      </m:oMath>
    </w:p>
    <w:p w14:paraId="2129F2E2" w14:textId="77777777" w:rsidR="00CE2FE2" w:rsidRPr="004F2FC7" w:rsidRDefault="00CE2FE2" w:rsidP="00CE2FE2">
      <w:pPr>
        <w:spacing w:after="200" w:line="276" w:lineRule="auto"/>
        <w:rPr>
          <w:rFonts w:ascii="Calibri" w:hAnsi="Calibri"/>
          <w:color w:val="auto"/>
          <w:kern w:val="0"/>
          <w:sz w:val="22"/>
          <w:szCs w:val="22"/>
          <w:lang w:eastAsia="en-US"/>
        </w:rPr>
      </w:pPr>
    </w:p>
    <w:p w14:paraId="6A3E188B" w14:textId="120DE71E" w:rsidR="00CE2FE2" w:rsidRPr="004F2FC7" w:rsidRDefault="00CE2FE2" w:rsidP="00E65796">
      <w:pPr>
        <w:pStyle w:val="Heading2"/>
        <w:rPr>
          <w:lang w:eastAsia="en-US"/>
        </w:rPr>
      </w:pPr>
      <w:bookmarkStart w:id="85" w:name="_Toc46235967"/>
      <w:bookmarkStart w:id="86" w:name="_Toc48048972"/>
      <w:bookmarkStart w:id="87" w:name="_Toc48049819"/>
      <w:bookmarkStart w:id="88" w:name="_Toc48049959"/>
      <w:bookmarkStart w:id="89" w:name="_Toc50379569"/>
      <w:r w:rsidRPr="004F2FC7">
        <w:rPr>
          <w:lang w:eastAsia="en-US"/>
        </w:rPr>
        <w:lastRenderedPageBreak/>
        <w:t>Multiplication and Division</w:t>
      </w:r>
      <w:bookmarkEnd w:id="85"/>
      <w:bookmarkEnd w:id="86"/>
      <w:bookmarkEnd w:id="87"/>
      <w:bookmarkEnd w:id="88"/>
      <w:bookmarkEnd w:id="89"/>
    </w:p>
    <w:p w14:paraId="6B407086" w14:textId="77777777" w:rsidR="00CE2FE2" w:rsidRPr="004F2FC7" w:rsidRDefault="00CE2FE2" w:rsidP="00CE2FE2">
      <w:pPr>
        <w:spacing w:after="200" w:line="276" w:lineRule="auto"/>
        <w:rPr>
          <w:rFonts w:ascii="Calibri" w:hAnsi="Calibri"/>
          <w:color w:val="auto"/>
          <w:kern w:val="0"/>
          <w:sz w:val="22"/>
          <w:szCs w:val="22"/>
          <w:lang w:eastAsia="en-US"/>
        </w:rPr>
      </w:pPr>
    </w:p>
    <w:p w14:paraId="3484A5AE" w14:textId="6508D10D" w:rsidR="00CE2FE2" w:rsidRPr="004F2FC7" w:rsidRDefault="00CE2FE2" w:rsidP="00E65796">
      <w:pPr>
        <w:pStyle w:val="Heading3"/>
        <w:rPr>
          <w:lang w:eastAsia="en-US"/>
        </w:rPr>
      </w:pPr>
      <w:bookmarkStart w:id="90" w:name="_Toc48049820"/>
      <w:bookmarkStart w:id="91" w:name="_Toc48049960"/>
      <w:r w:rsidRPr="004F2FC7">
        <w:rPr>
          <w:lang w:eastAsia="en-US"/>
        </w:rPr>
        <w:t>Multiplication</w:t>
      </w:r>
      <w:bookmarkEnd w:id="90"/>
      <w:bookmarkEnd w:id="91"/>
    </w:p>
    <w:p w14:paraId="5FD4C699" w14:textId="77777777"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We know that 7 x8 = 56 and 8 x 7 = 56. For some children (and adults!) they find recalling this fact difficult. Some rely on counting up in eights: 8, 16, 24, 32, 40, 48, 56, or in sevens: 7, 14,21,28,35,42,49,56. However there are a variety of other strategies that can be used:</w:t>
      </w:r>
    </w:p>
    <w:p w14:paraId="00D3B2E1" w14:textId="77777777" w:rsidR="00CE2FE2" w:rsidRPr="004F2FC7" w:rsidRDefault="00CE2FE2" w:rsidP="00CE2FE2">
      <w:pPr>
        <w:spacing w:after="200" w:line="276" w:lineRule="auto"/>
        <w:rPr>
          <w:rFonts w:ascii="Calibri" w:hAnsi="Calibri"/>
          <w:color w:val="auto"/>
          <w:kern w:val="0"/>
          <w:sz w:val="22"/>
          <w:szCs w:val="22"/>
          <w:lang w:eastAsia="en-US"/>
        </w:rPr>
      </w:pPr>
    </w:p>
    <w:p w14:paraId="5482064D" w14:textId="77777777" w:rsidR="00CE2FE2" w:rsidRPr="004F2FC7" w:rsidRDefault="00CE2FE2" w:rsidP="00CE2FE2">
      <w:pPr>
        <w:numPr>
          <w:ilvl w:val="0"/>
          <w:numId w:val="7"/>
        </w:numPr>
        <w:spacing w:line="276" w:lineRule="auto"/>
        <w:ind w:left="714" w:hanging="357"/>
        <w:rPr>
          <w:rFonts w:ascii="Calibri" w:hAnsi="Calibri"/>
          <w:color w:val="auto"/>
          <w:kern w:val="0"/>
          <w:sz w:val="22"/>
          <w:szCs w:val="22"/>
          <w:lang w:eastAsia="en-US"/>
        </w:rPr>
      </w:pPr>
      <w:r w:rsidRPr="004F2FC7">
        <w:rPr>
          <w:rFonts w:ascii="Calibri" w:hAnsi="Calibri"/>
          <w:color w:val="auto"/>
          <w:kern w:val="0"/>
          <w:sz w:val="22"/>
          <w:szCs w:val="22"/>
          <w:lang w:eastAsia="en-US"/>
        </w:rPr>
        <w:t>Counting up from 5 x 8: 40, 48, 56</w:t>
      </w:r>
    </w:p>
    <w:p w14:paraId="1B38AA64" w14:textId="77777777" w:rsidR="00CE2FE2" w:rsidRPr="004F2FC7" w:rsidRDefault="00CE2FE2" w:rsidP="00CE2FE2">
      <w:pPr>
        <w:numPr>
          <w:ilvl w:val="0"/>
          <w:numId w:val="7"/>
        </w:numPr>
        <w:spacing w:line="276" w:lineRule="auto"/>
        <w:ind w:left="714" w:hanging="357"/>
        <w:rPr>
          <w:rFonts w:ascii="Calibri" w:hAnsi="Calibri"/>
          <w:color w:val="auto"/>
          <w:kern w:val="0"/>
          <w:sz w:val="22"/>
          <w:szCs w:val="22"/>
          <w:lang w:eastAsia="en-US"/>
        </w:rPr>
      </w:pPr>
      <w:r w:rsidRPr="004F2FC7">
        <w:rPr>
          <w:rFonts w:ascii="Calibri" w:hAnsi="Calibri"/>
          <w:color w:val="auto"/>
          <w:kern w:val="0"/>
          <w:sz w:val="22"/>
          <w:szCs w:val="22"/>
          <w:lang w:eastAsia="en-US"/>
        </w:rPr>
        <w:t>Starting from a known fact: 7 x 7 = 49, so 8 x7 = 56</w:t>
      </w:r>
    </w:p>
    <w:p w14:paraId="67ED8B47" w14:textId="77777777" w:rsidR="00CE2FE2" w:rsidRPr="004F2FC7" w:rsidRDefault="00CE2FE2" w:rsidP="00CE2FE2">
      <w:pPr>
        <w:numPr>
          <w:ilvl w:val="0"/>
          <w:numId w:val="7"/>
        </w:numPr>
        <w:spacing w:line="276" w:lineRule="auto"/>
        <w:ind w:left="714" w:hanging="357"/>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Multiplying by 8 is doubling, doubling and doubling, so 7 x2 </w:t>
      </w:r>
      <w:proofErr w:type="spellStart"/>
      <w:r w:rsidRPr="004F2FC7">
        <w:rPr>
          <w:rFonts w:ascii="Calibri" w:hAnsi="Calibri"/>
          <w:color w:val="auto"/>
          <w:kern w:val="0"/>
          <w:sz w:val="22"/>
          <w:szCs w:val="22"/>
          <w:lang w:eastAsia="en-US"/>
        </w:rPr>
        <w:t>x2</w:t>
      </w:r>
      <w:proofErr w:type="spellEnd"/>
      <w:r w:rsidRPr="004F2FC7">
        <w:rPr>
          <w:rFonts w:ascii="Calibri" w:hAnsi="Calibri"/>
          <w:color w:val="auto"/>
          <w:kern w:val="0"/>
          <w:sz w:val="22"/>
          <w:szCs w:val="22"/>
          <w:lang w:eastAsia="en-US"/>
        </w:rPr>
        <w:t xml:space="preserve"> </w:t>
      </w:r>
      <w:proofErr w:type="spellStart"/>
      <w:r w:rsidRPr="004F2FC7">
        <w:rPr>
          <w:rFonts w:ascii="Calibri" w:hAnsi="Calibri"/>
          <w:color w:val="auto"/>
          <w:kern w:val="0"/>
          <w:sz w:val="22"/>
          <w:szCs w:val="22"/>
          <w:lang w:eastAsia="en-US"/>
        </w:rPr>
        <w:t>x2</w:t>
      </w:r>
      <w:proofErr w:type="spellEnd"/>
      <w:r w:rsidRPr="004F2FC7">
        <w:rPr>
          <w:rFonts w:ascii="Calibri" w:hAnsi="Calibri"/>
          <w:color w:val="auto"/>
          <w:kern w:val="0"/>
          <w:sz w:val="22"/>
          <w:szCs w:val="22"/>
          <w:lang w:eastAsia="en-US"/>
        </w:rPr>
        <w:t xml:space="preserve"> so14, 28, 56</w:t>
      </w:r>
    </w:p>
    <w:p w14:paraId="1F05118A" w14:textId="77777777" w:rsidR="00CE2FE2" w:rsidRPr="004F2FC7" w:rsidRDefault="00CE2FE2" w:rsidP="00CE2FE2">
      <w:pPr>
        <w:numPr>
          <w:ilvl w:val="0"/>
          <w:numId w:val="7"/>
        </w:numPr>
        <w:spacing w:line="276" w:lineRule="auto"/>
        <w:ind w:left="714" w:hanging="357"/>
        <w:rPr>
          <w:rFonts w:ascii="Calibri" w:hAnsi="Calibri"/>
          <w:color w:val="auto"/>
          <w:kern w:val="0"/>
          <w:sz w:val="22"/>
          <w:szCs w:val="22"/>
          <w:lang w:eastAsia="en-US"/>
        </w:rPr>
      </w:pPr>
      <w:r w:rsidRPr="004F2FC7">
        <w:rPr>
          <w:rFonts w:ascii="Calibri" w:hAnsi="Calibri"/>
          <w:color w:val="auto"/>
          <w:kern w:val="0"/>
          <w:sz w:val="22"/>
          <w:szCs w:val="22"/>
          <w:lang w:eastAsia="en-US"/>
        </w:rPr>
        <w:t>Adaption of known facts 5 x7 =35 and 3x7=21 so 8x7= 35+21=56</w:t>
      </w:r>
    </w:p>
    <w:p w14:paraId="34DDE991" w14:textId="0F208BEE" w:rsidR="00CE2FE2" w:rsidRPr="004F2FC7" w:rsidRDefault="00CE2FE2" w:rsidP="00CE2FE2">
      <w:pPr>
        <w:numPr>
          <w:ilvl w:val="0"/>
          <w:numId w:val="7"/>
        </w:numPr>
        <w:spacing w:line="276" w:lineRule="auto"/>
        <w:ind w:left="714" w:hanging="357"/>
        <w:rPr>
          <w:rFonts w:ascii="Calibri" w:hAnsi="Calibri"/>
          <w:color w:val="auto"/>
          <w:kern w:val="0"/>
          <w:sz w:val="22"/>
          <w:szCs w:val="22"/>
          <w:lang w:eastAsia="en-US"/>
        </w:rPr>
      </w:pPr>
      <w:r w:rsidRPr="004F2FC7">
        <w:rPr>
          <w:rFonts w:ascii="Calibri" w:hAnsi="Calibri"/>
          <w:color w:val="auto"/>
          <w:kern w:val="0"/>
          <w:sz w:val="22"/>
          <w:szCs w:val="22"/>
          <w:lang w:eastAsia="en-US"/>
        </w:rPr>
        <w:t>Doubling and halving: 8x7 is the same as 4x14 which is the same as 2x28 which is 56.</w:t>
      </w:r>
    </w:p>
    <w:p w14:paraId="6EA4E374" w14:textId="77777777" w:rsidR="00CE2FE2" w:rsidRPr="004F2FC7" w:rsidRDefault="00CE2FE2" w:rsidP="00CE2FE2">
      <w:pPr>
        <w:spacing w:line="276" w:lineRule="auto"/>
        <w:ind w:left="714"/>
        <w:rPr>
          <w:rFonts w:ascii="Calibri" w:hAnsi="Calibri"/>
          <w:color w:val="auto"/>
          <w:kern w:val="0"/>
          <w:sz w:val="22"/>
          <w:szCs w:val="22"/>
          <w:lang w:eastAsia="en-US"/>
        </w:rPr>
      </w:pPr>
    </w:p>
    <w:p w14:paraId="3C5ABF29" w14:textId="740B46D1"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Give several alternative approaches for 9 x 12.</w:t>
      </w:r>
    </w:p>
    <w:p w14:paraId="00645A3F" w14:textId="77777777" w:rsidR="00CE2FE2" w:rsidRPr="004F2FC7" w:rsidRDefault="00CE2FE2" w:rsidP="00CE2FE2">
      <w:pPr>
        <w:spacing w:after="200" w:line="276" w:lineRule="auto"/>
        <w:rPr>
          <w:rFonts w:ascii="Calibri" w:hAnsi="Calibri"/>
          <w:color w:val="auto"/>
          <w:kern w:val="0"/>
          <w:sz w:val="22"/>
          <w:szCs w:val="22"/>
          <w:lang w:eastAsia="en-US"/>
        </w:rPr>
      </w:pPr>
    </w:p>
    <w:p w14:paraId="24E6C7E7" w14:textId="77777777" w:rsidR="00CE2FE2" w:rsidRPr="004F2FC7" w:rsidRDefault="00CE2FE2" w:rsidP="00CE2FE2">
      <w:pPr>
        <w:spacing w:after="200" w:line="276" w:lineRule="auto"/>
        <w:rPr>
          <w:rFonts w:ascii="Calibri" w:hAnsi="Calibri"/>
          <w:color w:val="auto"/>
          <w:kern w:val="0"/>
          <w:sz w:val="22"/>
          <w:szCs w:val="22"/>
          <w:lang w:eastAsia="en-US"/>
        </w:rPr>
      </w:pPr>
    </w:p>
    <w:p w14:paraId="766E8373" w14:textId="77777777" w:rsidR="00CE2FE2" w:rsidRPr="004F2FC7" w:rsidRDefault="00CE2FE2" w:rsidP="00CE2FE2">
      <w:pPr>
        <w:spacing w:after="200" w:line="276" w:lineRule="auto"/>
        <w:rPr>
          <w:rFonts w:ascii="Calibri" w:hAnsi="Calibri"/>
          <w:color w:val="auto"/>
          <w:kern w:val="0"/>
          <w:sz w:val="22"/>
          <w:szCs w:val="22"/>
          <w:lang w:eastAsia="en-US"/>
        </w:rPr>
      </w:pPr>
    </w:p>
    <w:p w14:paraId="08B5C86B" w14:textId="60856CC8" w:rsidR="00CE2FE2" w:rsidRPr="004F2FC7" w:rsidRDefault="00CE2FE2" w:rsidP="00CE2FE2">
      <w:pPr>
        <w:spacing w:after="200" w:line="276" w:lineRule="auto"/>
        <w:rPr>
          <w:rFonts w:ascii="Calibri" w:hAnsi="Calibri"/>
          <w:color w:val="auto"/>
          <w:kern w:val="0"/>
          <w:sz w:val="22"/>
          <w:szCs w:val="22"/>
          <w:lang w:eastAsia="en-US"/>
        </w:rPr>
      </w:pPr>
    </w:p>
    <w:p w14:paraId="79AB30CF" w14:textId="77777777" w:rsidR="00E65796" w:rsidRPr="004F2FC7" w:rsidRDefault="00E65796" w:rsidP="00CE2FE2">
      <w:pPr>
        <w:spacing w:after="200" w:line="276" w:lineRule="auto"/>
        <w:rPr>
          <w:rFonts w:ascii="Calibri" w:hAnsi="Calibri"/>
          <w:color w:val="auto"/>
          <w:kern w:val="0"/>
          <w:sz w:val="22"/>
          <w:szCs w:val="22"/>
          <w:lang w:eastAsia="en-US"/>
        </w:rPr>
      </w:pPr>
    </w:p>
    <w:p w14:paraId="40D66B3E" w14:textId="77777777" w:rsidR="00CE2FE2" w:rsidRPr="004F2FC7" w:rsidRDefault="00CE2FE2" w:rsidP="00CE2FE2">
      <w:pPr>
        <w:spacing w:after="200" w:line="276" w:lineRule="auto"/>
        <w:rPr>
          <w:rFonts w:ascii="Calibri" w:hAnsi="Calibri"/>
          <w:color w:val="auto"/>
          <w:kern w:val="0"/>
          <w:sz w:val="22"/>
          <w:szCs w:val="22"/>
          <w:lang w:eastAsia="en-US"/>
        </w:rPr>
      </w:pPr>
    </w:p>
    <w:p w14:paraId="7CDCF01A" w14:textId="77777777"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When multiplying larger numbers many students are encouraged to use the area (grid) method for multiplication, see </w:t>
      </w:r>
      <w:hyperlink r:id="rId26" w:history="1">
        <w:r w:rsidRPr="004F2FC7">
          <w:rPr>
            <w:rStyle w:val="Hyperlink"/>
            <w:rFonts w:ascii="Calibri" w:hAnsi="Calibri"/>
            <w:color w:val="0070C0"/>
            <w:kern w:val="0"/>
            <w:sz w:val="22"/>
            <w:szCs w:val="22"/>
            <w:lang w:eastAsia="en-US"/>
          </w:rPr>
          <w:t>video</w:t>
        </w:r>
      </w:hyperlink>
      <w:r w:rsidRPr="004F2FC7">
        <w:rPr>
          <w:rFonts w:ascii="Calibri" w:hAnsi="Calibri"/>
          <w:color w:val="0070C0"/>
          <w:kern w:val="0"/>
          <w:sz w:val="22"/>
          <w:szCs w:val="22"/>
          <w:lang w:eastAsia="en-US"/>
        </w:rPr>
        <w:t xml:space="preserve"> </w:t>
      </w:r>
      <w:r w:rsidRPr="004F2FC7">
        <w:rPr>
          <w:rFonts w:ascii="Calibri" w:hAnsi="Calibri"/>
          <w:color w:val="auto"/>
          <w:kern w:val="0"/>
          <w:sz w:val="22"/>
          <w:szCs w:val="22"/>
          <w:lang w:eastAsia="en-US"/>
        </w:rPr>
        <w:t>for an example.</w:t>
      </w:r>
    </w:p>
    <w:p w14:paraId="42F419B2" w14:textId="77777777" w:rsidR="00CE2FE2" w:rsidRPr="004F2FC7" w:rsidRDefault="00CE2FE2" w:rsidP="00CE2FE2">
      <w:pPr>
        <w:spacing w:after="200" w:line="276" w:lineRule="auto"/>
        <w:rPr>
          <w:rFonts w:ascii="Calibri" w:hAnsi="Calibri"/>
          <w:color w:val="auto"/>
          <w:kern w:val="0"/>
          <w:sz w:val="22"/>
          <w:szCs w:val="22"/>
          <w:lang w:eastAsia="en-US"/>
        </w:rPr>
      </w:pPr>
    </w:p>
    <w:p w14:paraId="4240DC00" w14:textId="46B6C99C"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Try this method to calculate 245 x 16.</w:t>
      </w:r>
    </w:p>
    <w:p w14:paraId="4D44D0C7" w14:textId="77777777" w:rsidR="00CE2FE2" w:rsidRPr="004F2FC7" w:rsidRDefault="00CE2FE2" w:rsidP="00CE2FE2">
      <w:pPr>
        <w:spacing w:after="200" w:line="276" w:lineRule="auto"/>
        <w:rPr>
          <w:rFonts w:ascii="Calibri" w:hAnsi="Calibri"/>
          <w:color w:val="auto"/>
          <w:kern w:val="0"/>
          <w:sz w:val="22"/>
          <w:szCs w:val="22"/>
          <w:lang w:eastAsia="en-US"/>
        </w:rPr>
      </w:pPr>
    </w:p>
    <w:p w14:paraId="640A47E5" w14:textId="77777777" w:rsidR="00CE2FE2" w:rsidRPr="004F2FC7" w:rsidRDefault="00CE2FE2" w:rsidP="00CE2FE2">
      <w:pPr>
        <w:spacing w:after="200" w:line="276" w:lineRule="auto"/>
        <w:rPr>
          <w:rFonts w:ascii="Calibri" w:hAnsi="Calibri"/>
          <w:color w:val="auto"/>
          <w:kern w:val="0"/>
          <w:sz w:val="22"/>
          <w:szCs w:val="22"/>
          <w:lang w:eastAsia="en-US"/>
        </w:rPr>
      </w:pPr>
    </w:p>
    <w:p w14:paraId="797501B7" w14:textId="77777777" w:rsidR="00CE2FE2" w:rsidRPr="004F2FC7" w:rsidRDefault="00CE2FE2" w:rsidP="00CE2FE2">
      <w:pPr>
        <w:spacing w:after="200" w:line="276" w:lineRule="auto"/>
        <w:rPr>
          <w:rFonts w:ascii="Calibri" w:hAnsi="Calibri"/>
          <w:color w:val="auto"/>
          <w:kern w:val="0"/>
          <w:sz w:val="22"/>
          <w:szCs w:val="22"/>
          <w:lang w:eastAsia="en-US"/>
        </w:rPr>
      </w:pPr>
    </w:p>
    <w:p w14:paraId="18CFCE68" w14:textId="77777777" w:rsidR="00CE2FE2" w:rsidRPr="004F2FC7" w:rsidRDefault="00CE2FE2" w:rsidP="00CE2FE2">
      <w:pPr>
        <w:spacing w:after="200" w:line="276" w:lineRule="auto"/>
        <w:rPr>
          <w:rFonts w:ascii="Calibri" w:hAnsi="Calibri"/>
          <w:color w:val="auto"/>
          <w:kern w:val="0"/>
          <w:sz w:val="22"/>
          <w:szCs w:val="22"/>
          <w:lang w:eastAsia="en-US"/>
        </w:rPr>
      </w:pPr>
    </w:p>
    <w:p w14:paraId="40CAE921" w14:textId="6D6131DF" w:rsidR="00CE2FE2" w:rsidRPr="004F2FC7" w:rsidRDefault="00CE2FE2" w:rsidP="00E65796">
      <w:pPr>
        <w:pStyle w:val="Heading3"/>
        <w:rPr>
          <w:lang w:eastAsia="en-US"/>
        </w:rPr>
      </w:pPr>
      <w:bookmarkStart w:id="92" w:name="_Toc48049821"/>
      <w:bookmarkStart w:id="93" w:name="_Toc48049961"/>
      <w:r w:rsidRPr="004F2FC7">
        <w:rPr>
          <w:lang w:eastAsia="en-US"/>
        </w:rPr>
        <w:t>Division</w:t>
      </w:r>
      <w:bookmarkEnd w:id="92"/>
      <w:bookmarkEnd w:id="93"/>
    </w:p>
    <w:p w14:paraId="19B0BFF7" w14:textId="44C32DCD" w:rsidR="00CE2FE2" w:rsidRPr="004F2FC7" w:rsidRDefault="00CE2FE2" w:rsidP="00CE2FE2">
      <w:pPr>
        <w:spacing w:after="20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Students can find dividing more challenging than multiplying. Some strategies that are helpful include using known facts and adapting the calculation, as above.</w:t>
      </w:r>
    </w:p>
    <w:p w14:paraId="2CC129A5" w14:textId="451D6B07" w:rsidR="00CE2FE2" w:rsidRPr="004F2FC7" w:rsidRDefault="00CE2FE2" w:rsidP="00CE2FE2">
      <w:pPr>
        <w:spacing w:after="120" w:line="276" w:lineRule="auto"/>
        <w:rPr>
          <w:rFonts w:ascii="Calibri" w:hAnsi="Calibri"/>
          <w:color w:val="auto"/>
          <w:kern w:val="0"/>
          <w:sz w:val="22"/>
          <w:szCs w:val="22"/>
          <w:lang w:eastAsia="en-US"/>
        </w:rPr>
      </w:pPr>
      <w:proofErr w:type="gramStart"/>
      <w:r w:rsidRPr="004F2FC7">
        <w:rPr>
          <w:rFonts w:ascii="Calibri" w:hAnsi="Calibri"/>
          <w:color w:val="auto"/>
          <w:kern w:val="0"/>
          <w:sz w:val="22"/>
          <w:szCs w:val="22"/>
          <w:lang w:eastAsia="en-US"/>
        </w:rPr>
        <w:t>So</w:t>
      </w:r>
      <w:proofErr w:type="gramEnd"/>
      <w:r w:rsidRPr="004F2FC7">
        <w:rPr>
          <w:rFonts w:ascii="Calibri" w:hAnsi="Calibri"/>
          <w:color w:val="auto"/>
          <w:kern w:val="0"/>
          <w:sz w:val="22"/>
          <w:szCs w:val="22"/>
          <w:lang w:eastAsia="en-US"/>
        </w:rPr>
        <w:t xml:space="preserve"> for 9000 </w:t>
      </w:r>
      <m:oMath>
        <m:r>
          <w:rPr>
            <w:rFonts w:ascii="Cambria Math" w:hAnsi="Cambria Math"/>
            <w:color w:val="auto"/>
            <w:kern w:val="0"/>
            <w:sz w:val="22"/>
            <w:szCs w:val="22"/>
            <w:lang w:eastAsia="en-US"/>
          </w:rPr>
          <m:t>÷3</m:t>
        </m:r>
      </m:oMath>
      <w:r w:rsidRPr="004F2FC7">
        <w:rPr>
          <w:rFonts w:ascii="Calibri" w:hAnsi="Calibri"/>
          <w:color w:val="auto"/>
          <w:kern w:val="0"/>
          <w:sz w:val="22"/>
          <w:szCs w:val="22"/>
          <w:lang w:eastAsia="en-US"/>
        </w:rPr>
        <w:t xml:space="preserve">, we know that 9 </w:t>
      </w:r>
      <m:oMath>
        <m:r>
          <w:rPr>
            <w:rFonts w:ascii="Cambria Math" w:hAnsi="Cambria Math"/>
            <w:color w:val="auto"/>
            <w:kern w:val="0"/>
            <w:sz w:val="22"/>
            <w:szCs w:val="22"/>
            <w:lang w:eastAsia="en-US"/>
          </w:rPr>
          <m:t xml:space="preserve">÷3=3, </m:t>
        </m:r>
      </m:oMath>
      <w:r w:rsidRPr="004F2FC7">
        <w:rPr>
          <w:rFonts w:ascii="Calibri" w:hAnsi="Calibri"/>
          <w:color w:val="auto"/>
          <w:kern w:val="0"/>
          <w:sz w:val="22"/>
          <w:szCs w:val="22"/>
          <w:lang w:eastAsia="en-US"/>
        </w:rPr>
        <w:t xml:space="preserve">so 9000 </w:t>
      </w:r>
      <m:oMath>
        <m:r>
          <w:rPr>
            <w:rFonts w:ascii="Cambria Math" w:hAnsi="Cambria Math"/>
            <w:color w:val="auto"/>
            <w:kern w:val="0"/>
            <w:sz w:val="22"/>
            <w:szCs w:val="22"/>
            <w:lang w:eastAsia="en-US"/>
          </w:rPr>
          <m:t>÷3=3000</m:t>
        </m:r>
      </m:oMath>
    </w:p>
    <w:p w14:paraId="09675A4A" w14:textId="54A5D851" w:rsidR="00CE2FE2" w:rsidRPr="004F2FC7" w:rsidRDefault="00CE2FE2" w:rsidP="00CE2FE2">
      <w:pPr>
        <w:spacing w:after="120" w:line="276" w:lineRule="auto"/>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For 270 </w:t>
      </w:r>
      <m:oMath>
        <m:r>
          <w:rPr>
            <w:rFonts w:ascii="Cambria Math" w:hAnsi="Cambria Math"/>
            <w:color w:val="auto"/>
            <w:kern w:val="0"/>
            <w:sz w:val="22"/>
            <w:szCs w:val="22"/>
            <w:lang w:eastAsia="en-US"/>
          </w:rPr>
          <m:t>÷5</m:t>
        </m:r>
      </m:oMath>
      <w:r w:rsidRPr="004F2FC7">
        <w:rPr>
          <w:rFonts w:ascii="Calibri" w:hAnsi="Calibri"/>
          <w:color w:val="auto"/>
          <w:kern w:val="0"/>
          <w:sz w:val="22"/>
          <w:szCs w:val="22"/>
          <w:lang w:eastAsia="en-US"/>
        </w:rPr>
        <w:t xml:space="preserve">, we can change to 250 </w:t>
      </w:r>
      <m:oMath>
        <m:r>
          <w:rPr>
            <w:rFonts w:ascii="Cambria Math" w:hAnsi="Cambria Math"/>
            <w:color w:val="auto"/>
            <w:kern w:val="0"/>
            <w:sz w:val="22"/>
            <w:szCs w:val="22"/>
            <w:lang w:eastAsia="en-US"/>
          </w:rPr>
          <m:t>÷5=50</m:t>
        </m:r>
      </m:oMath>
      <w:r w:rsidRPr="004F2FC7">
        <w:rPr>
          <w:rFonts w:ascii="Calibri" w:hAnsi="Calibri"/>
          <w:color w:val="auto"/>
          <w:kern w:val="0"/>
          <w:sz w:val="22"/>
          <w:szCs w:val="22"/>
          <w:lang w:eastAsia="en-US"/>
        </w:rPr>
        <w:t xml:space="preserve"> and 20 </w:t>
      </w:r>
      <m:oMath>
        <m:r>
          <w:rPr>
            <w:rFonts w:ascii="Cambria Math" w:hAnsi="Cambria Math"/>
            <w:color w:val="auto"/>
            <w:kern w:val="0"/>
            <w:sz w:val="22"/>
            <w:szCs w:val="22"/>
            <w:lang w:eastAsia="en-US"/>
          </w:rPr>
          <m:t>÷5=4</m:t>
        </m:r>
      </m:oMath>
      <w:r w:rsidRPr="004F2FC7">
        <w:rPr>
          <w:rFonts w:ascii="Calibri" w:hAnsi="Calibri"/>
          <w:color w:val="auto"/>
          <w:kern w:val="0"/>
          <w:sz w:val="22"/>
          <w:szCs w:val="22"/>
          <w:lang w:eastAsia="en-US"/>
        </w:rPr>
        <w:t xml:space="preserve">, so 270 </w:t>
      </w:r>
      <m:oMath>
        <m:r>
          <w:rPr>
            <w:rFonts w:ascii="Cambria Math" w:hAnsi="Cambria Math"/>
            <w:color w:val="auto"/>
            <w:kern w:val="0"/>
            <w:sz w:val="22"/>
            <w:szCs w:val="22"/>
            <w:lang w:eastAsia="en-US"/>
          </w:rPr>
          <m:t>÷5=54</m:t>
        </m:r>
      </m:oMath>
    </w:p>
    <w:p w14:paraId="5CFF76F6" w14:textId="3961B96D" w:rsidR="00CE2FE2" w:rsidRPr="004F2FC7" w:rsidRDefault="00CE2FE2" w:rsidP="00E65796">
      <w:pPr>
        <w:pStyle w:val="Heading2"/>
        <w:rPr>
          <w:lang w:eastAsia="en-US"/>
        </w:rPr>
      </w:pPr>
      <w:bookmarkStart w:id="94" w:name="_Toc46235968"/>
      <w:bookmarkStart w:id="95" w:name="_Toc48048973"/>
      <w:bookmarkStart w:id="96" w:name="_Toc48049822"/>
      <w:bookmarkStart w:id="97" w:name="_Toc48049962"/>
      <w:bookmarkStart w:id="98" w:name="_Toc50379570"/>
      <w:r w:rsidRPr="004F2FC7">
        <w:rPr>
          <w:lang w:eastAsia="en-US"/>
        </w:rPr>
        <w:lastRenderedPageBreak/>
        <w:t>Fractions, Decimals, Percentages</w:t>
      </w:r>
      <w:bookmarkEnd w:id="94"/>
      <w:bookmarkEnd w:id="95"/>
      <w:bookmarkEnd w:id="96"/>
      <w:bookmarkEnd w:id="97"/>
      <w:bookmarkEnd w:id="98"/>
    </w:p>
    <w:p w14:paraId="4F83B068" w14:textId="77777777" w:rsidR="00CE2FE2" w:rsidRPr="004F2FC7" w:rsidRDefault="00CE2FE2" w:rsidP="00CE2FE2">
      <w:pPr>
        <w:rPr>
          <w:rFonts w:ascii="Calibri" w:hAnsi="Calibri"/>
          <w:color w:val="auto"/>
          <w:kern w:val="0"/>
          <w:sz w:val="22"/>
          <w:szCs w:val="22"/>
          <w:lang w:eastAsia="en-US"/>
        </w:rPr>
      </w:pPr>
    </w:p>
    <w:p w14:paraId="0A1354FC"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Year 10 (350 students) will be invited to participate in the Duke of Edinburgh scheme; the school only has capacity for 1/5 of the year group to take part. How many are able to participate?</w:t>
      </w:r>
    </w:p>
    <w:p w14:paraId="22AFFACD" w14:textId="77777777" w:rsidR="00CE2FE2" w:rsidRPr="004F2FC7" w:rsidRDefault="00CE2FE2" w:rsidP="00CE2FE2">
      <w:pPr>
        <w:rPr>
          <w:rFonts w:ascii="Calibri" w:hAnsi="Calibri"/>
          <w:color w:val="auto"/>
          <w:kern w:val="0"/>
          <w:sz w:val="22"/>
          <w:szCs w:val="22"/>
          <w:lang w:eastAsia="en-US"/>
        </w:rPr>
      </w:pPr>
    </w:p>
    <w:p w14:paraId="5435473D" w14:textId="77777777" w:rsidR="00CE2FE2" w:rsidRPr="004F2FC7" w:rsidRDefault="00CE2FE2" w:rsidP="00CE2FE2">
      <w:pPr>
        <w:rPr>
          <w:rFonts w:ascii="Calibri" w:hAnsi="Calibri"/>
          <w:color w:val="auto"/>
          <w:kern w:val="0"/>
          <w:sz w:val="22"/>
          <w:szCs w:val="22"/>
          <w:lang w:eastAsia="en-US"/>
        </w:rPr>
      </w:pPr>
    </w:p>
    <w:p w14:paraId="1AFAD4EA" w14:textId="77777777" w:rsidR="00CE2FE2" w:rsidRPr="004F2FC7" w:rsidRDefault="00CE2FE2" w:rsidP="00CE2FE2">
      <w:pPr>
        <w:rPr>
          <w:rFonts w:ascii="Calibri" w:hAnsi="Calibri"/>
          <w:color w:val="auto"/>
          <w:kern w:val="0"/>
          <w:sz w:val="22"/>
          <w:szCs w:val="22"/>
          <w:lang w:eastAsia="en-US"/>
        </w:rPr>
      </w:pPr>
    </w:p>
    <w:p w14:paraId="23C6E21C" w14:textId="34DE74BE"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Which is larger </w:t>
      </w:r>
      <m:oMath>
        <m:f>
          <m:fPr>
            <m:ctrlPr>
              <w:rPr>
                <w:rFonts w:ascii="Cambria Math" w:hAnsi="Cambria Math"/>
                <w:i/>
                <w:color w:val="auto"/>
                <w:kern w:val="0"/>
                <w:sz w:val="22"/>
                <w:szCs w:val="22"/>
                <w:lang w:eastAsia="en-US"/>
              </w:rPr>
            </m:ctrlPr>
          </m:fPr>
          <m:num>
            <m:r>
              <w:rPr>
                <w:rFonts w:ascii="Cambria Math" w:hAnsi="Cambria Math"/>
                <w:color w:val="auto"/>
                <w:kern w:val="0"/>
                <w:sz w:val="22"/>
                <w:szCs w:val="22"/>
                <w:lang w:eastAsia="en-US"/>
              </w:rPr>
              <m:t>3</m:t>
            </m:r>
          </m:num>
          <m:den>
            <m:r>
              <w:rPr>
                <w:rFonts w:ascii="Cambria Math" w:hAnsi="Cambria Math"/>
                <w:color w:val="auto"/>
                <w:kern w:val="0"/>
                <w:sz w:val="22"/>
                <w:szCs w:val="22"/>
                <w:lang w:eastAsia="en-US"/>
              </w:rPr>
              <m:t>5</m:t>
            </m:r>
          </m:den>
        </m:f>
        <m:r>
          <w:rPr>
            <w:rFonts w:ascii="Cambria Math" w:hAnsi="Cambria Math"/>
            <w:color w:val="auto"/>
            <w:kern w:val="0"/>
            <w:sz w:val="22"/>
            <w:szCs w:val="22"/>
            <w:lang w:eastAsia="en-US"/>
          </w:rPr>
          <m:t xml:space="preserve"> </m:t>
        </m:r>
        <m:r>
          <m:rPr>
            <m:sty m:val="p"/>
          </m:rPr>
          <w:rPr>
            <w:rFonts w:ascii="Cambria Math" w:hAnsi="Cambria Math"/>
            <w:color w:val="auto"/>
            <w:kern w:val="0"/>
            <w:sz w:val="22"/>
            <w:szCs w:val="22"/>
            <w:lang w:eastAsia="en-US"/>
          </w:rPr>
          <m:t xml:space="preserve">or </m:t>
        </m:r>
        <m:f>
          <m:fPr>
            <m:ctrlPr>
              <w:rPr>
                <w:rFonts w:ascii="Cambria Math" w:hAnsi="Cambria Math"/>
                <w:i/>
                <w:color w:val="auto"/>
                <w:kern w:val="0"/>
                <w:sz w:val="22"/>
                <w:szCs w:val="22"/>
                <w:lang w:eastAsia="en-US"/>
              </w:rPr>
            </m:ctrlPr>
          </m:fPr>
          <m:num>
            <m:r>
              <w:rPr>
                <w:rFonts w:ascii="Cambria Math" w:hAnsi="Cambria Math"/>
                <w:color w:val="auto"/>
                <w:kern w:val="0"/>
                <w:sz w:val="22"/>
                <w:szCs w:val="22"/>
                <w:lang w:eastAsia="en-US"/>
              </w:rPr>
              <m:t>4</m:t>
            </m:r>
          </m:num>
          <m:den>
            <m:r>
              <w:rPr>
                <w:rFonts w:ascii="Cambria Math" w:hAnsi="Cambria Math"/>
                <w:color w:val="auto"/>
                <w:kern w:val="0"/>
                <w:sz w:val="22"/>
                <w:szCs w:val="22"/>
                <w:lang w:eastAsia="en-US"/>
              </w:rPr>
              <m:t>7</m:t>
            </m:r>
          </m:den>
        </m:f>
      </m:oMath>
      <w:r w:rsidRPr="004F2FC7">
        <w:rPr>
          <w:rFonts w:ascii="Calibri" w:hAnsi="Calibri"/>
          <w:color w:val="auto"/>
          <w:kern w:val="0"/>
          <w:sz w:val="22"/>
          <w:szCs w:val="22"/>
          <w:lang w:eastAsia="en-US"/>
        </w:rPr>
        <w:t xml:space="preserve">  ?</w:t>
      </w:r>
    </w:p>
    <w:p w14:paraId="1FDD227E" w14:textId="77777777" w:rsidR="00CE2FE2" w:rsidRPr="004F2FC7" w:rsidRDefault="00CE2FE2" w:rsidP="00CE2FE2">
      <w:pPr>
        <w:rPr>
          <w:rFonts w:ascii="Calibri" w:hAnsi="Calibri"/>
          <w:color w:val="auto"/>
          <w:kern w:val="0"/>
          <w:sz w:val="22"/>
          <w:szCs w:val="22"/>
          <w:lang w:eastAsia="en-US"/>
        </w:rPr>
      </w:pPr>
    </w:p>
    <w:p w14:paraId="0180F8D8" w14:textId="77777777" w:rsidR="00CE2FE2" w:rsidRPr="004F2FC7" w:rsidRDefault="00CE2FE2" w:rsidP="00CE2FE2">
      <w:pPr>
        <w:rPr>
          <w:rFonts w:ascii="Calibri" w:hAnsi="Calibri"/>
          <w:color w:val="auto"/>
          <w:kern w:val="0"/>
          <w:sz w:val="22"/>
          <w:szCs w:val="22"/>
          <w:lang w:eastAsia="en-US"/>
        </w:rPr>
      </w:pPr>
    </w:p>
    <w:p w14:paraId="4BD72B5E" w14:textId="77777777" w:rsidR="00CE2FE2" w:rsidRPr="004F2FC7" w:rsidRDefault="00CE2FE2" w:rsidP="00CE2FE2">
      <w:pPr>
        <w:rPr>
          <w:rFonts w:ascii="Calibri" w:hAnsi="Calibri"/>
          <w:color w:val="auto"/>
          <w:kern w:val="0"/>
          <w:sz w:val="22"/>
          <w:szCs w:val="22"/>
          <w:lang w:eastAsia="en-US"/>
        </w:rPr>
      </w:pPr>
    </w:p>
    <w:p w14:paraId="18A79822" w14:textId="77777777" w:rsidR="00CE2FE2" w:rsidRPr="004F2FC7" w:rsidRDefault="00CE2FE2" w:rsidP="00CE2FE2">
      <w:pPr>
        <w:rPr>
          <w:rFonts w:ascii="Calibri" w:hAnsi="Calibri"/>
          <w:color w:val="auto"/>
          <w:kern w:val="0"/>
          <w:sz w:val="22"/>
          <w:szCs w:val="22"/>
          <w:lang w:eastAsia="en-US"/>
        </w:rPr>
      </w:pPr>
    </w:p>
    <w:p w14:paraId="70840D44" w14:textId="77777777" w:rsidR="00CE2FE2" w:rsidRPr="004F2FC7" w:rsidRDefault="00CE2FE2" w:rsidP="00CE2FE2">
      <w:pPr>
        <w:rPr>
          <w:rFonts w:ascii="Calibri" w:hAnsi="Calibri"/>
          <w:color w:val="auto"/>
          <w:kern w:val="0"/>
          <w:sz w:val="22"/>
          <w:szCs w:val="22"/>
          <w:lang w:eastAsia="en-US"/>
        </w:rPr>
      </w:pPr>
    </w:p>
    <w:p w14:paraId="14FDDD65"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Order the following decimals from smallest to largest</w:t>
      </w:r>
    </w:p>
    <w:p w14:paraId="6A23308C" w14:textId="77777777" w:rsidR="00CE2FE2" w:rsidRPr="004F2FC7" w:rsidRDefault="00CE2FE2" w:rsidP="00CE2FE2">
      <w:pPr>
        <w:rPr>
          <w:rFonts w:ascii="Calibri" w:hAnsi="Calibri"/>
          <w:color w:val="auto"/>
          <w:kern w:val="0"/>
          <w:sz w:val="22"/>
          <w:szCs w:val="22"/>
          <w:lang w:eastAsia="en-US"/>
        </w:rPr>
      </w:pPr>
    </w:p>
    <w:p w14:paraId="630A684A"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0.12, 0.7, 1.2, 0.21, 7.2, 1.02, 1.21</w:t>
      </w:r>
    </w:p>
    <w:p w14:paraId="214FBB46" w14:textId="77777777" w:rsidR="00CE2FE2" w:rsidRPr="004F2FC7" w:rsidRDefault="00CE2FE2" w:rsidP="00CE2FE2">
      <w:pPr>
        <w:rPr>
          <w:rFonts w:ascii="Calibri" w:hAnsi="Calibri"/>
          <w:color w:val="auto"/>
          <w:kern w:val="0"/>
          <w:sz w:val="22"/>
          <w:szCs w:val="22"/>
          <w:lang w:eastAsia="en-US"/>
        </w:rPr>
      </w:pPr>
    </w:p>
    <w:p w14:paraId="0AD01E7C" w14:textId="77777777" w:rsidR="00CE2FE2" w:rsidRPr="004F2FC7" w:rsidRDefault="00CE2FE2" w:rsidP="00CE2FE2">
      <w:pPr>
        <w:rPr>
          <w:rFonts w:ascii="Calibri" w:hAnsi="Calibri"/>
          <w:color w:val="auto"/>
          <w:kern w:val="0"/>
          <w:sz w:val="22"/>
          <w:szCs w:val="22"/>
          <w:lang w:eastAsia="en-US"/>
        </w:rPr>
      </w:pPr>
    </w:p>
    <w:p w14:paraId="6D2E3B68" w14:textId="77777777" w:rsidR="00CE2FE2" w:rsidRPr="004F2FC7" w:rsidRDefault="00CE2FE2" w:rsidP="00CE2FE2">
      <w:pPr>
        <w:rPr>
          <w:rFonts w:ascii="Calibri" w:hAnsi="Calibri"/>
          <w:color w:val="auto"/>
          <w:kern w:val="0"/>
          <w:sz w:val="22"/>
          <w:szCs w:val="22"/>
          <w:lang w:eastAsia="en-US"/>
        </w:rPr>
      </w:pPr>
    </w:p>
    <w:p w14:paraId="21AA061C" w14:textId="77777777" w:rsidR="00CE2FE2" w:rsidRPr="004F2FC7" w:rsidRDefault="00CE2FE2" w:rsidP="00CE2FE2">
      <w:pPr>
        <w:rPr>
          <w:rFonts w:ascii="Calibri" w:hAnsi="Calibri"/>
          <w:color w:val="auto"/>
          <w:kern w:val="0"/>
          <w:sz w:val="22"/>
          <w:szCs w:val="22"/>
          <w:lang w:eastAsia="en-US"/>
        </w:rPr>
      </w:pPr>
    </w:p>
    <w:p w14:paraId="12B9276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Correct the following calculations</w:t>
      </w:r>
    </w:p>
    <w:p w14:paraId="642A76D5" w14:textId="77777777" w:rsidR="00CE2FE2" w:rsidRPr="004F2FC7" w:rsidRDefault="00CE2FE2" w:rsidP="00CE2FE2">
      <w:pPr>
        <w:rPr>
          <w:rFonts w:ascii="Calibri" w:hAnsi="Calibri"/>
          <w:color w:val="auto"/>
          <w:kern w:val="0"/>
          <w:sz w:val="22"/>
          <w:szCs w:val="22"/>
          <w:lang w:eastAsia="en-US"/>
        </w:rPr>
      </w:pPr>
    </w:p>
    <w:p w14:paraId="4C1DBB58"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0.9 + 0.3 = 0.12</w:t>
      </w:r>
    </w:p>
    <w:p w14:paraId="2BA90360" w14:textId="77777777" w:rsidR="00CE2FE2" w:rsidRPr="004F2FC7" w:rsidRDefault="00CE2FE2" w:rsidP="00CE2FE2">
      <w:pPr>
        <w:rPr>
          <w:rFonts w:ascii="Calibri" w:hAnsi="Calibri"/>
          <w:color w:val="auto"/>
          <w:kern w:val="0"/>
          <w:sz w:val="22"/>
          <w:szCs w:val="22"/>
          <w:lang w:eastAsia="en-US"/>
        </w:rPr>
      </w:pPr>
    </w:p>
    <w:p w14:paraId="0DF33CA4" w14:textId="77777777" w:rsidR="00CE2FE2" w:rsidRPr="004F2FC7" w:rsidRDefault="00CE2FE2" w:rsidP="00CE2FE2">
      <w:pPr>
        <w:rPr>
          <w:rFonts w:ascii="Calibri" w:hAnsi="Calibri"/>
          <w:color w:val="auto"/>
          <w:kern w:val="0"/>
          <w:sz w:val="22"/>
          <w:szCs w:val="22"/>
          <w:lang w:eastAsia="en-US"/>
        </w:rPr>
      </w:pPr>
    </w:p>
    <w:p w14:paraId="476A0CFC"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0.2 x 0.3 = 0.6</w:t>
      </w:r>
    </w:p>
    <w:p w14:paraId="4A80FC3C" w14:textId="77777777" w:rsidR="00CE2FE2" w:rsidRPr="004F2FC7" w:rsidRDefault="00CE2FE2" w:rsidP="00CE2FE2">
      <w:pPr>
        <w:rPr>
          <w:rFonts w:ascii="Calibri" w:hAnsi="Calibri"/>
          <w:color w:val="auto"/>
          <w:kern w:val="0"/>
          <w:sz w:val="22"/>
          <w:szCs w:val="22"/>
          <w:lang w:eastAsia="en-US"/>
        </w:rPr>
      </w:pPr>
    </w:p>
    <w:p w14:paraId="515957B9" w14:textId="77777777" w:rsidR="00CE2FE2" w:rsidRPr="004F2FC7" w:rsidRDefault="00CE2FE2" w:rsidP="00CE2FE2">
      <w:pPr>
        <w:rPr>
          <w:rFonts w:ascii="Calibri" w:hAnsi="Calibri"/>
          <w:color w:val="auto"/>
          <w:kern w:val="0"/>
          <w:sz w:val="22"/>
          <w:szCs w:val="22"/>
          <w:lang w:eastAsia="en-US"/>
        </w:rPr>
      </w:pPr>
    </w:p>
    <w:p w14:paraId="6B872A72" w14:textId="6356C8BA"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4 </w:t>
      </w:r>
      <m:oMath>
        <m:r>
          <w:rPr>
            <w:rFonts w:ascii="Cambria Math" w:hAnsi="Cambria Math"/>
            <w:color w:val="auto"/>
            <w:kern w:val="0"/>
            <w:sz w:val="22"/>
            <w:szCs w:val="22"/>
            <w:lang w:eastAsia="en-US"/>
          </w:rPr>
          <m:t xml:space="preserve">÷ </m:t>
        </m:r>
      </m:oMath>
      <w:r w:rsidRPr="004F2FC7">
        <w:rPr>
          <w:rFonts w:ascii="Calibri" w:hAnsi="Calibri"/>
          <w:color w:val="auto"/>
          <w:kern w:val="0"/>
          <w:sz w:val="22"/>
          <w:szCs w:val="22"/>
          <w:lang w:eastAsia="en-US"/>
        </w:rPr>
        <w:t>0.2 = 2</w:t>
      </w:r>
    </w:p>
    <w:p w14:paraId="3B745A3D" w14:textId="77777777" w:rsidR="00CE2FE2" w:rsidRPr="004F2FC7" w:rsidRDefault="00CE2FE2" w:rsidP="00CE2FE2">
      <w:pPr>
        <w:rPr>
          <w:rFonts w:ascii="Calibri" w:hAnsi="Calibri"/>
          <w:color w:val="auto"/>
          <w:kern w:val="0"/>
          <w:sz w:val="22"/>
          <w:szCs w:val="22"/>
          <w:lang w:eastAsia="en-US"/>
        </w:rPr>
      </w:pPr>
    </w:p>
    <w:p w14:paraId="79B6B5B1" w14:textId="77777777" w:rsidR="00CE2FE2" w:rsidRPr="004F2FC7" w:rsidRDefault="00CE2FE2" w:rsidP="00CE2FE2">
      <w:pPr>
        <w:rPr>
          <w:rFonts w:ascii="Calibri" w:hAnsi="Calibri"/>
          <w:color w:val="auto"/>
          <w:kern w:val="0"/>
          <w:sz w:val="22"/>
          <w:szCs w:val="22"/>
          <w:lang w:eastAsia="en-US"/>
        </w:rPr>
      </w:pPr>
    </w:p>
    <w:p w14:paraId="716537D7" w14:textId="77777777" w:rsidR="00CE2FE2" w:rsidRPr="004F2FC7" w:rsidRDefault="00CE2FE2" w:rsidP="00CE2FE2">
      <w:pPr>
        <w:rPr>
          <w:rFonts w:ascii="Calibri" w:hAnsi="Calibri"/>
          <w:color w:val="auto"/>
          <w:kern w:val="0"/>
          <w:sz w:val="22"/>
          <w:szCs w:val="22"/>
          <w:lang w:eastAsia="en-US"/>
        </w:rPr>
      </w:pPr>
    </w:p>
    <w:p w14:paraId="531C2CB7" w14:textId="77777777" w:rsidR="00CE2FE2" w:rsidRPr="004F2FC7" w:rsidRDefault="00CE2FE2" w:rsidP="00CE2FE2">
      <w:pPr>
        <w:rPr>
          <w:rFonts w:ascii="Calibri" w:hAnsi="Calibri"/>
          <w:color w:val="auto"/>
          <w:kern w:val="0"/>
          <w:sz w:val="22"/>
          <w:szCs w:val="22"/>
          <w:lang w:eastAsia="en-US"/>
        </w:rPr>
      </w:pPr>
    </w:p>
    <w:p w14:paraId="7AEC3AD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Find 17 out of 20 as a percentage</w:t>
      </w:r>
    </w:p>
    <w:p w14:paraId="5399A265" w14:textId="77777777" w:rsidR="00CE2FE2" w:rsidRPr="004F2FC7" w:rsidRDefault="00CE2FE2" w:rsidP="00CE2FE2">
      <w:pPr>
        <w:rPr>
          <w:rFonts w:ascii="Calibri" w:hAnsi="Calibri"/>
          <w:color w:val="auto"/>
          <w:kern w:val="0"/>
          <w:sz w:val="22"/>
          <w:szCs w:val="22"/>
          <w:lang w:eastAsia="en-US"/>
        </w:rPr>
      </w:pPr>
    </w:p>
    <w:p w14:paraId="47F7CC57" w14:textId="77777777" w:rsidR="00CE2FE2" w:rsidRPr="004F2FC7" w:rsidRDefault="00CE2FE2" w:rsidP="00CE2FE2">
      <w:pPr>
        <w:rPr>
          <w:rFonts w:ascii="Calibri" w:hAnsi="Calibri"/>
          <w:color w:val="auto"/>
          <w:kern w:val="0"/>
          <w:sz w:val="22"/>
          <w:szCs w:val="22"/>
          <w:lang w:eastAsia="en-US"/>
        </w:rPr>
      </w:pPr>
    </w:p>
    <w:p w14:paraId="086702AC" w14:textId="77777777" w:rsidR="00CE2FE2" w:rsidRPr="004F2FC7" w:rsidRDefault="00CE2FE2" w:rsidP="00CE2FE2">
      <w:pPr>
        <w:rPr>
          <w:rFonts w:ascii="Calibri" w:hAnsi="Calibri"/>
          <w:color w:val="auto"/>
          <w:kern w:val="0"/>
          <w:sz w:val="22"/>
          <w:szCs w:val="22"/>
          <w:lang w:eastAsia="en-US"/>
        </w:rPr>
      </w:pPr>
    </w:p>
    <w:p w14:paraId="72DE2486" w14:textId="77777777" w:rsidR="00CE2FE2" w:rsidRPr="004F2FC7" w:rsidRDefault="00CE2FE2" w:rsidP="00CE2FE2">
      <w:pPr>
        <w:rPr>
          <w:rFonts w:ascii="Calibri" w:hAnsi="Calibri"/>
          <w:color w:val="auto"/>
          <w:kern w:val="0"/>
          <w:sz w:val="22"/>
          <w:szCs w:val="22"/>
          <w:lang w:eastAsia="en-US"/>
        </w:rPr>
      </w:pPr>
    </w:p>
    <w:p w14:paraId="4F2C10AE"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Calculate £525.50 plus 20% VAT</w:t>
      </w:r>
    </w:p>
    <w:p w14:paraId="6888C18B" w14:textId="77777777" w:rsidR="00CE2FE2" w:rsidRPr="004F2FC7" w:rsidRDefault="00CE2FE2" w:rsidP="00CE2FE2">
      <w:pPr>
        <w:rPr>
          <w:rFonts w:ascii="Calibri" w:hAnsi="Calibri"/>
          <w:color w:val="auto"/>
          <w:kern w:val="0"/>
          <w:sz w:val="22"/>
          <w:szCs w:val="22"/>
          <w:lang w:eastAsia="en-US"/>
        </w:rPr>
      </w:pPr>
    </w:p>
    <w:p w14:paraId="6175E5A2" w14:textId="77777777" w:rsidR="00CE2FE2" w:rsidRPr="004F2FC7" w:rsidRDefault="00CE2FE2" w:rsidP="00CE2FE2">
      <w:pPr>
        <w:rPr>
          <w:rFonts w:ascii="Calibri" w:hAnsi="Calibri"/>
          <w:color w:val="auto"/>
          <w:kern w:val="0"/>
          <w:sz w:val="22"/>
          <w:szCs w:val="22"/>
          <w:lang w:eastAsia="en-US"/>
        </w:rPr>
      </w:pPr>
    </w:p>
    <w:p w14:paraId="02F76686" w14:textId="77777777" w:rsidR="00CE2FE2" w:rsidRPr="004F2FC7" w:rsidRDefault="00CE2FE2" w:rsidP="00CE2FE2">
      <w:pPr>
        <w:rPr>
          <w:rFonts w:ascii="Calibri" w:hAnsi="Calibri"/>
          <w:color w:val="auto"/>
          <w:kern w:val="0"/>
          <w:sz w:val="22"/>
          <w:szCs w:val="22"/>
          <w:lang w:eastAsia="en-US"/>
        </w:rPr>
      </w:pPr>
    </w:p>
    <w:p w14:paraId="6824E105"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17% of 1500 students are entitled to FSM in school A, 35% of 800 students are entitled to FSM in school B. Which school has more students entitled to FSM and what is the difference between the two schools?</w:t>
      </w:r>
    </w:p>
    <w:p w14:paraId="69D95B73" w14:textId="77777777" w:rsidR="00CE2FE2" w:rsidRPr="004F2FC7" w:rsidRDefault="00CE2FE2" w:rsidP="00CE2FE2">
      <w:pPr>
        <w:rPr>
          <w:rFonts w:ascii="Calibri" w:hAnsi="Calibri"/>
          <w:color w:val="auto"/>
          <w:kern w:val="0"/>
          <w:sz w:val="22"/>
          <w:szCs w:val="22"/>
          <w:lang w:eastAsia="en-US"/>
        </w:rPr>
      </w:pPr>
    </w:p>
    <w:p w14:paraId="52964B6E" w14:textId="77777777" w:rsidR="00CE2FE2" w:rsidRPr="004F2FC7" w:rsidRDefault="00CE2FE2" w:rsidP="00CE2FE2">
      <w:pPr>
        <w:rPr>
          <w:rFonts w:ascii="Calibri" w:hAnsi="Calibri"/>
          <w:color w:val="auto"/>
          <w:kern w:val="0"/>
          <w:sz w:val="22"/>
          <w:szCs w:val="22"/>
          <w:lang w:eastAsia="en-US"/>
        </w:rPr>
      </w:pPr>
    </w:p>
    <w:p w14:paraId="41146179" w14:textId="77777777" w:rsidR="00CE2FE2" w:rsidRPr="004F2FC7" w:rsidRDefault="00CE2FE2" w:rsidP="00CE2FE2">
      <w:pPr>
        <w:rPr>
          <w:rFonts w:ascii="Calibri" w:hAnsi="Calibri"/>
          <w:bCs/>
          <w:color w:val="auto"/>
          <w:kern w:val="0"/>
          <w:sz w:val="22"/>
          <w:szCs w:val="22"/>
          <w:lang w:eastAsia="en-US"/>
        </w:rPr>
      </w:pPr>
      <w:bookmarkStart w:id="99" w:name="_Toc46235969"/>
    </w:p>
    <w:p w14:paraId="122EFD14" w14:textId="77777777" w:rsidR="00CE2FE2" w:rsidRPr="004F2FC7" w:rsidRDefault="00CE2FE2" w:rsidP="00CE2FE2">
      <w:pPr>
        <w:rPr>
          <w:rFonts w:ascii="Calibri" w:hAnsi="Calibri"/>
          <w:bCs/>
          <w:color w:val="auto"/>
          <w:kern w:val="0"/>
          <w:sz w:val="22"/>
          <w:szCs w:val="22"/>
          <w:lang w:eastAsia="en-US"/>
        </w:rPr>
      </w:pPr>
    </w:p>
    <w:p w14:paraId="7F52958E" w14:textId="77777777" w:rsidR="00CE2FE2" w:rsidRPr="004F2FC7" w:rsidRDefault="00CE2FE2" w:rsidP="00CE2FE2">
      <w:pPr>
        <w:rPr>
          <w:rFonts w:ascii="Calibri" w:hAnsi="Calibri"/>
          <w:bCs/>
          <w:color w:val="auto"/>
          <w:kern w:val="0"/>
          <w:sz w:val="22"/>
          <w:szCs w:val="22"/>
          <w:lang w:eastAsia="en-US"/>
        </w:rPr>
      </w:pPr>
    </w:p>
    <w:p w14:paraId="256BBCE0" w14:textId="77777777" w:rsidR="00CE2FE2" w:rsidRPr="004F2FC7" w:rsidRDefault="00CE2FE2" w:rsidP="00CE2FE2">
      <w:pPr>
        <w:rPr>
          <w:rFonts w:ascii="Calibri" w:hAnsi="Calibri"/>
          <w:bCs/>
          <w:color w:val="auto"/>
          <w:kern w:val="0"/>
          <w:sz w:val="22"/>
          <w:szCs w:val="22"/>
          <w:lang w:eastAsia="en-US"/>
        </w:rPr>
      </w:pPr>
    </w:p>
    <w:p w14:paraId="0D8172CE" w14:textId="77777777" w:rsidR="00CE2FE2" w:rsidRPr="004F2FC7" w:rsidRDefault="00CE2FE2" w:rsidP="00CE2FE2">
      <w:pPr>
        <w:rPr>
          <w:rFonts w:ascii="Calibri" w:hAnsi="Calibri"/>
          <w:bCs/>
          <w:color w:val="auto"/>
          <w:kern w:val="0"/>
          <w:sz w:val="22"/>
          <w:szCs w:val="22"/>
          <w:lang w:eastAsia="en-US"/>
        </w:rPr>
      </w:pPr>
    </w:p>
    <w:p w14:paraId="29FE0AE7" w14:textId="77777777" w:rsidR="00CE2FE2" w:rsidRPr="004F2FC7" w:rsidRDefault="00CE2FE2" w:rsidP="00CE2FE2">
      <w:pPr>
        <w:rPr>
          <w:rFonts w:ascii="Calibri" w:hAnsi="Calibri"/>
          <w:bCs/>
          <w:color w:val="auto"/>
          <w:kern w:val="0"/>
          <w:sz w:val="22"/>
          <w:szCs w:val="22"/>
          <w:lang w:eastAsia="en-US"/>
        </w:rPr>
      </w:pPr>
    </w:p>
    <w:p w14:paraId="6AD89014" w14:textId="2AD9B022" w:rsidR="00CE2FE2" w:rsidRPr="004F2FC7" w:rsidRDefault="00CE2FE2" w:rsidP="00E65796">
      <w:pPr>
        <w:pStyle w:val="Heading2"/>
        <w:rPr>
          <w:lang w:eastAsia="en-US"/>
        </w:rPr>
      </w:pPr>
      <w:bookmarkStart w:id="100" w:name="_Toc48048974"/>
      <w:bookmarkStart w:id="101" w:name="_Toc48049823"/>
      <w:bookmarkStart w:id="102" w:name="_Toc48049963"/>
      <w:bookmarkStart w:id="103" w:name="_Toc50379571"/>
      <w:r w:rsidRPr="004F2FC7">
        <w:rPr>
          <w:lang w:eastAsia="en-US"/>
        </w:rPr>
        <w:lastRenderedPageBreak/>
        <w:t>Ratio and Proportion</w:t>
      </w:r>
      <w:bookmarkEnd w:id="99"/>
      <w:bookmarkEnd w:id="100"/>
      <w:bookmarkEnd w:id="101"/>
      <w:bookmarkEnd w:id="102"/>
      <w:bookmarkEnd w:id="103"/>
    </w:p>
    <w:p w14:paraId="111C364C" w14:textId="77777777" w:rsidR="00CE2FE2" w:rsidRPr="004F2FC7" w:rsidRDefault="00CE2FE2" w:rsidP="00CE2FE2">
      <w:pPr>
        <w:rPr>
          <w:rFonts w:ascii="Calibri" w:hAnsi="Calibri"/>
          <w:color w:val="auto"/>
          <w:kern w:val="0"/>
          <w:sz w:val="22"/>
          <w:szCs w:val="22"/>
          <w:lang w:eastAsia="en-US"/>
        </w:rPr>
      </w:pPr>
    </w:p>
    <w:p w14:paraId="025BABCC"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The ratio of adults to children for a school trip is 4:32, how many adults are needed for a group of 120 students? </w:t>
      </w:r>
    </w:p>
    <w:p w14:paraId="11DA6EB4" w14:textId="77777777" w:rsidR="00CE2FE2" w:rsidRPr="004F2FC7" w:rsidRDefault="00CE2FE2" w:rsidP="00CE2FE2">
      <w:pPr>
        <w:rPr>
          <w:rFonts w:ascii="Calibri" w:hAnsi="Calibri"/>
          <w:color w:val="auto"/>
          <w:kern w:val="0"/>
          <w:sz w:val="22"/>
          <w:szCs w:val="22"/>
          <w:lang w:eastAsia="en-US"/>
        </w:rPr>
      </w:pPr>
    </w:p>
    <w:p w14:paraId="03D5AEB6" w14:textId="77777777" w:rsidR="00CE2FE2" w:rsidRPr="004F2FC7" w:rsidRDefault="00CE2FE2" w:rsidP="00CE2FE2">
      <w:pPr>
        <w:rPr>
          <w:rFonts w:ascii="Calibri" w:hAnsi="Calibri"/>
          <w:color w:val="auto"/>
          <w:kern w:val="0"/>
          <w:sz w:val="22"/>
          <w:szCs w:val="22"/>
          <w:lang w:eastAsia="en-US"/>
        </w:rPr>
      </w:pPr>
    </w:p>
    <w:p w14:paraId="379C32E4" w14:textId="77777777" w:rsidR="00CE2FE2" w:rsidRPr="004F2FC7" w:rsidRDefault="00CE2FE2" w:rsidP="00CE2FE2">
      <w:pPr>
        <w:rPr>
          <w:rFonts w:ascii="Calibri" w:hAnsi="Calibri"/>
          <w:color w:val="auto"/>
          <w:kern w:val="0"/>
          <w:sz w:val="22"/>
          <w:szCs w:val="22"/>
          <w:lang w:eastAsia="en-US"/>
        </w:rPr>
      </w:pPr>
    </w:p>
    <w:p w14:paraId="7E592632"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On a visit to France, a teacher took a group of pupils to a theme park. The exchange rate at the time was 1 pound equal to 1.1 euro. It cost 22 euros for a child entrance ticket and teachers were allowed in for free. How much in pounds did it cost for the group of 30 children?</w:t>
      </w:r>
    </w:p>
    <w:p w14:paraId="3D1B5668" w14:textId="77777777" w:rsidR="00CE2FE2" w:rsidRPr="004F2FC7" w:rsidRDefault="00CE2FE2" w:rsidP="00CE2FE2">
      <w:pPr>
        <w:rPr>
          <w:rFonts w:ascii="Calibri" w:hAnsi="Calibri"/>
          <w:color w:val="auto"/>
          <w:kern w:val="0"/>
          <w:sz w:val="22"/>
          <w:szCs w:val="22"/>
          <w:lang w:eastAsia="en-US"/>
        </w:rPr>
      </w:pPr>
    </w:p>
    <w:p w14:paraId="5CCEB290" w14:textId="77777777" w:rsidR="00CE2FE2" w:rsidRPr="004F2FC7" w:rsidRDefault="00CE2FE2" w:rsidP="00CE2FE2">
      <w:pPr>
        <w:rPr>
          <w:rFonts w:ascii="Calibri" w:hAnsi="Calibri"/>
          <w:color w:val="auto"/>
          <w:kern w:val="0"/>
          <w:sz w:val="22"/>
          <w:szCs w:val="22"/>
          <w:lang w:eastAsia="en-US"/>
        </w:rPr>
      </w:pPr>
    </w:p>
    <w:p w14:paraId="00A535E7" w14:textId="77777777" w:rsidR="00CE2FE2" w:rsidRPr="004F2FC7" w:rsidRDefault="00CE2FE2" w:rsidP="00CE2FE2">
      <w:pPr>
        <w:rPr>
          <w:rFonts w:ascii="Calibri" w:hAnsi="Calibri"/>
          <w:color w:val="auto"/>
          <w:kern w:val="0"/>
          <w:sz w:val="22"/>
          <w:szCs w:val="22"/>
          <w:lang w:eastAsia="en-US"/>
        </w:rPr>
      </w:pPr>
    </w:p>
    <w:p w14:paraId="5D118E7F" w14:textId="77777777" w:rsidR="00CE2FE2" w:rsidRPr="004F2FC7" w:rsidRDefault="00CE2FE2" w:rsidP="00CE2FE2">
      <w:pPr>
        <w:rPr>
          <w:rFonts w:ascii="Calibri" w:hAnsi="Calibri"/>
          <w:color w:val="auto"/>
          <w:kern w:val="0"/>
          <w:sz w:val="22"/>
          <w:szCs w:val="22"/>
          <w:lang w:eastAsia="en-US"/>
        </w:rPr>
      </w:pPr>
    </w:p>
    <w:p w14:paraId="05948518"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There are 60 pupils in year 6 in a local primary school, 54 pupils will go to the local secondary school. What proportion of the year 6 pupils will go to the local secondary school, give your answer as a percentage?</w:t>
      </w:r>
    </w:p>
    <w:p w14:paraId="1D5A813F" w14:textId="74B762E3" w:rsidR="00CE2FE2" w:rsidRPr="004F2FC7" w:rsidRDefault="00CE2FE2" w:rsidP="00CE2FE2">
      <w:pPr>
        <w:rPr>
          <w:rFonts w:ascii="Calibri" w:hAnsi="Calibri"/>
          <w:color w:val="auto"/>
          <w:kern w:val="0"/>
          <w:sz w:val="22"/>
          <w:szCs w:val="22"/>
          <w:lang w:eastAsia="en-US"/>
        </w:rPr>
      </w:pPr>
    </w:p>
    <w:p w14:paraId="3A5983C5" w14:textId="1720E639" w:rsidR="00CE2FE2" w:rsidRPr="004F2FC7" w:rsidRDefault="00CE2FE2" w:rsidP="00CE2FE2">
      <w:pPr>
        <w:rPr>
          <w:rFonts w:ascii="Calibri" w:hAnsi="Calibri"/>
          <w:color w:val="auto"/>
          <w:kern w:val="0"/>
          <w:sz w:val="22"/>
          <w:szCs w:val="22"/>
          <w:lang w:eastAsia="en-US"/>
        </w:rPr>
      </w:pPr>
    </w:p>
    <w:p w14:paraId="642CE163" w14:textId="28CF7426" w:rsidR="00CE2FE2" w:rsidRPr="004F2FC7" w:rsidRDefault="00CE2FE2" w:rsidP="00CE2FE2">
      <w:pPr>
        <w:rPr>
          <w:rFonts w:ascii="Calibri" w:hAnsi="Calibri"/>
          <w:color w:val="auto"/>
          <w:kern w:val="0"/>
          <w:sz w:val="22"/>
          <w:szCs w:val="22"/>
          <w:lang w:eastAsia="en-US"/>
        </w:rPr>
      </w:pPr>
    </w:p>
    <w:p w14:paraId="39A79FD6" w14:textId="77777777" w:rsidR="00CE2FE2" w:rsidRPr="004F2FC7" w:rsidRDefault="00CE2FE2" w:rsidP="00CE2FE2">
      <w:pPr>
        <w:rPr>
          <w:rFonts w:ascii="Calibri" w:hAnsi="Calibri"/>
          <w:color w:val="auto"/>
          <w:kern w:val="0"/>
          <w:sz w:val="22"/>
          <w:szCs w:val="22"/>
          <w:lang w:eastAsia="en-US"/>
        </w:rPr>
      </w:pPr>
    </w:p>
    <w:p w14:paraId="341D003D" w14:textId="77777777" w:rsidR="00CE2FE2" w:rsidRPr="004F2FC7" w:rsidRDefault="00CE2FE2" w:rsidP="00CE2FE2">
      <w:pPr>
        <w:rPr>
          <w:rFonts w:ascii="Calibri" w:hAnsi="Calibri"/>
          <w:color w:val="auto"/>
          <w:kern w:val="0"/>
          <w:sz w:val="22"/>
          <w:szCs w:val="22"/>
          <w:lang w:eastAsia="en-US"/>
        </w:rPr>
      </w:pPr>
    </w:p>
    <w:p w14:paraId="579F0065" w14:textId="77777777" w:rsidR="00CE2FE2" w:rsidRPr="004F2FC7" w:rsidRDefault="00CE2FE2" w:rsidP="00CE2FE2">
      <w:pPr>
        <w:rPr>
          <w:rFonts w:ascii="Calibri" w:hAnsi="Calibri"/>
          <w:color w:val="auto"/>
          <w:kern w:val="0"/>
          <w:sz w:val="22"/>
          <w:szCs w:val="22"/>
          <w:lang w:eastAsia="en-US"/>
        </w:rPr>
      </w:pPr>
    </w:p>
    <w:p w14:paraId="7F8E7FD0" w14:textId="77777777" w:rsidR="00CE2FE2" w:rsidRPr="004F2FC7" w:rsidRDefault="00CE2FE2" w:rsidP="00CE2FE2">
      <w:pPr>
        <w:rPr>
          <w:rFonts w:ascii="Calibri" w:hAnsi="Calibri"/>
          <w:bCs/>
          <w:color w:val="auto"/>
          <w:kern w:val="0"/>
          <w:sz w:val="22"/>
          <w:szCs w:val="22"/>
          <w:lang w:eastAsia="en-US"/>
        </w:rPr>
      </w:pPr>
      <w:bookmarkStart w:id="104" w:name="_Toc46235970"/>
    </w:p>
    <w:p w14:paraId="24DA9FEA" w14:textId="77777777" w:rsidR="00CE2FE2" w:rsidRPr="004F2FC7" w:rsidRDefault="00CE2FE2" w:rsidP="00CE2FE2">
      <w:pPr>
        <w:rPr>
          <w:rFonts w:ascii="Calibri" w:hAnsi="Calibri"/>
          <w:bCs/>
          <w:color w:val="auto"/>
          <w:kern w:val="0"/>
          <w:sz w:val="22"/>
          <w:szCs w:val="22"/>
          <w:lang w:eastAsia="en-US"/>
        </w:rPr>
      </w:pPr>
    </w:p>
    <w:p w14:paraId="09DF1389" w14:textId="60E2E77A" w:rsidR="00CE2FE2" w:rsidRPr="004F2FC7" w:rsidRDefault="00CE2FE2" w:rsidP="00E65796">
      <w:pPr>
        <w:pStyle w:val="Heading2"/>
        <w:rPr>
          <w:lang w:eastAsia="en-US"/>
        </w:rPr>
      </w:pPr>
      <w:bookmarkStart w:id="105" w:name="_Toc48048975"/>
      <w:bookmarkStart w:id="106" w:name="_Toc48049824"/>
      <w:bookmarkStart w:id="107" w:name="_Toc48049964"/>
      <w:bookmarkStart w:id="108" w:name="_Toc50379572"/>
      <w:r w:rsidRPr="004F2FC7">
        <w:rPr>
          <w:lang w:eastAsia="en-US"/>
        </w:rPr>
        <w:t>Data and Averages</w:t>
      </w:r>
      <w:bookmarkEnd w:id="104"/>
      <w:bookmarkEnd w:id="105"/>
      <w:bookmarkEnd w:id="106"/>
      <w:bookmarkEnd w:id="107"/>
      <w:bookmarkEnd w:id="108"/>
    </w:p>
    <w:p w14:paraId="4DFD3760" w14:textId="77777777" w:rsidR="00CE2FE2" w:rsidRPr="004F2FC7" w:rsidRDefault="00CE2FE2" w:rsidP="00CE2FE2">
      <w:pPr>
        <w:rPr>
          <w:rFonts w:ascii="Calibri" w:hAnsi="Calibri"/>
          <w:color w:val="auto"/>
          <w:kern w:val="0"/>
          <w:sz w:val="22"/>
          <w:szCs w:val="22"/>
          <w:lang w:eastAsia="en-US"/>
        </w:rPr>
      </w:pPr>
    </w:p>
    <w:p w14:paraId="06423818" w14:textId="77777777" w:rsidR="00CE2FE2" w:rsidRPr="004F2FC7" w:rsidRDefault="00CE2FE2" w:rsidP="00CE2FE2">
      <w:pPr>
        <w:rPr>
          <w:rFonts w:ascii="Calibri" w:hAnsi="Calibri"/>
          <w:color w:val="auto"/>
          <w:kern w:val="0"/>
          <w:sz w:val="22"/>
          <w:szCs w:val="22"/>
          <w:lang w:eastAsia="en-US"/>
        </w:rPr>
      </w:pPr>
    </w:p>
    <w:p w14:paraId="356E9882" w14:textId="77777777" w:rsidR="00CE2FE2" w:rsidRPr="004F2FC7" w:rsidRDefault="00CE2FE2" w:rsidP="00CE2FE2">
      <w:pPr>
        <w:rPr>
          <w:rFonts w:ascii="Calibri" w:hAnsi="Calibri"/>
          <w:color w:val="auto"/>
          <w:kern w:val="0"/>
          <w:sz w:val="22"/>
          <w:szCs w:val="22"/>
          <w:lang w:eastAsia="en-US"/>
        </w:rPr>
      </w:pPr>
    </w:p>
    <w:p w14:paraId="6EDD7802"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In a science lesson, students are attempting the ‘catch a ruler’ experiment to gauge reaction times. Each student is tested 5 times, the catch distance </w:t>
      </w:r>
      <w:proofErr w:type="gramStart"/>
      <w:r w:rsidRPr="004F2FC7">
        <w:rPr>
          <w:rFonts w:ascii="Calibri" w:hAnsi="Calibri"/>
          <w:color w:val="auto"/>
          <w:kern w:val="0"/>
          <w:sz w:val="22"/>
          <w:szCs w:val="22"/>
          <w:lang w:eastAsia="en-US"/>
        </w:rPr>
        <w:t>recorded</w:t>
      </w:r>
      <w:proofErr w:type="gramEnd"/>
      <w:r w:rsidRPr="004F2FC7">
        <w:rPr>
          <w:rFonts w:ascii="Calibri" w:hAnsi="Calibri"/>
          <w:color w:val="auto"/>
          <w:kern w:val="0"/>
          <w:sz w:val="22"/>
          <w:szCs w:val="22"/>
          <w:lang w:eastAsia="en-US"/>
        </w:rPr>
        <w:t xml:space="preserve"> and the mean average calculated. What is the mean and range for student A and B?</w:t>
      </w:r>
    </w:p>
    <w:p w14:paraId="4151DB30" w14:textId="77777777" w:rsidR="00CE2FE2" w:rsidRPr="004F2FC7" w:rsidRDefault="00CE2FE2" w:rsidP="00CE2FE2">
      <w:pPr>
        <w:rPr>
          <w:rFonts w:ascii="Calibri" w:hAnsi="Calibri"/>
          <w:color w:val="auto"/>
          <w:kern w:val="0"/>
          <w:sz w:val="22"/>
          <w:szCs w:val="22"/>
          <w:lang w:eastAsia="en-US"/>
        </w:rPr>
      </w:pPr>
    </w:p>
    <w:tbl>
      <w:tblPr>
        <w:tblStyle w:val="TableGrid"/>
        <w:tblW w:w="0" w:type="auto"/>
        <w:tblLook w:val="04A0" w:firstRow="1" w:lastRow="0" w:firstColumn="1" w:lastColumn="0" w:noHBand="0" w:noVBand="1"/>
      </w:tblPr>
      <w:tblGrid>
        <w:gridCol w:w="1509"/>
        <w:gridCol w:w="1509"/>
        <w:gridCol w:w="1509"/>
        <w:gridCol w:w="1509"/>
        <w:gridCol w:w="1509"/>
        <w:gridCol w:w="1509"/>
      </w:tblGrid>
      <w:tr w:rsidR="00CE2FE2" w:rsidRPr="004F2FC7" w14:paraId="6D6F36F3" w14:textId="77777777" w:rsidTr="00E65796">
        <w:tc>
          <w:tcPr>
            <w:tcW w:w="1509" w:type="dxa"/>
          </w:tcPr>
          <w:p w14:paraId="7C52A104"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Student</w:t>
            </w:r>
          </w:p>
        </w:tc>
        <w:tc>
          <w:tcPr>
            <w:tcW w:w="1509" w:type="dxa"/>
          </w:tcPr>
          <w:p w14:paraId="08F81BD4"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Attempt 1</w:t>
            </w:r>
          </w:p>
        </w:tc>
        <w:tc>
          <w:tcPr>
            <w:tcW w:w="1509" w:type="dxa"/>
          </w:tcPr>
          <w:p w14:paraId="315053C8"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Attempt 2</w:t>
            </w:r>
          </w:p>
        </w:tc>
        <w:tc>
          <w:tcPr>
            <w:tcW w:w="1509" w:type="dxa"/>
          </w:tcPr>
          <w:p w14:paraId="71AAE93C"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Attempt 3</w:t>
            </w:r>
          </w:p>
        </w:tc>
        <w:tc>
          <w:tcPr>
            <w:tcW w:w="1509" w:type="dxa"/>
          </w:tcPr>
          <w:p w14:paraId="44C28AD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Attempt 4</w:t>
            </w:r>
          </w:p>
        </w:tc>
        <w:tc>
          <w:tcPr>
            <w:tcW w:w="1509" w:type="dxa"/>
          </w:tcPr>
          <w:p w14:paraId="7656726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Attempt 5</w:t>
            </w:r>
          </w:p>
        </w:tc>
      </w:tr>
      <w:tr w:rsidR="00CE2FE2" w:rsidRPr="004F2FC7" w14:paraId="593BE34C" w14:textId="77777777" w:rsidTr="00E65796">
        <w:tc>
          <w:tcPr>
            <w:tcW w:w="1509" w:type="dxa"/>
          </w:tcPr>
          <w:p w14:paraId="5E9BF33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w:t>
            </w:r>
          </w:p>
        </w:tc>
        <w:tc>
          <w:tcPr>
            <w:tcW w:w="1509" w:type="dxa"/>
          </w:tcPr>
          <w:p w14:paraId="1FCDCD29"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23cm</w:t>
            </w:r>
          </w:p>
        </w:tc>
        <w:tc>
          <w:tcPr>
            <w:tcW w:w="1509" w:type="dxa"/>
          </w:tcPr>
          <w:p w14:paraId="35446B5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25cm</w:t>
            </w:r>
          </w:p>
        </w:tc>
        <w:tc>
          <w:tcPr>
            <w:tcW w:w="1509" w:type="dxa"/>
          </w:tcPr>
          <w:p w14:paraId="1CD7EE4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19cm</w:t>
            </w:r>
          </w:p>
        </w:tc>
        <w:tc>
          <w:tcPr>
            <w:tcW w:w="1509" w:type="dxa"/>
          </w:tcPr>
          <w:p w14:paraId="22DE1B87"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19cm</w:t>
            </w:r>
          </w:p>
        </w:tc>
        <w:tc>
          <w:tcPr>
            <w:tcW w:w="1509" w:type="dxa"/>
          </w:tcPr>
          <w:p w14:paraId="3DD2C0D1"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17cm</w:t>
            </w:r>
          </w:p>
        </w:tc>
      </w:tr>
      <w:tr w:rsidR="00CE2FE2" w:rsidRPr="004F2FC7" w14:paraId="2A3D7FF5" w14:textId="77777777" w:rsidTr="00E65796">
        <w:tc>
          <w:tcPr>
            <w:tcW w:w="1509" w:type="dxa"/>
          </w:tcPr>
          <w:p w14:paraId="698BBE7D"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B</w:t>
            </w:r>
          </w:p>
        </w:tc>
        <w:tc>
          <w:tcPr>
            <w:tcW w:w="1509" w:type="dxa"/>
          </w:tcPr>
          <w:p w14:paraId="3117A01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24cm</w:t>
            </w:r>
          </w:p>
        </w:tc>
        <w:tc>
          <w:tcPr>
            <w:tcW w:w="1509" w:type="dxa"/>
          </w:tcPr>
          <w:p w14:paraId="72668F8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28cm</w:t>
            </w:r>
          </w:p>
        </w:tc>
        <w:tc>
          <w:tcPr>
            <w:tcW w:w="1509" w:type="dxa"/>
          </w:tcPr>
          <w:p w14:paraId="639C9504"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21cm</w:t>
            </w:r>
          </w:p>
        </w:tc>
        <w:tc>
          <w:tcPr>
            <w:tcW w:w="1509" w:type="dxa"/>
          </w:tcPr>
          <w:p w14:paraId="090DA12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26cm</w:t>
            </w:r>
          </w:p>
        </w:tc>
        <w:tc>
          <w:tcPr>
            <w:tcW w:w="1509" w:type="dxa"/>
          </w:tcPr>
          <w:p w14:paraId="6AED3CAC"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18cm</w:t>
            </w:r>
          </w:p>
        </w:tc>
      </w:tr>
    </w:tbl>
    <w:p w14:paraId="14629C05" w14:textId="77777777" w:rsidR="00CE2FE2" w:rsidRPr="004F2FC7" w:rsidRDefault="00CE2FE2" w:rsidP="00CE2FE2">
      <w:pPr>
        <w:rPr>
          <w:rFonts w:ascii="Calibri" w:hAnsi="Calibri"/>
          <w:color w:val="auto"/>
          <w:kern w:val="0"/>
          <w:sz w:val="22"/>
          <w:szCs w:val="22"/>
          <w:lang w:eastAsia="en-US"/>
        </w:rPr>
      </w:pPr>
    </w:p>
    <w:p w14:paraId="26082045" w14:textId="77777777" w:rsidR="00CE2FE2" w:rsidRPr="004F2FC7" w:rsidRDefault="00CE2FE2" w:rsidP="00CE2FE2">
      <w:pPr>
        <w:rPr>
          <w:rFonts w:ascii="Calibri" w:hAnsi="Calibri"/>
          <w:color w:val="auto"/>
          <w:kern w:val="0"/>
          <w:sz w:val="22"/>
          <w:szCs w:val="22"/>
          <w:lang w:eastAsia="en-US"/>
        </w:rPr>
      </w:pPr>
    </w:p>
    <w:p w14:paraId="20CAB03D" w14:textId="77777777" w:rsidR="00CE2FE2" w:rsidRPr="004F2FC7" w:rsidRDefault="00CE2FE2" w:rsidP="00CE2FE2">
      <w:pPr>
        <w:rPr>
          <w:rFonts w:ascii="Calibri" w:hAnsi="Calibri"/>
          <w:color w:val="auto"/>
          <w:kern w:val="0"/>
          <w:sz w:val="22"/>
          <w:szCs w:val="22"/>
          <w:lang w:eastAsia="en-US"/>
        </w:rPr>
      </w:pPr>
    </w:p>
    <w:p w14:paraId="1AD7DE57" w14:textId="7235987D" w:rsidR="00CE2FE2" w:rsidRPr="004F2FC7" w:rsidRDefault="00CE2FE2" w:rsidP="00CE2FE2">
      <w:pPr>
        <w:rPr>
          <w:rFonts w:ascii="Calibri" w:hAnsi="Calibri"/>
          <w:color w:val="auto"/>
          <w:kern w:val="0"/>
          <w:sz w:val="22"/>
          <w:szCs w:val="22"/>
          <w:lang w:eastAsia="en-US"/>
        </w:rPr>
      </w:pPr>
    </w:p>
    <w:p w14:paraId="0D27F45D" w14:textId="77777777" w:rsidR="00CE2FE2" w:rsidRPr="004F2FC7" w:rsidRDefault="00CE2FE2" w:rsidP="00CE2FE2">
      <w:pPr>
        <w:rPr>
          <w:rFonts w:ascii="Calibri" w:hAnsi="Calibri"/>
          <w:color w:val="auto"/>
          <w:kern w:val="0"/>
          <w:sz w:val="22"/>
          <w:szCs w:val="22"/>
          <w:lang w:eastAsia="en-US"/>
        </w:rPr>
      </w:pPr>
    </w:p>
    <w:p w14:paraId="667982B3" w14:textId="1F961DAC" w:rsidR="00CE2FE2" w:rsidRPr="004F2FC7" w:rsidRDefault="00CE2FE2" w:rsidP="00CE2FE2">
      <w:pPr>
        <w:rPr>
          <w:rFonts w:ascii="Calibri" w:hAnsi="Calibri"/>
          <w:color w:val="auto"/>
          <w:kern w:val="0"/>
          <w:sz w:val="22"/>
          <w:szCs w:val="22"/>
          <w:lang w:eastAsia="en-US"/>
        </w:rPr>
      </w:pPr>
    </w:p>
    <w:p w14:paraId="5CFD1910" w14:textId="77777777" w:rsidR="00CE2FE2" w:rsidRPr="004F2FC7" w:rsidRDefault="00CE2FE2" w:rsidP="00CE2FE2">
      <w:pPr>
        <w:rPr>
          <w:rFonts w:ascii="Calibri" w:hAnsi="Calibri"/>
          <w:color w:val="auto"/>
          <w:kern w:val="0"/>
          <w:sz w:val="22"/>
          <w:szCs w:val="22"/>
          <w:lang w:eastAsia="en-US"/>
        </w:rPr>
      </w:pPr>
    </w:p>
    <w:p w14:paraId="5E97F7B9"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Test results from a Geography class of 30 students show that ten students have a mean score of 80% and the rest of the students had a mean score of 65%. What is the average score for the whole class?</w:t>
      </w:r>
    </w:p>
    <w:p w14:paraId="0707673A" w14:textId="77777777" w:rsidR="00CE2FE2" w:rsidRPr="004F2FC7" w:rsidRDefault="00CE2FE2" w:rsidP="00CE2FE2">
      <w:pPr>
        <w:rPr>
          <w:rFonts w:ascii="Calibri" w:hAnsi="Calibri"/>
          <w:color w:val="auto"/>
          <w:kern w:val="0"/>
          <w:sz w:val="22"/>
          <w:szCs w:val="22"/>
          <w:lang w:eastAsia="en-US"/>
        </w:rPr>
      </w:pPr>
    </w:p>
    <w:p w14:paraId="420FC894" w14:textId="77777777" w:rsidR="00CE2FE2" w:rsidRPr="004F2FC7" w:rsidRDefault="00CE2FE2" w:rsidP="00CE2FE2">
      <w:pPr>
        <w:rPr>
          <w:rFonts w:ascii="Calibri" w:hAnsi="Calibri"/>
          <w:color w:val="auto"/>
          <w:kern w:val="0"/>
          <w:sz w:val="22"/>
          <w:szCs w:val="22"/>
          <w:lang w:eastAsia="en-US"/>
        </w:rPr>
      </w:pPr>
    </w:p>
    <w:p w14:paraId="728EAB8E" w14:textId="50D65E7D" w:rsidR="00CE2FE2" w:rsidRPr="004F2FC7" w:rsidRDefault="00CE2FE2" w:rsidP="00CE2FE2">
      <w:pPr>
        <w:rPr>
          <w:rFonts w:ascii="Calibri" w:hAnsi="Calibri"/>
          <w:color w:val="auto"/>
          <w:kern w:val="0"/>
          <w:sz w:val="22"/>
          <w:szCs w:val="22"/>
          <w:lang w:eastAsia="en-US"/>
        </w:rPr>
      </w:pPr>
    </w:p>
    <w:p w14:paraId="4AF3BEEC" w14:textId="03F03197" w:rsidR="00CE2FE2" w:rsidRPr="004F2FC7" w:rsidRDefault="00CE2FE2" w:rsidP="00CE2FE2">
      <w:pPr>
        <w:rPr>
          <w:rFonts w:ascii="Calibri" w:hAnsi="Calibri"/>
          <w:color w:val="auto"/>
          <w:kern w:val="0"/>
          <w:sz w:val="22"/>
          <w:szCs w:val="22"/>
          <w:lang w:eastAsia="en-US"/>
        </w:rPr>
      </w:pPr>
    </w:p>
    <w:p w14:paraId="30AB16C5" w14:textId="2E953DC9" w:rsidR="00CE2FE2" w:rsidRPr="004F2FC7" w:rsidRDefault="00CE2FE2" w:rsidP="00CE2FE2">
      <w:pPr>
        <w:rPr>
          <w:rFonts w:ascii="Calibri" w:hAnsi="Calibri"/>
          <w:color w:val="auto"/>
          <w:kern w:val="0"/>
          <w:sz w:val="22"/>
          <w:szCs w:val="22"/>
          <w:lang w:eastAsia="en-US"/>
        </w:rPr>
      </w:pPr>
    </w:p>
    <w:p w14:paraId="2E702708" w14:textId="77777777" w:rsidR="00CE2FE2" w:rsidRPr="004F2FC7" w:rsidRDefault="00CE2FE2" w:rsidP="00CE2FE2">
      <w:pPr>
        <w:rPr>
          <w:rFonts w:ascii="Calibri" w:hAnsi="Calibri"/>
          <w:color w:val="auto"/>
          <w:kern w:val="0"/>
          <w:sz w:val="22"/>
          <w:szCs w:val="22"/>
          <w:lang w:eastAsia="en-US"/>
        </w:rPr>
      </w:pPr>
    </w:p>
    <w:p w14:paraId="684C867A" w14:textId="2FDC0F2C" w:rsidR="00CE2FE2" w:rsidRPr="004F2FC7" w:rsidRDefault="00CE2FE2" w:rsidP="00E65796">
      <w:pPr>
        <w:pStyle w:val="Heading2"/>
        <w:rPr>
          <w:lang w:eastAsia="en-US"/>
        </w:rPr>
      </w:pPr>
      <w:bookmarkStart w:id="109" w:name="_Toc46235971"/>
      <w:bookmarkStart w:id="110" w:name="_Toc48048976"/>
      <w:bookmarkStart w:id="111" w:name="_Toc48049825"/>
      <w:bookmarkStart w:id="112" w:name="_Toc48049965"/>
      <w:bookmarkStart w:id="113" w:name="_Toc50379573"/>
      <w:r w:rsidRPr="004F2FC7">
        <w:rPr>
          <w:lang w:eastAsia="en-US"/>
        </w:rPr>
        <w:lastRenderedPageBreak/>
        <w:t>Interpreting graphs</w:t>
      </w:r>
      <w:bookmarkEnd w:id="109"/>
      <w:bookmarkEnd w:id="110"/>
      <w:bookmarkEnd w:id="111"/>
      <w:bookmarkEnd w:id="112"/>
      <w:bookmarkEnd w:id="113"/>
    </w:p>
    <w:p w14:paraId="5ACFD6AD" w14:textId="77777777" w:rsidR="00CE2FE2" w:rsidRPr="004F2FC7" w:rsidRDefault="00CE2FE2" w:rsidP="00CE2FE2">
      <w:pPr>
        <w:rPr>
          <w:rFonts w:ascii="Calibri" w:hAnsi="Calibri"/>
          <w:color w:val="auto"/>
          <w:kern w:val="0"/>
          <w:sz w:val="22"/>
          <w:szCs w:val="22"/>
          <w:lang w:eastAsia="en-US"/>
        </w:rPr>
      </w:pPr>
    </w:p>
    <w:p w14:paraId="726B9B50" w14:textId="50A79B46" w:rsidR="00CE2FE2" w:rsidRPr="004F2FC7" w:rsidRDefault="00CE2FE2" w:rsidP="00CE2FE2">
      <w:pPr>
        <w:rPr>
          <w:rFonts w:ascii="Calibri" w:hAnsi="Calibri"/>
          <w:color w:val="auto"/>
          <w:kern w:val="0"/>
          <w:sz w:val="22"/>
          <w:szCs w:val="22"/>
          <w:u w:val="single"/>
          <w:lang w:eastAsia="en-US"/>
        </w:rPr>
      </w:pPr>
      <w:r w:rsidRPr="004F2FC7">
        <w:rPr>
          <w:rFonts w:ascii="Calibri" w:hAnsi="Calibri"/>
          <w:color w:val="auto"/>
          <w:kern w:val="0"/>
          <w:sz w:val="22"/>
          <w:szCs w:val="22"/>
          <w:lang w:eastAsia="en-US"/>
        </w:rPr>
        <w:t xml:space="preserve">Scatter graphs </w:t>
      </w:r>
      <w:r w:rsidR="00BF14CD">
        <w:rPr>
          <w:rFonts w:ascii="Calibri" w:hAnsi="Calibri"/>
          <w:color w:val="auto"/>
          <w:kern w:val="0"/>
          <w:sz w:val="22"/>
          <w:szCs w:val="22"/>
          <w:lang w:eastAsia="en-US"/>
        </w:rPr>
        <w:t xml:space="preserve">(analysing pupil data) </w:t>
      </w:r>
      <w:r w:rsidRPr="004F2FC7">
        <w:rPr>
          <w:rFonts w:ascii="Calibri" w:hAnsi="Calibri"/>
          <w:color w:val="auto"/>
          <w:kern w:val="0"/>
          <w:sz w:val="22"/>
          <w:szCs w:val="22"/>
          <w:lang w:eastAsia="en-US"/>
        </w:rPr>
        <w:t xml:space="preserve">– 4 worked examples, pause the video and try to see if you can answer the question first. </w:t>
      </w:r>
      <w:hyperlink r:id="rId27" w:history="1">
        <w:r w:rsidRPr="004F2FC7">
          <w:rPr>
            <w:rStyle w:val="Hyperlink"/>
            <w:rFonts w:ascii="Calibri" w:hAnsi="Calibri"/>
            <w:color w:val="0070C0"/>
            <w:kern w:val="0"/>
            <w:sz w:val="22"/>
            <w:szCs w:val="22"/>
            <w:lang w:eastAsia="en-US"/>
          </w:rPr>
          <w:t>https://www.youtube.com/watch?v=yXIXsi4xIrI</w:t>
        </w:r>
      </w:hyperlink>
    </w:p>
    <w:p w14:paraId="25323E8E" w14:textId="77777777" w:rsidR="00CE2FE2" w:rsidRPr="004F2FC7" w:rsidRDefault="00CE2FE2" w:rsidP="00CE2FE2">
      <w:pPr>
        <w:rPr>
          <w:rFonts w:ascii="Calibri" w:hAnsi="Calibri"/>
          <w:color w:val="auto"/>
          <w:kern w:val="0"/>
          <w:sz w:val="22"/>
          <w:szCs w:val="22"/>
          <w:lang w:eastAsia="en-US"/>
        </w:rPr>
      </w:pPr>
    </w:p>
    <w:p w14:paraId="1396960B"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This line graph shows the percentage of students getting an A*-C grade at GCSE in English, mathematics and science over a five-year period.</w:t>
      </w:r>
    </w:p>
    <w:p w14:paraId="1306F047"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fldChar w:fldCharType="begin"/>
      </w:r>
      <w:r w:rsidRPr="004F2FC7">
        <w:rPr>
          <w:rFonts w:ascii="Calibri" w:hAnsi="Calibri"/>
          <w:color w:val="auto"/>
          <w:kern w:val="0"/>
          <w:sz w:val="22"/>
          <w:szCs w:val="22"/>
          <w:lang w:eastAsia="en-US"/>
        </w:rPr>
        <w:instrText xml:space="preserve"> INCLUDEPICTURE "http://qtsskillstests.com/wp-content/uploads/2018/04/Screen-Shot-2018-04-03-at-14.55.39.png" \* MERGEFORMATINET </w:instrText>
      </w:r>
      <w:r w:rsidRPr="004F2FC7">
        <w:rPr>
          <w:rFonts w:ascii="Calibri" w:hAnsi="Calibri"/>
          <w:color w:val="auto"/>
          <w:kern w:val="0"/>
          <w:sz w:val="22"/>
          <w:szCs w:val="22"/>
          <w:lang w:eastAsia="en-US"/>
        </w:rPr>
        <w:fldChar w:fldCharType="separate"/>
      </w:r>
      <w:r w:rsidRPr="004F2FC7">
        <w:rPr>
          <w:rFonts w:ascii="Calibri" w:hAnsi="Calibri"/>
          <w:noProof/>
          <w:color w:val="auto"/>
          <w:kern w:val="0"/>
          <w:sz w:val="22"/>
          <w:szCs w:val="22"/>
          <w:lang w:eastAsia="en-US"/>
        </w:rPr>
        <w:drawing>
          <wp:inline distT="0" distB="0" distL="0" distR="0" wp14:anchorId="71342355" wp14:editId="783C6CF6">
            <wp:extent cx="3529330" cy="2719876"/>
            <wp:effectExtent l="0" t="0" r="1270" b="0"/>
            <wp:docPr id="1" name="Picture 1" descr="http://qtsskillstests.com/wp-content/uploads/2018/04/Screen-Shot-2018-04-03-at-14.5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qtsskillstests.com/wp-content/uploads/2018/04/Screen-Shot-2018-04-03-at-14.55.3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39375" cy="2727617"/>
                    </a:xfrm>
                    <a:prstGeom prst="rect">
                      <a:avLst/>
                    </a:prstGeom>
                    <a:noFill/>
                    <a:ln>
                      <a:noFill/>
                    </a:ln>
                  </pic:spPr>
                </pic:pic>
              </a:graphicData>
            </a:graphic>
          </wp:inline>
        </w:drawing>
      </w:r>
      <w:r w:rsidRPr="004F2FC7">
        <w:rPr>
          <w:rFonts w:ascii="Calibri" w:hAnsi="Calibri"/>
          <w:color w:val="auto"/>
          <w:kern w:val="0"/>
          <w:sz w:val="22"/>
          <w:szCs w:val="22"/>
          <w:lang w:eastAsia="en-US"/>
        </w:rPr>
        <w:fldChar w:fldCharType="end"/>
      </w:r>
      <w:r w:rsidRPr="004F2FC7">
        <w:rPr>
          <w:rFonts w:ascii="Calibri" w:hAnsi="Calibri"/>
          <w:color w:val="auto"/>
          <w:kern w:val="0"/>
          <w:sz w:val="22"/>
          <w:szCs w:val="22"/>
          <w:lang w:eastAsia="en-US"/>
        </w:rPr>
        <w:t xml:space="preserve"> </w:t>
      </w:r>
      <w:hyperlink r:id="rId29" w:history="1">
        <w:r w:rsidRPr="004F2FC7">
          <w:rPr>
            <w:rStyle w:val="Hyperlink"/>
            <w:rFonts w:ascii="Calibri" w:hAnsi="Calibri"/>
            <w:kern w:val="0"/>
            <w:sz w:val="22"/>
            <w:szCs w:val="22"/>
            <w:lang w:eastAsia="en-US"/>
          </w:rPr>
          <w:t>https://qtsskillstests.com/linegraphs/</w:t>
        </w:r>
      </w:hyperlink>
    </w:p>
    <w:p w14:paraId="0C3C83D3" w14:textId="77777777" w:rsidR="00CE2FE2" w:rsidRPr="004F2FC7" w:rsidRDefault="00CE2FE2" w:rsidP="00CE2FE2">
      <w:pPr>
        <w:rPr>
          <w:rFonts w:ascii="Calibri" w:hAnsi="Calibri"/>
          <w:color w:val="auto"/>
          <w:kern w:val="0"/>
          <w:sz w:val="22"/>
          <w:szCs w:val="22"/>
          <w:lang w:eastAsia="en-US"/>
        </w:rPr>
      </w:pPr>
    </w:p>
    <w:p w14:paraId="0899F9B1"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Are the following statements true or false?</w:t>
      </w:r>
    </w:p>
    <w:p w14:paraId="160CAC15" w14:textId="77777777" w:rsidR="00CE2FE2" w:rsidRPr="004F2FC7" w:rsidRDefault="00CE2FE2" w:rsidP="00CE2FE2">
      <w:pPr>
        <w:numPr>
          <w:ilvl w:val="0"/>
          <w:numId w:val="8"/>
        </w:numPr>
        <w:rPr>
          <w:rFonts w:ascii="Calibri" w:hAnsi="Calibri"/>
          <w:color w:val="auto"/>
          <w:kern w:val="0"/>
          <w:sz w:val="22"/>
          <w:szCs w:val="22"/>
          <w:lang w:eastAsia="en-US"/>
        </w:rPr>
      </w:pPr>
      <w:r w:rsidRPr="004F2FC7">
        <w:rPr>
          <w:rFonts w:ascii="Calibri" w:hAnsi="Calibri"/>
          <w:color w:val="auto"/>
          <w:kern w:val="0"/>
          <w:sz w:val="22"/>
          <w:szCs w:val="22"/>
          <w:lang w:eastAsia="en-US"/>
        </w:rPr>
        <w:t>None of the subjects showed a trend of continual increase.</w:t>
      </w:r>
    </w:p>
    <w:p w14:paraId="7F325E9E" w14:textId="77777777" w:rsidR="00CE2FE2" w:rsidRPr="004F2FC7" w:rsidRDefault="00CE2FE2" w:rsidP="00CE2FE2">
      <w:pPr>
        <w:numPr>
          <w:ilvl w:val="0"/>
          <w:numId w:val="8"/>
        </w:numPr>
        <w:rPr>
          <w:rFonts w:ascii="Calibri" w:hAnsi="Calibri"/>
          <w:color w:val="auto"/>
          <w:kern w:val="0"/>
          <w:sz w:val="22"/>
          <w:szCs w:val="22"/>
          <w:lang w:eastAsia="en-US"/>
        </w:rPr>
      </w:pPr>
      <w:r w:rsidRPr="004F2FC7">
        <w:rPr>
          <w:rFonts w:ascii="Calibri" w:hAnsi="Calibri"/>
          <w:color w:val="auto"/>
          <w:kern w:val="0"/>
          <w:sz w:val="22"/>
          <w:szCs w:val="22"/>
          <w:lang w:eastAsia="en-US"/>
        </w:rPr>
        <w:t>Each year there was a lower percentage of students that got A*-C in science than in English or mathematics.</w:t>
      </w:r>
    </w:p>
    <w:p w14:paraId="4A64CE0E" w14:textId="6EAB99E6" w:rsidR="00CE2FE2" w:rsidRPr="004F2FC7" w:rsidRDefault="00CE2FE2" w:rsidP="00CE2FE2">
      <w:pPr>
        <w:numPr>
          <w:ilvl w:val="0"/>
          <w:numId w:val="8"/>
        </w:numPr>
        <w:rPr>
          <w:rFonts w:ascii="Calibri" w:hAnsi="Calibri"/>
          <w:color w:val="auto"/>
          <w:kern w:val="0"/>
          <w:sz w:val="22"/>
          <w:szCs w:val="22"/>
          <w:lang w:eastAsia="en-US"/>
        </w:rPr>
      </w:pPr>
      <w:r w:rsidRPr="004F2FC7">
        <w:rPr>
          <w:rFonts w:ascii="Calibri" w:hAnsi="Calibri"/>
          <w:color w:val="auto"/>
          <w:kern w:val="0"/>
          <w:sz w:val="22"/>
          <w:szCs w:val="22"/>
          <w:lang w:eastAsia="en-US"/>
        </w:rPr>
        <w:t>In 2015, the percentage of students getting A*-C was less than in 2014 for all three subjects.</w:t>
      </w:r>
    </w:p>
    <w:p w14:paraId="483BFF7F" w14:textId="40C57730" w:rsidR="00CE2FE2" w:rsidRPr="004F2FC7" w:rsidRDefault="00CE2FE2" w:rsidP="00CE2FE2">
      <w:pPr>
        <w:rPr>
          <w:rFonts w:ascii="Calibri" w:hAnsi="Calibri"/>
          <w:color w:val="auto"/>
          <w:kern w:val="0"/>
          <w:sz w:val="22"/>
          <w:szCs w:val="22"/>
          <w:lang w:eastAsia="en-US"/>
        </w:rPr>
      </w:pPr>
    </w:p>
    <w:p w14:paraId="727A5449" w14:textId="77777777" w:rsidR="00CE2FE2" w:rsidRPr="004F2FC7" w:rsidRDefault="00CE2FE2" w:rsidP="00CE2FE2">
      <w:pPr>
        <w:rPr>
          <w:rFonts w:ascii="Calibri" w:hAnsi="Calibri"/>
          <w:color w:val="auto"/>
          <w:kern w:val="0"/>
          <w:sz w:val="22"/>
          <w:szCs w:val="22"/>
          <w:lang w:eastAsia="en-US"/>
        </w:rPr>
      </w:pPr>
    </w:p>
    <w:p w14:paraId="1841D644" w14:textId="6BC10EED" w:rsidR="00CE2FE2" w:rsidRPr="004F2FC7" w:rsidRDefault="00CE2FE2" w:rsidP="00E65796">
      <w:pPr>
        <w:pStyle w:val="Heading2"/>
        <w:rPr>
          <w:lang w:eastAsia="en-US"/>
        </w:rPr>
      </w:pPr>
      <w:bookmarkStart w:id="114" w:name="_Toc46235972"/>
      <w:bookmarkStart w:id="115" w:name="_Toc48049826"/>
      <w:bookmarkStart w:id="116" w:name="_Toc48049966"/>
      <w:bookmarkStart w:id="117" w:name="_Toc50379574"/>
      <w:r w:rsidRPr="004F2FC7">
        <w:rPr>
          <w:lang w:eastAsia="en-US"/>
        </w:rPr>
        <w:t>Time</w:t>
      </w:r>
      <w:bookmarkEnd w:id="114"/>
      <w:bookmarkEnd w:id="115"/>
      <w:bookmarkEnd w:id="116"/>
      <w:bookmarkEnd w:id="117"/>
    </w:p>
    <w:p w14:paraId="30C5A6C0" w14:textId="77777777" w:rsidR="00CE2FE2" w:rsidRPr="004F2FC7" w:rsidRDefault="00CE2FE2" w:rsidP="00CE2FE2">
      <w:pPr>
        <w:rPr>
          <w:rFonts w:ascii="Calibri" w:hAnsi="Calibri"/>
          <w:color w:val="auto"/>
          <w:kern w:val="0"/>
          <w:sz w:val="22"/>
          <w:szCs w:val="22"/>
          <w:lang w:eastAsia="en-US"/>
        </w:rPr>
      </w:pPr>
    </w:p>
    <w:p w14:paraId="299AE87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A school day starts at 8:50 for a </w:t>
      </w:r>
      <w:proofErr w:type="gramStart"/>
      <w:r w:rsidRPr="004F2FC7">
        <w:rPr>
          <w:rFonts w:ascii="Calibri" w:hAnsi="Calibri"/>
          <w:color w:val="auto"/>
          <w:kern w:val="0"/>
          <w:sz w:val="22"/>
          <w:szCs w:val="22"/>
          <w:lang w:eastAsia="en-US"/>
        </w:rPr>
        <w:t>15 minute</w:t>
      </w:r>
      <w:proofErr w:type="gramEnd"/>
      <w:r w:rsidRPr="004F2FC7">
        <w:rPr>
          <w:rFonts w:ascii="Calibri" w:hAnsi="Calibri"/>
          <w:color w:val="auto"/>
          <w:kern w:val="0"/>
          <w:sz w:val="22"/>
          <w:szCs w:val="22"/>
          <w:lang w:eastAsia="en-US"/>
        </w:rPr>
        <w:t xml:space="preserve"> registration, there are four 1 hour lessons and a 20 minute break before lunch, what time does lunch start?</w:t>
      </w:r>
    </w:p>
    <w:p w14:paraId="36D61453" w14:textId="77777777" w:rsidR="00CE2FE2" w:rsidRPr="004F2FC7" w:rsidRDefault="00CE2FE2" w:rsidP="00CE2FE2">
      <w:pPr>
        <w:rPr>
          <w:rFonts w:ascii="Calibri" w:hAnsi="Calibri"/>
          <w:color w:val="auto"/>
          <w:kern w:val="0"/>
          <w:sz w:val="22"/>
          <w:szCs w:val="22"/>
          <w:lang w:eastAsia="en-US"/>
        </w:rPr>
      </w:pPr>
    </w:p>
    <w:p w14:paraId="4DD672DE" w14:textId="77777777" w:rsidR="00CE2FE2" w:rsidRPr="004F2FC7" w:rsidRDefault="00CE2FE2" w:rsidP="00CE2FE2">
      <w:pPr>
        <w:rPr>
          <w:rFonts w:ascii="Calibri" w:hAnsi="Calibri"/>
          <w:color w:val="auto"/>
          <w:kern w:val="0"/>
          <w:sz w:val="22"/>
          <w:szCs w:val="22"/>
          <w:lang w:eastAsia="en-US"/>
        </w:rPr>
      </w:pPr>
    </w:p>
    <w:p w14:paraId="370189C3" w14:textId="77777777" w:rsidR="00CE2FE2" w:rsidRPr="004F2FC7" w:rsidRDefault="00CE2FE2" w:rsidP="00CE2FE2">
      <w:pPr>
        <w:rPr>
          <w:rFonts w:ascii="Calibri" w:hAnsi="Calibri"/>
          <w:color w:val="auto"/>
          <w:kern w:val="0"/>
          <w:sz w:val="22"/>
          <w:szCs w:val="22"/>
          <w:lang w:eastAsia="en-US"/>
        </w:rPr>
      </w:pPr>
    </w:p>
    <w:p w14:paraId="510ED2E2" w14:textId="77777777" w:rsidR="00CE2FE2" w:rsidRPr="004F2FC7" w:rsidRDefault="00CE2FE2" w:rsidP="00CE2FE2">
      <w:pPr>
        <w:rPr>
          <w:rFonts w:ascii="Calibri" w:hAnsi="Calibri"/>
          <w:color w:val="auto"/>
          <w:kern w:val="0"/>
          <w:sz w:val="22"/>
          <w:szCs w:val="22"/>
          <w:lang w:eastAsia="en-US"/>
        </w:rPr>
      </w:pPr>
    </w:p>
    <w:p w14:paraId="40BD0829"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Here is part of a train timetable for five trains from Manchester to London Euston. </w:t>
      </w:r>
    </w:p>
    <w:tbl>
      <w:tblPr>
        <w:tblStyle w:val="TableGrid"/>
        <w:tblW w:w="0" w:type="auto"/>
        <w:tblLook w:val="04A0" w:firstRow="1" w:lastRow="0" w:firstColumn="1" w:lastColumn="0" w:noHBand="0" w:noVBand="1"/>
      </w:tblPr>
      <w:tblGrid>
        <w:gridCol w:w="1419"/>
        <w:gridCol w:w="1419"/>
        <w:gridCol w:w="1419"/>
        <w:gridCol w:w="1419"/>
        <w:gridCol w:w="1420"/>
        <w:gridCol w:w="1420"/>
      </w:tblGrid>
      <w:tr w:rsidR="00CE2FE2" w:rsidRPr="004F2FC7" w14:paraId="64A2A5A9" w14:textId="77777777" w:rsidTr="00E65796">
        <w:tc>
          <w:tcPr>
            <w:tcW w:w="1419" w:type="dxa"/>
          </w:tcPr>
          <w:p w14:paraId="2EEEE17D"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Train</w:t>
            </w:r>
          </w:p>
        </w:tc>
        <w:tc>
          <w:tcPr>
            <w:tcW w:w="1419" w:type="dxa"/>
          </w:tcPr>
          <w:p w14:paraId="1D4D5506"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A</w:t>
            </w:r>
          </w:p>
        </w:tc>
        <w:tc>
          <w:tcPr>
            <w:tcW w:w="1419" w:type="dxa"/>
          </w:tcPr>
          <w:p w14:paraId="3AC38E2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B</w:t>
            </w:r>
          </w:p>
        </w:tc>
        <w:tc>
          <w:tcPr>
            <w:tcW w:w="1419" w:type="dxa"/>
          </w:tcPr>
          <w:p w14:paraId="7B30AF1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C</w:t>
            </w:r>
          </w:p>
        </w:tc>
        <w:tc>
          <w:tcPr>
            <w:tcW w:w="1420" w:type="dxa"/>
          </w:tcPr>
          <w:p w14:paraId="15B96E5B"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D</w:t>
            </w:r>
          </w:p>
        </w:tc>
        <w:tc>
          <w:tcPr>
            <w:tcW w:w="1420" w:type="dxa"/>
          </w:tcPr>
          <w:p w14:paraId="05CB55AE"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E</w:t>
            </w:r>
          </w:p>
        </w:tc>
      </w:tr>
      <w:tr w:rsidR="00CE2FE2" w:rsidRPr="004F2FC7" w14:paraId="6A6001EB" w14:textId="77777777" w:rsidTr="00E65796">
        <w:tc>
          <w:tcPr>
            <w:tcW w:w="1419" w:type="dxa"/>
          </w:tcPr>
          <w:p w14:paraId="4EBA401A"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Manchester</w:t>
            </w:r>
          </w:p>
        </w:tc>
        <w:tc>
          <w:tcPr>
            <w:tcW w:w="1419" w:type="dxa"/>
          </w:tcPr>
          <w:p w14:paraId="5A39FB03"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05:55</w:t>
            </w:r>
          </w:p>
        </w:tc>
        <w:tc>
          <w:tcPr>
            <w:tcW w:w="1419" w:type="dxa"/>
          </w:tcPr>
          <w:p w14:paraId="7D5F8C8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06:10</w:t>
            </w:r>
          </w:p>
        </w:tc>
        <w:tc>
          <w:tcPr>
            <w:tcW w:w="1419" w:type="dxa"/>
          </w:tcPr>
          <w:p w14:paraId="55A04E6C"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06:35</w:t>
            </w:r>
          </w:p>
        </w:tc>
        <w:tc>
          <w:tcPr>
            <w:tcW w:w="1420" w:type="dxa"/>
          </w:tcPr>
          <w:p w14:paraId="01ED6479"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06:43</w:t>
            </w:r>
          </w:p>
        </w:tc>
        <w:tc>
          <w:tcPr>
            <w:tcW w:w="1420" w:type="dxa"/>
          </w:tcPr>
          <w:p w14:paraId="0B342444"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07:01</w:t>
            </w:r>
          </w:p>
        </w:tc>
      </w:tr>
      <w:tr w:rsidR="00CE2FE2" w:rsidRPr="004F2FC7" w14:paraId="0CF1306D" w14:textId="77777777" w:rsidTr="00E65796">
        <w:tc>
          <w:tcPr>
            <w:tcW w:w="1419" w:type="dxa"/>
          </w:tcPr>
          <w:p w14:paraId="00369491"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London</w:t>
            </w:r>
          </w:p>
        </w:tc>
        <w:tc>
          <w:tcPr>
            <w:tcW w:w="1419" w:type="dxa"/>
          </w:tcPr>
          <w:p w14:paraId="48EE4110"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08:10</w:t>
            </w:r>
          </w:p>
        </w:tc>
        <w:tc>
          <w:tcPr>
            <w:tcW w:w="1419" w:type="dxa"/>
          </w:tcPr>
          <w:p w14:paraId="7742DA1A"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08:20</w:t>
            </w:r>
          </w:p>
        </w:tc>
        <w:tc>
          <w:tcPr>
            <w:tcW w:w="1419" w:type="dxa"/>
          </w:tcPr>
          <w:p w14:paraId="5AB6171F"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08:46</w:t>
            </w:r>
          </w:p>
        </w:tc>
        <w:tc>
          <w:tcPr>
            <w:tcW w:w="1420" w:type="dxa"/>
          </w:tcPr>
          <w:p w14:paraId="16A1EDE2"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08:57</w:t>
            </w:r>
          </w:p>
        </w:tc>
        <w:tc>
          <w:tcPr>
            <w:tcW w:w="1420" w:type="dxa"/>
          </w:tcPr>
          <w:p w14:paraId="5D2FC6F9"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09:00</w:t>
            </w:r>
          </w:p>
        </w:tc>
      </w:tr>
    </w:tbl>
    <w:p w14:paraId="1BDB83A4"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(a) Which train takes less than 2 hours to go from Manchester to London? </w:t>
      </w:r>
    </w:p>
    <w:p w14:paraId="4F55ED57"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(b) Work out the number of minutes taken by train A to go from Manchester to London. </w:t>
      </w:r>
    </w:p>
    <w:p w14:paraId="2E7EF660" w14:textId="42BE88C6"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 xml:space="preserve">(c) Alicia has to go to a meeting in London and intends to catch one of these five trains from Manchester. She has a </w:t>
      </w:r>
      <w:proofErr w:type="gramStart"/>
      <w:r w:rsidRPr="004F2FC7">
        <w:rPr>
          <w:rFonts w:ascii="Calibri" w:hAnsi="Calibri"/>
          <w:color w:val="auto"/>
          <w:kern w:val="0"/>
          <w:sz w:val="22"/>
          <w:szCs w:val="22"/>
          <w:lang w:eastAsia="en-US"/>
        </w:rPr>
        <w:t>20 minute</w:t>
      </w:r>
      <w:proofErr w:type="gramEnd"/>
      <w:r w:rsidRPr="004F2FC7">
        <w:rPr>
          <w:rFonts w:ascii="Calibri" w:hAnsi="Calibri"/>
          <w:color w:val="auto"/>
          <w:kern w:val="0"/>
          <w:sz w:val="22"/>
          <w:szCs w:val="22"/>
          <w:lang w:eastAsia="en-US"/>
        </w:rPr>
        <w:t xml:space="preserve"> walk from the station and needs to be at her meeting for 9am. Assuming the trains are running on time, what train should she get from Manchester?</w:t>
      </w:r>
    </w:p>
    <w:p w14:paraId="2291FB8F" w14:textId="556C5871" w:rsidR="00CE2FE2" w:rsidRPr="004F2FC7" w:rsidRDefault="00CE2FE2" w:rsidP="00CE2FE2">
      <w:pPr>
        <w:rPr>
          <w:rFonts w:ascii="Calibri" w:hAnsi="Calibri"/>
          <w:color w:val="auto"/>
          <w:kern w:val="0"/>
          <w:sz w:val="22"/>
          <w:szCs w:val="22"/>
          <w:lang w:eastAsia="en-US"/>
        </w:rPr>
      </w:pPr>
    </w:p>
    <w:p w14:paraId="3889C96F" w14:textId="3377D72B" w:rsidR="00CE2FE2" w:rsidRPr="004F2FC7" w:rsidRDefault="00CE2FE2" w:rsidP="00CE2FE2">
      <w:pPr>
        <w:rPr>
          <w:rFonts w:ascii="Calibri" w:hAnsi="Calibri"/>
          <w:color w:val="auto"/>
          <w:kern w:val="0"/>
          <w:sz w:val="22"/>
          <w:szCs w:val="22"/>
          <w:lang w:eastAsia="en-US"/>
        </w:rPr>
      </w:pPr>
    </w:p>
    <w:p w14:paraId="17866CE8" w14:textId="62BE5D57" w:rsidR="00CE2FE2" w:rsidRPr="004F2FC7" w:rsidRDefault="00CE2FE2" w:rsidP="00CE2FE2">
      <w:pPr>
        <w:rPr>
          <w:rFonts w:ascii="Calibri" w:hAnsi="Calibri"/>
          <w:color w:val="auto"/>
          <w:kern w:val="0"/>
          <w:sz w:val="22"/>
          <w:szCs w:val="22"/>
          <w:lang w:eastAsia="en-US"/>
        </w:rPr>
      </w:pPr>
    </w:p>
    <w:p w14:paraId="3C0FC8C5" w14:textId="77777777" w:rsidR="00CE2FE2" w:rsidRPr="004F2FC7" w:rsidRDefault="00CE2FE2" w:rsidP="00CE2FE2">
      <w:pPr>
        <w:rPr>
          <w:rFonts w:ascii="Calibri" w:hAnsi="Calibri"/>
          <w:color w:val="auto"/>
          <w:kern w:val="0"/>
          <w:sz w:val="22"/>
          <w:szCs w:val="22"/>
          <w:lang w:eastAsia="en-US"/>
        </w:rPr>
      </w:pPr>
    </w:p>
    <w:p w14:paraId="57BE9D8F" w14:textId="0FCA8E87" w:rsidR="00CE2FE2" w:rsidRPr="004F2FC7" w:rsidRDefault="00CE2FE2" w:rsidP="00E65796">
      <w:pPr>
        <w:pStyle w:val="Heading2"/>
        <w:rPr>
          <w:lang w:eastAsia="en-US"/>
        </w:rPr>
      </w:pPr>
      <w:bookmarkStart w:id="118" w:name="_Toc46235973"/>
      <w:bookmarkStart w:id="119" w:name="_Toc48048977"/>
      <w:bookmarkStart w:id="120" w:name="_Toc48049827"/>
      <w:bookmarkStart w:id="121" w:name="_Toc48049967"/>
      <w:bookmarkStart w:id="122" w:name="_Toc50379575"/>
      <w:r w:rsidRPr="004F2FC7">
        <w:rPr>
          <w:lang w:eastAsia="en-US"/>
        </w:rPr>
        <w:t>Mathematical Language</w:t>
      </w:r>
      <w:bookmarkEnd w:id="118"/>
      <w:bookmarkEnd w:id="119"/>
      <w:bookmarkEnd w:id="120"/>
      <w:bookmarkEnd w:id="121"/>
      <w:bookmarkEnd w:id="122"/>
    </w:p>
    <w:p w14:paraId="46AF6B3D" w14:textId="77777777" w:rsidR="00CE2FE2" w:rsidRPr="004F2FC7" w:rsidRDefault="00CE2FE2" w:rsidP="00CE2FE2">
      <w:pPr>
        <w:rPr>
          <w:rFonts w:ascii="Calibri" w:hAnsi="Calibri"/>
          <w:color w:val="auto"/>
          <w:kern w:val="0"/>
          <w:sz w:val="22"/>
          <w:szCs w:val="22"/>
          <w:lang w:eastAsia="en-US"/>
        </w:rPr>
      </w:pPr>
    </w:p>
    <w:p w14:paraId="52B1D967" w14:textId="77777777" w:rsidR="00CE2FE2" w:rsidRPr="004F2FC7" w:rsidRDefault="00CE2FE2" w:rsidP="00CE2FE2">
      <w:pPr>
        <w:rPr>
          <w:rFonts w:ascii="Calibri" w:hAnsi="Calibri"/>
          <w:color w:val="auto"/>
          <w:kern w:val="0"/>
          <w:sz w:val="22"/>
          <w:szCs w:val="22"/>
          <w:lang w:eastAsia="en-US"/>
        </w:rPr>
      </w:pPr>
    </w:p>
    <w:p w14:paraId="0BEE20E2"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Reflect on the following words; what is their everyday use and what is their meaning within mathematics?</w:t>
      </w:r>
    </w:p>
    <w:p w14:paraId="4970371F" w14:textId="77777777" w:rsidR="00CE2FE2" w:rsidRPr="004F2FC7" w:rsidRDefault="00CE2FE2" w:rsidP="00CE2FE2">
      <w:pPr>
        <w:rPr>
          <w:rFonts w:ascii="Calibri" w:hAnsi="Calibri"/>
          <w:color w:val="auto"/>
          <w:kern w:val="0"/>
          <w:sz w:val="22"/>
          <w:szCs w:val="22"/>
          <w:lang w:eastAsia="en-US"/>
        </w:rPr>
      </w:pPr>
    </w:p>
    <w:tbl>
      <w:tblPr>
        <w:tblStyle w:val="TableGrid"/>
        <w:tblW w:w="0" w:type="auto"/>
        <w:tblLook w:val="04A0" w:firstRow="1" w:lastRow="0" w:firstColumn="1" w:lastColumn="0" w:noHBand="0" w:noVBand="1"/>
      </w:tblPr>
      <w:tblGrid>
        <w:gridCol w:w="1278"/>
        <w:gridCol w:w="3619"/>
        <w:gridCol w:w="3619"/>
      </w:tblGrid>
      <w:tr w:rsidR="00CE2FE2" w:rsidRPr="004F2FC7" w14:paraId="7FE075B3" w14:textId="77777777" w:rsidTr="00E65796">
        <w:tc>
          <w:tcPr>
            <w:tcW w:w="1278" w:type="dxa"/>
          </w:tcPr>
          <w:p w14:paraId="70FF82DD"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Word</w:t>
            </w:r>
          </w:p>
        </w:tc>
        <w:tc>
          <w:tcPr>
            <w:tcW w:w="3619" w:type="dxa"/>
          </w:tcPr>
          <w:p w14:paraId="154C59FD"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Everyday use</w:t>
            </w:r>
          </w:p>
        </w:tc>
        <w:tc>
          <w:tcPr>
            <w:tcW w:w="3619" w:type="dxa"/>
          </w:tcPr>
          <w:p w14:paraId="2D250292" w14:textId="77777777" w:rsidR="00CE2FE2" w:rsidRPr="004F2FC7" w:rsidRDefault="00CE2FE2" w:rsidP="00CE2FE2">
            <w:pPr>
              <w:rPr>
                <w:rFonts w:ascii="Calibri" w:hAnsi="Calibri"/>
                <w:color w:val="auto"/>
                <w:kern w:val="0"/>
                <w:sz w:val="22"/>
                <w:szCs w:val="22"/>
                <w:lang w:eastAsia="en-US"/>
              </w:rPr>
            </w:pPr>
            <w:r w:rsidRPr="004F2FC7">
              <w:rPr>
                <w:rFonts w:ascii="Calibri" w:hAnsi="Calibri"/>
                <w:color w:val="auto"/>
                <w:kern w:val="0"/>
                <w:sz w:val="22"/>
                <w:szCs w:val="22"/>
                <w:lang w:eastAsia="en-US"/>
              </w:rPr>
              <w:t>Mathematical use</w:t>
            </w:r>
          </w:p>
        </w:tc>
      </w:tr>
      <w:tr w:rsidR="00CE2FE2" w:rsidRPr="004F2FC7" w14:paraId="3169EC57" w14:textId="77777777" w:rsidTr="00E65796">
        <w:tc>
          <w:tcPr>
            <w:tcW w:w="1278" w:type="dxa"/>
          </w:tcPr>
          <w:p w14:paraId="61104BFC"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Reflect</w:t>
            </w:r>
          </w:p>
        </w:tc>
        <w:tc>
          <w:tcPr>
            <w:tcW w:w="3619" w:type="dxa"/>
          </w:tcPr>
          <w:p w14:paraId="493FFB68"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369C9E19"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251DBDDC" w14:textId="77777777" w:rsidTr="00E65796">
        <w:tc>
          <w:tcPr>
            <w:tcW w:w="1278" w:type="dxa"/>
          </w:tcPr>
          <w:p w14:paraId="479C957B"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Even</w:t>
            </w:r>
          </w:p>
        </w:tc>
        <w:tc>
          <w:tcPr>
            <w:tcW w:w="3619" w:type="dxa"/>
          </w:tcPr>
          <w:p w14:paraId="5D1F5B49"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16FDE3ED"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0AD8A474" w14:textId="77777777" w:rsidTr="00E65796">
        <w:tc>
          <w:tcPr>
            <w:tcW w:w="1278" w:type="dxa"/>
          </w:tcPr>
          <w:p w14:paraId="010974B2"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Power</w:t>
            </w:r>
          </w:p>
        </w:tc>
        <w:tc>
          <w:tcPr>
            <w:tcW w:w="3619" w:type="dxa"/>
          </w:tcPr>
          <w:p w14:paraId="62CE86FC"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281D65D7"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2F446D17" w14:textId="77777777" w:rsidTr="00E65796">
        <w:tc>
          <w:tcPr>
            <w:tcW w:w="1278" w:type="dxa"/>
          </w:tcPr>
          <w:p w14:paraId="3429A439"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Similar</w:t>
            </w:r>
          </w:p>
        </w:tc>
        <w:tc>
          <w:tcPr>
            <w:tcW w:w="3619" w:type="dxa"/>
          </w:tcPr>
          <w:p w14:paraId="3C8DED62"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2BD897CD"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7D4FF6A4" w14:textId="77777777" w:rsidTr="00E65796">
        <w:tc>
          <w:tcPr>
            <w:tcW w:w="1278" w:type="dxa"/>
          </w:tcPr>
          <w:p w14:paraId="6F19C81F"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Series</w:t>
            </w:r>
          </w:p>
        </w:tc>
        <w:tc>
          <w:tcPr>
            <w:tcW w:w="3619" w:type="dxa"/>
          </w:tcPr>
          <w:p w14:paraId="4B1F3304"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06F4EDB5"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4B1E21EB" w14:textId="77777777" w:rsidTr="00E65796">
        <w:tc>
          <w:tcPr>
            <w:tcW w:w="1278" w:type="dxa"/>
          </w:tcPr>
          <w:p w14:paraId="7FB5F320"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Volume</w:t>
            </w:r>
          </w:p>
        </w:tc>
        <w:tc>
          <w:tcPr>
            <w:tcW w:w="3619" w:type="dxa"/>
          </w:tcPr>
          <w:p w14:paraId="023D1514"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7C5E5CE1"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67DF6504" w14:textId="77777777" w:rsidTr="00E65796">
        <w:tc>
          <w:tcPr>
            <w:tcW w:w="1278" w:type="dxa"/>
          </w:tcPr>
          <w:p w14:paraId="5E0820CA"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Factor</w:t>
            </w:r>
          </w:p>
        </w:tc>
        <w:tc>
          <w:tcPr>
            <w:tcW w:w="3619" w:type="dxa"/>
          </w:tcPr>
          <w:p w14:paraId="78DEDF37"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19262829"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0BCC6C86" w14:textId="77777777" w:rsidTr="00E65796">
        <w:tc>
          <w:tcPr>
            <w:tcW w:w="1278" w:type="dxa"/>
          </w:tcPr>
          <w:p w14:paraId="0033262B"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Multiply</w:t>
            </w:r>
          </w:p>
        </w:tc>
        <w:tc>
          <w:tcPr>
            <w:tcW w:w="3619" w:type="dxa"/>
          </w:tcPr>
          <w:p w14:paraId="454BFFAF"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0F9CC208"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1BFEB67C" w14:textId="77777777" w:rsidTr="00E65796">
        <w:tc>
          <w:tcPr>
            <w:tcW w:w="1278" w:type="dxa"/>
          </w:tcPr>
          <w:p w14:paraId="3C6C0C53"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Sum</w:t>
            </w:r>
          </w:p>
        </w:tc>
        <w:tc>
          <w:tcPr>
            <w:tcW w:w="3619" w:type="dxa"/>
          </w:tcPr>
          <w:p w14:paraId="1821961C"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5B886E5C"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15C17D75" w14:textId="77777777" w:rsidTr="00E65796">
        <w:tc>
          <w:tcPr>
            <w:tcW w:w="1278" w:type="dxa"/>
          </w:tcPr>
          <w:p w14:paraId="15AB7E94"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Mean</w:t>
            </w:r>
          </w:p>
        </w:tc>
        <w:tc>
          <w:tcPr>
            <w:tcW w:w="3619" w:type="dxa"/>
          </w:tcPr>
          <w:p w14:paraId="6F23AAD6"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465DC0FD"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6A8C7373" w14:textId="77777777" w:rsidTr="00E65796">
        <w:tc>
          <w:tcPr>
            <w:tcW w:w="1278" w:type="dxa"/>
          </w:tcPr>
          <w:p w14:paraId="3AF6B949"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Difference</w:t>
            </w:r>
          </w:p>
        </w:tc>
        <w:tc>
          <w:tcPr>
            <w:tcW w:w="3619" w:type="dxa"/>
          </w:tcPr>
          <w:p w14:paraId="262EFFCF"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74187D51"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7679895B" w14:textId="77777777" w:rsidTr="00E65796">
        <w:tc>
          <w:tcPr>
            <w:tcW w:w="1278" w:type="dxa"/>
          </w:tcPr>
          <w:p w14:paraId="2935F9B1"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Value</w:t>
            </w:r>
          </w:p>
        </w:tc>
        <w:tc>
          <w:tcPr>
            <w:tcW w:w="3619" w:type="dxa"/>
          </w:tcPr>
          <w:p w14:paraId="16B8B8E5"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4799E881" w14:textId="77777777" w:rsidR="00CE2FE2" w:rsidRPr="004F2FC7" w:rsidRDefault="00CE2FE2" w:rsidP="00CE2FE2">
            <w:pPr>
              <w:spacing w:line="768" w:lineRule="auto"/>
              <w:rPr>
                <w:rFonts w:ascii="Calibri" w:hAnsi="Calibri"/>
                <w:color w:val="auto"/>
                <w:kern w:val="0"/>
                <w:sz w:val="22"/>
                <w:szCs w:val="22"/>
                <w:lang w:eastAsia="en-US"/>
              </w:rPr>
            </w:pPr>
          </w:p>
        </w:tc>
      </w:tr>
      <w:tr w:rsidR="00CE2FE2" w:rsidRPr="004F2FC7" w14:paraId="2978886C" w14:textId="77777777" w:rsidTr="00E65796">
        <w:tc>
          <w:tcPr>
            <w:tcW w:w="1278" w:type="dxa"/>
          </w:tcPr>
          <w:p w14:paraId="2F9768DD" w14:textId="77777777" w:rsidR="00CE2FE2" w:rsidRPr="004F2FC7" w:rsidRDefault="00CE2FE2" w:rsidP="00CE2FE2">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Round</w:t>
            </w:r>
          </w:p>
        </w:tc>
        <w:tc>
          <w:tcPr>
            <w:tcW w:w="3619" w:type="dxa"/>
          </w:tcPr>
          <w:p w14:paraId="5E9EA30D" w14:textId="77777777" w:rsidR="00CE2FE2" w:rsidRPr="004F2FC7" w:rsidRDefault="00CE2FE2" w:rsidP="00CE2FE2">
            <w:pPr>
              <w:spacing w:line="768" w:lineRule="auto"/>
              <w:rPr>
                <w:rFonts w:ascii="Calibri" w:hAnsi="Calibri"/>
                <w:color w:val="auto"/>
                <w:kern w:val="0"/>
                <w:sz w:val="22"/>
                <w:szCs w:val="22"/>
                <w:lang w:eastAsia="en-US"/>
              </w:rPr>
            </w:pPr>
          </w:p>
        </w:tc>
        <w:tc>
          <w:tcPr>
            <w:tcW w:w="3619" w:type="dxa"/>
          </w:tcPr>
          <w:p w14:paraId="06E20F7B" w14:textId="77777777" w:rsidR="00CE2FE2" w:rsidRPr="004F2FC7" w:rsidRDefault="00CE2FE2" w:rsidP="00CE2FE2">
            <w:pPr>
              <w:spacing w:line="768" w:lineRule="auto"/>
              <w:rPr>
                <w:rFonts w:ascii="Calibri" w:hAnsi="Calibri"/>
                <w:color w:val="auto"/>
                <w:kern w:val="0"/>
                <w:sz w:val="22"/>
                <w:szCs w:val="22"/>
                <w:lang w:eastAsia="en-US"/>
              </w:rPr>
            </w:pPr>
          </w:p>
        </w:tc>
      </w:tr>
    </w:tbl>
    <w:p w14:paraId="10166D8E" w14:textId="77777777" w:rsidR="00CE2FE2" w:rsidRPr="004F2FC7" w:rsidRDefault="00CE2FE2" w:rsidP="00CE2FE2">
      <w:pPr>
        <w:rPr>
          <w:rFonts w:ascii="Calibri" w:hAnsi="Calibri"/>
          <w:color w:val="auto"/>
          <w:kern w:val="0"/>
          <w:sz w:val="22"/>
          <w:szCs w:val="22"/>
          <w:lang w:eastAsia="en-US"/>
        </w:rPr>
      </w:pPr>
    </w:p>
    <w:p w14:paraId="47759DA7" w14:textId="77777777" w:rsidR="00CE2FE2" w:rsidRPr="004F2FC7" w:rsidRDefault="00CE2FE2" w:rsidP="00CE2FE2">
      <w:pPr>
        <w:rPr>
          <w:rFonts w:ascii="Calibri" w:hAnsi="Calibri"/>
          <w:color w:val="auto"/>
          <w:kern w:val="0"/>
          <w:sz w:val="22"/>
          <w:szCs w:val="22"/>
          <w:lang w:eastAsia="en-US"/>
        </w:rPr>
      </w:pPr>
    </w:p>
    <w:p w14:paraId="292E779D" w14:textId="77777777" w:rsidR="00CE2FE2" w:rsidRDefault="00CE2FE2" w:rsidP="00CE2FE2">
      <w:pPr>
        <w:rPr>
          <w:rFonts w:ascii="Calibri" w:hAnsi="Calibri"/>
          <w:b/>
          <w:bCs/>
          <w:color w:val="auto"/>
          <w:kern w:val="0"/>
          <w:sz w:val="22"/>
          <w:szCs w:val="22"/>
          <w:lang w:eastAsia="en-US"/>
        </w:rPr>
      </w:pPr>
      <w:bookmarkStart w:id="123" w:name="_Toc46235974"/>
    </w:p>
    <w:p w14:paraId="062DEAEF" w14:textId="698F9EF3" w:rsidR="00CE2FE2" w:rsidRPr="00CE2FE2" w:rsidRDefault="00CE2FE2" w:rsidP="00E65796">
      <w:pPr>
        <w:pStyle w:val="Heading2"/>
        <w:rPr>
          <w:lang w:eastAsia="en-US"/>
        </w:rPr>
      </w:pPr>
      <w:bookmarkStart w:id="124" w:name="_Toc48048978"/>
      <w:bookmarkStart w:id="125" w:name="_Toc48049828"/>
      <w:bookmarkStart w:id="126" w:name="_Toc48049968"/>
      <w:bookmarkStart w:id="127" w:name="_Toc50379576"/>
      <w:r w:rsidRPr="00CE2FE2">
        <w:rPr>
          <w:lang w:eastAsia="en-US"/>
        </w:rPr>
        <w:lastRenderedPageBreak/>
        <w:t>Useful links</w:t>
      </w:r>
      <w:bookmarkEnd w:id="123"/>
      <w:bookmarkEnd w:id="124"/>
      <w:bookmarkEnd w:id="125"/>
      <w:bookmarkEnd w:id="126"/>
      <w:bookmarkEnd w:id="127"/>
    </w:p>
    <w:p w14:paraId="2A9A8F71" w14:textId="77777777" w:rsidR="00CE2FE2" w:rsidRPr="00CE2FE2" w:rsidRDefault="00CE2FE2" w:rsidP="00CE2FE2">
      <w:pPr>
        <w:rPr>
          <w:rFonts w:ascii="Calibri" w:hAnsi="Calibri"/>
          <w:b/>
          <w:color w:val="auto"/>
          <w:kern w:val="0"/>
          <w:sz w:val="22"/>
          <w:szCs w:val="22"/>
          <w:lang w:eastAsia="en-US"/>
        </w:rPr>
      </w:pPr>
    </w:p>
    <w:p w14:paraId="067DB9DF" w14:textId="77777777" w:rsidR="00CE2FE2" w:rsidRPr="004F2FC7" w:rsidRDefault="00CE2FE2" w:rsidP="00CE2FE2">
      <w:pPr>
        <w:rPr>
          <w:rFonts w:ascii="Calibri" w:hAnsi="Calibri"/>
          <w:b/>
          <w:color w:val="0070C0"/>
          <w:kern w:val="0"/>
          <w:sz w:val="22"/>
          <w:szCs w:val="22"/>
          <w:lang w:eastAsia="en-US"/>
        </w:rPr>
      </w:pPr>
    </w:p>
    <w:p w14:paraId="20504EFE" w14:textId="77777777" w:rsidR="00CE2FE2" w:rsidRPr="004F2FC7" w:rsidRDefault="00CE2FE2" w:rsidP="00CE2FE2">
      <w:pPr>
        <w:rPr>
          <w:rStyle w:val="Hyperlink"/>
          <w:rFonts w:ascii="Calibri" w:hAnsi="Calibri"/>
          <w:b/>
          <w:color w:val="0070C0"/>
          <w:kern w:val="0"/>
          <w:sz w:val="22"/>
          <w:szCs w:val="22"/>
          <w:lang w:eastAsia="en-US"/>
        </w:rPr>
      </w:pPr>
      <w:r w:rsidRPr="004F2FC7">
        <w:rPr>
          <w:rFonts w:ascii="Calibri" w:hAnsi="Calibri"/>
          <w:b/>
          <w:color w:val="0070C0"/>
          <w:kern w:val="0"/>
          <w:sz w:val="22"/>
          <w:szCs w:val="22"/>
          <w:lang w:eastAsia="en-US"/>
        </w:rPr>
        <w:fldChar w:fldCharType="begin"/>
      </w:r>
      <w:r w:rsidRPr="004F2FC7">
        <w:rPr>
          <w:rFonts w:ascii="Calibri" w:hAnsi="Calibri"/>
          <w:b/>
          <w:color w:val="0070C0"/>
          <w:kern w:val="0"/>
          <w:sz w:val="22"/>
          <w:szCs w:val="22"/>
          <w:lang w:eastAsia="en-US"/>
        </w:rPr>
        <w:instrText xml:space="preserve"> HYPERLINK "http://sta.education.gov.uk/system/resources/W1siZiIsIjIwMTQvMTEvMjkvMTdfNDJfMzZfMzY0X0FyZWFzX29mX251bWVyYWN5LnBkZiJdXQ/Areas%20of%20numeracy.pdf" </w:instrText>
      </w:r>
      <w:r w:rsidRPr="004F2FC7">
        <w:rPr>
          <w:rFonts w:ascii="Calibri" w:hAnsi="Calibri"/>
          <w:b/>
          <w:color w:val="0070C0"/>
          <w:kern w:val="0"/>
          <w:sz w:val="22"/>
          <w:szCs w:val="22"/>
          <w:lang w:eastAsia="en-US"/>
        </w:rPr>
        <w:fldChar w:fldCharType="separate"/>
      </w:r>
      <w:r w:rsidRPr="004F2FC7">
        <w:rPr>
          <w:rStyle w:val="Hyperlink"/>
          <w:rFonts w:ascii="Calibri" w:hAnsi="Calibri"/>
          <w:b/>
          <w:color w:val="0070C0"/>
          <w:kern w:val="0"/>
          <w:sz w:val="22"/>
          <w:szCs w:val="22"/>
          <w:lang w:eastAsia="en-US"/>
        </w:rPr>
        <w:t>Areas of numeracy - Professional skills tests</w:t>
      </w:r>
    </w:p>
    <w:p w14:paraId="43F33BD7" w14:textId="77777777" w:rsidR="00CE2FE2" w:rsidRPr="00CE2FE2" w:rsidRDefault="00CE2FE2" w:rsidP="00CE2FE2">
      <w:pPr>
        <w:rPr>
          <w:rFonts w:ascii="Calibri" w:hAnsi="Calibri"/>
          <w:b/>
          <w:color w:val="auto"/>
          <w:kern w:val="0"/>
          <w:sz w:val="22"/>
          <w:szCs w:val="22"/>
          <w:lang w:eastAsia="en-US"/>
        </w:rPr>
      </w:pPr>
      <w:r w:rsidRPr="004F2FC7">
        <w:rPr>
          <w:rFonts w:ascii="Calibri" w:hAnsi="Calibri"/>
          <w:b/>
          <w:color w:val="0070C0"/>
          <w:kern w:val="0"/>
          <w:sz w:val="22"/>
          <w:szCs w:val="22"/>
          <w:lang w:eastAsia="en-US"/>
        </w:rPr>
        <w:fldChar w:fldCharType="end"/>
      </w:r>
      <w:r w:rsidRPr="00CE2FE2">
        <w:rPr>
          <w:rFonts w:ascii="Calibri" w:hAnsi="Calibri"/>
          <w:b/>
          <w:color w:val="auto"/>
          <w:kern w:val="0"/>
          <w:sz w:val="22"/>
          <w:szCs w:val="22"/>
          <w:lang w:eastAsia="en-US"/>
        </w:rPr>
        <w:t>A booklet with guidance on areas that were tested on the numeracy professional skills test.</w:t>
      </w:r>
    </w:p>
    <w:p w14:paraId="654B9194" w14:textId="0C618686" w:rsidR="00CE2FE2" w:rsidRDefault="00CE2FE2" w:rsidP="00CE2FE2">
      <w:pPr>
        <w:rPr>
          <w:rFonts w:ascii="Calibri" w:hAnsi="Calibri"/>
          <w:b/>
          <w:color w:val="0070C0"/>
          <w:kern w:val="0"/>
          <w:sz w:val="22"/>
          <w:szCs w:val="22"/>
          <w:lang w:eastAsia="en-US"/>
        </w:rPr>
      </w:pPr>
    </w:p>
    <w:p w14:paraId="14728A50" w14:textId="77777777" w:rsidR="00BF14CD" w:rsidRPr="004F2FC7" w:rsidRDefault="00BF14CD" w:rsidP="00CE2FE2">
      <w:pPr>
        <w:rPr>
          <w:rFonts w:ascii="Calibri" w:hAnsi="Calibri"/>
          <w:b/>
          <w:color w:val="0070C0"/>
          <w:kern w:val="0"/>
          <w:sz w:val="22"/>
          <w:szCs w:val="22"/>
          <w:lang w:eastAsia="en-US"/>
        </w:rPr>
      </w:pPr>
    </w:p>
    <w:p w14:paraId="1F1CB8E1" w14:textId="77777777" w:rsidR="00CE2FE2" w:rsidRPr="004F2FC7" w:rsidRDefault="00E75C33" w:rsidP="00CE2FE2">
      <w:pPr>
        <w:rPr>
          <w:rFonts w:ascii="Calibri" w:hAnsi="Calibri"/>
          <w:b/>
          <w:color w:val="0070C0"/>
          <w:kern w:val="0"/>
          <w:sz w:val="22"/>
          <w:szCs w:val="22"/>
          <w:lang w:eastAsia="en-US"/>
        </w:rPr>
      </w:pPr>
      <w:hyperlink r:id="rId30" w:history="1">
        <w:r w:rsidR="00CE2FE2" w:rsidRPr="004F2FC7">
          <w:rPr>
            <w:rStyle w:val="Hyperlink"/>
            <w:rFonts w:ascii="Calibri" w:hAnsi="Calibri"/>
            <w:b/>
            <w:color w:val="0070C0"/>
            <w:kern w:val="0"/>
            <w:sz w:val="22"/>
            <w:szCs w:val="22"/>
            <w:lang w:eastAsia="en-US"/>
          </w:rPr>
          <w:t>National Numeracy Challenge</w:t>
        </w:r>
      </w:hyperlink>
    </w:p>
    <w:p w14:paraId="2BED489C" w14:textId="77777777" w:rsidR="00CE2FE2" w:rsidRPr="00CE2FE2" w:rsidRDefault="00CE2FE2" w:rsidP="00CE2FE2">
      <w:pPr>
        <w:rPr>
          <w:rFonts w:ascii="Calibri" w:hAnsi="Calibri"/>
          <w:b/>
          <w:color w:val="auto"/>
          <w:kern w:val="0"/>
          <w:sz w:val="22"/>
          <w:szCs w:val="22"/>
          <w:lang w:eastAsia="en-US"/>
        </w:rPr>
      </w:pPr>
      <w:r w:rsidRPr="00CE2FE2">
        <w:rPr>
          <w:rFonts w:ascii="Calibri" w:hAnsi="Calibri"/>
          <w:b/>
          <w:color w:val="auto"/>
          <w:kern w:val="0"/>
          <w:sz w:val="22"/>
          <w:szCs w:val="22"/>
          <w:lang w:eastAsia="en-US"/>
        </w:rPr>
        <w:t>This website helps you improve your confidence and competency in numeracy skills.</w:t>
      </w:r>
    </w:p>
    <w:p w14:paraId="49075D57" w14:textId="77777777" w:rsidR="00CE2FE2" w:rsidRPr="004F2FC7" w:rsidRDefault="00CE2FE2" w:rsidP="00CE2FE2">
      <w:pPr>
        <w:rPr>
          <w:rFonts w:ascii="Calibri" w:hAnsi="Calibri"/>
          <w:b/>
          <w:color w:val="0070C0"/>
          <w:kern w:val="0"/>
          <w:sz w:val="22"/>
          <w:szCs w:val="22"/>
          <w:lang w:eastAsia="en-US"/>
        </w:rPr>
      </w:pPr>
      <w:r w:rsidRPr="00CE2FE2">
        <w:rPr>
          <w:rFonts w:ascii="Calibri" w:hAnsi="Calibri"/>
          <w:b/>
          <w:color w:val="auto"/>
          <w:kern w:val="0"/>
          <w:sz w:val="22"/>
          <w:szCs w:val="22"/>
          <w:lang w:eastAsia="en-US"/>
        </w:rPr>
        <w:br/>
      </w:r>
    </w:p>
    <w:p w14:paraId="3A94B630" w14:textId="77777777" w:rsidR="00CE2FE2" w:rsidRPr="004F2FC7" w:rsidRDefault="00CE2FE2" w:rsidP="00CE2FE2">
      <w:pPr>
        <w:rPr>
          <w:rStyle w:val="Hyperlink"/>
          <w:rFonts w:ascii="Calibri" w:hAnsi="Calibri"/>
          <w:b/>
          <w:color w:val="0070C0"/>
          <w:kern w:val="0"/>
          <w:sz w:val="22"/>
          <w:szCs w:val="22"/>
          <w:lang w:eastAsia="en-US"/>
        </w:rPr>
      </w:pPr>
      <w:r w:rsidRPr="004F2FC7">
        <w:rPr>
          <w:rFonts w:ascii="Calibri" w:hAnsi="Calibri"/>
          <w:b/>
          <w:color w:val="0070C0"/>
          <w:kern w:val="0"/>
          <w:sz w:val="22"/>
          <w:szCs w:val="22"/>
          <w:lang w:eastAsia="en-US"/>
        </w:rPr>
        <w:fldChar w:fldCharType="begin"/>
      </w:r>
      <w:r w:rsidRPr="004F2FC7">
        <w:rPr>
          <w:rFonts w:ascii="Calibri" w:hAnsi="Calibri"/>
          <w:b/>
          <w:color w:val="0070C0"/>
          <w:kern w:val="0"/>
          <w:sz w:val="22"/>
          <w:szCs w:val="22"/>
          <w:lang w:eastAsia="en-US"/>
        </w:rPr>
        <w:instrText xml:space="preserve"> HYPERLINK "https://www.bbc.co.uk/bitesize/subjects/z38pycw" </w:instrText>
      </w:r>
      <w:r w:rsidRPr="004F2FC7">
        <w:rPr>
          <w:rFonts w:ascii="Calibri" w:hAnsi="Calibri"/>
          <w:b/>
          <w:color w:val="0070C0"/>
          <w:kern w:val="0"/>
          <w:sz w:val="22"/>
          <w:szCs w:val="22"/>
          <w:lang w:eastAsia="en-US"/>
        </w:rPr>
        <w:fldChar w:fldCharType="separate"/>
      </w:r>
      <w:r w:rsidRPr="004F2FC7">
        <w:rPr>
          <w:rStyle w:val="Hyperlink"/>
          <w:rFonts w:ascii="Calibri" w:hAnsi="Calibri"/>
          <w:b/>
          <w:color w:val="0070C0"/>
          <w:kern w:val="0"/>
          <w:sz w:val="22"/>
          <w:szCs w:val="22"/>
          <w:lang w:eastAsia="en-US"/>
        </w:rPr>
        <w:t>GCSE Maths - BBC Bitesize</w:t>
      </w:r>
    </w:p>
    <w:p w14:paraId="761E1245" w14:textId="77777777" w:rsidR="00CE2FE2" w:rsidRPr="00CE2FE2" w:rsidRDefault="00CE2FE2" w:rsidP="00CE2FE2">
      <w:pPr>
        <w:rPr>
          <w:rFonts w:ascii="Calibri" w:hAnsi="Calibri"/>
          <w:b/>
          <w:color w:val="auto"/>
          <w:kern w:val="0"/>
          <w:sz w:val="22"/>
          <w:szCs w:val="22"/>
          <w:lang w:eastAsia="en-US"/>
        </w:rPr>
      </w:pPr>
      <w:r w:rsidRPr="004F2FC7">
        <w:rPr>
          <w:rFonts w:ascii="Calibri" w:hAnsi="Calibri"/>
          <w:b/>
          <w:color w:val="0070C0"/>
          <w:kern w:val="0"/>
          <w:sz w:val="22"/>
          <w:szCs w:val="22"/>
          <w:lang w:eastAsia="en-US"/>
        </w:rPr>
        <w:fldChar w:fldCharType="end"/>
      </w:r>
      <w:r w:rsidRPr="00CE2FE2">
        <w:rPr>
          <w:rFonts w:ascii="Calibri" w:hAnsi="Calibri"/>
          <w:b/>
          <w:color w:val="auto"/>
          <w:kern w:val="0"/>
          <w:sz w:val="22"/>
          <w:szCs w:val="22"/>
          <w:lang w:eastAsia="en-US"/>
        </w:rPr>
        <w:t>Good revision website</w:t>
      </w:r>
    </w:p>
    <w:p w14:paraId="7AAFE22A" w14:textId="77777777" w:rsidR="00CE2FE2" w:rsidRPr="00CE2FE2" w:rsidRDefault="00CE2FE2" w:rsidP="00CE2FE2">
      <w:pPr>
        <w:rPr>
          <w:rFonts w:ascii="Calibri" w:hAnsi="Calibri"/>
          <w:b/>
          <w:color w:val="auto"/>
          <w:kern w:val="0"/>
          <w:sz w:val="22"/>
          <w:szCs w:val="22"/>
          <w:lang w:eastAsia="en-US"/>
        </w:rPr>
      </w:pPr>
    </w:p>
    <w:p w14:paraId="48846443" w14:textId="77777777" w:rsidR="00CE2FE2" w:rsidRPr="004F2FC7" w:rsidRDefault="00CE2FE2" w:rsidP="00CE2FE2">
      <w:pPr>
        <w:rPr>
          <w:rFonts w:ascii="Calibri" w:hAnsi="Calibri"/>
          <w:b/>
          <w:color w:val="0070C0"/>
          <w:kern w:val="0"/>
          <w:sz w:val="22"/>
          <w:szCs w:val="22"/>
          <w:lang w:eastAsia="en-US"/>
        </w:rPr>
      </w:pPr>
    </w:p>
    <w:p w14:paraId="21569625" w14:textId="23F4609C" w:rsidR="00CE2FE2" w:rsidRPr="004F2FC7" w:rsidRDefault="00CE2FE2" w:rsidP="00CE2FE2">
      <w:pPr>
        <w:rPr>
          <w:rStyle w:val="Hyperlink"/>
          <w:rFonts w:ascii="Calibri" w:hAnsi="Calibri"/>
          <w:b/>
          <w:color w:val="0070C0"/>
          <w:kern w:val="0"/>
          <w:sz w:val="22"/>
          <w:szCs w:val="22"/>
          <w:lang w:eastAsia="en-US"/>
        </w:rPr>
      </w:pPr>
      <w:r w:rsidRPr="004F2FC7">
        <w:rPr>
          <w:rFonts w:ascii="Calibri" w:hAnsi="Calibri"/>
          <w:b/>
          <w:color w:val="0070C0"/>
          <w:kern w:val="0"/>
          <w:sz w:val="22"/>
          <w:szCs w:val="22"/>
          <w:lang w:eastAsia="en-US"/>
        </w:rPr>
        <w:fldChar w:fldCharType="begin"/>
      </w:r>
      <w:r w:rsidR="004F2FC7">
        <w:rPr>
          <w:rFonts w:ascii="Calibri" w:hAnsi="Calibri"/>
          <w:b/>
          <w:color w:val="0070C0"/>
          <w:kern w:val="0"/>
          <w:sz w:val="22"/>
          <w:szCs w:val="22"/>
          <w:lang w:eastAsia="en-US"/>
        </w:rPr>
        <w:instrText>HYPERLINK "https://corbettmaths.com/"</w:instrText>
      </w:r>
      <w:r w:rsidRPr="004F2FC7">
        <w:rPr>
          <w:rFonts w:ascii="Calibri" w:hAnsi="Calibri"/>
          <w:b/>
          <w:color w:val="0070C0"/>
          <w:kern w:val="0"/>
          <w:sz w:val="22"/>
          <w:szCs w:val="22"/>
          <w:lang w:eastAsia="en-US"/>
        </w:rPr>
        <w:fldChar w:fldCharType="separate"/>
      </w:r>
      <w:proofErr w:type="spellStart"/>
      <w:r w:rsidRPr="004F2FC7">
        <w:rPr>
          <w:rStyle w:val="Hyperlink"/>
          <w:rFonts w:ascii="Calibri" w:hAnsi="Calibri"/>
          <w:b/>
          <w:color w:val="0070C0"/>
          <w:kern w:val="0"/>
          <w:sz w:val="22"/>
          <w:szCs w:val="22"/>
          <w:lang w:eastAsia="en-US"/>
        </w:rPr>
        <w:t>Corbettmaths</w:t>
      </w:r>
      <w:proofErr w:type="spellEnd"/>
      <w:r w:rsidRPr="004F2FC7">
        <w:rPr>
          <w:rStyle w:val="Hyperlink"/>
          <w:rFonts w:ascii="Calibri" w:hAnsi="Calibri"/>
          <w:b/>
          <w:color w:val="0070C0"/>
          <w:kern w:val="0"/>
          <w:sz w:val="22"/>
          <w:szCs w:val="22"/>
          <w:lang w:eastAsia="en-US"/>
        </w:rPr>
        <w:t xml:space="preserve"> – Videos, worksheets, 5-a-day and much more</w:t>
      </w:r>
    </w:p>
    <w:p w14:paraId="11CACD8E" w14:textId="4E8BBE85" w:rsidR="00CE2FE2" w:rsidRPr="00CE2FE2" w:rsidRDefault="00CE2FE2" w:rsidP="00CE2FE2">
      <w:pPr>
        <w:rPr>
          <w:rFonts w:ascii="Calibri" w:hAnsi="Calibri"/>
          <w:b/>
          <w:color w:val="auto"/>
          <w:kern w:val="0"/>
          <w:sz w:val="22"/>
          <w:szCs w:val="22"/>
          <w:lang w:eastAsia="en-US"/>
        </w:rPr>
      </w:pPr>
      <w:r w:rsidRPr="004F2FC7">
        <w:rPr>
          <w:rFonts w:ascii="Calibri" w:hAnsi="Calibri"/>
          <w:b/>
          <w:color w:val="0070C0"/>
          <w:kern w:val="0"/>
          <w:sz w:val="22"/>
          <w:szCs w:val="22"/>
          <w:lang w:eastAsia="en-US"/>
        </w:rPr>
        <w:fldChar w:fldCharType="end"/>
      </w:r>
      <w:r w:rsidR="004F2FC7">
        <w:rPr>
          <w:rFonts w:ascii="Calibri" w:hAnsi="Calibri"/>
          <w:b/>
          <w:color w:val="auto"/>
          <w:kern w:val="0"/>
          <w:sz w:val="22"/>
          <w:szCs w:val="22"/>
          <w:lang w:eastAsia="en-US"/>
        </w:rPr>
        <w:t xml:space="preserve">Another good revision </w:t>
      </w:r>
      <w:proofErr w:type="gramStart"/>
      <w:r w:rsidR="004F2FC7">
        <w:rPr>
          <w:rFonts w:ascii="Calibri" w:hAnsi="Calibri"/>
          <w:b/>
          <w:color w:val="auto"/>
          <w:kern w:val="0"/>
          <w:sz w:val="22"/>
          <w:szCs w:val="22"/>
          <w:lang w:eastAsia="en-US"/>
        </w:rPr>
        <w:t>site</w:t>
      </w:r>
      <w:proofErr w:type="gramEnd"/>
    </w:p>
    <w:p w14:paraId="34C41EDF" w14:textId="77777777" w:rsidR="00BF14CD" w:rsidRDefault="00BF14CD" w:rsidP="00CE2FE2">
      <w:pPr>
        <w:rPr>
          <w:rFonts w:ascii="Calibri" w:hAnsi="Calibri"/>
          <w:b/>
          <w:color w:val="auto"/>
          <w:kern w:val="0"/>
          <w:sz w:val="22"/>
          <w:szCs w:val="22"/>
          <w:lang w:eastAsia="en-US"/>
        </w:rPr>
      </w:pPr>
    </w:p>
    <w:p w14:paraId="2C3C7856" w14:textId="0930EB6B" w:rsidR="00CE2FE2" w:rsidRPr="00CE2FE2" w:rsidRDefault="00CE2FE2" w:rsidP="00CE2FE2">
      <w:pPr>
        <w:rPr>
          <w:rStyle w:val="Hyperlink"/>
          <w:rFonts w:ascii="Calibri" w:hAnsi="Calibri"/>
          <w:b/>
          <w:kern w:val="0"/>
          <w:sz w:val="22"/>
          <w:szCs w:val="22"/>
          <w:lang w:eastAsia="en-US"/>
        </w:rPr>
      </w:pPr>
      <w:r w:rsidRPr="00CE2FE2">
        <w:rPr>
          <w:rFonts w:ascii="Calibri" w:hAnsi="Calibri"/>
          <w:b/>
          <w:color w:val="auto"/>
          <w:kern w:val="0"/>
          <w:sz w:val="22"/>
          <w:szCs w:val="22"/>
          <w:lang w:eastAsia="en-US"/>
        </w:rPr>
        <w:fldChar w:fldCharType="begin"/>
      </w:r>
      <w:r w:rsidRPr="00CE2FE2">
        <w:rPr>
          <w:rFonts w:ascii="Calibri" w:hAnsi="Calibri"/>
          <w:b/>
          <w:color w:val="auto"/>
          <w:kern w:val="0"/>
          <w:sz w:val="22"/>
          <w:szCs w:val="22"/>
          <w:lang w:eastAsia="en-US"/>
        </w:rPr>
        <w:instrText xml:space="preserve"> HYPERLINK "https://www.bbc.co.uk/teach/skillswise" </w:instrText>
      </w:r>
      <w:r w:rsidRPr="00CE2FE2">
        <w:rPr>
          <w:rFonts w:ascii="Calibri" w:hAnsi="Calibri"/>
          <w:b/>
          <w:color w:val="auto"/>
          <w:kern w:val="0"/>
          <w:sz w:val="22"/>
          <w:szCs w:val="22"/>
          <w:lang w:eastAsia="en-US"/>
        </w:rPr>
        <w:fldChar w:fldCharType="separate"/>
      </w:r>
    </w:p>
    <w:p w14:paraId="26E1341D" w14:textId="77777777" w:rsidR="00CE2FE2" w:rsidRPr="004F2FC7" w:rsidRDefault="00CE2FE2" w:rsidP="00CE2FE2">
      <w:pPr>
        <w:rPr>
          <w:rStyle w:val="Hyperlink"/>
          <w:rFonts w:ascii="Calibri" w:hAnsi="Calibri"/>
          <w:b/>
          <w:color w:val="0070C0"/>
          <w:kern w:val="0"/>
          <w:sz w:val="22"/>
          <w:szCs w:val="22"/>
          <w:lang w:eastAsia="en-US"/>
        </w:rPr>
      </w:pPr>
      <w:proofErr w:type="spellStart"/>
      <w:r w:rsidRPr="004F2FC7">
        <w:rPr>
          <w:rStyle w:val="Hyperlink"/>
          <w:rFonts w:ascii="Calibri" w:hAnsi="Calibri"/>
          <w:b/>
          <w:color w:val="0070C0"/>
          <w:kern w:val="0"/>
          <w:sz w:val="22"/>
          <w:szCs w:val="22"/>
          <w:lang w:eastAsia="en-US"/>
        </w:rPr>
        <w:t>Skillswise</w:t>
      </w:r>
      <w:proofErr w:type="spellEnd"/>
      <w:r w:rsidRPr="004F2FC7">
        <w:rPr>
          <w:rStyle w:val="Hyperlink"/>
          <w:rFonts w:ascii="Calibri" w:hAnsi="Calibri"/>
          <w:b/>
          <w:color w:val="0070C0"/>
          <w:kern w:val="0"/>
          <w:sz w:val="22"/>
          <w:szCs w:val="22"/>
          <w:lang w:eastAsia="en-US"/>
        </w:rPr>
        <w:t xml:space="preserve"> - BBC Teach</w:t>
      </w:r>
    </w:p>
    <w:p w14:paraId="28991135" w14:textId="77777777" w:rsidR="00CE2FE2" w:rsidRPr="00CE2FE2" w:rsidRDefault="00CE2FE2" w:rsidP="00CE2FE2">
      <w:pPr>
        <w:rPr>
          <w:rFonts w:ascii="Calibri" w:hAnsi="Calibri"/>
          <w:b/>
          <w:color w:val="auto"/>
          <w:kern w:val="0"/>
          <w:sz w:val="22"/>
          <w:szCs w:val="22"/>
          <w:lang w:eastAsia="en-US"/>
        </w:rPr>
      </w:pPr>
      <w:r w:rsidRPr="00CE2FE2">
        <w:rPr>
          <w:rFonts w:ascii="Calibri" w:hAnsi="Calibri"/>
          <w:b/>
          <w:color w:val="auto"/>
          <w:kern w:val="0"/>
          <w:sz w:val="22"/>
          <w:szCs w:val="22"/>
          <w:lang w:eastAsia="en-US"/>
        </w:rPr>
        <w:fldChar w:fldCharType="end"/>
      </w:r>
      <w:r w:rsidRPr="00CE2FE2">
        <w:rPr>
          <w:rFonts w:ascii="Calibri" w:hAnsi="Calibri"/>
          <w:b/>
          <w:color w:val="auto"/>
          <w:kern w:val="0"/>
          <w:sz w:val="22"/>
          <w:szCs w:val="22"/>
          <w:lang w:eastAsia="en-US"/>
        </w:rPr>
        <w:t>Support for developing particular numeracy skills.</w:t>
      </w:r>
    </w:p>
    <w:p w14:paraId="1335DB79" w14:textId="62E110EC" w:rsidR="00CE2FE2" w:rsidRDefault="00CE2FE2" w:rsidP="00CE2FE2">
      <w:pPr>
        <w:rPr>
          <w:rFonts w:ascii="Calibri" w:hAnsi="Calibri"/>
          <w:b/>
          <w:color w:val="auto"/>
          <w:kern w:val="0"/>
          <w:sz w:val="22"/>
          <w:szCs w:val="22"/>
          <w:lang w:eastAsia="en-US"/>
        </w:rPr>
      </w:pPr>
    </w:p>
    <w:p w14:paraId="6F532B9D" w14:textId="77777777" w:rsidR="00BF14CD" w:rsidRPr="00CE2FE2" w:rsidRDefault="00BF14CD" w:rsidP="00CE2FE2">
      <w:pPr>
        <w:rPr>
          <w:rFonts w:ascii="Calibri" w:hAnsi="Calibri"/>
          <w:b/>
          <w:color w:val="auto"/>
          <w:kern w:val="0"/>
          <w:sz w:val="22"/>
          <w:szCs w:val="22"/>
          <w:lang w:eastAsia="en-US"/>
        </w:rPr>
      </w:pPr>
    </w:p>
    <w:p w14:paraId="143173CC" w14:textId="77777777" w:rsidR="00CE2FE2" w:rsidRPr="004F2FC7" w:rsidRDefault="00E75C33" w:rsidP="00CE2FE2">
      <w:pPr>
        <w:rPr>
          <w:rFonts w:ascii="Calibri" w:hAnsi="Calibri"/>
          <w:b/>
          <w:color w:val="0070C0"/>
          <w:kern w:val="0"/>
          <w:sz w:val="22"/>
          <w:szCs w:val="22"/>
          <w:lang w:eastAsia="en-US"/>
        </w:rPr>
      </w:pPr>
      <w:hyperlink r:id="rId31" w:history="1">
        <w:r w:rsidR="00CE2FE2" w:rsidRPr="004F2FC7">
          <w:rPr>
            <w:rStyle w:val="Hyperlink"/>
            <w:rFonts w:ascii="Calibri" w:hAnsi="Calibri"/>
            <w:b/>
            <w:color w:val="0070C0"/>
            <w:kern w:val="0"/>
            <w:sz w:val="22"/>
            <w:szCs w:val="22"/>
            <w:lang w:eastAsia="en-US"/>
          </w:rPr>
          <w:t>http://www.mathcentre.ac.uk/resources/Refresher%20Booklets/numeracy%20refresher/mathcentreNumeracy1.pdf</w:t>
        </w:r>
      </w:hyperlink>
    </w:p>
    <w:p w14:paraId="48340D7C" w14:textId="29F73964" w:rsidR="00CE2FE2" w:rsidRPr="00CE2FE2" w:rsidRDefault="004F2FC7" w:rsidP="00CE2FE2">
      <w:pPr>
        <w:rPr>
          <w:rFonts w:ascii="Calibri" w:hAnsi="Calibri"/>
          <w:b/>
          <w:color w:val="auto"/>
          <w:kern w:val="0"/>
          <w:sz w:val="22"/>
          <w:szCs w:val="22"/>
          <w:lang w:eastAsia="en-US"/>
        </w:rPr>
      </w:pPr>
      <w:r>
        <w:rPr>
          <w:rFonts w:ascii="Calibri" w:hAnsi="Calibri"/>
          <w:b/>
          <w:color w:val="auto"/>
          <w:kern w:val="0"/>
          <w:sz w:val="22"/>
          <w:szCs w:val="22"/>
          <w:lang w:eastAsia="en-US"/>
        </w:rPr>
        <w:t xml:space="preserve">A useful numeracy refresher booklet </w:t>
      </w:r>
      <w:r w:rsidR="00BF14CD">
        <w:rPr>
          <w:rFonts w:ascii="Calibri" w:hAnsi="Calibri"/>
          <w:b/>
          <w:color w:val="auto"/>
          <w:kern w:val="0"/>
          <w:sz w:val="22"/>
          <w:szCs w:val="22"/>
          <w:lang w:eastAsia="en-US"/>
        </w:rPr>
        <w:t xml:space="preserve">on a number of different topics </w:t>
      </w:r>
      <w:r>
        <w:rPr>
          <w:rFonts w:ascii="Calibri" w:hAnsi="Calibri"/>
          <w:b/>
          <w:color w:val="auto"/>
          <w:kern w:val="0"/>
          <w:sz w:val="22"/>
          <w:szCs w:val="22"/>
          <w:lang w:eastAsia="en-US"/>
        </w:rPr>
        <w:t>with examples, questions and answers</w:t>
      </w:r>
    </w:p>
    <w:p w14:paraId="0FF6269E" w14:textId="77777777" w:rsidR="00CE2FE2" w:rsidRPr="00CE2FE2" w:rsidRDefault="00CE2FE2" w:rsidP="00CE2FE2">
      <w:pPr>
        <w:rPr>
          <w:rFonts w:ascii="Calibri" w:hAnsi="Calibri"/>
          <w:b/>
          <w:color w:val="auto"/>
          <w:kern w:val="0"/>
          <w:sz w:val="22"/>
          <w:szCs w:val="22"/>
          <w:lang w:eastAsia="en-US"/>
        </w:rPr>
      </w:pPr>
    </w:p>
    <w:p w14:paraId="6C192050" w14:textId="0152818E" w:rsidR="00CE2FE2" w:rsidRDefault="00CE2FE2" w:rsidP="00CE2FE2">
      <w:pPr>
        <w:rPr>
          <w:rFonts w:ascii="Calibri" w:hAnsi="Calibri"/>
          <w:b/>
          <w:color w:val="auto"/>
          <w:kern w:val="0"/>
          <w:sz w:val="22"/>
          <w:szCs w:val="22"/>
          <w:lang w:eastAsia="en-US"/>
        </w:rPr>
      </w:pPr>
    </w:p>
    <w:p w14:paraId="5540E253" w14:textId="35377DC5" w:rsidR="00EE0C69" w:rsidRDefault="00EE0C69" w:rsidP="00CE2FE2">
      <w:pPr>
        <w:rPr>
          <w:rFonts w:ascii="Calibri" w:hAnsi="Calibri"/>
          <w:b/>
          <w:color w:val="auto"/>
          <w:kern w:val="0"/>
          <w:sz w:val="22"/>
          <w:szCs w:val="22"/>
          <w:lang w:eastAsia="en-US"/>
        </w:rPr>
      </w:pPr>
    </w:p>
    <w:p w14:paraId="2CE0B7EC" w14:textId="43FCABE8" w:rsidR="00EE0C69" w:rsidRDefault="00EE0C69" w:rsidP="00CE2FE2">
      <w:pPr>
        <w:rPr>
          <w:rFonts w:ascii="Calibri" w:hAnsi="Calibri"/>
          <w:b/>
          <w:color w:val="auto"/>
          <w:kern w:val="0"/>
          <w:sz w:val="22"/>
          <w:szCs w:val="22"/>
          <w:lang w:eastAsia="en-US"/>
        </w:rPr>
      </w:pPr>
    </w:p>
    <w:p w14:paraId="4F5BAE95" w14:textId="0B457907" w:rsidR="00EE0C69" w:rsidRDefault="00EE0C69" w:rsidP="00CE2FE2">
      <w:pPr>
        <w:rPr>
          <w:rFonts w:ascii="Calibri" w:hAnsi="Calibri"/>
          <w:b/>
          <w:color w:val="auto"/>
          <w:kern w:val="0"/>
          <w:sz w:val="22"/>
          <w:szCs w:val="22"/>
          <w:lang w:eastAsia="en-US"/>
        </w:rPr>
      </w:pPr>
    </w:p>
    <w:p w14:paraId="0340AE6E" w14:textId="63705DDE" w:rsidR="00EE0C69" w:rsidRDefault="00EE0C69" w:rsidP="00CE2FE2">
      <w:pPr>
        <w:rPr>
          <w:rFonts w:ascii="Calibri" w:hAnsi="Calibri"/>
          <w:b/>
          <w:color w:val="auto"/>
          <w:kern w:val="0"/>
          <w:sz w:val="22"/>
          <w:szCs w:val="22"/>
          <w:lang w:eastAsia="en-US"/>
        </w:rPr>
      </w:pPr>
    </w:p>
    <w:p w14:paraId="68CDF86C" w14:textId="40C031DC" w:rsidR="00EE0C69" w:rsidRDefault="00EE0C69" w:rsidP="00CE2FE2">
      <w:pPr>
        <w:rPr>
          <w:rFonts w:ascii="Calibri" w:hAnsi="Calibri"/>
          <w:b/>
          <w:color w:val="auto"/>
          <w:kern w:val="0"/>
          <w:sz w:val="22"/>
          <w:szCs w:val="22"/>
          <w:lang w:eastAsia="en-US"/>
        </w:rPr>
      </w:pPr>
    </w:p>
    <w:p w14:paraId="28458A9B" w14:textId="0EE3334E" w:rsidR="00EE0C69" w:rsidRDefault="00EE0C69" w:rsidP="00CE2FE2">
      <w:pPr>
        <w:rPr>
          <w:rFonts w:ascii="Calibri" w:hAnsi="Calibri"/>
          <w:b/>
          <w:color w:val="auto"/>
          <w:kern w:val="0"/>
          <w:sz w:val="22"/>
          <w:szCs w:val="22"/>
          <w:lang w:eastAsia="en-US"/>
        </w:rPr>
      </w:pPr>
    </w:p>
    <w:p w14:paraId="3D33E664" w14:textId="0B1A66DE" w:rsidR="00EE0C69" w:rsidRDefault="00EE0C69" w:rsidP="00CE2FE2">
      <w:pPr>
        <w:rPr>
          <w:rFonts w:ascii="Calibri" w:hAnsi="Calibri"/>
          <w:b/>
          <w:color w:val="auto"/>
          <w:kern w:val="0"/>
          <w:sz w:val="22"/>
          <w:szCs w:val="22"/>
          <w:lang w:eastAsia="en-US"/>
        </w:rPr>
      </w:pPr>
    </w:p>
    <w:p w14:paraId="0EE912A4" w14:textId="1E7CD5B4" w:rsidR="00EE0C69" w:rsidRDefault="00EE0C69" w:rsidP="00CE2FE2">
      <w:pPr>
        <w:rPr>
          <w:rFonts w:ascii="Calibri" w:hAnsi="Calibri"/>
          <w:b/>
          <w:color w:val="auto"/>
          <w:kern w:val="0"/>
          <w:sz w:val="22"/>
          <w:szCs w:val="22"/>
          <w:lang w:eastAsia="en-US"/>
        </w:rPr>
      </w:pPr>
    </w:p>
    <w:p w14:paraId="361F0FBE" w14:textId="60ABAC16" w:rsidR="00EE0C69" w:rsidRDefault="00EE0C69" w:rsidP="00CE2FE2">
      <w:pPr>
        <w:rPr>
          <w:rFonts w:ascii="Calibri" w:hAnsi="Calibri"/>
          <w:b/>
          <w:color w:val="auto"/>
          <w:kern w:val="0"/>
          <w:sz w:val="22"/>
          <w:szCs w:val="22"/>
          <w:lang w:eastAsia="en-US"/>
        </w:rPr>
      </w:pPr>
    </w:p>
    <w:p w14:paraId="34F5AD72" w14:textId="500BC601" w:rsidR="00EE0C69" w:rsidRDefault="00EE0C69" w:rsidP="00CE2FE2">
      <w:pPr>
        <w:rPr>
          <w:rFonts w:ascii="Calibri" w:hAnsi="Calibri"/>
          <w:b/>
          <w:color w:val="auto"/>
          <w:kern w:val="0"/>
          <w:sz w:val="22"/>
          <w:szCs w:val="22"/>
          <w:lang w:eastAsia="en-US"/>
        </w:rPr>
      </w:pPr>
    </w:p>
    <w:p w14:paraId="6EB7FB2A" w14:textId="232B5C31" w:rsidR="00EE0C69" w:rsidRDefault="00EE0C69" w:rsidP="00CE2FE2">
      <w:pPr>
        <w:rPr>
          <w:rFonts w:ascii="Calibri" w:hAnsi="Calibri"/>
          <w:b/>
          <w:color w:val="auto"/>
          <w:kern w:val="0"/>
          <w:sz w:val="22"/>
          <w:szCs w:val="22"/>
          <w:lang w:eastAsia="en-US"/>
        </w:rPr>
      </w:pPr>
    </w:p>
    <w:p w14:paraId="517C86DC" w14:textId="314E9591" w:rsidR="00EE0C69" w:rsidRDefault="00EE0C69" w:rsidP="00CE2FE2">
      <w:pPr>
        <w:rPr>
          <w:rFonts w:ascii="Calibri" w:hAnsi="Calibri"/>
          <w:b/>
          <w:color w:val="auto"/>
          <w:kern w:val="0"/>
          <w:sz w:val="22"/>
          <w:szCs w:val="22"/>
          <w:lang w:eastAsia="en-US"/>
        </w:rPr>
      </w:pPr>
    </w:p>
    <w:p w14:paraId="2ECCA7E1" w14:textId="7C513229" w:rsidR="00EE0C69" w:rsidRDefault="00EE0C69" w:rsidP="00CE2FE2">
      <w:pPr>
        <w:rPr>
          <w:rFonts w:ascii="Calibri" w:hAnsi="Calibri"/>
          <w:b/>
          <w:color w:val="auto"/>
          <w:kern w:val="0"/>
          <w:sz w:val="22"/>
          <w:szCs w:val="22"/>
          <w:lang w:eastAsia="en-US"/>
        </w:rPr>
      </w:pPr>
    </w:p>
    <w:p w14:paraId="51FE3D6A" w14:textId="2186E25A" w:rsidR="00EE0C69" w:rsidRDefault="00EE0C69" w:rsidP="00CE2FE2">
      <w:pPr>
        <w:rPr>
          <w:rFonts w:ascii="Calibri" w:hAnsi="Calibri"/>
          <w:b/>
          <w:color w:val="auto"/>
          <w:kern w:val="0"/>
          <w:sz w:val="22"/>
          <w:szCs w:val="22"/>
          <w:lang w:eastAsia="en-US"/>
        </w:rPr>
      </w:pPr>
    </w:p>
    <w:p w14:paraId="4EA65E2D" w14:textId="5F77C920" w:rsidR="00EE0C69" w:rsidRDefault="00EE0C69" w:rsidP="00CE2FE2">
      <w:pPr>
        <w:rPr>
          <w:rFonts w:ascii="Calibri" w:hAnsi="Calibri"/>
          <w:b/>
          <w:color w:val="auto"/>
          <w:kern w:val="0"/>
          <w:sz w:val="22"/>
          <w:szCs w:val="22"/>
          <w:lang w:eastAsia="en-US"/>
        </w:rPr>
      </w:pPr>
    </w:p>
    <w:p w14:paraId="116BB63B" w14:textId="6C3AB499" w:rsidR="00EE0C69" w:rsidRDefault="00EE0C69" w:rsidP="00CE2FE2">
      <w:pPr>
        <w:rPr>
          <w:rFonts w:ascii="Calibri" w:hAnsi="Calibri"/>
          <w:b/>
          <w:color w:val="auto"/>
          <w:kern w:val="0"/>
          <w:sz w:val="22"/>
          <w:szCs w:val="22"/>
          <w:lang w:eastAsia="en-US"/>
        </w:rPr>
      </w:pPr>
    </w:p>
    <w:p w14:paraId="232F3025" w14:textId="6456B7E8" w:rsidR="00EE0C69" w:rsidRDefault="00EE0C69" w:rsidP="00CE2FE2">
      <w:pPr>
        <w:rPr>
          <w:rFonts w:ascii="Calibri" w:hAnsi="Calibri"/>
          <w:b/>
          <w:color w:val="auto"/>
          <w:kern w:val="0"/>
          <w:sz w:val="22"/>
          <w:szCs w:val="22"/>
          <w:lang w:eastAsia="en-US"/>
        </w:rPr>
      </w:pPr>
    </w:p>
    <w:p w14:paraId="6DDA2F85" w14:textId="665E0543" w:rsidR="00EE0C69" w:rsidRDefault="00EE0C69" w:rsidP="00CE2FE2">
      <w:pPr>
        <w:rPr>
          <w:rFonts w:ascii="Calibri" w:hAnsi="Calibri"/>
          <w:b/>
          <w:color w:val="auto"/>
          <w:kern w:val="0"/>
          <w:sz w:val="22"/>
          <w:szCs w:val="22"/>
          <w:lang w:eastAsia="en-US"/>
        </w:rPr>
      </w:pPr>
    </w:p>
    <w:p w14:paraId="3FFCD699" w14:textId="61C17DB4" w:rsidR="00EE0C69" w:rsidRDefault="00EE0C69" w:rsidP="00CE2FE2">
      <w:pPr>
        <w:rPr>
          <w:rFonts w:ascii="Calibri" w:hAnsi="Calibri"/>
          <w:b/>
          <w:color w:val="auto"/>
          <w:kern w:val="0"/>
          <w:sz w:val="22"/>
          <w:szCs w:val="22"/>
          <w:lang w:eastAsia="en-US"/>
        </w:rPr>
      </w:pPr>
    </w:p>
    <w:p w14:paraId="57003F3A" w14:textId="3F866FEF" w:rsidR="00EE0C69" w:rsidRDefault="00EE0C69" w:rsidP="00CE2FE2">
      <w:pPr>
        <w:rPr>
          <w:rFonts w:ascii="Calibri" w:hAnsi="Calibri"/>
          <w:b/>
          <w:color w:val="auto"/>
          <w:kern w:val="0"/>
          <w:sz w:val="22"/>
          <w:szCs w:val="22"/>
          <w:lang w:eastAsia="en-US"/>
        </w:rPr>
      </w:pPr>
    </w:p>
    <w:p w14:paraId="2380F1D4" w14:textId="24CA08DD" w:rsidR="00EE0C69" w:rsidRDefault="00EE0C69" w:rsidP="00CE2FE2">
      <w:pPr>
        <w:rPr>
          <w:rFonts w:ascii="Calibri" w:hAnsi="Calibri"/>
          <w:b/>
          <w:color w:val="auto"/>
          <w:kern w:val="0"/>
          <w:sz w:val="22"/>
          <w:szCs w:val="22"/>
          <w:lang w:eastAsia="en-US"/>
        </w:rPr>
      </w:pPr>
    </w:p>
    <w:p w14:paraId="75C2DE9F" w14:textId="4FE37FE2" w:rsidR="00EE0C69" w:rsidRDefault="00EE0C69" w:rsidP="00CE2FE2">
      <w:pPr>
        <w:rPr>
          <w:rFonts w:ascii="Calibri" w:hAnsi="Calibri"/>
          <w:b/>
          <w:color w:val="auto"/>
          <w:kern w:val="0"/>
          <w:sz w:val="22"/>
          <w:szCs w:val="22"/>
          <w:lang w:eastAsia="en-US"/>
        </w:rPr>
      </w:pPr>
    </w:p>
    <w:p w14:paraId="65ADE055" w14:textId="1DE3D548" w:rsidR="00EE0C69" w:rsidRDefault="00EE0C69" w:rsidP="00CE2FE2">
      <w:pPr>
        <w:rPr>
          <w:rFonts w:ascii="Calibri" w:hAnsi="Calibri"/>
          <w:b/>
          <w:color w:val="auto"/>
          <w:kern w:val="0"/>
          <w:sz w:val="22"/>
          <w:szCs w:val="22"/>
          <w:lang w:eastAsia="en-US"/>
        </w:rPr>
      </w:pPr>
    </w:p>
    <w:p w14:paraId="4879E347" w14:textId="75046FDF" w:rsidR="00946BD7" w:rsidRDefault="00946BD7" w:rsidP="00946BD7">
      <w:pPr>
        <w:pStyle w:val="Heading2"/>
        <w:rPr>
          <w:rFonts w:ascii="Calibri" w:hAnsi="Calibri"/>
          <w:b/>
          <w:color w:val="auto"/>
          <w:kern w:val="0"/>
          <w:sz w:val="22"/>
          <w:szCs w:val="22"/>
          <w:lang w:eastAsia="en-US"/>
        </w:rPr>
      </w:pPr>
      <w:bookmarkStart w:id="128" w:name="_Toc50379577"/>
      <w:r>
        <w:rPr>
          <w:lang w:eastAsia="en-US"/>
        </w:rPr>
        <w:lastRenderedPageBreak/>
        <w:t>Answers</w:t>
      </w:r>
      <w:bookmarkEnd w:id="128"/>
    </w:p>
    <w:p w14:paraId="1896293A" w14:textId="4370013D" w:rsidR="00EE0C69" w:rsidRDefault="00EE0C69" w:rsidP="00CE2FE2">
      <w:pPr>
        <w:rPr>
          <w:rFonts w:ascii="Calibri" w:hAnsi="Calibri"/>
          <w:b/>
          <w:color w:val="auto"/>
          <w:kern w:val="0"/>
          <w:sz w:val="22"/>
          <w:szCs w:val="22"/>
          <w:lang w:eastAsia="en-US"/>
        </w:rPr>
      </w:pPr>
      <w:r w:rsidRPr="00EE0C69">
        <w:rPr>
          <w:rFonts w:ascii="Calibri" w:hAnsi="Calibri"/>
          <w:b/>
          <w:noProof/>
          <w:color w:val="auto"/>
          <w:kern w:val="0"/>
          <w:sz w:val="22"/>
          <w:szCs w:val="22"/>
          <w:lang w:eastAsia="en-US"/>
        </w:rPr>
        <w:drawing>
          <wp:inline distT="0" distB="0" distL="0" distR="0" wp14:anchorId="1B0F2A07" wp14:editId="6E36B2A3">
            <wp:extent cx="6120130" cy="801941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8019415"/>
                    </a:xfrm>
                    <a:prstGeom prst="rect">
                      <a:avLst/>
                    </a:prstGeom>
                  </pic:spPr>
                </pic:pic>
              </a:graphicData>
            </a:graphic>
          </wp:inline>
        </w:drawing>
      </w:r>
    </w:p>
    <w:p w14:paraId="3AEC5BE6" w14:textId="0371B221" w:rsidR="00EE0C69" w:rsidRDefault="00EE0C69" w:rsidP="00CE2FE2">
      <w:pPr>
        <w:rPr>
          <w:rFonts w:ascii="Calibri" w:hAnsi="Calibri"/>
          <w:b/>
          <w:color w:val="auto"/>
          <w:kern w:val="0"/>
          <w:sz w:val="22"/>
          <w:szCs w:val="22"/>
          <w:lang w:eastAsia="en-US"/>
        </w:rPr>
      </w:pPr>
    </w:p>
    <w:p w14:paraId="3BCB56E2" w14:textId="02D0ED1A" w:rsidR="00EE0C69" w:rsidRDefault="00EE0C69" w:rsidP="00CE2FE2">
      <w:pPr>
        <w:rPr>
          <w:rFonts w:ascii="Calibri" w:hAnsi="Calibri"/>
          <w:b/>
          <w:color w:val="auto"/>
          <w:kern w:val="0"/>
          <w:sz w:val="22"/>
          <w:szCs w:val="22"/>
          <w:lang w:eastAsia="en-US"/>
        </w:rPr>
      </w:pPr>
    </w:p>
    <w:p w14:paraId="2424BF7C" w14:textId="30D2C500" w:rsidR="00EE0C69" w:rsidRDefault="00EE0C69" w:rsidP="00CE2FE2">
      <w:pPr>
        <w:rPr>
          <w:rFonts w:ascii="Calibri" w:hAnsi="Calibri"/>
          <w:b/>
          <w:color w:val="auto"/>
          <w:kern w:val="0"/>
          <w:sz w:val="22"/>
          <w:szCs w:val="22"/>
          <w:lang w:eastAsia="en-US"/>
        </w:rPr>
      </w:pPr>
    </w:p>
    <w:p w14:paraId="20DC7063" w14:textId="43D04235" w:rsidR="00EE0C69" w:rsidRDefault="00EE0C69" w:rsidP="00CE2FE2">
      <w:pPr>
        <w:rPr>
          <w:rFonts w:ascii="Calibri" w:hAnsi="Calibri"/>
          <w:b/>
          <w:color w:val="auto"/>
          <w:kern w:val="0"/>
          <w:sz w:val="22"/>
          <w:szCs w:val="22"/>
          <w:lang w:eastAsia="en-US"/>
        </w:rPr>
      </w:pPr>
    </w:p>
    <w:p w14:paraId="4B68CAAE" w14:textId="0E3442D7" w:rsidR="00EE0C69" w:rsidRDefault="00EE0C69" w:rsidP="00CE2FE2">
      <w:pPr>
        <w:rPr>
          <w:rFonts w:ascii="Calibri" w:hAnsi="Calibri"/>
          <w:b/>
          <w:color w:val="auto"/>
          <w:kern w:val="0"/>
          <w:sz w:val="22"/>
          <w:szCs w:val="22"/>
          <w:lang w:eastAsia="en-US"/>
        </w:rPr>
      </w:pPr>
    </w:p>
    <w:p w14:paraId="05F4EC7A" w14:textId="69BF514F" w:rsidR="00EE0C69" w:rsidRDefault="00EE0C69" w:rsidP="00CE2FE2">
      <w:pPr>
        <w:rPr>
          <w:rFonts w:ascii="Calibri" w:hAnsi="Calibri"/>
          <w:b/>
          <w:color w:val="auto"/>
          <w:kern w:val="0"/>
          <w:sz w:val="22"/>
          <w:szCs w:val="22"/>
          <w:lang w:eastAsia="en-US"/>
        </w:rPr>
      </w:pPr>
      <w:r w:rsidRPr="00EE0C69">
        <w:rPr>
          <w:rFonts w:ascii="Calibri" w:hAnsi="Calibri"/>
          <w:b/>
          <w:noProof/>
          <w:color w:val="auto"/>
          <w:kern w:val="0"/>
          <w:sz w:val="22"/>
          <w:szCs w:val="22"/>
          <w:lang w:eastAsia="en-US"/>
        </w:rPr>
        <w:drawing>
          <wp:inline distT="0" distB="0" distL="0" distR="0" wp14:anchorId="2DEDE0AB" wp14:editId="2869466B">
            <wp:extent cx="6120130" cy="800163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8001635"/>
                    </a:xfrm>
                    <a:prstGeom prst="rect">
                      <a:avLst/>
                    </a:prstGeom>
                  </pic:spPr>
                </pic:pic>
              </a:graphicData>
            </a:graphic>
          </wp:inline>
        </w:drawing>
      </w:r>
    </w:p>
    <w:p w14:paraId="6B9F26C1" w14:textId="05EBD6A5" w:rsidR="00EE0C69" w:rsidRDefault="00EE0C69" w:rsidP="00CE2FE2">
      <w:pPr>
        <w:rPr>
          <w:rFonts w:ascii="Calibri" w:hAnsi="Calibri"/>
          <w:b/>
          <w:color w:val="auto"/>
          <w:kern w:val="0"/>
          <w:sz w:val="22"/>
          <w:szCs w:val="22"/>
          <w:lang w:eastAsia="en-US"/>
        </w:rPr>
      </w:pPr>
    </w:p>
    <w:p w14:paraId="43961B75" w14:textId="70A83516" w:rsidR="00EE0C69" w:rsidRDefault="00EE0C69" w:rsidP="00CE2FE2">
      <w:pPr>
        <w:rPr>
          <w:rFonts w:ascii="Calibri" w:hAnsi="Calibri"/>
          <w:b/>
          <w:color w:val="auto"/>
          <w:kern w:val="0"/>
          <w:sz w:val="22"/>
          <w:szCs w:val="22"/>
          <w:lang w:eastAsia="en-US"/>
        </w:rPr>
      </w:pPr>
    </w:p>
    <w:p w14:paraId="0009882E" w14:textId="08B9F181" w:rsidR="00EE0C69" w:rsidRDefault="00EE0C69" w:rsidP="00CE2FE2">
      <w:pPr>
        <w:rPr>
          <w:rFonts w:ascii="Calibri" w:hAnsi="Calibri"/>
          <w:b/>
          <w:color w:val="auto"/>
          <w:kern w:val="0"/>
          <w:sz w:val="22"/>
          <w:szCs w:val="22"/>
          <w:lang w:eastAsia="en-US"/>
        </w:rPr>
      </w:pPr>
    </w:p>
    <w:p w14:paraId="60729C75" w14:textId="27E91DA6" w:rsidR="00EE0C69" w:rsidRDefault="00EE0C69" w:rsidP="00CE2FE2">
      <w:pPr>
        <w:rPr>
          <w:rFonts w:ascii="Calibri" w:hAnsi="Calibri"/>
          <w:b/>
          <w:color w:val="auto"/>
          <w:kern w:val="0"/>
          <w:sz w:val="22"/>
          <w:szCs w:val="22"/>
          <w:lang w:eastAsia="en-US"/>
        </w:rPr>
      </w:pPr>
    </w:p>
    <w:p w14:paraId="35233535" w14:textId="22BD0C2C" w:rsidR="00EE0C69" w:rsidRDefault="00EE0C69" w:rsidP="00CE2FE2">
      <w:pPr>
        <w:rPr>
          <w:rFonts w:ascii="Calibri" w:hAnsi="Calibri"/>
          <w:b/>
          <w:color w:val="auto"/>
          <w:kern w:val="0"/>
          <w:sz w:val="22"/>
          <w:szCs w:val="22"/>
          <w:lang w:eastAsia="en-US"/>
        </w:rPr>
      </w:pPr>
    </w:p>
    <w:p w14:paraId="50658845" w14:textId="143EC24A" w:rsidR="00EE0C69" w:rsidRDefault="00EE0C69" w:rsidP="00CE2FE2">
      <w:pPr>
        <w:rPr>
          <w:rFonts w:ascii="Calibri" w:hAnsi="Calibri"/>
          <w:b/>
          <w:color w:val="auto"/>
          <w:kern w:val="0"/>
          <w:sz w:val="22"/>
          <w:szCs w:val="22"/>
          <w:lang w:eastAsia="en-US"/>
        </w:rPr>
      </w:pPr>
      <w:r w:rsidRPr="00EE0C69">
        <w:rPr>
          <w:rFonts w:ascii="Calibri" w:hAnsi="Calibri"/>
          <w:b/>
          <w:noProof/>
          <w:color w:val="auto"/>
          <w:kern w:val="0"/>
          <w:sz w:val="22"/>
          <w:szCs w:val="22"/>
          <w:lang w:eastAsia="en-US"/>
        </w:rPr>
        <w:drawing>
          <wp:inline distT="0" distB="0" distL="0" distR="0" wp14:anchorId="7D79CE27" wp14:editId="7D648492">
            <wp:extent cx="6120130" cy="8428990"/>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8428990"/>
                    </a:xfrm>
                    <a:prstGeom prst="rect">
                      <a:avLst/>
                    </a:prstGeom>
                  </pic:spPr>
                </pic:pic>
              </a:graphicData>
            </a:graphic>
          </wp:inline>
        </w:drawing>
      </w:r>
    </w:p>
    <w:p w14:paraId="46B03E11" w14:textId="6E7956AE" w:rsidR="00EE0C69" w:rsidRDefault="00EE0C69" w:rsidP="00CE2FE2">
      <w:pPr>
        <w:rPr>
          <w:rFonts w:ascii="Calibri" w:hAnsi="Calibri"/>
          <w:b/>
          <w:color w:val="auto"/>
          <w:kern w:val="0"/>
          <w:sz w:val="22"/>
          <w:szCs w:val="22"/>
          <w:lang w:eastAsia="en-US"/>
        </w:rPr>
      </w:pPr>
    </w:p>
    <w:p w14:paraId="3FFF43ED" w14:textId="3EDDB889" w:rsidR="00EE0C69" w:rsidRDefault="00EE0C69" w:rsidP="00CE2FE2">
      <w:pPr>
        <w:rPr>
          <w:rFonts w:ascii="Calibri" w:hAnsi="Calibri"/>
          <w:b/>
          <w:color w:val="auto"/>
          <w:kern w:val="0"/>
          <w:sz w:val="22"/>
          <w:szCs w:val="22"/>
          <w:lang w:eastAsia="en-US"/>
        </w:rPr>
      </w:pPr>
    </w:p>
    <w:p w14:paraId="5FC942B3" w14:textId="4710BB3F" w:rsidR="00EE0C69" w:rsidRDefault="00EE0C69" w:rsidP="00CE2FE2">
      <w:pPr>
        <w:rPr>
          <w:rFonts w:ascii="Calibri" w:hAnsi="Calibri"/>
          <w:b/>
          <w:color w:val="auto"/>
          <w:kern w:val="0"/>
          <w:sz w:val="22"/>
          <w:szCs w:val="22"/>
          <w:lang w:eastAsia="en-US"/>
        </w:rPr>
      </w:pPr>
    </w:p>
    <w:p w14:paraId="67EC4124" w14:textId="6CF11462" w:rsidR="00EE0C69" w:rsidRDefault="00EE0C69" w:rsidP="00CE2FE2">
      <w:pPr>
        <w:rPr>
          <w:rFonts w:ascii="Calibri" w:hAnsi="Calibri"/>
          <w:b/>
          <w:color w:val="auto"/>
          <w:kern w:val="0"/>
          <w:sz w:val="22"/>
          <w:szCs w:val="22"/>
          <w:lang w:eastAsia="en-US"/>
        </w:rPr>
      </w:pPr>
      <w:r w:rsidRPr="00EE0C69">
        <w:rPr>
          <w:rFonts w:ascii="Calibri" w:hAnsi="Calibri"/>
          <w:b/>
          <w:noProof/>
          <w:color w:val="auto"/>
          <w:kern w:val="0"/>
          <w:sz w:val="22"/>
          <w:szCs w:val="22"/>
          <w:lang w:eastAsia="en-US"/>
        </w:rPr>
        <w:drawing>
          <wp:inline distT="0" distB="0" distL="0" distR="0" wp14:anchorId="2D6A778C" wp14:editId="246FB7F6">
            <wp:extent cx="6120130" cy="83312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8331200"/>
                    </a:xfrm>
                    <a:prstGeom prst="rect">
                      <a:avLst/>
                    </a:prstGeom>
                  </pic:spPr>
                </pic:pic>
              </a:graphicData>
            </a:graphic>
          </wp:inline>
        </w:drawing>
      </w:r>
    </w:p>
    <w:p w14:paraId="77A7E065" w14:textId="4DD9A112" w:rsidR="00EE0C69" w:rsidRDefault="00EE0C69" w:rsidP="00CE2FE2">
      <w:pPr>
        <w:rPr>
          <w:rFonts w:ascii="Calibri" w:hAnsi="Calibri"/>
          <w:b/>
          <w:color w:val="auto"/>
          <w:kern w:val="0"/>
          <w:sz w:val="22"/>
          <w:szCs w:val="22"/>
          <w:lang w:eastAsia="en-US"/>
        </w:rPr>
      </w:pPr>
    </w:p>
    <w:p w14:paraId="3104FC0B" w14:textId="2745F6EF" w:rsidR="00EE0C69" w:rsidRDefault="00EE0C69" w:rsidP="00CE2FE2">
      <w:pPr>
        <w:rPr>
          <w:rFonts w:ascii="Calibri" w:hAnsi="Calibri"/>
          <w:b/>
          <w:color w:val="auto"/>
          <w:kern w:val="0"/>
          <w:sz w:val="22"/>
          <w:szCs w:val="22"/>
          <w:lang w:eastAsia="en-US"/>
        </w:rPr>
      </w:pPr>
    </w:p>
    <w:p w14:paraId="421EE67F" w14:textId="367D6E67" w:rsidR="00EE0C69" w:rsidRDefault="00EE0C69" w:rsidP="00CE2FE2">
      <w:pPr>
        <w:rPr>
          <w:rFonts w:ascii="Calibri" w:hAnsi="Calibri"/>
          <w:b/>
          <w:color w:val="auto"/>
          <w:kern w:val="0"/>
          <w:sz w:val="22"/>
          <w:szCs w:val="22"/>
          <w:lang w:eastAsia="en-US"/>
        </w:rPr>
      </w:pPr>
    </w:p>
    <w:p w14:paraId="05013E36" w14:textId="1BBC5A76" w:rsidR="00EE0C69" w:rsidRDefault="00EE0C69" w:rsidP="00CE2FE2">
      <w:pPr>
        <w:rPr>
          <w:rFonts w:ascii="Calibri" w:hAnsi="Calibri"/>
          <w:b/>
          <w:color w:val="auto"/>
          <w:kern w:val="0"/>
          <w:sz w:val="22"/>
          <w:szCs w:val="22"/>
          <w:lang w:eastAsia="en-US"/>
        </w:rPr>
      </w:pPr>
    </w:p>
    <w:p w14:paraId="23E7273A" w14:textId="467F1940" w:rsidR="00EE0C69" w:rsidRDefault="00946BD7" w:rsidP="00CE2FE2">
      <w:pPr>
        <w:rPr>
          <w:rFonts w:ascii="Calibri" w:hAnsi="Calibri"/>
          <w:b/>
          <w:color w:val="auto"/>
          <w:kern w:val="0"/>
          <w:sz w:val="22"/>
          <w:szCs w:val="22"/>
          <w:lang w:eastAsia="en-US"/>
        </w:rPr>
      </w:pPr>
      <w:r w:rsidRPr="00946BD7">
        <w:rPr>
          <w:rFonts w:ascii="Calibri" w:hAnsi="Calibri"/>
          <w:b/>
          <w:noProof/>
          <w:color w:val="auto"/>
          <w:kern w:val="0"/>
          <w:sz w:val="22"/>
          <w:szCs w:val="22"/>
          <w:lang w:eastAsia="en-US"/>
        </w:rPr>
        <w:drawing>
          <wp:inline distT="0" distB="0" distL="0" distR="0" wp14:anchorId="17844E90" wp14:editId="194241D2">
            <wp:extent cx="6120130" cy="836104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8361045"/>
                    </a:xfrm>
                    <a:prstGeom prst="rect">
                      <a:avLst/>
                    </a:prstGeom>
                  </pic:spPr>
                </pic:pic>
              </a:graphicData>
            </a:graphic>
          </wp:inline>
        </w:drawing>
      </w:r>
    </w:p>
    <w:p w14:paraId="14F897C6" w14:textId="1FE35382" w:rsidR="00F735B0" w:rsidRDefault="00F735B0" w:rsidP="00CE2FE2">
      <w:pPr>
        <w:rPr>
          <w:rFonts w:ascii="Calibri" w:hAnsi="Calibri"/>
          <w:b/>
          <w:color w:val="auto"/>
          <w:kern w:val="0"/>
          <w:sz w:val="22"/>
          <w:szCs w:val="22"/>
          <w:lang w:eastAsia="en-US"/>
        </w:rPr>
      </w:pPr>
    </w:p>
    <w:p w14:paraId="0B18C1E8" w14:textId="77777777" w:rsidR="00F735B0" w:rsidRPr="004F2FC7" w:rsidRDefault="00F735B0" w:rsidP="00F735B0">
      <w:pPr>
        <w:pStyle w:val="Heading2"/>
        <w:rPr>
          <w:lang w:eastAsia="en-US"/>
        </w:rPr>
      </w:pPr>
      <w:r w:rsidRPr="004F2FC7">
        <w:rPr>
          <w:lang w:eastAsia="en-US"/>
        </w:rPr>
        <w:lastRenderedPageBreak/>
        <w:t>Mathematical Language</w:t>
      </w:r>
    </w:p>
    <w:p w14:paraId="4FD3938F" w14:textId="77777777" w:rsidR="00F735B0" w:rsidRPr="004F2FC7" w:rsidRDefault="00F735B0" w:rsidP="00F735B0">
      <w:pPr>
        <w:rPr>
          <w:rFonts w:ascii="Calibri" w:hAnsi="Calibri"/>
          <w:color w:val="auto"/>
          <w:kern w:val="0"/>
          <w:sz w:val="22"/>
          <w:szCs w:val="22"/>
          <w:lang w:eastAsia="en-US"/>
        </w:rPr>
      </w:pPr>
    </w:p>
    <w:p w14:paraId="02D0AA39" w14:textId="77777777" w:rsidR="00F735B0" w:rsidRPr="004F2FC7" w:rsidRDefault="00F735B0" w:rsidP="00F735B0">
      <w:pPr>
        <w:rPr>
          <w:rFonts w:ascii="Calibri" w:hAnsi="Calibri"/>
          <w:color w:val="auto"/>
          <w:kern w:val="0"/>
          <w:sz w:val="22"/>
          <w:szCs w:val="22"/>
          <w:lang w:eastAsia="en-US"/>
        </w:rPr>
      </w:pPr>
    </w:p>
    <w:p w14:paraId="1A1EF4F2" w14:textId="3C8B5778" w:rsidR="00F735B0" w:rsidRPr="004F2FC7" w:rsidRDefault="0046712C" w:rsidP="00F735B0">
      <w:pPr>
        <w:rPr>
          <w:rFonts w:ascii="Calibri" w:hAnsi="Calibri"/>
          <w:color w:val="auto"/>
          <w:kern w:val="0"/>
          <w:sz w:val="22"/>
          <w:szCs w:val="22"/>
          <w:lang w:eastAsia="en-US"/>
        </w:rPr>
      </w:pPr>
      <w:r>
        <w:rPr>
          <w:rFonts w:ascii="Calibri" w:hAnsi="Calibri"/>
          <w:color w:val="auto"/>
          <w:kern w:val="0"/>
          <w:sz w:val="22"/>
          <w:szCs w:val="22"/>
          <w:lang w:eastAsia="en-US"/>
        </w:rPr>
        <w:t xml:space="preserve">Brief </w:t>
      </w:r>
      <w:r w:rsidR="00F735B0" w:rsidRPr="004F2FC7">
        <w:rPr>
          <w:rFonts w:ascii="Calibri" w:hAnsi="Calibri"/>
          <w:color w:val="auto"/>
          <w:kern w:val="0"/>
          <w:sz w:val="22"/>
          <w:szCs w:val="22"/>
          <w:lang w:eastAsia="en-US"/>
        </w:rPr>
        <w:t>meaning</w:t>
      </w:r>
      <w:r>
        <w:rPr>
          <w:rFonts w:ascii="Calibri" w:hAnsi="Calibri"/>
          <w:color w:val="auto"/>
          <w:kern w:val="0"/>
          <w:sz w:val="22"/>
          <w:szCs w:val="22"/>
          <w:lang w:eastAsia="en-US"/>
        </w:rPr>
        <w:t xml:space="preserve">s/definitions below (not all everyday uses of the word </w:t>
      </w:r>
      <w:r w:rsidR="00C16A67">
        <w:rPr>
          <w:rFonts w:ascii="Calibri" w:hAnsi="Calibri"/>
          <w:color w:val="auto"/>
          <w:kern w:val="0"/>
          <w:sz w:val="22"/>
          <w:szCs w:val="22"/>
          <w:lang w:eastAsia="en-US"/>
        </w:rPr>
        <w:t xml:space="preserve">are </w:t>
      </w:r>
      <w:bookmarkStart w:id="129" w:name="_GoBack"/>
      <w:bookmarkEnd w:id="129"/>
      <w:r>
        <w:rPr>
          <w:rFonts w:ascii="Calibri" w:hAnsi="Calibri"/>
          <w:color w:val="auto"/>
          <w:kern w:val="0"/>
          <w:sz w:val="22"/>
          <w:szCs w:val="22"/>
          <w:lang w:eastAsia="en-US"/>
        </w:rPr>
        <w:t>included):</w:t>
      </w:r>
      <w:r w:rsidR="00F735B0" w:rsidRPr="004F2FC7">
        <w:rPr>
          <w:rFonts w:ascii="Calibri" w:hAnsi="Calibri"/>
          <w:color w:val="auto"/>
          <w:kern w:val="0"/>
          <w:sz w:val="22"/>
          <w:szCs w:val="22"/>
          <w:lang w:eastAsia="en-US"/>
        </w:rPr>
        <w:t xml:space="preserve"> </w:t>
      </w:r>
    </w:p>
    <w:p w14:paraId="30A7B026" w14:textId="77777777" w:rsidR="00F735B0" w:rsidRPr="004F2FC7" w:rsidRDefault="00F735B0" w:rsidP="00F735B0">
      <w:pPr>
        <w:rPr>
          <w:rFonts w:ascii="Calibri" w:hAnsi="Calibri"/>
          <w:color w:val="auto"/>
          <w:kern w:val="0"/>
          <w:sz w:val="22"/>
          <w:szCs w:val="22"/>
          <w:lang w:eastAsia="en-US"/>
        </w:rPr>
      </w:pPr>
    </w:p>
    <w:tbl>
      <w:tblPr>
        <w:tblStyle w:val="TableGrid"/>
        <w:tblW w:w="0" w:type="auto"/>
        <w:tblLook w:val="04A0" w:firstRow="1" w:lastRow="0" w:firstColumn="1" w:lastColumn="0" w:noHBand="0" w:noVBand="1"/>
      </w:tblPr>
      <w:tblGrid>
        <w:gridCol w:w="1278"/>
        <w:gridCol w:w="3619"/>
        <w:gridCol w:w="3619"/>
      </w:tblGrid>
      <w:tr w:rsidR="00F735B0" w:rsidRPr="004F2FC7" w14:paraId="67BC9ECD" w14:textId="77777777" w:rsidTr="00F735B0">
        <w:tc>
          <w:tcPr>
            <w:tcW w:w="1278" w:type="dxa"/>
          </w:tcPr>
          <w:p w14:paraId="2C1D702E" w14:textId="77777777" w:rsidR="00F735B0" w:rsidRPr="004F2FC7" w:rsidRDefault="00F735B0" w:rsidP="00F735B0">
            <w:pPr>
              <w:rPr>
                <w:rFonts w:ascii="Calibri" w:hAnsi="Calibri"/>
                <w:color w:val="auto"/>
                <w:kern w:val="0"/>
                <w:sz w:val="22"/>
                <w:szCs w:val="22"/>
                <w:lang w:eastAsia="en-US"/>
              </w:rPr>
            </w:pPr>
            <w:r w:rsidRPr="004F2FC7">
              <w:rPr>
                <w:rFonts w:ascii="Calibri" w:hAnsi="Calibri"/>
                <w:color w:val="auto"/>
                <w:kern w:val="0"/>
                <w:sz w:val="22"/>
                <w:szCs w:val="22"/>
                <w:lang w:eastAsia="en-US"/>
              </w:rPr>
              <w:t>Word</w:t>
            </w:r>
          </w:p>
        </w:tc>
        <w:tc>
          <w:tcPr>
            <w:tcW w:w="3619" w:type="dxa"/>
          </w:tcPr>
          <w:p w14:paraId="00656E68" w14:textId="77777777" w:rsidR="00F735B0" w:rsidRPr="004F2FC7" w:rsidRDefault="00F735B0" w:rsidP="00F735B0">
            <w:pPr>
              <w:rPr>
                <w:rFonts w:ascii="Calibri" w:hAnsi="Calibri"/>
                <w:color w:val="auto"/>
                <w:kern w:val="0"/>
                <w:sz w:val="22"/>
                <w:szCs w:val="22"/>
                <w:lang w:eastAsia="en-US"/>
              </w:rPr>
            </w:pPr>
            <w:r w:rsidRPr="004F2FC7">
              <w:rPr>
                <w:rFonts w:ascii="Calibri" w:hAnsi="Calibri"/>
                <w:color w:val="auto"/>
                <w:kern w:val="0"/>
                <w:sz w:val="22"/>
                <w:szCs w:val="22"/>
                <w:lang w:eastAsia="en-US"/>
              </w:rPr>
              <w:t>Everyday use</w:t>
            </w:r>
          </w:p>
        </w:tc>
        <w:tc>
          <w:tcPr>
            <w:tcW w:w="3619" w:type="dxa"/>
          </w:tcPr>
          <w:p w14:paraId="4E492927" w14:textId="77777777" w:rsidR="00F735B0" w:rsidRPr="004F2FC7" w:rsidRDefault="00F735B0" w:rsidP="00F735B0">
            <w:pPr>
              <w:rPr>
                <w:rFonts w:ascii="Calibri" w:hAnsi="Calibri"/>
                <w:color w:val="auto"/>
                <w:kern w:val="0"/>
                <w:sz w:val="22"/>
                <w:szCs w:val="22"/>
                <w:lang w:eastAsia="en-US"/>
              </w:rPr>
            </w:pPr>
            <w:r w:rsidRPr="004F2FC7">
              <w:rPr>
                <w:rFonts w:ascii="Calibri" w:hAnsi="Calibri"/>
                <w:color w:val="auto"/>
                <w:kern w:val="0"/>
                <w:sz w:val="22"/>
                <w:szCs w:val="22"/>
                <w:lang w:eastAsia="en-US"/>
              </w:rPr>
              <w:t>Mathematical use</w:t>
            </w:r>
          </w:p>
        </w:tc>
      </w:tr>
      <w:tr w:rsidR="00F735B0" w:rsidRPr="004F2FC7" w14:paraId="6DE10AA3" w14:textId="77777777" w:rsidTr="00F735B0">
        <w:tc>
          <w:tcPr>
            <w:tcW w:w="1278" w:type="dxa"/>
          </w:tcPr>
          <w:p w14:paraId="4A24FA56"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Reflect</w:t>
            </w:r>
          </w:p>
        </w:tc>
        <w:tc>
          <w:tcPr>
            <w:tcW w:w="3619" w:type="dxa"/>
          </w:tcPr>
          <w:p w14:paraId="07A4833F" w14:textId="10F774F1" w:rsidR="00F735B0" w:rsidRPr="004F2FC7" w:rsidRDefault="00830904" w:rsidP="0046712C">
            <w:pPr>
              <w:rPr>
                <w:rFonts w:ascii="Calibri" w:hAnsi="Calibri"/>
                <w:color w:val="auto"/>
                <w:kern w:val="0"/>
                <w:sz w:val="22"/>
                <w:szCs w:val="22"/>
                <w:lang w:eastAsia="en-US"/>
              </w:rPr>
            </w:pPr>
            <w:r>
              <w:rPr>
                <w:rFonts w:ascii="Calibri" w:hAnsi="Calibri"/>
                <w:color w:val="auto"/>
                <w:kern w:val="0"/>
                <w:sz w:val="22"/>
                <w:szCs w:val="22"/>
                <w:lang w:eastAsia="en-US"/>
              </w:rPr>
              <w:t>Think carefully about something</w:t>
            </w:r>
          </w:p>
        </w:tc>
        <w:tc>
          <w:tcPr>
            <w:tcW w:w="3619" w:type="dxa"/>
          </w:tcPr>
          <w:p w14:paraId="4D4BBEBC" w14:textId="1954AC44" w:rsidR="00F735B0" w:rsidRPr="004F2FC7" w:rsidRDefault="0046712C" w:rsidP="0046712C">
            <w:pPr>
              <w:rPr>
                <w:rFonts w:ascii="Calibri" w:hAnsi="Calibri"/>
                <w:color w:val="auto"/>
                <w:kern w:val="0"/>
                <w:sz w:val="22"/>
                <w:szCs w:val="22"/>
                <w:lang w:eastAsia="en-US"/>
              </w:rPr>
            </w:pPr>
            <w:r>
              <w:rPr>
                <w:rFonts w:ascii="Calibri" w:hAnsi="Calibri"/>
                <w:color w:val="auto"/>
                <w:kern w:val="0"/>
                <w:sz w:val="22"/>
                <w:szCs w:val="22"/>
                <w:lang w:eastAsia="en-US"/>
              </w:rPr>
              <w:t>Transform in a given mirror line</w:t>
            </w:r>
          </w:p>
        </w:tc>
      </w:tr>
      <w:tr w:rsidR="00F735B0" w:rsidRPr="004F2FC7" w14:paraId="16D02C8C" w14:textId="77777777" w:rsidTr="00F735B0">
        <w:tc>
          <w:tcPr>
            <w:tcW w:w="1278" w:type="dxa"/>
          </w:tcPr>
          <w:p w14:paraId="6D61EEF9"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Even</w:t>
            </w:r>
          </w:p>
        </w:tc>
        <w:tc>
          <w:tcPr>
            <w:tcW w:w="3619" w:type="dxa"/>
          </w:tcPr>
          <w:p w14:paraId="6119A5B0" w14:textId="1C3D27FA" w:rsidR="0046712C" w:rsidRPr="004F2FC7" w:rsidRDefault="0046712C" w:rsidP="0046712C">
            <w:pPr>
              <w:rPr>
                <w:rFonts w:ascii="Calibri" w:hAnsi="Calibri"/>
                <w:color w:val="auto"/>
                <w:kern w:val="0"/>
                <w:sz w:val="22"/>
                <w:szCs w:val="22"/>
                <w:lang w:eastAsia="en-US"/>
              </w:rPr>
            </w:pPr>
            <w:r>
              <w:rPr>
                <w:rFonts w:ascii="Calibri" w:hAnsi="Calibri"/>
                <w:color w:val="auto"/>
                <w:kern w:val="0"/>
                <w:sz w:val="22"/>
                <w:szCs w:val="22"/>
                <w:lang w:eastAsia="en-US"/>
              </w:rPr>
              <w:t>Smooth (adjective)</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equal (adjective)</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emphasise something surprising (adverb)</w:t>
            </w:r>
          </w:p>
        </w:tc>
        <w:tc>
          <w:tcPr>
            <w:tcW w:w="3619" w:type="dxa"/>
          </w:tcPr>
          <w:p w14:paraId="2FF64C0C" w14:textId="7FC3E5D2" w:rsidR="00F735B0" w:rsidRPr="004F2FC7" w:rsidRDefault="0046712C" w:rsidP="0046712C">
            <w:pPr>
              <w:rPr>
                <w:rFonts w:ascii="Calibri" w:hAnsi="Calibri"/>
                <w:color w:val="auto"/>
                <w:kern w:val="0"/>
                <w:sz w:val="22"/>
                <w:szCs w:val="22"/>
                <w:lang w:eastAsia="en-US"/>
              </w:rPr>
            </w:pPr>
            <w:r>
              <w:rPr>
                <w:rFonts w:ascii="Calibri" w:hAnsi="Calibri"/>
                <w:color w:val="auto"/>
                <w:kern w:val="0"/>
                <w:sz w:val="22"/>
                <w:szCs w:val="22"/>
                <w:lang w:eastAsia="en-US"/>
              </w:rPr>
              <w:t>An integer that can be divided exactly in two.</w:t>
            </w:r>
          </w:p>
        </w:tc>
      </w:tr>
      <w:tr w:rsidR="00F735B0" w:rsidRPr="004F2FC7" w14:paraId="3749BDB2" w14:textId="77777777" w:rsidTr="00F735B0">
        <w:tc>
          <w:tcPr>
            <w:tcW w:w="1278" w:type="dxa"/>
          </w:tcPr>
          <w:p w14:paraId="4B49B593"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Power</w:t>
            </w:r>
          </w:p>
        </w:tc>
        <w:tc>
          <w:tcPr>
            <w:tcW w:w="3619" w:type="dxa"/>
          </w:tcPr>
          <w:p w14:paraId="65C7A383" w14:textId="5D5962C4" w:rsidR="00F735B0" w:rsidRPr="004F2FC7" w:rsidRDefault="0046712C" w:rsidP="0046712C">
            <w:pPr>
              <w:rPr>
                <w:rFonts w:ascii="Calibri" w:hAnsi="Calibri"/>
                <w:color w:val="auto"/>
                <w:kern w:val="0"/>
                <w:sz w:val="22"/>
                <w:szCs w:val="22"/>
                <w:lang w:eastAsia="en-US"/>
              </w:rPr>
            </w:pPr>
            <w:r>
              <w:rPr>
                <w:rFonts w:ascii="Calibri" w:hAnsi="Calibri"/>
                <w:color w:val="auto"/>
                <w:kern w:val="0"/>
                <w:sz w:val="22"/>
                <w:szCs w:val="22"/>
                <w:lang w:eastAsia="en-US"/>
              </w:rPr>
              <w:t>Ability to control people or things</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energy</w:t>
            </w:r>
            <w:r w:rsidR="00C16A67">
              <w:rPr>
                <w:rFonts w:ascii="Calibri" w:hAnsi="Calibri"/>
                <w:color w:val="auto"/>
                <w:kern w:val="0"/>
                <w:sz w:val="22"/>
                <w:szCs w:val="22"/>
                <w:lang w:eastAsia="en-US"/>
              </w:rPr>
              <w:t>;</w:t>
            </w:r>
            <w:r w:rsidR="009C1F71">
              <w:rPr>
                <w:rFonts w:ascii="Calibri" w:hAnsi="Calibri"/>
                <w:color w:val="auto"/>
                <w:kern w:val="0"/>
                <w:sz w:val="22"/>
                <w:szCs w:val="22"/>
                <w:lang w:eastAsia="en-US"/>
              </w:rPr>
              <w:t xml:space="preserve"> strength</w:t>
            </w:r>
          </w:p>
        </w:tc>
        <w:tc>
          <w:tcPr>
            <w:tcW w:w="3619" w:type="dxa"/>
          </w:tcPr>
          <w:p w14:paraId="36D8D3FF" w14:textId="6D96A1E7" w:rsidR="00F735B0" w:rsidRPr="004F2FC7" w:rsidRDefault="009C1F71" w:rsidP="0046712C">
            <w:pPr>
              <w:rPr>
                <w:rFonts w:ascii="Calibri" w:hAnsi="Calibri"/>
                <w:color w:val="auto"/>
                <w:kern w:val="0"/>
                <w:sz w:val="22"/>
                <w:szCs w:val="22"/>
                <w:lang w:eastAsia="en-US"/>
              </w:rPr>
            </w:pPr>
            <w:r>
              <w:rPr>
                <w:rFonts w:ascii="Calibri" w:hAnsi="Calibri"/>
                <w:color w:val="auto"/>
                <w:kern w:val="0"/>
                <w:sz w:val="22"/>
                <w:szCs w:val="22"/>
                <w:lang w:eastAsia="en-US"/>
              </w:rPr>
              <w:t>How many times a number is multiplied by itself, also known as exponent and index</w:t>
            </w:r>
          </w:p>
        </w:tc>
      </w:tr>
      <w:tr w:rsidR="00F735B0" w:rsidRPr="004F2FC7" w14:paraId="2EBB02ED" w14:textId="77777777" w:rsidTr="00F735B0">
        <w:tc>
          <w:tcPr>
            <w:tcW w:w="1278" w:type="dxa"/>
          </w:tcPr>
          <w:p w14:paraId="22FF2A43"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Similar</w:t>
            </w:r>
          </w:p>
        </w:tc>
        <w:tc>
          <w:tcPr>
            <w:tcW w:w="3619" w:type="dxa"/>
          </w:tcPr>
          <w:p w14:paraId="32050297" w14:textId="706ECBBB" w:rsidR="00F735B0" w:rsidRPr="004F2FC7" w:rsidRDefault="009C1F71" w:rsidP="0046712C">
            <w:pPr>
              <w:rPr>
                <w:rFonts w:ascii="Calibri" w:hAnsi="Calibri"/>
                <w:color w:val="auto"/>
                <w:kern w:val="0"/>
                <w:sz w:val="22"/>
                <w:szCs w:val="22"/>
                <w:lang w:eastAsia="en-US"/>
              </w:rPr>
            </w:pPr>
            <w:r>
              <w:rPr>
                <w:rFonts w:ascii="Calibri" w:hAnsi="Calibri"/>
                <w:color w:val="auto"/>
                <w:kern w:val="0"/>
                <w:sz w:val="22"/>
                <w:szCs w:val="22"/>
                <w:lang w:eastAsia="en-US"/>
              </w:rPr>
              <w:t>Like somebody/something but not exactly the same</w:t>
            </w:r>
          </w:p>
        </w:tc>
        <w:tc>
          <w:tcPr>
            <w:tcW w:w="3619" w:type="dxa"/>
          </w:tcPr>
          <w:p w14:paraId="1BE750F9" w14:textId="20841064" w:rsidR="009C1F71" w:rsidRPr="009C1F71" w:rsidRDefault="009C1F71" w:rsidP="009C1F71">
            <w:pPr>
              <w:rPr>
                <w:rFonts w:ascii="Calibri" w:hAnsi="Calibri"/>
                <w:color w:val="auto"/>
                <w:kern w:val="0"/>
                <w:sz w:val="22"/>
                <w:szCs w:val="22"/>
                <w:lang w:eastAsia="en-US"/>
              </w:rPr>
            </w:pPr>
            <w:r w:rsidRPr="009C1F71">
              <w:rPr>
                <w:rFonts w:ascii="Calibri" w:hAnsi="Calibri"/>
                <w:color w:val="auto"/>
                <w:kern w:val="0"/>
                <w:sz w:val="22"/>
                <w:szCs w:val="22"/>
                <w:lang w:eastAsia="en-US"/>
              </w:rPr>
              <w:t>When two figures are </w:t>
            </w:r>
            <w:r w:rsidRPr="009C1F71">
              <w:rPr>
                <w:rFonts w:ascii="Calibri" w:hAnsi="Calibri"/>
                <w:b/>
                <w:bCs/>
                <w:color w:val="auto"/>
                <w:kern w:val="0"/>
                <w:sz w:val="22"/>
                <w:szCs w:val="22"/>
                <w:lang w:eastAsia="en-US"/>
              </w:rPr>
              <w:t>similar</w:t>
            </w:r>
            <w:r w:rsidRPr="009C1F71">
              <w:rPr>
                <w:rFonts w:ascii="Calibri" w:hAnsi="Calibri"/>
                <w:color w:val="auto"/>
                <w:kern w:val="0"/>
                <w:sz w:val="22"/>
                <w:szCs w:val="22"/>
                <w:lang w:eastAsia="en-US"/>
              </w:rPr>
              <w:t>, the ratios of the lengths of their corresponding sides are equal</w:t>
            </w:r>
            <w:r>
              <w:rPr>
                <w:rFonts w:ascii="Calibri" w:hAnsi="Calibri"/>
                <w:color w:val="auto"/>
                <w:kern w:val="0"/>
                <w:sz w:val="22"/>
                <w:szCs w:val="22"/>
                <w:lang w:eastAsia="en-US"/>
              </w:rPr>
              <w:t xml:space="preserve"> and corresponding angles are equal</w:t>
            </w:r>
            <w:r w:rsidRPr="009C1F71">
              <w:rPr>
                <w:rFonts w:ascii="Calibri" w:hAnsi="Calibri"/>
                <w:color w:val="auto"/>
                <w:kern w:val="0"/>
                <w:sz w:val="22"/>
                <w:szCs w:val="22"/>
                <w:lang w:eastAsia="en-US"/>
              </w:rPr>
              <w:t>.</w:t>
            </w:r>
          </w:p>
          <w:p w14:paraId="054121D1" w14:textId="77777777" w:rsidR="00F735B0" w:rsidRPr="004F2FC7" w:rsidRDefault="00F735B0" w:rsidP="0046712C">
            <w:pPr>
              <w:rPr>
                <w:rFonts w:ascii="Calibri" w:hAnsi="Calibri"/>
                <w:color w:val="auto"/>
                <w:kern w:val="0"/>
                <w:sz w:val="22"/>
                <w:szCs w:val="22"/>
                <w:lang w:eastAsia="en-US"/>
              </w:rPr>
            </w:pPr>
          </w:p>
        </w:tc>
      </w:tr>
      <w:tr w:rsidR="00F735B0" w:rsidRPr="004F2FC7" w14:paraId="5BBE995F" w14:textId="77777777" w:rsidTr="00F735B0">
        <w:tc>
          <w:tcPr>
            <w:tcW w:w="1278" w:type="dxa"/>
          </w:tcPr>
          <w:p w14:paraId="576C1A2F"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Series</w:t>
            </w:r>
          </w:p>
        </w:tc>
        <w:tc>
          <w:tcPr>
            <w:tcW w:w="3619" w:type="dxa"/>
          </w:tcPr>
          <w:p w14:paraId="69355FFA" w14:textId="67FFCBF5" w:rsidR="00F735B0" w:rsidRPr="004F2FC7" w:rsidRDefault="009C1F71" w:rsidP="0046712C">
            <w:pPr>
              <w:rPr>
                <w:rFonts w:ascii="Calibri" w:hAnsi="Calibri"/>
                <w:color w:val="auto"/>
                <w:kern w:val="0"/>
                <w:sz w:val="22"/>
                <w:szCs w:val="22"/>
                <w:lang w:eastAsia="en-US"/>
              </w:rPr>
            </w:pPr>
            <w:r>
              <w:rPr>
                <w:rFonts w:ascii="Calibri" w:hAnsi="Calibri"/>
                <w:color w:val="auto"/>
                <w:kern w:val="0"/>
                <w:sz w:val="22"/>
                <w:szCs w:val="22"/>
                <w:lang w:eastAsia="en-US"/>
              </w:rPr>
              <w:t xml:space="preserve">Set of television/radio </w:t>
            </w:r>
            <w:r w:rsidR="00E800F9">
              <w:rPr>
                <w:rFonts w:ascii="Calibri" w:hAnsi="Calibri"/>
                <w:color w:val="auto"/>
                <w:kern w:val="0"/>
                <w:sz w:val="22"/>
                <w:szCs w:val="22"/>
                <w:lang w:eastAsia="en-US"/>
              </w:rPr>
              <w:t>programmes</w:t>
            </w:r>
            <w:r w:rsidR="00C16A67">
              <w:rPr>
                <w:rFonts w:ascii="Calibri" w:hAnsi="Calibri"/>
                <w:color w:val="auto"/>
                <w:kern w:val="0"/>
                <w:sz w:val="22"/>
                <w:szCs w:val="22"/>
                <w:lang w:eastAsia="en-US"/>
              </w:rPr>
              <w:t>;</w:t>
            </w:r>
            <w:r w:rsidR="00E800F9">
              <w:rPr>
                <w:rFonts w:ascii="Calibri" w:hAnsi="Calibri"/>
                <w:color w:val="auto"/>
                <w:kern w:val="0"/>
                <w:sz w:val="22"/>
                <w:szCs w:val="22"/>
                <w:lang w:eastAsia="en-US"/>
              </w:rPr>
              <w:t xml:space="preserve"> several events</w:t>
            </w:r>
            <w:r w:rsidR="00C16A67">
              <w:rPr>
                <w:rFonts w:ascii="Calibri" w:hAnsi="Calibri"/>
                <w:color w:val="auto"/>
                <w:kern w:val="0"/>
                <w:sz w:val="22"/>
                <w:szCs w:val="22"/>
                <w:lang w:eastAsia="en-US"/>
              </w:rPr>
              <w:t>;</w:t>
            </w:r>
            <w:r w:rsidR="00E800F9">
              <w:rPr>
                <w:rFonts w:ascii="Calibri" w:hAnsi="Calibri"/>
                <w:color w:val="auto"/>
                <w:kern w:val="0"/>
                <w:sz w:val="22"/>
                <w:szCs w:val="22"/>
                <w:lang w:eastAsia="en-US"/>
              </w:rPr>
              <w:t xml:space="preserve"> an electrical circuit</w:t>
            </w:r>
          </w:p>
        </w:tc>
        <w:tc>
          <w:tcPr>
            <w:tcW w:w="3619" w:type="dxa"/>
          </w:tcPr>
          <w:p w14:paraId="3FAFF108" w14:textId="2B59DA5F" w:rsidR="00F735B0" w:rsidRPr="004F2FC7" w:rsidRDefault="00E800F9" w:rsidP="0046712C">
            <w:pPr>
              <w:rPr>
                <w:rFonts w:ascii="Calibri" w:hAnsi="Calibri"/>
                <w:color w:val="auto"/>
                <w:kern w:val="0"/>
                <w:sz w:val="22"/>
                <w:szCs w:val="22"/>
                <w:lang w:eastAsia="en-US"/>
              </w:rPr>
            </w:pPr>
            <w:r>
              <w:rPr>
                <w:rFonts w:ascii="Calibri" w:hAnsi="Calibri"/>
                <w:color w:val="auto"/>
                <w:kern w:val="0"/>
                <w:sz w:val="22"/>
                <w:szCs w:val="22"/>
                <w:lang w:eastAsia="en-US"/>
              </w:rPr>
              <w:t>The sum of the numbers within a sequence.</w:t>
            </w:r>
          </w:p>
        </w:tc>
      </w:tr>
      <w:tr w:rsidR="00F735B0" w:rsidRPr="004F2FC7" w14:paraId="150777CA" w14:textId="77777777" w:rsidTr="00F735B0">
        <w:tc>
          <w:tcPr>
            <w:tcW w:w="1278" w:type="dxa"/>
          </w:tcPr>
          <w:p w14:paraId="3A0EA6B5"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Volume</w:t>
            </w:r>
          </w:p>
        </w:tc>
        <w:tc>
          <w:tcPr>
            <w:tcW w:w="3619" w:type="dxa"/>
          </w:tcPr>
          <w:p w14:paraId="5F1E3562" w14:textId="4EB3D296" w:rsidR="00F735B0" w:rsidRPr="004F2FC7" w:rsidRDefault="00E800F9" w:rsidP="0046712C">
            <w:pPr>
              <w:rPr>
                <w:rFonts w:ascii="Calibri" w:hAnsi="Calibri"/>
                <w:color w:val="auto"/>
                <w:kern w:val="0"/>
                <w:sz w:val="22"/>
                <w:szCs w:val="22"/>
                <w:lang w:eastAsia="en-US"/>
              </w:rPr>
            </w:pPr>
            <w:r>
              <w:rPr>
                <w:rFonts w:ascii="Calibri" w:hAnsi="Calibri"/>
                <w:color w:val="auto"/>
                <w:kern w:val="0"/>
                <w:sz w:val="22"/>
                <w:szCs w:val="22"/>
                <w:lang w:eastAsia="en-US"/>
              </w:rPr>
              <w:t>Amount of sound/ something</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issue of a book/ magazine</w:t>
            </w:r>
          </w:p>
        </w:tc>
        <w:tc>
          <w:tcPr>
            <w:tcW w:w="3619" w:type="dxa"/>
          </w:tcPr>
          <w:p w14:paraId="24F2E352" w14:textId="7BC86946" w:rsidR="00F735B0" w:rsidRPr="004F2FC7" w:rsidRDefault="00E800F9" w:rsidP="0046712C">
            <w:pPr>
              <w:rPr>
                <w:rFonts w:ascii="Calibri" w:hAnsi="Calibri"/>
                <w:color w:val="auto"/>
                <w:kern w:val="0"/>
                <w:sz w:val="22"/>
                <w:szCs w:val="22"/>
                <w:lang w:eastAsia="en-US"/>
              </w:rPr>
            </w:pPr>
            <w:r>
              <w:rPr>
                <w:rFonts w:ascii="Calibri" w:hAnsi="Calibri"/>
                <w:color w:val="auto"/>
                <w:kern w:val="0"/>
                <w:sz w:val="22"/>
                <w:szCs w:val="22"/>
                <w:lang w:eastAsia="en-US"/>
              </w:rPr>
              <w:t>The amount of space that an object fills.</w:t>
            </w:r>
          </w:p>
        </w:tc>
      </w:tr>
      <w:tr w:rsidR="00F735B0" w:rsidRPr="004F2FC7" w14:paraId="0D39208F" w14:textId="77777777" w:rsidTr="00F735B0">
        <w:tc>
          <w:tcPr>
            <w:tcW w:w="1278" w:type="dxa"/>
          </w:tcPr>
          <w:p w14:paraId="5A8B404C"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Factor</w:t>
            </w:r>
          </w:p>
        </w:tc>
        <w:tc>
          <w:tcPr>
            <w:tcW w:w="3619" w:type="dxa"/>
          </w:tcPr>
          <w:p w14:paraId="2B2E7B21" w14:textId="1D290DD8" w:rsidR="00F735B0" w:rsidRPr="004F2FC7" w:rsidRDefault="00E800F9" w:rsidP="0046712C">
            <w:pPr>
              <w:rPr>
                <w:rFonts w:ascii="Calibri" w:hAnsi="Calibri"/>
                <w:color w:val="auto"/>
                <w:kern w:val="0"/>
                <w:sz w:val="22"/>
                <w:szCs w:val="22"/>
                <w:lang w:eastAsia="en-US"/>
              </w:rPr>
            </w:pPr>
            <w:r>
              <w:rPr>
                <w:rFonts w:ascii="Calibri" w:hAnsi="Calibri"/>
                <w:color w:val="auto"/>
                <w:kern w:val="0"/>
                <w:sz w:val="22"/>
                <w:szCs w:val="22"/>
                <w:lang w:eastAsia="en-US"/>
              </w:rPr>
              <w:t>One of several things that influence something</w:t>
            </w:r>
          </w:p>
        </w:tc>
        <w:tc>
          <w:tcPr>
            <w:tcW w:w="3619" w:type="dxa"/>
          </w:tcPr>
          <w:p w14:paraId="31365A76" w14:textId="64EB98BC" w:rsidR="00F735B0" w:rsidRPr="004F2FC7" w:rsidRDefault="00E800F9" w:rsidP="0046712C">
            <w:pPr>
              <w:rPr>
                <w:rFonts w:ascii="Calibri" w:hAnsi="Calibri"/>
                <w:color w:val="auto"/>
                <w:kern w:val="0"/>
                <w:sz w:val="22"/>
                <w:szCs w:val="22"/>
                <w:lang w:eastAsia="en-US"/>
              </w:rPr>
            </w:pPr>
            <w:r>
              <w:rPr>
                <w:rFonts w:ascii="Calibri" w:hAnsi="Calibri"/>
                <w:color w:val="auto"/>
                <w:kern w:val="0"/>
                <w:sz w:val="22"/>
                <w:szCs w:val="22"/>
                <w:lang w:eastAsia="en-US"/>
              </w:rPr>
              <w:t>A number that divides into another number exactly with no remainder</w:t>
            </w:r>
          </w:p>
        </w:tc>
      </w:tr>
      <w:tr w:rsidR="00F735B0" w:rsidRPr="004F2FC7" w14:paraId="128673C4" w14:textId="77777777" w:rsidTr="00F735B0">
        <w:tc>
          <w:tcPr>
            <w:tcW w:w="1278" w:type="dxa"/>
          </w:tcPr>
          <w:p w14:paraId="63A2D08F"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Multiply</w:t>
            </w:r>
          </w:p>
        </w:tc>
        <w:tc>
          <w:tcPr>
            <w:tcW w:w="3619" w:type="dxa"/>
          </w:tcPr>
          <w:p w14:paraId="7827EA24" w14:textId="71FFA4C5" w:rsidR="00F735B0" w:rsidRPr="004F2FC7" w:rsidRDefault="00E800F9" w:rsidP="0046712C">
            <w:pPr>
              <w:rPr>
                <w:rFonts w:ascii="Calibri" w:hAnsi="Calibri"/>
                <w:color w:val="auto"/>
                <w:kern w:val="0"/>
                <w:sz w:val="22"/>
                <w:szCs w:val="22"/>
                <w:lang w:eastAsia="en-US"/>
              </w:rPr>
            </w:pPr>
            <w:r>
              <w:rPr>
                <w:rFonts w:ascii="Calibri" w:hAnsi="Calibri"/>
                <w:color w:val="auto"/>
                <w:kern w:val="0"/>
                <w:sz w:val="22"/>
                <w:szCs w:val="22"/>
                <w:lang w:eastAsia="en-US"/>
              </w:rPr>
              <w:t>To increase</w:t>
            </w:r>
            <w:r w:rsidR="003E648C">
              <w:rPr>
                <w:rFonts w:ascii="Calibri" w:hAnsi="Calibri"/>
                <w:color w:val="auto"/>
                <w:kern w:val="0"/>
                <w:sz w:val="22"/>
                <w:szCs w:val="22"/>
                <w:lang w:eastAsia="en-US"/>
              </w:rPr>
              <w:t xml:space="preserve"> something</w:t>
            </w:r>
            <w:r w:rsidR="00C16A67">
              <w:rPr>
                <w:rFonts w:ascii="Calibri" w:hAnsi="Calibri"/>
                <w:color w:val="auto"/>
                <w:kern w:val="0"/>
                <w:sz w:val="22"/>
                <w:szCs w:val="22"/>
                <w:lang w:eastAsia="en-US"/>
              </w:rPr>
              <w:t>;</w:t>
            </w:r>
            <w:r w:rsidR="003E648C">
              <w:rPr>
                <w:rFonts w:ascii="Calibri" w:hAnsi="Calibri"/>
                <w:color w:val="auto"/>
                <w:kern w:val="0"/>
                <w:sz w:val="22"/>
                <w:szCs w:val="22"/>
                <w:lang w:eastAsia="en-US"/>
              </w:rPr>
              <w:t xml:space="preserve"> to produce young animals</w:t>
            </w:r>
          </w:p>
        </w:tc>
        <w:tc>
          <w:tcPr>
            <w:tcW w:w="3619" w:type="dxa"/>
          </w:tcPr>
          <w:p w14:paraId="2E4E725F" w14:textId="58CD4A5E"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Repeated addition</w:t>
            </w:r>
          </w:p>
        </w:tc>
      </w:tr>
      <w:tr w:rsidR="00F735B0" w:rsidRPr="004F2FC7" w14:paraId="2C79F82F" w14:textId="77777777" w:rsidTr="00F735B0">
        <w:tc>
          <w:tcPr>
            <w:tcW w:w="1278" w:type="dxa"/>
          </w:tcPr>
          <w:p w14:paraId="4B13E418"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Sum</w:t>
            </w:r>
          </w:p>
        </w:tc>
        <w:tc>
          <w:tcPr>
            <w:tcW w:w="3619" w:type="dxa"/>
          </w:tcPr>
          <w:p w14:paraId="552247E8" w14:textId="5B79AB8F"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An amount</w:t>
            </w:r>
          </w:p>
        </w:tc>
        <w:tc>
          <w:tcPr>
            <w:tcW w:w="3619" w:type="dxa"/>
          </w:tcPr>
          <w:p w14:paraId="1F2D6B4C" w14:textId="30379AC4"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The result of adding two or more numbers together</w:t>
            </w:r>
          </w:p>
        </w:tc>
      </w:tr>
      <w:tr w:rsidR="00F735B0" w:rsidRPr="004F2FC7" w14:paraId="19409EFE" w14:textId="77777777" w:rsidTr="00F735B0">
        <w:tc>
          <w:tcPr>
            <w:tcW w:w="1278" w:type="dxa"/>
          </w:tcPr>
          <w:p w14:paraId="5E32F80B"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Mean</w:t>
            </w:r>
          </w:p>
        </w:tc>
        <w:tc>
          <w:tcPr>
            <w:tcW w:w="3619" w:type="dxa"/>
          </w:tcPr>
          <w:p w14:paraId="64629715" w14:textId="4C0EB54F"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Represent something</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a purpose</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not generous</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not kind</w:t>
            </w:r>
          </w:p>
        </w:tc>
        <w:tc>
          <w:tcPr>
            <w:tcW w:w="3619" w:type="dxa"/>
          </w:tcPr>
          <w:p w14:paraId="354AFFB5" w14:textId="1D0BA5E1"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Total of a set of numbers divided by how many numbers there are</w:t>
            </w:r>
          </w:p>
        </w:tc>
      </w:tr>
      <w:tr w:rsidR="00F735B0" w:rsidRPr="004F2FC7" w14:paraId="30303A9A" w14:textId="77777777" w:rsidTr="00F735B0">
        <w:tc>
          <w:tcPr>
            <w:tcW w:w="1278" w:type="dxa"/>
          </w:tcPr>
          <w:p w14:paraId="5F2040C0"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Difference</w:t>
            </w:r>
          </w:p>
        </w:tc>
        <w:tc>
          <w:tcPr>
            <w:tcW w:w="3619" w:type="dxa"/>
          </w:tcPr>
          <w:p w14:paraId="7360F4B7" w14:textId="3DC231A6" w:rsidR="00F735B0" w:rsidRPr="004F2FC7" w:rsidRDefault="000E4C4E" w:rsidP="0046712C">
            <w:pPr>
              <w:rPr>
                <w:rFonts w:ascii="Calibri" w:hAnsi="Calibri"/>
                <w:color w:val="auto"/>
                <w:kern w:val="0"/>
                <w:sz w:val="22"/>
                <w:szCs w:val="22"/>
                <w:lang w:eastAsia="en-US"/>
              </w:rPr>
            </w:pPr>
            <w:r>
              <w:rPr>
                <w:rFonts w:ascii="Calibri" w:hAnsi="Calibri"/>
                <w:color w:val="auto"/>
                <w:kern w:val="0"/>
                <w:sz w:val="22"/>
                <w:szCs w:val="22"/>
                <w:lang w:eastAsia="en-US"/>
              </w:rPr>
              <w:t>How people/ things are not like each other</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a change</w:t>
            </w:r>
          </w:p>
        </w:tc>
        <w:tc>
          <w:tcPr>
            <w:tcW w:w="3619" w:type="dxa"/>
          </w:tcPr>
          <w:p w14:paraId="6999110E" w14:textId="50D34152"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The result of subtracting one number from another</w:t>
            </w:r>
          </w:p>
        </w:tc>
      </w:tr>
      <w:tr w:rsidR="00F735B0" w:rsidRPr="004F2FC7" w14:paraId="3842398D" w14:textId="77777777" w:rsidTr="00F735B0">
        <w:tc>
          <w:tcPr>
            <w:tcW w:w="1278" w:type="dxa"/>
          </w:tcPr>
          <w:p w14:paraId="4544EABB"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Value</w:t>
            </w:r>
          </w:p>
        </w:tc>
        <w:tc>
          <w:tcPr>
            <w:tcW w:w="3619" w:type="dxa"/>
          </w:tcPr>
          <w:p w14:paraId="7FEDD807" w14:textId="78C10DE0" w:rsidR="00F735B0" w:rsidRPr="004F2FC7" w:rsidRDefault="000E4C4E" w:rsidP="0046712C">
            <w:pPr>
              <w:rPr>
                <w:rFonts w:ascii="Calibri" w:hAnsi="Calibri"/>
                <w:color w:val="auto"/>
                <w:kern w:val="0"/>
                <w:sz w:val="22"/>
                <w:szCs w:val="22"/>
                <w:lang w:eastAsia="en-US"/>
              </w:rPr>
            </w:pPr>
            <w:r>
              <w:rPr>
                <w:rFonts w:ascii="Calibri" w:hAnsi="Calibri"/>
                <w:color w:val="auto"/>
                <w:kern w:val="0"/>
                <w:sz w:val="22"/>
                <w:szCs w:val="22"/>
                <w:lang w:eastAsia="en-US"/>
              </w:rPr>
              <w:t>How much something is worth</w:t>
            </w:r>
            <w:r w:rsidR="00C16A67">
              <w:rPr>
                <w:rFonts w:ascii="Calibri" w:hAnsi="Calibri"/>
                <w:color w:val="auto"/>
                <w:kern w:val="0"/>
                <w:sz w:val="22"/>
                <w:szCs w:val="22"/>
                <w:lang w:eastAsia="en-US"/>
              </w:rPr>
              <w:t>;</w:t>
            </w:r>
            <w:r>
              <w:rPr>
                <w:rFonts w:ascii="Calibri" w:hAnsi="Calibri"/>
                <w:color w:val="auto"/>
                <w:kern w:val="0"/>
                <w:sz w:val="22"/>
                <w:szCs w:val="22"/>
                <w:lang w:eastAsia="en-US"/>
              </w:rPr>
              <w:t xml:space="preserve"> importance</w:t>
            </w:r>
          </w:p>
        </w:tc>
        <w:tc>
          <w:tcPr>
            <w:tcW w:w="3619" w:type="dxa"/>
          </w:tcPr>
          <w:p w14:paraId="62858B69" w14:textId="43BEA3DD"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A number</w:t>
            </w:r>
          </w:p>
        </w:tc>
      </w:tr>
      <w:tr w:rsidR="00F735B0" w:rsidRPr="004F2FC7" w14:paraId="04D36082" w14:textId="77777777" w:rsidTr="00F735B0">
        <w:tc>
          <w:tcPr>
            <w:tcW w:w="1278" w:type="dxa"/>
          </w:tcPr>
          <w:p w14:paraId="5FA69A1B" w14:textId="77777777" w:rsidR="00F735B0" w:rsidRPr="004F2FC7" w:rsidRDefault="00F735B0" w:rsidP="00F735B0">
            <w:pPr>
              <w:spacing w:line="768" w:lineRule="auto"/>
              <w:rPr>
                <w:rFonts w:ascii="Calibri" w:hAnsi="Calibri"/>
                <w:color w:val="auto"/>
                <w:kern w:val="0"/>
                <w:sz w:val="22"/>
                <w:szCs w:val="22"/>
                <w:lang w:eastAsia="en-US"/>
              </w:rPr>
            </w:pPr>
            <w:r w:rsidRPr="004F2FC7">
              <w:rPr>
                <w:rFonts w:ascii="Calibri" w:hAnsi="Calibri"/>
                <w:color w:val="auto"/>
                <w:kern w:val="0"/>
                <w:sz w:val="22"/>
                <w:szCs w:val="22"/>
                <w:lang w:eastAsia="en-US"/>
              </w:rPr>
              <w:t>Round</w:t>
            </w:r>
          </w:p>
        </w:tc>
        <w:tc>
          <w:tcPr>
            <w:tcW w:w="3619" w:type="dxa"/>
          </w:tcPr>
          <w:p w14:paraId="1572ED61" w14:textId="39AAD2BE" w:rsidR="00F735B0" w:rsidRPr="004F2FC7" w:rsidRDefault="000E4C4E" w:rsidP="0046712C">
            <w:pPr>
              <w:rPr>
                <w:rFonts w:ascii="Calibri" w:hAnsi="Calibri"/>
                <w:color w:val="auto"/>
                <w:kern w:val="0"/>
                <w:sz w:val="22"/>
                <w:szCs w:val="22"/>
                <w:lang w:eastAsia="en-US"/>
              </w:rPr>
            </w:pPr>
            <w:r>
              <w:rPr>
                <w:rFonts w:ascii="Calibri" w:hAnsi="Calibri"/>
                <w:color w:val="auto"/>
                <w:kern w:val="0"/>
                <w:sz w:val="22"/>
                <w:szCs w:val="22"/>
                <w:lang w:eastAsia="en-US"/>
              </w:rPr>
              <w:t>Circular/curved in shape</w:t>
            </w:r>
          </w:p>
        </w:tc>
        <w:tc>
          <w:tcPr>
            <w:tcW w:w="3619" w:type="dxa"/>
          </w:tcPr>
          <w:p w14:paraId="75096778" w14:textId="35A1A5AD" w:rsidR="00F735B0" w:rsidRPr="004F2FC7" w:rsidRDefault="003E648C" w:rsidP="0046712C">
            <w:pPr>
              <w:rPr>
                <w:rFonts w:ascii="Calibri" w:hAnsi="Calibri"/>
                <w:color w:val="auto"/>
                <w:kern w:val="0"/>
                <w:sz w:val="22"/>
                <w:szCs w:val="22"/>
                <w:lang w:eastAsia="en-US"/>
              </w:rPr>
            </w:pPr>
            <w:r>
              <w:rPr>
                <w:rFonts w:ascii="Calibri" w:hAnsi="Calibri"/>
                <w:color w:val="auto"/>
                <w:kern w:val="0"/>
                <w:sz w:val="22"/>
                <w:szCs w:val="22"/>
                <w:lang w:eastAsia="en-US"/>
              </w:rPr>
              <w:t xml:space="preserve">Replace a number by </w:t>
            </w:r>
            <w:r w:rsidR="000E4C4E">
              <w:rPr>
                <w:rFonts w:ascii="Calibri" w:hAnsi="Calibri"/>
                <w:color w:val="auto"/>
                <w:kern w:val="0"/>
                <w:sz w:val="22"/>
                <w:szCs w:val="22"/>
                <w:lang w:eastAsia="en-US"/>
              </w:rPr>
              <w:t>an approximate value. Usually shorter or simpler</w:t>
            </w:r>
          </w:p>
        </w:tc>
      </w:tr>
    </w:tbl>
    <w:p w14:paraId="3C29FCB8" w14:textId="77777777" w:rsidR="00F735B0" w:rsidRPr="004F2FC7" w:rsidRDefault="00F735B0" w:rsidP="00F735B0">
      <w:pPr>
        <w:rPr>
          <w:rFonts w:ascii="Calibri" w:hAnsi="Calibri"/>
          <w:color w:val="auto"/>
          <w:kern w:val="0"/>
          <w:sz w:val="22"/>
          <w:szCs w:val="22"/>
          <w:lang w:eastAsia="en-US"/>
        </w:rPr>
      </w:pPr>
    </w:p>
    <w:p w14:paraId="6F076E20" w14:textId="77777777" w:rsidR="00F735B0" w:rsidRPr="00CF116F" w:rsidRDefault="00F735B0" w:rsidP="00CE2FE2">
      <w:pPr>
        <w:rPr>
          <w:rFonts w:ascii="Calibri" w:hAnsi="Calibri"/>
          <w:b/>
          <w:color w:val="auto"/>
          <w:kern w:val="0"/>
          <w:sz w:val="22"/>
          <w:szCs w:val="22"/>
          <w:lang w:eastAsia="en-US"/>
        </w:rPr>
      </w:pPr>
    </w:p>
    <w:sectPr w:rsidR="00F735B0" w:rsidRPr="00CF116F" w:rsidSect="003D69DC">
      <w:footerReference w:type="even" r:id="rId37"/>
      <w:footerReference w:type="default" r:id="rId38"/>
      <w:pgSz w:w="11906" w:h="16838"/>
      <w:pgMar w:top="1361" w:right="1134" w:bottom="136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2B85B" w16cex:dateUtc="2020-07-22T12:06:00Z"/>
  <w16cex:commentExtensible w16cex:durableId="22C2B76D" w16cex:dateUtc="2020-07-22T12:02:00Z"/>
  <w16cex:commentExtensible w16cex:durableId="22C2B75B" w16cex:dateUtc="2020-07-22T12:02:00Z"/>
  <w16cex:commentExtensible w16cex:durableId="22C2B803" w16cex:dateUtc="2020-07-22T12:05:00Z"/>
  <w16cex:commentExtensible w16cex:durableId="22C2B8AC" w16cex:dateUtc="2020-07-22T12: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34C2A" w14:textId="77777777" w:rsidR="00E75C33" w:rsidRDefault="00E75C33" w:rsidP="00FB566D">
      <w:r>
        <w:separator/>
      </w:r>
    </w:p>
  </w:endnote>
  <w:endnote w:type="continuationSeparator" w:id="0">
    <w:p w14:paraId="0ECCDE62" w14:textId="77777777" w:rsidR="00E75C33" w:rsidRDefault="00E75C33" w:rsidP="00FB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9917362"/>
      <w:docPartObj>
        <w:docPartGallery w:val="Page Numbers (Bottom of Page)"/>
        <w:docPartUnique/>
      </w:docPartObj>
    </w:sdtPr>
    <w:sdtEndPr>
      <w:rPr>
        <w:rStyle w:val="PageNumber"/>
      </w:rPr>
    </w:sdtEndPr>
    <w:sdtContent>
      <w:p w14:paraId="0D71B02C" w14:textId="1A5F1C16" w:rsidR="00F735B0" w:rsidRDefault="00F735B0" w:rsidP="00E657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52ED98" w14:textId="77777777" w:rsidR="00F735B0" w:rsidRDefault="00F735B0" w:rsidP="00FB5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7666973"/>
      <w:docPartObj>
        <w:docPartGallery w:val="Page Numbers (Bottom of Page)"/>
        <w:docPartUnique/>
      </w:docPartObj>
    </w:sdtPr>
    <w:sdtEndPr>
      <w:rPr>
        <w:rStyle w:val="PageNumber"/>
      </w:rPr>
    </w:sdtEndPr>
    <w:sdtContent>
      <w:p w14:paraId="37EDDEBE" w14:textId="0CF25489" w:rsidR="00F735B0" w:rsidRDefault="00F735B0" w:rsidP="00E657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4C949A" w14:textId="77777777" w:rsidR="00F735B0" w:rsidRDefault="00F735B0" w:rsidP="00FB56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56DFD" w14:textId="77777777" w:rsidR="00E75C33" w:rsidRDefault="00E75C33" w:rsidP="00FB566D">
      <w:r>
        <w:separator/>
      </w:r>
    </w:p>
  </w:footnote>
  <w:footnote w:type="continuationSeparator" w:id="0">
    <w:p w14:paraId="49D382E7" w14:textId="77777777" w:rsidR="00E75C33" w:rsidRDefault="00E75C33" w:rsidP="00FB5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78CA"/>
    <w:multiLevelType w:val="multilevel"/>
    <w:tmpl w:val="64081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F3B24"/>
    <w:multiLevelType w:val="hybridMultilevel"/>
    <w:tmpl w:val="2FE26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D6002"/>
    <w:multiLevelType w:val="hybridMultilevel"/>
    <w:tmpl w:val="20A489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6C152D"/>
    <w:multiLevelType w:val="hybridMultilevel"/>
    <w:tmpl w:val="CF3CB6F4"/>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 w15:restartNumberingAfterBreak="0">
    <w:nsid w:val="3A02263B"/>
    <w:multiLevelType w:val="hybridMultilevel"/>
    <w:tmpl w:val="ABC41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D0218F"/>
    <w:multiLevelType w:val="hybridMultilevel"/>
    <w:tmpl w:val="52D63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89338A"/>
    <w:multiLevelType w:val="hybridMultilevel"/>
    <w:tmpl w:val="E88859E6"/>
    <w:lvl w:ilvl="0" w:tplc="FCB6958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012288"/>
    <w:multiLevelType w:val="hybridMultilevel"/>
    <w:tmpl w:val="A9B06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4"/>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D1"/>
    <w:rsid w:val="000332F8"/>
    <w:rsid w:val="00057533"/>
    <w:rsid w:val="000E1177"/>
    <w:rsid w:val="000E4C4E"/>
    <w:rsid w:val="000F2BD1"/>
    <w:rsid w:val="000F5153"/>
    <w:rsid w:val="00107724"/>
    <w:rsid w:val="00142182"/>
    <w:rsid w:val="001A7D1F"/>
    <w:rsid w:val="00212D4D"/>
    <w:rsid w:val="0022147F"/>
    <w:rsid w:val="002660C6"/>
    <w:rsid w:val="002743C1"/>
    <w:rsid w:val="002A7923"/>
    <w:rsid w:val="002B3A64"/>
    <w:rsid w:val="002C1F0E"/>
    <w:rsid w:val="002C7883"/>
    <w:rsid w:val="002D64A9"/>
    <w:rsid w:val="002F24BE"/>
    <w:rsid w:val="00346B62"/>
    <w:rsid w:val="00361375"/>
    <w:rsid w:val="003A1287"/>
    <w:rsid w:val="003A55C2"/>
    <w:rsid w:val="003D69DC"/>
    <w:rsid w:val="003E648C"/>
    <w:rsid w:val="0045437C"/>
    <w:rsid w:val="00456A40"/>
    <w:rsid w:val="0046712C"/>
    <w:rsid w:val="004B0F5F"/>
    <w:rsid w:val="004D0ABD"/>
    <w:rsid w:val="004D5FD0"/>
    <w:rsid w:val="004F2FC7"/>
    <w:rsid w:val="00546393"/>
    <w:rsid w:val="005C6773"/>
    <w:rsid w:val="0061198E"/>
    <w:rsid w:val="00616E48"/>
    <w:rsid w:val="00624CA8"/>
    <w:rsid w:val="006454D1"/>
    <w:rsid w:val="006A4626"/>
    <w:rsid w:val="006B0B64"/>
    <w:rsid w:val="0075019D"/>
    <w:rsid w:val="007B0459"/>
    <w:rsid w:val="007C1968"/>
    <w:rsid w:val="007C721D"/>
    <w:rsid w:val="007D1BE8"/>
    <w:rsid w:val="00820159"/>
    <w:rsid w:val="00830904"/>
    <w:rsid w:val="008A6069"/>
    <w:rsid w:val="00922D3F"/>
    <w:rsid w:val="00946BD7"/>
    <w:rsid w:val="00957266"/>
    <w:rsid w:val="00982029"/>
    <w:rsid w:val="009B60F2"/>
    <w:rsid w:val="009C1F71"/>
    <w:rsid w:val="009C66EB"/>
    <w:rsid w:val="00A06BA0"/>
    <w:rsid w:val="00A65534"/>
    <w:rsid w:val="00A663DF"/>
    <w:rsid w:val="00AC2A9D"/>
    <w:rsid w:val="00B004D3"/>
    <w:rsid w:val="00B06677"/>
    <w:rsid w:val="00B06D70"/>
    <w:rsid w:val="00B2047B"/>
    <w:rsid w:val="00B243A5"/>
    <w:rsid w:val="00B90736"/>
    <w:rsid w:val="00BD54CB"/>
    <w:rsid w:val="00BD567E"/>
    <w:rsid w:val="00BE6994"/>
    <w:rsid w:val="00BF14CD"/>
    <w:rsid w:val="00C154AD"/>
    <w:rsid w:val="00C16A67"/>
    <w:rsid w:val="00C47285"/>
    <w:rsid w:val="00C5168F"/>
    <w:rsid w:val="00C52683"/>
    <w:rsid w:val="00C646C7"/>
    <w:rsid w:val="00C87BD9"/>
    <w:rsid w:val="00CE2FE2"/>
    <w:rsid w:val="00CF116F"/>
    <w:rsid w:val="00D04925"/>
    <w:rsid w:val="00D72FA0"/>
    <w:rsid w:val="00DB4B33"/>
    <w:rsid w:val="00DB6DD6"/>
    <w:rsid w:val="00E15C38"/>
    <w:rsid w:val="00E2087F"/>
    <w:rsid w:val="00E24AB6"/>
    <w:rsid w:val="00E3742C"/>
    <w:rsid w:val="00E65796"/>
    <w:rsid w:val="00E75C33"/>
    <w:rsid w:val="00E800F9"/>
    <w:rsid w:val="00EE0C69"/>
    <w:rsid w:val="00F0180A"/>
    <w:rsid w:val="00F376BA"/>
    <w:rsid w:val="00F735B0"/>
    <w:rsid w:val="00FA4BBA"/>
    <w:rsid w:val="00FB566D"/>
    <w:rsid w:val="00FC296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EBA5C"/>
  <w15:docId w15:val="{585BFC50-AEC6-114C-A25F-87A39D40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BD1"/>
    <w:pPr>
      <w:spacing w:after="0" w:line="240" w:lineRule="auto"/>
    </w:pPr>
    <w:rPr>
      <w:rFonts w:ascii="Verdana" w:eastAsia="Times New Roman" w:hAnsi="Verdana" w:cs="Times New Roman"/>
      <w:color w:val="000000"/>
      <w:kern w:val="28"/>
      <w:sz w:val="20"/>
      <w:szCs w:val="20"/>
      <w:lang w:eastAsia="en-GB"/>
    </w:rPr>
  </w:style>
  <w:style w:type="paragraph" w:styleId="Heading1">
    <w:name w:val="heading 1"/>
    <w:basedOn w:val="Normal"/>
    <w:next w:val="Normal"/>
    <w:link w:val="Heading1Char"/>
    <w:uiPriority w:val="9"/>
    <w:qFormat/>
    <w:rsid w:val="00C516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657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6579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663D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F2BD1"/>
    <w:rPr>
      <w:rFonts w:ascii="Times New Roman" w:hAnsi="Times New Roman"/>
      <w:b/>
      <w:color w:val="auto"/>
      <w:kern w:val="0"/>
      <w:sz w:val="24"/>
      <w:lang w:eastAsia="en-US"/>
    </w:rPr>
  </w:style>
  <w:style w:type="character" w:customStyle="1" w:styleId="BodyText2Char">
    <w:name w:val="Body Text 2 Char"/>
    <w:basedOn w:val="DefaultParagraphFont"/>
    <w:link w:val="BodyText2"/>
    <w:rsid w:val="000F2BD1"/>
    <w:rPr>
      <w:rFonts w:ascii="Times New Roman" w:eastAsia="Times New Roman" w:hAnsi="Times New Roman" w:cs="Times New Roman"/>
      <w:b/>
      <w:sz w:val="24"/>
      <w:szCs w:val="20"/>
    </w:rPr>
  </w:style>
  <w:style w:type="table" w:styleId="TableGrid">
    <w:name w:val="Table Grid"/>
    <w:basedOn w:val="TableNormal"/>
    <w:uiPriority w:val="59"/>
    <w:rsid w:val="00033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F8"/>
    <w:pPr>
      <w:ind w:left="720"/>
      <w:contextualSpacing/>
    </w:pPr>
  </w:style>
  <w:style w:type="character" w:styleId="Hyperlink">
    <w:name w:val="Hyperlink"/>
    <w:basedOn w:val="DefaultParagraphFont"/>
    <w:uiPriority w:val="99"/>
    <w:unhideWhenUsed/>
    <w:rsid w:val="00C154AD"/>
    <w:rPr>
      <w:color w:val="000000" w:themeColor="text1"/>
      <w:u w:val="single"/>
    </w:rPr>
  </w:style>
  <w:style w:type="character" w:styleId="UnresolvedMention">
    <w:name w:val="Unresolved Mention"/>
    <w:basedOn w:val="DefaultParagraphFont"/>
    <w:uiPriority w:val="99"/>
    <w:semiHidden/>
    <w:unhideWhenUsed/>
    <w:rsid w:val="00FC2966"/>
    <w:rPr>
      <w:color w:val="605E5C"/>
      <w:shd w:val="clear" w:color="auto" w:fill="E1DFDD"/>
    </w:rPr>
  </w:style>
  <w:style w:type="character" w:styleId="FollowedHyperlink">
    <w:name w:val="FollowedHyperlink"/>
    <w:basedOn w:val="DefaultParagraphFont"/>
    <w:uiPriority w:val="99"/>
    <w:semiHidden/>
    <w:unhideWhenUsed/>
    <w:rsid w:val="00AC2A9D"/>
    <w:rPr>
      <w:color w:val="800080" w:themeColor="followedHyperlink"/>
      <w:u w:val="single"/>
    </w:rPr>
  </w:style>
  <w:style w:type="character" w:styleId="CommentReference">
    <w:name w:val="annotation reference"/>
    <w:basedOn w:val="DefaultParagraphFont"/>
    <w:uiPriority w:val="99"/>
    <w:semiHidden/>
    <w:unhideWhenUsed/>
    <w:rsid w:val="0022147F"/>
    <w:rPr>
      <w:sz w:val="16"/>
      <w:szCs w:val="16"/>
    </w:rPr>
  </w:style>
  <w:style w:type="paragraph" w:styleId="CommentText">
    <w:name w:val="annotation text"/>
    <w:basedOn w:val="Normal"/>
    <w:link w:val="CommentTextChar"/>
    <w:uiPriority w:val="99"/>
    <w:semiHidden/>
    <w:unhideWhenUsed/>
    <w:rsid w:val="0022147F"/>
  </w:style>
  <w:style w:type="character" w:customStyle="1" w:styleId="CommentTextChar">
    <w:name w:val="Comment Text Char"/>
    <w:basedOn w:val="DefaultParagraphFont"/>
    <w:link w:val="CommentText"/>
    <w:uiPriority w:val="99"/>
    <w:semiHidden/>
    <w:rsid w:val="0022147F"/>
    <w:rPr>
      <w:rFonts w:ascii="Verdana" w:eastAsia="Times New Roman" w:hAnsi="Verdana"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22147F"/>
    <w:rPr>
      <w:b/>
      <w:bCs/>
    </w:rPr>
  </w:style>
  <w:style w:type="character" w:customStyle="1" w:styleId="CommentSubjectChar">
    <w:name w:val="Comment Subject Char"/>
    <w:basedOn w:val="CommentTextChar"/>
    <w:link w:val="CommentSubject"/>
    <w:uiPriority w:val="99"/>
    <w:semiHidden/>
    <w:rsid w:val="0022147F"/>
    <w:rPr>
      <w:rFonts w:ascii="Verdana" w:eastAsia="Times New Roman" w:hAnsi="Verdana" w:cs="Times New Roman"/>
      <w:b/>
      <w:bCs/>
      <w:color w:val="000000"/>
      <w:kern w:val="28"/>
      <w:sz w:val="20"/>
      <w:szCs w:val="20"/>
      <w:lang w:eastAsia="en-GB"/>
    </w:rPr>
  </w:style>
  <w:style w:type="paragraph" w:styleId="BalloonText">
    <w:name w:val="Balloon Text"/>
    <w:basedOn w:val="Normal"/>
    <w:link w:val="BalloonTextChar"/>
    <w:uiPriority w:val="99"/>
    <w:semiHidden/>
    <w:unhideWhenUsed/>
    <w:rsid w:val="0022147F"/>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2147F"/>
    <w:rPr>
      <w:rFonts w:ascii="Times New Roman" w:eastAsia="Times New Roman" w:hAnsi="Times New Roman" w:cs="Times New Roman"/>
      <w:color w:val="000000"/>
      <w:kern w:val="28"/>
      <w:sz w:val="18"/>
      <w:szCs w:val="18"/>
      <w:lang w:eastAsia="en-GB"/>
    </w:rPr>
  </w:style>
  <w:style w:type="paragraph" w:styleId="Footer">
    <w:name w:val="footer"/>
    <w:basedOn w:val="Normal"/>
    <w:link w:val="FooterChar"/>
    <w:uiPriority w:val="99"/>
    <w:unhideWhenUsed/>
    <w:rsid w:val="00FB566D"/>
    <w:pPr>
      <w:tabs>
        <w:tab w:val="center" w:pos="4680"/>
        <w:tab w:val="right" w:pos="9360"/>
      </w:tabs>
    </w:pPr>
  </w:style>
  <w:style w:type="character" w:customStyle="1" w:styleId="FooterChar">
    <w:name w:val="Footer Char"/>
    <w:basedOn w:val="DefaultParagraphFont"/>
    <w:link w:val="Footer"/>
    <w:uiPriority w:val="99"/>
    <w:rsid w:val="00FB566D"/>
    <w:rPr>
      <w:rFonts w:ascii="Verdana" w:eastAsia="Times New Roman" w:hAnsi="Verdana" w:cs="Times New Roman"/>
      <w:color w:val="000000"/>
      <w:kern w:val="28"/>
      <w:sz w:val="20"/>
      <w:szCs w:val="20"/>
      <w:lang w:eastAsia="en-GB"/>
    </w:rPr>
  </w:style>
  <w:style w:type="character" w:styleId="PageNumber">
    <w:name w:val="page number"/>
    <w:basedOn w:val="DefaultParagraphFont"/>
    <w:uiPriority w:val="99"/>
    <w:semiHidden/>
    <w:unhideWhenUsed/>
    <w:rsid w:val="00FB566D"/>
  </w:style>
  <w:style w:type="character" w:customStyle="1" w:styleId="Heading1Char">
    <w:name w:val="Heading 1 Char"/>
    <w:basedOn w:val="DefaultParagraphFont"/>
    <w:link w:val="Heading1"/>
    <w:uiPriority w:val="9"/>
    <w:rsid w:val="00C5168F"/>
    <w:rPr>
      <w:rFonts w:asciiTheme="majorHAnsi" w:eastAsiaTheme="majorEastAsia" w:hAnsiTheme="majorHAnsi" w:cstheme="majorBidi"/>
      <w:color w:val="365F91" w:themeColor="accent1" w:themeShade="BF"/>
      <w:kern w:val="28"/>
      <w:sz w:val="32"/>
      <w:szCs w:val="32"/>
      <w:lang w:eastAsia="en-GB"/>
    </w:rPr>
  </w:style>
  <w:style w:type="paragraph" w:styleId="TOC1">
    <w:name w:val="toc 1"/>
    <w:basedOn w:val="Normal"/>
    <w:next w:val="Normal"/>
    <w:autoRedefine/>
    <w:uiPriority w:val="39"/>
    <w:unhideWhenUsed/>
    <w:rsid w:val="00E65796"/>
    <w:pPr>
      <w:spacing w:after="100"/>
    </w:pPr>
  </w:style>
  <w:style w:type="paragraph" w:styleId="TOC3">
    <w:name w:val="toc 3"/>
    <w:basedOn w:val="Normal"/>
    <w:next w:val="Normal"/>
    <w:autoRedefine/>
    <w:uiPriority w:val="39"/>
    <w:unhideWhenUsed/>
    <w:rsid w:val="00E65796"/>
    <w:pPr>
      <w:spacing w:after="100"/>
      <w:ind w:left="400"/>
    </w:pPr>
  </w:style>
  <w:style w:type="character" w:customStyle="1" w:styleId="Heading2Char">
    <w:name w:val="Heading 2 Char"/>
    <w:basedOn w:val="DefaultParagraphFont"/>
    <w:link w:val="Heading2"/>
    <w:uiPriority w:val="9"/>
    <w:rsid w:val="00E65796"/>
    <w:rPr>
      <w:rFonts w:asciiTheme="majorHAnsi" w:eastAsiaTheme="majorEastAsia" w:hAnsiTheme="majorHAnsi" w:cstheme="majorBidi"/>
      <w:color w:val="365F91" w:themeColor="accent1" w:themeShade="BF"/>
      <w:kern w:val="28"/>
      <w:sz w:val="26"/>
      <w:szCs w:val="26"/>
      <w:lang w:eastAsia="en-GB"/>
    </w:rPr>
  </w:style>
  <w:style w:type="paragraph" w:styleId="TOC2">
    <w:name w:val="toc 2"/>
    <w:basedOn w:val="Normal"/>
    <w:next w:val="Normal"/>
    <w:autoRedefine/>
    <w:uiPriority w:val="39"/>
    <w:unhideWhenUsed/>
    <w:rsid w:val="00E65796"/>
    <w:pPr>
      <w:spacing w:after="100"/>
      <w:ind w:left="200"/>
    </w:pPr>
  </w:style>
  <w:style w:type="character" w:customStyle="1" w:styleId="Heading3Char">
    <w:name w:val="Heading 3 Char"/>
    <w:basedOn w:val="DefaultParagraphFont"/>
    <w:link w:val="Heading3"/>
    <w:uiPriority w:val="9"/>
    <w:rsid w:val="00E65796"/>
    <w:rPr>
      <w:rFonts w:asciiTheme="majorHAnsi" w:eastAsiaTheme="majorEastAsia" w:hAnsiTheme="majorHAnsi" w:cstheme="majorBidi"/>
      <w:color w:val="243F60" w:themeColor="accent1" w:themeShade="7F"/>
      <w:kern w:val="28"/>
      <w:sz w:val="24"/>
      <w:szCs w:val="24"/>
      <w:lang w:eastAsia="en-GB"/>
    </w:rPr>
  </w:style>
  <w:style w:type="character" w:customStyle="1" w:styleId="Heading4Char">
    <w:name w:val="Heading 4 Char"/>
    <w:basedOn w:val="DefaultParagraphFont"/>
    <w:link w:val="Heading4"/>
    <w:uiPriority w:val="9"/>
    <w:semiHidden/>
    <w:rsid w:val="00A663DF"/>
    <w:rPr>
      <w:rFonts w:asciiTheme="majorHAnsi" w:eastAsiaTheme="majorEastAsia" w:hAnsiTheme="majorHAnsi" w:cstheme="majorBidi"/>
      <w:i/>
      <w:iCs/>
      <w:color w:val="365F91" w:themeColor="accent1" w:themeShade="BF"/>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850184">
      <w:bodyDiv w:val="1"/>
      <w:marLeft w:val="0"/>
      <w:marRight w:val="0"/>
      <w:marTop w:val="0"/>
      <w:marBottom w:val="0"/>
      <w:divBdr>
        <w:top w:val="none" w:sz="0" w:space="0" w:color="auto"/>
        <w:left w:val="none" w:sz="0" w:space="0" w:color="auto"/>
        <w:bottom w:val="none" w:sz="0" w:space="0" w:color="auto"/>
        <w:right w:val="none" w:sz="0" w:space="0" w:color="auto"/>
      </w:divBdr>
    </w:div>
    <w:div w:id="1300845738">
      <w:bodyDiv w:val="1"/>
      <w:marLeft w:val="0"/>
      <w:marRight w:val="0"/>
      <w:marTop w:val="0"/>
      <w:marBottom w:val="0"/>
      <w:divBdr>
        <w:top w:val="none" w:sz="0" w:space="0" w:color="auto"/>
        <w:left w:val="none" w:sz="0" w:space="0" w:color="auto"/>
        <w:bottom w:val="none" w:sz="0" w:space="0" w:color="auto"/>
        <w:right w:val="none" w:sz="0" w:space="0" w:color="auto"/>
      </w:divBdr>
    </w:div>
    <w:div w:id="1647082712">
      <w:bodyDiv w:val="1"/>
      <w:marLeft w:val="0"/>
      <w:marRight w:val="0"/>
      <w:marTop w:val="0"/>
      <w:marBottom w:val="0"/>
      <w:divBdr>
        <w:top w:val="none" w:sz="0" w:space="0" w:color="auto"/>
        <w:left w:val="none" w:sz="0" w:space="0" w:color="auto"/>
        <w:bottom w:val="none" w:sz="0" w:space="0" w:color="auto"/>
        <w:right w:val="none" w:sz="0" w:space="0" w:color="auto"/>
      </w:divBdr>
    </w:div>
    <w:div w:id="1649548846">
      <w:bodyDiv w:val="1"/>
      <w:marLeft w:val="0"/>
      <w:marRight w:val="0"/>
      <w:marTop w:val="0"/>
      <w:marBottom w:val="0"/>
      <w:divBdr>
        <w:top w:val="none" w:sz="0" w:space="0" w:color="auto"/>
        <w:left w:val="none" w:sz="0" w:space="0" w:color="auto"/>
        <w:bottom w:val="none" w:sz="0" w:space="0" w:color="auto"/>
        <w:right w:val="none" w:sz="0" w:space="0" w:color="auto"/>
      </w:divBdr>
    </w:div>
    <w:div w:id="169364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bitesize/guides/zv3rd2p/revision/1" TargetMode="External"/><Relationship Id="rId18" Type="http://schemas.openxmlformats.org/officeDocument/2006/relationships/hyperlink" Target="https://www.bbc.co.uk/bitesize/guides/zwkpgdm/revision/1" TargetMode="External"/><Relationship Id="rId26" Type="http://schemas.openxmlformats.org/officeDocument/2006/relationships/hyperlink" Target="https://corbettmaths.com/2013/12/20/multiplication-grid-method-video-199/" TargetMode="External"/><Relationship Id="rId39" Type="http://schemas.openxmlformats.org/officeDocument/2006/relationships/fontTable" Target="fontTable.xml"/><Relationship Id="rId21" Type="http://schemas.openxmlformats.org/officeDocument/2006/relationships/hyperlink" Target="https://www.bbc.co.uk/bitesize/guides/z2jb4j6/revision/1" TargetMode="External"/><Relationship Id="rId34" Type="http://schemas.openxmlformats.org/officeDocument/2006/relationships/image" Target="media/image4.tiff"/><Relationship Id="rId7" Type="http://schemas.openxmlformats.org/officeDocument/2006/relationships/hyperlink" Target="https://drive.google.com/file/d/0B9L2lYGRiK2bWlNfcV9wXzl5QWM/view" TargetMode="External"/><Relationship Id="rId2" Type="http://schemas.openxmlformats.org/officeDocument/2006/relationships/styles" Target="styles.xml"/><Relationship Id="rId16" Type="http://schemas.openxmlformats.org/officeDocument/2006/relationships/hyperlink" Target="https://www.bbc.co.uk/bitesize/guides/zpxyrwx/revision/2" TargetMode="External"/><Relationship Id="rId20" Type="http://schemas.openxmlformats.org/officeDocument/2006/relationships/hyperlink" Target="https://www.bbc.co.uk/bitesize/guides/zcnb8mn/revision/2" TargetMode="External"/><Relationship Id="rId29" Type="http://schemas.openxmlformats.org/officeDocument/2006/relationships/hyperlink" Target="https://qtsskillstests.com/linegraphs/" TargetMode="External"/><Relationship Id="rId41"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guides/zthsgk7/revision/1" TargetMode="External"/><Relationship Id="rId24" Type="http://schemas.openxmlformats.org/officeDocument/2006/relationships/hyperlink" Target="http://teach.files.bbci.co.uk/skillswise/ma02symb-e3-w-examples-of-everyday-and-maths-words.pdf" TargetMode="External"/><Relationship Id="rId32" Type="http://schemas.openxmlformats.org/officeDocument/2006/relationships/image" Target="media/image2.tif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bc.co.uk/bitesize/guides/zpxyrwx/revision/4" TargetMode="External"/><Relationship Id="rId23" Type="http://schemas.openxmlformats.org/officeDocument/2006/relationships/hyperlink" Target="https://www.bbc.co.uk/bitesize/guides/zs7wrdm/revision/5" TargetMode="External"/><Relationship Id="rId28" Type="http://schemas.openxmlformats.org/officeDocument/2006/relationships/image" Target="media/image1.png"/><Relationship Id="rId36" Type="http://schemas.openxmlformats.org/officeDocument/2006/relationships/image" Target="media/image6.tiff"/><Relationship Id="rId10" Type="http://schemas.openxmlformats.org/officeDocument/2006/relationships/hyperlink" Target="https://www.bbc.co.uk/bitesize/guides/zsnycdm/revision/1" TargetMode="External"/><Relationship Id="rId19" Type="http://schemas.openxmlformats.org/officeDocument/2006/relationships/hyperlink" Target="https://www.bbc.co.uk/bitesize/guides/zypw2p3/revision/1" TargetMode="External"/><Relationship Id="rId31" Type="http://schemas.openxmlformats.org/officeDocument/2006/relationships/hyperlink" Target="http://www.mathcentre.ac.uk/resources/Refresher%20Booklets/numeracy%20refresher/mathcentreNumeracy1.pdf" TargetMode="External"/><Relationship Id="rId4" Type="http://schemas.openxmlformats.org/officeDocument/2006/relationships/webSettings" Target="webSettings.xml"/><Relationship Id="rId9" Type="http://schemas.openxmlformats.org/officeDocument/2006/relationships/hyperlink" Target="https://www.bbc.co.uk/bitesize/guides/z77xsbk/revision/1" TargetMode="External"/><Relationship Id="rId14" Type="http://schemas.openxmlformats.org/officeDocument/2006/relationships/hyperlink" Target="https://www.bbc.co.uk/bitesize/guides/zscq6yc/revision/5" TargetMode="External"/><Relationship Id="rId22" Type="http://schemas.openxmlformats.org/officeDocument/2006/relationships/hyperlink" Target="https://www.bbc.co.uk/bitesize/guides/zrg4jxs/revision/1" TargetMode="External"/><Relationship Id="rId27" Type="http://schemas.openxmlformats.org/officeDocument/2006/relationships/hyperlink" Target="https://www.youtube.com/watch?v=yXIXsi4xIrI" TargetMode="External"/><Relationship Id="rId30" Type="http://schemas.openxmlformats.org/officeDocument/2006/relationships/hyperlink" Target="https://www.nnchallenge.org.uk/" TargetMode="External"/><Relationship Id="rId35" Type="http://schemas.openxmlformats.org/officeDocument/2006/relationships/image" Target="media/image5.tiff"/><Relationship Id="rId8" Type="http://schemas.openxmlformats.org/officeDocument/2006/relationships/hyperlink" Target="https://www.bbc.co.uk/bitesize/guides/zvvg87h/revision/1" TargetMode="External"/><Relationship Id="rId3" Type="http://schemas.openxmlformats.org/officeDocument/2006/relationships/settings" Target="settings.xml"/><Relationship Id="rId12" Type="http://schemas.openxmlformats.org/officeDocument/2006/relationships/hyperlink" Target="http://www.mathcentre.ac.uk/resources/uploaded/1-percentages-fractions-and-decimals.pdf" TargetMode="External"/><Relationship Id="rId17" Type="http://schemas.openxmlformats.org/officeDocument/2006/relationships/hyperlink" Target="https://www.bbc.co.uk/bitesize/guides/zw4nv4j/revision/1" TargetMode="External"/><Relationship Id="rId25" Type="http://schemas.openxmlformats.org/officeDocument/2006/relationships/hyperlink" Target="https://www.bbc.co.uk/bitesize/guides/z3rk7ty/revision/1" TargetMode="External"/><Relationship Id="rId33" Type="http://schemas.openxmlformats.org/officeDocument/2006/relationships/image" Target="media/image3.tiff"/><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2067</Words>
  <Characters>11787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Sian Morgan</cp:lastModifiedBy>
  <cp:revision>2</cp:revision>
  <dcterms:created xsi:type="dcterms:W3CDTF">2020-09-08T12:46:00Z</dcterms:created>
  <dcterms:modified xsi:type="dcterms:W3CDTF">2020-09-08T12:46:00Z</dcterms:modified>
</cp:coreProperties>
</file>