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1BB75" w14:textId="77777777" w:rsidR="00EA333C" w:rsidRDefault="00EA333C" w:rsidP="00800148">
      <w:pPr>
        <w:jc w:val="center"/>
        <w:rPr>
          <w:rFonts w:asciiTheme="majorHAnsi" w:hAnsiTheme="majorHAnsi"/>
          <w:b/>
          <w:sz w:val="32"/>
          <w:szCs w:val="32"/>
        </w:rPr>
      </w:pPr>
    </w:p>
    <w:p w14:paraId="48D45B63" w14:textId="77777777" w:rsidR="000C3350" w:rsidRDefault="000C3350" w:rsidP="00800148">
      <w:pPr>
        <w:jc w:val="center"/>
        <w:rPr>
          <w:b/>
          <w:sz w:val="32"/>
          <w:szCs w:val="32"/>
        </w:rPr>
      </w:pPr>
    </w:p>
    <w:p w14:paraId="0DBFEA7B" w14:textId="77777777" w:rsidR="00800148" w:rsidRPr="00EF15A0" w:rsidRDefault="00800148" w:rsidP="00800148">
      <w:pPr>
        <w:jc w:val="center"/>
        <w:rPr>
          <w:b/>
          <w:sz w:val="32"/>
          <w:szCs w:val="32"/>
        </w:rPr>
      </w:pPr>
      <w:r w:rsidRPr="00EF15A0">
        <w:rPr>
          <w:b/>
          <w:sz w:val="32"/>
          <w:szCs w:val="32"/>
        </w:rPr>
        <w:t>Literacy Skills Audit, Evidence Page and Workbook</w:t>
      </w:r>
    </w:p>
    <w:p w14:paraId="169318C6" w14:textId="77777777" w:rsidR="00800148" w:rsidRPr="00EF15A0" w:rsidRDefault="00800148" w:rsidP="00800148">
      <w:pPr>
        <w:jc w:val="center"/>
        <w:rPr>
          <w:b/>
        </w:rPr>
      </w:pPr>
    </w:p>
    <w:p w14:paraId="242A1E3A" w14:textId="77777777" w:rsidR="00800148" w:rsidRDefault="00800148" w:rsidP="00800148">
      <w:pPr>
        <w:jc w:val="center"/>
        <w:rPr>
          <w:b/>
        </w:rPr>
      </w:pPr>
    </w:p>
    <w:p w14:paraId="7ED656AE" w14:textId="77777777" w:rsidR="00800148" w:rsidRPr="00EA333C" w:rsidRDefault="00800148" w:rsidP="00800148">
      <w:r w:rsidRPr="00EA333C">
        <w:t>Within this document you will find:</w:t>
      </w:r>
    </w:p>
    <w:p w14:paraId="7FC85994" w14:textId="77777777" w:rsidR="00800148" w:rsidRPr="00EA333C" w:rsidRDefault="00800148" w:rsidP="00800148">
      <w:pPr>
        <w:pStyle w:val="ListParagraph"/>
        <w:numPr>
          <w:ilvl w:val="0"/>
          <w:numId w:val="9"/>
        </w:numPr>
      </w:pPr>
      <w:r w:rsidRPr="00EA333C">
        <w:t xml:space="preserve">The literacy skills audit that all students should complete; </w:t>
      </w:r>
    </w:p>
    <w:p w14:paraId="44217315" w14:textId="77777777" w:rsidR="00800148" w:rsidRPr="00EA333C" w:rsidRDefault="00800148" w:rsidP="001B7F76">
      <w:pPr>
        <w:pStyle w:val="ListParagraph"/>
        <w:numPr>
          <w:ilvl w:val="0"/>
          <w:numId w:val="9"/>
        </w:numPr>
        <w:ind w:right="531"/>
      </w:pPr>
      <w:r w:rsidRPr="00EA333C">
        <w:t xml:space="preserve">The evidence page – only include evidence for any topics for which you score 1 or 2 in the literacy skills audit; </w:t>
      </w:r>
    </w:p>
    <w:p w14:paraId="5248D142" w14:textId="77777777" w:rsidR="00800148" w:rsidRPr="00EA333C" w:rsidRDefault="00800148" w:rsidP="00800148">
      <w:pPr>
        <w:pStyle w:val="ListParagraph"/>
        <w:numPr>
          <w:ilvl w:val="0"/>
          <w:numId w:val="9"/>
        </w:numPr>
        <w:rPr>
          <w:b/>
        </w:rPr>
      </w:pPr>
      <w:r w:rsidRPr="00EA333C">
        <w:t xml:space="preserve">The workbook – this is provided as one way of demonstrating competence and is not compulsory. </w:t>
      </w:r>
    </w:p>
    <w:p w14:paraId="4E90A8A4" w14:textId="77777777" w:rsidR="00800148" w:rsidRPr="00EA333C" w:rsidRDefault="00800148" w:rsidP="00800148">
      <w:pPr>
        <w:rPr>
          <w:b/>
        </w:rPr>
      </w:pPr>
    </w:p>
    <w:p w14:paraId="1EA2895A" w14:textId="77777777" w:rsidR="00800148" w:rsidRPr="00EA333C" w:rsidRDefault="00800148" w:rsidP="00800148">
      <w:pPr>
        <w:rPr>
          <w:b/>
        </w:rPr>
      </w:pPr>
    </w:p>
    <w:p w14:paraId="5C7BF924" w14:textId="77777777" w:rsidR="00800148" w:rsidRPr="00EA333C" w:rsidRDefault="00800148" w:rsidP="00800148">
      <w:pPr>
        <w:rPr>
          <w:b/>
        </w:rPr>
      </w:pPr>
    </w:p>
    <w:p w14:paraId="1B11C3CE" w14:textId="77777777" w:rsidR="00800148" w:rsidRPr="00EA333C" w:rsidRDefault="00800148" w:rsidP="00800148">
      <w:pPr>
        <w:rPr>
          <w:b/>
        </w:rPr>
      </w:pPr>
      <w:r w:rsidRPr="00EA333C">
        <w:rPr>
          <w:b/>
        </w:rPr>
        <w:t>Contents</w:t>
      </w:r>
    </w:p>
    <w:p w14:paraId="139174A1" w14:textId="77777777" w:rsidR="00800148" w:rsidRPr="00EA333C" w:rsidRDefault="00800148" w:rsidP="00800148">
      <w:pPr>
        <w:rPr>
          <w:b/>
        </w:rPr>
      </w:pPr>
    </w:p>
    <w:p w14:paraId="4E340035" w14:textId="77777777" w:rsidR="00800148" w:rsidRPr="00EA333C" w:rsidRDefault="00800148" w:rsidP="00800148">
      <w:pPr>
        <w:tabs>
          <w:tab w:val="decimal" w:leader="dot" w:pos="8505"/>
        </w:tabs>
        <w:spacing w:after="200" w:line="276" w:lineRule="auto"/>
        <w:jc w:val="both"/>
      </w:pPr>
      <w:r w:rsidRPr="00EA333C">
        <w:t>Literacy Skills Audit</w:t>
      </w:r>
      <w:r w:rsidRPr="00EA333C">
        <w:tab/>
        <w:t>2</w:t>
      </w:r>
    </w:p>
    <w:p w14:paraId="3BF8C22D" w14:textId="77777777" w:rsidR="00800148" w:rsidRPr="00EA333C" w:rsidRDefault="00800148" w:rsidP="00800148">
      <w:pPr>
        <w:tabs>
          <w:tab w:val="decimal" w:leader="dot" w:pos="8505"/>
        </w:tabs>
        <w:spacing w:after="200" w:line="276" w:lineRule="auto"/>
        <w:jc w:val="both"/>
      </w:pPr>
      <w:r w:rsidRPr="00EA333C">
        <w:t>Literacy Skills Evidence Page</w:t>
      </w:r>
      <w:r w:rsidRPr="00EA333C">
        <w:tab/>
        <w:t>3</w:t>
      </w:r>
    </w:p>
    <w:p w14:paraId="513E18C8" w14:textId="77777777" w:rsidR="00800148" w:rsidRPr="00EA333C" w:rsidRDefault="00800148" w:rsidP="00800148">
      <w:pPr>
        <w:tabs>
          <w:tab w:val="decimal" w:leader="dot" w:pos="8505"/>
        </w:tabs>
        <w:spacing w:after="200" w:line="276" w:lineRule="auto"/>
        <w:jc w:val="both"/>
      </w:pPr>
      <w:r w:rsidRPr="00EA333C">
        <w:t>Literacy Skills Workbook</w:t>
      </w:r>
      <w:r w:rsidRPr="00EA333C">
        <w:tab/>
        <w:t>4</w:t>
      </w:r>
    </w:p>
    <w:p w14:paraId="564981BA" w14:textId="77777777" w:rsidR="00800148" w:rsidRPr="00EA333C" w:rsidRDefault="00800148" w:rsidP="00800148">
      <w:pPr>
        <w:tabs>
          <w:tab w:val="decimal" w:leader="dot" w:pos="8505"/>
        </w:tabs>
        <w:jc w:val="both"/>
        <w:rPr>
          <w:b/>
        </w:rPr>
      </w:pPr>
    </w:p>
    <w:p w14:paraId="5D02AAF0" w14:textId="77777777" w:rsidR="00800148" w:rsidRPr="007D6FBB" w:rsidRDefault="00800148" w:rsidP="00800148">
      <w:pPr>
        <w:tabs>
          <w:tab w:val="decimal" w:leader="dot" w:pos="8505"/>
        </w:tabs>
        <w:jc w:val="center"/>
        <w:rPr>
          <w:b/>
          <w:sz w:val="32"/>
          <w:szCs w:val="32"/>
        </w:rPr>
      </w:pPr>
      <w:r w:rsidRPr="00EA333C">
        <w:rPr>
          <w:b/>
        </w:rPr>
        <w:br w:type="column"/>
      </w:r>
      <w:r w:rsidRPr="007D6FBB">
        <w:rPr>
          <w:b/>
          <w:sz w:val="32"/>
          <w:szCs w:val="32"/>
        </w:rPr>
        <w:lastRenderedPageBreak/>
        <w:t>Literacy Skills Audit</w:t>
      </w:r>
    </w:p>
    <w:p w14:paraId="4A64A861" w14:textId="77777777" w:rsidR="00800148" w:rsidRPr="00A9387C" w:rsidRDefault="00800148" w:rsidP="00800148">
      <w:pPr>
        <w:rPr>
          <w:rFonts w:ascii="Calibri" w:hAnsi="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677"/>
        <w:gridCol w:w="3029"/>
      </w:tblGrid>
      <w:tr w:rsidR="00800148" w:rsidRPr="000332F8" w14:paraId="0BBBDC87" w14:textId="77777777" w:rsidTr="0097745D">
        <w:trPr>
          <w:trHeight w:val="410"/>
        </w:trPr>
        <w:tc>
          <w:tcPr>
            <w:tcW w:w="6747" w:type="dxa"/>
            <w:gridSpan w:val="2"/>
            <w:tcBorders>
              <w:top w:val="single" w:sz="4" w:space="0" w:color="auto"/>
              <w:left w:val="single" w:sz="4" w:space="0" w:color="auto"/>
              <w:bottom w:val="single" w:sz="4" w:space="0" w:color="auto"/>
              <w:right w:val="single" w:sz="4" w:space="0" w:color="auto"/>
            </w:tcBorders>
            <w:vAlign w:val="center"/>
            <w:hideMark/>
          </w:tcPr>
          <w:p w14:paraId="129C805C" w14:textId="77777777" w:rsidR="00800148" w:rsidRPr="00AA327C" w:rsidRDefault="00800148" w:rsidP="0097745D">
            <w:pPr>
              <w:rPr>
                <w:rFonts w:ascii="Calibri" w:hAnsi="Calibri" w:cstheme="minorHAnsi"/>
                <w:b/>
                <w:sz w:val="22"/>
                <w:szCs w:val="22"/>
              </w:rPr>
            </w:pPr>
            <w:r w:rsidRPr="00AA327C">
              <w:rPr>
                <w:rFonts w:ascii="Calibri" w:hAnsi="Calibri" w:cstheme="minorHAnsi"/>
                <w:b/>
                <w:sz w:val="22"/>
                <w:szCs w:val="22"/>
              </w:rPr>
              <w:t xml:space="preserve">Name: </w:t>
            </w:r>
          </w:p>
        </w:tc>
        <w:tc>
          <w:tcPr>
            <w:tcW w:w="3029" w:type="dxa"/>
            <w:tcBorders>
              <w:top w:val="single" w:sz="4" w:space="0" w:color="auto"/>
              <w:left w:val="single" w:sz="4" w:space="0" w:color="auto"/>
              <w:bottom w:val="single" w:sz="4" w:space="0" w:color="auto"/>
              <w:right w:val="single" w:sz="4" w:space="0" w:color="auto"/>
            </w:tcBorders>
            <w:vAlign w:val="center"/>
            <w:hideMark/>
          </w:tcPr>
          <w:p w14:paraId="18F50B36" w14:textId="77777777" w:rsidR="00800148" w:rsidRPr="00AA327C" w:rsidRDefault="00800148" w:rsidP="0097745D">
            <w:pPr>
              <w:rPr>
                <w:rFonts w:ascii="Calibri" w:hAnsi="Calibri" w:cstheme="minorHAnsi"/>
                <w:b/>
                <w:sz w:val="22"/>
                <w:szCs w:val="22"/>
              </w:rPr>
            </w:pPr>
            <w:r w:rsidRPr="00AA327C">
              <w:rPr>
                <w:rFonts w:ascii="Calibri" w:hAnsi="Calibri" w:cstheme="minorHAnsi"/>
                <w:b/>
                <w:sz w:val="22"/>
                <w:szCs w:val="22"/>
              </w:rPr>
              <w:t xml:space="preserve">Date: </w:t>
            </w:r>
          </w:p>
        </w:tc>
      </w:tr>
      <w:tr w:rsidR="00800148" w:rsidRPr="000332F8" w14:paraId="23D7FFF4" w14:textId="77777777" w:rsidTr="0097745D">
        <w:trPr>
          <w:trHeight w:val="410"/>
        </w:trPr>
        <w:tc>
          <w:tcPr>
            <w:tcW w:w="5070" w:type="dxa"/>
            <w:tcBorders>
              <w:top w:val="single" w:sz="4" w:space="0" w:color="auto"/>
              <w:left w:val="single" w:sz="4" w:space="0" w:color="auto"/>
              <w:bottom w:val="single" w:sz="4" w:space="0" w:color="auto"/>
              <w:right w:val="single" w:sz="4" w:space="0" w:color="auto"/>
            </w:tcBorders>
            <w:vAlign w:val="center"/>
          </w:tcPr>
          <w:p w14:paraId="4107EC94" w14:textId="77777777" w:rsidR="00800148" w:rsidRPr="00AA327C" w:rsidRDefault="00800148" w:rsidP="0097745D">
            <w:pPr>
              <w:rPr>
                <w:rFonts w:ascii="Calibri" w:hAnsi="Calibri" w:cstheme="minorHAnsi"/>
                <w:b/>
                <w:sz w:val="22"/>
                <w:szCs w:val="22"/>
              </w:rPr>
            </w:pPr>
            <w:r w:rsidRPr="00AA327C">
              <w:rPr>
                <w:rFonts w:ascii="Calibri" w:hAnsi="Calibri" w:cstheme="minorHAnsi"/>
                <w:b/>
                <w:sz w:val="22"/>
                <w:szCs w:val="22"/>
              </w:rPr>
              <w:t>Subject:</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680BB2D2" w14:textId="77777777" w:rsidR="00800148" w:rsidRPr="00AA327C" w:rsidRDefault="00800148" w:rsidP="0097745D">
            <w:pPr>
              <w:rPr>
                <w:rFonts w:ascii="Calibri" w:hAnsi="Calibri" w:cstheme="minorHAnsi"/>
                <w:b/>
                <w:sz w:val="22"/>
                <w:szCs w:val="22"/>
              </w:rPr>
            </w:pPr>
            <w:r w:rsidRPr="00AA327C">
              <w:rPr>
                <w:rFonts w:ascii="Calibri" w:hAnsi="Calibri" w:cstheme="minorHAnsi"/>
                <w:b/>
                <w:sz w:val="22"/>
                <w:szCs w:val="22"/>
              </w:rPr>
              <w:t>Tutor:</w:t>
            </w:r>
          </w:p>
        </w:tc>
      </w:tr>
    </w:tbl>
    <w:p w14:paraId="3082E911" w14:textId="77777777" w:rsidR="00800148" w:rsidRPr="00A9387C" w:rsidRDefault="00800148" w:rsidP="00800148">
      <w:pPr>
        <w:pStyle w:val="BodyText2"/>
        <w:rPr>
          <w:rFonts w:asciiTheme="minorHAnsi" w:hAnsiTheme="minorHAnsi" w:cstheme="minorHAnsi"/>
          <w:sz w:val="20"/>
        </w:rPr>
      </w:pPr>
    </w:p>
    <w:p w14:paraId="2933F836" w14:textId="77777777" w:rsidR="00800148" w:rsidRPr="0036436A" w:rsidRDefault="00800148" w:rsidP="00800148">
      <w:pPr>
        <w:textAlignment w:val="baseline"/>
        <w:rPr>
          <w:rFonts w:ascii="Calibri" w:hAnsi="Calibri" w:cstheme="minorHAnsi"/>
          <w:color w:val="494A4A"/>
        </w:rPr>
      </w:pPr>
      <w:r w:rsidRPr="0036436A">
        <w:rPr>
          <w:rFonts w:ascii="Calibri" w:hAnsi="Calibri" w:cstheme="minorHAnsi"/>
          <w:color w:val="494A4A"/>
        </w:rPr>
        <w:t>Topic list covering some aspects of literacy. Click on items to go to support web pages.</w:t>
      </w:r>
    </w:p>
    <w:p w14:paraId="49C5EA96" w14:textId="77777777" w:rsidR="00800148" w:rsidRPr="0036436A" w:rsidRDefault="00800148" w:rsidP="00800148">
      <w:pPr>
        <w:textAlignment w:val="baseline"/>
        <w:rPr>
          <w:rFonts w:ascii="Calibri" w:hAnsi="Calibri" w:cstheme="minorHAnsi"/>
          <w:color w:val="494A4A"/>
        </w:rPr>
      </w:pPr>
    </w:p>
    <w:p w14:paraId="48C55475" w14:textId="77777777" w:rsidR="00800148" w:rsidRPr="0036436A" w:rsidRDefault="00800148" w:rsidP="00800148">
      <w:pPr>
        <w:textAlignment w:val="baseline"/>
        <w:rPr>
          <w:rFonts w:ascii="Calibri" w:hAnsi="Calibri" w:cstheme="minorHAnsi"/>
          <w:color w:val="494A4A"/>
        </w:rPr>
      </w:pPr>
      <w:r w:rsidRPr="0036436A">
        <w:rPr>
          <w:rFonts w:ascii="Calibri" w:hAnsi="Calibri" w:cstheme="minorHAnsi"/>
          <w:color w:val="494A4A"/>
        </w:rPr>
        <w:t xml:space="preserve">Please indicate your knowledge of each of the following on a scale of 1-3. </w:t>
      </w:r>
    </w:p>
    <w:p w14:paraId="5545EFC8" w14:textId="77777777" w:rsidR="00800148" w:rsidRPr="0036436A" w:rsidRDefault="00800148" w:rsidP="00800148">
      <w:pPr>
        <w:textAlignment w:val="baseline"/>
        <w:rPr>
          <w:rFonts w:ascii="Calibri" w:hAnsi="Calibri" w:cstheme="minorHAnsi"/>
          <w:color w:val="494A4A"/>
        </w:rPr>
      </w:pPr>
      <w:r w:rsidRPr="0036436A">
        <w:rPr>
          <w:rFonts w:ascii="Calibri" w:hAnsi="Calibri" w:cstheme="minorHAnsi"/>
          <w:color w:val="494A4A"/>
        </w:rPr>
        <w:t xml:space="preserve">1 = Little or no knowledge / Do not understand how to use </w:t>
      </w:r>
    </w:p>
    <w:p w14:paraId="770CBF58" w14:textId="77777777" w:rsidR="00800148" w:rsidRPr="0036436A" w:rsidRDefault="00800148" w:rsidP="00800148">
      <w:pPr>
        <w:textAlignment w:val="baseline"/>
        <w:rPr>
          <w:rFonts w:ascii="Calibri" w:hAnsi="Calibri" w:cstheme="minorHAnsi"/>
          <w:color w:val="494A4A"/>
        </w:rPr>
      </w:pPr>
      <w:r w:rsidRPr="0036436A">
        <w:rPr>
          <w:rFonts w:ascii="Calibri" w:hAnsi="Calibri" w:cstheme="minorHAnsi"/>
          <w:color w:val="494A4A"/>
        </w:rPr>
        <w:t xml:space="preserve">2 = Some knowledge, but would benefit from reviewing how to use accurately  </w:t>
      </w:r>
    </w:p>
    <w:p w14:paraId="3F157E31" w14:textId="77777777" w:rsidR="00800148" w:rsidRPr="0036436A" w:rsidRDefault="00800148" w:rsidP="00800148">
      <w:pPr>
        <w:textAlignment w:val="baseline"/>
        <w:rPr>
          <w:rFonts w:ascii="Calibri" w:hAnsi="Calibri" w:cstheme="minorHAnsi"/>
          <w:color w:val="494A4A"/>
        </w:rPr>
      </w:pPr>
      <w:r w:rsidRPr="0036436A">
        <w:rPr>
          <w:rFonts w:ascii="Calibri" w:hAnsi="Calibri" w:cstheme="minorHAnsi"/>
          <w:color w:val="494A4A"/>
        </w:rPr>
        <w:t>3 = Strong knowledge / Confident of using these skills</w:t>
      </w:r>
    </w:p>
    <w:p w14:paraId="3696F4F1" w14:textId="77777777" w:rsidR="00800148" w:rsidRPr="0036436A" w:rsidRDefault="00800148" w:rsidP="00800148">
      <w:pPr>
        <w:textAlignment w:val="baseline"/>
        <w:rPr>
          <w:rFonts w:ascii="Calibri" w:hAnsi="Calibri" w:cstheme="minorHAnsi"/>
          <w:color w:val="494A4A"/>
        </w:rPr>
      </w:pPr>
    </w:p>
    <w:tbl>
      <w:tblPr>
        <w:tblStyle w:val="TableGrid"/>
        <w:tblW w:w="9464" w:type="dxa"/>
        <w:tblLook w:val="04A0" w:firstRow="1" w:lastRow="0" w:firstColumn="1" w:lastColumn="0" w:noHBand="0" w:noVBand="1"/>
      </w:tblPr>
      <w:tblGrid>
        <w:gridCol w:w="3789"/>
        <w:gridCol w:w="1417"/>
        <w:gridCol w:w="1139"/>
        <w:gridCol w:w="1985"/>
        <w:gridCol w:w="1134"/>
      </w:tblGrid>
      <w:tr w:rsidR="00800148" w14:paraId="330F71B4" w14:textId="77777777" w:rsidTr="0097745D">
        <w:tc>
          <w:tcPr>
            <w:tcW w:w="3789" w:type="dxa"/>
          </w:tcPr>
          <w:p w14:paraId="583FA4E8" w14:textId="77777777" w:rsidR="00800148" w:rsidRDefault="00800148" w:rsidP="0097745D"/>
        </w:tc>
        <w:tc>
          <w:tcPr>
            <w:tcW w:w="1417" w:type="dxa"/>
          </w:tcPr>
          <w:p w14:paraId="1CA62C94" w14:textId="77777777" w:rsidR="00800148" w:rsidRPr="00913031" w:rsidRDefault="00800148" w:rsidP="0097745D">
            <w:pPr>
              <w:jc w:val="center"/>
              <w:rPr>
                <w:rFonts w:ascii="Calibri" w:hAnsi="Calibri" w:cstheme="minorHAnsi"/>
                <w:color w:val="000000" w:themeColor="text1"/>
              </w:rPr>
            </w:pPr>
            <w:r w:rsidRPr="00913031">
              <w:rPr>
                <w:rFonts w:ascii="Calibri" w:hAnsi="Calibri" w:cstheme="minorHAnsi"/>
                <w:color w:val="000000" w:themeColor="text1"/>
              </w:rPr>
              <w:t>WORKBOOK LINK</w:t>
            </w:r>
          </w:p>
        </w:tc>
        <w:tc>
          <w:tcPr>
            <w:tcW w:w="1139" w:type="dxa"/>
          </w:tcPr>
          <w:p w14:paraId="2E08EA81" w14:textId="77777777" w:rsidR="00800148" w:rsidRPr="00913031" w:rsidRDefault="00800148" w:rsidP="0097745D">
            <w:pPr>
              <w:jc w:val="center"/>
              <w:rPr>
                <w:rFonts w:ascii="Calibri" w:hAnsi="Calibri"/>
                <w:color w:val="000000" w:themeColor="text1"/>
              </w:rPr>
            </w:pPr>
            <w:r w:rsidRPr="00913031">
              <w:rPr>
                <w:rFonts w:ascii="Calibri" w:hAnsi="Calibri" w:cstheme="minorHAnsi"/>
                <w:color w:val="000000" w:themeColor="text1"/>
              </w:rPr>
              <w:t>SEPT 2020</w:t>
            </w:r>
          </w:p>
        </w:tc>
        <w:tc>
          <w:tcPr>
            <w:tcW w:w="1985" w:type="dxa"/>
          </w:tcPr>
          <w:p w14:paraId="27192E4E" w14:textId="77777777" w:rsidR="00800148" w:rsidRPr="00913031" w:rsidRDefault="00800148" w:rsidP="0097745D">
            <w:pPr>
              <w:jc w:val="center"/>
              <w:rPr>
                <w:rFonts w:ascii="Calibri" w:hAnsi="Calibri"/>
                <w:color w:val="000000" w:themeColor="text1"/>
              </w:rPr>
            </w:pPr>
            <w:r w:rsidRPr="00913031">
              <w:rPr>
                <w:rFonts w:ascii="Calibri" w:hAnsi="Calibri" w:cstheme="minorHAnsi"/>
                <w:color w:val="000000" w:themeColor="text1"/>
              </w:rPr>
              <w:t>IN-COURSE CHANGES 8/1/21</w:t>
            </w:r>
          </w:p>
        </w:tc>
        <w:tc>
          <w:tcPr>
            <w:tcW w:w="1134" w:type="dxa"/>
          </w:tcPr>
          <w:p w14:paraId="0C123F34" w14:textId="77777777" w:rsidR="00800148" w:rsidRPr="00913031" w:rsidRDefault="00800148" w:rsidP="0097745D">
            <w:pPr>
              <w:jc w:val="center"/>
              <w:rPr>
                <w:rFonts w:ascii="Calibri" w:hAnsi="Calibri"/>
                <w:color w:val="000000" w:themeColor="text1"/>
              </w:rPr>
            </w:pPr>
            <w:r w:rsidRPr="00913031">
              <w:rPr>
                <w:rFonts w:ascii="Calibri" w:hAnsi="Calibri" w:cstheme="minorHAnsi"/>
                <w:color w:val="000000" w:themeColor="text1"/>
              </w:rPr>
              <w:t>JUNE 2021</w:t>
            </w:r>
          </w:p>
        </w:tc>
      </w:tr>
      <w:tr w:rsidR="00800148" w14:paraId="783DDC4C" w14:textId="77777777" w:rsidTr="0097745D">
        <w:tc>
          <w:tcPr>
            <w:tcW w:w="3789" w:type="dxa"/>
          </w:tcPr>
          <w:p w14:paraId="7289C8A0" w14:textId="77777777" w:rsidR="00800148" w:rsidRPr="008B1848" w:rsidRDefault="00800148" w:rsidP="0097745D">
            <w:pPr>
              <w:rPr>
                <w:rFonts w:ascii="Calibri" w:hAnsi="Calibri"/>
                <w:b/>
              </w:rPr>
            </w:pPr>
            <w:r w:rsidRPr="008B1848">
              <w:rPr>
                <w:rFonts w:ascii="Calibri" w:hAnsi="Calibri" w:cstheme="minorHAnsi"/>
                <w:b/>
                <w:caps/>
                <w:spacing w:val="15"/>
              </w:rPr>
              <w:t>SPELLING</w:t>
            </w:r>
          </w:p>
        </w:tc>
        <w:tc>
          <w:tcPr>
            <w:tcW w:w="1417" w:type="dxa"/>
          </w:tcPr>
          <w:p w14:paraId="2AE291D8" w14:textId="77777777" w:rsidR="00800148" w:rsidRDefault="00800148" w:rsidP="0097745D"/>
        </w:tc>
        <w:tc>
          <w:tcPr>
            <w:tcW w:w="1139" w:type="dxa"/>
          </w:tcPr>
          <w:p w14:paraId="5101DEB7" w14:textId="77777777" w:rsidR="00800148" w:rsidRDefault="00800148" w:rsidP="0097745D"/>
        </w:tc>
        <w:tc>
          <w:tcPr>
            <w:tcW w:w="1985" w:type="dxa"/>
          </w:tcPr>
          <w:p w14:paraId="4FC9E4C0" w14:textId="77777777" w:rsidR="00800148" w:rsidRDefault="00800148" w:rsidP="0097745D"/>
        </w:tc>
        <w:tc>
          <w:tcPr>
            <w:tcW w:w="1134" w:type="dxa"/>
          </w:tcPr>
          <w:p w14:paraId="0F598487" w14:textId="77777777" w:rsidR="00800148" w:rsidRDefault="00800148" w:rsidP="0097745D"/>
        </w:tc>
      </w:tr>
      <w:tr w:rsidR="00800148" w14:paraId="7F3611FB" w14:textId="77777777" w:rsidTr="0097745D">
        <w:tc>
          <w:tcPr>
            <w:tcW w:w="3789" w:type="dxa"/>
          </w:tcPr>
          <w:p w14:paraId="783944B8" w14:textId="77777777" w:rsidR="00800148" w:rsidRPr="00C31140" w:rsidRDefault="00D3721E" w:rsidP="0097745D">
            <w:pPr>
              <w:rPr>
                <w:u w:val="single"/>
              </w:rPr>
            </w:pPr>
            <w:hyperlink r:id="rId9" w:history="1">
              <w:r w:rsidR="00800148" w:rsidRPr="00C31140">
                <w:rPr>
                  <w:rFonts w:ascii="Arial" w:hAnsi="Arial" w:cs="Arial"/>
                  <w:bCs/>
                  <w:color w:val="365F91" w:themeColor="accent1" w:themeShade="BF"/>
                  <w:u w:val="single"/>
                </w:rPr>
                <w:t>Using a dictionary</w:t>
              </w:r>
            </w:hyperlink>
          </w:p>
        </w:tc>
        <w:tc>
          <w:tcPr>
            <w:tcW w:w="1417" w:type="dxa"/>
          </w:tcPr>
          <w:p w14:paraId="480E4373" w14:textId="77777777" w:rsidR="00800148" w:rsidRPr="003D3E83" w:rsidRDefault="00800148" w:rsidP="0097745D">
            <w:pPr>
              <w:rPr>
                <w:rFonts w:ascii="Arial" w:hAnsi="Arial" w:cs="Arial"/>
              </w:rPr>
            </w:pPr>
            <w:r w:rsidRPr="003D3E83">
              <w:rPr>
                <w:rFonts w:ascii="Arial" w:hAnsi="Arial" w:cs="Arial"/>
              </w:rPr>
              <w:t>5</w:t>
            </w:r>
          </w:p>
        </w:tc>
        <w:tc>
          <w:tcPr>
            <w:tcW w:w="1139" w:type="dxa"/>
          </w:tcPr>
          <w:p w14:paraId="663E6F50" w14:textId="77777777" w:rsidR="00800148" w:rsidRDefault="00800148" w:rsidP="0097745D"/>
        </w:tc>
        <w:tc>
          <w:tcPr>
            <w:tcW w:w="1985" w:type="dxa"/>
          </w:tcPr>
          <w:p w14:paraId="0441366B" w14:textId="77777777" w:rsidR="00800148" w:rsidRDefault="00800148" w:rsidP="0097745D"/>
        </w:tc>
        <w:tc>
          <w:tcPr>
            <w:tcW w:w="1134" w:type="dxa"/>
          </w:tcPr>
          <w:p w14:paraId="54D15EFE" w14:textId="77777777" w:rsidR="00800148" w:rsidRDefault="00800148" w:rsidP="0097745D"/>
        </w:tc>
      </w:tr>
      <w:tr w:rsidR="00800148" w14:paraId="68779A16" w14:textId="77777777" w:rsidTr="0097745D">
        <w:tc>
          <w:tcPr>
            <w:tcW w:w="3789" w:type="dxa"/>
          </w:tcPr>
          <w:p w14:paraId="585CD6F9" w14:textId="77777777" w:rsidR="00800148" w:rsidRPr="00C31140" w:rsidRDefault="00D3721E" w:rsidP="0097745D">
            <w:pPr>
              <w:rPr>
                <w:rFonts w:ascii="Arial" w:hAnsi="Arial" w:cs="Arial"/>
                <w:color w:val="365F91" w:themeColor="accent1" w:themeShade="BF"/>
                <w:u w:val="single"/>
              </w:rPr>
            </w:pPr>
            <w:hyperlink r:id="rId10" w:history="1">
              <w:r w:rsidR="00800148" w:rsidRPr="00C31140">
                <w:rPr>
                  <w:rStyle w:val="Hyperlink"/>
                  <w:rFonts w:ascii="Arial" w:hAnsi="Arial" w:cs="Arial"/>
                  <w:color w:val="365F91" w:themeColor="accent1" w:themeShade="BF"/>
                </w:rPr>
                <w:t>Root words</w:t>
              </w:r>
            </w:hyperlink>
          </w:p>
        </w:tc>
        <w:tc>
          <w:tcPr>
            <w:tcW w:w="1417" w:type="dxa"/>
          </w:tcPr>
          <w:p w14:paraId="7CAFF3FB" w14:textId="072805CE" w:rsidR="00800148" w:rsidRPr="003D3E83" w:rsidRDefault="003D3E83" w:rsidP="0097745D">
            <w:pPr>
              <w:rPr>
                <w:rFonts w:ascii="Arial" w:hAnsi="Arial" w:cs="Arial"/>
              </w:rPr>
            </w:pPr>
            <w:r w:rsidRPr="003D3E83">
              <w:rPr>
                <w:rFonts w:ascii="Arial" w:hAnsi="Arial" w:cs="Arial"/>
              </w:rPr>
              <w:t>5</w:t>
            </w:r>
          </w:p>
        </w:tc>
        <w:tc>
          <w:tcPr>
            <w:tcW w:w="1139" w:type="dxa"/>
          </w:tcPr>
          <w:p w14:paraId="052FE91C" w14:textId="77777777" w:rsidR="00800148" w:rsidRDefault="00800148" w:rsidP="0097745D"/>
        </w:tc>
        <w:tc>
          <w:tcPr>
            <w:tcW w:w="1985" w:type="dxa"/>
          </w:tcPr>
          <w:p w14:paraId="1A0E93A4" w14:textId="77777777" w:rsidR="00800148" w:rsidRDefault="00800148" w:rsidP="0097745D"/>
        </w:tc>
        <w:tc>
          <w:tcPr>
            <w:tcW w:w="1134" w:type="dxa"/>
          </w:tcPr>
          <w:p w14:paraId="3C42C475" w14:textId="77777777" w:rsidR="00800148" w:rsidRDefault="00800148" w:rsidP="0097745D"/>
        </w:tc>
      </w:tr>
      <w:tr w:rsidR="00800148" w14:paraId="4F709E6F" w14:textId="77777777" w:rsidTr="0097745D">
        <w:tc>
          <w:tcPr>
            <w:tcW w:w="3789" w:type="dxa"/>
          </w:tcPr>
          <w:p w14:paraId="4F5F392C" w14:textId="77777777" w:rsidR="00800148" w:rsidRPr="00C31140" w:rsidRDefault="00D3721E" w:rsidP="0097745D">
            <w:pPr>
              <w:rPr>
                <w:color w:val="365F91" w:themeColor="accent1" w:themeShade="BF"/>
                <w:u w:val="single"/>
              </w:rPr>
            </w:pPr>
            <w:hyperlink r:id="rId11" w:history="1">
              <w:r w:rsidR="00800148" w:rsidRPr="00C31140">
                <w:rPr>
                  <w:rStyle w:val="Hyperlink"/>
                  <w:rFonts w:ascii="Arial" w:hAnsi="Arial" w:cs="Arial"/>
                  <w:color w:val="365F91" w:themeColor="accent1" w:themeShade="BF"/>
                </w:rPr>
                <w:t>Common letter patterns</w:t>
              </w:r>
            </w:hyperlink>
          </w:p>
        </w:tc>
        <w:tc>
          <w:tcPr>
            <w:tcW w:w="1417" w:type="dxa"/>
          </w:tcPr>
          <w:p w14:paraId="13213E81" w14:textId="560F0D3C" w:rsidR="00800148" w:rsidRDefault="003D3E83" w:rsidP="0097745D">
            <w:r w:rsidRPr="003D3E83">
              <w:rPr>
                <w:rFonts w:ascii="Arial" w:hAnsi="Arial" w:cs="Arial"/>
              </w:rPr>
              <w:t>5</w:t>
            </w:r>
          </w:p>
        </w:tc>
        <w:tc>
          <w:tcPr>
            <w:tcW w:w="1139" w:type="dxa"/>
          </w:tcPr>
          <w:p w14:paraId="7D679574" w14:textId="77777777" w:rsidR="00800148" w:rsidRDefault="00800148" w:rsidP="0097745D"/>
        </w:tc>
        <w:tc>
          <w:tcPr>
            <w:tcW w:w="1985" w:type="dxa"/>
          </w:tcPr>
          <w:p w14:paraId="09DD84FF" w14:textId="77777777" w:rsidR="00800148" w:rsidRDefault="00800148" w:rsidP="0097745D"/>
        </w:tc>
        <w:tc>
          <w:tcPr>
            <w:tcW w:w="1134" w:type="dxa"/>
          </w:tcPr>
          <w:p w14:paraId="1243D5E0" w14:textId="77777777" w:rsidR="00800148" w:rsidRDefault="00800148" w:rsidP="0097745D"/>
        </w:tc>
      </w:tr>
      <w:tr w:rsidR="00800148" w14:paraId="3DD00B3E" w14:textId="77777777" w:rsidTr="0097745D">
        <w:tc>
          <w:tcPr>
            <w:tcW w:w="3789" w:type="dxa"/>
          </w:tcPr>
          <w:p w14:paraId="2E7ADAAC" w14:textId="77777777" w:rsidR="00800148" w:rsidRPr="00C31140" w:rsidRDefault="00D3721E" w:rsidP="0097745D">
            <w:pPr>
              <w:rPr>
                <w:color w:val="365F91" w:themeColor="accent1" w:themeShade="BF"/>
                <w:u w:val="single"/>
              </w:rPr>
            </w:pPr>
            <w:hyperlink r:id="rId12" w:history="1">
              <w:r w:rsidR="00800148" w:rsidRPr="0050012C">
                <w:rPr>
                  <w:rFonts w:ascii="Arial" w:hAnsi="Arial" w:cs="Arial"/>
                  <w:bCs/>
                  <w:color w:val="365F91" w:themeColor="accent1" w:themeShade="BF"/>
                  <w:u w:val="single"/>
                </w:rPr>
                <w:t xml:space="preserve">Prefixes and </w:t>
              </w:r>
              <w:r w:rsidR="00800148" w:rsidRPr="00C31140">
                <w:rPr>
                  <w:rFonts w:ascii="Arial" w:hAnsi="Arial" w:cs="Arial"/>
                  <w:bCs/>
                  <w:color w:val="365F91" w:themeColor="accent1" w:themeShade="BF"/>
                  <w:u w:val="single"/>
                </w:rPr>
                <w:t>suffixes</w:t>
              </w:r>
            </w:hyperlink>
          </w:p>
        </w:tc>
        <w:tc>
          <w:tcPr>
            <w:tcW w:w="1417" w:type="dxa"/>
          </w:tcPr>
          <w:p w14:paraId="3A23C3DD" w14:textId="12AA8068" w:rsidR="00800148" w:rsidRDefault="003D3E83" w:rsidP="0097745D">
            <w:r w:rsidRPr="003D3E83">
              <w:rPr>
                <w:rFonts w:ascii="Arial" w:hAnsi="Arial" w:cs="Arial"/>
              </w:rPr>
              <w:t>5</w:t>
            </w:r>
          </w:p>
        </w:tc>
        <w:tc>
          <w:tcPr>
            <w:tcW w:w="1139" w:type="dxa"/>
          </w:tcPr>
          <w:p w14:paraId="091DC4CA" w14:textId="77777777" w:rsidR="00800148" w:rsidRDefault="00800148" w:rsidP="0097745D"/>
        </w:tc>
        <w:tc>
          <w:tcPr>
            <w:tcW w:w="1985" w:type="dxa"/>
          </w:tcPr>
          <w:p w14:paraId="56132225" w14:textId="77777777" w:rsidR="00800148" w:rsidRDefault="00800148" w:rsidP="0097745D"/>
        </w:tc>
        <w:tc>
          <w:tcPr>
            <w:tcW w:w="1134" w:type="dxa"/>
          </w:tcPr>
          <w:p w14:paraId="3711B817" w14:textId="77777777" w:rsidR="00800148" w:rsidRDefault="00800148" w:rsidP="0097745D"/>
        </w:tc>
      </w:tr>
      <w:tr w:rsidR="00800148" w14:paraId="5E8B3DB1" w14:textId="77777777" w:rsidTr="0097745D">
        <w:tc>
          <w:tcPr>
            <w:tcW w:w="3789" w:type="dxa"/>
          </w:tcPr>
          <w:p w14:paraId="714C2EE6" w14:textId="77777777" w:rsidR="00800148" w:rsidRPr="00C31140" w:rsidRDefault="00D3721E" w:rsidP="0097745D">
            <w:pPr>
              <w:rPr>
                <w:color w:val="365F91" w:themeColor="accent1" w:themeShade="BF"/>
                <w:u w:val="single"/>
              </w:rPr>
            </w:pPr>
            <w:hyperlink r:id="rId13" w:history="1">
              <w:r w:rsidR="00800148" w:rsidRPr="00C31140">
                <w:rPr>
                  <w:rFonts w:ascii="Arial" w:hAnsi="Arial" w:cs="Arial"/>
                  <w:bCs/>
                  <w:color w:val="365F91" w:themeColor="accent1" w:themeShade="BF"/>
                  <w:u w:val="single"/>
                </w:rPr>
                <w:t>Spelling plural nouns</w:t>
              </w:r>
            </w:hyperlink>
          </w:p>
        </w:tc>
        <w:tc>
          <w:tcPr>
            <w:tcW w:w="1417" w:type="dxa"/>
          </w:tcPr>
          <w:p w14:paraId="12B0248B" w14:textId="2F527D7F" w:rsidR="00800148" w:rsidRDefault="003D3E83" w:rsidP="0097745D">
            <w:r w:rsidRPr="003D3E83">
              <w:rPr>
                <w:rFonts w:ascii="Arial" w:hAnsi="Arial" w:cs="Arial"/>
              </w:rPr>
              <w:t>5</w:t>
            </w:r>
          </w:p>
        </w:tc>
        <w:tc>
          <w:tcPr>
            <w:tcW w:w="1139" w:type="dxa"/>
          </w:tcPr>
          <w:p w14:paraId="0A76AD0F" w14:textId="77777777" w:rsidR="00800148" w:rsidRDefault="00800148" w:rsidP="0097745D"/>
        </w:tc>
        <w:tc>
          <w:tcPr>
            <w:tcW w:w="1985" w:type="dxa"/>
          </w:tcPr>
          <w:p w14:paraId="05D9D3A5" w14:textId="77777777" w:rsidR="00800148" w:rsidRDefault="00800148" w:rsidP="0097745D"/>
        </w:tc>
        <w:tc>
          <w:tcPr>
            <w:tcW w:w="1134" w:type="dxa"/>
          </w:tcPr>
          <w:p w14:paraId="10992774" w14:textId="77777777" w:rsidR="00800148" w:rsidRDefault="00800148" w:rsidP="0097745D"/>
        </w:tc>
      </w:tr>
      <w:tr w:rsidR="00800148" w14:paraId="45D971A7" w14:textId="77777777" w:rsidTr="0097745D">
        <w:tc>
          <w:tcPr>
            <w:tcW w:w="3789" w:type="dxa"/>
          </w:tcPr>
          <w:p w14:paraId="1ECAA41E" w14:textId="77777777" w:rsidR="00800148" w:rsidRPr="00C31140" w:rsidRDefault="00D3721E" w:rsidP="0097745D">
            <w:pPr>
              <w:rPr>
                <w:color w:val="365F91" w:themeColor="accent1" w:themeShade="BF"/>
                <w:u w:val="single"/>
              </w:rPr>
            </w:pPr>
            <w:hyperlink r:id="rId14" w:history="1">
              <w:r w:rsidR="00800148" w:rsidRPr="00C31140">
                <w:rPr>
                  <w:rFonts w:ascii="Arial" w:hAnsi="Arial" w:cs="Arial"/>
                  <w:bCs/>
                  <w:color w:val="365F91" w:themeColor="accent1" w:themeShade="BF"/>
                  <w:u w:val="single"/>
                </w:rPr>
                <w:t>Memorising spellings</w:t>
              </w:r>
            </w:hyperlink>
          </w:p>
        </w:tc>
        <w:tc>
          <w:tcPr>
            <w:tcW w:w="1417" w:type="dxa"/>
          </w:tcPr>
          <w:p w14:paraId="5F06CD31" w14:textId="7E7FD56D" w:rsidR="00800148" w:rsidRDefault="003D3E83" w:rsidP="0097745D">
            <w:r w:rsidRPr="003D3E83">
              <w:rPr>
                <w:rFonts w:ascii="Arial" w:hAnsi="Arial" w:cs="Arial"/>
              </w:rPr>
              <w:t>5</w:t>
            </w:r>
          </w:p>
        </w:tc>
        <w:tc>
          <w:tcPr>
            <w:tcW w:w="1139" w:type="dxa"/>
          </w:tcPr>
          <w:p w14:paraId="22FAB6C8" w14:textId="77777777" w:rsidR="00800148" w:rsidRDefault="00800148" w:rsidP="0097745D"/>
        </w:tc>
        <w:tc>
          <w:tcPr>
            <w:tcW w:w="1985" w:type="dxa"/>
          </w:tcPr>
          <w:p w14:paraId="0742D24E" w14:textId="77777777" w:rsidR="00800148" w:rsidRDefault="00800148" w:rsidP="0097745D"/>
        </w:tc>
        <w:tc>
          <w:tcPr>
            <w:tcW w:w="1134" w:type="dxa"/>
          </w:tcPr>
          <w:p w14:paraId="298A9DEE" w14:textId="77777777" w:rsidR="00800148" w:rsidRDefault="00800148" w:rsidP="0097745D"/>
        </w:tc>
      </w:tr>
      <w:tr w:rsidR="00800148" w14:paraId="1CFE2B84" w14:textId="77777777" w:rsidTr="0097745D">
        <w:tc>
          <w:tcPr>
            <w:tcW w:w="3789" w:type="dxa"/>
          </w:tcPr>
          <w:p w14:paraId="41E9E45E" w14:textId="77777777" w:rsidR="00800148" w:rsidRPr="00C31140" w:rsidRDefault="00D3721E" w:rsidP="0097745D">
            <w:pPr>
              <w:rPr>
                <w:color w:val="365F91" w:themeColor="accent1" w:themeShade="BF"/>
                <w:u w:val="single"/>
              </w:rPr>
            </w:pPr>
            <w:hyperlink r:id="rId15" w:history="1">
              <w:r w:rsidR="00800148" w:rsidRPr="00C31140">
                <w:rPr>
                  <w:rFonts w:ascii="Arial" w:hAnsi="Arial" w:cs="Arial"/>
                  <w:bCs/>
                  <w:color w:val="365F91" w:themeColor="accent1" w:themeShade="BF"/>
                  <w:u w:val="single"/>
                </w:rPr>
                <w:t>Spelling hints</w:t>
              </w:r>
            </w:hyperlink>
          </w:p>
        </w:tc>
        <w:tc>
          <w:tcPr>
            <w:tcW w:w="1417" w:type="dxa"/>
          </w:tcPr>
          <w:p w14:paraId="44EAB5AD" w14:textId="6B10FF3D" w:rsidR="00800148" w:rsidRDefault="003D3E83" w:rsidP="0097745D">
            <w:r w:rsidRPr="003D3E83">
              <w:rPr>
                <w:rFonts w:ascii="Arial" w:hAnsi="Arial" w:cs="Arial"/>
              </w:rPr>
              <w:t>5</w:t>
            </w:r>
          </w:p>
        </w:tc>
        <w:tc>
          <w:tcPr>
            <w:tcW w:w="1139" w:type="dxa"/>
          </w:tcPr>
          <w:p w14:paraId="7B488B48" w14:textId="77777777" w:rsidR="00800148" w:rsidRDefault="00800148" w:rsidP="0097745D"/>
        </w:tc>
        <w:tc>
          <w:tcPr>
            <w:tcW w:w="1985" w:type="dxa"/>
          </w:tcPr>
          <w:p w14:paraId="29143667" w14:textId="77777777" w:rsidR="00800148" w:rsidRDefault="00800148" w:rsidP="0097745D"/>
        </w:tc>
        <w:tc>
          <w:tcPr>
            <w:tcW w:w="1134" w:type="dxa"/>
          </w:tcPr>
          <w:p w14:paraId="0777E0F7" w14:textId="77777777" w:rsidR="00800148" w:rsidRDefault="00800148" w:rsidP="0097745D"/>
        </w:tc>
      </w:tr>
      <w:tr w:rsidR="00800148" w14:paraId="08FEC648" w14:textId="77777777" w:rsidTr="0097745D">
        <w:tc>
          <w:tcPr>
            <w:tcW w:w="3789" w:type="dxa"/>
          </w:tcPr>
          <w:p w14:paraId="5DD81AE0" w14:textId="77777777" w:rsidR="00800148" w:rsidRPr="00C31140" w:rsidRDefault="00D3721E" w:rsidP="0097745D">
            <w:pPr>
              <w:rPr>
                <w:rFonts w:ascii="Arial" w:hAnsi="Arial" w:cs="Arial"/>
                <w:color w:val="365F91" w:themeColor="accent1" w:themeShade="BF"/>
                <w:u w:val="single"/>
              </w:rPr>
            </w:pPr>
            <w:hyperlink r:id="rId16" w:history="1">
              <w:r w:rsidR="00800148" w:rsidRPr="00C31140">
                <w:rPr>
                  <w:rStyle w:val="Hyperlink"/>
                  <w:rFonts w:ascii="Arial" w:hAnsi="Arial" w:cs="Arial"/>
                  <w:color w:val="365F91" w:themeColor="accent1" w:themeShade="BF"/>
                </w:rPr>
                <w:t>Words to watch out for</w:t>
              </w:r>
            </w:hyperlink>
          </w:p>
        </w:tc>
        <w:tc>
          <w:tcPr>
            <w:tcW w:w="1417" w:type="dxa"/>
          </w:tcPr>
          <w:p w14:paraId="468BFEDB" w14:textId="15059B68" w:rsidR="00800148" w:rsidRDefault="003D3E83" w:rsidP="0097745D">
            <w:r w:rsidRPr="003D3E83">
              <w:rPr>
                <w:rFonts w:ascii="Arial" w:hAnsi="Arial" w:cs="Arial"/>
              </w:rPr>
              <w:t>5</w:t>
            </w:r>
          </w:p>
        </w:tc>
        <w:tc>
          <w:tcPr>
            <w:tcW w:w="1139" w:type="dxa"/>
          </w:tcPr>
          <w:p w14:paraId="03BCFE97" w14:textId="77777777" w:rsidR="00800148" w:rsidRDefault="00800148" w:rsidP="0097745D"/>
        </w:tc>
        <w:tc>
          <w:tcPr>
            <w:tcW w:w="1985" w:type="dxa"/>
          </w:tcPr>
          <w:p w14:paraId="047F90F8" w14:textId="77777777" w:rsidR="00800148" w:rsidRDefault="00800148" w:rsidP="0097745D"/>
        </w:tc>
        <w:tc>
          <w:tcPr>
            <w:tcW w:w="1134" w:type="dxa"/>
          </w:tcPr>
          <w:p w14:paraId="2CE930B8" w14:textId="77777777" w:rsidR="00800148" w:rsidRDefault="00800148" w:rsidP="0097745D"/>
        </w:tc>
      </w:tr>
      <w:tr w:rsidR="00800148" w14:paraId="79B35726" w14:textId="77777777" w:rsidTr="0097745D">
        <w:tc>
          <w:tcPr>
            <w:tcW w:w="3789" w:type="dxa"/>
          </w:tcPr>
          <w:p w14:paraId="31097DEA" w14:textId="77777777" w:rsidR="00800148" w:rsidRPr="00A9387C" w:rsidRDefault="00800148" w:rsidP="0097745D"/>
        </w:tc>
        <w:tc>
          <w:tcPr>
            <w:tcW w:w="1417" w:type="dxa"/>
          </w:tcPr>
          <w:p w14:paraId="543057F8" w14:textId="77777777" w:rsidR="00800148" w:rsidRDefault="00800148" w:rsidP="0097745D"/>
        </w:tc>
        <w:tc>
          <w:tcPr>
            <w:tcW w:w="1139" w:type="dxa"/>
          </w:tcPr>
          <w:p w14:paraId="5DAB9664" w14:textId="77777777" w:rsidR="00800148" w:rsidRDefault="00800148" w:rsidP="0097745D"/>
        </w:tc>
        <w:tc>
          <w:tcPr>
            <w:tcW w:w="1985" w:type="dxa"/>
          </w:tcPr>
          <w:p w14:paraId="1AB5573E" w14:textId="77777777" w:rsidR="00800148" w:rsidRDefault="00800148" w:rsidP="0097745D"/>
        </w:tc>
        <w:tc>
          <w:tcPr>
            <w:tcW w:w="1134" w:type="dxa"/>
          </w:tcPr>
          <w:p w14:paraId="39E0A1FE" w14:textId="77777777" w:rsidR="00800148" w:rsidRDefault="00800148" w:rsidP="0097745D"/>
        </w:tc>
      </w:tr>
      <w:tr w:rsidR="00800148" w14:paraId="21D9F0C1" w14:textId="77777777" w:rsidTr="0097745D">
        <w:tc>
          <w:tcPr>
            <w:tcW w:w="3789" w:type="dxa"/>
          </w:tcPr>
          <w:p w14:paraId="702350C0" w14:textId="77777777" w:rsidR="00800148" w:rsidRPr="008B1848" w:rsidRDefault="00800148" w:rsidP="0097745D">
            <w:pPr>
              <w:rPr>
                <w:rFonts w:asciiTheme="majorHAnsi" w:hAnsiTheme="majorHAnsi"/>
                <w:b/>
              </w:rPr>
            </w:pPr>
            <w:r w:rsidRPr="002F3305">
              <w:rPr>
                <w:rFonts w:ascii="Calibri" w:hAnsi="Calibri" w:cstheme="minorHAnsi"/>
                <w:b/>
                <w:caps/>
                <w:spacing w:val="15"/>
              </w:rPr>
              <w:t>PUNCTUATION</w:t>
            </w:r>
          </w:p>
        </w:tc>
        <w:tc>
          <w:tcPr>
            <w:tcW w:w="1417" w:type="dxa"/>
          </w:tcPr>
          <w:p w14:paraId="15DDD103" w14:textId="77777777" w:rsidR="00800148" w:rsidRDefault="00800148" w:rsidP="0097745D"/>
        </w:tc>
        <w:tc>
          <w:tcPr>
            <w:tcW w:w="1139" w:type="dxa"/>
          </w:tcPr>
          <w:p w14:paraId="79A80BEB" w14:textId="77777777" w:rsidR="00800148" w:rsidRDefault="00800148" w:rsidP="0097745D"/>
        </w:tc>
        <w:tc>
          <w:tcPr>
            <w:tcW w:w="1985" w:type="dxa"/>
          </w:tcPr>
          <w:p w14:paraId="3EDE408A" w14:textId="77777777" w:rsidR="00800148" w:rsidRDefault="00800148" w:rsidP="0097745D"/>
        </w:tc>
        <w:tc>
          <w:tcPr>
            <w:tcW w:w="1134" w:type="dxa"/>
          </w:tcPr>
          <w:p w14:paraId="6F5EC5DF" w14:textId="77777777" w:rsidR="00800148" w:rsidRDefault="00800148" w:rsidP="0097745D"/>
        </w:tc>
      </w:tr>
      <w:tr w:rsidR="00800148" w14:paraId="750207CB" w14:textId="77777777" w:rsidTr="0097745D">
        <w:tc>
          <w:tcPr>
            <w:tcW w:w="3789" w:type="dxa"/>
          </w:tcPr>
          <w:p w14:paraId="40F5CF97" w14:textId="77777777" w:rsidR="00800148" w:rsidRPr="00C31140" w:rsidRDefault="00D3721E" w:rsidP="0097745D">
            <w:pPr>
              <w:rPr>
                <w:color w:val="365F91" w:themeColor="accent1" w:themeShade="BF"/>
                <w:u w:val="single"/>
              </w:rPr>
            </w:pPr>
            <w:hyperlink r:id="rId17" w:history="1">
              <w:r w:rsidR="00800148" w:rsidRPr="00C31140">
                <w:rPr>
                  <w:rStyle w:val="Hyperlink"/>
                  <w:rFonts w:ascii="Arial" w:hAnsi="Arial" w:cs="Arial"/>
                  <w:color w:val="365F91" w:themeColor="accent1" w:themeShade="BF"/>
                </w:rPr>
                <w:t>Full stops</w:t>
              </w:r>
            </w:hyperlink>
          </w:p>
        </w:tc>
        <w:tc>
          <w:tcPr>
            <w:tcW w:w="1417" w:type="dxa"/>
          </w:tcPr>
          <w:p w14:paraId="3129A587" w14:textId="77777777" w:rsidR="00800148" w:rsidRPr="003D3E83" w:rsidRDefault="00800148" w:rsidP="0097745D">
            <w:pPr>
              <w:rPr>
                <w:rFonts w:ascii="Arial" w:hAnsi="Arial" w:cs="Arial"/>
              </w:rPr>
            </w:pPr>
            <w:r w:rsidRPr="003D3E83">
              <w:rPr>
                <w:rFonts w:ascii="Arial" w:hAnsi="Arial" w:cs="Arial"/>
              </w:rPr>
              <w:t>8</w:t>
            </w:r>
          </w:p>
        </w:tc>
        <w:tc>
          <w:tcPr>
            <w:tcW w:w="1139" w:type="dxa"/>
          </w:tcPr>
          <w:p w14:paraId="25C0056F" w14:textId="77777777" w:rsidR="00800148" w:rsidRDefault="00800148" w:rsidP="0097745D"/>
        </w:tc>
        <w:tc>
          <w:tcPr>
            <w:tcW w:w="1985" w:type="dxa"/>
          </w:tcPr>
          <w:p w14:paraId="529D418C" w14:textId="77777777" w:rsidR="00800148" w:rsidRDefault="00800148" w:rsidP="0097745D"/>
        </w:tc>
        <w:tc>
          <w:tcPr>
            <w:tcW w:w="1134" w:type="dxa"/>
          </w:tcPr>
          <w:p w14:paraId="75E889F9" w14:textId="77777777" w:rsidR="00800148" w:rsidRDefault="00800148" w:rsidP="0097745D"/>
        </w:tc>
      </w:tr>
      <w:tr w:rsidR="00800148" w14:paraId="5CDC01DB" w14:textId="77777777" w:rsidTr="0097745D">
        <w:tc>
          <w:tcPr>
            <w:tcW w:w="3789" w:type="dxa"/>
          </w:tcPr>
          <w:p w14:paraId="69F1FE24" w14:textId="3DC169A5" w:rsidR="00800148" w:rsidRPr="00C31140" w:rsidRDefault="000A4D8F" w:rsidP="0097745D">
            <w:pPr>
              <w:rPr>
                <w:color w:val="365F91" w:themeColor="accent1" w:themeShade="BF"/>
                <w:u w:val="single"/>
              </w:rPr>
            </w:pPr>
            <w:hyperlink r:id="rId18" w:history="1">
              <w:r w:rsidRPr="00C31140">
                <w:rPr>
                  <w:rStyle w:val="Hyperlink"/>
                  <w:rFonts w:ascii="Arial" w:hAnsi="Arial" w:cs="Arial"/>
                  <w:color w:val="365F91" w:themeColor="accent1" w:themeShade="BF"/>
                </w:rPr>
                <w:t>Question and exclamation marks</w:t>
              </w:r>
            </w:hyperlink>
          </w:p>
        </w:tc>
        <w:tc>
          <w:tcPr>
            <w:tcW w:w="1417" w:type="dxa"/>
          </w:tcPr>
          <w:p w14:paraId="03AF8D9D" w14:textId="1D9DF311" w:rsidR="00800148" w:rsidRDefault="003D3E83" w:rsidP="000A4D8F">
            <w:r w:rsidRPr="003D3E83">
              <w:rPr>
                <w:rFonts w:ascii="Arial" w:hAnsi="Arial" w:cs="Arial"/>
              </w:rPr>
              <w:t>8</w:t>
            </w:r>
          </w:p>
        </w:tc>
        <w:tc>
          <w:tcPr>
            <w:tcW w:w="1139" w:type="dxa"/>
          </w:tcPr>
          <w:p w14:paraId="00D86E0C" w14:textId="77777777" w:rsidR="00800148" w:rsidRDefault="00800148" w:rsidP="0097745D"/>
        </w:tc>
        <w:tc>
          <w:tcPr>
            <w:tcW w:w="1985" w:type="dxa"/>
          </w:tcPr>
          <w:p w14:paraId="0A0263B5" w14:textId="77777777" w:rsidR="00800148" w:rsidRDefault="00800148" w:rsidP="0097745D"/>
        </w:tc>
        <w:tc>
          <w:tcPr>
            <w:tcW w:w="1134" w:type="dxa"/>
          </w:tcPr>
          <w:p w14:paraId="18B7C3B7" w14:textId="77777777" w:rsidR="00800148" w:rsidRDefault="00800148" w:rsidP="0097745D"/>
        </w:tc>
      </w:tr>
      <w:tr w:rsidR="00800148" w14:paraId="76D1A15D" w14:textId="77777777" w:rsidTr="0097745D">
        <w:tc>
          <w:tcPr>
            <w:tcW w:w="3789" w:type="dxa"/>
          </w:tcPr>
          <w:p w14:paraId="7F4023DB" w14:textId="347EA351" w:rsidR="00800148" w:rsidRPr="00C31140" w:rsidRDefault="000A4D8F" w:rsidP="0097745D">
            <w:pPr>
              <w:rPr>
                <w:color w:val="365F91" w:themeColor="accent1" w:themeShade="BF"/>
                <w:u w:val="single"/>
              </w:rPr>
            </w:pPr>
            <w:hyperlink r:id="rId19" w:history="1">
              <w:r w:rsidRPr="00C31140">
                <w:rPr>
                  <w:rFonts w:ascii="Arial" w:hAnsi="Arial" w:cs="Arial"/>
                  <w:bCs/>
                  <w:color w:val="365F91" w:themeColor="accent1" w:themeShade="BF"/>
                  <w:u w:val="single"/>
                </w:rPr>
                <w:t>Commas</w:t>
              </w:r>
            </w:hyperlink>
          </w:p>
        </w:tc>
        <w:tc>
          <w:tcPr>
            <w:tcW w:w="1417" w:type="dxa"/>
          </w:tcPr>
          <w:p w14:paraId="5AAC834A" w14:textId="601807F2" w:rsidR="00800148" w:rsidRDefault="003D3E83" w:rsidP="000A4D8F">
            <w:r w:rsidRPr="003D3E83">
              <w:rPr>
                <w:rFonts w:ascii="Arial" w:hAnsi="Arial" w:cs="Arial"/>
              </w:rPr>
              <w:t>8</w:t>
            </w:r>
          </w:p>
        </w:tc>
        <w:tc>
          <w:tcPr>
            <w:tcW w:w="1139" w:type="dxa"/>
          </w:tcPr>
          <w:p w14:paraId="27359C1B" w14:textId="77777777" w:rsidR="00800148" w:rsidRDefault="00800148" w:rsidP="0097745D"/>
        </w:tc>
        <w:tc>
          <w:tcPr>
            <w:tcW w:w="1985" w:type="dxa"/>
          </w:tcPr>
          <w:p w14:paraId="4EB272B4" w14:textId="77777777" w:rsidR="00800148" w:rsidRDefault="00800148" w:rsidP="0097745D"/>
        </w:tc>
        <w:tc>
          <w:tcPr>
            <w:tcW w:w="1134" w:type="dxa"/>
          </w:tcPr>
          <w:p w14:paraId="2EE73464" w14:textId="77777777" w:rsidR="00800148" w:rsidRDefault="00800148" w:rsidP="0097745D"/>
        </w:tc>
      </w:tr>
      <w:tr w:rsidR="00800148" w14:paraId="0CB48AB1" w14:textId="77777777" w:rsidTr="0097745D">
        <w:tc>
          <w:tcPr>
            <w:tcW w:w="3789" w:type="dxa"/>
          </w:tcPr>
          <w:p w14:paraId="63286019" w14:textId="12C3608B" w:rsidR="00800148" w:rsidRPr="00C31140" w:rsidRDefault="000A4D8F" w:rsidP="0097745D">
            <w:pPr>
              <w:rPr>
                <w:color w:val="365F91" w:themeColor="accent1" w:themeShade="BF"/>
                <w:u w:val="single"/>
              </w:rPr>
            </w:pPr>
            <w:hyperlink r:id="rId20" w:history="1">
              <w:r w:rsidRPr="00C31140">
                <w:rPr>
                  <w:rFonts w:ascii="Arial" w:hAnsi="Arial" w:cs="Arial"/>
                  <w:bCs/>
                  <w:color w:val="365F91" w:themeColor="accent1" w:themeShade="BF"/>
                  <w:u w:val="single"/>
                </w:rPr>
                <w:t>Semicolons</w:t>
              </w:r>
            </w:hyperlink>
          </w:p>
        </w:tc>
        <w:tc>
          <w:tcPr>
            <w:tcW w:w="1417" w:type="dxa"/>
          </w:tcPr>
          <w:p w14:paraId="1EFB8DE7" w14:textId="339EF483" w:rsidR="00800148" w:rsidRDefault="003D3E83" w:rsidP="000A4D8F">
            <w:r w:rsidRPr="003D3E83">
              <w:rPr>
                <w:rFonts w:ascii="Arial" w:hAnsi="Arial" w:cs="Arial"/>
              </w:rPr>
              <w:t>8</w:t>
            </w:r>
            <w:r w:rsidR="000A4D8F">
              <w:t xml:space="preserve"> </w:t>
            </w:r>
          </w:p>
        </w:tc>
        <w:tc>
          <w:tcPr>
            <w:tcW w:w="1139" w:type="dxa"/>
          </w:tcPr>
          <w:p w14:paraId="337FA332" w14:textId="77777777" w:rsidR="00800148" w:rsidRDefault="00800148" w:rsidP="0097745D"/>
        </w:tc>
        <w:tc>
          <w:tcPr>
            <w:tcW w:w="1985" w:type="dxa"/>
          </w:tcPr>
          <w:p w14:paraId="42A48B8E" w14:textId="77777777" w:rsidR="00800148" w:rsidRDefault="00800148" w:rsidP="0097745D"/>
        </w:tc>
        <w:tc>
          <w:tcPr>
            <w:tcW w:w="1134" w:type="dxa"/>
          </w:tcPr>
          <w:p w14:paraId="3D8AB0FC" w14:textId="77777777" w:rsidR="00800148" w:rsidRDefault="00800148" w:rsidP="0097745D"/>
        </w:tc>
      </w:tr>
      <w:tr w:rsidR="00800148" w14:paraId="25D9415B" w14:textId="77777777" w:rsidTr="0097745D">
        <w:tc>
          <w:tcPr>
            <w:tcW w:w="3789" w:type="dxa"/>
          </w:tcPr>
          <w:p w14:paraId="0539654C" w14:textId="5E65352B" w:rsidR="00800148" w:rsidRPr="00C31140" w:rsidRDefault="000A4D8F" w:rsidP="0097745D">
            <w:pPr>
              <w:rPr>
                <w:color w:val="365F91" w:themeColor="accent1" w:themeShade="BF"/>
                <w:u w:val="single"/>
              </w:rPr>
            </w:pPr>
            <w:hyperlink r:id="rId21" w:history="1">
              <w:r w:rsidRPr="00C31140">
                <w:rPr>
                  <w:rStyle w:val="Hyperlink"/>
                  <w:rFonts w:ascii="Arial" w:hAnsi="Arial" w:cs="Arial"/>
                  <w:color w:val="365F91" w:themeColor="accent1" w:themeShade="BF"/>
                </w:rPr>
                <w:t>S</w:t>
              </w:r>
              <w:r w:rsidRPr="00C31140">
                <w:rPr>
                  <w:rStyle w:val="Hyperlink"/>
                  <w:rFonts w:ascii="Arial" w:hAnsi="Arial" w:cs="Arial"/>
                  <w:bCs/>
                  <w:color w:val="365F91" w:themeColor="accent1" w:themeShade="BF"/>
                </w:rPr>
                <w:t>peech m</w:t>
              </w:r>
              <w:r w:rsidRPr="00C31140">
                <w:rPr>
                  <w:rStyle w:val="Hyperlink"/>
                  <w:rFonts w:ascii="Arial" w:hAnsi="Arial" w:cs="Arial"/>
                  <w:color w:val="365F91" w:themeColor="accent1" w:themeShade="BF"/>
                </w:rPr>
                <w:t>arks</w:t>
              </w:r>
            </w:hyperlink>
          </w:p>
        </w:tc>
        <w:tc>
          <w:tcPr>
            <w:tcW w:w="1417" w:type="dxa"/>
          </w:tcPr>
          <w:p w14:paraId="05EFC28B" w14:textId="3676ACA0" w:rsidR="00800148" w:rsidRDefault="003D3E83" w:rsidP="000A4D8F">
            <w:r w:rsidRPr="003D3E83">
              <w:rPr>
                <w:rFonts w:ascii="Arial" w:hAnsi="Arial" w:cs="Arial"/>
              </w:rPr>
              <w:t>8</w:t>
            </w:r>
            <w:r w:rsidR="000A4D8F">
              <w:t xml:space="preserve"> </w:t>
            </w:r>
          </w:p>
        </w:tc>
        <w:tc>
          <w:tcPr>
            <w:tcW w:w="1139" w:type="dxa"/>
          </w:tcPr>
          <w:p w14:paraId="5A070F3C" w14:textId="77777777" w:rsidR="00800148" w:rsidRDefault="00800148" w:rsidP="0097745D"/>
        </w:tc>
        <w:tc>
          <w:tcPr>
            <w:tcW w:w="1985" w:type="dxa"/>
          </w:tcPr>
          <w:p w14:paraId="5BE0483D" w14:textId="77777777" w:rsidR="00800148" w:rsidRDefault="00800148" w:rsidP="0097745D"/>
        </w:tc>
        <w:tc>
          <w:tcPr>
            <w:tcW w:w="1134" w:type="dxa"/>
          </w:tcPr>
          <w:p w14:paraId="46402506" w14:textId="77777777" w:rsidR="00800148" w:rsidRDefault="00800148" w:rsidP="0097745D"/>
        </w:tc>
      </w:tr>
      <w:tr w:rsidR="00800148" w14:paraId="75AE572F" w14:textId="77777777" w:rsidTr="0097745D">
        <w:tc>
          <w:tcPr>
            <w:tcW w:w="3789" w:type="dxa"/>
          </w:tcPr>
          <w:p w14:paraId="1AAD024C" w14:textId="734AA8C7" w:rsidR="00800148" w:rsidRPr="00C31140" w:rsidRDefault="000A4D8F" w:rsidP="0097745D">
            <w:pPr>
              <w:rPr>
                <w:color w:val="365F91" w:themeColor="accent1" w:themeShade="BF"/>
                <w:u w:val="single"/>
              </w:rPr>
            </w:pPr>
            <w:hyperlink r:id="rId22" w:history="1">
              <w:r w:rsidRPr="00C31140">
                <w:rPr>
                  <w:rStyle w:val="Hyperlink"/>
                  <w:rFonts w:ascii="Arial" w:hAnsi="Arial" w:cs="Arial"/>
                  <w:bCs/>
                  <w:color w:val="365F91" w:themeColor="accent1" w:themeShade="BF"/>
                </w:rPr>
                <w:t xml:space="preserve">Punctuating quotations </w:t>
              </w:r>
              <w:r w:rsidRPr="00C31140">
                <w:rPr>
                  <w:rStyle w:val="Hyperlink"/>
                  <w:rFonts w:ascii="Arial" w:hAnsi="Arial" w:cs="Arial"/>
                  <w:color w:val="365F91" w:themeColor="accent1" w:themeShade="BF"/>
                </w:rPr>
                <w:t>in essays</w:t>
              </w:r>
            </w:hyperlink>
          </w:p>
        </w:tc>
        <w:tc>
          <w:tcPr>
            <w:tcW w:w="1417" w:type="dxa"/>
          </w:tcPr>
          <w:p w14:paraId="7A3DE6F6" w14:textId="21195EE8" w:rsidR="00800148" w:rsidRDefault="003D3E83" w:rsidP="0097745D">
            <w:r w:rsidRPr="003D3E83">
              <w:rPr>
                <w:rFonts w:ascii="Arial" w:hAnsi="Arial" w:cs="Arial"/>
              </w:rPr>
              <w:t>8</w:t>
            </w:r>
          </w:p>
        </w:tc>
        <w:tc>
          <w:tcPr>
            <w:tcW w:w="1139" w:type="dxa"/>
          </w:tcPr>
          <w:p w14:paraId="33D264E7" w14:textId="77777777" w:rsidR="00800148" w:rsidRDefault="00800148" w:rsidP="0097745D"/>
        </w:tc>
        <w:tc>
          <w:tcPr>
            <w:tcW w:w="1985" w:type="dxa"/>
          </w:tcPr>
          <w:p w14:paraId="2975BD5F" w14:textId="77777777" w:rsidR="00800148" w:rsidRDefault="00800148" w:rsidP="0097745D"/>
        </w:tc>
        <w:tc>
          <w:tcPr>
            <w:tcW w:w="1134" w:type="dxa"/>
          </w:tcPr>
          <w:p w14:paraId="24EEBBFB" w14:textId="77777777" w:rsidR="00800148" w:rsidRDefault="00800148" w:rsidP="0097745D"/>
        </w:tc>
      </w:tr>
      <w:tr w:rsidR="00800148" w14:paraId="505E1408" w14:textId="77777777" w:rsidTr="0097745D">
        <w:tc>
          <w:tcPr>
            <w:tcW w:w="3789" w:type="dxa"/>
          </w:tcPr>
          <w:p w14:paraId="3C539F75" w14:textId="77777777" w:rsidR="00800148" w:rsidRPr="00C31140" w:rsidRDefault="00D3721E" w:rsidP="0097745D">
            <w:pPr>
              <w:rPr>
                <w:color w:val="365F91" w:themeColor="accent1" w:themeShade="BF"/>
                <w:u w:val="single"/>
              </w:rPr>
            </w:pPr>
            <w:hyperlink r:id="rId23" w:history="1">
              <w:r w:rsidR="00800148" w:rsidRPr="00C31140">
                <w:rPr>
                  <w:rFonts w:ascii="Arial" w:hAnsi="Arial" w:cs="Arial"/>
                  <w:bCs/>
                  <w:color w:val="365F91" w:themeColor="accent1" w:themeShade="BF"/>
                  <w:u w:val="single"/>
                </w:rPr>
                <w:t>Apostrophes</w:t>
              </w:r>
            </w:hyperlink>
          </w:p>
        </w:tc>
        <w:tc>
          <w:tcPr>
            <w:tcW w:w="1417" w:type="dxa"/>
          </w:tcPr>
          <w:p w14:paraId="6F192F3B" w14:textId="644B5725" w:rsidR="00800148" w:rsidRDefault="003D3E83" w:rsidP="0097745D">
            <w:r w:rsidRPr="003D3E83">
              <w:rPr>
                <w:rFonts w:ascii="Arial" w:hAnsi="Arial" w:cs="Arial"/>
              </w:rPr>
              <w:t>8</w:t>
            </w:r>
          </w:p>
        </w:tc>
        <w:tc>
          <w:tcPr>
            <w:tcW w:w="1139" w:type="dxa"/>
          </w:tcPr>
          <w:p w14:paraId="3435E192" w14:textId="77777777" w:rsidR="00800148" w:rsidRDefault="00800148" w:rsidP="0097745D"/>
        </w:tc>
        <w:tc>
          <w:tcPr>
            <w:tcW w:w="1985" w:type="dxa"/>
          </w:tcPr>
          <w:p w14:paraId="121B70B0" w14:textId="77777777" w:rsidR="00800148" w:rsidRDefault="00800148" w:rsidP="0097745D"/>
        </w:tc>
        <w:tc>
          <w:tcPr>
            <w:tcW w:w="1134" w:type="dxa"/>
          </w:tcPr>
          <w:p w14:paraId="41BED0D3" w14:textId="77777777" w:rsidR="00800148" w:rsidRDefault="00800148" w:rsidP="0097745D"/>
        </w:tc>
      </w:tr>
      <w:tr w:rsidR="00800148" w14:paraId="2466A81F" w14:textId="77777777" w:rsidTr="0097745D">
        <w:tc>
          <w:tcPr>
            <w:tcW w:w="3789" w:type="dxa"/>
          </w:tcPr>
          <w:p w14:paraId="44334787" w14:textId="77777777" w:rsidR="00800148" w:rsidRPr="00C31140" w:rsidRDefault="00D3721E" w:rsidP="0097745D">
            <w:pPr>
              <w:rPr>
                <w:color w:val="365F91" w:themeColor="accent1" w:themeShade="BF"/>
                <w:u w:val="single"/>
              </w:rPr>
            </w:pPr>
            <w:hyperlink r:id="rId24" w:history="1">
              <w:r w:rsidR="00800148" w:rsidRPr="00C31140">
                <w:rPr>
                  <w:rFonts w:ascii="Arial" w:hAnsi="Arial" w:cs="Arial"/>
                  <w:color w:val="365F91" w:themeColor="accent1" w:themeShade="BF"/>
                  <w:u w:val="single"/>
                  <w:lang w:val="en-US"/>
                </w:rPr>
                <w:t>Using paragraphs</w:t>
              </w:r>
            </w:hyperlink>
          </w:p>
        </w:tc>
        <w:tc>
          <w:tcPr>
            <w:tcW w:w="1417" w:type="dxa"/>
          </w:tcPr>
          <w:p w14:paraId="7E4BF0F6" w14:textId="7545E362" w:rsidR="00800148" w:rsidRDefault="003D3E83" w:rsidP="0097745D">
            <w:r w:rsidRPr="003D3E83">
              <w:rPr>
                <w:rFonts w:ascii="Arial" w:hAnsi="Arial" w:cs="Arial"/>
              </w:rPr>
              <w:t>8</w:t>
            </w:r>
          </w:p>
        </w:tc>
        <w:tc>
          <w:tcPr>
            <w:tcW w:w="1139" w:type="dxa"/>
          </w:tcPr>
          <w:p w14:paraId="4268154A" w14:textId="77777777" w:rsidR="00800148" w:rsidRDefault="00800148" w:rsidP="0097745D"/>
        </w:tc>
        <w:tc>
          <w:tcPr>
            <w:tcW w:w="1985" w:type="dxa"/>
          </w:tcPr>
          <w:p w14:paraId="2E057E8B" w14:textId="77777777" w:rsidR="00800148" w:rsidRDefault="00800148" w:rsidP="0097745D"/>
        </w:tc>
        <w:tc>
          <w:tcPr>
            <w:tcW w:w="1134" w:type="dxa"/>
          </w:tcPr>
          <w:p w14:paraId="23D458FD" w14:textId="77777777" w:rsidR="00800148" w:rsidRDefault="00800148" w:rsidP="0097745D"/>
        </w:tc>
      </w:tr>
      <w:tr w:rsidR="00800148" w14:paraId="45EAB587" w14:textId="77777777" w:rsidTr="0097745D">
        <w:tc>
          <w:tcPr>
            <w:tcW w:w="3789" w:type="dxa"/>
          </w:tcPr>
          <w:p w14:paraId="114C684F" w14:textId="77777777" w:rsidR="00800148" w:rsidRPr="00C31140" w:rsidRDefault="00800148" w:rsidP="0097745D">
            <w:pPr>
              <w:rPr>
                <w:color w:val="365F91" w:themeColor="accent1" w:themeShade="BF"/>
                <w:u w:val="single"/>
              </w:rPr>
            </w:pPr>
            <w:r w:rsidRPr="00C31140">
              <w:rPr>
                <w:rFonts w:ascii="Arial" w:hAnsi="Arial" w:cs="Arial"/>
                <w:color w:val="365F91" w:themeColor="accent1" w:themeShade="BF"/>
                <w:u w:val="single"/>
              </w:rPr>
              <w:t>P</w:t>
            </w:r>
            <w:hyperlink r:id="rId25" w:history="1">
              <w:r w:rsidRPr="00C31140">
                <w:rPr>
                  <w:rFonts w:ascii="Arial" w:hAnsi="Arial" w:cs="Arial"/>
                  <w:bCs/>
                  <w:color w:val="365F91" w:themeColor="accent1" w:themeShade="BF"/>
                  <w:u w:val="single"/>
                </w:rPr>
                <w:t>roofread</w:t>
              </w:r>
            </w:hyperlink>
            <w:r w:rsidRPr="00C31140">
              <w:rPr>
                <w:rFonts w:ascii="Arial" w:hAnsi="Arial" w:cs="Arial"/>
                <w:bCs/>
                <w:color w:val="365F91" w:themeColor="accent1" w:themeShade="BF"/>
                <w:u w:val="single"/>
              </w:rPr>
              <w:t>ing</w:t>
            </w:r>
          </w:p>
        </w:tc>
        <w:tc>
          <w:tcPr>
            <w:tcW w:w="1417" w:type="dxa"/>
          </w:tcPr>
          <w:p w14:paraId="3B4A5745" w14:textId="17DBB37B" w:rsidR="00800148" w:rsidRDefault="003D3E83" w:rsidP="0097745D">
            <w:r w:rsidRPr="003D3E83">
              <w:rPr>
                <w:rFonts w:ascii="Arial" w:hAnsi="Arial" w:cs="Arial"/>
              </w:rPr>
              <w:t>8</w:t>
            </w:r>
          </w:p>
        </w:tc>
        <w:tc>
          <w:tcPr>
            <w:tcW w:w="1139" w:type="dxa"/>
          </w:tcPr>
          <w:p w14:paraId="2E02D13A" w14:textId="77777777" w:rsidR="00800148" w:rsidRDefault="00800148" w:rsidP="0097745D"/>
        </w:tc>
        <w:tc>
          <w:tcPr>
            <w:tcW w:w="1985" w:type="dxa"/>
          </w:tcPr>
          <w:p w14:paraId="3D216BC5" w14:textId="77777777" w:rsidR="00800148" w:rsidRDefault="00800148" w:rsidP="0097745D"/>
        </w:tc>
        <w:tc>
          <w:tcPr>
            <w:tcW w:w="1134" w:type="dxa"/>
          </w:tcPr>
          <w:p w14:paraId="46304C44" w14:textId="77777777" w:rsidR="00800148" w:rsidRDefault="00800148" w:rsidP="0097745D"/>
        </w:tc>
      </w:tr>
      <w:tr w:rsidR="00800148" w14:paraId="197B5AB7" w14:textId="77777777" w:rsidTr="0097745D">
        <w:tc>
          <w:tcPr>
            <w:tcW w:w="3789" w:type="dxa"/>
          </w:tcPr>
          <w:p w14:paraId="5842DA4D" w14:textId="77777777" w:rsidR="00800148" w:rsidRPr="00A9387C" w:rsidRDefault="00800148" w:rsidP="0097745D">
            <w:pPr>
              <w:rPr>
                <w:rFonts w:ascii="Arial" w:hAnsi="Arial" w:cs="Arial"/>
                <w:b/>
              </w:rPr>
            </w:pPr>
          </w:p>
        </w:tc>
        <w:tc>
          <w:tcPr>
            <w:tcW w:w="1417" w:type="dxa"/>
          </w:tcPr>
          <w:p w14:paraId="17BDA925" w14:textId="77777777" w:rsidR="00800148" w:rsidRDefault="00800148" w:rsidP="0097745D"/>
        </w:tc>
        <w:tc>
          <w:tcPr>
            <w:tcW w:w="1139" w:type="dxa"/>
          </w:tcPr>
          <w:p w14:paraId="620EBCDE" w14:textId="77777777" w:rsidR="00800148" w:rsidRDefault="00800148" w:rsidP="0097745D"/>
        </w:tc>
        <w:tc>
          <w:tcPr>
            <w:tcW w:w="1985" w:type="dxa"/>
          </w:tcPr>
          <w:p w14:paraId="6A7074FA" w14:textId="77777777" w:rsidR="00800148" w:rsidRDefault="00800148" w:rsidP="0097745D"/>
        </w:tc>
        <w:tc>
          <w:tcPr>
            <w:tcW w:w="1134" w:type="dxa"/>
          </w:tcPr>
          <w:p w14:paraId="77447CF9" w14:textId="77777777" w:rsidR="00800148" w:rsidRDefault="00800148" w:rsidP="0097745D"/>
        </w:tc>
      </w:tr>
      <w:tr w:rsidR="00800148" w14:paraId="7C4023A3" w14:textId="77777777" w:rsidTr="0097745D">
        <w:tc>
          <w:tcPr>
            <w:tcW w:w="3789" w:type="dxa"/>
          </w:tcPr>
          <w:p w14:paraId="2C53D481" w14:textId="77777777" w:rsidR="00800148" w:rsidRPr="002F3305" w:rsidRDefault="00800148" w:rsidP="0097745D">
            <w:pPr>
              <w:rPr>
                <w:rFonts w:ascii="Calibri" w:hAnsi="Calibri"/>
                <w:b/>
              </w:rPr>
            </w:pPr>
            <w:r w:rsidRPr="002F3305">
              <w:rPr>
                <w:rFonts w:ascii="Calibri" w:hAnsi="Calibri" w:cstheme="minorHAnsi"/>
                <w:b/>
                <w:caps/>
                <w:spacing w:val="15"/>
              </w:rPr>
              <w:t>GRAMMAR</w:t>
            </w:r>
          </w:p>
        </w:tc>
        <w:tc>
          <w:tcPr>
            <w:tcW w:w="1417" w:type="dxa"/>
          </w:tcPr>
          <w:p w14:paraId="270C3148" w14:textId="77777777" w:rsidR="00800148" w:rsidRDefault="00800148" w:rsidP="0097745D"/>
        </w:tc>
        <w:tc>
          <w:tcPr>
            <w:tcW w:w="1139" w:type="dxa"/>
          </w:tcPr>
          <w:p w14:paraId="19CB5786" w14:textId="77777777" w:rsidR="00800148" w:rsidRDefault="00800148" w:rsidP="0097745D"/>
        </w:tc>
        <w:tc>
          <w:tcPr>
            <w:tcW w:w="1985" w:type="dxa"/>
          </w:tcPr>
          <w:p w14:paraId="28E96448" w14:textId="77777777" w:rsidR="00800148" w:rsidRDefault="00800148" w:rsidP="0097745D"/>
        </w:tc>
        <w:tc>
          <w:tcPr>
            <w:tcW w:w="1134" w:type="dxa"/>
          </w:tcPr>
          <w:p w14:paraId="1CB8E544" w14:textId="77777777" w:rsidR="00800148" w:rsidRDefault="00800148" w:rsidP="0097745D"/>
        </w:tc>
      </w:tr>
      <w:tr w:rsidR="00800148" w14:paraId="59790EC9" w14:textId="77777777" w:rsidTr="0097745D">
        <w:tc>
          <w:tcPr>
            <w:tcW w:w="3789" w:type="dxa"/>
          </w:tcPr>
          <w:p w14:paraId="43A41E6C" w14:textId="77777777" w:rsidR="00800148" w:rsidRPr="00C31140" w:rsidRDefault="00D3721E" w:rsidP="0097745D">
            <w:pPr>
              <w:rPr>
                <w:color w:val="365F91" w:themeColor="accent1" w:themeShade="BF"/>
                <w:u w:val="single"/>
              </w:rPr>
            </w:pPr>
            <w:hyperlink r:id="rId26" w:history="1">
              <w:r w:rsidR="00800148" w:rsidRPr="00C31140">
                <w:rPr>
                  <w:rStyle w:val="Hyperlink"/>
                  <w:rFonts w:ascii="Arial" w:hAnsi="Arial" w:cs="Arial"/>
                  <w:color w:val="365F91" w:themeColor="accent1" w:themeShade="BF"/>
                </w:rPr>
                <w:t>Sentence structure</w:t>
              </w:r>
            </w:hyperlink>
          </w:p>
        </w:tc>
        <w:tc>
          <w:tcPr>
            <w:tcW w:w="1417" w:type="dxa"/>
          </w:tcPr>
          <w:p w14:paraId="0A2FF8F8" w14:textId="27DE060C" w:rsidR="00800148" w:rsidRPr="00424751" w:rsidRDefault="000A4D8F" w:rsidP="0097745D">
            <w:pPr>
              <w:rPr>
                <w:rFonts w:ascii="Arial" w:hAnsi="Arial" w:cs="Arial"/>
              </w:rPr>
            </w:pPr>
            <w:r w:rsidRPr="00424751">
              <w:rPr>
                <w:rFonts w:ascii="Arial" w:hAnsi="Arial" w:cs="Arial"/>
              </w:rPr>
              <w:t>10</w:t>
            </w:r>
          </w:p>
        </w:tc>
        <w:tc>
          <w:tcPr>
            <w:tcW w:w="1139" w:type="dxa"/>
          </w:tcPr>
          <w:p w14:paraId="6D6EEC80" w14:textId="77777777" w:rsidR="00800148" w:rsidRDefault="00800148" w:rsidP="0097745D"/>
        </w:tc>
        <w:tc>
          <w:tcPr>
            <w:tcW w:w="1985" w:type="dxa"/>
          </w:tcPr>
          <w:p w14:paraId="5373E35C" w14:textId="77777777" w:rsidR="00800148" w:rsidRDefault="00800148" w:rsidP="0097745D"/>
        </w:tc>
        <w:tc>
          <w:tcPr>
            <w:tcW w:w="1134" w:type="dxa"/>
          </w:tcPr>
          <w:p w14:paraId="1FE619D0" w14:textId="77777777" w:rsidR="00800148" w:rsidRDefault="00800148" w:rsidP="0097745D"/>
        </w:tc>
      </w:tr>
      <w:tr w:rsidR="00800148" w14:paraId="02535E42" w14:textId="77777777" w:rsidTr="0097745D">
        <w:tc>
          <w:tcPr>
            <w:tcW w:w="3789" w:type="dxa"/>
          </w:tcPr>
          <w:p w14:paraId="14392723" w14:textId="77777777" w:rsidR="00800148" w:rsidRPr="00C31140" w:rsidRDefault="00D3721E" w:rsidP="0097745D">
            <w:pPr>
              <w:rPr>
                <w:color w:val="365F91" w:themeColor="accent1" w:themeShade="BF"/>
                <w:u w:val="single"/>
              </w:rPr>
            </w:pPr>
            <w:hyperlink r:id="rId27" w:history="1">
              <w:r w:rsidR="00800148" w:rsidRPr="00C31140">
                <w:rPr>
                  <w:rFonts w:ascii="Arial" w:hAnsi="Arial" w:cs="Arial"/>
                  <w:color w:val="365F91" w:themeColor="accent1" w:themeShade="BF"/>
                  <w:u w:val="single"/>
                  <w:lang w:val="en-US"/>
                </w:rPr>
                <w:t>Using tenses</w:t>
              </w:r>
            </w:hyperlink>
          </w:p>
        </w:tc>
        <w:tc>
          <w:tcPr>
            <w:tcW w:w="1417" w:type="dxa"/>
          </w:tcPr>
          <w:p w14:paraId="6F9F35B1" w14:textId="7D00CA50" w:rsidR="00800148" w:rsidRDefault="00424751" w:rsidP="0097745D">
            <w:r w:rsidRPr="00424751">
              <w:rPr>
                <w:rFonts w:ascii="Arial" w:hAnsi="Arial" w:cs="Arial"/>
              </w:rPr>
              <w:t>10</w:t>
            </w:r>
          </w:p>
        </w:tc>
        <w:tc>
          <w:tcPr>
            <w:tcW w:w="1139" w:type="dxa"/>
          </w:tcPr>
          <w:p w14:paraId="49DBA82F" w14:textId="77777777" w:rsidR="00800148" w:rsidRDefault="00800148" w:rsidP="0097745D"/>
        </w:tc>
        <w:tc>
          <w:tcPr>
            <w:tcW w:w="1985" w:type="dxa"/>
          </w:tcPr>
          <w:p w14:paraId="0ACFE7AC" w14:textId="77777777" w:rsidR="00800148" w:rsidRDefault="00800148" w:rsidP="0097745D"/>
        </w:tc>
        <w:tc>
          <w:tcPr>
            <w:tcW w:w="1134" w:type="dxa"/>
          </w:tcPr>
          <w:p w14:paraId="64F767BB" w14:textId="77777777" w:rsidR="00800148" w:rsidRDefault="00800148" w:rsidP="0097745D"/>
        </w:tc>
      </w:tr>
      <w:tr w:rsidR="00800148" w14:paraId="292B8BFE" w14:textId="77777777" w:rsidTr="0097745D">
        <w:tc>
          <w:tcPr>
            <w:tcW w:w="3789" w:type="dxa"/>
          </w:tcPr>
          <w:p w14:paraId="5353BDFA" w14:textId="77777777" w:rsidR="00800148" w:rsidRPr="00C31140" w:rsidRDefault="00D3721E" w:rsidP="0097745D">
            <w:pPr>
              <w:rPr>
                <w:color w:val="365F91" w:themeColor="accent1" w:themeShade="BF"/>
                <w:u w:val="single"/>
              </w:rPr>
            </w:pPr>
            <w:hyperlink r:id="rId28" w:history="1">
              <w:r w:rsidR="00800148" w:rsidRPr="00C31140">
                <w:rPr>
                  <w:rFonts w:ascii="Arial" w:hAnsi="Arial" w:cs="Arial"/>
                  <w:color w:val="365F91" w:themeColor="accent1" w:themeShade="BF"/>
                  <w:u w:val="single"/>
                  <w:lang w:val="en-US"/>
                </w:rPr>
                <w:t>Writing complex sentence</w:t>
              </w:r>
            </w:hyperlink>
            <w:r w:rsidR="00800148" w:rsidRPr="00C31140">
              <w:rPr>
                <w:rFonts w:ascii="Arial" w:hAnsi="Arial" w:cs="Arial"/>
                <w:color w:val="365F91" w:themeColor="accent1" w:themeShade="BF"/>
                <w:u w:val="single"/>
                <w:lang w:val="en-US"/>
              </w:rPr>
              <w:t>s</w:t>
            </w:r>
          </w:p>
        </w:tc>
        <w:tc>
          <w:tcPr>
            <w:tcW w:w="1417" w:type="dxa"/>
          </w:tcPr>
          <w:p w14:paraId="4EABFBE9" w14:textId="19570701" w:rsidR="00800148" w:rsidRDefault="00424751" w:rsidP="0097745D">
            <w:r w:rsidRPr="00424751">
              <w:rPr>
                <w:rFonts w:ascii="Arial" w:hAnsi="Arial" w:cs="Arial"/>
              </w:rPr>
              <w:t>10</w:t>
            </w:r>
          </w:p>
        </w:tc>
        <w:tc>
          <w:tcPr>
            <w:tcW w:w="1139" w:type="dxa"/>
          </w:tcPr>
          <w:p w14:paraId="36EBED31" w14:textId="77777777" w:rsidR="00800148" w:rsidRDefault="00800148" w:rsidP="0097745D"/>
        </w:tc>
        <w:tc>
          <w:tcPr>
            <w:tcW w:w="1985" w:type="dxa"/>
          </w:tcPr>
          <w:p w14:paraId="13F73896" w14:textId="77777777" w:rsidR="00800148" w:rsidRDefault="00800148" w:rsidP="0097745D"/>
        </w:tc>
        <w:tc>
          <w:tcPr>
            <w:tcW w:w="1134" w:type="dxa"/>
          </w:tcPr>
          <w:p w14:paraId="0E42866C" w14:textId="77777777" w:rsidR="00800148" w:rsidRDefault="00800148" w:rsidP="0097745D"/>
        </w:tc>
      </w:tr>
      <w:tr w:rsidR="00800148" w14:paraId="031AC04B" w14:textId="77777777" w:rsidTr="0097745D">
        <w:tc>
          <w:tcPr>
            <w:tcW w:w="3789" w:type="dxa"/>
          </w:tcPr>
          <w:p w14:paraId="06A64FF1" w14:textId="77777777" w:rsidR="00800148" w:rsidRPr="00C31140" w:rsidRDefault="00800148" w:rsidP="0097745D">
            <w:pPr>
              <w:rPr>
                <w:color w:val="365F91" w:themeColor="accent1" w:themeShade="BF"/>
                <w:u w:val="single"/>
              </w:rPr>
            </w:pPr>
            <w:r w:rsidRPr="00C31140">
              <w:rPr>
                <w:rFonts w:ascii="Arial" w:hAnsi="Arial" w:cs="Arial"/>
                <w:color w:val="365F91" w:themeColor="accent1" w:themeShade="BF"/>
                <w:u w:val="single"/>
              </w:rPr>
              <w:t>L</w:t>
            </w:r>
            <w:hyperlink r:id="rId29" w:history="1">
              <w:r w:rsidRPr="00C31140">
                <w:rPr>
                  <w:rFonts w:ascii="Arial" w:hAnsi="Arial" w:cs="Arial"/>
                  <w:color w:val="365F91" w:themeColor="accent1" w:themeShade="BF"/>
                  <w:u w:val="single"/>
                  <w:lang w:val="en-US"/>
                </w:rPr>
                <w:t>inking ideas in sentences</w:t>
              </w:r>
            </w:hyperlink>
          </w:p>
        </w:tc>
        <w:tc>
          <w:tcPr>
            <w:tcW w:w="1417" w:type="dxa"/>
          </w:tcPr>
          <w:p w14:paraId="35557AA9" w14:textId="3830DF63" w:rsidR="00800148" w:rsidRDefault="00424751" w:rsidP="0097745D">
            <w:r w:rsidRPr="00424751">
              <w:rPr>
                <w:rFonts w:ascii="Arial" w:hAnsi="Arial" w:cs="Arial"/>
              </w:rPr>
              <w:t>10</w:t>
            </w:r>
          </w:p>
        </w:tc>
        <w:tc>
          <w:tcPr>
            <w:tcW w:w="1139" w:type="dxa"/>
          </w:tcPr>
          <w:p w14:paraId="2B4F8262" w14:textId="77777777" w:rsidR="00800148" w:rsidRDefault="00800148" w:rsidP="0097745D"/>
        </w:tc>
        <w:tc>
          <w:tcPr>
            <w:tcW w:w="1985" w:type="dxa"/>
          </w:tcPr>
          <w:p w14:paraId="2449AD0A" w14:textId="77777777" w:rsidR="00800148" w:rsidRDefault="00800148" w:rsidP="0097745D"/>
        </w:tc>
        <w:tc>
          <w:tcPr>
            <w:tcW w:w="1134" w:type="dxa"/>
          </w:tcPr>
          <w:p w14:paraId="39801E64" w14:textId="77777777" w:rsidR="00800148" w:rsidRDefault="00800148" w:rsidP="0097745D"/>
        </w:tc>
      </w:tr>
      <w:tr w:rsidR="00800148" w14:paraId="7B2FA31E" w14:textId="77777777" w:rsidTr="0097745D">
        <w:tc>
          <w:tcPr>
            <w:tcW w:w="3789" w:type="dxa"/>
          </w:tcPr>
          <w:p w14:paraId="344FA82E" w14:textId="77777777" w:rsidR="00800148" w:rsidRPr="00C31140" w:rsidRDefault="00D3721E" w:rsidP="0097745D">
            <w:pPr>
              <w:rPr>
                <w:color w:val="365F91" w:themeColor="accent1" w:themeShade="BF"/>
                <w:u w:val="single"/>
              </w:rPr>
            </w:pPr>
            <w:hyperlink r:id="rId30" w:history="1">
              <w:r w:rsidR="00800148" w:rsidRPr="00C31140">
                <w:rPr>
                  <w:rFonts w:ascii="Arial" w:hAnsi="Arial" w:cs="Arial"/>
                  <w:color w:val="365F91" w:themeColor="accent1" w:themeShade="BF"/>
                  <w:u w:val="single"/>
                  <w:lang w:val="en-US"/>
                </w:rPr>
                <w:t>Past v present tense</w:t>
              </w:r>
            </w:hyperlink>
          </w:p>
        </w:tc>
        <w:tc>
          <w:tcPr>
            <w:tcW w:w="1417" w:type="dxa"/>
          </w:tcPr>
          <w:p w14:paraId="6EF3C99F" w14:textId="22BDCB74" w:rsidR="00800148" w:rsidRDefault="00424751" w:rsidP="0097745D">
            <w:r w:rsidRPr="00424751">
              <w:rPr>
                <w:rFonts w:ascii="Arial" w:hAnsi="Arial" w:cs="Arial"/>
              </w:rPr>
              <w:t>10</w:t>
            </w:r>
          </w:p>
        </w:tc>
        <w:tc>
          <w:tcPr>
            <w:tcW w:w="1139" w:type="dxa"/>
          </w:tcPr>
          <w:p w14:paraId="198AD299" w14:textId="77777777" w:rsidR="00800148" w:rsidRDefault="00800148" w:rsidP="0097745D"/>
        </w:tc>
        <w:tc>
          <w:tcPr>
            <w:tcW w:w="1985" w:type="dxa"/>
          </w:tcPr>
          <w:p w14:paraId="7DBDF88B" w14:textId="77777777" w:rsidR="00800148" w:rsidRDefault="00800148" w:rsidP="0097745D"/>
        </w:tc>
        <w:tc>
          <w:tcPr>
            <w:tcW w:w="1134" w:type="dxa"/>
          </w:tcPr>
          <w:p w14:paraId="7BF4D8D7" w14:textId="77777777" w:rsidR="00800148" w:rsidRDefault="00800148" w:rsidP="0097745D"/>
        </w:tc>
      </w:tr>
      <w:tr w:rsidR="00800148" w14:paraId="33D5BF41" w14:textId="77777777" w:rsidTr="0097745D">
        <w:tc>
          <w:tcPr>
            <w:tcW w:w="3789" w:type="dxa"/>
          </w:tcPr>
          <w:p w14:paraId="6D91AF34" w14:textId="77777777" w:rsidR="00800148" w:rsidRPr="00C31140" w:rsidRDefault="00D3721E" w:rsidP="0097745D">
            <w:pPr>
              <w:rPr>
                <w:color w:val="365F91" w:themeColor="accent1" w:themeShade="BF"/>
                <w:u w:val="single"/>
              </w:rPr>
            </w:pPr>
            <w:hyperlink r:id="rId31" w:history="1">
              <w:r w:rsidR="00800148" w:rsidRPr="00C31140">
                <w:rPr>
                  <w:rFonts w:ascii="Arial" w:hAnsi="Arial" w:cs="Arial"/>
                  <w:color w:val="365F91" w:themeColor="accent1" w:themeShade="BF"/>
                  <w:u w:val="single"/>
                  <w:lang w:val="en-US"/>
                </w:rPr>
                <w:t>Using the passive voice</w:t>
              </w:r>
            </w:hyperlink>
          </w:p>
        </w:tc>
        <w:tc>
          <w:tcPr>
            <w:tcW w:w="1417" w:type="dxa"/>
          </w:tcPr>
          <w:p w14:paraId="08FB6118" w14:textId="3454ED61" w:rsidR="00800148" w:rsidRDefault="00424751" w:rsidP="0097745D">
            <w:r w:rsidRPr="00424751">
              <w:rPr>
                <w:rFonts w:ascii="Arial" w:hAnsi="Arial" w:cs="Arial"/>
              </w:rPr>
              <w:t>10</w:t>
            </w:r>
          </w:p>
        </w:tc>
        <w:tc>
          <w:tcPr>
            <w:tcW w:w="1139" w:type="dxa"/>
          </w:tcPr>
          <w:p w14:paraId="2EC88B4B" w14:textId="77777777" w:rsidR="00800148" w:rsidRDefault="00800148" w:rsidP="0097745D"/>
        </w:tc>
        <w:tc>
          <w:tcPr>
            <w:tcW w:w="1985" w:type="dxa"/>
          </w:tcPr>
          <w:p w14:paraId="5E949137" w14:textId="77777777" w:rsidR="00800148" w:rsidRDefault="00800148" w:rsidP="0097745D"/>
        </w:tc>
        <w:tc>
          <w:tcPr>
            <w:tcW w:w="1134" w:type="dxa"/>
          </w:tcPr>
          <w:p w14:paraId="0493C413" w14:textId="77777777" w:rsidR="00800148" w:rsidRDefault="00800148" w:rsidP="0097745D"/>
        </w:tc>
      </w:tr>
      <w:tr w:rsidR="00800148" w14:paraId="702F5F66" w14:textId="77777777" w:rsidTr="0097745D">
        <w:tc>
          <w:tcPr>
            <w:tcW w:w="3789" w:type="dxa"/>
          </w:tcPr>
          <w:p w14:paraId="2A16FCDA" w14:textId="77777777" w:rsidR="00800148" w:rsidRPr="00C31140" w:rsidRDefault="00D3721E" w:rsidP="0097745D">
            <w:pPr>
              <w:rPr>
                <w:color w:val="365F91" w:themeColor="accent1" w:themeShade="BF"/>
                <w:u w:val="single"/>
              </w:rPr>
            </w:pPr>
            <w:hyperlink r:id="rId32" w:history="1">
              <w:r w:rsidR="00800148" w:rsidRPr="00C31140">
                <w:rPr>
                  <w:rFonts w:ascii="Arial" w:hAnsi="Arial" w:cs="Arial"/>
                  <w:color w:val="365F91" w:themeColor="accent1" w:themeShade="BF"/>
                  <w:u w:val="single"/>
                  <w:lang w:val="en-US"/>
                </w:rPr>
                <w:t>Modal verbs</w:t>
              </w:r>
            </w:hyperlink>
          </w:p>
        </w:tc>
        <w:tc>
          <w:tcPr>
            <w:tcW w:w="1417" w:type="dxa"/>
          </w:tcPr>
          <w:p w14:paraId="4EEF01AC" w14:textId="17BE88FA" w:rsidR="00800148" w:rsidRDefault="00424751" w:rsidP="0097745D">
            <w:r w:rsidRPr="00424751">
              <w:rPr>
                <w:rFonts w:ascii="Arial" w:hAnsi="Arial" w:cs="Arial"/>
              </w:rPr>
              <w:t>10</w:t>
            </w:r>
          </w:p>
        </w:tc>
        <w:tc>
          <w:tcPr>
            <w:tcW w:w="1139" w:type="dxa"/>
          </w:tcPr>
          <w:p w14:paraId="42201274" w14:textId="77777777" w:rsidR="00800148" w:rsidRDefault="00800148" w:rsidP="0097745D"/>
        </w:tc>
        <w:tc>
          <w:tcPr>
            <w:tcW w:w="1985" w:type="dxa"/>
          </w:tcPr>
          <w:p w14:paraId="6370C65A" w14:textId="77777777" w:rsidR="00800148" w:rsidRDefault="00800148" w:rsidP="0097745D"/>
        </w:tc>
        <w:tc>
          <w:tcPr>
            <w:tcW w:w="1134" w:type="dxa"/>
          </w:tcPr>
          <w:p w14:paraId="78765F35" w14:textId="77777777" w:rsidR="00800148" w:rsidRDefault="00800148" w:rsidP="0097745D"/>
        </w:tc>
      </w:tr>
      <w:tr w:rsidR="00800148" w14:paraId="6983E973" w14:textId="77777777" w:rsidTr="0097745D">
        <w:tc>
          <w:tcPr>
            <w:tcW w:w="3789" w:type="dxa"/>
          </w:tcPr>
          <w:p w14:paraId="646BC2AA" w14:textId="77777777" w:rsidR="00800148" w:rsidRPr="00C31140" w:rsidRDefault="00D3721E" w:rsidP="0097745D">
            <w:pPr>
              <w:rPr>
                <w:color w:val="365F91" w:themeColor="accent1" w:themeShade="BF"/>
                <w:u w:val="single"/>
              </w:rPr>
            </w:pPr>
            <w:hyperlink r:id="rId33" w:history="1">
              <w:r w:rsidR="00800148" w:rsidRPr="00C31140">
                <w:rPr>
                  <w:rFonts w:ascii="Arial" w:hAnsi="Arial" w:cs="Arial"/>
                  <w:color w:val="365F91" w:themeColor="accent1" w:themeShade="BF"/>
                  <w:u w:val="single"/>
                  <w:lang w:val="en-US"/>
                </w:rPr>
                <w:t>Subordinating conjunctions</w:t>
              </w:r>
            </w:hyperlink>
          </w:p>
        </w:tc>
        <w:tc>
          <w:tcPr>
            <w:tcW w:w="1417" w:type="dxa"/>
          </w:tcPr>
          <w:p w14:paraId="1517E248" w14:textId="1F9E50FC" w:rsidR="00800148" w:rsidRDefault="00424751" w:rsidP="0097745D">
            <w:r w:rsidRPr="00424751">
              <w:rPr>
                <w:rFonts w:ascii="Arial" w:hAnsi="Arial" w:cs="Arial"/>
              </w:rPr>
              <w:t>10</w:t>
            </w:r>
          </w:p>
        </w:tc>
        <w:tc>
          <w:tcPr>
            <w:tcW w:w="1139" w:type="dxa"/>
          </w:tcPr>
          <w:p w14:paraId="5050948F" w14:textId="77777777" w:rsidR="00800148" w:rsidRDefault="00800148" w:rsidP="0097745D"/>
        </w:tc>
        <w:tc>
          <w:tcPr>
            <w:tcW w:w="1985" w:type="dxa"/>
          </w:tcPr>
          <w:p w14:paraId="3E6018D4" w14:textId="77777777" w:rsidR="00800148" w:rsidRDefault="00800148" w:rsidP="0097745D"/>
        </w:tc>
        <w:tc>
          <w:tcPr>
            <w:tcW w:w="1134" w:type="dxa"/>
          </w:tcPr>
          <w:p w14:paraId="07A53F8E" w14:textId="77777777" w:rsidR="00800148" w:rsidRDefault="00800148" w:rsidP="0097745D"/>
        </w:tc>
      </w:tr>
      <w:tr w:rsidR="00800148" w14:paraId="527C0B6F" w14:textId="77777777" w:rsidTr="0097745D">
        <w:tc>
          <w:tcPr>
            <w:tcW w:w="3789" w:type="dxa"/>
          </w:tcPr>
          <w:p w14:paraId="049FC9D5" w14:textId="77777777" w:rsidR="00800148" w:rsidRPr="00C31140" w:rsidRDefault="00D3721E" w:rsidP="0097745D">
            <w:pPr>
              <w:rPr>
                <w:color w:val="365F91" w:themeColor="accent1" w:themeShade="BF"/>
                <w:u w:val="single"/>
              </w:rPr>
            </w:pPr>
            <w:hyperlink r:id="rId34" w:history="1">
              <w:r w:rsidR="00800148" w:rsidRPr="00C31140">
                <w:rPr>
                  <w:rStyle w:val="Hyperlink"/>
                  <w:rFonts w:ascii="Arial" w:hAnsi="Arial" w:cs="Arial"/>
                  <w:color w:val="365F91" w:themeColor="accent1" w:themeShade="BF"/>
                </w:rPr>
                <w:t>Phrasal verbs</w:t>
              </w:r>
            </w:hyperlink>
          </w:p>
        </w:tc>
        <w:tc>
          <w:tcPr>
            <w:tcW w:w="1417" w:type="dxa"/>
          </w:tcPr>
          <w:p w14:paraId="010E96D2" w14:textId="6215B88F" w:rsidR="00800148" w:rsidRDefault="00424751" w:rsidP="0097745D">
            <w:r w:rsidRPr="00424751">
              <w:rPr>
                <w:rFonts w:ascii="Arial" w:hAnsi="Arial" w:cs="Arial"/>
              </w:rPr>
              <w:t>10</w:t>
            </w:r>
          </w:p>
        </w:tc>
        <w:tc>
          <w:tcPr>
            <w:tcW w:w="1139" w:type="dxa"/>
          </w:tcPr>
          <w:p w14:paraId="27BCB0BC" w14:textId="77777777" w:rsidR="00800148" w:rsidRDefault="00800148" w:rsidP="0097745D"/>
        </w:tc>
        <w:tc>
          <w:tcPr>
            <w:tcW w:w="1985" w:type="dxa"/>
          </w:tcPr>
          <w:p w14:paraId="0CD4E9DA" w14:textId="77777777" w:rsidR="00800148" w:rsidRDefault="00800148" w:rsidP="0097745D"/>
        </w:tc>
        <w:tc>
          <w:tcPr>
            <w:tcW w:w="1134" w:type="dxa"/>
          </w:tcPr>
          <w:p w14:paraId="5F1C0F19" w14:textId="77777777" w:rsidR="00800148" w:rsidRDefault="00800148" w:rsidP="0097745D"/>
        </w:tc>
      </w:tr>
      <w:tr w:rsidR="00800148" w14:paraId="4CB482F2" w14:textId="77777777" w:rsidTr="0097745D">
        <w:tc>
          <w:tcPr>
            <w:tcW w:w="3789" w:type="dxa"/>
          </w:tcPr>
          <w:p w14:paraId="7BCF7F48" w14:textId="77777777" w:rsidR="00800148" w:rsidRPr="00C31140" w:rsidRDefault="00D3721E" w:rsidP="0097745D">
            <w:pPr>
              <w:rPr>
                <w:color w:val="365F91" w:themeColor="accent1" w:themeShade="BF"/>
                <w:u w:val="single"/>
              </w:rPr>
            </w:pPr>
            <w:hyperlink r:id="rId35" w:history="1">
              <w:r w:rsidR="00800148" w:rsidRPr="00C31140">
                <w:rPr>
                  <w:rStyle w:val="Hyperlink"/>
                  <w:rFonts w:ascii="Arial" w:hAnsi="Arial" w:cs="Arial"/>
                  <w:color w:val="365F91" w:themeColor="accent1" w:themeShade="BF"/>
                </w:rPr>
                <w:t>Relative clauses</w:t>
              </w:r>
            </w:hyperlink>
          </w:p>
        </w:tc>
        <w:tc>
          <w:tcPr>
            <w:tcW w:w="1417" w:type="dxa"/>
          </w:tcPr>
          <w:p w14:paraId="6252E4D1" w14:textId="75EE0E54" w:rsidR="00800148" w:rsidRDefault="00424751" w:rsidP="0097745D">
            <w:r w:rsidRPr="00424751">
              <w:rPr>
                <w:rFonts w:ascii="Arial" w:hAnsi="Arial" w:cs="Arial"/>
              </w:rPr>
              <w:t>10</w:t>
            </w:r>
          </w:p>
        </w:tc>
        <w:tc>
          <w:tcPr>
            <w:tcW w:w="1139" w:type="dxa"/>
          </w:tcPr>
          <w:p w14:paraId="212102EA" w14:textId="77777777" w:rsidR="00800148" w:rsidRDefault="00800148" w:rsidP="0097745D"/>
        </w:tc>
        <w:tc>
          <w:tcPr>
            <w:tcW w:w="1985" w:type="dxa"/>
          </w:tcPr>
          <w:p w14:paraId="0A798E72" w14:textId="77777777" w:rsidR="00800148" w:rsidRDefault="00800148" w:rsidP="0097745D"/>
        </w:tc>
        <w:tc>
          <w:tcPr>
            <w:tcW w:w="1134" w:type="dxa"/>
          </w:tcPr>
          <w:p w14:paraId="745A712B" w14:textId="77777777" w:rsidR="00800148" w:rsidRDefault="00800148" w:rsidP="0097745D"/>
        </w:tc>
      </w:tr>
      <w:tr w:rsidR="00800148" w14:paraId="5A5FA928" w14:textId="77777777" w:rsidTr="0097745D">
        <w:tc>
          <w:tcPr>
            <w:tcW w:w="3789" w:type="dxa"/>
          </w:tcPr>
          <w:p w14:paraId="44104F5C" w14:textId="77777777" w:rsidR="00800148" w:rsidRDefault="00800148" w:rsidP="0097745D"/>
        </w:tc>
        <w:tc>
          <w:tcPr>
            <w:tcW w:w="1417" w:type="dxa"/>
          </w:tcPr>
          <w:p w14:paraId="40C16745" w14:textId="77777777" w:rsidR="00800148" w:rsidRDefault="00800148" w:rsidP="0097745D"/>
        </w:tc>
        <w:tc>
          <w:tcPr>
            <w:tcW w:w="1139" w:type="dxa"/>
          </w:tcPr>
          <w:p w14:paraId="56A39CA7" w14:textId="77777777" w:rsidR="00800148" w:rsidRDefault="00800148" w:rsidP="0097745D"/>
        </w:tc>
        <w:tc>
          <w:tcPr>
            <w:tcW w:w="1985" w:type="dxa"/>
          </w:tcPr>
          <w:p w14:paraId="5DBDA3A9" w14:textId="77777777" w:rsidR="00800148" w:rsidRDefault="00800148" w:rsidP="0097745D"/>
        </w:tc>
        <w:tc>
          <w:tcPr>
            <w:tcW w:w="1134" w:type="dxa"/>
          </w:tcPr>
          <w:p w14:paraId="4F3C60F0" w14:textId="77777777" w:rsidR="00800148" w:rsidRDefault="00800148" w:rsidP="0097745D"/>
        </w:tc>
      </w:tr>
      <w:tr w:rsidR="00800148" w14:paraId="3E679BC1" w14:textId="77777777" w:rsidTr="0097745D">
        <w:tc>
          <w:tcPr>
            <w:tcW w:w="3789" w:type="dxa"/>
          </w:tcPr>
          <w:p w14:paraId="22E958CC" w14:textId="77777777" w:rsidR="00800148" w:rsidRPr="005B504C" w:rsidRDefault="00800148" w:rsidP="0097745D">
            <w:pPr>
              <w:rPr>
                <w:rFonts w:ascii="Calibri" w:hAnsi="Calibri"/>
              </w:rPr>
            </w:pPr>
            <w:r w:rsidRPr="005B504C">
              <w:rPr>
                <w:rFonts w:ascii="Calibri" w:hAnsi="Calibri" w:cstheme="minorHAnsi"/>
                <w:b/>
                <w:caps/>
                <w:spacing w:val="15"/>
              </w:rPr>
              <w:t>OTHER</w:t>
            </w:r>
          </w:p>
        </w:tc>
        <w:tc>
          <w:tcPr>
            <w:tcW w:w="1417" w:type="dxa"/>
          </w:tcPr>
          <w:p w14:paraId="6D0047D9" w14:textId="77777777" w:rsidR="00800148" w:rsidRDefault="00800148" w:rsidP="0097745D"/>
        </w:tc>
        <w:tc>
          <w:tcPr>
            <w:tcW w:w="1139" w:type="dxa"/>
          </w:tcPr>
          <w:p w14:paraId="3ED14372" w14:textId="77777777" w:rsidR="00800148" w:rsidRDefault="00800148" w:rsidP="0097745D"/>
        </w:tc>
        <w:tc>
          <w:tcPr>
            <w:tcW w:w="1985" w:type="dxa"/>
          </w:tcPr>
          <w:p w14:paraId="7D1550BD" w14:textId="77777777" w:rsidR="00800148" w:rsidRDefault="00800148" w:rsidP="0097745D"/>
        </w:tc>
        <w:tc>
          <w:tcPr>
            <w:tcW w:w="1134" w:type="dxa"/>
          </w:tcPr>
          <w:p w14:paraId="35C76B2E" w14:textId="77777777" w:rsidR="00800148" w:rsidRDefault="00800148" w:rsidP="0097745D"/>
        </w:tc>
      </w:tr>
      <w:tr w:rsidR="00800148" w14:paraId="2042F74F" w14:textId="77777777" w:rsidTr="0097745D">
        <w:tc>
          <w:tcPr>
            <w:tcW w:w="3789" w:type="dxa"/>
          </w:tcPr>
          <w:p w14:paraId="27CEFF00" w14:textId="77777777" w:rsidR="00800148" w:rsidRPr="00C31140" w:rsidRDefault="00D3721E" w:rsidP="0097745D">
            <w:pPr>
              <w:rPr>
                <w:color w:val="365F91" w:themeColor="accent1" w:themeShade="BF"/>
                <w:u w:val="single"/>
              </w:rPr>
            </w:pPr>
            <w:hyperlink r:id="rId36" w:history="1">
              <w:r w:rsidR="00800148" w:rsidRPr="00C31140">
                <w:rPr>
                  <w:rStyle w:val="Hyperlink"/>
                  <w:rFonts w:ascii="Arial" w:hAnsi="Arial" w:cs="Arial"/>
                  <w:color w:val="365F91" w:themeColor="accent1" w:themeShade="BF"/>
                </w:rPr>
                <w:t>Vocabulary and meaning</w:t>
              </w:r>
            </w:hyperlink>
          </w:p>
        </w:tc>
        <w:tc>
          <w:tcPr>
            <w:tcW w:w="1417" w:type="dxa"/>
          </w:tcPr>
          <w:p w14:paraId="4B196C34" w14:textId="19EEF23E" w:rsidR="00800148" w:rsidRDefault="00424751" w:rsidP="009175EE">
            <w:r w:rsidRPr="00424751">
              <w:rPr>
                <w:rFonts w:ascii="Arial" w:hAnsi="Arial" w:cs="Arial"/>
              </w:rPr>
              <w:t>1</w:t>
            </w:r>
            <w:r>
              <w:rPr>
                <w:rFonts w:ascii="Arial" w:hAnsi="Arial" w:cs="Arial"/>
              </w:rPr>
              <w:t>3</w:t>
            </w:r>
          </w:p>
        </w:tc>
        <w:tc>
          <w:tcPr>
            <w:tcW w:w="1139" w:type="dxa"/>
          </w:tcPr>
          <w:p w14:paraId="2958F27D" w14:textId="77777777" w:rsidR="00800148" w:rsidRDefault="00800148" w:rsidP="0097745D"/>
        </w:tc>
        <w:tc>
          <w:tcPr>
            <w:tcW w:w="1985" w:type="dxa"/>
          </w:tcPr>
          <w:p w14:paraId="545B78F4" w14:textId="77777777" w:rsidR="00800148" w:rsidRDefault="00800148" w:rsidP="0097745D"/>
        </w:tc>
        <w:tc>
          <w:tcPr>
            <w:tcW w:w="1134" w:type="dxa"/>
          </w:tcPr>
          <w:p w14:paraId="543C16C9" w14:textId="77777777" w:rsidR="00800148" w:rsidRDefault="00800148" w:rsidP="0097745D"/>
        </w:tc>
      </w:tr>
      <w:tr w:rsidR="00800148" w14:paraId="2DB864A8" w14:textId="77777777" w:rsidTr="0097745D">
        <w:tc>
          <w:tcPr>
            <w:tcW w:w="3789" w:type="dxa"/>
          </w:tcPr>
          <w:p w14:paraId="441666D1" w14:textId="77777777" w:rsidR="00800148" w:rsidRPr="00C31140" w:rsidRDefault="00D3721E" w:rsidP="0097745D">
            <w:pPr>
              <w:rPr>
                <w:color w:val="365F91" w:themeColor="accent1" w:themeShade="BF"/>
                <w:u w:val="single"/>
              </w:rPr>
            </w:pPr>
            <w:hyperlink r:id="rId37" w:history="1">
              <w:r w:rsidR="00800148" w:rsidRPr="00C31140">
                <w:rPr>
                  <w:rStyle w:val="Hyperlink"/>
                  <w:rFonts w:ascii="Arial" w:hAnsi="Arial" w:cs="Arial"/>
                  <w:color w:val="365F91" w:themeColor="accent1" w:themeShade="BF"/>
                </w:rPr>
                <w:t>Word classes</w:t>
              </w:r>
            </w:hyperlink>
          </w:p>
        </w:tc>
        <w:tc>
          <w:tcPr>
            <w:tcW w:w="1417" w:type="dxa"/>
          </w:tcPr>
          <w:p w14:paraId="2A7346F4" w14:textId="0210AC61" w:rsidR="00800148" w:rsidRDefault="00424751" w:rsidP="009175EE">
            <w:r>
              <w:rPr>
                <w:rFonts w:ascii="Arial" w:hAnsi="Arial" w:cs="Arial"/>
              </w:rPr>
              <w:t>16</w:t>
            </w:r>
            <w:bookmarkStart w:id="0" w:name="_GoBack"/>
            <w:bookmarkEnd w:id="0"/>
          </w:p>
        </w:tc>
        <w:tc>
          <w:tcPr>
            <w:tcW w:w="1139" w:type="dxa"/>
          </w:tcPr>
          <w:p w14:paraId="2375CF1E" w14:textId="77777777" w:rsidR="00800148" w:rsidRDefault="00800148" w:rsidP="0097745D"/>
        </w:tc>
        <w:tc>
          <w:tcPr>
            <w:tcW w:w="1985" w:type="dxa"/>
          </w:tcPr>
          <w:p w14:paraId="79976885" w14:textId="77777777" w:rsidR="00800148" w:rsidRDefault="00800148" w:rsidP="0097745D"/>
        </w:tc>
        <w:tc>
          <w:tcPr>
            <w:tcW w:w="1134" w:type="dxa"/>
          </w:tcPr>
          <w:p w14:paraId="4091A01E" w14:textId="77777777" w:rsidR="00800148" w:rsidRDefault="00800148" w:rsidP="0097745D"/>
        </w:tc>
      </w:tr>
    </w:tbl>
    <w:p w14:paraId="15FA5EFF" w14:textId="77777777" w:rsidR="00800148" w:rsidRPr="00052B88" w:rsidRDefault="00800148" w:rsidP="00800148">
      <w:pPr>
        <w:pStyle w:val="BodyText2"/>
        <w:jc w:val="center"/>
        <w:rPr>
          <w:rFonts w:asciiTheme="minorHAnsi" w:hAnsiTheme="minorHAnsi"/>
          <w:sz w:val="32"/>
          <w:szCs w:val="32"/>
        </w:rPr>
      </w:pPr>
      <w:r>
        <w:rPr>
          <w:rFonts w:ascii="Calibri" w:hAnsi="Calibri"/>
          <w:b w:val="0"/>
          <w:sz w:val="22"/>
          <w:szCs w:val="22"/>
        </w:rPr>
        <w:br w:type="column"/>
      </w:r>
      <w:r w:rsidRPr="00052B88">
        <w:rPr>
          <w:rFonts w:asciiTheme="minorHAnsi" w:hAnsiTheme="minorHAnsi"/>
          <w:sz w:val="32"/>
          <w:szCs w:val="32"/>
        </w:rPr>
        <w:lastRenderedPageBreak/>
        <w:t>Literacy Skills Evidence Page</w:t>
      </w:r>
    </w:p>
    <w:p w14:paraId="411B0792" w14:textId="77777777" w:rsidR="00800148" w:rsidRPr="00052B88" w:rsidRDefault="00800148" w:rsidP="00800148">
      <w:pPr>
        <w:pStyle w:val="BodyText2"/>
        <w:rPr>
          <w:rFonts w:asciiTheme="minorHAnsi" w:hAnsiTheme="minorHAnsi"/>
          <w:b w:val="0"/>
          <w:sz w:val="16"/>
          <w:szCs w:val="16"/>
        </w:rPr>
      </w:pPr>
    </w:p>
    <w:p w14:paraId="44FE48F3" w14:textId="77777777" w:rsidR="00800148" w:rsidRPr="001B2133" w:rsidRDefault="00800148" w:rsidP="00800148">
      <w:pPr>
        <w:pStyle w:val="BodyText2"/>
        <w:rPr>
          <w:rFonts w:ascii="Calibri" w:hAnsi="Calibri"/>
          <w:b w:val="0"/>
          <w:szCs w:val="24"/>
        </w:rPr>
      </w:pPr>
      <w:r>
        <w:rPr>
          <w:rFonts w:ascii="Calibri" w:hAnsi="Calibri"/>
          <w:b w:val="0"/>
          <w:szCs w:val="24"/>
        </w:rPr>
        <w:t xml:space="preserve">Only include evidence for any topics for which you scored 1 or 2 in the audit above. </w:t>
      </w:r>
    </w:p>
    <w:tbl>
      <w:tblPr>
        <w:tblStyle w:val="TableGrid"/>
        <w:tblW w:w="9747" w:type="dxa"/>
        <w:tblLook w:val="04A0" w:firstRow="1" w:lastRow="0" w:firstColumn="1" w:lastColumn="0" w:noHBand="0" w:noVBand="1"/>
      </w:tblPr>
      <w:tblGrid>
        <w:gridCol w:w="3652"/>
        <w:gridCol w:w="1134"/>
        <w:gridCol w:w="4961"/>
      </w:tblGrid>
      <w:tr w:rsidR="00800148" w:rsidRPr="00AD0D29" w14:paraId="166B6099" w14:textId="77777777" w:rsidTr="0097745D">
        <w:tc>
          <w:tcPr>
            <w:tcW w:w="3652" w:type="dxa"/>
          </w:tcPr>
          <w:p w14:paraId="6A41751B" w14:textId="77777777" w:rsidR="00800148" w:rsidRPr="00704C2F" w:rsidRDefault="00800148" w:rsidP="0097745D">
            <w:pPr>
              <w:rPr>
                <w:b/>
              </w:rPr>
            </w:pPr>
            <w:r w:rsidRPr="00704C2F">
              <w:rPr>
                <w:b/>
              </w:rPr>
              <w:t>Literacy skill</w:t>
            </w:r>
          </w:p>
        </w:tc>
        <w:tc>
          <w:tcPr>
            <w:tcW w:w="1134" w:type="dxa"/>
          </w:tcPr>
          <w:p w14:paraId="6C367D0C" w14:textId="77777777" w:rsidR="00800148" w:rsidRPr="00AD0D29" w:rsidRDefault="00800148" w:rsidP="0097745D">
            <w:pPr>
              <w:jc w:val="center"/>
              <w:rPr>
                <w:b/>
              </w:rPr>
            </w:pPr>
            <w:r w:rsidRPr="000C1F75">
              <w:rPr>
                <w:b/>
              </w:rPr>
              <w:t>Date</w:t>
            </w:r>
          </w:p>
        </w:tc>
        <w:tc>
          <w:tcPr>
            <w:tcW w:w="4961" w:type="dxa"/>
          </w:tcPr>
          <w:p w14:paraId="01683950" w14:textId="77777777" w:rsidR="00800148" w:rsidRPr="00FE504A" w:rsidRDefault="00800148" w:rsidP="0097745D">
            <w:pPr>
              <w:rPr>
                <w:b/>
              </w:rPr>
            </w:pPr>
            <w:r w:rsidRPr="00FE504A">
              <w:rPr>
                <w:b/>
              </w:rPr>
              <w:t xml:space="preserve">Evidence </w:t>
            </w:r>
            <w:r>
              <w:rPr>
                <w:rFonts w:cstheme="minorHAnsi"/>
                <w:color w:val="494A4A"/>
              </w:rPr>
              <w:t>(</w:t>
            </w:r>
            <w:r w:rsidRPr="00FE504A">
              <w:rPr>
                <w:rFonts w:cstheme="minorHAnsi"/>
                <w:color w:val="494A4A"/>
              </w:rPr>
              <w:t>Independent work or on school placement)</w:t>
            </w:r>
          </w:p>
        </w:tc>
      </w:tr>
      <w:tr w:rsidR="00800148" w14:paraId="1B09B547" w14:textId="77777777" w:rsidTr="0097745D">
        <w:tc>
          <w:tcPr>
            <w:tcW w:w="3652" w:type="dxa"/>
          </w:tcPr>
          <w:p w14:paraId="30657958" w14:textId="77777777" w:rsidR="00800148" w:rsidRDefault="00800148" w:rsidP="0097745D">
            <w:r>
              <w:t>Using a dictionary</w:t>
            </w:r>
          </w:p>
          <w:p w14:paraId="3FECE6F2" w14:textId="77777777" w:rsidR="00800148" w:rsidRPr="007A6D67" w:rsidRDefault="00800148" w:rsidP="0097745D">
            <w:pPr>
              <w:rPr>
                <w:sz w:val="14"/>
                <w:szCs w:val="14"/>
              </w:rPr>
            </w:pPr>
          </w:p>
        </w:tc>
        <w:tc>
          <w:tcPr>
            <w:tcW w:w="1134" w:type="dxa"/>
          </w:tcPr>
          <w:p w14:paraId="7E64960F" w14:textId="77777777" w:rsidR="00800148" w:rsidRDefault="00800148" w:rsidP="0097745D"/>
        </w:tc>
        <w:tc>
          <w:tcPr>
            <w:tcW w:w="4961" w:type="dxa"/>
          </w:tcPr>
          <w:p w14:paraId="73DDB22F" w14:textId="77777777" w:rsidR="00800148" w:rsidRDefault="00800148" w:rsidP="0097745D"/>
        </w:tc>
      </w:tr>
      <w:tr w:rsidR="00800148" w14:paraId="4A5BC31B" w14:textId="77777777" w:rsidTr="0097745D">
        <w:tc>
          <w:tcPr>
            <w:tcW w:w="3652" w:type="dxa"/>
          </w:tcPr>
          <w:p w14:paraId="5E7C368A" w14:textId="77777777" w:rsidR="00800148" w:rsidRDefault="00800148" w:rsidP="0097745D">
            <w:r>
              <w:t>Root words</w:t>
            </w:r>
          </w:p>
          <w:p w14:paraId="5E452C7D" w14:textId="77777777" w:rsidR="00800148" w:rsidRPr="006A060F" w:rsidRDefault="00800148" w:rsidP="0097745D">
            <w:pPr>
              <w:rPr>
                <w:rFonts w:cs="Arial"/>
                <w:b/>
                <w:sz w:val="14"/>
                <w:szCs w:val="14"/>
              </w:rPr>
            </w:pPr>
          </w:p>
        </w:tc>
        <w:tc>
          <w:tcPr>
            <w:tcW w:w="1134" w:type="dxa"/>
          </w:tcPr>
          <w:p w14:paraId="1EC8A7E1" w14:textId="77777777" w:rsidR="00800148" w:rsidRDefault="00800148" w:rsidP="0097745D"/>
        </w:tc>
        <w:tc>
          <w:tcPr>
            <w:tcW w:w="4961" w:type="dxa"/>
          </w:tcPr>
          <w:p w14:paraId="12DD2EDE" w14:textId="77777777" w:rsidR="00800148" w:rsidRDefault="00800148" w:rsidP="0097745D"/>
        </w:tc>
      </w:tr>
      <w:tr w:rsidR="00800148" w14:paraId="31B4D66F" w14:textId="77777777" w:rsidTr="0097745D">
        <w:tc>
          <w:tcPr>
            <w:tcW w:w="3652" w:type="dxa"/>
          </w:tcPr>
          <w:p w14:paraId="3D58AF16" w14:textId="77777777" w:rsidR="00800148" w:rsidRDefault="00800148" w:rsidP="0097745D">
            <w:r>
              <w:t>Common letter patterns</w:t>
            </w:r>
          </w:p>
          <w:p w14:paraId="0E41B563" w14:textId="77777777" w:rsidR="00800148" w:rsidRPr="007A6D67" w:rsidRDefault="00800148" w:rsidP="0097745D">
            <w:pPr>
              <w:rPr>
                <w:sz w:val="14"/>
                <w:szCs w:val="14"/>
              </w:rPr>
            </w:pPr>
          </w:p>
        </w:tc>
        <w:tc>
          <w:tcPr>
            <w:tcW w:w="1134" w:type="dxa"/>
          </w:tcPr>
          <w:p w14:paraId="09D85B01" w14:textId="77777777" w:rsidR="00800148" w:rsidRDefault="00800148" w:rsidP="0097745D"/>
        </w:tc>
        <w:tc>
          <w:tcPr>
            <w:tcW w:w="4961" w:type="dxa"/>
          </w:tcPr>
          <w:p w14:paraId="4C27E624" w14:textId="77777777" w:rsidR="00800148" w:rsidRDefault="00800148" w:rsidP="0097745D"/>
        </w:tc>
      </w:tr>
      <w:tr w:rsidR="00800148" w14:paraId="0768ABD5" w14:textId="77777777" w:rsidTr="0097745D">
        <w:tc>
          <w:tcPr>
            <w:tcW w:w="3652" w:type="dxa"/>
          </w:tcPr>
          <w:p w14:paraId="0193349F" w14:textId="77777777" w:rsidR="00800148" w:rsidRDefault="00800148" w:rsidP="0097745D">
            <w:r>
              <w:t>Prefixes and suffixes</w:t>
            </w:r>
          </w:p>
          <w:p w14:paraId="07567881" w14:textId="77777777" w:rsidR="00800148" w:rsidRPr="007A6D67" w:rsidRDefault="00800148" w:rsidP="0097745D">
            <w:pPr>
              <w:rPr>
                <w:sz w:val="14"/>
                <w:szCs w:val="14"/>
              </w:rPr>
            </w:pPr>
          </w:p>
        </w:tc>
        <w:tc>
          <w:tcPr>
            <w:tcW w:w="1134" w:type="dxa"/>
          </w:tcPr>
          <w:p w14:paraId="1B599DF2" w14:textId="77777777" w:rsidR="00800148" w:rsidRDefault="00800148" w:rsidP="0097745D"/>
        </w:tc>
        <w:tc>
          <w:tcPr>
            <w:tcW w:w="4961" w:type="dxa"/>
          </w:tcPr>
          <w:p w14:paraId="580D0AEB" w14:textId="77777777" w:rsidR="00800148" w:rsidRDefault="00800148" w:rsidP="0097745D"/>
        </w:tc>
      </w:tr>
      <w:tr w:rsidR="00800148" w14:paraId="49913366" w14:textId="77777777" w:rsidTr="0097745D">
        <w:tc>
          <w:tcPr>
            <w:tcW w:w="3652" w:type="dxa"/>
          </w:tcPr>
          <w:p w14:paraId="5594CD10" w14:textId="77777777" w:rsidR="00800148" w:rsidRDefault="00800148" w:rsidP="0097745D">
            <w:r>
              <w:t>Spelling plural nouns</w:t>
            </w:r>
          </w:p>
          <w:p w14:paraId="488BD1FA" w14:textId="77777777" w:rsidR="00800148" w:rsidRPr="007A6D67" w:rsidRDefault="00800148" w:rsidP="0097745D">
            <w:pPr>
              <w:rPr>
                <w:sz w:val="14"/>
                <w:szCs w:val="14"/>
              </w:rPr>
            </w:pPr>
          </w:p>
        </w:tc>
        <w:tc>
          <w:tcPr>
            <w:tcW w:w="1134" w:type="dxa"/>
          </w:tcPr>
          <w:p w14:paraId="370344A1" w14:textId="77777777" w:rsidR="00800148" w:rsidRDefault="00800148" w:rsidP="0097745D"/>
        </w:tc>
        <w:tc>
          <w:tcPr>
            <w:tcW w:w="4961" w:type="dxa"/>
          </w:tcPr>
          <w:p w14:paraId="136CA20B" w14:textId="77777777" w:rsidR="00800148" w:rsidRDefault="00800148" w:rsidP="0097745D"/>
        </w:tc>
      </w:tr>
      <w:tr w:rsidR="00800148" w14:paraId="076D351F" w14:textId="77777777" w:rsidTr="0097745D">
        <w:tc>
          <w:tcPr>
            <w:tcW w:w="3652" w:type="dxa"/>
          </w:tcPr>
          <w:p w14:paraId="626D9AC2" w14:textId="77777777" w:rsidR="00800148" w:rsidRDefault="00800148" w:rsidP="0097745D">
            <w:r>
              <w:t>Memorising spellings</w:t>
            </w:r>
          </w:p>
          <w:p w14:paraId="21D6E1FD" w14:textId="77777777" w:rsidR="00800148" w:rsidRPr="007A6D67" w:rsidRDefault="00800148" w:rsidP="0097745D">
            <w:pPr>
              <w:rPr>
                <w:sz w:val="14"/>
                <w:szCs w:val="14"/>
              </w:rPr>
            </w:pPr>
          </w:p>
        </w:tc>
        <w:tc>
          <w:tcPr>
            <w:tcW w:w="1134" w:type="dxa"/>
          </w:tcPr>
          <w:p w14:paraId="4BA874C3" w14:textId="77777777" w:rsidR="00800148" w:rsidRDefault="00800148" w:rsidP="0097745D"/>
        </w:tc>
        <w:tc>
          <w:tcPr>
            <w:tcW w:w="4961" w:type="dxa"/>
          </w:tcPr>
          <w:p w14:paraId="18942C1E" w14:textId="77777777" w:rsidR="00800148" w:rsidRDefault="00800148" w:rsidP="0097745D"/>
        </w:tc>
      </w:tr>
      <w:tr w:rsidR="00800148" w14:paraId="44B1E976" w14:textId="77777777" w:rsidTr="0097745D">
        <w:tc>
          <w:tcPr>
            <w:tcW w:w="3652" w:type="dxa"/>
          </w:tcPr>
          <w:p w14:paraId="039B9EE9" w14:textId="77777777" w:rsidR="00800148" w:rsidRDefault="00800148" w:rsidP="0097745D">
            <w:r>
              <w:t>Spelling hints</w:t>
            </w:r>
          </w:p>
          <w:p w14:paraId="042C106A" w14:textId="77777777" w:rsidR="00800148" w:rsidRPr="007A6D67" w:rsidRDefault="00800148" w:rsidP="0097745D">
            <w:pPr>
              <w:rPr>
                <w:sz w:val="14"/>
                <w:szCs w:val="14"/>
              </w:rPr>
            </w:pPr>
          </w:p>
        </w:tc>
        <w:tc>
          <w:tcPr>
            <w:tcW w:w="1134" w:type="dxa"/>
          </w:tcPr>
          <w:p w14:paraId="297E55BA" w14:textId="77777777" w:rsidR="00800148" w:rsidRDefault="00800148" w:rsidP="0097745D"/>
        </w:tc>
        <w:tc>
          <w:tcPr>
            <w:tcW w:w="4961" w:type="dxa"/>
          </w:tcPr>
          <w:p w14:paraId="6EAB8248" w14:textId="77777777" w:rsidR="00800148" w:rsidRDefault="00800148" w:rsidP="0097745D"/>
        </w:tc>
      </w:tr>
      <w:tr w:rsidR="00800148" w14:paraId="590A8E8B" w14:textId="77777777" w:rsidTr="0097745D">
        <w:tc>
          <w:tcPr>
            <w:tcW w:w="3652" w:type="dxa"/>
          </w:tcPr>
          <w:p w14:paraId="78561D85" w14:textId="77777777" w:rsidR="00800148" w:rsidRDefault="00800148" w:rsidP="0097745D">
            <w:r>
              <w:t>Words to watch out for</w:t>
            </w:r>
          </w:p>
          <w:p w14:paraId="1AB7665D" w14:textId="77777777" w:rsidR="00800148" w:rsidRPr="006A060F" w:rsidRDefault="00800148" w:rsidP="0097745D">
            <w:pPr>
              <w:rPr>
                <w:rFonts w:cs="Arial"/>
                <w:b/>
                <w:sz w:val="14"/>
                <w:szCs w:val="14"/>
              </w:rPr>
            </w:pPr>
          </w:p>
        </w:tc>
        <w:tc>
          <w:tcPr>
            <w:tcW w:w="1134" w:type="dxa"/>
          </w:tcPr>
          <w:p w14:paraId="08DEB8C2" w14:textId="77777777" w:rsidR="00800148" w:rsidRDefault="00800148" w:rsidP="0097745D"/>
        </w:tc>
        <w:tc>
          <w:tcPr>
            <w:tcW w:w="4961" w:type="dxa"/>
          </w:tcPr>
          <w:p w14:paraId="63629C14" w14:textId="77777777" w:rsidR="00800148" w:rsidRDefault="00800148" w:rsidP="0097745D"/>
        </w:tc>
      </w:tr>
      <w:tr w:rsidR="00800148" w14:paraId="7B87F135" w14:textId="77777777" w:rsidTr="0097745D">
        <w:tc>
          <w:tcPr>
            <w:tcW w:w="3652" w:type="dxa"/>
          </w:tcPr>
          <w:p w14:paraId="050B5E30" w14:textId="77777777" w:rsidR="00800148" w:rsidRDefault="00800148" w:rsidP="0097745D">
            <w:r>
              <w:t>Full stops</w:t>
            </w:r>
          </w:p>
          <w:p w14:paraId="20291C4D" w14:textId="77777777" w:rsidR="00800148" w:rsidRPr="007A6D67" w:rsidRDefault="00800148" w:rsidP="0097745D">
            <w:pPr>
              <w:rPr>
                <w:sz w:val="14"/>
                <w:szCs w:val="14"/>
              </w:rPr>
            </w:pPr>
          </w:p>
        </w:tc>
        <w:tc>
          <w:tcPr>
            <w:tcW w:w="1134" w:type="dxa"/>
          </w:tcPr>
          <w:p w14:paraId="642F66AD" w14:textId="77777777" w:rsidR="00800148" w:rsidRDefault="00800148" w:rsidP="0097745D"/>
        </w:tc>
        <w:tc>
          <w:tcPr>
            <w:tcW w:w="4961" w:type="dxa"/>
          </w:tcPr>
          <w:p w14:paraId="0982D73D" w14:textId="77777777" w:rsidR="00800148" w:rsidRDefault="00800148" w:rsidP="0097745D"/>
        </w:tc>
      </w:tr>
      <w:tr w:rsidR="00800148" w14:paraId="01E6A2E4" w14:textId="77777777" w:rsidTr="0097745D">
        <w:tc>
          <w:tcPr>
            <w:tcW w:w="3652" w:type="dxa"/>
          </w:tcPr>
          <w:p w14:paraId="293D8B58" w14:textId="5B2BC0DD" w:rsidR="00800148" w:rsidRDefault="00392058" w:rsidP="0097745D">
            <w:r>
              <w:t>Question and exclamation marks</w:t>
            </w:r>
          </w:p>
          <w:p w14:paraId="39178A02" w14:textId="77777777" w:rsidR="00800148" w:rsidRPr="007A6D67" w:rsidRDefault="00800148" w:rsidP="0097745D">
            <w:pPr>
              <w:rPr>
                <w:sz w:val="14"/>
                <w:szCs w:val="14"/>
              </w:rPr>
            </w:pPr>
          </w:p>
        </w:tc>
        <w:tc>
          <w:tcPr>
            <w:tcW w:w="1134" w:type="dxa"/>
          </w:tcPr>
          <w:p w14:paraId="57163CCD" w14:textId="77777777" w:rsidR="00800148" w:rsidRDefault="00800148" w:rsidP="0097745D"/>
        </w:tc>
        <w:tc>
          <w:tcPr>
            <w:tcW w:w="4961" w:type="dxa"/>
          </w:tcPr>
          <w:p w14:paraId="0B2768A8" w14:textId="25697109" w:rsidR="00800148" w:rsidRDefault="00800148" w:rsidP="0097745D"/>
        </w:tc>
      </w:tr>
      <w:tr w:rsidR="00800148" w14:paraId="08B45E8F" w14:textId="77777777" w:rsidTr="0097745D">
        <w:tc>
          <w:tcPr>
            <w:tcW w:w="3652" w:type="dxa"/>
          </w:tcPr>
          <w:p w14:paraId="0803BE9A" w14:textId="3DDA9E33" w:rsidR="00800148" w:rsidRDefault="00B12B7C" w:rsidP="0097745D">
            <w:r>
              <w:t>Commas</w:t>
            </w:r>
          </w:p>
          <w:p w14:paraId="12B3CF26" w14:textId="77777777" w:rsidR="00800148" w:rsidRPr="006A060F" w:rsidRDefault="00800148" w:rsidP="0097745D">
            <w:pPr>
              <w:rPr>
                <w:rFonts w:cs="Arial"/>
                <w:b/>
                <w:bCs/>
                <w:color w:val="000000" w:themeColor="text1"/>
                <w:sz w:val="14"/>
                <w:szCs w:val="14"/>
              </w:rPr>
            </w:pPr>
          </w:p>
        </w:tc>
        <w:tc>
          <w:tcPr>
            <w:tcW w:w="1134" w:type="dxa"/>
          </w:tcPr>
          <w:p w14:paraId="171EADEE" w14:textId="77777777" w:rsidR="00800148" w:rsidRDefault="00800148" w:rsidP="0097745D"/>
        </w:tc>
        <w:tc>
          <w:tcPr>
            <w:tcW w:w="4961" w:type="dxa"/>
          </w:tcPr>
          <w:p w14:paraId="0F03327B" w14:textId="592233AB" w:rsidR="00800148" w:rsidRDefault="00800148" w:rsidP="0097745D"/>
        </w:tc>
      </w:tr>
      <w:tr w:rsidR="00800148" w14:paraId="6F23BC9A" w14:textId="77777777" w:rsidTr="0097745D">
        <w:tc>
          <w:tcPr>
            <w:tcW w:w="3652" w:type="dxa"/>
          </w:tcPr>
          <w:p w14:paraId="0A9C42D2" w14:textId="07DA7EFA" w:rsidR="00800148" w:rsidRDefault="00B12B7C" w:rsidP="0097745D">
            <w:r>
              <w:t>Semicolons</w:t>
            </w:r>
          </w:p>
          <w:p w14:paraId="27BC2A3A" w14:textId="77777777" w:rsidR="00800148" w:rsidRPr="006A060F" w:rsidRDefault="00800148" w:rsidP="0097745D">
            <w:pPr>
              <w:rPr>
                <w:rFonts w:cs="Arial"/>
                <w:b/>
                <w:color w:val="000000" w:themeColor="text1"/>
                <w:sz w:val="14"/>
                <w:szCs w:val="14"/>
              </w:rPr>
            </w:pPr>
          </w:p>
        </w:tc>
        <w:tc>
          <w:tcPr>
            <w:tcW w:w="1134" w:type="dxa"/>
          </w:tcPr>
          <w:p w14:paraId="78ACAA2D" w14:textId="77777777" w:rsidR="00800148" w:rsidRDefault="00800148" w:rsidP="0097745D"/>
        </w:tc>
        <w:tc>
          <w:tcPr>
            <w:tcW w:w="4961" w:type="dxa"/>
          </w:tcPr>
          <w:p w14:paraId="13098443" w14:textId="10251951" w:rsidR="00800148" w:rsidRDefault="00800148" w:rsidP="0097745D"/>
        </w:tc>
      </w:tr>
      <w:tr w:rsidR="00800148" w14:paraId="2529526E" w14:textId="77777777" w:rsidTr="0097745D">
        <w:tc>
          <w:tcPr>
            <w:tcW w:w="3652" w:type="dxa"/>
          </w:tcPr>
          <w:p w14:paraId="49075DF9" w14:textId="3BAA6C98" w:rsidR="00800148" w:rsidRDefault="00B12B7C" w:rsidP="0097745D">
            <w:r>
              <w:t>Speech marks</w:t>
            </w:r>
          </w:p>
          <w:p w14:paraId="3AAD0761" w14:textId="77777777" w:rsidR="00800148" w:rsidRPr="002F2308" w:rsidRDefault="00800148" w:rsidP="0097745D">
            <w:pPr>
              <w:rPr>
                <w:rFonts w:cs="Arial"/>
                <w:b/>
                <w:color w:val="000000" w:themeColor="text1"/>
                <w:sz w:val="14"/>
                <w:szCs w:val="14"/>
              </w:rPr>
            </w:pPr>
          </w:p>
        </w:tc>
        <w:tc>
          <w:tcPr>
            <w:tcW w:w="1134" w:type="dxa"/>
          </w:tcPr>
          <w:p w14:paraId="1B00D9A0" w14:textId="77777777" w:rsidR="00800148" w:rsidRDefault="00800148" w:rsidP="0097745D"/>
        </w:tc>
        <w:tc>
          <w:tcPr>
            <w:tcW w:w="4961" w:type="dxa"/>
          </w:tcPr>
          <w:p w14:paraId="0AA98A3F" w14:textId="7A48E501" w:rsidR="00800148" w:rsidRDefault="00800148" w:rsidP="0097745D"/>
        </w:tc>
      </w:tr>
      <w:tr w:rsidR="00800148" w14:paraId="0CC4790B" w14:textId="77777777" w:rsidTr="0097745D">
        <w:tc>
          <w:tcPr>
            <w:tcW w:w="3652" w:type="dxa"/>
          </w:tcPr>
          <w:p w14:paraId="3D4BFAA3" w14:textId="01B54805" w:rsidR="00800148" w:rsidRDefault="00173A21" w:rsidP="0097745D">
            <w:r>
              <w:t>Punctuating quotations in essays</w:t>
            </w:r>
          </w:p>
          <w:p w14:paraId="26DB0D4B" w14:textId="77777777" w:rsidR="00800148" w:rsidRPr="007A6D67" w:rsidRDefault="00800148" w:rsidP="0097745D">
            <w:pPr>
              <w:rPr>
                <w:sz w:val="14"/>
                <w:szCs w:val="14"/>
              </w:rPr>
            </w:pPr>
          </w:p>
        </w:tc>
        <w:tc>
          <w:tcPr>
            <w:tcW w:w="1134" w:type="dxa"/>
          </w:tcPr>
          <w:p w14:paraId="3C99B410" w14:textId="77777777" w:rsidR="00800148" w:rsidRDefault="00800148" w:rsidP="0097745D"/>
        </w:tc>
        <w:tc>
          <w:tcPr>
            <w:tcW w:w="4961" w:type="dxa"/>
          </w:tcPr>
          <w:p w14:paraId="6F9D9E08" w14:textId="59865A7D" w:rsidR="00800148" w:rsidRDefault="00800148" w:rsidP="0097745D"/>
        </w:tc>
      </w:tr>
      <w:tr w:rsidR="00800148" w14:paraId="38821F36" w14:textId="77777777" w:rsidTr="0097745D">
        <w:tc>
          <w:tcPr>
            <w:tcW w:w="3652" w:type="dxa"/>
          </w:tcPr>
          <w:p w14:paraId="68645045" w14:textId="77777777" w:rsidR="00800148" w:rsidRDefault="00800148" w:rsidP="0097745D">
            <w:r>
              <w:t>Apostrophes</w:t>
            </w:r>
          </w:p>
          <w:p w14:paraId="6B684686" w14:textId="77777777" w:rsidR="00800148" w:rsidRPr="007A6D67" w:rsidRDefault="00800148" w:rsidP="0097745D">
            <w:pPr>
              <w:rPr>
                <w:sz w:val="14"/>
                <w:szCs w:val="14"/>
              </w:rPr>
            </w:pPr>
          </w:p>
        </w:tc>
        <w:tc>
          <w:tcPr>
            <w:tcW w:w="1134" w:type="dxa"/>
          </w:tcPr>
          <w:p w14:paraId="1A666C42" w14:textId="77777777" w:rsidR="00800148" w:rsidRDefault="00800148" w:rsidP="0097745D"/>
        </w:tc>
        <w:tc>
          <w:tcPr>
            <w:tcW w:w="4961" w:type="dxa"/>
          </w:tcPr>
          <w:p w14:paraId="6653D0E7" w14:textId="77777777" w:rsidR="00800148" w:rsidRDefault="00800148" w:rsidP="0097745D"/>
        </w:tc>
      </w:tr>
      <w:tr w:rsidR="00800148" w14:paraId="14E03D1B" w14:textId="77777777" w:rsidTr="0097745D">
        <w:tc>
          <w:tcPr>
            <w:tcW w:w="3652" w:type="dxa"/>
          </w:tcPr>
          <w:p w14:paraId="72F426AB" w14:textId="77777777" w:rsidR="00800148" w:rsidRDefault="00800148" w:rsidP="0097745D">
            <w:r>
              <w:t>Using paragraphs</w:t>
            </w:r>
          </w:p>
          <w:p w14:paraId="1B7C55F9" w14:textId="77777777" w:rsidR="00800148" w:rsidRPr="007A6D67" w:rsidRDefault="00800148" w:rsidP="0097745D">
            <w:pPr>
              <w:rPr>
                <w:sz w:val="14"/>
                <w:szCs w:val="14"/>
              </w:rPr>
            </w:pPr>
          </w:p>
        </w:tc>
        <w:tc>
          <w:tcPr>
            <w:tcW w:w="1134" w:type="dxa"/>
          </w:tcPr>
          <w:p w14:paraId="0BFB0202" w14:textId="77777777" w:rsidR="00800148" w:rsidRDefault="00800148" w:rsidP="0097745D"/>
        </w:tc>
        <w:tc>
          <w:tcPr>
            <w:tcW w:w="4961" w:type="dxa"/>
          </w:tcPr>
          <w:p w14:paraId="3788C452" w14:textId="77777777" w:rsidR="00800148" w:rsidRDefault="00800148" w:rsidP="0097745D"/>
        </w:tc>
      </w:tr>
      <w:tr w:rsidR="00800148" w14:paraId="32B33611" w14:textId="77777777" w:rsidTr="0097745D">
        <w:tc>
          <w:tcPr>
            <w:tcW w:w="3652" w:type="dxa"/>
          </w:tcPr>
          <w:p w14:paraId="7994FAF0" w14:textId="77777777" w:rsidR="00800148" w:rsidRDefault="00800148" w:rsidP="0097745D">
            <w:r>
              <w:t>Proofreading</w:t>
            </w:r>
          </w:p>
          <w:p w14:paraId="636BC9FD" w14:textId="77777777" w:rsidR="00800148" w:rsidRPr="007A6D67" w:rsidRDefault="00800148" w:rsidP="0097745D">
            <w:pPr>
              <w:rPr>
                <w:sz w:val="14"/>
                <w:szCs w:val="14"/>
              </w:rPr>
            </w:pPr>
          </w:p>
        </w:tc>
        <w:tc>
          <w:tcPr>
            <w:tcW w:w="1134" w:type="dxa"/>
          </w:tcPr>
          <w:p w14:paraId="3930D20B" w14:textId="77777777" w:rsidR="00800148" w:rsidRDefault="00800148" w:rsidP="0097745D"/>
        </w:tc>
        <w:tc>
          <w:tcPr>
            <w:tcW w:w="4961" w:type="dxa"/>
          </w:tcPr>
          <w:p w14:paraId="20F6AF63" w14:textId="77777777" w:rsidR="00800148" w:rsidRDefault="00800148" w:rsidP="0097745D"/>
        </w:tc>
      </w:tr>
      <w:tr w:rsidR="00800148" w14:paraId="147BA7A0" w14:textId="77777777" w:rsidTr="0097745D">
        <w:tc>
          <w:tcPr>
            <w:tcW w:w="3652" w:type="dxa"/>
          </w:tcPr>
          <w:p w14:paraId="202E007F" w14:textId="77777777" w:rsidR="00800148" w:rsidRDefault="00800148" w:rsidP="0097745D">
            <w:r>
              <w:t>Sentence structure</w:t>
            </w:r>
          </w:p>
          <w:p w14:paraId="1FD5C535" w14:textId="77777777" w:rsidR="00800148" w:rsidRPr="007A6D67" w:rsidRDefault="00800148" w:rsidP="0097745D">
            <w:pPr>
              <w:rPr>
                <w:sz w:val="14"/>
                <w:szCs w:val="14"/>
              </w:rPr>
            </w:pPr>
          </w:p>
        </w:tc>
        <w:tc>
          <w:tcPr>
            <w:tcW w:w="1134" w:type="dxa"/>
          </w:tcPr>
          <w:p w14:paraId="66FB3727" w14:textId="77777777" w:rsidR="00800148" w:rsidRDefault="00800148" w:rsidP="0097745D"/>
        </w:tc>
        <w:tc>
          <w:tcPr>
            <w:tcW w:w="4961" w:type="dxa"/>
          </w:tcPr>
          <w:p w14:paraId="4E7FB626" w14:textId="77777777" w:rsidR="00800148" w:rsidRDefault="00800148" w:rsidP="0097745D"/>
        </w:tc>
      </w:tr>
      <w:tr w:rsidR="00800148" w14:paraId="34CA2049" w14:textId="77777777" w:rsidTr="0097745D">
        <w:tc>
          <w:tcPr>
            <w:tcW w:w="3652" w:type="dxa"/>
          </w:tcPr>
          <w:p w14:paraId="66DA541A" w14:textId="77777777" w:rsidR="00800148" w:rsidRDefault="00800148" w:rsidP="0097745D">
            <w:r>
              <w:t>Using tenses</w:t>
            </w:r>
          </w:p>
          <w:p w14:paraId="60D96560" w14:textId="77777777" w:rsidR="00800148" w:rsidRPr="007A6D67" w:rsidRDefault="00800148" w:rsidP="0097745D">
            <w:pPr>
              <w:rPr>
                <w:sz w:val="14"/>
                <w:szCs w:val="14"/>
              </w:rPr>
            </w:pPr>
          </w:p>
        </w:tc>
        <w:tc>
          <w:tcPr>
            <w:tcW w:w="1134" w:type="dxa"/>
          </w:tcPr>
          <w:p w14:paraId="0F12FE5A" w14:textId="77777777" w:rsidR="00800148" w:rsidRDefault="00800148" w:rsidP="0097745D"/>
        </w:tc>
        <w:tc>
          <w:tcPr>
            <w:tcW w:w="4961" w:type="dxa"/>
          </w:tcPr>
          <w:p w14:paraId="66B47A71" w14:textId="77777777" w:rsidR="00800148" w:rsidRDefault="00800148" w:rsidP="0097745D"/>
        </w:tc>
      </w:tr>
      <w:tr w:rsidR="00800148" w14:paraId="2FF11B59" w14:textId="77777777" w:rsidTr="0097745D">
        <w:tc>
          <w:tcPr>
            <w:tcW w:w="3652" w:type="dxa"/>
          </w:tcPr>
          <w:p w14:paraId="49456530" w14:textId="77777777" w:rsidR="00800148" w:rsidRDefault="00800148" w:rsidP="0097745D">
            <w:r>
              <w:t>Writing complex sentences</w:t>
            </w:r>
          </w:p>
          <w:p w14:paraId="0647C605" w14:textId="77777777" w:rsidR="00800148" w:rsidRPr="007A6D67" w:rsidRDefault="00800148" w:rsidP="0097745D">
            <w:pPr>
              <w:rPr>
                <w:sz w:val="14"/>
                <w:szCs w:val="14"/>
              </w:rPr>
            </w:pPr>
          </w:p>
        </w:tc>
        <w:tc>
          <w:tcPr>
            <w:tcW w:w="1134" w:type="dxa"/>
          </w:tcPr>
          <w:p w14:paraId="0A8470A8" w14:textId="77777777" w:rsidR="00800148" w:rsidRDefault="00800148" w:rsidP="0097745D"/>
        </w:tc>
        <w:tc>
          <w:tcPr>
            <w:tcW w:w="4961" w:type="dxa"/>
          </w:tcPr>
          <w:p w14:paraId="15E29169" w14:textId="77777777" w:rsidR="00800148" w:rsidRDefault="00800148" w:rsidP="0097745D"/>
        </w:tc>
      </w:tr>
      <w:tr w:rsidR="00800148" w14:paraId="54DFC6F1" w14:textId="77777777" w:rsidTr="0097745D">
        <w:tc>
          <w:tcPr>
            <w:tcW w:w="3652" w:type="dxa"/>
          </w:tcPr>
          <w:p w14:paraId="4FB2F3A2" w14:textId="77777777" w:rsidR="00800148" w:rsidRDefault="00800148" w:rsidP="0097745D">
            <w:r>
              <w:t>Linking ideas in sentences</w:t>
            </w:r>
          </w:p>
          <w:p w14:paraId="1F396093" w14:textId="77777777" w:rsidR="00800148" w:rsidRPr="007A6D67" w:rsidRDefault="00800148" w:rsidP="0097745D">
            <w:pPr>
              <w:rPr>
                <w:sz w:val="14"/>
                <w:szCs w:val="14"/>
              </w:rPr>
            </w:pPr>
          </w:p>
        </w:tc>
        <w:tc>
          <w:tcPr>
            <w:tcW w:w="1134" w:type="dxa"/>
          </w:tcPr>
          <w:p w14:paraId="773AAF41" w14:textId="77777777" w:rsidR="00800148" w:rsidRDefault="00800148" w:rsidP="0097745D"/>
        </w:tc>
        <w:tc>
          <w:tcPr>
            <w:tcW w:w="4961" w:type="dxa"/>
          </w:tcPr>
          <w:p w14:paraId="2162583C" w14:textId="77777777" w:rsidR="00800148" w:rsidRDefault="00800148" w:rsidP="0097745D"/>
        </w:tc>
      </w:tr>
      <w:tr w:rsidR="00800148" w14:paraId="027E91C4" w14:textId="77777777" w:rsidTr="0097745D">
        <w:tc>
          <w:tcPr>
            <w:tcW w:w="3652" w:type="dxa"/>
          </w:tcPr>
          <w:p w14:paraId="27E000E4" w14:textId="77777777" w:rsidR="00800148" w:rsidRDefault="00800148" w:rsidP="0097745D">
            <w:r>
              <w:t>Past v present tense</w:t>
            </w:r>
          </w:p>
          <w:p w14:paraId="578EEF89" w14:textId="77777777" w:rsidR="00800148" w:rsidRPr="007A6D67" w:rsidRDefault="00800148" w:rsidP="0097745D">
            <w:pPr>
              <w:rPr>
                <w:sz w:val="14"/>
                <w:szCs w:val="14"/>
              </w:rPr>
            </w:pPr>
          </w:p>
        </w:tc>
        <w:tc>
          <w:tcPr>
            <w:tcW w:w="1134" w:type="dxa"/>
          </w:tcPr>
          <w:p w14:paraId="21884A44" w14:textId="77777777" w:rsidR="00800148" w:rsidRDefault="00800148" w:rsidP="0097745D"/>
        </w:tc>
        <w:tc>
          <w:tcPr>
            <w:tcW w:w="4961" w:type="dxa"/>
          </w:tcPr>
          <w:p w14:paraId="0495D0F9" w14:textId="77777777" w:rsidR="00800148" w:rsidRDefault="00800148" w:rsidP="0097745D"/>
        </w:tc>
      </w:tr>
      <w:tr w:rsidR="00800148" w14:paraId="677BD569" w14:textId="77777777" w:rsidTr="0097745D">
        <w:tc>
          <w:tcPr>
            <w:tcW w:w="3652" w:type="dxa"/>
          </w:tcPr>
          <w:p w14:paraId="4CAAAD3F" w14:textId="77777777" w:rsidR="00800148" w:rsidRDefault="00800148" w:rsidP="0097745D">
            <w:r>
              <w:t>Using the passive voice</w:t>
            </w:r>
          </w:p>
          <w:p w14:paraId="4AC527B3" w14:textId="77777777" w:rsidR="00800148" w:rsidRPr="007A6D67" w:rsidRDefault="00800148" w:rsidP="0097745D">
            <w:pPr>
              <w:rPr>
                <w:sz w:val="14"/>
                <w:szCs w:val="14"/>
              </w:rPr>
            </w:pPr>
          </w:p>
        </w:tc>
        <w:tc>
          <w:tcPr>
            <w:tcW w:w="1134" w:type="dxa"/>
          </w:tcPr>
          <w:p w14:paraId="0890D865" w14:textId="77777777" w:rsidR="00800148" w:rsidRDefault="00800148" w:rsidP="0097745D"/>
        </w:tc>
        <w:tc>
          <w:tcPr>
            <w:tcW w:w="4961" w:type="dxa"/>
          </w:tcPr>
          <w:p w14:paraId="37CA506A" w14:textId="77777777" w:rsidR="00800148" w:rsidRDefault="00800148" w:rsidP="0097745D"/>
        </w:tc>
      </w:tr>
      <w:tr w:rsidR="00800148" w14:paraId="4ADD1F14" w14:textId="77777777" w:rsidTr="0097745D">
        <w:tc>
          <w:tcPr>
            <w:tcW w:w="3652" w:type="dxa"/>
          </w:tcPr>
          <w:p w14:paraId="14B7145C" w14:textId="77777777" w:rsidR="00800148" w:rsidRDefault="00800148" w:rsidP="0097745D">
            <w:r>
              <w:t>Modal verbs</w:t>
            </w:r>
          </w:p>
          <w:p w14:paraId="4E94C086" w14:textId="77777777" w:rsidR="00800148" w:rsidRPr="007A6D67" w:rsidRDefault="00800148" w:rsidP="0097745D">
            <w:pPr>
              <w:rPr>
                <w:sz w:val="14"/>
                <w:szCs w:val="14"/>
              </w:rPr>
            </w:pPr>
          </w:p>
        </w:tc>
        <w:tc>
          <w:tcPr>
            <w:tcW w:w="1134" w:type="dxa"/>
          </w:tcPr>
          <w:p w14:paraId="3BAAA9E0" w14:textId="77777777" w:rsidR="00800148" w:rsidRDefault="00800148" w:rsidP="0097745D"/>
        </w:tc>
        <w:tc>
          <w:tcPr>
            <w:tcW w:w="4961" w:type="dxa"/>
          </w:tcPr>
          <w:p w14:paraId="1D43BE02" w14:textId="77777777" w:rsidR="00800148" w:rsidRDefault="00800148" w:rsidP="0097745D"/>
        </w:tc>
      </w:tr>
      <w:tr w:rsidR="00800148" w14:paraId="4C7FA815" w14:textId="77777777" w:rsidTr="0097745D">
        <w:tc>
          <w:tcPr>
            <w:tcW w:w="3652" w:type="dxa"/>
          </w:tcPr>
          <w:p w14:paraId="1FFE1FA1" w14:textId="77777777" w:rsidR="00800148" w:rsidRDefault="00800148" w:rsidP="0097745D">
            <w:r>
              <w:t>Subordinating conjunctions</w:t>
            </w:r>
          </w:p>
          <w:p w14:paraId="73102366" w14:textId="77777777" w:rsidR="00800148" w:rsidRPr="007A6D67" w:rsidRDefault="00800148" w:rsidP="0097745D">
            <w:pPr>
              <w:rPr>
                <w:sz w:val="14"/>
                <w:szCs w:val="14"/>
              </w:rPr>
            </w:pPr>
          </w:p>
        </w:tc>
        <w:tc>
          <w:tcPr>
            <w:tcW w:w="1134" w:type="dxa"/>
          </w:tcPr>
          <w:p w14:paraId="4D2AFDEF" w14:textId="77777777" w:rsidR="00800148" w:rsidRDefault="00800148" w:rsidP="0097745D"/>
        </w:tc>
        <w:tc>
          <w:tcPr>
            <w:tcW w:w="4961" w:type="dxa"/>
          </w:tcPr>
          <w:p w14:paraId="055C99A9" w14:textId="77777777" w:rsidR="00800148" w:rsidRDefault="00800148" w:rsidP="0097745D"/>
        </w:tc>
      </w:tr>
      <w:tr w:rsidR="00800148" w14:paraId="0FA88014" w14:textId="77777777" w:rsidTr="0097745D">
        <w:tc>
          <w:tcPr>
            <w:tcW w:w="3652" w:type="dxa"/>
          </w:tcPr>
          <w:p w14:paraId="5860169A" w14:textId="77777777" w:rsidR="00800148" w:rsidRDefault="00800148" w:rsidP="0097745D">
            <w:r>
              <w:t>Phrasal verbs</w:t>
            </w:r>
          </w:p>
          <w:p w14:paraId="794FFE23" w14:textId="77777777" w:rsidR="00800148" w:rsidRPr="007A6D67" w:rsidRDefault="00800148" w:rsidP="0097745D">
            <w:pPr>
              <w:rPr>
                <w:sz w:val="14"/>
                <w:szCs w:val="14"/>
              </w:rPr>
            </w:pPr>
          </w:p>
        </w:tc>
        <w:tc>
          <w:tcPr>
            <w:tcW w:w="1134" w:type="dxa"/>
          </w:tcPr>
          <w:p w14:paraId="0CD59003" w14:textId="77777777" w:rsidR="00800148" w:rsidRDefault="00800148" w:rsidP="0097745D"/>
        </w:tc>
        <w:tc>
          <w:tcPr>
            <w:tcW w:w="4961" w:type="dxa"/>
          </w:tcPr>
          <w:p w14:paraId="780269F9" w14:textId="77777777" w:rsidR="00800148" w:rsidRDefault="00800148" w:rsidP="0097745D"/>
        </w:tc>
      </w:tr>
      <w:tr w:rsidR="00800148" w14:paraId="5161E111" w14:textId="77777777" w:rsidTr="0097745D">
        <w:tc>
          <w:tcPr>
            <w:tcW w:w="3652" w:type="dxa"/>
          </w:tcPr>
          <w:p w14:paraId="4E46343D" w14:textId="77777777" w:rsidR="00800148" w:rsidRDefault="00800148" w:rsidP="0097745D">
            <w:r>
              <w:t>Relative clauses</w:t>
            </w:r>
          </w:p>
          <w:p w14:paraId="764EF21B" w14:textId="77777777" w:rsidR="00800148" w:rsidRPr="007A6D67" w:rsidRDefault="00800148" w:rsidP="0097745D">
            <w:pPr>
              <w:rPr>
                <w:sz w:val="14"/>
                <w:szCs w:val="14"/>
              </w:rPr>
            </w:pPr>
          </w:p>
        </w:tc>
        <w:tc>
          <w:tcPr>
            <w:tcW w:w="1134" w:type="dxa"/>
          </w:tcPr>
          <w:p w14:paraId="4DAAEFDE" w14:textId="77777777" w:rsidR="00800148" w:rsidRDefault="00800148" w:rsidP="0097745D"/>
        </w:tc>
        <w:tc>
          <w:tcPr>
            <w:tcW w:w="4961" w:type="dxa"/>
          </w:tcPr>
          <w:p w14:paraId="31C0ED71" w14:textId="77777777" w:rsidR="00800148" w:rsidRDefault="00800148" w:rsidP="0097745D"/>
        </w:tc>
      </w:tr>
      <w:tr w:rsidR="00800148" w14:paraId="6770A51C" w14:textId="77777777" w:rsidTr="0097745D">
        <w:tc>
          <w:tcPr>
            <w:tcW w:w="3652" w:type="dxa"/>
          </w:tcPr>
          <w:p w14:paraId="33041AEC" w14:textId="77777777" w:rsidR="00800148" w:rsidRDefault="00800148" w:rsidP="0097745D">
            <w:r>
              <w:t>Vocabulary and meaning</w:t>
            </w:r>
          </w:p>
          <w:p w14:paraId="3F89B018" w14:textId="77777777" w:rsidR="00800148" w:rsidRPr="007A6D67" w:rsidRDefault="00800148" w:rsidP="0097745D">
            <w:pPr>
              <w:rPr>
                <w:sz w:val="14"/>
                <w:szCs w:val="14"/>
              </w:rPr>
            </w:pPr>
          </w:p>
        </w:tc>
        <w:tc>
          <w:tcPr>
            <w:tcW w:w="1134" w:type="dxa"/>
          </w:tcPr>
          <w:p w14:paraId="203552D3" w14:textId="77777777" w:rsidR="00800148" w:rsidRDefault="00800148" w:rsidP="0097745D"/>
        </w:tc>
        <w:tc>
          <w:tcPr>
            <w:tcW w:w="4961" w:type="dxa"/>
          </w:tcPr>
          <w:p w14:paraId="38B734C8" w14:textId="77777777" w:rsidR="00800148" w:rsidRDefault="00800148" w:rsidP="0097745D"/>
        </w:tc>
      </w:tr>
      <w:tr w:rsidR="00800148" w14:paraId="135F8A4A" w14:textId="77777777" w:rsidTr="0097745D">
        <w:tc>
          <w:tcPr>
            <w:tcW w:w="3652" w:type="dxa"/>
          </w:tcPr>
          <w:p w14:paraId="677B15CF" w14:textId="77777777" w:rsidR="00800148" w:rsidRDefault="00800148" w:rsidP="0097745D">
            <w:r>
              <w:t>Word classes</w:t>
            </w:r>
          </w:p>
          <w:p w14:paraId="7800A2F4" w14:textId="77777777" w:rsidR="00800148" w:rsidRPr="007A6D67" w:rsidRDefault="00800148" w:rsidP="0097745D">
            <w:pPr>
              <w:rPr>
                <w:sz w:val="14"/>
                <w:szCs w:val="14"/>
              </w:rPr>
            </w:pPr>
          </w:p>
        </w:tc>
        <w:tc>
          <w:tcPr>
            <w:tcW w:w="1134" w:type="dxa"/>
          </w:tcPr>
          <w:p w14:paraId="4B78550A" w14:textId="77777777" w:rsidR="00800148" w:rsidRDefault="00800148" w:rsidP="0097745D"/>
        </w:tc>
        <w:tc>
          <w:tcPr>
            <w:tcW w:w="4961" w:type="dxa"/>
          </w:tcPr>
          <w:p w14:paraId="626337C6" w14:textId="77777777" w:rsidR="00800148" w:rsidRDefault="00800148" w:rsidP="0097745D"/>
        </w:tc>
      </w:tr>
    </w:tbl>
    <w:p w14:paraId="5348E6D0" w14:textId="77777777" w:rsidR="00800148" w:rsidRPr="00E76534" w:rsidRDefault="00800148" w:rsidP="00800148">
      <w:pPr>
        <w:pStyle w:val="BodyText2"/>
        <w:rPr>
          <w:rFonts w:ascii="Calibri" w:hAnsi="Calibri"/>
          <w:sz w:val="10"/>
          <w:szCs w:val="10"/>
        </w:rPr>
      </w:pPr>
    </w:p>
    <w:p w14:paraId="5B51BDD3" w14:textId="6AF32ADA" w:rsidR="004E6400" w:rsidRDefault="00800148" w:rsidP="004E6400">
      <w:pPr>
        <w:jc w:val="center"/>
        <w:rPr>
          <w:b/>
        </w:rPr>
      </w:pPr>
      <w:r>
        <w:rPr>
          <w:b/>
        </w:rPr>
        <w:br w:type="column"/>
      </w:r>
    </w:p>
    <w:p w14:paraId="69EC380B" w14:textId="77777777" w:rsidR="004E6400" w:rsidRDefault="004E6400" w:rsidP="004E6400">
      <w:pPr>
        <w:jc w:val="center"/>
        <w:rPr>
          <w:b/>
        </w:rPr>
      </w:pPr>
    </w:p>
    <w:p w14:paraId="262EE985" w14:textId="77777777" w:rsidR="004E6400" w:rsidRDefault="004E6400" w:rsidP="004E6400">
      <w:pPr>
        <w:jc w:val="center"/>
        <w:rPr>
          <w:b/>
        </w:rPr>
      </w:pPr>
    </w:p>
    <w:p w14:paraId="1A5F70CD" w14:textId="55ABA32E" w:rsidR="004E6400" w:rsidRPr="00DA51EF" w:rsidRDefault="00DB370D" w:rsidP="004E6400">
      <w:pPr>
        <w:jc w:val="center"/>
        <w:rPr>
          <w:b/>
          <w:sz w:val="32"/>
          <w:szCs w:val="32"/>
        </w:rPr>
      </w:pPr>
      <w:r w:rsidRPr="00DA51EF">
        <w:rPr>
          <w:b/>
          <w:sz w:val="32"/>
          <w:szCs w:val="32"/>
        </w:rPr>
        <w:t>Literacy</w:t>
      </w:r>
      <w:r w:rsidR="007E725B" w:rsidRPr="00DA51EF">
        <w:rPr>
          <w:b/>
          <w:sz w:val="32"/>
          <w:szCs w:val="32"/>
        </w:rPr>
        <w:t xml:space="preserve"> Skills</w:t>
      </w:r>
      <w:r w:rsidRPr="00DA51EF">
        <w:rPr>
          <w:b/>
          <w:sz w:val="32"/>
          <w:szCs w:val="32"/>
        </w:rPr>
        <w:t xml:space="preserve"> Workbook</w:t>
      </w:r>
    </w:p>
    <w:p w14:paraId="290D2D35" w14:textId="77777777" w:rsidR="004E6400" w:rsidRDefault="004E6400" w:rsidP="004E6400">
      <w:pPr>
        <w:jc w:val="center"/>
        <w:rPr>
          <w:b/>
          <w:sz w:val="40"/>
          <w:szCs w:val="40"/>
        </w:rPr>
      </w:pPr>
    </w:p>
    <w:p w14:paraId="0C2FADFC" w14:textId="34A0092F" w:rsidR="004E6400" w:rsidRPr="005F4781" w:rsidRDefault="007E725B" w:rsidP="007E725B">
      <w:pPr>
        <w:rPr>
          <w:b/>
        </w:rPr>
      </w:pPr>
      <w:r w:rsidRPr="005F4781">
        <w:rPr>
          <w:b/>
        </w:rPr>
        <w:t>Contents</w:t>
      </w:r>
    </w:p>
    <w:p w14:paraId="3474448E" w14:textId="77777777" w:rsidR="007E725B" w:rsidRDefault="007E725B" w:rsidP="007E725B">
      <w:pPr>
        <w:rPr>
          <w:sz w:val="32"/>
          <w:szCs w:val="32"/>
        </w:rPr>
      </w:pPr>
    </w:p>
    <w:p w14:paraId="6ED9DB58" w14:textId="77777777" w:rsidR="00DA51EF" w:rsidRDefault="00DA51EF" w:rsidP="007E725B">
      <w:pPr>
        <w:rPr>
          <w:sz w:val="32"/>
          <w:szCs w:val="32"/>
        </w:rPr>
      </w:pPr>
    </w:p>
    <w:p w14:paraId="5567380D" w14:textId="0F0DA378" w:rsidR="00A45C3E" w:rsidRDefault="00A45C3E" w:rsidP="000A7C0B">
      <w:pPr>
        <w:tabs>
          <w:tab w:val="decimal" w:leader="dot" w:pos="8505"/>
        </w:tabs>
        <w:jc w:val="both"/>
      </w:pPr>
      <w:r>
        <w:t>Introduction</w:t>
      </w:r>
      <w:r>
        <w:tab/>
        <w:t>4</w:t>
      </w:r>
    </w:p>
    <w:p w14:paraId="2C3BD957" w14:textId="77777777" w:rsidR="00A45C3E" w:rsidRDefault="00A45C3E" w:rsidP="000A7C0B">
      <w:pPr>
        <w:tabs>
          <w:tab w:val="decimal" w:leader="dot" w:pos="8505"/>
        </w:tabs>
        <w:jc w:val="both"/>
      </w:pPr>
    </w:p>
    <w:p w14:paraId="6B76CC5B" w14:textId="73DE24EF" w:rsidR="007E725B" w:rsidRDefault="007E725B" w:rsidP="000A7C0B">
      <w:pPr>
        <w:tabs>
          <w:tab w:val="decimal" w:leader="dot" w:pos="8505"/>
        </w:tabs>
        <w:jc w:val="both"/>
      </w:pPr>
      <w:r w:rsidRPr="007E725B">
        <w:t>Literacy Skills from the Literacy Audit – Spelling</w:t>
      </w:r>
      <w:r w:rsidR="000A7C0B">
        <w:tab/>
        <w:t>5</w:t>
      </w:r>
    </w:p>
    <w:p w14:paraId="39A72C11" w14:textId="77777777" w:rsidR="000A7C0B" w:rsidRPr="007E725B" w:rsidRDefault="000A7C0B" w:rsidP="000A7C0B">
      <w:pPr>
        <w:tabs>
          <w:tab w:val="decimal" w:leader="dot" w:pos="8505"/>
        </w:tabs>
        <w:jc w:val="both"/>
      </w:pPr>
    </w:p>
    <w:p w14:paraId="5009D98F" w14:textId="6D8F352C" w:rsidR="007E725B" w:rsidRDefault="007E725B" w:rsidP="000A7C0B">
      <w:pPr>
        <w:tabs>
          <w:tab w:val="decimal" w:leader="dot" w:pos="8505"/>
        </w:tabs>
        <w:jc w:val="both"/>
      </w:pPr>
      <w:r w:rsidRPr="007E725B">
        <w:t>Spelling Activities</w:t>
      </w:r>
      <w:r w:rsidR="000A7C0B">
        <w:tab/>
        <w:t>6</w:t>
      </w:r>
    </w:p>
    <w:p w14:paraId="38F4EE40" w14:textId="77777777" w:rsidR="000A7C0B" w:rsidRPr="007E725B" w:rsidRDefault="000A7C0B" w:rsidP="007E725B"/>
    <w:p w14:paraId="29F7DB36" w14:textId="3ED1536E" w:rsidR="000A7C0B" w:rsidRDefault="007E725B" w:rsidP="000A7C0B">
      <w:pPr>
        <w:tabs>
          <w:tab w:val="decimal" w:leader="dot" w:pos="8505"/>
        </w:tabs>
        <w:jc w:val="both"/>
      </w:pPr>
      <w:r w:rsidRPr="007E725B">
        <w:t>Notes on Spelling Activities</w:t>
      </w:r>
      <w:r w:rsidR="000A7C0B">
        <w:tab/>
        <w:t>7</w:t>
      </w:r>
    </w:p>
    <w:p w14:paraId="24A174C5" w14:textId="77777777" w:rsidR="000A7C0B" w:rsidRPr="007E725B" w:rsidRDefault="000A7C0B" w:rsidP="007E725B"/>
    <w:p w14:paraId="7F141030" w14:textId="14539475" w:rsidR="007E725B" w:rsidRDefault="007E725B" w:rsidP="000A7C0B">
      <w:pPr>
        <w:tabs>
          <w:tab w:val="decimal" w:leader="dot" w:pos="8505"/>
        </w:tabs>
        <w:jc w:val="both"/>
      </w:pPr>
      <w:r w:rsidRPr="007E725B">
        <w:t>Literacy Skills from the Literacy Audit – Punctuation</w:t>
      </w:r>
      <w:r w:rsidR="000A7C0B">
        <w:tab/>
        <w:t>8</w:t>
      </w:r>
      <w:r w:rsidR="00400C89">
        <w:t xml:space="preserve"> </w:t>
      </w:r>
    </w:p>
    <w:p w14:paraId="1AE44132" w14:textId="77777777" w:rsidR="000A7C0B" w:rsidRPr="007E725B" w:rsidRDefault="000A7C0B" w:rsidP="000A7C0B">
      <w:pPr>
        <w:tabs>
          <w:tab w:val="decimal" w:leader="dot" w:pos="8505"/>
        </w:tabs>
        <w:jc w:val="both"/>
      </w:pPr>
    </w:p>
    <w:p w14:paraId="00097654" w14:textId="41C8BA44" w:rsidR="007E725B" w:rsidRDefault="007E725B" w:rsidP="000A7C0B">
      <w:pPr>
        <w:tabs>
          <w:tab w:val="decimal" w:leader="dot" w:pos="8505"/>
        </w:tabs>
        <w:jc w:val="both"/>
      </w:pPr>
      <w:r w:rsidRPr="007E725B">
        <w:t>Literacy Skills from the Literacy Audit – Grammar</w:t>
      </w:r>
      <w:r w:rsidR="000A7C0B">
        <w:tab/>
      </w:r>
      <w:r w:rsidR="000747CC">
        <w:t>10</w:t>
      </w:r>
    </w:p>
    <w:p w14:paraId="6572F6D6" w14:textId="77777777" w:rsidR="000A7C0B" w:rsidRPr="007E725B" w:rsidRDefault="000A7C0B" w:rsidP="007E725B"/>
    <w:p w14:paraId="544FE015" w14:textId="7A6163C1" w:rsidR="007E725B" w:rsidRDefault="007E725B" w:rsidP="000A7C0B">
      <w:pPr>
        <w:tabs>
          <w:tab w:val="decimal" w:leader="dot" w:pos="8505"/>
        </w:tabs>
        <w:jc w:val="both"/>
      </w:pPr>
      <w:r w:rsidRPr="007E725B">
        <w:t>Punctuation and Grammar Activities</w:t>
      </w:r>
      <w:r w:rsidR="000A7C0B">
        <w:tab/>
        <w:t>1</w:t>
      </w:r>
      <w:r w:rsidR="000747CC">
        <w:t>1</w:t>
      </w:r>
    </w:p>
    <w:p w14:paraId="45A95A4A" w14:textId="77777777" w:rsidR="000A7C0B" w:rsidRPr="007E725B" w:rsidRDefault="000A7C0B" w:rsidP="007E725B"/>
    <w:p w14:paraId="48D4A7BC" w14:textId="099946D1" w:rsidR="000A7C0B" w:rsidRDefault="007E725B" w:rsidP="000A7C0B">
      <w:pPr>
        <w:tabs>
          <w:tab w:val="decimal" w:leader="dot" w:pos="8505"/>
        </w:tabs>
        <w:jc w:val="both"/>
      </w:pPr>
      <w:r w:rsidRPr="007E725B">
        <w:t>Notes on Punctuation and Grammar Activities</w:t>
      </w:r>
      <w:r w:rsidR="000A7C0B">
        <w:tab/>
        <w:t>1</w:t>
      </w:r>
      <w:r w:rsidR="000747CC">
        <w:t>2</w:t>
      </w:r>
    </w:p>
    <w:p w14:paraId="2A80249A" w14:textId="77777777" w:rsidR="000A7C0B" w:rsidRPr="007E725B" w:rsidRDefault="000A7C0B" w:rsidP="007E725B"/>
    <w:p w14:paraId="756CF3D6" w14:textId="7095D44D" w:rsidR="007E725B" w:rsidRDefault="007E725B" w:rsidP="000A7C0B">
      <w:pPr>
        <w:tabs>
          <w:tab w:val="decimal" w:leader="dot" w:pos="8505"/>
        </w:tabs>
        <w:jc w:val="both"/>
      </w:pPr>
      <w:r w:rsidRPr="007E725B">
        <w:t>Literacy Skills from the Literacy Audit – Vocabulary and Meaning Activities</w:t>
      </w:r>
      <w:r w:rsidR="000A7C0B">
        <w:tab/>
        <w:t>1</w:t>
      </w:r>
      <w:r w:rsidR="000747CC">
        <w:t>3</w:t>
      </w:r>
      <w:r w:rsidR="000A7C0B">
        <w:tab/>
      </w:r>
    </w:p>
    <w:p w14:paraId="174C3A82" w14:textId="77777777" w:rsidR="000A7C0B" w:rsidRPr="007E725B" w:rsidRDefault="000A7C0B" w:rsidP="007E725B"/>
    <w:p w14:paraId="31CF6D09" w14:textId="440EE3C9" w:rsidR="000A7C0B" w:rsidRDefault="007E725B" w:rsidP="000A7C0B">
      <w:pPr>
        <w:tabs>
          <w:tab w:val="decimal" w:leader="dot" w:pos="8505"/>
        </w:tabs>
        <w:jc w:val="both"/>
      </w:pPr>
      <w:r w:rsidRPr="007E725B">
        <w:t>Notes on Vocabulary and Meaning Activities</w:t>
      </w:r>
      <w:r w:rsidR="002E6183">
        <w:tab/>
        <w:t>1</w:t>
      </w:r>
      <w:r w:rsidR="000747CC">
        <w:t>5</w:t>
      </w:r>
    </w:p>
    <w:p w14:paraId="6E8FC525" w14:textId="60519F56" w:rsidR="007E725B" w:rsidRPr="007E725B" w:rsidRDefault="007E725B" w:rsidP="007E725B"/>
    <w:p w14:paraId="023F22F7" w14:textId="24993FD4" w:rsidR="007E725B" w:rsidRPr="007E725B" w:rsidRDefault="007E725B" w:rsidP="002E6183">
      <w:pPr>
        <w:tabs>
          <w:tab w:val="decimal" w:leader="dot" w:pos="8505"/>
        </w:tabs>
        <w:jc w:val="both"/>
      </w:pPr>
      <w:r w:rsidRPr="007E725B">
        <w:t>Literacy Skills from the Literacy Audit – Word Classes</w:t>
      </w:r>
      <w:r w:rsidR="002E6183">
        <w:tab/>
        <w:t>1</w:t>
      </w:r>
      <w:r w:rsidR="000747CC">
        <w:t>6</w:t>
      </w:r>
    </w:p>
    <w:p w14:paraId="10FE9224" w14:textId="77777777" w:rsidR="0015581C" w:rsidRDefault="0015581C" w:rsidP="00450CE4">
      <w:pPr>
        <w:jc w:val="center"/>
        <w:rPr>
          <w:sz w:val="32"/>
          <w:szCs w:val="32"/>
        </w:rPr>
      </w:pPr>
    </w:p>
    <w:p w14:paraId="4705C125" w14:textId="77777777" w:rsidR="008B5BD4" w:rsidRDefault="008B5BD4" w:rsidP="00450CE4">
      <w:pPr>
        <w:jc w:val="center"/>
        <w:rPr>
          <w:sz w:val="32"/>
          <w:szCs w:val="32"/>
        </w:rPr>
      </w:pPr>
    </w:p>
    <w:p w14:paraId="42CF7B50" w14:textId="77777777" w:rsidR="008B5BD4" w:rsidRDefault="008B5BD4" w:rsidP="00450CE4">
      <w:pPr>
        <w:jc w:val="center"/>
        <w:rPr>
          <w:sz w:val="32"/>
          <w:szCs w:val="32"/>
        </w:rPr>
      </w:pPr>
    </w:p>
    <w:p w14:paraId="2CBA81DB" w14:textId="77777777" w:rsidR="008B5BD4" w:rsidRDefault="008B5BD4" w:rsidP="00450CE4">
      <w:pPr>
        <w:jc w:val="center"/>
        <w:rPr>
          <w:sz w:val="32"/>
          <w:szCs w:val="32"/>
        </w:rPr>
      </w:pPr>
    </w:p>
    <w:p w14:paraId="2CBCC155" w14:textId="77777777" w:rsidR="002E6183" w:rsidRPr="0015581C" w:rsidRDefault="002E6183" w:rsidP="0015581C"/>
    <w:p w14:paraId="58990BA0" w14:textId="6DE6078E" w:rsidR="0015581C" w:rsidRPr="005F4781" w:rsidRDefault="0015581C" w:rsidP="0015581C">
      <w:pPr>
        <w:rPr>
          <w:b/>
        </w:rPr>
      </w:pPr>
      <w:r w:rsidRPr="005F4781">
        <w:rPr>
          <w:b/>
        </w:rPr>
        <w:t>Introduction</w:t>
      </w:r>
      <w:r w:rsidR="002E6183" w:rsidRPr="005F4781">
        <w:rPr>
          <w:b/>
        </w:rPr>
        <w:tab/>
      </w:r>
    </w:p>
    <w:p w14:paraId="2B5EEA61" w14:textId="77777777" w:rsidR="00D72248" w:rsidRDefault="00D72248" w:rsidP="00D72248">
      <w:pPr>
        <w:rPr>
          <w:sz w:val="32"/>
          <w:szCs w:val="32"/>
        </w:rPr>
      </w:pPr>
    </w:p>
    <w:p w14:paraId="73525231" w14:textId="77777777" w:rsidR="00D72248" w:rsidRDefault="00D72248" w:rsidP="00D72248">
      <w:pPr>
        <w:rPr>
          <w:sz w:val="32"/>
          <w:szCs w:val="32"/>
        </w:rPr>
      </w:pPr>
    </w:p>
    <w:p w14:paraId="1CB24967" w14:textId="0688D8D1" w:rsidR="0015581C" w:rsidRPr="0015581C" w:rsidRDefault="0015581C" w:rsidP="0015581C">
      <w:r w:rsidRPr="0015581C">
        <w:t>This workbook has been developed to</w:t>
      </w:r>
      <w:r>
        <w:t xml:space="preserve"> support you with some of the li</w:t>
      </w:r>
      <w:r w:rsidRPr="0015581C">
        <w:t xml:space="preserve">teracy skills that you may need as a subject teacher and form tutor. </w:t>
      </w:r>
    </w:p>
    <w:p w14:paraId="437B8986" w14:textId="77777777" w:rsidR="0015581C" w:rsidRPr="0015581C" w:rsidRDefault="0015581C" w:rsidP="0015581C"/>
    <w:p w14:paraId="4DE2DDC7" w14:textId="77777777" w:rsidR="003F2DCA" w:rsidRDefault="0015581C" w:rsidP="0015581C">
      <w:r w:rsidRPr="0015581C">
        <w:t>We ho</w:t>
      </w:r>
      <w:r w:rsidR="00836C36">
        <w:t>pe that completing these tasks and considering the</w:t>
      </w:r>
      <w:r w:rsidRPr="0015581C">
        <w:t xml:space="preserve"> associated web links will support you with your literacy skills. </w:t>
      </w:r>
    </w:p>
    <w:p w14:paraId="593FEA0B" w14:textId="77777777" w:rsidR="003F2DCA" w:rsidRDefault="003F2DCA" w:rsidP="0015581C"/>
    <w:p w14:paraId="3DF315D5" w14:textId="043D5A9D" w:rsidR="00836C36" w:rsidRDefault="0015581C" w:rsidP="0015581C">
      <w:pPr>
        <w:rPr>
          <w:b/>
        </w:rPr>
      </w:pPr>
      <w:r w:rsidRPr="0015581C">
        <w:t>Complete the sections of this workbook that are relevant to you</w:t>
      </w:r>
      <w:r w:rsidR="00082711">
        <w:t xml:space="preserve">. </w:t>
      </w:r>
      <w:r w:rsidRPr="0015581C">
        <w:t xml:space="preserve"> </w:t>
      </w:r>
      <w:r w:rsidR="00082711">
        <w:t xml:space="preserve">If you need </w:t>
      </w:r>
      <w:r w:rsidR="00082711" w:rsidRPr="0015581C">
        <w:t>additional support</w:t>
      </w:r>
      <w:r w:rsidR="00082711">
        <w:t>, use</w:t>
      </w:r>
      <w:r w:rsidRPr="0015581C">
        <w:t xml:space="preserve"> the </w:t>
      </w:r>
      <w:r w:rsidR="00031EDD">
        <w:t>notes</w:t>
      </w:r>
      <w:r w:rsidR="00AC5448">
        <w:t xml:space="preserve"> and additional information</w:t>
      </w:r>
      <w:r w:rsidR="00031EDD">
        <w:t xml:space="preserve"> included in the workbook</w:t>
      </w:r>
      <w:r w:rsidR="00836C36">
        <w:t>. You should also</w:t>
      </w:r>
      <w:r w:rsidRPr="0015581C">
        <w:t xml:space="preserve"> </w:t>
      </w:r>
      <w:r w:rsidR="00836C36">
        <w:t xml:space="preserve">record </w:t>
      </w:r>
      <w:r w:rsidRPr="0015581C">
        <w:t xml:space="preserve">evidence </w:t>
      </w:r>
      <w:r w:rsidR="00836C36">
        <w:t xml:space="preserve">of </w:t>
      </w:r>
      <w:r w:rsidRPr="0015581C">
        <w:t xml:space="preserve">your development over the course of the year </w:t>
      </w:r>
      <w:r w:rsidR="00836C36">
        <w:t>using</w:t>
      </w:r>
      <w:r w:rsidRPr="0015581C">
        <w:t xml:space="preserve"> the evidence page of your RoAD.</w:t>
      </w:r>
      <w:r>
        <w:rPr>
          <w:b/>
        </w:rPr>
        <w:t xml:space="preserve"> </w:t>
      </w:r>
    </w:p>
    <w:p w14:paraId="64B6E6BB" w14:textId="77777777" w:rsidR="00836C36" w:rsidRDefault="00836C36" w:rsidP="0015581C">
      <w:pPr>
        <w:rPr>
          <w:b/>
        </w:rPr>
      </w:pPr>
    </w:p>
    <w:p w14:paraId="7EFFD5AE" w14:textId="319964A5" w:rsidR="00814079" w:rsidRPr="003918DC" w:rsidRDefault="00450CE4" w:rsidP="00DA51EF">
      <w:pPr>
        <w:jc w:val="center"/>
      </w:pPr>
      <w:r>
        <w:rPr>
          <w:b/>
        </w:rPr>
        <w:br w:type="column"/>
      </w:r>
      <w:r w:rsidR="00814079" w:rsidRPr="00917FE5">
        <w:rPr>
          <w:b/>
        </w:rPr>
        <w:lastRenderedPageBreak/>
        <w:t xml:space="preserve">Literacy Skills from the Literacy Audit </w:t>
      </w:r>
      <w:r w:rsidR="00814079">
        <w:rPr>
          <w:b/>
        </w:rPr>
        <w:t>–</w:t>
      </w:r>
      <w:r w:rsidR="00814079" w:rsidRPr="00917FE5">
        <w:rPr>
          <w:b/>
        </w:rPr>
        <w:t xml:space="preserve"> Spelling</w:t>
      </w:r>
    </w:p>
    <w:p w14:paraId="37B56475" w14:textId="77777777" w:rsidR="00814079" w:rsidRPr="003C1375" w:rsidRDefault="00814079" w:rsidP="00814079">
      <w:pPr>
        <w:rPr>
          <w:rFonts w:ascii="Arial" w:hAnsi="Arial" w:cs="Arial"/>
          <w:bCs/>
          <w:color w:val="000000" w:themeColor="text1"/>
          <w:sz w:val="22"/>
          <w:szCs w:val="22"/>
        </w:rPr>
      </w:pPr>
    </w:p>
    <w:p w14:paraId="44DBAACE" w14:textId="77777777" w:rsidR="00814079" w:rsidRPr="00BA4E18" w:rsidRDefault="00814079" w:rsidP="00814079">
      <w:r w:rsidRPr="00BA4E18">
        <w:t>Using a dictionary</w:t>
      </w:r>
    </w:p>
    <w:p w14:paraId="3A34738F" w14:textId="77777777" w:rsidR="00814079" w:rsidRPr="00BA4E18" w:rsidRDefault="00814079" w:rsidP="00814079">
      <w:r w:rsidRPr="00BA4E18">
        <w:t>If you want to check the spelling or the meaning of a word, you can use a dictionary, where words are listed in alphabetical order to make it easier to find the word. You can also find other useful information, such as the plural of a noun or the past tense of a verb.</w:t>
      </w:r>
    </w:p>
    <w:p w14:paraId="0941FCCF" w14:textId="77777777" w:rsidR="00814079" w:rsidRPr="003C1375" w:rsidRDefault="00814079" w:rsidP="00814079">
      <w:pPr>
        <w:rPr>
          <w:sz w:val="22"/>
          <w:szCs w:val="22"/>
        </w:rPr>
      </w:pPr>
    </w:p>
    <w:p w14:paraId="438C4C18" w14:textId="77777777" w:rsidR="00814079" w:rsidRPr="00BA4E18" w:rsidRDefault="00814079" w:rsidP="00814079">
      <w:r w:rsidRPr="00BA4E18">
        <w:t>Root words</w:t>
      </w:r>
    </w:p>
    <w:p w14:paraId="785005B7" w14:textId="21F712DC" w:rsidR="00814079" w:rsidRPr="00BA4E18" w:rsidRDefault="00814079" w:rsidP="00814079">
      <w:r w:rsidRPr="00BA4E18">
        <w:t xml:space="preserve">A root word is the basic form of a word, without any additions such as prefixes or suffixes. For example, the root word of </w:t>
      </w:r>
      <w:r w:rsidRPr="00EA7518">
        <w:rPr>
          <w:rFonts w:ascii="Arial" w:hAnsi="Arial" w:cs="Arial"/>
        </w:rPr>
        <w:t>a</w:t>
      </w:r>
      <w:r w:rsidRPr="00BA4E18">
        <w:rPr>
          <w:rFonts w:ascii="Arial" w:hAnsi="Arial" w:cs="Arial"/>
        </w:rPr>
        <w:t>ntidisestablishmentarianism</w:t>
      </w:r>
      <w:r w:rsidRPr="00BA4E18">
        <w:t xml:space="preserve"> (the idea that separating church and state should be opposed) is </w:t>
      </w:r>
      <w:r w:rsidRPr="00BA4E18">
        <w:rPr>
          <w:rFonts w:ascii="Arial" w:hAnsi="Arial" w:cs="Arial"/>
        </w:rPr>
        <w:t>establish</w:t>
      </w:r>
      <w:r>
        <w:rPr>
          <w:rFonts w:ascii="Arial" w:hAnsi="Arial" w:cs="Arial"/>
        </w:rPr>
        <w:t xml:space="preserve">. </w:t>
      </w:r>
      <w:r w:rsidRPr="00BA4E18">
        <w:t xml:space="preserve">The other parts of the word </w:t>
      </w:r>
      <w:r>
        <w:t>are prefixes and suffixes</w:t>
      </w:r>
      <w:r w:rsidR="00CA6379">
        <w:t xml:space="preserve">: </w:t>
      </w:r>
      <w:r>
        <w:t xml:space="preserve"> </w:t>
      </w:r>
      <w:r w:rsidRPr="00EA7518">
        <w:rPr>
          <w:rFonts w:ascii="Arial" w:hAnsi="Arial" w:cs="Arial"/>
        </w:rPr>
        <w:t>a</w:t>
      </w:r>
      <w:r w:rsidRPr="00BA4E18">
        <w:rPr>
          <w:rFonts w:ascii="Arial" w:hAnsi="Arial" w:cs="Arial"/>
        </w:rPr>
        <w:t>nti</w:t>
      </w:r>
      <w:r>
        <w:rPr>
          <w:rFonts w:ascii="Arial" w:hAnsi="Arial" w:cs="Arial"/>
        </w:rPr>
        <w:t xml:space="preserve">- </w:t>
      </w:r>
      <w:r w:rsidRPr="00BA4E18">
        <w:rPr>
          <w:rFonts w:ascii="Arial" w:hAnsi="Arial" w:cs="Arial"/>
        </w:rPr>
        <w:t>dis</w:t>
      </w:r>
      <w:r>
        <w:rPr>
          <w:rFonts w:ascii="Arial" w:hAnsi="Arial" w:cs="Arial"/>
        </w:rPr>
        <w:t xml:space="preserve">- </w:t>
      </w:r>
      <w:r w:rsidR="00D37598">
        <w:rPr>
          <w:rFonts w:ascii="Arial" w:hAnsi="Arial" w:cs="Arial"/>
        </w:rPr>
        <w:t xml:space="preserve"> </w:t>
      </w:r>
      <w:r w:rsidRPr="00BA4E18">
        <w:rPr>
          <w:rFonts w:ascii="Arial" w:hAnsi="Arial" w:cs="Arial"/>
        </w:rPr>
        <w:t xml:space="preserve">establish </w:t>
      </w:r>
      <w:r w:rsidR="00D37598">
        <w:rPr>
          <w:rFonts w:ascii="Arial" w:hAnsi="Arial" w:cs="Arial"/>
        </w:rPr>
        <w:t xml:space="preserve"> </w:t>
      </w:r>
      <w:r>
        <w:rPr>
          <w:rFonts w:ascii="Arial" w:hAnsi="Arial" w:cs="Arial"/>
        </w:rPr>
        <w:t>-</w:t>
      </w:r>
      <w:r w:rsidRPr="00BA4E18">
        <w:rPr>
          <w:rFonts w:ascii="Arial" w:hAnsi="Arial" w:cs="Arial"/>
        </w:rPr>
        <w:t>ment</w:t>
      </w:r>
      <w:r>
        <w:rPr>
          <w:rFonts w:ascii="Arial" w:hAnsi="Arial" w:cs="Arial"/>
        </w:rPr>
        <w:t xml:space="preserve"> -</w:t>
      </w:r>
      <w:r w:rsidRPr="00BA4E18">
        <w:rPr>
          <w:rFonts w:ascii="Arial" w:hAnsi="Arial" w:cs="Arial"/>
        </w:rPr>
        <w:t>ari</w:t>
      </w:r>
      <w:r>
        <w:rPr>
          <w:rFonts w:ascii="Arial" w:hAnsi="Arial" w:cs="Arial"/>
        </w:rPr>
        <w:t xml:space="preserve"> -</w:t>
      </w:r>
      <w:r w:rsidRPr="00BA4E18">
        <w:rPr>
          <w:rFonts w:ascii="Arial" w:hAnsi="Arial" w:cs="Arial"/>
        </w:rPr>
        <w:t>an</w:t>
      </w:r>
      <w:r>
        <w:rPr>
          <w:rFonts w:ascii="Arial" w:hAnsi="Arial" w:cs="Arial"/>
        </w:rPr>
        <w:t xml:space="preserve"> </w:t>
      </w:r>
      <w:r w:rsidR="00CA6379">
        <w:rPr>
          <w:rFonts w:ascii="Arial" w:hAnsi="Arial" w:cs="Arial"/>
        </w:rPr>
        <w:t>-</w:t>
      </w:r>
      <w:r w:rsidRPr="00BA4E18">
        <w:rPr>
          <w:rFonts w:ascii="Arial" w:hAnsi="Arial" w:cs="Arial"/>
        </w:rPr>
        <w:t>ism</w:t>
      </w:r>
      <w:r>
        <w:rPr>
          <w:rFonts w:ascii="Arial" w:hAnsi="Arial" w:cs="Arial"/>
        </w:rPr>
        <w:t xml:space="preserve">. </w:t>
      </w:r>
    </w:p>
    <w:p w14:paraId="30F824E2" w14:textId="77777777" w:rsidR="00814079" w:rsidRPr="003C1375" w:rsidRDefault="00814079" w:rsidP="00814079">
      <w:pPr>
        <w:rPr>
          <w:sz w:val="22"/>
          <w:szCs w:val="22"/>
        </w:rPr>
      </w:pPr>
    </w:p>
    <w:p w14:paraId="3AABBF0E" w14:textId="77777777" w:rsidR="00814079" w:rsidRDefault="00D3721E" w:rsidP="00814079">
      <w:hyperlink r:id="rId38" w:history="1">
        <w:r w:rsidR="00814079" w:rsidRPr="00BA4E18">
          <w:t>Common letter patterns</w:t>
        </w:r>
      </w:hyperlink>
    </w:p>
    <w:p w14:paraId="69CD4477" w14:textId="77777777" w:rsidR="00814079" w:rsidRDefault="00814079" w:rsidP="00814079">
      <w:r>
        <w:t xml:space="preserve">Root words can often be used with prefixes and suffixes to create many other words with meanings that are connected to the meaning of the root word. For example, the root word  </w:t>
      </w:r>
      <w:r w:rsidRPr="00FB1B85">
        <w:rPr>
          <w:rFonts w:ascii="Arial" w:hAnsi="Arial" w:cs="Arial"/>
        </w:rPr>
        <w:t>sign</w:t>
      </w:r>
      <w:r>
        <w:t xml:space="preserve">  can be used as a basis for many other words, including:</w:t>
      </w:r>
    </w:p>
    <w:p w14:paraId="02C874E8" w14:textId="094B1EB3" w:rsidR="00814079" w:rsidRPr="00917FE5" w:rsidRDefault="00C372A7" w:rsidP="00814079">
      <w:pPr>
        <w:rPr>
          <w:rFonts w:ascii="Arial" w:hAnsi="Arial" w:cs="Arial"/>
        </w:rPr>
      </w:pPr>
      <w:r>
        <w:rPr>
          <w:rFonts w:ascii="Arial" w:hAnsi="Arial" w:cs="Arial"/>
        </w:rPr>
        <w:t>s</w:t>
      </w:r>
      <w:r w:rsidR="00814079" w:rsidRPr="00FB1B85">
        <w:rPr>
          <w:rFonts w:ascii="Arial" w:hAnsi="Arial" w:cs="Arial"/>
        </w:rPr>
        <w:t>ignpost, signed, unsigned, signature, signal, signify, design, assign, insignificant</w:t>
      </w:r>
    </w:p>
    <w:p w14:paraId="5F399C6E" w14:textId="7865E2D0" w:rsidR="00814079" w:rsidRDefault="00814079" w:rsidP="00814079">
      <w:pPr>
        <w:rPr>
          <w:sz w:val="22"/>
          <w:szCs w:val="22"/>
        </w:rPr>
      </w:pPr>
    </w:p>
    <w:p w14:paraId="64E673BE" w14:textId="77777777" w:rsidR="00300256" w:rsidRDefault="00300256" w:rsidP="00300256">
      <w:r>
        <w:t>Prefixes and Suffixes</w:t>
      </w:r>
    </w:p>
    <w:p w14:paraId="77F31C8F" w14:textId="77777777" w:rsidR="00300256" w:rsidRDefault="00300256" w:rsidP="00300256">
      <w:r>
        <w:t>Prefixes are added to the beginning of a root word. For example:</w:t>
      </w:r>
    </w:p>
    <w:p w14:paraId="449B804D" w14:textId="75859685" w:rsidR="00300256" w:rsidRDefault="00300256" w:rsidP="00300256">
      <w:r>
        <w:t xml:space="preserve">If the prefix  </w:t>
      </w:r>
      <w:r w:rsidRPr="008F402C">
        <w:rPr>
          <w:rFonts w:ascii="Arial" w:hAnsi="Arial" w:cs="Arial"/>
        </w:rPr>
        <w:t xml:space="preserve">un- </w:t>
      </w:r>
      <w:r>
        <w:rPr>
          <w:rFonts w:ascii="Arial" w:hAnsi="Arial" w:cs="Arial"/>
        </w:rPr>
        <w:t xml:space="preserve"> </w:t>
      </w:r>
      <w:r w:rsidRPr="008F402C">
        <w:t>is</w:t>
      </w:r>
      <w:r>
        <w:t xml:space="preserve"> added to the adjective  </w:t>
      </w:r>
      <w:r w:rsidRPr="000E092E">
        <w:rPr>
          <w:rFonts w:ascii="Arial" w:hAnsi="Arial" w:cs="Arial"/>
        </w:rPr>
        <w:t>happy</w:t>
      </w:r>
      <w:r>
        <w:t xml:space="preserve">  it makes the word  </w:t>
      </w:r>
      <w:r w:rsidRPr="00E73C83">
        <w:rPr>
          <w:rFonts w:ascii="Arial" w:hAnsi="Arial" w:cs="Arial"/>
        </w:rPr>
        <w:t>un</w:t>
      </w:r>
      <w:r w:rsidRPr="000E092E">
        <w:rPr>
          <w:rFonts w:ascii="Arial" w:hAnsi="Arial" w:cs="Arial"/>
        </w:rPr>
        <w:t>happy</w:t>
      </w:r>
      <w:r w:rsidR="004408DA">
        <w:t xml:space="preserve">.  </w:t>
      </w:r>
    </w:p>
    <w:p w14:paraId="1C95E89C" w14:textId="77777777" w:rsidR="00300256" w:rsidRDefault="00300256" w:rsidP="00300256">
      <w:r>
        <w:t xml:space="preserve">Suffixes are endings that are added to a root word. For example: </w:t>
      </w:r>
    </w:p>
    <w:p w14:paraId="3E096BF5" w14:textId="77777777" w:rsidR="00300256" w:rsidRDefault="00300256" w:rsidP="00300256">
      <w:r>
        <w:t xml:space="preserve">The adjective  </w:t>
      </w:r>
      <w:r w:rsidRPr="000E092E">
        <w:rPr>
          <w:rFonts w:ascii="Arial" w:hAnsi="Arial" w:cs="Arial"/>
        </w:rPr>
        <w:t>happy</w:t>
      </w:r>
      <w:r>
        <w:t xml:space="preserve">  becomes a noun by adding the suffix  -</w:t>
      </w:r>
      <w:r w:rsidRPr="000E092E">
        <w:rPr>
          <w:rFonts w:ascii="Arial" w:hAnsi="Arial" w:cs="Arial"/>
        </w:rPr>
        <w:t>ness</w:t>
      </w:r>
      <w:r>
        <w:t xml:space="preserve">  to make </w:t>
      </w:r>
      <w:r w:rsidRPr="000E092E">
        <w:rPr>
          <w:rFonts w:ascii="Arial" w:hAnsi="Arial" w:cs="Arial"/>
        </w:rPr>
        <w:t>happiness</w:t>
      </w:r>
      <w:r>
        <w:t>.</w:t>
      </w:r>
    </w:p>
    <w:p w14:paraId="77BB3B7F" w14:textId="77777777" w:rsidR="00300256" w:rsidRPr="003C1375" w:rsidRDefault="00300256" w:rsidP="00814079">
      <w:pPr>
        <w:rPr>
          <w:sz w:val="22"/>
          <w:szCs w:val="22"/>
        </w:rPr>
      </w:pPr>
    </w:p>
    <w:p w14:paraId="403311FD" w14:textId="77777777" w:rsidR="00814079" w:rsidRDefault="00D3721E" w:rsidP="00814079">
      <w:hyperlink r:id="rId39" w:history="1">
        <w:r w:rsidR="00814079" w:rsidRPr="00BA4E18">
          <w:t>Spelling plural nouns</w:t>
        </w:r>
      </w:hyperlink>
    </w:p>
    <w:p w14:paraId="0245E238" w14:textId="29F38D4E" w:rsidR="00814079" w:rsidRDefault="00814079" w:rsidP="00814079">
      <w:r>
        <w:t xml:space="preserve">Most English nouns become plural by adding the letter  </w:t>
      </w:r>
      <w:r w:rsidRPr="00FB1B85">
        <w:rPr>
          <w:rFonts w:ascii="Arial" w:hAnsi="Arial" w:cs="Arial"/>
        </w:rPr>
        <w:t>s</w:t>
      </w:r>
      <w:r>
        <w:t xml:space="preserve">  or</w:t>
      </w:r>
      <w:r w:rsidR="005551A3">
        <w:t xml:space="preserve"> letters</w:t>
      </w:r>
      <w:r>
        <w:t xml:space="preserve">  </w:t>
      </w:r>
      <w:r w:rsidRPr="00FB1B85">
        <w:rPr>
          <w:rFonts w:ascii="Arial" w:hAnsi="Arial" w:cs="Arial"/>
        </w:rPr>
        <w:t>es</w:t>
      </w:r>
      <w:r>
        <w:rPr>
          <w:rFonts w:ascii="Arial" w:hAnsi="Arial" w:cs="Arial"/>
        </w:rPr>
        <w:t xml:space="preserve">. </w:t>
      </w:r>
      <w:r>
        <w:t xml:space="preserve">Nouns ending in  </w:t>
      </w:r>
      <w:r w:rsidRPr="00917FE5">
        <w:rPr>
          <w:rFonts w:ascii="Arial" w:hAnsi="Arial" w:cs="Arial"/>
        </w:rPr>
        <w:t>y</w:t>
      </w:r>
      <w:r>
        <w:t xml:space="preserve">  become  </w:t>
      </w:r>
      <w:r w:rsidRPr="00EA7518">
        <w:rPr>
          <w:rFonts w:ascii="Arial" w:hAnsi="Arial" w:cs="Arial"/>
        </w:rPr>
        <w:t>ies</w:t>
      </w:r>
      <w:r>
        <w:t xml:space="preserve">. For some nouns that originated from Latin, the ending </w:t>
      </w:r>
      <w:r w:rsidR="008914F9">
        <w:t xml:space="preserve"> </w:t>
      </w:r>
      <w:r w:rsidRPr="008914F9">
        <w:rPr>
          <w:rFonts w:ascii="Arial" w:hAnsi="Arial" w:cs="Arial"/>
        </w:rPr>
        <w:t>um</w:t>
      </w:r>
      <w:r>
        <w:t xml:space="preserve"> becomes  </w:t>
      </w:r>
      <w:r w:rsidRPr="008914F9">
        <w:rPr>
          <w:rFonts w:ascii="Arial" w:hAnsi="Arial" w:cs="Arial"/>
        </w:rPr>
        <w:t>a.</w:t>
      </w:r>
      <w:r>
        <w:t xml:space="preserve"> Some plurals are irregular. Some nouns do not change when used in the plural. For example: </w:t>
      </w:r>
    </w:p>
    <w:p w14:paraId="4E042083" w14:textId="77777777" w:rsidR="00814079" w:rsidRDefault="00814079" w:rsidP="00814079">
      <w:r>
        <w:t xml:space="preserve">Singular  </w:t>
      </w:r>
      <w:r w:rsidRPr="00FB1B85">
        <w:rPr>
          <w:rFonts w:ascii="Arial" w:hAnsi="Arial" w:cs="Arial"/>
        </w:rPr>
        <w:t>cat</w:t>
      </w:r>
      <w:r>
        <w:t xml:space="preserve">  becomes plural  </w:t>
      </w:r>
      <w:r w:rsidRPr="00FB1B85">
        <w:rPr>
          <w:rFonts w:ascii="Arial" w:hAnsi="Arial" w:cs="Arial"/>
        </w:rPr>
        <w:t>cats</w:t>
      </w:r>
    </w:p>
    <w:p w14:paraId="0F6014D7" w14:textId="7F80A952" w:rsidR="00814079" w:rsidRDefault="00814079" w:rsidP="00814079">
      <w:r>
        <w:t xml:space="preserve">Singular </w:t>
      </w:r>
      <w:r w:rsidR="005551A3">
        <w:t xml:space="preserve"> </w:t>
      </w:r>
      <w:r w:rsidRPr="00FB1B85">
        <w:rPr>
          <w:rFonts w:ascii="Arial" w:hAnsi="Arial" w:cs="Arial"/>
        </w:rPr>
        <w:t>church</w:t>
      </w:r>
      <w:r>
        <w:t xml:space="preserve">  becomes plural  </w:t>
      </w:r>
      <w:r w:rsidRPr="00FB1B85">
        <w:rPr>
          <w:rFonts w:ascii="Arial" w:hAnsi="Arial" w:cs="Arial"/>
        </w:rPr>
        <w:t>churches</w:t>
      </w:r>
    </w:p>
    <w:p w14:paraId="740C3F03" w14:textId="77777777" w:rsidR="00814079" w:rsidRDefault="00814079" w:rsidP="00814079">
      <w:r>
        <w:t xml:space="preserve">Singular  </w:t>
      </w:r>
      <w:r w:rsidRPr="00FB1B85">
        <w:rPr>
          <w:rFonts w:ascii="Arial" w:hAnsi="Arial" w:cs="Arial"/>
        </w:rPr>
        <w:t>baby</w:t>
      </w:r>
      <w:r>
        <w:t xml:space="preserve">  becomes plural  </w:t>
      </w:r>
      <w:r w:rsidRPr="00FB1B85">
        <w:rPr>
          <w:rFonts w:ascii="Arial" w:hAnsi="Arial" w:cs="Arial"/>
        </w:rPr>
        <w:t>babies</w:t>
      </w:r>
    </w:p>
    <w:p w14:paraId="14DA5E2A" w14:textId="7F2BC26A" w:rsidR="00814079" w:rsidRDefault="00814079" w:rsidP="00814079">
      <w:r>
        <w:t xml:space="preserve">Singular  </w:t>
      </w:r>
      <w:r w:rsidRPr="00FB1B85">
        <w:rPr>
          <w:rFonts w:ascii="Arial" w:hAnsi="Arial" w:cs="Arial"/>
        </w:rPr>
        <w:t>bacterium</w:t>
      </w:r>
      <w:r>
        <w:t xml:space="preserve"> </w:t>
      </w:r>
      <w:r w:rsidR="00986BB1">
        <w:t xml:space="preserve"> </w:t>
      </w:r>
      <w:r>
        <w:t>becomes plural</w:t>
      </w:r>
      <w:r w:rsidR="00DF61B2">
        <w:t xml:space="preserve"> </w:t>
      </w:r>
      <w:r>
        <w:t xml:space="preserve"> </w:t>
      </w:r>
      <w:r w:rsidRPr="00FB1B85">
        <w:rPr>
          <w:rFonts w:ascii="Arial" w:hAnsi="Arial" w:cs="Arial"/>
        </w:rPr>
        <w:t>bacteria</w:t>
      </w:r>
    </w:p>
    <w:p w14:paraId="185B1F57" w14:textId="77777777" w:rsidR="00814079" w:rsidRDefault="00814079" w:rsidP="00814079">
      <w:pPr>
        <w:rPr>
          <w:rFonts w:ascii="Arial" w:hAnsi="Arial" w:cs="Arial"/>
        </w:rPr>
      </w:pPr>
      <w:r>
        <w:t xml:space="preserve">Singular  </w:t>
      </w:r>
      <w:r w:rsidRPr="00FB1B85">
        <w:rPr>
          <w:rFonts w:ascii="Arial" w:hAnsi="Arial" w:cs="Arial"/>
        </w:rPr>
        <w:t>man</w:t>
      </w:r>
      <w:r>
        <w:t xml:space="preserve">  becomes plural  </w:t>
      </w:r>
      <w:r w:rsidRPr="00FB1B85">
        <w:rPr>
          <w:rFonts w:ascii="Arial" w:hAnsi="Arial" w:cs="Arial"/>
        </w:rPr>
        <w:t>men</w:t>
      </w:r>
    </w:p>
    <w:p w14:paraId="7ACE1B47" w14:textId="39C5A1EF" w:rsidR="00814079" w:rsidRDefault="00814079" w:rsidP="00814079">
      <w:r w:rsidRPr="000E092E">
        <w:t xml:space="preserve">Singular  </w:t>
      </w:r>
      <w:r w:rsidR="00EA7518">
        <w:rPr>
          <w:rFonts w:ascii="Arial" w:hAnsi="Arial" w:cs="Arial"/>
        </w:rPr>
        <w:t>sheep</w:t>
      </w:r>
      <w:r w:rsidRPr="000E092E">
        <w:t xml:space="preserve">  stays the same in the plural  </w:t>
      </w:r>
      <w:r w:rsidR="00EA7518">
        <w:rPr>
          <w:rFonts w:ascii="Arial" w:hAnsi="Arial" w:cs="Arial"/>
        </w:rPr>
        <w:t>sheep</w:t>
      </w:r>
    </w:p>
    <w:p w14:paraId="5DF869BB" w14:textId="77777777" w:rsidR="00814079" w:rsidRPr="003C1375" w:rsidRDefault="00814079" w:rsidP="00814079">
      <w:pPr>
        <w:rPr>
          <w:sz w:val="22"/>
          <w:szCs w:val="22"/>
        </w:rPr>
      </w:pPr>
    </w:p>
    <w:p w14:paraId="1DFD2020" w14:textId="77777777" w:rsidR="00814079" w:rsidRDefault="00814079" w:rsidP="00814079">
      <w:r>
        <w:t>Memorising spellings</w:t>
      </w:r>
    </w:p>
    <w:p w14:paraId="12C62267" w14:textId="41BCEAC8" w:rsidR="00814079" w:rsidRDefault="00814079" w:rsidP="00814079">
      <w:r>
        <w:t xml:space="preserve">Some common tips for memorising spellings are as follows. You will need to find out which of these methods work for you. </w:t>
      </w:r>
    </w:p>
    <w:p w14:paraId="5622746D" w14:textId="77777777" w:rsidR="00814079" w:rsidRDefault="00814079" w:rsidP="00814079">
      <w:pPr>
        <w:pStyle w:val="ListParagraph"/>
        <w:numPr>
          <w:ilvl w:val="0"/>
          <w:numId w:val="8"/>
        </w:numPr>
      </w:pPr>
      <w:r>
        <w:t xml:space="preserve">Break the word down into syllables and say it aloud exaggerating the syllables. </w:t>
      </w:r>
    </w:p>
    <w:p w14:paraId="02D95D7B" w14:textId="77777777" w:rsidR="00814079" w:rsidRDefault="00814079" w:rsidP="00814079">
      <w:pPr>
        <w:pStyle w:val="ListParagraph"/>
        <w:numPr>
          <w:ilvl w:val="0"/>
          <w:numId w:val="8"/>
        </w:numPr>
      </w:pPr>
      <w:r>
        <w:t xml:space="preserve">Memorise some of the commonest spelling rules, such as that the letter  c  represents a  /k/  sound when it is followed by an  </w:t>
      </w:r>
      <w:r w:rsidRPr="006D3A9E">
        <w:rPr>
          <w:rFonts w:ascii="Arial" w:hAnsi="Arial" w:cs="Arial"/>
        </w:rPr>
        <w:t>a, o</w:t>
      </w:r>
      <w:r>
        <w:t xml:space="preserve"> or </w:t>
      </w:r>
      <w:r w:rsidRPr="006D3A9E">
        <w:rPr>
          <w:rFonts w:ascii="Arial" w:hAnsi="Arial" w:cs="Arial"/>
        </w:rPr>
        <w:t>u</w:t>
      </w:r>
      <w:r>
        <w:t xml:space="preserve"> as in  </w:t>
      </w:r>
      <w:r w:rsidRPr="008B43D8">
        <w:rPr>
          <w:rFonts w:ascii="Arial" w:hAnsi="Arial" w:cs="Arial"/>
        </w:rPr>
        <w:t>cat</w:t>
      </w:r>
      <w:r>
        <w:t xml:space="preserve">, </w:t>
      </w:r>
      <w:r w:rsidRPr="008B43D8">
        <w:rPr>
          <w:rFonts w:ascii="Arial" w:hAnsi="Arial" w:cs="Arial"/>
        </w:rPr>
        <w:t>cot</w:t>
      </w:r>
      <w:r>
        <w:t xml:space="preserve"> and  </w:t>
      </w:r>
      <w:r w:rsidRPr="008B43D8">
        <w:rPr>
          <w:rFonts w:ascii="Arial" w:hAnsi="Arial" w:cs="Arial"/>
        </w:rPr>
        <w:t>cut</w:t>
      </w:r>
      <w:r>
        <w:t>.</w:t>
      </w:r>
    </w:p>
    <w:p w14:paraId="67E3F007" w14:textId="77777777" w:rsidR="00814079" w:rsidRDefault="00814079" w:rsidP="00814079">
      <w:pPr>
        <w:pStyle w:val="ListParagraph"/>
        <w:numPr>
          <w:ilvl w:val="0"/>
          <w:numId w:val="8"/>
        </w:numPr>
      </w:pPr>
      <w:r>
        <w:t xml:space="preserve">Use mnemonics such as  </w:t>
      </w:r>
      <w:r w:rsidRPr="008B43D8">
        <w:rPr>
          <w:rFonts w:ascii="Arial" w:hAnsi="Arial" w:cs="Arial"/>
        </w:rPr>
        <w:t>never believe a lie</w:t>
      </w:r>
      <w:r>
        <w:t xml:space="preserve">. </w:t>
      </w:r>
    </w:p>
    <w:p w14:paraId="2E7C2D2A" w14:textId="77777777" w:rsidR="00814079" w:rsidRPr="003C1375" w:rsidRDefault="00814079" w:rsidP="00814079">
      <w:pPr>
        <w:rPr>
          <w:sz w:val="22"/>
          <w:szCs w:val="22"/>
        </w:rPr>
      </w:pPr>
    </w:p>
    <w:p w14:paraId="6CDD6EF5" w14:textId="77777777" w:rsidR="00814079" w:rsidRDefault="00814079" w:rsidP="00814079">
      <w:r>
        <w:t>Spelling hints</w:t>
      </w:r>
    </w:p>
    <w:p w14:paraId="05F6B0E2" w14:textId="77777777" w:rsidR="00814079" w:rsidRDefault="00814079" w:rsidP="00814079">
      <w:r>
        <w:t>Most writers have their own personal ways of remembering spellings. For example:</w:t>
      </w:r>
    </w:p>
    <w:p w14:paraId="63EC7596" w14:textId="77777777" w:rsidR="00814079" w:rsidRDefault="00814079" w:rsidP="00814079">
      <w:pPr>
        <w:rPr>
          <w:rFonts w:ascii="AkkuratPro" w:eastAsia="Times New Roman" w:hAnsi="AkkuratPro" w:cs="Times New Roman"/>
          <w:b/>
          <w:bCs/>
          <w:color w:val="3B3E4D"/>
          <w:sz w:val="27"/>
          <w:szCs w:val="27"/>
        </w:rPr>
      </w:pPr>
      <w:r>
        <w:t xml:space="preserve">An  </w:t>
      </w:r>
      <w:r w:rsidRPr="00014549">
        <w:rPr>
          <w:rFonts w:ascii="Arial" w:hAnsi="Arial" w:cs="Arial"/>
        </w:rPr>
        <w:t>island</w:t>
      </w:r>
      <w:r>
        <w:t xml:space="preserve">  </w:t>
      </w:r>
      <w:r w:rsidRPr="00014549">
        <w:rPr>
          <w:rFonts w:ascii="Arial" w:hAnsi="Arial" w:cs="Arial"/>
        </w:rPr>
        <w:t>is land</w:t>
      </w:r>
      <w:r>
        <w:t xml:space="preserve">  with water on all sides. </w:t>
      </w:r>
    </w:p>
    <w:p w14:paraId="26121EC3" w14:textId="77777777" w:rsidR="003C1375" w:rsidRPr="003C1375" w:rsidRDefault="003C1375" w:rsidP="003C1375">
      <w:pPr>
        <w:rPr>
          <w:sz w:val="22"/>
          <w:szCs w:val="22"/>
        </w:rPr>
      </w:pPr>
    </w:p>
    <w:p w14:paraId="0B9A5F93" w14:textId="77777777" w:rsidR="00814079" w:rsidRDefault="00814079" w:rsidP="00814079">
      <w:r w:rsidRPr="00014549">
        <w:t>Words to watch out for</w:t>
      </w:r>
    </w:p>
    <w:p w14:paraId="3C51430D" w14:textId="77777777" w:rsidR="00814079" w:rsidRDefault="00814079" w:rsidP="00814079">
      <w:r>
        <w:t>These include:</w:t>
      </w:r>
    </w:p>
    <w:p w14:paraId="148614FE" w14:textId="2972F732" w:rsidR="00814079" w:rsidRDefault="00814079" w:rsidP="00814079">
      <w:r>
        <w:t xml:space="preserve">The word  </w:t>
      </w:r>
      <w:r w:rsidRPr="00FA48F6">
        <w:rPr>
          <w:rFonts w:ascii="Arial" w:hAnsi="Arial" w:cs="Arial"/>
        </w:rPr>
        <w:t>necessary</w:t>
      </w:r>
      <w:r>
        <w:t xml:space="preserve">  has one </w:t>
      </w:r>
      <w:r w:rsidR="00EA7518">
        <w:rPr>
          <w:rFonts w:ascii="Arial" w:hAnsi="Arial" w:cs="Arial"/>
        </w:rPr>
        <w:t>c</w:t>
      </w:r>
      <w:r>
        <w:t xml:space="preserve"> and two </w:t>
      </w:r>
      <w:r w:rsidR="00EA7518">
        <w:rPr>
          <w:rFonts w:ascii="Arial" w:hAnsi="Arial" w:cs="Arial"/>
        </w:rPr>
        <w:t>s</w:t>
      </w:r>
      <w:r>
        <w:t xml:space="preserve">s. </w:t>
      </w:r>
    </w:p>
    <w:p w14:paraId="76E0062C" w14:textId="01F46A8A" w:rsidR="00814079" w:rsidRDefault="00814079" w:rsidP="00814079">
      <w:r>
        <w:t xml:space="preserve">The word  </w:t>
      </w:r>
      <w:r w:rsidRPr="00FA48F6">
        <w:rPr>
          <w:rFonts w:ascii="Arial" w:hAnsi="Arial" w:cs="Arial"/>
        </w:rPr>
        <w:t>dessert</w:t>
      </w:r>
      <w:r>
        <w:t xml:space="preserve">  meaning the sweet part of a meal has two  </w:t>
      </w:r>
      <w:r w:rsidR="00EC3CBC">
        <w:rPr>
          <w:rFonts w:ascii="Arial" w:hAnsi="Arial" w:cs="Arial"/>
        </w:rPr>
        <w:t>s</w:t>
      </w:r>
      <w:r w:rsidR="00EC3CBC">
        <w:t>s</w:t>
      </w:r>
      <w:r>
        <w:t>.</w:t>
      </w:r>
    </w:p>
    <w:p w14:paraId="0B59C524" w14:textId="4E0DCBD2" w:rsidR="00814079" w:rsidRDefault="00814079" w:rsidP="00814079">
      <w:r>
        <w:t xml:space="preserve">The word  </w:t>
      </w:r>
      <w:r w:rsidRPr="00FA48F6">
        <w:rPr>
          <w:rFonts w:ascii="Arial" w:hAnsi="Arial" w:cs="Arial"/>
        </w:rPr>
        <w:t>weird</w:t>
      </w:r>
      <w:r>
        <w:t xml:space="preserve">  is weird because it does not follow the rule of </w:t>
      </w:r>
      <w:r w:rsidRPr="00FA48F6">
        <w:rPr>
          <w:i/>
        </w:rPr>
        <w:t xml:space="preserve"> i before e except after c</w:t>
      </w:r>
      <w:r w:rsidR="003A30F2">
        <w:rPr>
          <w:i/>
        </w:rPr>
        <w:t>.</w:t>
      </w:r>
    </w:p>
    <w:p w14:paraId="0DECB300" w14:textId="77777777" w:rsidR="00814079" w:rsidRDefault="00814079" w:rsidP="00814079"/>
    <w:p w14:paraId="2193D757" w14:textId="77777777" w:rsidR="00814079" w:rsidRDefault="00814079" w:rsidP="00814079">
      <w:pPr>
        <w:jc w:val="center"/>
        <w:rPr>
          <w:b/>
        </w:rPr>
      </w:pPr>
      <w:r w:rsidRPr="001226E5">
        <w:rPr>
          <w:b/>
        </w:rPr>
        <w:t>Spelling</w:t>
      </w:r>
      <w:r>
        <w:rPr>
          <w:b/>
        </w:rPr>
        <w:t xml:space="preserve"> Activities</w:t>
      </w:r>
    </w:p>
    <w:p w14:paraId="3FB8EE1C" w14:textId="77777777" w:rsidR="00814079" w:rsidRPr="00C578FE" w:rsidRDefault="00814079" w:rsidP="00814079">
      <w:pPr>
        <w:jc w:val="center"/>
        <w:rPr>
          <w:b/>
        </w:rPr>
      </w:pPr>
    </w:p>
    <w:p w14:paraId="503F2504" w14:textId="1EC356AB" w:rsidR="002904EB" w:rsidRDefault="00547328" w:rsidP="002904EB">
      <w:r>
        <w:t>In each example</w:t>
      </w:r>
      <w:r w:rsidR="00464271">
        <w:t xml:space="preserve"> below</w:t>
      </w:r>
      <w:r>
        <w:t xml:space="preserve"> there are two written sentences. </w:t>
      </w:r>
      <w:r w:rsidR="002904EB">
        <w:t xml:space="preserve">One includes </w:t>
      </w:r>
      <w:r w:rsidR="00964F03">
        <w:t>an</w:t>
      </w:r>
      <w:r w:rsidR="002904EB">
        <w:t xml:space="preserve"> </w:t>
      </w:r>
      <w:r w:rsidR="00964F03">
        <w:t xml:space="preserve">incorrect spelling of one of the words and the other sentence includes the correct spelling of the word. </w:t>
      </w:r>
      <w:r w:rsidR="002904EB">
        <w:t xml:space="preserve">In some cases both spellings are correct, but only one is correct in the context of the sentence it is in. </w:t>
      </w:r>
    </w:p>
    <w:p w14:paraId="1B065238" w14:textId="77777777" w:rsidR="00814079" w:rsidRDefault="00814079" w:rsidP="00814079"/>
    <w:p w14:paraId="5C8CF79F" w14:textId="77777777" w:rsidR="00814079" w:rsidRDefault="00814079" w:rsidP="00814079">
      <w:r>
        <w:t xml:space="preserve">Tick the box alongside the correct version.  </w:t>
      </w:r>
    </w:p>
    <w:p w14:paraId="27048154" w14:textId="77777777" w:rsidR="00814079" w:rsidRDefault="00814079" w:rsidP="00814079"/>
    <w:p w14:paraId="72E242F0" w14:textId="77777777" w:rsidR="00814079" w:rsidRPr="00BD4E22" w:rsidRDefault="00814079" w:rsidP="00814079">
      <w:pPr>
        <w:rPr>
          <w:i/>
        </w:rPr>
      </w:pPr>
      <w:r w:rsidRPr="00BD4E22">
        <w:rPr>
          <w:i/>
        </w:rPr>
        <w:t>Spelling Example 1</w:t>
      </w:r>
    </w:p>
    <w:p w14:paraId="6D2EDFB4" w14:textId="77777777" w:rsidR="00814079" w:rsidRDefault="00814079" w:rsidP="00814079">
      <w:pPr>
        <w:pStyle w:val="ListParagraph"/>
        <w:numPr>
          <w:ilvl w:val="0"/>
          <w:numId w:val="3"/>
        </w:numPr>
        <w:ind w:left="284" w:hanging="283"/>
      </w:pPr>
      <w:r>
        <w:t xml:space="preserve">My doctor’s </w:t>
      </w:r>
      <w:r w:rsidRPr="00242176">
        <w:rPr>
          <w:rFonts w:ascii="Arial" w:hAnsi="Arial" w:cs="Arial"/>
        </w:rPr>
        <w:t>practice</w:t>
      </w:r>
      <w:r>
        <w:t xml:space="preserve"> has moved to new premises. </w:t>
      </w:r>
    </w:p>
    <w:p w14:paraId="3A48F999" w14:textId="77777777" w:rsidR="00814079" w:rsidRDefault="00814079" w:rsidP="00814079">
      <w:pPr>
        <w:pStyle w:val="ListParagraph"/>
        <w:numPr>
          <w:ilvl w:val="0"/>
          <w:numId w:val="3"/>
        </w:numPr>
        <w:ind w:left="284" w:hanging="283"/>
      </w:pPr>
      <w:r>
        <w:t xml:space="preserve">My doctor’s </w:t>
      </w:r>
      <w:r w:rsidRPr="00242176">
        <w:rPr>
          <w:rFonts w:ascii="Arial" w:hAnsi="Arial" w:cs="Arial"/>
        </w:rPr>
        <w:t>practise</w:t>
      </w:r>
      <w:r>
        <w:t xml:space="preserve"> has moved to new premises. </w:t>
      </w:r>
    </w:p>
    <w:tbl>
      <w:tblPr>
        <w:tblStyle w:val="TableGrid"/>
        <w:tblW w:w="0" w:type="auto"/>
        <w:tblInd w:w="1" w:type="dxa"/>
        <w:tblLook w:val="04A0" w:firstRow="1" w:lastRow="0" w:firstColumn="1" w:lastColumn="0" w:noHBand="0" w:noVBand="1"/>
      </w:tblPr>
      <w:tblGrid>
        <w:gridCol w:w="9393"/>
      </w:tblGrid>
      <w:tr w:rsidR="00814079" w14:paraId="2CB6583C" w14:textId="77777777" w:rsidTr="00A47D91">
        <w:tc>
          <w:tcPr>
            <w:tcW w:w="9394" w:type="dxa"/>
          </w:tcPr>
          <w:p w14:paraId="1C9C2A24" w14:textId="77777777" w:rsidR="00814079" w:rsidRDefault="00814079" w:rsidP="00A47D91">
            <w:r>
              <w:t xml:space="preserve">Notes: Explain why you think your choice was the correct one. </w:t>
            </w:r>
          </w:p>
          <w:p w14:paraId="2E096C77" w14:textId="77777777" w:rsidR="00814079" w:rsidRDefault="00814079" w:rsidP="00A47D91"/>
          <w:p w14:paraId="3A92CC59" w14:textId="77777777" w:rsidR="00814079" w:rsidRDefault="00814079" w:rsidP="00A47D91"/>
        </w:tc>
      </w:tr>
    </w:tbl>
    <w:p w14:paraId="6A63D0D5" w14:textId="77777777" w:rsidR="00814079" w:rsidRDefault="00814079" w:rsidP="00814079"/>
    <w:p w14:paraId="124F6FD2" w14:textId="77777777" w:rsidR="00814079" w:rsidRPr="00BD4E22" w:rsidRDefault="00814079" w:rsidP="00814079">
      <w:pPr>
        <w:rPr>
          <w:i/>
        </w:rPr>
      </w:pPr>
      <w:r w:rsidRPr="00BD4E22">
        <w:rPr>
          <w:i/>
        </w:rPr>
        <w:t>Spelling Example 2</w:t>
      </w:r>
    </w:p>
    <w:p w14:paraId="0C81891C" w14:textId="763949A8" w:rsidR="00814079" w:rsidRDefault="00FA1CE8" w:rsidP="00814079">
      <w:pPr>
        <w:pStyle w:val="ListParagraph"/>
        <w:numPr>
          <w:ilvl w:val="0"/>
          <w:numId w:val="3"/>
        </w:numPr>
        <w:ind w:left="284" w:hanging="283"/>
      </w:pPr>
      <w:r>
        <w:t xml:space="preserve">Amanda </w:t>
      </w:r>
      <w:r w:rsidRPr="00242176">
        <w:rPr>
          <w:rFonts w:ascii="Arial" w:hAnsi="Arial" w:cs="Arial"/>
        </w:rPr>
        <w:t>recieved</w:t>
      </w:r>
      <w:r>
        <w:t xml:space="preserve"> a commendation for her excellent work. </w:t>
      </w:r>
    </w:p>
    <w:p w14:paraId="6075A507" w14:textId="0ECBA4E7" w:rsidR="00814079" w:rsidRDefault="00FA1CE8" w:rsidP="00814079">
      <w:pPr>
        <w:pStyle w:val="ListParagraph"/>
        <w:numPr>
          <w:ilvl w:val="0"/>
          <w:numId w:val="3"/>
        </w:numPr>
        <w:ind w:left="284" w:hanging="283"/>
      </w:pPr>
      <w:r>
        <w:t xml:space="preserve">Amanda </w:t>
      </w:r>
      <w:r w:rsidRPr="00242176">
        <w:rPr>
          <w:rFonts w:ascii="Arial" w:hAnsi="Arial" w:cs="Arial"/>
        </w:rPr>
        <w:t>received</w:t>
      </w:r>
      <w:r>
        <w:t xml:space="preserve"> a commendation for her excellent work.</w:t>
      </w:r>
    </w:p>
    <w:tbl>
      <w:tblPr>
        <w:tblStyle w:val="TableGrid"/>
        <w:tblW w:w="0" w:type="auto"/>
        <w:tblInd w:w="1" w:type="dxa"/>
        <w:tblLook w:val="04A0" w:firstRow="1" w:lastRow="0" w:firstColumn="1" w:lastColumn="0" w:noHBand="0" w:noVBand="1"/>
      </w:tblPr>
      <w:tblGrid>
        <w:gridCol w:w="9393"/>
      </w:tblGrid>
      <w:tr w:rsidR="00814079" w14:paraId="7EAE518B" w14:textId="77777777" w:rsidTr="00A47D91">
        <w:tc>
          <w:tcPr>
            <w:tcW w:w="9394" w:type="dxa"/>
          </w:tcPr>
          <w:p w14:paraId="1C48DDAE" w14:textId="77777777" w:rsidR="00814079" w:rsidRDefault="00814079" w:rsidP="00A47D91">
            <w:r>
              <w:t xml:space="preserve">Notes: Explain why you think your choice was the correct one. </w:t>
            </w:r>
          </w:p>
          <w:p w14:paraId="326D1169" w14:textId="77777777" w:rsidR="00814079" w:rsidRDefault="00814079" w:rsidP="00A47D91"/>
          <w:p w14:paraId="1D41C1A3" w14:textId="77777777" w:rsidR="00814079" w:rsidRDefault="00814079" w:rsidP="00A47D91"/>
        </w:tc>
      </w:tr>
    </w:tbl>
    <w:p w14:paraId="007B3EB5" w14:textId="77777777" w:rsidR="00814079" w:rsidRDefault="00814079" w:rsidP="00814079"/>
    <w:p w14:paraId="132146F3" w14:textId="77777777" w:rsidR="00814079" w:rsidRPr="00BD4E22" w:rsidRDefault="00814079" w:rsidP="00814079">
      <w:pPr>
        <w:rPr>
          <w:i/>
        </w:rPr>
      </w:pPr>
      <w:r w:rsidRPr="00BD4E22">
        <w:rPr>
          <w:i/>
        </w:rPr>
        <w:t>Spelling Example 3</w:t>
      </w:r>
    </w:p>
    <w:p w14:paraId="7EAB9DA9" w14:textId="7B506BF4" w:rsidR="00814079" w:rsidRDefault="00FA1CE8" w:rsidP="00814079">
      <w:pPr>
        <w:pStyle w:val="ListParagraph"/>
        <w:numPr>
          <w:ilvl w:val="0"/>
          <w:numId w:val="3"/>
        </w:numPr>
        <w:ind w:left="284" w:hanging="283"/>
      </w:pPr>
      <w:r>
        <w:t xml:space="preserve">The university has a recycling policy in an effort to reduce </w:t>
      </w:r>
      <w:r w:rsidRPr="00242176">
        <w:rPr>
          <w:rFonts w:ascii="Arial" w:hAnsi="Arial" w:cs="Arial"/>
        </w:rPr>
        <w:t>wastage</w:t>
      </w:r>
      <w:r>
        <w:t xml:space="preserve">. </w:t>
      </w:r>
    </w:p>
    <w:p w14:paraId="18CC4961" w14:textId="574A673A" w:rsidR="00814079" w:rsidRDefault="00FA1CE8" w:rsidP="00814079">
      <w:pPr>
        <w:pStyle w:val="ListParagraph"/>
        <w:numPr>
          <w:ilvl w:val="0"/>
          <w:numId w:val="3"/>
        </w:numPr>
        <w:ind w:left="284" w:hanging="283"/>
      </w:pPr>
      <w:r>
        <w:t xml:space="preserve">The university has a recycling policy in an effort to reduce </w:t>
      </w:r>
      <w:r w:rsidRPr="00242176">
        <w:rPr>
          <w:rFonts w:ascii="Arial" w:hAnsi="Arial" w:cs="Arial"/>
        </w:rPr>
        <w:t>wasteage</w:t>
      </w:r>
      <w:r>
        <w:t>.</w:t>
      </w:r>
    </w:p>
    <w:tbl>
      <w:tblPr>
        <w:tblStyle w:val="TableGrid"/>
        <w:tblW w:w="0" w:type="auto"/>
        <w:tblInd w:w="1" w:type="dxa"/>
        <w:tblLook w:val="04A0" w:firstRow="1" w:lastRow="0" w:firstColumn="1" w:lastColumn="0" w:noHBand="0" w:noVBand="1"/>
      </w:tblPr>
      <w:tblGrid>
        <w:gridCol w:w="9393"/>
      </w:tblGrid>
      <w:tr w:rsidR="00814079" w14:paraId="70D824C3" w14:textId="77777777" w:rsidTr="00A47D91">
        <w:tc>
          <w:tcPr>
            <w:tcW w:w="9394" w:type="dxa"/>
          </w:tcPr>
          <w:p w14:paraId="7027DC89" w14:textId="77777777" w:rsidR="00814079" w:rsidRDefault="00814079" w:rsidP="00A47D91">
            <w:r>
              <w:t xml:space="preserve">Notes: Explain why you think your choice was the correct one. </w:t>
            </w:r>
          </w:p>
          <w:p w14:paraId="44446CDB" w14:textId="77777777" w:rsidR="00814079" w:rsidRDefault="00814079" w:rsidP="00A47D91"/>
          <w:p w14:paraId="1010D56B" w14:textId="77777777" w:rsidR="00814079" w:rsidRDefault="00814079" w:rsidP="00A47D91"/>
        </w:tc>
      </w:tr>
    </w:tbl>
    <w:p w14:paraId="2F074434" w14:textId="77777777" w:rsidR="00814079" w:rsidRDefault="00814079" w:rsidP="00814079"/>
    <w:p w14:paraId="44D04001" w14:textId="77777777" w:rsidR="00814079" w:rsidRPr="00BD4E22" w:rsidRDefault="00814079" w:rsidP="00814079">
      <w:pPr>
        <w:rPr>
          <w:i/>
        </w:rPr>
      </w:pPr>
      <w:r w:rsidRPr="00BD4E22">
        <w:rPr>
          <w:i/>
        </w:rPr>
        <w:t>Spelling Example 4</w:t>
      </w:r>
    </w:p>
    <w:p w14:paraId="04343A49" w14:textId="77777777" w:rsidR="00814079" w:rsidRDefault="00814079" w:rsidP="00814079">
      <w:pPr>
        <w:pStyle w:val="ListParagraph"/>
        <w:numPr>
          <w:ilvl w:val="0"/>
          <w:numId w:val="3"/>
        </w:numPr>
        <w:ind w:left="284" w:hanging="283"/>
      </w:pPr>
      <w:r>
        <w:t xml:space="preserve">Who would have thought that such a small thing could have such a big </w:t>
      </w:r>
      <w:r w:rsidRPr="00242176">
        <w:rPr>
          <w:rFonts w:ascii="Arial" w:hAnsi="Arial" w:cs="Arial"/>
        </w:rPr>
        <w:t>effect</w:t>
      </w:r>
      <w:r>
        <w:t xml:space="preserve">? </w:t>
      </w:r>
    </w:p>
    <w:p w14:paraId="62ACC6C7" w14:textId="77777777" w:rsidR="00814079" w:rsidRDefault="00814079" w:rsidP="00814079">
      <w:pPr>
        <w:pStyle w:val="ListParagraph"/>
        <w:numPr>
          <w:ilvl w:val="0"/>
          <w:numId w:val="3"/>
        </w:numPr>
        <w:ind w:left="284" w:hanging="283"/>
      </w:pPr>
      <w:r>
        <w:t xml:space="preserve">Who would have thought that such a small thing could have such a big </w:t>
      </w:r>
      <w:r w:rsidRPr="00242176">
        <w:rPr>
          <w:rFonts w:ascii="Arial" w:hAnsi="Arial" w:cs="Arial"/>
        </w:rPr>
        <w:t>affect</w:t>
      </w:r>
      <w:r>
        <w:t xml:space="preserve">? </w:t>
      </w:r>
    </w:p>
    <w:tbl>
      <w:tblPr>
        <w:tblStyle w:val="TableGrid"/>
        <w:tblW w:w="0" w:type="auto"/>
        <w:tblInd w:w="1" w:type="dxa"/>
        <w:tblLook w:val="04A0" w:firstRow="1" w:lastRow="0" w:firstColumn="1" w:lastColumn="0" w:noHBand="0" w:noVBand="1"/>
      </w:tblPr>
      <w:tblGrid>
        <w:gridCol w:w="9393"/>
      </w:tblGrid>
      <w:tr w:rsidR="00814079" w14:paraId="20AAEF8A" w14:textId="77777777" w:rsidTr="00A47D91">
        <w:tc>
          <w:tcPr>
            <w:tcW w:w="9394" w:type="dxa"/>
          </w:tcPr>
          <w:p w14:paraId="1952AC58" w14:textId="77777777" w:rsidR="00814079" w:rsidRDefault="00814079" w:rsidP="00A47D91">
            <w:r>
              <w:t xml:space="preserve">Notes: Explain why you think your choice was the correct one. </w:t>
            </w:r>
          </w:p>
          <w:p w14:paraId="13AA5C9A" w14:textId="77777777" w:rsidR="00814079" w:rsidRDefault="00814079" w:rsidP="00A47D91"/>
          <w:p w14:paraId="09AF2F01" w14:textId="77777777" w:rsidR="00814079" w:rsidRDefault="00814079" w:rsidP="00A47D91"/>
        </w:tc>
      </w:tr>
    </w:tbl>
    <w:p w14:paraId="58B4411F" w14:textId="77777777" w:rsidR="00814079" w:rsidRDefault="00814079" w:rsidP="00814079"/>
    <w:p w14:paraId="163320C0" w14:textId="77777777" w:rsidR="00814079" w:rsidRPr="00BD4E22" w:rsidRDefault="00814079" w:rsidP="00814079">
      <w:pPr>
        <w:rPr>
          <w:i/>
        </w:rPr>
      </w:pPr>
      <w:r w:rsidRPr="00BD4E22">
        <w:rPr>
          <w:i/>
        </w:rPr>
        <w:t>Spelling Example 5</w:t>
      </w:r>
    </w:p>
    <w:p w14:paraId="427C1B19" w14:textId="4AD0A42C" w:rsidR="00814079" w:rsidRDefault="00FA1CE8" w:rsidP="00814079">
      <w:pPr>
        <w:pStyle w:val="ListParagraph"/>
        <w:numPr>
          <w:ilvl w:val="0"/>
          <w:numId w:val="3"/>
        </w:numPr>
        <w:ind w:left="284" w:hanging="283"/>
      </w:pPr>
      <w:r>
        <w:t xml:space="preserve">I could </w:t>
      </w:r>
      <w:r w:rsidRPr="00242176">
        <w:rPr>
          <w:rFonts w:ascii="Arial" w:hAnsi="Arial" w:cs="Arial"/>
        </w:rPr>
        <w:t>of</w:t>
      </w:r>
      <w:r>
        <w:t xml:space="preserve"> danced all night. </w:t>
      </w:r>
    </w:p>
    <w:p w14:paraId="2E287483" w14:textId="4136F7E3" w:rsidR="00814079" w:rsidRDefault="00FA1CE8" w:rsidP="00814079">
      <w:pPr>
        <w:pStyle w:val="ListParagraph"/>
        <w:numPr>
          <w:ilvl w:val="0"/>
          <w:numId w:val="3"/>
        </w:numPr>
        <w:ind w:left="284" w:hanging="283"/>
      </w:pPr>
      <w:r>
        <w:t xml:space="preserve">I could </w:t>
      </w:r>
      <w:r w:rsidRPr="00242176">
        <w:rPr>
          <w:rFonts w:ascii="Arial" w:hAnsi="Arial" w:cs="Arial"/>
        </w:rPr>
        <w:t>have</w:t>
      </w:r>
      <w:r>
        <w:t xml:space="preserve"> danced all night.</w:t>
      </w:r>
    </w:p>
    <w:tbl>
      <w:tblPr>
        <w:tblStyle w:val="TableGrid"/>
        <w:tblW w:w="0" w:type="auto"/>
        <w:tblInd w:w="1" w:type="dxa"/>
        <w:tblLook w:val="04A0" w:firstRow="1" w:lastRow="0" w:firstColumn="1" w:lastColumn="0" w:noHBand="0" w:noVBand="1"/>
      </w:tblPr>
      <w:tblGrid>
        <w:gridCol w:w="9393"/>
      </w:tblGrid>
      <w:tr w:rsidR="00814079" w14:paraId="7E2E705C" w14:textId="77777777" w:rsidTr="00A47D91">
        <w:tc>
          <w:tcPr>
            <w:tcW w:w="9394" w:type="dxa"/>
          </w:tcPr>
          <w:p w14:paraId="610A84AE" w14:textId="77777777" w:rsidR="00814079" w:rsidRDefault="00814079" w:rsidP="00A47D91">
            <w:r>
              <w:t xml:space="preserve">Notes: Explain why you think your choice was the correct one. </w:t>
            </w:r>
          </w:p>
          <w:p w14:paraId="6B90DECD" w14:textId="77777777" w:rsidR="00814079" w:rsidRDefault="00814079" w:rsidP="00A47D91"/>
          <w:p w14:paraId="2FC04547" w14:textId="77777777" w:rsidR="00814079" w:rsidRDefault="00814079" w:rsidP="00A47D91"/>
        </w:tc>
      </w:tr>
    </w:tbl>
    <w:p w14:paraId="569962C5" w14:textId="77777777" w:rsidR="00814079" w:rsidRDefault="00814079" w:rsidP="00814079"/>
    <w:p w14:paraId="556F0864" w14:textId="77777777" w:rsidR="00814079" w:rsidRPr="00BD4E22" w:rsidRDefault="00814079" w:rsidP="00814079">
      <w:pPr>
        <w:rPr>
          <w:i/>
        </w:rPr>
      </w:pPr>
      <w:r>
        <w:rPr>
          <w:i/>
        </w:rPr>
        <w:t>Spelling Example 6</w:t>
      </w:r>
    </w:p>
    <w:p w14:paraId="1FA1C297" w14:textId="77777777" w:rsidR="00814079" w:rsidRDefault="00814079" w:rsidP="00814079">
      <w:pPr>
        <w:pStyle w:val="ListParagraph"/>
        <w:numPr>
          <w:ilvl w:val="0"/>
          <w:numId w:val="3"/>
        </w:numPr>
        <w:ind w:left="284" w:hanging="283"/>
      </w:pPr>
      <w:r>
        <w:t xml:space="preserve">New wallpaper has </w:t>
      </w:r>
      <w:r w:rsidRPr="00242176">
        <w:rPr>
          <w:rFonts w:ascii="Arial" w:hAnsi="Arial" w:cs="Arial"/>
        </w:rPr>
        <w:t>definitely</w:t>
      </w:r>
      <w:r>
        <w:t xml:space="preserve"> improved the look of the house. </w:t>
      </w:r>
    </w:p>
    <w:p w14:paraId="1BB2E1AA" w14:textId="77777777" w:rsidR="00814079" w:rsidRDefault="00814079" w:rsidP="00814079">
      <w:pPr>
        <w:pStyle w:val="ListParagraph"/>
        <w:numPr>
          <w:ilvl w:val="0"/>
          <w:numId w:val="3"/>
        </w:numPr>
        <w:ind w:left="284" w:hanging="283"/>
      </w:pPr>
      <w:r>
        <w:t xml:space="preserve">New wallpaper has </w:t>
      </w:r>
      <w:r w:rsidRPr="00242176">
        <w:rPr>
          <w:rFonts w:ascii="Arial" w:hAnsi="Arial" w:cs="Arial"/>
        </w:rPr>
        <w:t>definately</w:t>
      </w:r>
      <w:r>
        <w:t xml:space="preserve"> improved the look of the house. </w:t>
      </w:r>
    </w:p>
    <w:tbl>
      <w:tblPr>
        <w:tblStyle w:val="TableGrid"/>
        <w:tblW w:w="0" w:type="auto"/>
        <w:tblInd w:w="1" w:type="dxa"/>
        <w:tblLook w:val="04A0" w:firstRow="1" w:lastRow="0" w:firstColumn="1" w:lastColumn="0" w:noHBand="0" w:noVBand="1"/>
      </w:tblPr>
      <w:tblGrid>
        <w:gridCol w:w="9393"/>
      </w:tblGrid>
      <w:tr w:rsidR="00814079" w14:paraId="498C024B" w14:textId="77777777" w:rsidTr="00A47D91">
        <w:tc>
          <w:tcPr>
            <w:tcW w:w="9394" w:type="dxa"/>
          </w:tcPr>
          <w:p w14:paraId="3888032F" w14:textId="77777777" w:rsidR="00814079" w:rsidRDefault="00814079" w:rsidP="00A47D91">
            <w:r>
              <w:t xml:space="preserve">Notes: Explain why you think your choice was the correct one. </w:t>
            </w:r>
          </w:p>
          <w:p w14:paraId="54EF0667" w14:textId="77777777" w:rsidR="00814079" w:rsidRDefault="00814079" w:rsidP="00A47D91"/>
          <w:p w14:paraId="70D57F92" w14:textId="77777777" w:rsidR="00814079" w:rsidRDefault="00814079" w:rsidP="00A47D91"/>
        </w:tc>
      </w:tr>
    </w:tbl>
    <w:p w14:paraId="1B40D3A3" w14:textId="77777777" w:rsidR="00814079" w:rsidRDefault="00814079" w:rsidP="00814079"/>
    <w:p w14:paraId="2103C645" w14:textId="77777777" w:rsidR="00814079" w:rsidRDefault="00814079" w:rsidP="00814079"/>
    <w:p w14:paraId="28DA056E" w14:textId="629657CD" w:rsidR="00814079" w:rsidRDefault="00814079" w:rsidP="00814079">
      <w:pPr>
        <w:jc w:val="center"/>
        <w:rPr>
          <w:b/>
        </w:rPr>
      </w:pPr>
      <w:r>
        <w:rPr>
          <w:i/>
        </w:rPr>
        <w:br w:type="column"/>
      </w:r>
      <w:r>
        <w:rPr>
          <w:b/>
        </w:rPr>
        <w:lastRenderedPageBreak/>
        <w:t>Notes on Spelling</w:t>
      </w:r>
      <w:r w:rsidR="00563AAF">
        <w:rPr>
          <w:b/>
        </w:rPr>
        <w:t xml:space="preserve"> Activities</w:t>
      </w:r>
    </w:p>
    <w:p w14:paraId="4F0F27EC" w14:textId="77777777" w:rsidR="00814079" w:rsidRDefault="00814079" w:rsidP="00814079">
      <w:pPr>
        <w:rPr>
          <w:b/>
        </w:rPr>
      </w:pPr>
    </w:p>
    <w:p w14:paraId="137B7635" w14:textId="77777777" w:rsidR="00814079" w:rsidRPr="00BD4E22" w:rsidRDefault="00814079" w:rsidP="00814079">
      <w:pPr>
        <w:rPr>
          <w:i/>
        </w:rPr>
      </w:pPr>
      <w:r w:rsidRPr="00BD4E22">
        <w:rPr>
          <w:i/>
        </w:rPr>
        <w:t>Spelling Example 1</w:t>
      </w:r>
    </w:p>
    <w:p w14:paraId="02729132" w14:textId="0E922616" w:rsidR="00814079" w:rsidRDefault="00814079" w:rsidP="00814079">
      <w:r w:rsidRPr="00242176">
        <w:rPr>
          <w:rFonts w:ascii="Arial" w:hAnsi="Arial" w:cs="Arial"/>
        </w:rPr>
        <w:t>practice</w:t>
      </w:r>
      <w:r>
        <w:t xml:space="preserve"> and </w:t>
      </w:r>
      <w:r w:rsidRPr="00242176">
        <w:rPr>
          <w:rFonts w:ascii="Arial" w:hAnsi="Arial" w:cs="Arial"/>
        </w:rPr>
        <w:t>practise</w:t>
      </w:r>
    </w:p>
    <w:p w14:paraId="0038D8A6" w14:textId="16012B63" w:rsidR="00814079" w:rsidRDefault="00814079" w:rsidP="00814079">
      <w:r>
        <w:t xml:space="preserve">In this case, the correct spelling is </w:t>
      </w:r>
      <w:r w:rsidRPr="00D40FD9">
        <w:rPr>
          <w:rFonts w:ascii="Arial" w:hAnsi="Arial" w:cs="Arial"/>
        </w:rPr>
        <w:t>practice</w:t>
      </w:r>
      <w:r w:rsidR="00A93FDA">
        <w:rPr>
          <w:rFonts w:ascii="Arial" w:hAnsi="Arial" w:cs="Arial"/>
        </w:rPr>
        <w:t xml:space="preserve">. </w:t>
      </w:r>
    </w:p>
    <w:p w14:paraId="1FDC159A" w14:textId="77777777" w:rsidR="00814079" w:rsidRDefault="00814079" w:rsidP="00814079">
      <w:r>
        <w:t xml:space="preserve">The word </w:t>
      </w:r>
      <w:r w:rsidRPr="00242176">
        <w:rPr>
          <w:rFonts w:ascii="Arial" w:hAnsi="Arial" w:cs="Arial"/>
        </w:rPr>
        <w:t>practice</w:t>
      </w:r>
      <w:r>
        <w:t xml:space="preserve"> with a </w:t>
      </w:r>
      <w:r w:rsidRPr="00242176">
        <w:rPr>
          <w:rFonts w:ascii="Arial" w:hAnsi="Arial" w:cs="Arial"/>
        </w:rPr>
        <w:t>c</w:t>
      </w:r>
      <w:r>
        <w:t xml:space="preserve"> is a noun, for example:</w:t>
      </w:r>
    </w:p>
    <w:p w14:paraId="59356F62" w14:textId="77777777" w:rsidR="00814079" w:rsidRDefault="00814079" w:rsidP="00814079">
      <w:r>
        <w:t xml:space="preserve">The doctor’s </w:t>
      </w:r>
      <w:r w:rsidRPr="00242176">
        <w:rPr>
          <w:rFonts w:ascii="Arial" w:hAnsi="Arial" w:cs="Arial"/>
        </w:rPr>
        <w:t>practice</w:t>
      </w:r>
      <w:r>
        <w:t xml:space="preserve"> had just opened.  </w:t>
      </w:r>
    </w:p>
    <w:p w14:paraId="71FEE641" w14:textId="77777777" w:rsidR="00814079" w:rsidRDefault="00814079" w:rsidP="00814079">
      <w:r>
        <w:t xml:space="preserve">The word </w:t>
      </w:r>
      <w:r w:rsidRPr="00242176">
        <w:rPr>
          <w:rFonts w:ascii="Arial" w:hAnsi="Arial" w:cs="Arial"/>
        </w:rPr>
        <w:t>practise</w:t>
      </w:r>
      <w:r>
        <w:t xml:space="preserve"> with an </w:t>
      </w:r>
      <w:r w:rsidRPr="00242176">
        <w:rPr>
          <w:rFonts w:ascii="Arial" w:hAnsi="Arial" w:cs="Arial"/>
        </w:rPr>
        <w:t>s</w:t>
      </w:r>
      <w:r>
        <w:t xml:space="preserve"> is a verb, for example:</w:t>
      </w:r>
    </w:p>
    <w:p w14:paraId="5AD43BC8" w14:textId="77777777" w:rsidR="00814079" w:rsidRDefault="00814079" w:rsidP="00814079">
      <w:r>
        <w:t xml:space="preserve">You need to </w:t>
      </w:r>
      <w:r w:rsidRPr="00242176">
        <w:rPr>
          <w:rFonts w:ascii="Arial" w:hAnsi="Arial" w:cs="Arial"/>
        </w:rPr>
        <w:t>practise</w:t>
      </w:r>
      <w:r>
        <w:t xml:space="preserve"> regularly to improve at tennis. </w:t>
      </w:r>
    </w:p>
    <w:p w14:paraId="1B063E5A" w14:textId="77777777" w:rsidR="00814079" w:rsidRDefault="00814079" w:rsidP="00814079">
      <w:r>
        <w:t xml:space="preserve">The two words </w:t>
      </w:r>
      <w:r w:rsidRPr="00242176">
        <w:rPr>
          <w:rFonts w:ascii="Arial" w:hAnsi="Arial" w:cs="Arial"/>
        </w:rPr>
        <w:t>practice</w:t>
      </w:r>
      <w:r>
        <w:t xml:space="preserve"> with a </w:t>
      </w:r>
      <w:r w:rsidRPr="00242176">
        <w:rPr>
          <w:rFonts w:ascii="Arial" w:hAnsi="Arial" w:cs="Arial"/>
        </w:rPr>
        <w:t>c</w:t>
      </w:r>
      <w:r>
        <w:t xml:space="preserve"> and </w:t>
      </w:r>
      <w:r w:rsidRPr="00242176">
        <w:rPr>
          <w:rFonts w:ascii="Arial" w:hAnsi="Arial" w:cs="Arial"/>
        </w:rPr>
        <w:t>practise</w:t>
      </w:r>
      <w:r>
        <w:t xml:space="preserve"> with an </w:t>
      </w:r>
      <w:r w:rsidRPr="00242176">
        <w:rPr>
          <w:rFonts w:ascii="Arial" w:hAnsi="Arial" w:cs="Arial"/>
        </w:rPr>
        <w:t>s</w:t>
      </w:r>
      <w:r>
        <w:t xml:space="preserve"> are called homonyms. This means they are spelt differently but sound the same. </w:t>
      </w:r>
    </w:p>
    <w:p w14:paraId="5992BC3D" w14:textId="77777777" w:rsidR="00814079" w:rsidRDefault="00814079" w:rsidP="00814079"/>
    <w:p w14:paraId="6D4C5D2E" w14:textId="77777777" w:rsidR="00814079" w:rsidRPr="00BD4E22" w:rsidRDefault="00814079" w:rsidP="00814079">
      <w:pPr>
        <w:rPr>
          <w:i/>
        </w:rPr>
      </w:pPr>
      <w:r w:rsidRPr="00BD4E22">
        <w:rPr>
          <w:i/>
        </w:rPr>
        <w:t>Spelling Example 2</w:t>
      </w:r>
    </w:p>
    <w:p w14:paraId="259F9291" w14:textId="77777777" w:rsidR="00814079" w:rsidRDefault="00814079" w:rsidP="00814079">
      <w:r>
        <w:t xml:space="preserve">The word </w:t>
      </w:r>
      <w:r w:rsidRPr="00C7371A">
        <w:rPr>
          <w:rFonts w:ascii="Arial" w:hAnsi="Arial" w:cs="Arial"/>
        </w:rPr>
        <w:t>receive</w:t>
      </w:r>
      <w:r>
        <w:t xml:space="preserve"> is often spelt with </w:t>
      </w:r>
      <w:r w:rsidRPr="00C7371A">
        <w:rPr>
          <w:rFonts w:ascii="Arial" w:hAnsi="Arial" w:cs="Arial"/>
        </w:rPr>
        <w:t>ie</w:t>
      </w:r>
      <w:r>
        <w:t xml:space="preserve"> instead of the correct </w:t>
      </w:r>
      <w:r w:rsidRPr="00C7371A">
        <w:rPr>
          <w:rFonts w:ascii="Arial" w:hAnsi="Arial" w:cs="Arial"/>
        </w:rPr>
        <w:t>ei</w:t>
      </w:r>
      <w:r>
        <w:t xml:space="preserve">, perhaps because the </w:t>
      </w:r>
      <w:r w:rsidRPr="00C7371A">
        <w:rPr>
          <w:rFonts w:ascii="Arial" w:hAnsi="Arial" w:cs="Arial"/>
        </w:rPr>
        <w:t>ie</w:t>
      </w:r>
      <w:r>
        <w:t xml:space="preserve"> order is more usual in English words, for example:</w:t>
      </w:r>
    </w:p>
    <w:p w14:paraId="75C68B08" w14:textId="77777777" w:rsidR="00814079" w:rsidRDefault="00814079" w:rsidP="00814079">
      <w:r w:rsidRPr="00C7371A">
        <w:rPr>
          <w:rFonts w:ascii="Arial" w:hAnsi="Arial" w:cs="Arial"/>
        </w:rPr>
        <w:t>believe</w:t>
      </w:r>
      <w:r>
        <w:t xml:space="preserve">, </w:t>
      </w:r>
      <w:r w:rsidRPr="00C7371A">
        <w:rPr>
          <w:rFonts w:ascii="Arial" w:hAnsi="Arial" w:cs="Arial"/>
        </w:rPr>
        <w:t>fierce</w:t>
      </w:r>
      <w:r>
        <w:t xml:space="preserve">, </w:t>
      </w:r>
      <w:r w:rsidRPr="00C7371A">
        <w:rPr>
          <w:rFonts w:ascii="Arial" w:hAnsi="Arial" w:cs="Arial"/>
        </w:rPr>
        <w:t>friend</w:t>
      </w:r>
    </w:p>
    <w:p w14:paraId="4AC6EB17" w14:textId="6DEC5421" w:rsidR="00814079" w:rsidRDefault="00814079" w:rsidP="00814079">
      <w:r>
        <w:t>The rule for deciding which order to use is perhaps the most famous mnemonic in English:</w:t>
      </w:r>
      <w:r w:rsidR="00D856E5">
        <w:t xml:space="preserve">  </w:t>
      </w:r>
      <w:r w:rsidRPr="00C7371A">
        <w:rPr>
          <w:rFonts w:ascii="Arial" w:hAnsi="Arial" w:cs="Arial"/>
        </w:rPr>
        <w:t>i</w:t>
      </w:r>
      <w:r>
        <w:t xml:space="preserve"> before </w:t>
      </w:r>
      <w:r w:rsidRPr="00A93FDA">
        <w:rPr>
          <w:rFonts w:ascii="Arial" w:hAnsi="Arial" w:cs="Arial"/>
        </w:rPr>
        <w:t>e</w:t>
      </w:r>
      <w:r>
        <w:t xml:space="preserve"> except after</w:t>
      </w:r>
      <w:r w:rsidRPr="00C7371A">
        <w:rPr>
          <w:rFonts w:ascii="Arial" w:hAnsi="Arial" w:cs="Arial"/>
        </w:rPr>
        <w:t xml:space="preserve"> c</w:t>
      </w:r>
    </w:p>
    <w:p w14:paraId="4C35BF33" w14:textId="77777777" w:rsidR="00814079" w:rsidRDefault="00814079" w:rsidP="00814079">
      <w:r>
        <w:t>But the fully correct version is a bit more complicated:</w:t>
      </w:r>
    </w:p>
    <w:p w14:paraId="44F4EC4E" w14:textId="409BD86E" w:rsidR="00814079" w:rsidRDefault="00C601BB" w:rsidP="00814079">
      <w:r w:rsidRPr="00C7371A">
        <w:rPr>
          <w:rFonts w:ascii="Arial" w:hAnsi="Arial" w:cs="Arial"/>
        </w:rPr>
        <w:t>i</w:t>
      </w:r>
      <w:r>
        <w:t xml:space="preserve"> before </w:t>
      </w:r>
      <w:r w:rsidRPr="00A93FDA">
        <w:rPr>
          <w:rFonts w:ascii="Arial" w:hAnsi="Arial" w:cs="Arial"/>
        </w:rPr>
        <w:t>e</w:t>
      </w:r>
      <w:r>
        <w:t xml:space="preserve"> except after</w:t>
      </w:r>
      <w:r w:rsidRPr="00C7371A">
        <w:rPr>
          <w:rFonts w:ascii="Arial" w:hAnsi="Arial" w:cs="Arial"/>
        </w:rPr>
        <w:t xml:space="preserve"> c</w:t>
      </w:r>
      <w:r>
        <w:t xml:space="preserve"> </w:t>
      </w:r>
      <w:r w:rsidR="00814079">
        <w:t>when the sound is ee</w:t>
      </w:r>
    </w:p>
    <w:p w14:paraId="031A51F1" w14:textId="77777777" w:rsidR="00814079" w:rsidRDefault="00814079" w:rsidP="00814079">
      <w:r>
        <w:t xml:space="preserve">Try this rule with different English words and see if you can find any exceptions. </w:t>
      </w:r>
    </w:p>
    <w:p w14:paraId="23C649B8" w14:textId="77777777" w:rsidR="00814079" w:rsidRDefault="00814079" w:rsidP="00814079"/>
    <w:p w14:paraId="0906D00C" w14:textId="77777777" w:rsidR="00814079" w:rsidRPr="00BD4E22" w:rsidRDefault="00814079" w:rsidP="00814079">
      <w:pPr>
        <w:rPr>
          <w:i/>
        </w:rPr>
      </w:pPr>
      <w:r w:rsidRPr="00BD4E22">
        <w:rPr>
          <w:i/>
        </w:rPr>
        <w:t>Spelling Example 3</w:t>
      </w:r>
    </w:p>
    <w:p w14:paraId="633A41AA" w14:textId="2C820AC8" w:rsidR="00814079" w:rsidRDefault="008C7451" w:rsidP="00814079">
      <w:r>
        <w:t>The c</w:t>
      </w:r>
      <w:r w:rsidR="00814079">
        <w:t xml:space="preserve">orrect spelling is </w:t>
      </w:r>
      <w:r w:rsidR="00814079" w:rsidRPr="00C7371A">
        <w:rPr>
          <w:rFonts w:ascii="Arial" w:hAnsi="Arial" w:cs="Arial"/>
        </w:rPr>
        <w:t>wastage</w:t>
      </w:r>
      <w:r w:rsidR="005E043E">
        <w:rPr>
          <w:rFonts w:ascii="Arial" w:hAnsi="Arial" w:cs="Arial"/>
        </w:rPr>
        <w:t xml:space="preserve">. </w:t>
      </w:r>
    </w:p>
    <w:p w14:paraId="4CF5FD69" w14:textId="77777777" w:rsidR="00814079" w:rsidRDefault="00814079" w:rsidP="00814079">
      <w:r>
        <w:t xml:space="preserve">Instead of trying to work out the rule for this one, it’s probably easier to remember it from a pattern: </w:t>
      </w:r>
    </w:p>
    <w:p w14:paraId="14077924" w14:textId="77777777" w:rsidR="00814079" w:rsidRDefault="00814079" w:rsidP="00814079">
      <w:r w:rsidRPr="00C7371A">
        <w:rPr>
          <w:rFonts w:ascii="Arial" w:hAnsi="Arial" w:cs="Arial"/>
        </w:rPr>
        <w:t>waste</w:t>
      </w:r>
      <w:r>
        <w:t xml:space="preserve"> – </w:t>
      </w:r>
      <w:r w:rsidRPr="00C7371A">
        <w:rPr>
          <w:rFonts w:ascii="Arial" w:hAnsi="Arial" w:cs="Arial"/>
        </w:rPr>
        <w:t>wastage</w:t>
      </w:r>
      <w:r>
        <w:t xml:space="preserve"> is like </w:t>
      </w:r>
      <w:r w:rsidRPr="00C7371A">
        <w:rPr>
          <w:rFonts w:ascii="Arial" w:hAnsi="Arial" w:cs="Arial"/>
        </w:rPr>
        <w:t>store</w:t>
      </w:r>
      <w:r>
        <w:t xml:space="preserve"> – </w:t>
      </w:r>
      <w:r w:rsidRPr="00C7371A">
        <w:rPr>
          <w:rFonts w:ascii="Arial" w:hAnsi="Arial" w:cs="Arial"/>
        </w:rPr>
        <w:t>storage</w:t>
      </w:r>
    </w:p>
    <w:p w14:paraId="7DBF254D" w14:textId="77777777" w:rsidR="00814079" w:rsidRDefault="00814079" w:rsidP="00814079"/>
    <w:p w14:paraId="29070943" w14:textId="77777777" w:rsidR="00814079" w:rsidRPr="00BD4E22" w:rsidRDefault="00814079" w:rsidP="00814079">
      <w:pPr>
        <w:rPr>
          <w:i/>
        </w:rPr>
      </w:pPr>
      <w:r w:rsidRPr="00BD4E22">
        <w:rPr>
          <w:i/>
        </w:rPr>
        <w:t>Spelling Example 4</w:t>
      </w:r>
    </w:p>
    <w:p w14:paraId="0DFB26C9" w14:textId="77777777" w:rsidR="00814079" w:rsidRDefault="00814079" w:rsidP="00814079">
      <w:r>
        <w:t xml:space="preserve">The correct spelling in this context is </w:t>
      </w:r>
      <w:r w:rsidRPr="00C7371A">
        <w:rPr>
          <w:rFonts w:ascii="Arial" w:hAnsi="Arial" w:cs="Arial"/>
        </w:rPr>
        <w:t>effect</w:t>
      </w:r>
      <w:r>
        <w:t xml:space="preserve">. </w:t>
      </w:r>
    </w:p>
    <w:p w14:paraId="770B9F85" w14:textId="40501EC1" w:rsidR="00814079" w:rsidRPr="004F590B" w:rsidRDefault="00C71C34" w:rsidP="00814079">
      <w:r w:rsidRPr="004F590B">
        <w:t>T</w:t>
      </w:r>
      <w:r>
        <w:t xml:space="preserve">he word </w:t>
      </w:r>
      <w:r w:rsidR="00814079" w:rsidRPr="00C7371A">
        <w:rPr>
          <w:rFonts w:ascii="Arial" w:hAnsi="Arial" w:cs="Arial"/>
        </w:rPr>
        <w:t>effect</w:t>
      </w:r>
      <w:r w:rsidR="00814079" w:rsidRPr="004F590B">
        <w:t xml:space="preserve"> in this context is a noun. The cl</w:t>
      </w:r>
      <w:r w:rsidR="00814079">
        <w:t>ue is that i</w:t>
      </w:r>
      <w:r>
        <w:t>t</w:t>
      </w:r>
      <w:r w:rsidR="00814079">
        <w:t xml:space="preserve"> is preceded by an adjective, </w:t>
      </w:r>
      <w:r w:rsidR="00814079" w:rsidRPr="00C7371A">
        <w:rPr>
          <w:rFonts w:ascii="Arial" w:hAnsi="Arial" w:cs="Arial"/>
        </w:rPr>
        <w:t>big</w:t>
      </w:r>
      <w:r w:rsidR="00814079" w:rsidRPr="004F590B">
        <w:t xml:space="preserve">. </w:t>
      </w:r>
    </w:p>
    <w:p w14:paraId="13F39B7E" w14:textId="5D31AEC2" w:rsidR="00814079" w:rsidRDefault="00EA1011" w:rsidP="00814079">
      <w:r w:rsidRPr="004F590B">
        <w:t>T</w:t>
      </w:r>
      <w:r w:rsidR="00814079" w:rsidRPr="004F590B">
        <w:t xml:space="preserve">o </w:t>
      </w:r>
      <w:r w:rsidR="00814079" w:rsidRPr="00C7371A">
        <w:rPr>
          <w:rFonts w:ascii="Arial" w:hAnsi="Arial" w:cs="Arial"/>
        </w:rPr>
        <w:t>affect</w:t>
      </w:r>
      <w:r w:rsidR="00814079" w:rsidRPr="004F590B">
        <w:t xml:space="preserve"> something is a verb, meaning to influence it or to make it change. </w:t>
      </w:r>
    </w:p>
    <w:p w14:paraId="03A0F317" w14:textId="77777777" w:rsidR="00814079" w:rsidRDefault="00814079" w:rsidP="00814079"/>
    <w:p w14:paraId="509A6351" w14:textId="77777777" w:rsidR="00814079" w:rsidRPr="00BD4E22" w:rsidRDefault="00814079" w:rsidP="00814079">
      <w:pPr>
        <w:rPr>
          <w:i/>
        </w:rPr>
      </w:pPr>
      <w:r w:rsidRPr="00BD4E22">
        <w:rPr>
          <w:i/>
        </w:rPr>
        <w:t>Spelling Example 5</w:t>
      </w:r>
    </w:p>
    <w:p w14:paraId="4DE0E979" w14:textId="77777777" w:rsidR="00814079" w:rsidRDefault="00814079" w:rsidP="00814079">
      <w:r w:rsidRPr="00C7371A">
        <w:rPr>
          <w:rFonts w:ascii="Arial" w:hAnsi="Arial" w:cs="Arial"/>
        </w:rPr>
        <w:t>Could have</w:t>
      </w:r>
      <w:r>
        <w:t xml:space="preserve"> is often written </w:t>
      </w:r>
      <w:r w:rsidRPr="00C7371A">
        <w:rPr>
          <w:rFonts w:ascii="Arial" w:hAnsi="Arial" w:cs="Arial"/>
        </w:rPr>
        <w:t>could of</w:t>
      </w:r>
      <w:r>
        <w:t xml:space="preserve">. </w:t>
      </w:r>
    </w:p>
    <w:p w14:paraId="438603BB" w14:textId="0FBC0D2D" w:rsidR="00814079" w:rsidRDefault="00814079" w:rsidP="00814079">
      <w:r>
        <w:t xml:space="preserve">The reason is probably that in ordinary speech the </w:t>
      </w:r>
      <w:r w:rsidRPr="00C7371A">
        <w:rPr>
          <w:rFonts w:ascii="Arial" w:hAnsi="Arial" w:cs="Arial"/>
        </w:rPr>
        <w:t>have</w:t>
      </w:r>
      <w:r>
        <w:t xml:space="preserve"> in </w:t>
      </w:r>
      <w:r w:rsidRPr="00C7371A">
        <w:rPr>
          <w:rFonts w:ascii="Arial" w:hAnsi="Arial" w:cs="Arial"/>
        </w:rPr>
        <w:t>could have</w:t>
      </w:r>
      <w:r>
        <w:t xml:space="preserve"> is pronounced  with an unstressed vowel, something like </w:t>
      </w:r>
      <w:r w:rsidRPr="00C7371A">
        <w:rPr>
          <w:rFonts w:ascii="Arial" w:hAnsi="Arial" w:cs="Arial"/>
        </w:rPr>
        <w:t>uv</w:t>
      </w:r>
      <w:r>
        <w:t xml:space="preserve">, which is how the word </w:t>
      </w:r>
      <w:r w:rsidR="00761C13">
        <w:t xml:space="preserve"> </w:t>
      </w:r>
      <w:r w:rsidRPr="00D40FD9">
        <w:rPr>
          <w:rFonts w:ascii="Arial" w:hAnsi="Arial" w:cs="Arial"/>
        </w:rPr>
        <w:t>of</w:t>
      </w:r>
      <w:r>
        <w:t xml:space="preserve"> </w:t>
      </w:r>
      <w:r w:rsidR="00761C13">
        <w:t xml:space="preserve"> </w:t>
      </w:r>
      <w:r>
        <w:t>is usually pronounced</w:t>
      </w:r>
      <w:r w:rsidR="008C7451">
        <w:t xml:space="preserve">. </w:t>
      </w:r>
    </w:p>
    <w:p w14:paraId="0749F115" w14:textId="3F8B574A" w:rsidR="00814079" w:rsidRDefault="00814079" w:rsidP="00814079">
      <w:r>
        <w:t>One way to remember to spell it as</w:t>
      </w:r>
      <w:r w:rsidR="008C7451">
        <w:t xml:space="preserve"> </w:t>
      </w:r>
      <w:r>
        <w:t xml:space="preserve"> </w:t>
      </w:r>
      <w:r w:rsidRPr="00D40FD9">
        <w:rPr>
          <w:rFonts w:ascii="Arial" w:hAnsi="Arial" w:cs="Arial"/>
        </w:rPr>
        <w:t>have</w:t>
      </w:r>
      <w:r>
        <w:t xml:space="preserve"> </w:t>
      </w:r>
      <w:r w:rsidR="008C7451">
        <w:t xml:space="preserve"> </w:t>
      </w:r>
      <w:r>
        <w:t>rather than</w:t>
      </w:r>
      <w:r w:rsidR="008C7451">
        <w:t xml:space="preserve"> </w:t>
      </w:r>
      <w:r>
        <w:t xml:space="preserve"> </w:t>
      </w:r>
      <w:r w:rsidRPr="00D40FD9">
        <w:rPr>
          <w:rFonts w:ascii="Arial" w:hAnsi="Arial" w:cs="Arial"/>
        </w:rPr>
        <w:t>of</w:t>
      </w:r>
      <w:r>
        <w:t xml:space="preserve"> </w:t>
      </w:r>
      <w:r w:rsidR="008C7451">
        <w:t xml:space="preserve"> </w:t>
      </w:r>
      <w:r>
        <w:t xml:space="preserve">is to think of the sentence without </w:t>
      </w:r>
      <w:r w:rsidRPr="00C7371A">
        <w:rPr>
          <w:rFonts w:ascii="Arial" w:hAnsi="Arial" w:cs="Arial"/>
        </w:rPr>
        <w:t>could</w:t>
      </w:r>
      <w:r>
        <w:t>, giving you</w:t>
      </w:r>
    </w:p>
    <w:p w14:paraId="3AB2656E" w14:textId="77777777" w:rsidR="00814079" w:rsidRDefault="00814079" w:rsidP="00814079">
      <w:r>
        <w:t xml:space="preserve">I </w:t>
      </w:r>
      <w:r w:rsidRPr="00C7371A">
        <w:rPr>
          <w:rFonts w:ascii="Arial" w:hAnsi="Arial" w:cs="Arial"/>
        </w:rPr>
        <w:t>have</w:t>
      </w:r>
      <w:r>
        <w:t xml:space="preserve"> danced all night. </w:t>
      </w:r>
    </w:p>
    <w:p w14:paraId="68EA0CA4" w14:textId="77777777" w:rsidR="00814079" w:rsidRDefault="00814079" w:rsidP="00814079"/>
    <w:p w14:paraId="75F3EE0E" w14:textId="77777777" w:rsidR="00814079" w:rsidRPr="00BD4E22" w:rsidRDefault="00814079" w:rsidP="00814079">
      <w:pPr>
        <w:rPr>
          <w:i/>
        </w:rPr>
      </w:pPr>
      <w:r>
        <w:rPr>
          <w:i/>
        </w:rPr>
        <w:t>Spelling Example 6</w:t>
      </w:r>
    </w:p>
    <w:p w14:paraId="7046F57E" w14:textId="77777777" w:rsidR="00814079" w:rsidRDefault="00814079" w:rsidP="00814079">
      <w:r>
        <w:t xml:space="preserve">The correct spelling is always </w:t>
      </w:r>
      <w:r w:rsidRPr="00D40FD9">
        <w:rPr>
          <w:rFonts w:ascii="Arial" w:hAnsi="Arial" w:cs="Arial"/>
        </w:rPr>
        <w:t>definitely</w:t>
      </w:r>
      <w:r>
        <w:t xml:space="preserve">. </w:t>
      </w:r>
    </w:p>
    <w:p w14:paraId="6D44D5B6" w14:textId="77777777" w:rsidR="00814079" w:rsidRDefault="00814079" w:rsidP="00814079">
      <w:r>
        <w:t>One way to remember it is to associate with the pattern:</w:t>
      </w:r>
    </w:p>
    <w:p w14:paraId="04C79989" w14:textId="77777777" w:rsidR="00814079" w:rsidRPr="00C7371A" w:rsidRDefault="00814079" w:rsidP="00814079">
      <w:pPr>
        <w:rPr>
          <w:rFonts w:ascii="Arial" w:hAnsi="Arial" w:cs="Arial"/>
        </w:rPr>
      </w:pPr>
      <w:r w:rsidRPr="00C7371A">
        <w:rPr>
          <w:rFonts w:ascii="Arial" w:hAnsi="Arial" w:cs="Arial"/>
        </w:rPr>
        <w:t xml:space="preserve">finite – infinite – definition – definite </w:t>
      </w:r>
    </w:p>
    <w:p w14:paraId="104699C3" w14:textId="2AB33A3F" w:rsidR="003918DC" w:rsidRDefault="00814079" w:rsidP="00814079">
      <w:pPr>
        <w:jc w:val="center"/>
      </w:pPr>
      <w:r>
        <w:rPr>
          <w:b/>
        </w:rPr>
        <w:br w:type="column"/>
      </w:r>
      <w:r w:rsidR="003918DC" w:rsidRPr="00917FE5">
        <w:rPr>
          <w:b/>
        </w:rPr>
        <w:lastRenderedPageBreak/>
        <w:t xml:space="preserve">Literacy Skills from the Literacy Audit </w:t>
      </w:r>
      <w:r w:rsidR="003918DC" w:rsidRPr="007E789C">
        <w:rPr>
          <w:b/>
        </w:rPr>
        <w:t>– Punctuation</w:t>
      </w:r>
    </w:p>
    <w:p w14:paraId="7F858F66" w14:textId="77777777" w:rsidR="003918DC" w:rsidRDefault="003918DC" w:rsidP="003918DC"/>
    <w:p w14:paraId="41DB39C9" w14:textId="77777777" w:rsidR="003918DC" w:rsidRDefault="003918DC" w:rsidP="003918DC">
      <w:r>
        <w:t>Full stops</w:t>
      </w:r>
    </w:p>
    <w:p w14:paraId="371972AE" w14:textId="10EB8263" w:rsidR="009F0895" w:rsidRDefault="003918DC" w:rsidP="003918DC">
      <w:r>
        <w:t xml:space="preserve">A full stop marks the end of a sentence, where the reader stops then starts the next sentence. Sentence boundaries are normally marked by a full stop followed by a capital letter. </w:t>
      </w:r>
      <w:r w:rsidR="002C6FCE">
        <w:t>For example:</w:t>
      </w:r>
    </w:p>
    <w:p w14:paraId="36F8CA35" w14:textId="05183B1C" w:rsidR="009F0895" w:rsidRPr="00EE36E5" w:rsidRDefault="00C75F2B" w:rsidP="009F0895">
      <w:pPr>
        <w:rPr>
          <w:rFonts w:ascii="Arial" w:hAnsi="Arial" w:cs="Arial"/>
        </w:rPr>
      </w:pPr>
      <w:r w:rsidRPr="00167BFD">
        <w:rPr>
          <w:rFonts w:ascii="Arial" w:hAnsi="Arial" w:cs="Arial"/>
        </w:rPr>
        <w:t xml:space="preserve">There is a memorial to </w:t>
      </w:r>
      <w:r w:rsidR="00EE36E5">
        <w:rPr>
          <w:rFonts w:ascii="Arial" w:hAnsi="Arial" w:cs="Arial"/>
        </w:rPr>
        <w:t>the general</w:t>
      </w:r>
      <w:r w:rsidRPr="00167BFD">
        <w:rPr>
          <w:rFonts w:ascii="Arial" w:hAnsi="Arial" w:cs="Arial"/>
        </w:rPr>
        <w:t xml:space="preserve"> in Westminster Abbey.</w:t>
      </w:r>
      <w:r w:rsidRPr="00EE36E5">
        <w:rPr>
          <w:rFonts w:ascii="Arial" w:hAnsi="Arial" w:cs="Arial"/>
        </w:rPr>
        <w:t xml:space="preserve"> </w:t>
      </w:r>
      <w:r w:rsidR="00EE36E5" w:rsidRPr="00EE36E5">
        <w:rPr>
          <w:rFonts w:ascii="Arial" w:hAnsi="Arial" w:cs="Arial"/>
        </w:rPr>
        <w:t xml:space="preserve">There is also an equestrian statue of </w:t>
      </w:r>
      <w:r w:rsidR="00EE36E5">
        <w:rPr>
          <w:rFonts w:ascii="Arial" w:hAnsi="Arial" w:cs="Arial"/>
        </w:rPr>
        <w:t>him</w:t>
      </w:r>
      <w:r w:rsidR="00EE36E5" w:rsidRPr="00EE36E5">
        <w:rPr>
          <w:rFonts w:ascii="Arial" w:hAnsi="Arial" w:cs="Arial"/>
        </w:rPr>
        <w:t xml:space="preserve"> on the Thames Embankment. </w:t>
      </w:r>
    </w:p>
    <w:p w14:paraId="0BE04D0E" w14:textId="77777777" w:rsidR="009F0895" w:rsidRPr="00EE36E5" w:rsidRDefault="009F0895" w:rsidP="003918DC">
      <w:pPr>
        <w:rPr>
          <w:rFonts w:ascii="Arial" w:hAnsi="Arial" w:cs="Arial"/>
        </w:rPr>
      </w:pPr>
    </w:p>
    <w:p w14:paraId="5680222F" w14:textId="4D889DB6" w:rsidR="009F0895" w:rsidRDefault="001D4716" w:rsidP="003918DC">
      <w:r>
        <w:t>Question marks and exclamation marks</w:t>
      </w:r>
    </w:p>
    <w:p w14:paraId="0CAC3A7F" w14:textId="656B9E25" w:rsidR="009F0895" w:rsidRPr="007E789C" w:rsidRDefault="00E3760F" w:rsidP="009F0895">
      <w:r>
        <w:t>Question marks and e</w:t>
      </w:r>
      <w:r w:rsidR="003918DC">
        <w:t xml:space="preserve">xclamation marks can also be used to mark the end of a sentence. </w:t>
      </w:r>
      <w:r w:rsidR="009F0895" w:rsidRPr="007E789C">
        <w:t>A question mark at the end of a sentence indicate</w:t>
      </w:r>
      <w:r w:rsidR="009F0895">
        <w:t xml:space="preserve">s a direct question, whereas an </w:t>
      </w:r>
      <w:r w:rsidR="009F0895" w:rsidRPr="007E789C">
        <w:t xml:space="preserve">exclamation mark indicates </w:t>
      </w:r>
      <w:r w:rsidR="007A564D" w:rsidRPr="007E789C">
        <w:t xml:space="preserve">surprise </w:t>
      </w:r>
      <w:r w:rsidR="007A564D">
        <w:t xml:space="preserve">or shock. </w:t>
      </w:r>
    </w:p>
    <w:p w14:paraId="2DA9ADB6" w14:textId="3AD3C8F2" w:rsidR="0050022F" w:rsidRPr="00167BFD" w:rsidRDefault="002C6FCE" w:rsidP="003918DC">
      <w:pPr>
        <w:rPr>
          <w:rFonts w:ascii="Arial" w:hAnsi="Arial" w:cs="Arial"/>
        </w:rPr>
      </w:pPr>
      <w:r>
        <w:t>Example q</w:t>
      </w:r>
      <w:r w:rsidR="0050022F">
        <w:t xml:space="preserve">uestion: </w:t>
      </w:r>
      <w:r w:rsidR="0050022F" w:rsidRPr="00167BFD">
        <w:rPr>
          <w:rFonts w:ascii="Arial" w:hAnsi="Arial" w:cs="Arial"/>
        </w:rPr>
        <w:t xml:space="preserve">“Where does a wise man hide a </w:t>
      </w:r>
      <w:r w:rsidR="008F4C1F" w:rsidRPr="00167BFD">
        <w:rPr>
          <w:rFonts w:ascii="Arial" w:hAnsi="Arial" w:cs="Arial"/>
        </w:rPr>
        <w:t>leaf</w:t>
      </w:r>
      <w:r w:rsidR="0050022F" w:rsidRPr="00167BFD">
        <w:rPr>
          <w:rFonts w:ascii="Arial" w:hAnsi="Arial" w:cs="Arial"/>
        </w:rPr>
        <w:t>?”</w:t>
      </w:r>
    </w:p>
    <w:p w14:paraId="61BFEE57" w14:textId="7958C8F2" w:rsidR="008F4C1F" w:rsidRPr="00167BFD" w:rsidRDefault="002C6FCE" w:rsidP="003918DC">
      <w:pPr>
        <w:rPr>
          <w:rFonts w:ascii="Arial" w:hAnsi="Arial" w:cs="Arial"/>
        </w:rPr>
      </w:pPr>
      <w:r>
        <w:t>Example e</w:t>
      </w:r>
      <w:r w:rsidR="008F4C1F">
        <w:t xml:space="preserve">xclamation: </w:t>
      </w:r>
      <w:r w:rsidR="008F4C1F" w:rsidRPr="00167BFD">
        <w:rPr>
          <w:rFonts w:ascii="Arial" w:hAnsi="Arial" w:cs="Arial"/>
        </w:rPr>
        <w:t>“And if there is no forest, he grows one to hide it in!”</w:t>
      </w:r>
    </w:p>
    <w:p w14:paraId="6EA3B00B" w14:textId="77777777" w:rsidR="003918DC" w:rsidRDefault="003918DC" w:rsidP="003918DC"/>
    <w:p w14:paraId="18A575FB" w14:textId="77777777" w:rsidR="003918DC" w:rsidRDefault="003918DC" w:rsidP="003918DC">
      <w:r>
        <w:t>Commas</w:t>
      </w:r>
    </w:p>
    <w:p w14:paraId="1EABEBE3" w14:textId="04495592" w:rsidR="003918DC" w:rsidRDefault="003918DC" w:rsidP="003918DC">
      <w:r>
        <w:t xml:space="preserve">A comma </w:t>
      </w:r>
      <w:r w:rsidR="008E4DA2">
        <w:t xml:space="preserve">can </w:t>
      </w:r>
      <w:r w:rsidR="008F4C1F">
        <w:t xml:space="preserve">separate different </w:t>
      </w:r>
      <w:r w:rsidR="008E4DA2">
        <w:t>clauses in</w:t>
      </w:r>
      <w:r w:rsidR="008F4C1F">
        <w:t xml:space="preserve"> a sentence</w:t>
      </w:r>
      <w:r w:rsidR="008E4DA2">
        <w:t>.</w:t>
      </w:r>
      <w:r w:rsidR="00E918B7">
        <w:t xml:space="preserve"> </w:t>
      </w:r>
      <w:r w:rsidR="008E4DA2">
        <w:t>It can</w:t>
      </w:r>
      <w:r w:rsidR="00E46532">
        <w:t xml:space="preserve"> break</w:t>
      </w:r>
      <w:r w:rsidR="00E918B7">
        <w:t xml:space="preserve"> up </w:t>
      </w:r>
      <w:r w:rsidR="00BD60AC">
        <w:t xml:space="preserve">the </w:t>
      </w:r>
      <w:r w:rsidR="0083762E">
        <w:t>adjectives before a noun</w:t>
      </w:r>
      <w:r w:rsidR="006F0F05">
        <w:t>.</w:t>
      </w:r>
      <w:r w:rsidR="008F4C1F">
        <w:t xml:space="preserve"> </w:t>
      </w:r>
      <w:r w:rsidR="006F0F05">
        <w:t>A comma can also break up the items in a list.</w:t>
      </w:r>
      <w:r w:rsidR="00C75F2B">
        <w:t xml:space="preserve"> </w:t>
      </w:r>
      <w:r w:rsidR="006F0F05">
        <w:t>A</w:t>
      </w:r>
      <w:r w:rsidR="00C75F2B">
        <w:t xml:space="preserve"> pair of commas can</w:t>
      </w:r>
      <w:r w:rsidR="008E4DA2">
        <w:t xml:space="preserve"> be used to</w:t>
      </w:r>
      <w:r w:rsidR="00C75F2B">
        <w:t xml:space="preserve"> mark a phrase in apposition. </w:t>
      </w:r>
    </w:p>
    <w:p w14:paraId="6392A91E" w14:textId="6410EF7C" w:rsidR="008F4C1F" w:rsidRPr="00167BFD" w:rsidRDefault="002C6FCE" w:rsidP="003918DC">
      <w:pPr>
        <w:rPr>
          <w:rFonts w:ascii="Arial" w:hAnsi="Arial" w:cs="Arial"/>
        </w:rPr>
      </w:pPr>
      <w:r>
        <w:t>Example</w:t>
      </w:r>
      <w:r w:rsidR="008F4C1F">
        <w:t xml:space="preserve"> comma </w:t>
      </w:r>
      <w:r w:rsidR="00CE5F7A">
        <w:t xml:space="preserve">that </w:t>
      </w:r>
      <w:r w:rsidR="008F4C1F">
        <w:t xml:space="preserve">separates different </w:t>
      </w:r>
      <w:r w:rsidR="000618E5">
        <w:t>clauses in</w:t>
      </w:r>
      <w:r w:rsidR="008F4C1F">
        <w:t xml:space="preserve"> a sentence: </w:t>
      </w:r>
      <w:r w:rsidRPr="00167BFD">
        <w:rPr>
          <w:rFonts w:ascii="Arial" w:hAnsi="Arial" w:cs="Arial"/>
        </w:rPr>
        <w:t xml:space="preserve">A wooden gate creaked, </w:t>
      </w:r>
      <w:r w:rsidR="006F3742">
        <w:rPr>
          <w:rFonts w:ascii="Arial" w:hAnsi="Arial" w:cs="Arial"/>
        </w:rPr>
        <w:t xml:space="preserve">the woods were still </w:t>
      </w:r>
      <w:r w:rsidRPr="00167BFD">
        <w:rPr>
          <w:rFonts w:ascii="Arial" w:hAnsi="Arial" w:cs="Arial"/>
        </w:rPr>
        <w:t xml:space="preserve">and two dim figures climbed up the path. </w:t>
      </w:r>
    </w:p>
    <w:p w14:paraId="70CC125E" w14:textId="2B78C971" w:rsidR="0083762E" w:rsidRPr="00167BFD" w:rsidRDefault="002C6FCE" w:rsidP="003918DC">
      <w:pPr>
        <w:rPr>
          <w:rFonts w:ascii="Arial" w:hAnsi="Arial" w:cs="Arial"/>
        </w:rPr>
      </w:pPr>
      <w:r>
        <w:t xml:space="preserve">Example </w:t>
      </w:r>
      <w:r w:rsidR="0083762E">
        <w:t xml:space="preserve">comma </w:t>
      </w:r>
      <w:r w:rsidR="00CE5F7A">
        <w:t xml:space="preserve">that </w:t>
      </w:r>
      <w:r w:rsidR="0083762E">
        <w:t xml:space="preserve">breaks up adjectives before a noun: </w:t>
      </w:r>
      <w:r w:rsidR="0083762E" w:rsidRPr="00167BFD">
        <w:rPr>
          <w:rFonts w:ascii="Arial" w:hAnsi="Arial" w:cs="Arial"/>
        </w:rPr>
        <w:t xml:space="preserve">The black hollows between the trunks of trees looked like bottomless, black caverns. </w:t>
      </w:r>
    </w:p>
    <w:p w14:paraId="41D96BAE" w14:textId="250E1F76" w:rsidR="008F4C1F" w:rsidRDefault="002C6FCE" w:rsidP="003918DC">
      <w:r>
        <w:t xml:space="preserve">Example </w:t>
      </w:r>
      <w:r w:rsidR="008F4C1F">
        <w:t xml:space="preserve">comma </w:t>
      </w:r>
      <w:r w:rsidR="00CE5F7A">
        <w:t xml:space="preserve">that </w:t>
      </w:r>
      <w:r w:rsidR="008F4C1F">
        <w:t xml:space="preserve">breaks up items in a list: </w:t>
      </w:r>
      <w:r w:rsidR="008F4C1F" w:rsidRPr="00167BFD">
        <w:rPr>
          <w:rFonts w:ascii="Arial" w:hAnsi="Arial" w:cs="Arial"/>
        </w:rPr>
        <w:t xml:space="preserve">G. K. Chesterton wrote </w:t>
      </w:r>
      <w:r w:rsidR="008F4C1F" w:rsidRPr="00167BFD">
        <w:rPr>
          <w:rFonts w:ascii="Arial" w:hAnsi="Arial" w:cs="Arial"/>
          <w:i/>
        </w:rPr>
        <w:t>The Sign of the Broken Sword</w:t>
      </w:r>
      <w:r w:rsidR="008F4C1F" w:rsidRPr="00167BFD">
        <w:rPr>
          <w:rFonts w:ascii="Arial" w:hAnsi="Arial" w:cs="Arial"/>
        </w:rPr>
        <w:t xml:space="preserve">, </w:t>
      </w:r>
      <w:r w:rsidR="008F4C1F" w:rsidRPr="00167BFD">
        <w:rPr>
          <w:rFonts w:ascii="Arial" w:hAnsi="Arial" w:cs="Arial"/>
          <w:i/>
        </w:rPr>
        <w:t>The Three Tools of Death</w:t>
      </w:r>
      <w:r w:rsidR="008F4C1F" w:rsidRPr="00167BFD">
        <w:rPr>
          <w:rFonts w:ascii="Arial" w:hAnsi="Arial" w:cs="Arial"/>
        </w:rPr>
        <w:t xml:space="preserve">, </w:t>
      </w:r>
      <w:r w:rsidR="008F4C1F" w:rsidRPr="00167BFD">
        <w:rPr>
          <w:rFonts w:ascii="Arial" w:hAnsi="Arial" w:cs="Arial"/>
          <w:i/>
        </w:rPr>
        <w:t>The Paradise of Thieves</w:t>
      </w:r>
      <w:r w:rsidR="008F4C1F" w:rsidRPr="00167BFD">
        <w:rPr>
          <w:rFonts w:ascii="Arial" w:hAnsi="Arial" w:cs="Arial"/>
        </w:rPr>
        <w:t xml:space="preserve"> and </w:t>
      </w:r>
      <w:r w:rsidR="008F4C1F" w:rsidRPr="00167BFD">
        <w:rPr>
          <w:rFonts w:ascii="Arial" w:hAnsi="Arial" w:cs="Arial"/>
          <w:i/>
        </w:rPr>
        <w:t>The Man in the Passage.</w:t>
      </w:r>
      <w:r w:rsidR="008F4C1F" w:rsidRPr="00167BFD">
        <w:rPr>
          <w:rFonts w:ascii="Arial" w:hAnsi="Arial" w:cs="Arial"/>
        </w:rPr>
        <w:t xml:space="preserve"> </w:t>
      </w:r>
    </w:p>
    <w:p w14:paraId="6D148D25" w14:textId="2DDF3C96" w:rsidR="00C75F2B" w:rsidRPr="00167BFD" w:rsidRDefault="00C75F2B" w:rsidP="003918DC">
      <w:pPr>
        <w:rPr>
          <w:rFonts w:ascii="Arial" w:hAnsi="Arial" w:cs="Arial"/>
        </w:rPr>
      </w:pPr>
      <w:r>
        <w:t xml:space="preserve">A pair of commas that mark a phrase in apposition: </w:t>
      </w:r>
      <w:r w:rsidRPr="00167BFD">
        <w:rPr>
          <w:rFonts w:ascii="Arial" w:hAnsi="Arial" w:cs="Arial"/>
        </w:rPr>
        <w:t xml:space="preserve">The general, a fine rider, urged his horse to full speed. </w:t>
      </w:r>
    </w:p>
    <w:p w14:paraId="0C51F761" w14:textId="77777777" w:rsidR="008F4C1F" w:rsidRDefault="008F4C1F" w:rsidP="003918DC"/>
    <w:p w14:paraId="42E1B54C" w14:textId="77777777" w:rsidR="003918DC" w:rsidRDefault="003918DC" w:rsidP="003918DC">
      <w:r>
        <w:t>Semicolons</w:t>
      </w:r>
    </w:p>
    <w:p w14:paraId="3D7BEBD2" w14:textId="651A979E" w:rsidR="003918DC" w:rsidRDefault="003918DC" w:rsidP="003918DC">
      <w:r>
        <w:t xml:space="preserve">A semicolon is normally used between two independent clauses in a sentence if the clauses are closely connected in their meanings. </w:t>
      </w:r>
    </w:p>
    <w:p w14:paraId="78BB73DC" w14:textId="1F274171" w:rsidR="00CE5F7A" w:rsidRPr="00B1590C" w:rsidRDefault="002C6FCE" w:rsidP="003918DC">
      <w:pPr>
        <w:rPr>
          <w:rFonts w:ascii="Arial" w:hAnsi="Arial" w:cs="Arial"/>
        </w:rPr>
      </w:pPr>
      <w:r>
        <w:t xml:space="preserve">Example semicolon: </w:t>
      </w:r>
      <w:r w:rsidR="00CE5F7A" w:rsidRPr="00B1590C">
        <w:rPr>
          <w:rFonts w:ascii="Arial" w:hAnsi="Arial" w:cs="Arial"/>
        </w:rPr>
        <w:t>In this last battle he attempted something absurd. One need not be a strategist to see that it was absurd; just as one need</w:t>
      </w:r>
      <w:r w:rsidR="00FD3F57" w:rsidRPr="00B1590C">
        <w:rPr>
          <w:rFonts w:ascii="Arial" w:hAnsi="Arial" w:cs="Arial"/>
        </w:rPr>
        <w:t xml:space="preserve"> not</w:t>
      </w:r>
      <w:r w:rsidR="00CE5F7A" w:rsidRPr="00B1590C">
        <w:rPr>
          <w:rFonts w:ascii="Arial" w:hAnsi="Arial" w:cs="Arial"/>
        </w:rPr>
        <w:t xml:space="preserve"> to be a strategist to keep out of the way of a bus. </w:t>
      </w:r>
    </w:p>
    <w:p w14:paraId="2C40BD61" w14:textId="77777777" w:rsidR="00CE5F7A" w:rsidRDefault="00CE5F7A" w:rsidP="003918DC"/>
    <w:p w14:paraId="5612A3B7" w14:textId="77777777" w:rsidR="003918DC" w:rsidRPr="007E789C" w:rsidRDefault="003918DC" w:rsidP="003918DC">
      <w:r w:rsidRPr="007E789C">
        <w:t>Speech marks</w:t>
      </w:r>
    </w:p>
    <w:p w14:paraId="0C54A84C" w14:textId="6D33470B" w:rsidR="00CE5F7A" w:rsidRDefault="003918DC" w:rsidP="003918DC">
      <w:r w:rsidRPr="007E789C">
        <w:t xml:space="preserve">Speech marks </w:t>
      </w:r>
      <w:r w:rsidR="007061A5">
        <w:t>identify</w:t>
      </w:r>
      <w:r w:rsidRPr="007E789C">
        <w:t xml:space="preserve"> the words that people actually say in a text. </w:t>
      </w:r>
      <w:r w:rsidR="00430211">
        <w:t xml:space="preserve">They are also referred to </w:t>
      </w:r>
      <w:r w:rsidR="003C2D1B">
        <w:t xml:space="preserve">as </w:t>
      </w:r>
      <w:r w:rsidR="00430211" w:rsidRPr="007E789C">
        <w:t>quotation marks</w:t>
      </w:r>
      <w:r w:rsidR="00430211">
        <w:t xml:space="preserve">. </w:t>
      </w:r>
      <w:r w:rsidR="00CE5F7A">
        <w:t>For example:</w:t>
      </w:r>
    </w:p>
    <w:p w14:paraId="1DC3D11E" w14:textId="7C3A3447" w:rsidR="00CE5F7A" w:rsidRPr="00B1590C" w:rsidRDefault="00CE5F7A" w:rsidP="00CE5F7A">
      <w:pPr>
        <w:rPr>
          <w:rFonts w:ascii="Arial" w:hAnsi="Arial" w:cs="Arial"/>
        </w:rPr>
      </w:pPr>
      <w:r w:rsidRPr="00B1590C">
        <w:rPr>
          <w:rFonts w:ascii="Arial" w:hAnsi="Arial" w:cs="Arial"/>
        </w:rPr>
        <w:t>“Where does a wise man hide a pebble?”</w:t>
      </w:r>
    </w:p>
    <w:p w14:paraId="09B9D9DA" w14:textId="34A13C01" w:rsidR="00CE5F7A" w:rsidRPr="00B1590C" w:rsidRDefault="00815342" w:rsidP="00CE5F7A">
      <w:pPr>
        <w:rPr>
          <w:rFonts w:ascii="Arial" w:hAnsi="Arial" w:cs="Arial"/>
        </w:rPr>
      </w:pPr>
      <w:r>
        <w:rPr>
          <w:rFonts w:ascii="Arial" w:hAnsi="Arial" w:cs="Arial"/>
        </w:rPr>
        <w:t>“O</w:t>
      </w:r>
      <w:r w:rsidR="00CE5F7A" w:rsidRPr="00B1590C">
        <w:rPr>
          <w:rFonts w:ascii="Arial" w:hAnsi="Arial" w:cs="Arial"/>
        </w:rPr>
        <w:t>n a beach.”</w:t>
      </w:r>
    </w:p>
    <w:p w14:paraId="743E04D1" w14:textId="450B988D" w:rsidR="00CE5F7A" w:rsidRPr="00B1590C" w:rsidRDefault="00CE5F7A" w:rsidP="00CE5F7A">
      <w:pPr>
        <w:rPr>
          <w:rFonts w:ascii="Arial" w:hAnsi="Arial" w:cs="Arial"/>
        </w:rPr>
      </w:pPr>
      <w:r w:rsidRPr="00B1590C">
        <w:rPr>
          <w:rFonts w:ascii="Arial" w:hAnsi="Arial" w:cs="Arial"/>
        </w:rPr>
        <w:t>“Where does a wise man hide a leaf?”</w:t>
      </w:r>
    </w:p>
    <w:p w14:paraId="47DD1510" w14:textId="103C69E0" w:rsidR="00CE5F7A" w:rsidRPr="00B1590C" w:rsidRDefault="00CE5F7A" w:rsidP="003918DC">
      <w:pPr>
        <w:rPr>
          <w:rFonts w:ascii="Arial" w:hAnsi="Arial" w:cs="Arial"/>
        </w:rPr>
      </w:pPr>
      <w:r w:rsidRPr="00B1590C">
        <w:rPr>
          <w:rFonts w:ascii="Arial" w:hAnsi="Arial" w:cs="Arial"/>
        </w:rPr>
        <w:t>“In a forest.”</w:t>
      </w:r>
    </w:p>
    <w:p w14:paraId="68A9F25A" w14:textId="77777777" w:rsidR="003918DC" w:rsidRPr="007E789C" w:rsidRDefault="003918DC" w:rsidP="003918DC"/>
    <w:p w14:paraId="5AC364F3" w14:textId="77777777" w:rsidR="003918DC" w:rsidRPr="007E789C" w:rsidRDefault="003918DC" w:rsidP="003918DC">
      <w:r w:rsidRPr="007E789C">
        <w:t>Punctuating quotations in essays</w:t>
      </w:r>
    </w:p>
    <w:p w14:paraId="15049A98" w14:textId="258EA678" w:rsidR="003918DC" w:rsidRDefault="008F34E1" w:rsidP="003918DC">
      <w:r>
        <w:t>Quotation marks</w:t>
      </w:r>
      <w:r w:rsidR="003918DC" w:rsidRPr="007E789C">
        <w:t xml:space="preserve"> should be used to mark quotations taken directly from a text. </w:t>
      </w:r>
      <w:r w:rsidR="00627FF8">
        <w:t>For example:</w:t>
      </w:r>
    </w:p>
    <w:p w14:paraId="4CC6D703" w14:textId="1A0187B8" w:rsidR="009F0895" w:rsidRPr="00B1590C" w:rsidRDefault="00CD67AA" w:rsidP="003918DC">
      <w:pPr>
        <w:rPr>
          <w:rFonts w:ascii="Arial" w:hAnsi="Arial" w:cs="Arial"/>
        </w:rPr>
      </w:pPr>
      <w:r w:rsidRPr="00797D6C">
        <w:rPr>
          <w:rFonts w:ascii="Arial" w:hAnsi="Arial" w:cs="Arial"/>
        </w:rPr>
        <w:t xml:space="preserve">G. K. Chesterton </w:t>
      </w:r>
      <w:r w:rsidR="009F0895" w:rsidRPr="00797D6C">
        <w:rPr>
          <w:rFonts w:ascii="Arial" w:hAnsi="Arial" w:cs="Arial"/>
        </w:rPr>
        <w:t>wrote a number of thought-provoking</w:t>
      </w:r>
      <w:r w:rsidRPr="00797D6C">
        <w:rPr>
          <w:rFonts w:ascii="Arial" w:hAnsi="Arial" w:cs="Arial"/>
        </w:rPr>
        <w:t xml:space="preserve"> paradoxes, such as</w:t>
      </w:r>
      <w:r w:rsidR="009F0895" w:rsidRPr="00797D6C">
        <w:rPr>
          <w:rFonts w:ascii="Arial" w:hAnsi="Arial" w:cs="Arial"/>
        </w:rPr>
        <w:t>:</w:t>
      </w:r>
      <w:r w:rsidRPr="00797D6C">
        <w:rPr>
          <w:rFonts w:ascii="Arial" w:hAnsi="Arial" w:cs="Arial"/>
        </w:rPr>
        <w:t xml:space="preserve"> </w:t>
      </w:r>
      <w:r w:rsidRPr="00B1590C">
        <w:rPr>
          <w:rFonts w:ascii="Arial" w:hAnsi="Arial" w:cs="Arial"/>
        </w:rPr>
        <w:t>“</w:t>
      </w:r>
      <w:r w:rsidR="009F0895" w:rsidRPr="00B1590C">
        <w:rPr>
          <w:rFonts w:ascii="Arial" w:hAnsi="Arial" w:cs="Arial"/>
        </w:rPr>
        <w:t xml:space="preserve">The paradox of courage is that a person must be a little careless of their life in order to keep it.” </w:t>
      </w:r>
    </w:p>
    <w:p w14:paraId="5FCA141B" w14:textId="77777777" w:rsidR="003918DC" w:rsidRPr="007E789C" w:rsidRDefault="003918DC" w:rsidP="003918DC"/>
    <w:p w14:paraId="66724478" w14:textId="718C7A5A" w:rsidR="003918DC" w:rsidRPr="007E789C" w:rsidRDefault="0023254F" w:rsidP="003918DC">
      <w:r>
        <w:br w:type="column"/>
      </w:r>
      <w:r w:rsidR="003918DC" w:rsidRPr="007E789C">
        <w:lastRenderedPageBreak/>
        <w:t>Apostrophes</w:t>
      </w:r>
    </w:p>
    <w:p w14:paraId="48B9A8AD" w14:textId="6B890A73" w:rsidR="003918DC" w:rsidRDefault="003918DC" w:rsidP="003918DC">
      <w:r w:rsidRPr="007E789C">
        <w:t>The main uses of apostrophes are to indicate possession and to indicate that a letter or letters is</w:t>
      </w:r>
      <w:r w:rsidR="0044276E">
        <w:t xml:space="preserve"> / are</w:t>
      </w:r>
      <w:r w:rsidR="001B5B67">
        <w:t xml:space="preserve"> missing. </w:t>
      </w:r>
    </w:p>
    <w:p w14:paraId="600D47BA" w14:textId="0FE89E24" w:rsidR="00273833" w:rsidRPr="00B1590C" w:rsidRDefault="00815342" w:rsidP="003918DC">
      <w:pPr>
        <w:rPr>
          <w:rFonts w:ascii="Arial" w:hAnsi="Arial" w:cs="Arial"/>
        </w:rPr>
      </w:pPr>
      <w:r>
        <w:t xml:space="preserve">Example of an apostrophe to indicate possession: </w:t>
      </w:r>
      <w:r w:rsidR="00273833" w:rsidRPr="00B1590C">
        <w:rPr>
          <w:rFonts w:ascii="Arial" w:hAnsi="Arial" w:cs="Arial"/>
        </w:rPr>
        <w:t xml:space="preserve">General St. Clare’s </w:t>
      </w:r>
      <w:r w:rsidR="002F02DD" w:rsidRPr="00B1590C">
        <w:rPr>
          <w:rFonts w:ascii="Arial" w:hAnsi="Arial" w:cs="Arial"/>
        </w:rPr>
        <w:t xml:space="preserve">memorial. </w:t>
      </w:r>
    </w:p>
    <w:p w14:paraId="1588E312" w14:textId="3978A45A" w:rsidR="003918DC" w:rsidRPr="008D37B8" w:rsidRDefault="00815342" w:rsidP="003918DC">
      <w:pPr>
        <w:rPr>
          <w:rFonts w:ascii="Arial" w:hAnsi="Arial" w:cs="Arial"/>
        </w:rPr>
      </w:pPr>
      <w:r>
        <w:t xml:space="preserve">Example of an apostrophe to indicate a missing letter: </w:t>
      </w:r>
      <w:r w:rsidR="008D37B8" w:rsidRPr="008D37B8">
        <w:rPr>
          <w:rFonts w:ascii="Arial" w:hAnsi="Arial" w:cs="Arial"/>
        </w:rPr>
        <w:t xml:space="preserve">I saw what I wanted. Or rather, I didn’t see what I didn’t want. </w:t>
      </w:r>
    </w:p>
    <w:p w14:paraId="5D7A1D59" w14:textId="77777777" w:rsidR="00815342" w:rsidRPr="00B1590C" w:rsidRDefault="00815342" w:rsidP="003918DC">
      <w:pPr>
        <w:rPr>
          <w:rFonts w:ascii="Arial" w:hAnsi="Arial" w:cs="Arial"/>
        </w:rPr>
      </w:pPr>
    </w:p>
    <w:p w14:paraId="3F7BE46F" w14:textId="77777777" w:rsidR="003918DC" w:rsidRPr="007E789C" w:rsidRDefault="003918DC" w:rsidP="003918DC">
      <w:r w:rsidRPr="007E789C">
        <w:t>Using paragraphs</w:t>
      </w:r>
    </w:p>
    <w:p w14:paraId="0EF74753" w14:textId="637824A3" w:rsidR="003918DC" w:rsidRDefault="003918DC" w:rsidP="003918DC">
      <w:r w:rsidRPr="007E789C">
        <w:t>Each paragraph in a text should focus on one main point of idea. Each new paragraph should start on a new line.</w:t>
      </w:r>
      <w:r w:rsidR="0023254F">
        <w:t xml:space="preserve"> New paragraphs may also be indented.</w:t>
      </w:r>
      <w:r w:rsidRPr="007E789C">
        <w:t xml:space="preserve"> </w:t>
      </w:r>
      <w:r w:rsidR="0071039C">
        <w:t>For example:</w:t>
      </w:r>
    </w:p>
    <w:p w14:paraId="228B00B3" w14:textId="34E31DFC" w:rsidR="0071039C" w:rsidRPr="0023254F" w:rsidRDefault="0071039C" w:rsidP="0023254F">
      <w:pPr>
        <w:ind w:firstLine="720"/>
        <w:rPr>
          <w:rFonts w:ascii="Arial" w:hAnsi="Arial" w:cs="Arial"/>
        </w:rPr>
      </w:pPr>
      <w:r w:rsidRPr="0023254F">
        <w:rPr>
          <w:rFonts w:ascii="Arial" w:hAnsi="Arial" w:cs="Arial"/>
        </w:rPr>
        <w:t xml:space="preserve">In the stillness of the woods a wooden gate creaked and two figures dressed in black climbed up the little path. </w:t>
      </w:r>
    </w:p>
    <w:p w14:paraId="08022378" w14:textId="732E1BA0" w:rsidR="0071039C" w:rsidRPr="0023254F" w:rsidRDefault="00167BFD" w:rsidP="0023254F">
      <w:pPr>
        <w:ind w:firstLine="720"/>
        <w:rPr>
          <w:rFonts w:ascii="Arial" w:hAnsi="Arial" w:cs="Arial"/>
        </w:rPr>
      </w:pPr>
      <w:r w:rsidRPr="0023254F">
        <w:rPr>
          <w:rFonts w:ascii="Arial" w:hAnsi="Arial" w:cs="Arial"/>
        </w:rPr>
        <w:t xml:space="preserve">They relatched the gate and set off on a walk down the frozen forest road. </w:t>
      </w:r>
    </w:p>
    <w:p w14:paraId="3F77FC31" w14:textId="77777777" w:rsidR="003918DC" w:rsidRDefault="003918DC" w:rsidP="003918DC"/>
    <w:p w14:paraId="10EB230F" w14:textId="4B037131" w:rsidR="004A2FA7" w:rsidRDefault="00D13D3E" w:rsidP="003918DC">
      <w:r>
        <w:t xml:space="preserve">Examples are adapted from </w:t>
      </w:r>
      <w:r w:rsidR="004A2FA7">
        <w:t>G. K</w:t>
      </w:r>
      <w:r w:rsidR="004B5FA8">
        <w:t xml:space="preserve">. Chesterton, </w:t>
      </w:r>
      <w:r w:rsidR="004A2FA7">
        <w:t xml:space="preserve"> ‘The Sign of the Broken Sword’</w:t>
      </w:r>
      <w:r w:rsidR="006A5009">
        <w:t>,</w:t>
      </w:r>
      <w:r w:rsidR="004A2FA7">
        <w:t xml:space="preserve"> </w:t>
      </w:r>
      <w:r w:rsidR="004B5FA8">
        <w:t>originally published in ‘The Inn</w:t>
      </w:r>
      <w:r w:rsidR="006A5009">
        <w:t>ocence of Father Brown’ in 1911. It was r</w:t>
      </w:r>
      <w:r w:rsidR="004B5FA8">
        <w:t xml:space="preserve">epublished in ‘The Complete Father Brown’ published by Penguin Books in 1981. </w:t>
      </w:r>
    </w:p>
    <w:p w14:paraId="44FF2F54" w14:textId="77777777" w:rsidR="00D3721E" w:rsidRDefault="00D3721E" w:rsidP="003918DC"/>
    <w:p w14:paraId="7912B0C0" w14:textId="77777777" w:rsidR="003918DC" w:rsidRPr="007E789C" w:rsidRDefault="003918DC" w:rsidP="003918DC">
      <w:r w:rsidRPr="007E789C">
        <w:t>Proofreading</w:t>
      </w:r>
    </w:p>
    <w:p w14:paraId="5D13A47E" w14:textId="77777777" w:rsidR="003918DC" w:rsidRDefault="003918DC" w:rsidP="003918DC">
      <w:r w:rsidRPr="007E789C">
        <w:t xml:space="preserve">Checking a text for mistakes in spelling, punctuation and grammar is an important stage in preparation for sending the text to someone. Proofreading should not be confused with redrafting, which means rewriting a text in order to improve it. </w:t>
      </w:r>
    </w:p>
    <w:p w14:paraId="4107F3C1" w14:textId="3C3AC0CD" w:rsidR="0023254F" w:rsidRDefault="003F0586" w:rsidP="003918DC">
      <w:r>
        <w:t>Some helpful suggestions for proofreading are:</w:t>
      </w:r>
    </w:p>
    <w:p w14:paraId="21936DC2" w14:textId="342EA44E" w:rsidR="003F0586" w:rsidRDefault="003F0586" w:rsidP="003F0586">
      <w:pPr>
        <w:pStyle w:val="ListParagraph"/>
        <w:numPr>
          <w:ilvl w:val="0"/>
          <w:numId w:val="8"/>
        </w:numPr>
      </w:pPr>
      <w:r>
        <w:t xml:space="preserve">Leave a few hours or even a day or so between finishing your text and proofreading it for mistakes. </w:t>
      </w:r>
    </w:p>
    <w:p w14:paraId="51C7391C" w14:textId="74629C62" w:rsidR="003F0586" w:rsidRDefault="003F0586" w:rsidP="003F0586">
      <w:pPr>
        <w:pStyle w:val="ListParagraph"/>
        <w:numPr>
          <w:ilvl w:val="0"/>
          <w:numId w:val="8"/>
        </w:numPr>
      </w:pPr>
      <w:r>
        <w:t xml:space="preserve">Read the text aloud to help you identify errors in grammar and expression. </w:t>
      </w:r>
    </w:p>
    <w:p w14:paraId="3EADE637" w14:textId="075B43FC" w:rsidR="003F0586" w:rsidRDefault="003F0586" w:rsidP="003F0586">
      <w:pPr>
        <w:pStyle w:val="ListParagraph"/>
        <w:numPr>
          <w:ilvl w:val="0"/>
          <w:numId w:val="8"/>
        </w:numPr>
      </w:pPr>
      <w:r>
        <w:t xml:space="preserve">Use a </w:t>
      </w:r>
      <w:r w:rsidR="00615934">
        <w:t>straightedge</w:t>
      </w:r>
      <w:r>
        <w:t xml:space="preserve"> to guide your eyes so that you don’t miss any lines. </w:t>
      </w:r>
    </w:p>
    <w:p w14:paraId="71961469" w14:textId="7BF30416" w:rsidR="00615934" w:rsidRDefault="003F0586" w:rsidP="00A34DF3">
      <w:pPr>
        <w:pStyle w:val="ListParagraph"/>
        <w:numPr>
          <w:ilvl w:val="0"/>
          <w:numId w:val="8"/>
        </w:numPr>
      </w:pPr>
      <w:r>
        <w:t xml:space="preserve">Read </w:t>
      </w:r>
      <w:r w:rsidR="00615934">
        <w:t>the text slowly</w:t>
      </w:r>
      <w:r>
        <w:t xml:space="preserve"> rather than just skimming </w:t>
      </w:r>
      <w:r w:rsidR="00615934">
        <w:t>it</w:t>
      </w:r>
      <w:r>
        <w:t xml:space="preserve"> for</w:t>
      </w:r>
      <w:r w:rsidR="00615934">
        <w:t xml:space="preserve"> the</w:t>
      </w:r>
      <w:r>
        <w:t xml:space="preserve"> meaning. </w:t>
      </w:r>
    </w:p>
    <w:p w14:paraId="2D3BFE03" w14:textId="77777777" w:rsidR="0023254F" w:rsidRDefault="0023254F" w:rsidP="003918DC"/>
    <w:p w14:paraId="4AE6AB35" w14:textId="77777777" w:rsidR="00167BFD" w:rsidRPr="007E789C" w:rsidRDefault="00167BFD" w:rsidP="003918DC"/>
    <w:p w14:paraId="559A6198" w14:textId="77777777" w:rsidR="003918DC" w:rsidRDefault="003918DC" w:rsidP="003918DC">
      <w:pPr>
        <w:rPr>
          <w:rFonts w:ascii="Arial" w:eastAsia="Times New Roman" w:hAnsi="Arial" w:cs="Arial"/>
          <w:color w:val="222222"/>
          <w:shd w:val="clear" w:color="auto" w:fill="FFFFFF"/>
        </w:rPr>
      </w:pPr>
    </w:p>
    <w:p w14:paraId="1E9EECAC" w14:textId="77777777" w:rsidR="003918DC" w:rsidRDefault="003918DC" w:rsidP="003918DC">
      <w:pPr>
        <w:jc w:val="center"/>
        <w:rPr>
          <w:b/>
        </w:rPr>
      </w:pPr>
      <w:r>
        <w:rPr>
          <w:rFonts w:ascii="Arial" w:eastAsia="Times New Roman" w:hAnsi="Arial" w:cs="Arial"/>
          <w:color w:val="222222"/>
          <w:shd w:val="clear" w:color="auto" w:fill="FFFFFF"/>
        </w:rPr>
        <w:br w:type="column"/>
      </w:r>
      <w:r w:rsidRPr="00917FE5">
        <w:rPr>
          <w:b/>
        </w:rPr>
        <w:lastRenderedPageBreak/>
        <w:t xml:space="preserve">Literacy Skills from the Literacy Audit </w:t>
      </w:r>
      <w:r w:rsidRPr="007E789C">
        <w:rPr>
          <w:b/>
        </w:rPr>
        <w:t>–</w:t>
      </w:r>
      <w:r>
        <w:rPr>
          <w:b/>
        </w:rPr>
        <w:t xml:space="preserve"> Grammar</w:t>
      </w:r>
    </w:p>
    <w:p w14:paraId="51EA3DE7" w14:textId="77777777" w:rsidR="003918DC" w:rsidRPr="00022AA4" w:rsidRDefault="003918DC" w:rsidP="003918DC">
      <w:pPr>
        <w:rPr>
          <w:b/>
          <w:sz w:val="22"/>
          <w:szCs w:val="22"/>
        </w:rPr>
      </w:pPr>
    </w:p>
    <w:p w14:paraId="2255A255" w14:textId="77777777" w:rsidR="003918DC" w:rsidRDefault="003918DC" w:rsidP="003918DC">
      <w:r w:rsidRPr="003160CD">
        <w:t>Sentence structure</w:t>
      </w:r>
    </w:p>
    <w:p w14:paraId="4A41616F" w14:textId="1FAC2479" w:rsidR="003918DC" w:rsidRDefault="003918DC" w:rsidP="003918DC">
      <w:r>
        <w:t>Traditionally, there are five main English sentence structures</w:t>
      </w:r>
      <w:r w:rsidR="005D12C9">
        <w:t>:</w:t>
      </w:r>
      <w:r>
        <w:t xml:space="preserve"> subject + verb</w:t>
      </w:r>
      <w:r w:rsidR="00C83595">
        <w:t>,</w:t>
      </w:r>
      <w:r>
        <w:t xml:space="preserve"> subject + verb + object, subject + verb + adjective, subject + verb +</w:t>
      </w:r>
      <w:r w:rsidR="00EE43F0">
        <w:t xml:space="preserve"> </w:t>
      </w:r>
      <w:r>
        <w:t xml:space="preserve">adverb and subject + verb + </w:t>
      </w:r>
      <w:r w:rsidR="00EE43F0">
        <w:t>subject complement</w:t>
      </w:r>
      <w:r>
        <w:t xml:space="preserve">. These structures can be combined and varied in an infinite number of ways. </w:t>
      </w:r>
    </w:p>
    <w:p w14:paraId="6BBB1413" w14:textId="77777777" w:rsidR="00022AA4" w:rsidRPr="00022AA4" w:rsidRDefault="00022AA4" w:rsidP="00022AA4">
      <w:pPr>
        <w:rPr>
          <w:b/>
          <w:sz w:val="22"/>
          <w:szCs w:val="22"/>
        </w:rPr>
      </w:pPr>
    </w:p>
    <w:p w14:paraId="449983A6" w14:textId="77777777" w:rsidR="003918DC" w:rsidRDefault="003918DC" w:rsidP="003918DC">
      <w:r>
        <w:t>Using tenses</w:t>
      </w:r>
    </w:p>
    <w:p w14:paraId="505C45D4" w14:textId="77777777" w:rsidR="003918DC" w:rsidRDefault="003918DC" w:rsidP="003918DC">
      <w:r w:rsidRPr="003160CD">
        <w:t xml:space="preserve">English verbs </w:t>
      </w:r>
      <w:r>
        <w:t xml:space="preserve">can be in the present tense or the past tense. Some grammarians claim there is a future tense in English, but English future reference is not achieved through verb endings as it is in some languages. </w:t>
      </w:r>
    </w:p>
    <w:p w14:paraId="02FE00C9" w14:textId="77777777" w:rsidR="00022AA4" w:rsidRPr="00022AA4" w:rsidRDefault="00022AA4" w:rsidP="00022AA4">
      <w:pPr>
        <w:rPr>
          <w:b/>
          <w:sz w:val="22"/>
          <w:szCs w:val="22"/>
        </w:rPr>
      </w:pPr>
    </w:p>
    <w:p w14:paraId="4E4B1E6F" w14:textId="77777777" w:rsidR="003918DC" w:rsidRDefault="003918DC" w:rsidP="003918DC">
      <w:r>
        <w:t>Writing complex sentences</w:t>
      </w:r>
    </w:p>
    <w:p w14:paraId="32DB6ADB" w14:textId="77777777" w:rsidR="003918DC" w:rsidRDefault="003918DC" w:rsidP="003918DC">
      <w:r>
        <w:t xml:space="preserve">A simple sentence consists of only one clause. A compound sentence consists of two or more clauses joined by one or more coordinating conjunctions. A complex sentence is formed from two or more clauses joined by subordinating conjunctions, or in other ways. </w:t>
      </w:r>
    </w:p>
    <w:p w14:paraId="6570D770" w14:textId="77777777" w:rsidR="00022AA4" w:rsidRPr="00022AA4" w:rsidRDefault="00022AA4" w:rsidP="00022AA4">
      <w:pPr>
        <w:rPr>
          <w:b/>
          <w:sz w:val="22"/>
          <w:szCs w:val="22"/>
        </w:rPr>
      </w:pPr>
    </w:p>
    <w:p w14:paraId="42CB9D2B" w14:textId="77777777" w:rsidR="003918DC" w:rsidRDefault="003918DC" w:rsidP="003918DC">
      <w:r w:rsidRPr="00CC6E2C">
        <w:t>Linking ideas in sentences</w:t>
      </w:r>
    </w:p>
    <w:p w14:paraId="18594DF2" w14:textId="77777777" w:rsidR="003918DC" w:rsidRDefault="003918DC" w:rsidP="003918DC">
      <w:r>
        <w:t xml:space="preserve">Linking words, or conjunctions, can be used to connect different clauses in a sentence, so that the ideas in each clause are linked together. Clauses linked by coordinating conjunctions produce compound sentences and clauses linked by subordinating conjunctions make complex sentences. </w:t>
      </w:r>
    </w:p>
    <w:p w14:paraId="3505DB47" w14:textId="77777777" w:rsidR="00022AA4" w:rsidRPr="00022AA4" w:rsidRDefault="00022AA4" w:rsidP="00022AA4">
      <w:pPr>
        <w:rPr>
          <w:b/>
          <w:sz w:val="22"/>
          <w:szCs w:val="22"/>
        </w:rPr>
      </w:pPr>
    </w:p>
    <w:p w14:paraId="3F6EFF09" w14:textId="77777777" w:rsidR="003918DC" w:rsidRDefault="003918DC" w:rsidP="003918DC">
      <w:r>
        <w:t>Past v present tense</w:t>
      </w:r>
    </w:p>
    <w:p w14:paraId="203AD044" w14:textId="7C1DA9BB" w:rsidR="003918DC" w:rsidRDefault="003918DC" w:rsidP="003918DC">
      <w:r>
        <w:t xml:space="preserve">In many cases, a single paragraph will be written consistently in the same tense, present or past, but it is also quite common to have both past and present tenses used in the same paragraph, or sometimes even in the same sentence, so writers need to be careful that their meanings do not become confused. </w:t>
      </w:r>
    </w:p>
    <w:p w14:paraId="3CB9F960" w14:textId="77777777" w:rsidR="00022AA4" w:rsidRPr="00022AA4" w:rsidRDefault="00022AA4" w:rsidP="00022AA4">
      <w:pPr>
        <w:rPr>
          <w:b/>
          <w:sz w:val="22"/>
          <w:szCs w:val="22"/>
        </w:rPr>
      </w:pPr>
    </w:p>
    <w:p w14:paraId="45891163" w14:textId="77777777" w:rsidR="003918DC" w:rsidRDefault="003918DC" w:rsidP="003918DC">
      <w:r>
        <w:t>Using the passive voice</w:t>
      </w:r>
    </w:p>
    <w:p w14:paraId="366CDA55" w14:textId="51B482FA" w:rsidR="003918DC" w:rsidRDefault="003918DC" w:rsidP="003918DC">
      <w:pPr>
        <w:ind w:right="-178"/>
      </w:pPr>
      <w:r>
        <w:t xml:space="preserve">Sentences in English can either be in the active or the passive voice. The general form of an active sentence is: </w:t>
      </w:r>
      <w:r w:rsidR="0011643D">
        <w:t>s</w:t>
      </w:r>
      <w:r>
        <w:t xml:space="preserve">ubject + verb + object; the form of a passive sentence is something like: </w:t>
      </w:r>
      <w:r w:rsidR="0011643D">
        <w:t>o</w:t>
      </w:r>
      <w:r>
        <w:t xml:space="preserve">bject was verb+ed / is being verb+ed by subject. The passive can convey detachment. </w:t>
      </w:r>
    </w:p>
    <w:p w14:paraId="45A0B5C3" w14:textId="77777777" w:rsidR="00022AA4" w:rsidRPr="00022AA4" w:rsidRDefault="00022AA4" w:rsidP="00022AA4">
      <w:pPr>
        <w:rPr>
          <w:b/>
          <w:sz w:val="22"/>
          <w:szCs w:val="22"/>
        </w:rPr>
      </w:pPr>
    </w:p>
    <w:p w14:paraId="7CF05A39" w14:textId="77777777" w:rsidR="003918DC" w:rsidRDefault="003918DC" w:rsidP="003918DC">
      <w:r>
        <w:t>Modal verbs</w:t>
      </w:r>
    </w:p>
    <w:p w14:paraId="2BC224EF" w14:textId="792233FE" w:rsidR="003918DC" w:rsidRDefault="003918DC" w:rsidP="003918DC">
      <w:pPr>
        <w:rPr>
          <w:rFonts w:ascii="Arial" w:hAnsi="Arial" w:cs="Arial"/>
        </w:rPr>
      </w:pPr>
      <w:r>
        <w:t>Modal verbs are one kind of auxiliary verb. Modals can be used to indicate modality, including l</w:t>
      </w:r>
      <w:r w:rsidR="00DE251D">
        <w:t>i</w:t>
      </w:r>
      <w:r>
        <w:t>kelihood, ability, permission, request, capacity, suggestion, order, obligati</w:t>
      </w:r>
      <w:r w:rsidR="00C8714E">
        <w:t>on or advice. English modals include</w:t>
      </w:r>
      <w:r>
        <w:t xml:space="preserve">  </w:t>
      </w:r>
      <w:r w:rsidRPr="0043762E">
        <w:rPr>
          <w:rFonts w:ascii="Arial" w:hAnsi="Arial" w:cs="Arial"/>
        </w:rPr>
        <w:t xml:space="preserve">can, </w:t>
      </w:r>
      <w:r>
        <w:rPr>
          <w:rFonts w:ascii="Arial" w:hAnsi="Arial" w:cs="Arial"/>
        </w:rPr>
        <w:t xml:space="preserve"> </w:t>
      </w:r>
      <w:r w:rsidRPr="0043762E">
        <w:rPr>
          <w:rFonts w:ascii="Arial" w:hAnsi="Arial" w:cs="Arial"/>
        </w:rPr>
        <w:t xml:space="preserve">could, </w:t>
      </w:r>
      <w:r>
        <w:rPr>
          <w:rFonts w:ascii="Arial" w:hAnsi="Arial" w:cs="Arial"/>
        </w:rPr>
        <w:t xml:space="preserve"> </w:t>
      </w:r>
      <w:r w:rsidRPr="0043762E">
        <w:rPr>
          <w:rFonts w:ascii="Arial" w:hAnsi="Arial" w:cs="Arial"/>
        </w:rPr>
        <w:t xml:space="preserve">may, </w:t>
      </w:r>
      <w:r>
        <w:rPr>
          <w:rFonts w:ascii="Arial" w:hAnsi="Arial" w:cs="Arial"/>
        </w:rPr>
        <w:t xml:space="preserve"> </w:t>
      </w:r>
      <w:r w:rsidRPr="0043762E">
        <w:rPr>
          <w:rFonts w:ascii="Arial" w:hAnsi="Arial" w:cs="Arial"/>
        </w:rPr>
        <w:t xml:space="preserve">might, </w:t>
      </w:r>
      <w:r>
        <w:rPr>
          <w:rFonts w:ascii="Arial" w:hAnsi="Arial" w:cs="Arial"/>
        </w:rPr>
        <w:t xml:space="preserve"> </w:t>
      </w:r>
      <w:r w:rsidRPr="0043762E">
        <w:rPr>
          <w:rFonts w:ascii="Arial" w:hAnsi="Arial" w:cs="Arial"/>
        </w:rPr>
        <w:t xml:space="preserve">must, </w:t>
      </w:r>
      <w:r>
        <w:rPr>
          <w:rFonts w:ascii="Arial" w:hAnsi="Arial" w:cs="Arial"/>
        </w:rPr>
        <w:t xml:space="preserve"> </w:t>
      </w:r>
      <w:r w:rsidRPr="0043762E">
        <w:rPr>
          <w:rFonts w:ascii="Arial" w:hAnsi="Arial" w:cs="Arial"/>
        </w:rPr>
        <w:t xml:space="preserve">shall, </w:t>
      </w:r>
      <w:r>
        <w:rPr>
          <w:rFonts w:ascii="Arial" w:hAnsi="Arial" w:cs="Arial"/>
        </w:rPr>
        <w:t xml:space="preserve"> </w:t>
      </w:r>
      <w:r w:rsidRPr="0043762E">
        <w:rPr>
          <w:rFonts w:ascii="Arial" w:hAnsi="Arial" w:cs="Arial"/>
        </w:rPr>
        <w:t xml:space="preserve">should, </w:t>
      </w:r>
      <w:r>
        <w:rPr>
          <w:rFonts w:ascii="Arial" w:hAnsi="Arial" w:cs="Arial"/>
        </w:rPr>
        <w:t xml:space="preserve"> </w:t>
      </w:r>
      <w:r w:rsidRPr="0043762E">
        <w:rPr>
          <w:rFonts w:ascii="Arial" w:hAnsi="Arial" w:cs="Arial"/>
        </w:rPr>
        <w:t>will</w:t>
      </w:r>
      <w:r>
        <w:rPr>
          <w:rFonts w:ascii="Arial" w:hAnsi="Arial" w:cs="Arial"/>
        </w:rPr>
        <w:t>,</w:t>
      </w:r>
      <w:r w:rsidRPr="0043762E">
        <w:rPr>
          <w:rFonts w:ascii="Arial" w:hAnsi="Arial" w:cs="Arial"/>
        </w:rPr>
        <w:t xml:space="preserve"> </w:t>
      </w:r>
      <w:r>
        <w:rPr>
          <w:rFonts w:ascii="Arial" w:hAnsi="Arial" w:cs="Arial"/>
        </w:rPr>
        <w:t xml:space="preserve"> </w:t>
      </w:r>
      <w:r w:rsidRPr="0043762E">
        <w:rPr>
          <w:rFonts w:ascii="Arial" w:hAnsi="Arial" w:cs="Arial"/>
        </w:rPr>
        <w:t>would</w:t>
      </w:r>
      <w:r>
        <w:rPr>
          <w:rFonts w:ascii="Arial" w:hAnsi="Arial" w:cs="Arial"/>
        </w:rPr>
        <w:t xml:space="preserve">. </w:t>
      </w:r>
    </w:p>
    <w:p w14:paraId="4169C42B" w14:textId="77777777" w:rsidR="00022AA4" w:rsidRPr="00022AA4" w:rsidRDefault="00022AA4" w:rsidP="00022AA4">
      <w:pPr>
        <w:rPr>
          <w:b/>
          <w:sz w:val="22"/>
          <w:szCs w:val="22"/>
        </w:rPr>
      </w:pPr>
    </w:p>
    <w:p w14:paraId="3F23E7AD" w14:textId="77777777" w:rsidR="003918DC" w:rsidRDefault="003918DC" w:rsidP="003918DC">
      <w:r>
        <w:t>Subordinating conjunctions</w:t>
      </w:r>
    </w:p>
    <w:p w14:paraId="5F7B9D28" w14:textId="50D2E217" w:rsidR="003918DC" w:rsidRPr="00DE6BD6" w:rsidRDefault="003918DC" w:rsidP="003918DC">
      <w:r>
        <w:t>A subordinating conjunction is a conjunction that introduces a subordinate clause. Commonly used subo</w:t>
      </w:r>
      <w:r w:rsidR="00754A92">
        <w:t xml:space="preserve">rdinating conjunctions include </w:t>
      </w:r>
      <w:r w:rsidR="00C8714E">
        <w:rPr>
          <w:rFonts w:ascii="Arial" w:hAnsi="Arial" w:cs="Arial"/>
        </w:rPr>
        <w:t xml:space="preserve">because, if, when. </w:t>
      </w:r>
    </w:p>
    <w:p w14:paraId="119786A8" w14:textId="77777777" w:rsidR="00022AA4" w:rsidRPr="00022AA4" w:rsidRDefault="00022AA4" w:rsidP="00022AA4">
      <w:pPr>
        <w:rPr>
          <w:b/>
          <w:sz w:val="22"/>
          <w:szCs w:val="22"/>
        </w:rPr>
      </w:pPr>
    </w:p>
    <w:p w14:paraId="1B14AA06" w14:textId="77777777" w:rsidR="003918DC" w:rsidRDefault="003918DC" w:rsidP="003918DC">
      <w:r>
        <w:t>Phrasal verbs</w:t>
      </w:r>
    </w:p>
    <w:p w14:paraId="02CB5C7C" w14:textId="6633D450" w:rsidR="003918DC" w:rsidRDefault="003918DC" w:rsidP="003918DC">
      <w:r>
        <w:t xml:space="preserve">A phrasal verb consists of a main verb followed by </w:t>
      </w:r>
      <w:r w:rsidR="007B4184">
        <w:t xml:space="preserve">a </w:t>
      </w:r>
      <w:r w:rsidR="00E0771C">
        <w:t xml:space="preserve">particle, either a </w:t>
      </w:r>
      <w:r w:rsidR="007B4184">
        <w:t>preposition or an adverb</w:t>
      </w:r>
      <w:r>
        <w:t xml:space="preserve">. For example, the phrasal verb  </w:t>
      </w:r>
      <w:r w:rsidR="00A3129E">
        <w:rPr>
          <w:rFonts w:ascii="Arial" w:hAnsi="Arial" w:cs="Arial"/>
        </w:rPr>
        <w:t>show … up</w:t>
      </w:r>
      <w:r w:rsidR="00656859">
        <w:rPr>
          <w:rFonts w:ascii="Arial" w:hAnsi="Arial" w:cs="Arial"/>
        </w:rPr>
        <w:t>,</w:t>
      </w:r>
      <w:r w:rsidR="00656859">
        <w:t xml:space="preserve"> as in </w:t>
      </w:r>
      <w:r w:rsidR="00656859" w:rsidRPr="00656859">
        <w:rPr>
          <w:rFonts w:ascii="Arial" w:hAnsi="Arial" w:cs="Arial"/>
        </w:rPr>
        <w:t>She showed him up</w:t>
      </w:r>
      <w:r w:rsidR="007B4184">
        <w:t xml:space="preserve">, meaning to embarrass someone, </w:t>
      </w:r>
      <w:r>
        <w:t xml:space="preserve">consists of a main verb  </w:t>
      </w:r>
      <w:r w:rsidR="007B4184">
        <w:rPr>
          <w:rFonts w:ascii="Arial" w:hAnsi="Arial" w:cs="Arial"/>
        </w:rPr>
        <w:t>show</w:t>
      </w:r>
      <w:r>
        <w:t xml:space="preserve">  </w:t>
      </w:r>
      <w:r w:rsidR="007B4184">
        <w:t>followed by</w:t>
      </w:r>
      <w:r>
        <w:t xml:space="preserve"> </w:t>
      </w:r>
      <w:r w:rsidR="000E39AB">
        <w:t>a</w:t>
      </w:r>
      <w:r w:rsidR="00E0771C">
        <w:t xml:space="preserve"> particle  </w:t>
      </w:r>
      <w:r w:rsidR="007B4184">
        <w:rPr>
          <w:rFonts w:ascii="Arial" w:hAnsi="Arial" w:cs="Arial"/>
        </w:rPr>
        <w:t>up</w:t>
      </w:r>
      <w:r>
        <w:t xml:space="preserve">. </w:t>
      </w:r>
    </w:p>
    <w:p w14:paraId="7D15971F" w14:textId="77777777" w:rsidR="00022AA4" w:rsidRPr="00022AA4" w:rsidRDefault="00022AA4" w:rsidP="00022AA4">
      <w:pPr>
        <w:rPr>
          <w:b/>
          <w:sz w:val="22"/>
          <w:szCs w:val="22"/>
        </w:rPr>
      </w:pPr>
    </w:p>
    <w:p w14:paraId="11891895" w14:textId="77777777" w:rsidR="003918DC" w:rsidRDefault="003918DC" w:rsidP="003918DC">
      <w:r>
        <w:t>Relative clauses</w:t>
      </w:r>
    </w:p>
    <w:p w14:paraId="5380CF1D" w14:textId="29F5C8DC" w:rsidR="003918DC" w:rsidRPr="00A42E48" w:rsidRDefault="003918DC" w:rsidP="003918DC">
      <w:r>
        <w:t xml:space="preserve">Relative clauses are introduced by a particular kind of subordinating conjunction called a relative pronoun; these include  </w:t>
      </w:r>
      <w:r w:rsidR="00D9486E">
        <w:rPr>
          <w:rFonts w:ascii="Arial" w:hAnsi="Arial" w:cs="Arial"/>
        </w:rPr>
        <w:t>who, which, that</w:t>
      </w:r>
      <w:r>
        <w:t xml:space="preserve">. They often refer to a preceding noun or noun phrase. </w:t>
      </w:r>
    </w:p>
    <w:p w14:paraId="4D067C79" w14:textId="59121546" w:rsidR="003A4984" w:rsidRPr="000A7DAC" w:rsidRDefault="003918DC" w:rsidP="003A4984">
      <w:pPr>
        <w:rPr>
          <w:sz w:val="10"/>
          <w:szCs w:val="10"/>
        </w:rPr>
      </w:pPr>
      <w:r>
        <w:br w:type="column"/>
      </w:r>
    </w:p>
    <w:p w14:paraId="5FA06A4B" w14:textId="43E5E495" w:rsidR="003A4984" w:rsidRPr="001226E5" w:rsidRDefault="003A4984" w:rsidP="001E5005">
      <w:pPr>
        <w:jc w:val="center"/>
        <w:rPr>
          <w:b/>
        </w:rPr>
      </w:pPr>
      <w:r w:rsidRPr="001226E5">
        <w:rPr>
          <w:b/>
        </w:rPr>
        <w:t>Punctuation</w:t>
      </w:r>
      <w:r>
        <w:rPr>
          <w:b/>
        </w:rPr>
        <w:t xml:space="preserve"> and Grammar</w:t>
      </w:r>
      <w:r w:rsidR="000A56EB">
        <w:rPr>
          <w:b/>
        </w:rPr>
        <w:t xml:space="preserve"> Activities</w:t>
      </w:r>
    </w:p>
    <w:p w14:paraId="281AA646" w14:textId="3FB574BB" w:rsidR="003A4984" w:rsidRDefault="003A4984" w:rsidP="003A4984"/>
    <w:p w14:paraId="21699BE8" w14:textId="7BE7388C" w:rsidR="003A4984" w:rsidRDefault="00775B1F" w:rsidP="003A4984">
      <w:r>
        <w:t xml:space="preserve">Punctuation and grammar are closely linked. </w:t>
      </w:r>
      <w:r w:rsidR="003A4984">
        <w:t>In each example</w:t>
      </w:r>
      <w:r w:rsidR="006C34D3">
        <w:t xml:space="preserve"> below</w:t>
      </w:r>
      <w:r w:rsidR="003A4984">
        <w:t xml:space="preserve"> there are two written sentences. One includes correct or more appropriate punctuation or grammar and one includes incorrect or less appropriate punctuation or grammar. </w:t>
      </w:r>
    </w:p>
    <w:p w14:paraId="6B8EC9E7" w14:textId="77777777" w:rsidR="003A4984" w:rsidRDefault="003A4984" w:rsidP="003A4984"/>
    <w:p w14:paraId="5FE48CB7" w14:textId="77777777" w:rsidR="003A4984" w:rsidRDefault="003A4984" w:rsidP="003A4984">
      <w:pPr>
        <w:ind w:right="-461"/>
      </w:pPr>
      <w:r>
        <w:t xml:space="preserve">In each case, tick the sentence with the correct or more appropriate punctuation or grammar. </w:t>
      </w:r>
    </w:p>
    <w:p w14:paraId="5DF7349A" w14:textId="77777777" w:rsidR="003A4984" w:rsidRDefault="003A4984" w:rsidP="003A4984"/>
    <w:p w14:paraId="6FA9D5E7" w14:textId="77777777" w:rsidR="003A4984" w:rsidRPr="00BD4E22" w:rsidRDefault="003A4984" w:rsidP="003A4984">
      <w:pPr>
        <w:rPr>
          <w:i/>
        </w:rPr>
      </w:pPr>
      <w:r w:rsidRPr="00BD4E22">
        <w:rPr>
          <w:i/>
        </w:rPr>
        <w:t>Punctuation and Grammar Example 1</w:t>
      </w:r>
    </w:p>
    <w:p w14:paraId="617FF694" w14:textId="44A86851" w:rsidR="003A4984" w:rsidRDefault="0070724A" w:rsidP="005D66DE">
      <w:pPr>
        <w:pStyle w:val="ListParagraph"/>
        <w:numPr>
          <w:ilvl w:val="0"/>
          <w:numId w:val="3"/>
        </w:numPr>
        <w:ind w:left="284" w:hanging="283"/>
      </w:pPr>
      <w:r>
        <w:t xml:space="preserve">She asked what time the shop would open? </w:t>
      </w:r>
    </w:p>
    <w:p w14:paraId="0899277E" w14:textId="0BB6C81E" w:rsidR="00F52B7C" w:rsidRDefault="0070724A" w:rsidP="00F52B7C">
      <w:pPr>
        <w:pStyle w:val="ListParagraph"/>
        <w:numPr>
          <w:ilvl w:val="0"/>
          <w:numId w:val="3"/>
        </w:numPr>
        <w:ind w:left="284" w:hanging="283"/>
      </w:pPr>
      <w:r>
        <w:t>She asked what time the shop would open.</w:t>
      </w:r>
    </w:p>
    <w:tbl>
      <w:tblPr>
        <w:tblStyle w:val="TableGrid"/>
        <w:tblW w:w="0" w:type="auto"/>
        <w:tblInd w:w="1" w:type="dxa"/>
        <w:tblLook w:val="04A0" w:firstRow="1" w:lastRow="0" w:firstColumn="1" w:lastColumn="0" w:noHBand="0" w:noVBand="1"/>
      </w:tblPr>
      <w:tblGrid>
        <w:gridCol w:w="9393"/>
      </w:tblGrid>
      <w:tr w:rsidR="00F52B7C" w14:paraId="5BD989CA" w14:textId="77777777" w:rsidTr="006B5C17">
        <w:tc>
          <w:tcPr>
            <w:tcW w:w="9394" w:type="dxa"/>
          </w:tcPr>
          <w:p w14:paraId="768CB934" w14:textId="6030C20F" w:rsidR="00F52B7C" w:rsidRDefault="00F52B7C" w:rsidP="006B5C17">
            <w:r>
              <w:t xml:space="preserve">Notes: Explain why you think your choice was the correct or more appropriate one. </w:t>
            </w:r>
          </w:p>
          <w:p w14:paraId="0FA9F515" w14:textId="77777777" w:rsidR="00F52B7C" w:rsidRDefault="00F52B7C" w:rsidP="006B5C17"/>
          <w:p w14:paraId="7E0374E5" w14:textId="77777777" w:rsidR="00F52B7C" w:rsidRDefault="00F52B7C" w:rsidP="006B5C17"/>
          <w:p w14:paraId="062BDD68" w14:textId="77777777" w:rsidR="00F52B7C" w:rsidRDefault="00F52B7C" w:rsidP="006B5C17"/>
        </w:tc>
      </w:tr>
    </w:tbl>
    <w:p w14:paraId="3A76778D" w14:textId="77777777" w:rsidR="003A4984" w:rsidRDefault="003A4984" w:rsidP="003A4984"/>
    <w:p w14:paraId="3B9084F7" w14:textId="77777777" w:rsidR="00473205" w:rsidRPr="00BD4E22" w:rsidRDefault="00473205" w:rsidP="00473205">
      <w:pPr>
        <w:rPr>
          <w:i/>
        </w:rPr>
      </w:pPr>
      <w:r w:rsidRPr="00BD4E22">
        <w:rPr>
          <w:i/>
        </w:rPr>
        <w:t>P</w:t>
      </w:r>
      <w:r>
        <w:rPr>
          <w:i/>
        </w:rPr>
        <w:t>unctuation and Grammar Example 2</w:t>
      </w:r>
    </w:p>
    <w:p w14:paraId="3249B88B" w14:textId="77777777" w:rsidR="00473205" w:rsidRDefault="00473205" w:rsidP="00473205">
      <w:pPr>
        <w:pStyle w:val="ListParagraph"/>
        <w:numPr>
          <w:ilvl w:val="0"/>
          <w:numId w:val="3"/>
        </w:numPr>
        <w:ind w:left="284" w:hanging="283"/>
      </w:pPr>
      <w:r>
        <w:t xml:space="preserve">The Lake District is a beautiful region of the UK; the mountains are rugged and challenging to climb and the towns and villages picturesque. </w:t>
      </w:r>
    </w:p>
    <w:p w14:paraId="2B091F3D" w14:textId="77777777" w:rsidR="00F52B7C" w:rsidRDefault="00473205" w:rsidP="00F52B7C">
      <w:pPr>
        <w:pStyle w:val="ListParagraph"/>
        <w:numPr>
          <w:ilvl w:val="0"/>
          <w:numId w:val="3"/>
        </w:numPr>
        <w:ind w:left="284" w:hanging="283"/>
      </w:pPr>
      <w:r>
        <w:t xml:space="preserve">The Lake District is a beautiful region of the UK, the mountains are rugged and challenging to climb and the towns and villages picturesque. </w:t>
      </w:r>
    </w:p>
    <w:tbl>
      <w:tblPr>
        <w:tblStyle w:val="TableGrid"/>
        <w:tblW w:w="0" w:type="auto"/>
        <w:tblInd w:w="1" w:type="dxa"/>
        <w:tblLook w:val="04A0" w:firstRow="1" w:lastRow="0" w:firstColumn="1" w:lastColumn="0" w:noHBand="0" w:noVBand="1"/>
      </w:tblPr>
      <w:tblGrid>
        <w:gridCol w:w="9393"/>
      </w:tblGrid>
      <w:tr w:rsidR="00F52B7C" w14:paraId="463AA436" w14:textId="77777777" w:rsidTr="006B5C17">
        <w:tc>
          <w:tcPr>
            <w:tcW w:w="9394" w:type="dxa"/>
          </w:tcPr>
          <w:p w14:paraId="18003683" w14:textId="5C2AAEA6" w:rsidR="00F52B7C" w:rsidRDefault="00F52B7C" w:rsidP="006B5C17">
            <w:r>
              <w:t xml:space="preserve">Notes: Explain why you think your choice was </w:t>
            </w:r>
            <w:r w:rsidR="005664B8">
              <w:t xml:space="preserve">the </w:t>
            </w:r>
            <w:r>
              <w:t>correct or more appropriate one.</w:t>
            </w:r>
          </w:p>
          <w:p w14:paraId="5B3800C7" w14:textId="77777777" w:rsidR="00F52B7C" w:rsidRDefault="00F52B7C" w:rsidP="006B5C17"/>
          <w:p w14:paraId="65A86BE0" w14:textId="77777777" w:rsidR="00F52B7C" w:rsidRDefault="00F52B7C" w:rsidP="006B5C17"/>
          <w:p w14:paraId="0E82AD2F" w14:textId="77777777" w:rsidR="00F52B7C" w:rsidRDefault="00F52B7C" w:rsidP="006B5C17"/>
        </w:tc>
      </w:tr>
    </w:tbl>
    <w:p w14:paraId="2800A396" w14:textId="77777777" w:rsidR="00473205" w:rsidRDefault="00473205" w:rsidP="003A4984"/>
    <w:p w14:paraId="7AC9072E" w14:textId="77777777" w:rsidR="005E57C4" w:rsidRPr="00BD4E22" w:rsidRDefault="005E57C4" w:rsidP="005E57C4">
      <w:pPr>
        <w:rPr>
          <w:i/>
        </w:rPr>
      </w:pPr>
      <w:r w:rsidRPr="00BD4E22">
        <w:rPr>
          <w:i/>
        </w:rPr>
        <w:t>P</w:t>
      </w:r>
      <w:r>
        <w:rPr>
          <w:i/>
        </w:rPr>
        <w:t>unctuation and Grammar Example 3</w:t>
      </w:r>
    </w:p>
    <w:p w14:paraId="0D2567D3" w14:textId="77777777" w:rsidR="005E57C4" w:rsidRDefault="005E57C4" w:rsidP="005E57C4">
      <w:pPr>
        <w:pStyle w:val="ListParagraph"/>
        <w:numPr>
          <w:ilvl w:val="0"/>
          <w:numId w:val="3"/>
        </w:numPr>
        <w:ind w:left="284" w:hanging="283"/>
      </w:pPr>
      <w:r>
        <w:t xml:space="preserve">After finishing our breakfast, we felt that the morning was full of possibilities. </w:t>
      </w:r>
    </w:p>
    <w:p w14:paraId="7BA23F1D" w14:textId="77777777" w:rsidR="00F52B7C" w:rsidRDefault="005E57C4" w:rsidP="00F52B7C">
      <w:pPr>
        <w:pStyle w:val="ListParagraph"/>
        <w:numPr>
          <w:ilvl w:val="0"/>
          <w:numId w:val="3"/>
        </w:numPr>
        <w:ind w:left="284" w:hanging="283"/>
      </w:pPr>
      <w:r>
        <w:t xml:space="preserve">After finishing our breakfast, the morning felt full of possibilities. </w:t>
      </w:r>
    </w:p>
    <w:tbl>
      <w:tblPr>
        <w:tblStyle w:val="TableGrid"/>
        <w:tblW w:w="0" w:type="auto"/>
        <w:tblInd w:w="1" w:type="dxa"/>
        <w:tblLook w:val="04A0" w:firstRow="1" w:lastRow="0" w:firstColumn="1" w:lastColumn="0" w:noHBand="0" w:noVBand="1"/>
      </w:tblPr>
      <w:tblGrid>
        <w:gridCol w:w="9393"/>
      </w:tblGrid>
      <w:tr w:rsidR="00F52B7C" w14:paraId="2E950924" w14:textId="77777777" w:rsidTr="006B5C17">
        <w:tc>
          <w:tcPr>
            <w:tcW w:w="9394" w:type="dxa"/>
          </w:tcPr>
          <w:p w14:paraId="1A5C46FB" w14:textId="6C7AF8FC" w:rsidR="00F52B7C" w:rsidRDefault="00F52B7C" w:rsidP="006B5C17">
            <w:r>
              <w:t xml:space="preserve">Notes: Explain why you think your choice was </w:t>
            </w:r>
            <w:r w:rsidR="005664B8">
              <w:t xml:space="preserve">the </w:t>
            </w:r>
            <w:r>
              <w:t>correct or more appropriate one.</w:t>
            </w:r>
          </w:p>
          <w:p w14:paraId="611BD6EF" w14:textId="77777777" w:rsidR="00F52B7C" w:rsidRDefault="00F52B7C" w:rsidP="006B5C17"/>
          <w:p w14:paraId="093F65CB" w14:textId="77777777" w:rsidR="00F52B7C" w:rsidRDefault="00F52B7C" w:rsidP="006B5C17"/>
          <w:p w14:paraId="0411812B" w14:textId="77777777" w:rsidR="00F52B7C" w:rsidRDefault="00F52B7C" w:rsidP="006B5C17"/>
        </w:tc>
      </w:tr>
    </w:tbl>
    <w:p w14:paraId="2792BB07" w14:textId="77777777" w:rsidR="00473205" w:rsidRDefault="00473205" w:rsidP="003A4984"/>
    <w:p w14:paraId="0A5D8599" w14:textId="7B70470D" w:rsidR="00E30503" w:rsidRPr="00BD4E22" w:rsidRDefault="00E30503" w:rsidP="00E30503">
      <w:pPr>
        <w:rPr>
          <w:i/>
        </w:rPr>
      </w:pPr>
      <w:r w:rsidRPr="00BD4E22">
        <w:rPr>
          <w:i/>
        </w:rPr>
        <w:t>P</w:t>
      </w:r>
      <w:r>
        <w:rPr>
          <w:i/>
        </w:rPr>
        <w:t>unctuation and Grammar Example 4</w:t>
      </w:r>
    </w:p>
    <w:p w14:paraId="40DB0145" w14:textId="67C2DA6E" w:rsidR="00E30503" w:rsidRDefault="0070724A" w:rsidP="00E30503">
      <w:pPr>
        <w:pStyle w:val="ListParagraph"/>
        <w:numPr>
          <w:ilvl w:val="0"/>
          <w:numId w:val="3"/>
        </w:numPr>
        <w:ind w:left="284" w:hanging="283"/>
      </w:pPr>
      <w:r>
        <w:t xml:space="preserve">We watched our new puppy chasing it’s tail. </w:t>
      </w:r>
    </w:p>
    <w:p w14:paraId="5B3CEEFC" w14:textId="3942936A" w:rsidR="00F52B7C" w:rsidRDefault="0070724A" w:rsidP="00F52B7C">
      <w:pPr>
        <w:pStyle w:val="ListParagraph"/>
        <w:numPr>
          <w:ilvl w:val="0"/>
          <w:numId w:val="3"/>
        </w:numPr>
        <w:ind w:left="284" w:hanging="283"/>
      </w:pPr>
      <w:r>
        <w:t>We watched our new puppy chasing its tail.</w:t>
      </w:r>
    </w:p>
    <w:tbl>
      <w:tblPr>
        <w:tblStyle w:val="TableGrid"/>
        <w:tblW w:w="0" w:type="auto"/>
        <w:tblInd w:w="1" w:type="dxa"/>
        <w:tblLook w:val="04A0" w:firstRow="1" w:lastRow="0" w:firstColumn="1" w:lastColumn="0" w:noHBand="0" w:noVBand="1"/>
      </w:tblPr>
      <w:tblGrid>
        <w:gridCol w:w="9393"/>
      </w:tblGrid>
      <w:tr w:rsidR="00F52B7C" w14:paraId="619B10FA" w14:textId="77777777" w:rsidTr="006B5C17">
        <w:tc>
          <w:tcPr>
            <w:tcW w:w="9394" w:type="dxa"/>
          </w:tcPr>
          <w:p w14:paraId="4BA92FA2" w14:textId="401E59AC" w:rsidR="00F52B7C" w:rsidRDefault="00F52B7C" w:rsidP="006B5C17">
            <w:r>
              <w:t xml:space="preserve">Notes: Explain why you think your choice was </w:t>
            </w:r>
            <w:r w:rsidR="005664B8">
              <w:t xml:space="preserve">the </w:t>
            </w:r>
            <w:r>
              <w:t>correct or more appropriate one.</w:t>
            </w:r>
          </w:p>
          <w:p w14:paraId="34953DE2" w14:textId="77777777" w:rsidR="00F52B7C" w:rsidRDefault="00F52B7C" w:rsidP="006B5C17"/>
          <w:p w14:paraId="477A93FE" w14:textId="77777777" w:rsidR="00F52B7C" w:rsidRDefault="00F52B7C" w:rsidP="006B5C17"/>
          <w:p w14:paraId="5C73CD62" w14:textId="77777777" w:rsidR="00F52B7C" w:rsidRDefault="00F52B7C" w:rsidP="006B5C17"/>
        </w:tc>
      </w:tr>
    </w:tbl>
    <w:p w14:paraId="7FEF024F" w14:textId="77777777" w:rsidR="00E30503" w:rsidRDefault="00E30503" w:rsidP="003A4984"/>
    <w:p w14:paraId="5C9F9566" w14:textId="79909A15" w:rsidR="005A0886" w:rsidRPr="00BD4E22" w:rsidRDefault="005A0886" w:rsidP="005A0886">
      <w:pPr>
        <w:rPr>
          <w:i/>
        </w:rPr>
      </w:pPr>
      <w:r w:rsidRPr="00BD4E22">
        <w:rPr>
          <w:i/>
        </w:rPr>
        <w:t>P</w:t>
      </w:r>
      <w:r w:rsidR="007C0A4B">
        <w:rPr>
          <w:i/>
        </w:rPr>
        <w:t>unctuation and Grammar Example 5</w:t>
      </w:r>
    </w:p>
    <w:p w14:paraId="71334E88" w14:textId="77777777" w:rsidR="005A0886" w:rsidRDefault="005A0886" w:rsidP="005A0886">
      <w:pPr>
        <w:pStyle w:val="ListParagraph"/>
        <w:numPr>
          <w:ilvl w:val="0"/>
          <w:numId w:val="3"/>
        </w:numPr>
        <w:ind w:left="284" w:hanging="283"/>
      </w:pPr>
      <w:r>
        <w:t xml:space="preserve">An important part of my life has been the people who have supported me. </w:t>
      </w:r>
    </w:p>
    <w:p w14:paraId="3FD32B8B" w14:textId="77777777" w:rsidR="00F52B7C" w:rsidRDefault="005A0886" w:rsidP="00F52B7C">
      <w:pPr>
        <w:pStyle w:val="ListParagraph"/>
        <w:numPr>
          <w:ilvl w:val="0"/>
          <w:numId w:val="3"/>
        </w:numPr>
        <w:ind w:left="284" w:hanging="283"/>
      </w:pPr>
      <w:r>
        <w:t xml:space="preserve">An important part of my life have been the people who have supported me. </w:t>
      </w:r>
    </w:p>
    <w:tbl>
      <w:tblPr>
        <w:tblStyle w:val="TableGrid"/>
        <w:tblW w:w="0" w:type="auto"/>
        <w:tblInd w:w="1" w:type="dxa"/>
        <w:tblLook w:val="04A0" w:firstRow="1" w:lastRow="0" w:firstColumn="1" w:lastColumn="0" w:noHBand="0" w:noVBand="1"/>
      </w:tblPr>
      <w:tblGrid>
        <w:gridCol w:w="9393"/>
      </w:tblGrid>
      <w:tr w:rsidR="00F52B7C" w14:paraId="4A2C3DA7" w14:textId="77777777" w:rsidTr="006B5C17">
        <w:tc>
          <w:tcPr>
            <w:tcW w:w="9394" w:type="dxa"/>
          </w:tcPr>
          <w:p w14:paraId="233A4731" w14:textId="44AEBDDA" w:rsidR="00F52B7C" w:rsidRDefault="00F52B7C" w:rsidP="006B5C17">
            <w:r>
              <w:t xml:space="preserve">Notes: Explain why you think your choice was </w:t>
            </w:r>
            <w:r w:rsidR="005664B8">
              <w:t xml:space="preserve">the </w:t>
            </w:r>
            <w:r>
              <w:t>correct or more appropriate one.</w:t>
            </w:r>
          </w:p>
          <w:p w14:paraId="0DC9F886" w14:textId="77777777" w:rsidR="00F52B7C" w:rsidRDefault="00F52B7C" w:rsidP="006B5C17"/>
          <w:p w14:paraId="448C47D2" w14:textId="77777777" w:rsidR="00F52B7C" w:rsidRDefault="00F52B7C" w:rsidP="006B5C17"/>
          <w:p w14:paraId="184FD85E" w14:textId="77777777" w:rsidR="00F52B7C" w:rsidRDefault="00F52B7C" w:rsidP="006B5C17"/>
        </w:tc>
      </w:tr>
    </w:tbl>
    <w:p w14:paraId="5858A77F" w14:textId="77777777" w:rsidR="005A0886" w:rsidRDefault="005A0886" w:rsidP="00F52B7C"/>
    <w:p w14:paraId="3FD7560D" w14:textId="77777777" w:rsidR="005A0886" w:rsidRDefault="005A0886" w:rsidP="003A4984"/>
    <w:p w14:paraId="5ED3B18D" w14:textId="3CB345E4" w:rsidR="00B0037C" w:rsidRDefault="00B0037C" w:rsidP="00B0037C">
      <w:pPr>
        <w:jc w:val="center"/>
      </w:pPr>
      <w:r>
        <w:br w:type="column"/>
      </w:r>
      <w:r w:rsidRPr="00B0037C">
        <w:rPr>
          <w:b/>
        </w:rPr>
        <w:lastRenderedPageBreak/>
        <w:t>Notes on</w:t>
      </w:r>
      <w:r>
        <w:t xml:space="preserve"> </w:t>
      </w:r>
      <w:r w:rsidRPr="001226E5">
        <w:rPr>
          <w:b/>
        </w:rPr>
        <w:t>Punctuation</w:t>
      </w:r>
      <w:r>
        <w:rPr>
          <w:b/>
        </w:rPr>
        <w:t xml:space="preserve"> and Grammar</w:t>
      </w:r>
      <w:r>
        <w:t xml:space="preserve"> </w:t>
      </w:r>
      <w:r w:rsidR="00563AAF">
        <w:rPr>
          <w:b/>
        </w:rPr>
        <w:t>Activities</w:t>
      </w:r>
    </w:p>
    <w:p w14:paraId="247A7E00" w14:textId="77777777" w:rsidR="0017578F" w:rsidRDefault="0017578F" w:rsidP="0017578F"/>
    <w:p w14:paraId="1C3027C4" w14:textId="77777777" w:rsidR="00B0037C" w:rsidRPr="00BD4E22" w:rsidRDefault="00B0037C" w:rsidP="00B0037C">
      <w:pPr>
        <w:rPr>
          <w:i/>
        </w:rPr>
      </w:pPr>
      <w:r w:rsidRPr="00BD4E22">
        <w:rPr>
          <w:i/>
        </w:rPr>
        <w:t>Punctuation and Grammar Example 1</w:t>
      </w:r>
    </w:p>
    <w:p w14:paraId="182AA04C" w14:textId="77777777" w:rsidR="00B0037C" w:rsidRDefault="00B0037C" w:rsidP="00B0037C">
      <w:r>
        <w:t xml:space="preserve">The correct answer is the sentence without a question mark at the end. </w:t>
      </w:r>
    </w:p>
    <w:p w14:paraId="304FD762" w14:textId="11A0A774" w:rsidR="000D6AC4" w:rsidRPr="004321F7" w:rsidRDefault="000D6AC4" w:rsidP="000D6AC4">
      <w:pPr>
        <w:rPr>
          <w:rFonts w:ascii="Arial" w:hAnsi="Arial" w:cs="Arial"/>
        </w:rPr>
      </w:pPr>
      <w:r w:rsidRPr="004321F7">
        <w:rPr>
          <w:rFonts w:ascii="Arial" w:hAnsi="Arial" w:cs="Arial"/>
        </w:rPr>
        <w:t xml:space="preserve">She asked what time the shop would open. </w:t>
      </w:r>
    </w:p>
    <w:p w14:paraId="31177C5E" w14:textId="655D6BF3" w:rsidR="000D6AC4" w:rsidRDefault="000D6AC4" w:rsidP="000D6AC4">
      <w:r>
        <w:t>You only need to put a question mark after a direct question. In thi</w:t>
      </w:r>
      <w:r w:rsidR="009866B2">
        <w:t xml:space="preserve">s case somebody must have said </w:t>
      </w:r>
      <w:r w:rsidR="009866B2" w:rsidRPr="009866B2">
        <w:rPr>
          <w:rFonts w:ascii="Arial" w:hAnsi="Arial" w:cs="Arial"/>
        </w:rPr>
        <w:t>What time will the shop open?</w:t>
      </w:r>
      <w:r>
        <w:t xml:space="preserve"> which is a direct question so it needs to have a question mark. </w:t>
      </w:r>
    </w:p>
    <w:p w14:paraId="53F9C255" w14:textId="2CE7579E" w:rsidR="000D6AC4" w:rsidRDefault="009866B2" w:rsidP="000D6AC4">
      <w:r>
        <w:t xml:space="preserve">But the sentence </w:t>
      </w:r>
      <w:r w:rsidR="000D6AC4" w:rsidRPr="009866B2">
        <w:rPr>
          <w:rFonts w:ascii="Arial" w:hAnsi="Arial" w:cs="Arial"/>
        </w:rPr>
        <w:t>She asked</w:t>
      </w:r>
      <w:r w:rsidRPr="009866B2">
        <w:rPr>
          <w:rFonts w:ascii="Arial" w:hAnsi="Arial" w:cs="Arial"/>
        </w:rPr>
        <w:t xml:space="preserve"> what time the shop would open</w:t>
      </w:r>
      <w:r>
        <w:t>.</w:t>
      </w:r>
      <w:r w:rsidR="000D6AC4">
        <w:t xml:space="preserve"> </w:t>
      </w:r>
      <w:r w:rsidR="00784891">
        <w:t xml:space="preserve"> </w:t>
      </w:r>
      <w:r w:rsidR="000D6AC4">
        <w:t xml:space="preserve">is making a statement about what somebody said; it isn’t a direct question itself, so no question mark is needed. </w:t>
      </w:r>
    </w:p>
    <w:p w14:paraId="6BB5D953" w14:textId="77777777" w:rsidR="000D6AC4" w:rsidRDefault="000D6AC4" w:rsidP="000D6AC4"/>
    <w:p w14:paraId="675127A6" w14:textId="77777777" w:rsidR="00473205" w:rsidRPr="00BD4E22" w:rsidRDefault="00473205" w:rsidP="00473205">
      <w:pPr>
        <w:rPr>
          <w:i/>
        </w:rPr>
      </w:pPr>
      <w:r w:rsidRPr="00BD4E22">
        <w:rPr>
          <w:i/>
        </w:rPr>
        <w:t>P</w:t>
      </w:r>
      <w:r>
        <w:rPr>
          <w:i/>
        </w:rPr>
        <w:t>unctuation and Grammar Example 2</w:t>
      </w:r>
    </w:p>
    <w:p w14:paraId="4A51A560" w14:textId="298E5784" w:rsidR="003517D8" w:rsidRDefault="003517D8" w:rsidP="00B0037C">
      <w:r>
        <w:t>The correct answer is the version with a semicolon rather than a comma:</w:t>
      </w:r>
    </w:p>
    <w:p w14:paraId="3B4532A0" w14:textId="77777777" w:rsidR="003517D8" w:rsidRPr="00D3672F" w:rsidRDefault="003517D8" w:rsidP="003517D8">
      <w:pPr>
        <w:rPr>
          <w:rFonts w:ascii="Arial" w:hAnsi="Arial" w:cs="Arial"/>
        </w:rPr>
      </w:pPr>
      <w:r w:rsidRPr="00D3672F">
        <w:rPr>
          <w:rFonts w:ascii="Arial" w:hAnsi="Arial" w:cs="Arial"/>
        </w:rPr>
        <w:t xml:space="preserve">The Lake District is a beautiful region of the UK; the mountains are rugged and challenging to climb and the towns and villages picturesque. </w:t>
      </w:r>
    </w:p>
    <w:p w14:paraId="54C0238A" w14:textId="77777777" w:rsidR="003517D8" w:rsidRDefault="003517D8" w:rsidP="00B0037C">
      <w:r>
        <w:t>The whole statement consists of two units:</w:t>
      </w:r>
    </w:p>
    <w:p w14:paraId="656D3DDA" w14:textId="24B97CCD" w:rsidR="003517D8" w:rsidRPr="009866B2" w:rsidRDefault="003517D8" w:rsidP="003517D8">
      <w:pPr>
        <w:pStyle w:val="ListParagraph"/>
        <w:numPr>
          <w:ilvl w:val="0"/>
          <w:numId w:val="5"/>
        </w:numPr>
        <w:rPr>
          <w:rFonts w:ascii="Arial" w:hAnsi="Arial" w:cs="Arial"/>
        </w:rPr>
      </w:pPr>
      <w:r w:rsidRPr="009866B2">
        <w:rPr>
          <w:rFonts w:ascii="Arial" w:hAnsi="Arial" w:cs="Arial"/>
        </w:rPr>
        <w:t>The Lake District is a beautiful region of the UK</w:t>
      </w:r>
      <w:r w:rsidR="00D3672F">
        <w:rPr>
          <w:rFonts w:ascii="Arial" w:hAnsi="Arial" w:cs="Arial"/>
        </w:rPr>
        <w:t xml:space="preserve">. </w:t>
      </w:r>
    </w:p>
    <w:p w14:paraId="6DFC4187" w14:textId="77777777" w:rsidR="003517D8" w:rsidRPr="009866B2" w:rsidRDefault="003517D8" w:rsidP="003517D8">
      <w:pPr>
        <w:pStyle w:val="ListParagraph"/>
        <w:numPr>
          <w:ilvl w:val="0"/>
          <w:numId w:val="5"/>
        </w:numPr>
        <w:rPr>
          <w:rFonts w:ascii="Arial" w:hAnsi="Arial" w:cs="Arial"/>
          <w:i/>
        </w:rPr>
      </w:pPr>
      <w:r w:rsidRPr="009866B2">
        <w:rPr>
          <w:rFonts w:ascii="Arial" w:hAnsi="Arial" w:cs="Arial"/>
        </w:rPr>
        <w:t xml:space="preserve">the mountains are rugged and challenging to climb and the towns and villages picturesque. </w:t>
      </w:r>
    </w:p>
    <w:p w14:paraId="2FE6BF6F" w14:textId="77777777" w:rsidR="003517D8" w:rsidRDefault="003517D8" w:rsidP="003517D8">
      <w:r>
        <w:t xml:space="preserve">These units are different sentences, but the second unit is developing or explaining the first unit, which is signalled to the reader by the semicolon. A comma isn’t strong enough to convey the fact that the two units are connected in this way. </w:t>
      </w:r>
    </w:p>
    <w:p w14:paraId="4AF8FB9B" w14:textId="77777777" w:rsidR="003517D8" w:rsidRDefault="003517D8" w:rsidP="003517D8"/>
    <w:p w14:paraId="13D8ECC1" w14:textId="77777777" w:rsidR="005E57C4" w:rsidRPr="00BD4E22" w:rsidRDefault="005E57C4" w:rsidP="005E57C4">
      <w:pPr>
        <w:rPr>
          <w:i/>
        </w:rPr>
      </w:pPr>
      <w:r w:rsidRPr="00BD4E22">
        <w:rPr>
          <w:i/>
        </w:rPr>
        <w:t>P</w:t>
      </w:r>
      <w:r>
        <w:rPr>
          <w:i/>
        </w:rPr>
        <w:t>unctuation and Grammar Example 3</w:t>
      </w:r>
    </w:p>
    <w:p w14:paraId="5A49D9E4" w14:textId="35088AC1" w:rsidR="005E57C4" w:rsidRDefault="005E57C4" w:rsidP="003517D8">
      <w:r>
        <w:t xml:space="preserve">The correct answer is the version with </w:t>
      </w:r>
      <w:r w:rsidRPr="009866B2">
        <w:rPr>
          <w:rFonts w:ascii="Arial" w:hAnsi="Arial" w:cs="Arial"/>
        </w:rPr>
        <w:t>we felt</w:t>
      </w:r>
      <w:r>
        <w:t xml:space="preserve"> rather than the one with </w:t>
      </w:r>
      <w:r w:rsidRPr="009866B2">
        <w:rPr>
          <w:rFonts w:ascii="Arial" w:hAnsi="Arial" w:cs="Arial"/>
        </w:rPr>
        <w:t>the morning felt full of possibilities</w:t>
      </w:r>
      <w:r>
        <w:t>:</w:t>
      </w:r>
    </w:p>
    <w:p w14:paraId="48450CCC" w14:textId="77777777" w:rsidR="005E57C4" w:rsidRPr="009866B2" w:rsidRDefault="005E57C4" w:rsidP="005E57C4">
      <w:pPr>
        <w:rPr>
          <w:rFonts w:ascii="Arial" w:hAnsi="Arial" w:cs="Arial"/>
        </w:rPr>
      </w:pPr>
      <w:r w:rsidRPr="009866B2">
        <w:rPr>
          <w:rFonts w:ascii="Arial" w:hAnsi="Arial" w:cs="Arial"/>
        </w:rPr>
        <w:t xml:space="preserve">After finishing our breakfast, we felt that the morning was full of possibilities. </w:t>
      </w:r>
    </w:p>
    <w:p w14:paraId="23BFCDE1" w14:textId="45B3C562" w:rsidR="005E57C4" w:rsidRDefault="005E57C4" w:rsidP="005E57C4">
      <w:r>
        <w:t xml:space="preserve">The incorrect version would mean that the morning finished our breakfast, which </w:t>
      </w:r>
      <w:r w:rsidR="00E16A1D">
        <w:t>does not make sense</w:t>
      </w:r>
      <w:r>
        <w:t xml:space="preserve">. </w:t>
      </w:r>
    </w:p>
    <w:p w14:paraId="7099BE3B" w14:textId="25B8D33C" w:rsidR="004E252A" w:rsidRDefault="004E252A" w:rsidP="004E252A">
      <w:r>
        <w:t xml:space="preserve">This is quite a subtle mistake and easy to make, so when you are proofreading your writing try to check it, for example by reading it aloud. </w:t>
      </w:r>
    </w:p>
    <w:p w14:paraId="6C91856F" w14:textId="77777777" w:rsidR="004E252A" w:rsidRDefault="004E252A" w:rsidP="004E252A"/>
    <w:p w14:paraId="701A1F0C" w14:textId="77777777" w:rsidR="00E30503" w:rsidRPr="00BD4E22" w:rsidRDefault="00E30503" w:rsidP="00E30503">
      <w:pPr>
        <w:rPr>
          <w:i/>
        </w:rPr>
      </w:pPr>
      <w:r w:rsidRPr="00BD4E22">
        <w:rPr>
          <w:i/>
        </w:rPr>
        <w:t>P</w:t>
      </w:r>
      <w:r>
        <w:rPr>
          <w:i/>
        </w:rPr>
        <w:t>unctuation and Grammar Example 4</w:t>
      </w:r>
    </w:p>
    <w:p w14:paraId="348E766E" w14:textId="71776495" w:rsidR="00E30503" w:rsidRDefault="00E30503" w:rsidP="003517D8">
      <w:r>
        <w:t xml:space="preserve">The correct version is </w:t>
      </w:r>
      <w:r w:rsidRPr="009866B2">
        <w:rPr>
          <w:rFonts w:ascii="Arial" w:hAnsi="Arial" w:cs="Arial"/>
        </w:rPr>
        <w:t>We watched our new puppy chasing its tail</w:t>
      </w:r>
      <w:r>
        <w:t xml:space="preserve"> rather than </w:t>
      </w:r>
      <w:r w:rsidRPr="009866B2">
        <w:rPr>
          <w:rFonts w:ascii="Arial" w:hAnsi="Arial" w:cs="Arial"/>
        </w:rPr>
        <w:t>it’s tail</w:t>
      </w:r>
      <w:r>
        <w:t>.</w:t>
      </w:r>
    </w:p>
    <w:p w14:paraId="36A62C31" w14:textId="77777777" w:rsidR="005A0886" w:rsidRDefault="005A0886" w:rsidP="003517D8">
      <w:r>
        <w:t xml:space="preserve">This is a common mistake. People make it possibly because an apostrophe often signals possession; for example </w:t>
      </w:r>
      <w:r w:rsidRPr="009866B2">
        <w:rPr>
          <w:rFonts w:ascii="Arial" w:hAnsi="Arial" w:cs="Arial"/>
        </w:rPr>
        <w:t>Jack’s car, Joan’s bike</w:t>
      </w:r>
      <w:r>
        <w:t xml:space="preserve">. </w:t>
      </w:r>
    </w:p>
    <w:p w14:paraId="40E93AB4" w14:textId="77777777" w:rsidR="005A0886" w:rsidRDefault="005A0886" w:rsidP="003517D8">
      <w:r>
        <w:t xml:space="preserve">But in this case, </w:t>
      </w:r>
      <w:r w:rsidRPr="009866B2">
        <w:rPr>
          <w:rFonts w:ascii="Arial" w:hAnsi="Arial" w:cs="Arial"/>
        </w:rPr>
        <w:t>it’s</w:t>
      </w:r>
      <w:r>
        <w:t xml:space="preserve"> would be short for </w:t>
      </w:r>
      <w:r w:rsidRPr="009866B2">
        <w:rPr>
          <w:rFonts w:ascii="Arial" w:hAnsi="Arial" w:cs="Arial"/>
        </w:rPr>
        <w:t>it is</w:t>
      </w:r>
      <w:r>
        <w:t>, so the full version of the sentence would be</w:t>
      </w:r>
    </w:p>
    <w:p w14:paraId="5978FD84" w14:textId="4358CA1C" w:rsidR="005A0886" w:rsidRDefault="005A0886" w:rsidP="003517D8">
      <w:r w:rsidRPr="00276737">
        <w:rPr>
          <w:rFonts w:ascii="Arial" w:hAnsi="Arial" w:cs="Arial"/>
        </w:rPr>
        <w:t>We watched our new puppy chasing it is tail.</w:t>
      </w:r>
      <w:r>
        <w:t xml:space="preserve"> </w:t>
      </w:r>
      <w:r w:rsidR="00FE3A60">
        <w:t xml:space="preserve"> </w:t>
      </w:r>
      <w:r>
        <w:t xml:space="preserve">which </w:t>
      </w:r>
      <w:r w:rsidR="00E16A1D">
        <w:t>does not make sense</w:t>
      </w:r>
      <w:r>
        <w:t xml:space="preserve">. </w:t>
      </w:r>
    </w:p>
    <w:p w14:paraId="25570C8A" w14:textId="2B81E67D" w:rsidR="005A0886" w:rsidRDefault="005A0886" w:rsidP="003517D8">
      <w:r>
        <w:t>To remember to use the correct version</w:t>
      </w:r>
      <w:r w:rsidR="00CD133A">
        <w:t>, thi</w:t>
      </w:r>
      <w:r>
        <w:t>nk of</w:t>
      </w:r>
      <w:r w:rsidR="00CD133A">
        <w:t xml:space="preserve"> the word</w:t>
      </w:r>
      <w:r w:rsidR="00244F7C">
        <w:t xml:space="preserve"> </w:t>
      </w:r>
      <w:r>
        <w:t xml:space="preserve"> </w:t>
      </w:r>
      <w:r w:rsidRPr="00276737">
        <w:rPr>
          <w:rFonts w:ascii="Arial" w:hAnsi="Arial" w:cs="Arial"/>
        </w:rPr>
        <w:t>it</w:t>
      </w:r>
      <w:r w:rsidR="00CD133A" w:rsidRPr="00276737">
        <w:rPr>
          <w:rFonts w:ascii="Arial" w:hAnsi="Arial" w:cs="Arial"/>
        </w:rPr>
        <w:t>s</w:t>
      </w:r>
      <w:r w:rsidRPr="00276737">
        <w:rPr>
          <w:rFonts w:ascii="Arial" w:hAnsi="Arial" w:cs="Arial"/>
        </w:rPr>
        <w:t xml:space="preserve"> </w:t>
      </w:r>
      <w:r w:rsidR="00244F7C">
        <w:rPr>
          <w:rFonts w:ascii="Arial" w:hAnsi="Arial" w:cs="Arial"/>
        </w:rPr>
        <w:t xml:space="preserve"> </w:t>
      </w:r>
      <w:r>
        <w:t>a</w:t>
      </w:r>
      <w:r w:rsidR="004939B5">
        <w:t>s belonging to the same pattern</w:t>
      </w:r>
      <w:r>
        <w:t xml:space="preserve"> as</w:t>
      </w:r>
      <w:r w:rsidR="00014BD2">
        <w:t xml:space="preserve"> other possessive adjectives:</w:t>
      </w:r>
    </w:p>
    <w:p w14:paraId="06C6FC92" w14:textId="115F9609" w:rsidR="005A0886" w:rsidRPr="00276737" w:rsidRDefault="00276737" w:rsidP="003517D8">
      <w:pPr>
        <w:rPr>
          <w:rFonts w:ascii="Arial" w:hAnsi="Arial" w:cs="Arial"/>
        </w:rPr>
      </w:pPr>
      <w:r>
        <w:rPr>
          <w:rFonts w:ascii="Arial" w:hAnsi="Arial" w:cs="Arial"/>
        </w:rPr>
        <w:t xml:space="preserve">his tail, her tail, </w:t>
      </w:r>
      <w:r w:rsidR="005A0886" w:rsidRPr="00276737">
        <w:rPr>
          <w:rFonts w:ascii="Arial" w:hAnsi="Arial" w:cs="Arial"/>
        </w:rPr>
        <w:t>its tail</w:t>
      </w:r>
    </w:p>
    <w:p w14:paraId="56801EAB" w14:textId="77777777" w:rsidR="005A0886" w:rsidRDefault="005A0886" w:rsidP="003517D8"/>
    <w:p w14:paraId="6F2660E7" w14:textId="77777777" w:rsidR="007C0A4B" w:rsidRPr="00BD4E22" w:rsidRDefault="007C0A4B" w:rsidP="007C0A4B">
      <w:pPr>
        <w:rPr>
          <w:i/>
        </w:rPr>
      </w:pPr>
      <w:r w:rsidRPr="00BD4E22">
        <w:rPr>
          <w:i/>
        </w:rPr>
        <w:t>P</w:t>
      </w:r>
      <w:r>
        <w:rPr>
          <w:i/>
        </w:rPr>
        <w:t>unctuation and Grammar Example 5</w:t>
      </w:r>
    </w:p>
    <w:p w14:paraId="3F2EBE97" w14:textId="46D33D02" w:rsidR="00014BD2" w:rsidRDefault="007C0A4B" w:rsidP="003517D8">
      <w:r>
        <w:t>The correct version is</w:t>
      </w:r>
    </w:p>
    <w:p w14:paraId="766B5418" w14:textId="77777777" w:rsidR="007C0A4B" w:rsidRPr="00276737" w:rsidRDefault="007C0A4B" w:rsidP="007C0A4B">
      <w:pPr>
        <w:rPr>
          <w:rFonts w:ascii="Arial" w:hAnsi="Arial" w:cs="Arial"/>
        </w:rPr>
      </w:pPr>
      <w:r w:rsidRPr="00276737">
        <w:rPr>
          <w:rFonts w:ascii="Arial" w:hAnsi="Arial" w:cs="Arial"/>
        </w:rPr>
        <w:t xml:space="preserve">An important part of my life has been the people who have supported me. </w:t>
      </w:r>
    </w:p>
    <w:p w14:paraId="2E607E1F" w14:textId="73CD24E8" w:rsidR="007C0A4B" w:rsidRDefault="007C0A4B" w:rsidP="003517D8">
      <w:r>
        <w:t xml:space="preserve">This might look a bit counter-intuitive because the phrase </w:t>
      </w:r>
      <w:r w:rsidRPr="00276737">
        <w:rPr>
          <w:rFonts w:ascii="Arial" w:hAnsi="Arial" w:cs="Arial"/>
        </w:rPr>
        <w:t>the people</w:t>
      </w:r>
      <w:r>
        <w:t xml:space="preserve"> is plura</w:t>
      </w:r>
      <w:r w:rsidR="003107A8">
        <w:t xml:space="preserve">l so that might suggest </w:t>
      </w:r>
      <w:r w:rsidR="00136DF2">
        <w:t xml:space="preserve">that </w:t>
      </w:r>
      <w:r w:rsidR="003107A8">
        <w:t>the ver</w:t>
      </w:r>
      <w:r>
        <w:t>b should be</w:t>
      </w:r>
      <w:r w:rsidR="000159BC">
        <w:t xml:space="preserve"> in</w:t>
      </w:r>
      <w:r>
        <w:t xml:space="preserve"> the plural form as well</w:t>
      </w:r>
      <w:r w:rsidR="003107A8">
        <w:t xml:space="preserve">. But if you look carefully, you’ll see that the subject is not the plural noun </w:t>
      </w:r>
      <w:r w:rsidR="003107A8" w:rsidRPr="00276737">
        <w:rPr>
          <w:rFonts w:ascii="Arial" w:hAnsi="Arial" w:cs="Arial"/>
        </w:rPr>
        <w:t>people</w:t>
      </w:r>
      <w:r w:rsidR="003107A8">
        <w:t xml:space="preserve"> but the singular noun </w:t>
      </w:r>
      <w:r w:rsidR="003107A8" w:rsidRPr="00276737">
        <w:rPr>
          <w:rFonts w:ascii="Arial" w:hAnsi="Arial" w:cs="Arial"/>
        </w:rPr>
        <w:t>part</w:t>
      </w:r>
      <w:r w:rsidR="003107A8">
        <w:t xml:space="preserve">, which is the head noun of the whole phrase </w:t>
      </w:r>
      <w:r w:rsidR="003107A8" w:rsidRPr="00276737">
        <w:rPr>
          <w:rFonts w:ascii="Arial" w:hAnsi="Arial" w:cs="Arial"/>
        </w:rPr>
        <w:t>An important part of my life</w:t>
      </w:r>
      <w:r w:rsidR="003107A8">
        <w:t xml:space="preserve">. </w:t>
      </w:r>
      <w:r w:rsidR="006753EA">
        <w:t xml:space="preserve"> </w:t>
      </w:r>
      <w:r w:rsidR="003107A8">
        <w:t xml:space="preserve">And as head noun, it determines whether the verb is used in its singular or its plural form. </w:t>
      </w:r>
    </w:p>
    <w:p w14:paraId="4193AC0F" w14:textId="7CC2F4DB" w:rsidR="003A4984" w:rsidRDefault="003A4984" w:rsidP="003107A8">
      <w:r>
        <w:br w:type="column"/>
      </w:r>
      <w:r>
        <w:lastRenderedPageBreak/>
        <w:t xml:space="preserve"> </w:t>
      </w:r>
    </w:p>
    <w:p w14:paraId="593C82B4" w14:textId="77777777" w:rsidR="003A4984" w:rsidRDefault="003A4984" w:rsidP="003A4984"/>
    <w:p w14:paraId="016F29A2" w14:textId="769F8A8E" w:rsidR="003A4984" w:rsidRDefault="00CC36FB" w:rsidP="003A4984">
      <w:pPr>
        <w:jc w:val="center"/>
        <w:rPr>
          <w:b/>
        </w:rPr>
      </w:pPr>
      <w:r w:rsidRPr="00917FE5">
        <w:rPr>
          <w:b/>
        </w:rPr>
        <w:t xml:space="preserve">Literacy Skills from the Literacy Audit </w:t>
      </w:r>
      <w:r w:rsidRPr="007E789C">
        <w:rPr>
          <w:b/>
        </w:rPr>
        <w:t xml:space="preserve">– </w:t>
      </w:r>
      <w:r w:rsidR="00941122">
        <w:rPr>
          <w:b/>
        </w:rPr>
        <w:t xml:space="preserve">Vocabulary and </w:t>
      </w:r>
      <w:r w:rsidR="003A4984">
        <w:rPr>
          <w:b/>
        </w:rPr>
        <w:t>Meaning</w:t>
      </w:r>
      <w:r w:rsidR="000A56EB">
        <w:rPr>
          <w:b/>
        </w:rPr>
        <w:t xml:space="preserve"> Activities</w:t>
      </w:r>
    </w:p>
    <w:p w14:paraId="7992E07A" w14:textId="77777777" w:rsidR="0017578F" w:rsidRDefault="0017578F" w:rsidP="0017578F"/>
    <w:p w14:paraId="12BA9738" w14:textId="21233610" w:rsidR="0017578F" w:rsidRDefault="00EB6354" w:rsidP="0017578F">
      <w:r>
        <w:t>E</w:t>
      </w:r>
      <w:r w:rsidR="0017578F">
        <w:t xml:space="preserve">ach example below </w:t>
      </w:r>
      <w:r>
        <w:t>includes</w:t>
      </w:r>
      <w:r w:rsidR="0017578F">
        <w:t xml:space="preserve"> two written items. One includes an example of a correct meaning or a more appropriate usage and one includes an incorrect</w:t>
      </w:r>
      <w:r w:rsidR="005F59EB">
        <w:t xml:space="preserve"> meaning</w:t>
      </w:r>
      <w:r w:rsidR="0017578F">
        <w:t xml:space="preserve"> or less appropriate usage. </w:t>
      </w:r>
    </w:p>
    <w:p w14:paraId="6368ACB5" w14:textId="77777777" w:rsidR="0017578F" w:rsidRDefault="0017578F" w:rsidP="003A4984"/>
    <w:p w14:paraId="1908EDE7" w14:textId="18528320" w:rsidR="003A4984" w:rsidRPr="00BD4E22" w:rsidRDefault="00B01823" w:rsidP="003A4984">
      <w:pPr>
        <w:rPr>
          <w:i/>
        </w:rPr>
      </w:pPr>
      <w:r>
        <w:rPr>
          <w:i/>
        </w:rPr>
        <w:t>Vocabul</w:t>
      </w:r>
      <w:r w:rsidR="00FC6F35">
        <w:rPr>
          <w:i/>
        </w:rPr>
        <w:t>ary and Meaning</w:t>
      </w:r>
      <w:r w:rsidR="003A4984" w:rsidRPr="00BD4E22">
        <w:rPr>
          <w:i/>
        </w:rPr>
        <w:t xml:space="preserve"> Example 1</w:t>
      </w:r>
    </w:p>
    <w:p w14:paraId="069B8453" w14:textId="77777777" w:rsidR="003A4984" w:rsidRDefault="003A4984" w:rsidP="003A4984">
      <w:r>
        <w:t xml:space="preserve">Tick the version that uses word meaning most accurately. </w:t>
      </w:r>
    </w:p>
    <w:p w14:paraId="1730099F" w14:textId="4C56F950" w:rsidR="003A4984" w:rsidRPr="00C87E7B" w:rsidRDefault="003A4984" w:rsidP="005D66DE">
      <w:pPr>
        <w:pStyle w:val="ListParagraph"/>
        <w:numPr>
          <w:ilvl w:val="0"/>
          <w:numId w:val="3"/>
        </w:numPr>
        <w:ind w:left="284" w:hanging="283"/>
      </w:pPr>
      <w:r>
        <w:t>The national cricket team scored a historic victory</w:t>
      </w:r>
      <w:r w:rsidR="00D56A19">
        <w:t xml:space="preserve">. </w:t>
      </w:r>
    </w:p>
    <w:p w14:paraId="09FB0DF7" w14:textId="7CF6CC45" w:rsidR="00F52B7C" w:rsidRDefault="003A4984" w:rsidP="00F52B7C">
      <w:pPr>
        <w:pStyle w:val="ListParagraph"/>
        <w:numPr>
          <w:ilvl w:val="0"/>
          <w:numId w:val="3"/>
        </w:numPr>
        <w:ind w:left="284" w:hanging="283"/>
      </w:pPr>
      <w:r>
        <w:t>The national cricket team scored a historical victory</w:t>
      </w:r>
      <w:r w:rsidR="00D56A19">
        <w:t xml:space="preserve">. </w:t>
      </w:r>
    </w:p>
    <w:tbl>
      <w:tblPr>
        <w:tblStyle w:val="TableGrid"/>
        <w:tblW w:w="0" w:type="auto"/>
        <w:tblInd w:w="1" w:type="dxa"/>
        <w:tblLook w:val="04A0" w:firstRow="1" w:lastRow="0" w:firstColumn="1" w:lastColumn="0" w:noHBand="0" w:noVBand="1"/>
      </w:tblPr>
      <w:tblGrid>
        <w:gridCol w:w="9393"/>
      </w:tblGrid>
      <w:tr w:rsidR="00F52B7C" w14:paraId="48B07185" w14:textId="77777777" w:rsidTr="006B5C17">
        <w:tc>
          <w:tcPr>
            <w:tcW w:w="9394" w:type="dxa"/>
          </w:tcPr>
          <w:p w14:paraId="7F536663" w14:textId="7EB63A05" w:rsidR="00F52B7C" w:rsidRDefault="00F52B7C" w:rsidP="006B5C17">
            <w:r>
              <w:t xml:space="preserve">Notes: Explain why you think your choice was </w:t>
            </w:r>
            <w:r w:rsidR="005664B8">
              <w:t xml:space="preserve">the </w:t>
            </w:r>
            <w:r>
              <w:t>correct or more appropriate one.</w:t>
            </w:r>
          </w:p>
          <w:p w14:paraId="3D8BE3DE" w14:textId="7BBED8B0" w:rsidR="00F52B7C" w:rsidRDefault="00F52B7C" w:rsidP="006B5C17"/>
          <w:p w14:paraId="638BD6CA" w14:textId="77777777" w:rsidR="00EB6354" w:rsidRDefault="00EB6354" w:rsidP="006B5C17"/>
          <w:p w14:paraId="4A1CA9F1" w14:textId="77777777" w:rsidR="00F52B7C" w:rsidRDefault="00F52B7C" w:rsidP="006B5C17"/>
        </w:tc>
      </w:tr>
    </w:tbl>
    <w:p w14:paraId="44B89DBB" w14:textId="77777777" w:rsidR="003A4984" w:rsidRDefault="003A4984" w:rsidP="003A4984"/>
    <w:p w14:paraId="4194FDB2" w14:textId="6BB1B8A7" w:rsidR="00640B98" w:rsidRPr="00BD4E22" w:rsidRDefault="00FC6F35" w:rsidP="00640B98">
      <w:pPr>
        <w:rPr>
          <w:i/>
        </w:rPr>
      </w:pPr>
      <w:r>
        <w:rPr>
          <w:i/>
        </w:rPr>
        <w:t>Vocabulary and Meaning</w:t>
      </w:r>
      <w:r w:rsidRPr="00BD4E22">
        <w:rPr>
          <w:i/>
        </w:rPr>
        <w:t xml:space="preserve"> </w:t>
      </w:r>
      <w:r w:rsidR="00640B98" w:rsidRPr="00BD4E22">
        <w:rPr>
          <w:i/>
        </w:rPr>
        <w:t>Exampl</w:t>
      </w:r>
      <w:r w:rsidR="00640B98">
        <w:rPr>
          <w:i/>
        </w:rPr>
        <w:t>e 2</w:t>
      </w:r>
    </w:p>
    <w:p w14:paraId="0BD56265" w14:textId="4AAFC0D0" w:rsidR="00640B98" w:rsidRDefault="00640B98" w:rsidP="00640B98">
      <w:r>
        <w:t>Tick the most appropriate sentence of the two sentences below.</w:t>
      </w:r>
    </w:p>
    <w:p w14:paraId="142C702C" w14:textId="77777777" w:rsidR="00640B98" w:rsidRDefault="00640B98" w:rsidP="00640B98">
      <w:pPr>
        <w:pStyle w:val="ListParagraph"/>
        <w:numPr>
          <w:ilvl w:val="0"/>
          <w:numId w:val="3"/>
        </w:numPr>
        <w:ind w:left="284" w:hanging="283"/>
      </w:pPr>
      <w:r>
        <w:t xml:space="preserve">There were less than 30 people at the meeting. </w:t>
      </w:r>
    </w:p>
    <w:p w14:paraId="33FFD588" w14:textId="77777777" w:rsidR="00F52B7C" w:rsidRDefault="00640B98" w:rsidP="00F52B7C">
      <w:pPr>
        <w:pStyle w:val="ListParagraph"/>
        <w:numPr>
          <w:ilvl w:val="0"/>
          <w:numId w:val="3"/>
        </w:numPr>
        <w:ind w:left="284" w:hanging="283"/>
      </w:pPr>
      <w:r>
        <w:t xml:space="preserve">There were fewer than 30 people at the meeting. </w:t>
      </w:r>
    </w:p>
    <w:tbl>
      <w:tblPr>
        <w:tblStyle w:val="TableGrid"/>
        <w:tblW w:w="0" w:type="auto"/>
        <w:tblInd w:w="1" w:type="dxa"/>
        <w:tblLook w:val="04A0" w:firstRow="1" w:lastRow="0" w:firstColumn="1" w:lastColumn="0" w:noHBand="0" w:noVBand="1"/>
      </w:tblPr>
      <w:tblGrid>
        <w:gridCol w:w="9393"/>
      </w:tblGrid>
      <w:tr w:rsidR="00F52B7C" w14:paraId="3179E45B" w14:textId="77777777" w:rsidTr="006B5C17">
        <w:tc>
          <w:tcPr>
            <w:tcW w:w="9394" w:type="dxa"/>
          </w:tcPr>
          <w:p w14:paraId="78AF908E" w14:textId="2FDCCC40" w:rsidR="00F52B7C" w:rsidRDefault="00F52B7C" w:rsidP="006B5C17">
            <w:r>
              <w:t xml:space="preserve">Notes: Explain why you think your choice was </w:t>
            </w:r>
            <w:r w:rsidR="005664B8">
              <w:t xml:space="preserve">the </w:t>
            </w:r>
            <w:r>
              <w:t>correct or more appropriate one.</w:t>
            </w:r>
          </w:p>
          <w:p w14:paraId="024982BD" w14:textId="06BBF128" w:rsidR="00F52B7C" w:rsidRDefault="00F52B7C" w:rsidP="006B5C17"/>
          <w:p w14:paraId="731F42FA" w14:textId="77777777" w:rsidR="00EB6354" w:rsidRDefault="00EB6354" w:rsidP="006B5C17"/>
          <w:p w14:paraId="1D1E60F2" w14:textId="77777777" w:rsidR="00F52B7C" w:rsidRDefault="00F52B7C" w:rsidP="006B5C17"/>
        </w:tc>
      </w:tr>
    </w:tbl>
    <w:p w14:paraId="5AE941FA" w14:textId="77777777" w:rsidR="00640B98" w:rsidRDefault="00640B98" w:rsidP="003A4984"/>
    <w:p w14:paraId="0F3C1EA9" w14:textId="26A5F562" w:rsidR="00184D15" w:rsidRPr="00BD4E22" w:rsidRDefault="00FC6F35" w:rsidP="00184D15">
      <w:pPr>
        <w:rPr>
          <w:i/>
        </w:rPr>
      </w:pPr>
      <w:r>
        <w:rPr>
          <w:i/>
        </w:rPr>
        <w:t>Vocabulary and Meaning</w:t>
      </w:r>
      <w:r w:rsidRPr="00BD4E22">
        <w:rPr>
          <w:i/>
        </w:rPr>
        <w:t xml:space="preserve"> </w:t>
      </w:r>
      <w:r w:rsidR="00184D15">
        <w:rPr>
          <w:i/>
        </w:rPr>
        <w:t>Example 3</w:t>
      </w:r>
    </w:p>
    <w:p w14:paraId="1070E24F" w14:textId="77777777" w:rsidR="00184D15" w:rsidRDefault="00184D15" w:rsidP="00184D15">
      <w:r>
        <w:t>The following consists of the opening of a letter to parents about a school trip.</w:t>
      </w:r>
    </w:p>
    <w:p w14:paraId="55A6AAEB" w14:textId="77777777" w:rsidR="00184D15" w:rsidRDefault="00184D15" w:rsidP="00184D15">
      <w:r>
        <w:t xml:space="preserve">Tick the version that most appropriately follows on from this opening. </w:t>
      </w:r>
    </w:p>
    <w:p w14:paraId="75F7D861" w14:textId="77777777" w:rsidR="00184D15" w:rsidRPr="00266201" w:rsidRDefault="00184D15" w:rsidP="00184D15">
      <w:pPr>
        <w:pBdr>
          <w:top w:val="single" w:sz="4" w:space="1" w:color="auto"/>
          <w:left w:val="single" w:sz="4" w:space="4" w:color="auto"/>
          <w:bottom w:val="single" w:sz="4" w:space="1" w:color="auto"/>
          <w:right w:val="single" w:sz="4" w:space="4" w:color="auto"/>
        </w:pBdr>
      </w:pPr>
      <w:r w:rsidRPr="00266201">
        <w:t xml:space="preserve">Dear Parent, </w:t>
      </w:r>
    </w:p>
    <w:p w14:paraId="4034E75E" w14:textId="77777777" w:rsidR="00184D15" w:rsidRPr="00266201" w:rsidRDefault="00184D15" w:rsidP="00184D15">
      <w:pPr>
        <w:pBdr>
          <w:top w:val="single" w:sz="4" w:space="1" w:color="auto"/>
          <w:left w:val="single" w:sz="4" w:space="4" w:color="auto"/>
          <w:bottom w:val="single" w:sz="4" w:space="1" w:color="auto"/>
          <w:right w:val="single" w:sz="4" w:space="4" w:color="auto"/>
        </w:pBdr>
      </w:pPr>
      <w:r w:rsidRPr="00266201">
        <w:t xml:space="preserve">Thank you for supporting your child’s interest in their trip to France. I have now given the tour company our final numbers. </w:t>
      </w:r>
    </w:p>
    <w:p w14:paraId="489CCACE" w14:textId="77777777" w:rsidR="00184D15" w:rsidRPr="00266201" w:rsidRDefault="00184D15" w:rsidP="00184D15">
      <w:pPr>
        <w:pStyle w:val="ListParagraph"/>
        <w:numPr>
          <w:ilvl w:val="0"/>
          <w:numId w:val="3"/>
        </w:numPr>
        <w:ind w:left="284" w:hanging="283"/>
      </w:pPr>
      <w:r w:rsidRPr="00266201">
        <w:t xml:space="preserve">All the teachers who will accompany and supervise the pupils have been on the trip before and are familiar with the arrangements. </w:t>
      </w:r>
    </w:p>
    <w:p w14:paraId="2C3A32A1" w14:textId="77777777" w:rsidR="00F52B7C" w:rsidRDefault="00184D15" w:rsidP="00F52B7C">
      <w:pPr>
        <w:pStyle w:val="ListParagraph"/>
        <w:numPr>
          <w:ilvl w:val="0"/>
          <w:numId w:val="3"/>
        </w:numPr>
        <w:ind w:left="284" w:hanging="283"/>
      </w:pPr>
      <w:r w:rsidRPr="00266201">
        <w:t xml:space="preserve">Teachers will accompany and supervise the pupils, who have all been on the trip before and are familiar with the arrangements. </w:t>
      </w:r>
    </w:p>
    <w:tbl>
      <w:tblPr>
        <w:tblStyle w:val="TableGrid"/>
        <w:tblW w:w="0" w:type="auto"/>
        <w:tblInd w:w="1" w:type="dxa"/>
        <w:tblLook w:val="04A0" w:firstRow="1" w:lastRow="0" w:firstColumn="1" w:lastColumn="0" w:noHBand="0" w:noVBand="1"/>
      </w:tblPr>
      <w:tblGrid>
        <w:gridCol w:w="9393"/>
      </w:tblGrid>
      <w:tr w:rsidR="00F52B7C" w14:paraId="43B42BBB" w14:textId="77777777" w:rsidTr="006B5C17">
        <w:tc>
          <w:tcPr>
            <w:tcW w:w="9394" w:type="dxa"/>
          </w:tcPr>
          <w:p w14:paraId="4FB50D79" w14:textId="44948599" w:rsidR="00F52B7C" w:rsidRDefault="00F52B7C" w:rsidP="006B5C17">
            <w:r>
              <w:t xml:space="preserve">Notes: Explain why you think your choice was </w:t>
            </w:r>
            <w:r w:rsidR="005664B8">
              <w:t xml:space="preserve">the </w:t>
            </w:r>
            <w:r>
              <w:t>correct or more appropriate one.</w:t>
            </w:r>
          </w:p>
          <w:p w14:paraId="6FD2C3A1" w14:textId="77777777" w:rsidR="00F52B7C" w:rsidRDefault="00F52B7C" w:rsidP="006B5C17"/>
          <w:p w14:paraId="2BF36BBA" w14:textId="77777777" w:rsidR="00F52B7C" w:rsidRDefault="00F52B7C" w:rsidP="006B5C17"/>
          <w:p w14:paraId="5C690365" w14:textId="11595A8C" w:rsidR="00EB6354" w:rsidRDefault="00EB6354" w:rsidP="006B5C17"/>
        </w:tc>
      </w:tr>
    </w:tbl>
    <w:p w14:paraId="50855D3F" w14:textId="77777777" w:rsidR="003A4984" w:rsidRDefault="003A4984" w:rsidP="003A4984"/>
    <w:p w14:paraId="275719DF" w14:textId="77777777" w:rsidR="003A4984" w:rsidRDefault="003A4984" w:rsidP="003A4984">
      <w:r>
        <w:t xml:space="preserve">Read the following passage, “Kingfishers”, and answer the questions that follow. </w:t>
      </w:r>
    </w:p>
    <w:p w14:paraId="53884DA3" w14:textId="77777777" w:rsidR="003A4984" w:rsidRPr="00E879A1" w:rsidRDefault="003A4984" w:rsidP="003A4984"/>
    <w:p w14:paraId="2F1746F3" w14:textId="77777777" w:rsidR="003A4984" w:rsidRPr="00600106" w:rsidRDefault="003A4984" w:rsidP="003A4984">
      <w:pPr>
        <w:pBdr>
          <w:top w:val="single" w:sz="4" w:space="1" w:color="auto"/>
          <w:left w:val="single" w:sz="4" w:space="4" w:color="auto"/>
          <w:bottom w:val="single" w:sz="4" w:space="1" w:color="auto"/>
          <w:right w:val="single" w:sz="4" w:space="4" w:color="auto"/>
        </w:pBdr>
        <w:jc w:val="center"/>
        <w:rPr>
          <w:b/>
        </w:rPr>
      </w:pPr>
      <w:r w:rsidRPr="00600106">
        <w:rPr>
          <w:b/>
        </w:rPr>
        <w:t>Kingfishers</w:t>
      </w:r>
    </w:p>
    <w:p w14:paraId="2B099EDD" w14:textId="77777777" w:rsidR="003A4984" w:rsidRPr="00E879A1" w:rsidRDefault="003A4984" w:rsidP="003A4984">
      <w:pPr>
        <w:pBdr>
          <w:top w:val="single" w:sz="4" w:space="1" w:color="auto"/>
          <w:left w:val="single" w:sz="4" w:space="4" w:color="auto"/>
          <w:bottom w:val="single" w:sz="4" w:space="1" w:color="auto"/>
          <w:right w:val="single" w:sz="4" w:space="4" w:color="auto"/>
        </w:pBdr>
        <w:jc w:val="center"/>
      </w:pPr>
    </w:p>
    <w:p w14:paraId="2B203BCF" w14:textId="77777777" w:rsidR="003A4984" w:rsidRDefault="003A4984" w:rsidP="003A4984">
      <w:pPr>
        <w:pBdr>
          <w:top w:val="single" w:sz="4" w:space="1" w:color="auto"/>
          <w:left w:val="single" w:sz="4" w:space="4" w:color="auto"/>
          <w:bottom w:val="single" w:sz="4" w:space="1" w:color="auto"/>
          <w:right w:val="single" w:sz="4" w:space="4" w:color="auto"/>
        </w:pBdr>
      </w:pPr>
      <w:r w:rsidRPr="00E879A1">
        <w:t xml:space="preserve">The foraging flight of the kingfisher is the well-known inspiration for the Japanese Shinkansen high-speed bullet train. The shape of the beak is thought to help reduce aerodynamic and hydrodynamic drag as the bird dives from metres above the water, piercing its surface in pursuit of prey without creating a ripple. While much is known about the engineering principles behind the drag-reducing shape of the front of the bullet train, its biological inspiration remains unstudied. </w:t>
      </w:r>
    </w:p>
    <w:p w14:paraId="0EA33E88" w14:textId="77777777" w:rsidR="003A4984" w:rsidRPr="00E879A1" w:rsidRDefault="003A4984" w:rsidP="003A4984">
      <w:pPr>
        <w:pBdr>
          <w:top w:val="single" w:sz="4" w:space="1" w:color="auto"/>
          <w:left w:val="single" w:sz="4" w:space="4" w:color="auto"/>
          <w:bottom w:val="single" w:sz="4" w:space="1" w:color="auto"/>
          <w:right w:val="single" w:sz="4" w:space="4" w:color="auto"/>
        </w:pBdr>
      </w:pPr>
    </w:p>
    <w:p w14:paraId="27A2A214" w14:textId="77777777" w:rsidR="003A4984" w:rsidRDefault="003A4984" w:rsidP="003A4984">
      <w:pPr>
        <w:pBdr>
          <w:top w:val="single" w:sz="4" w:space="1" w:color="auto"/>
          <w:left w:val="single" w:sz="4" w:space="4" w:color="auto"/>
          <w:bottom w:val="single" w:sz="4" w:space="1" w:color="auto"/>
          <w:right w:val="single" w:sz="4" w:space="4" w:color="auto"/>
        </w:pBdr>
      </w:pPr>
      <w:r w:rsidRPr="00E879A1">
        <w:lastRenderedPageBreak/>
        <w:t xml:space="preserve">The foraging style of the pied kingfisher is an extreme form of animal locomotion paradoxically involving both hovering and high-speed diving. The kingfisher hovers over the surface of the sea for extended periods of time. Such hovering is costly, energetically well above that of an Olympic athlete’s 100-metre sprint, and kingfishers, being much larger than hummingbirds, are thought to be above the physiological size limit for sustained hovering. The subsequent dive at high velocity encounters large deceleration when hitting the water, similar to a human high dive into a pool of maple syrup. Dives, then, must be performed with precision to avoid damage and successfully capture prey. Nonetheless, kingfishers are a highly successful group of birds – with the pied kingfisher found abundantly across Africa and south-east Asia. </w:t>
      </w:r>
    </w:p>
    <w:p w14:paraId="2530955C" w14:textId="77777777" w:rsidR="003A4984" w:rsidRPr="00E879A1" w:rsidRDefault="003A4984" w:rsidP="003A4984">
      <w:pPr>
        <w:pBdr>
          <w:top w:val="single" w:sz="4" w:space="1" w:color="auto"/>
          <w:left w:val="single" w:sz="4" w:space="4" w:color="auto"/>
          <w:bottom w:val="single" w:sz="4" w:space="1" w:color="auto"/>
          <w:right w:val="single" w:sz="4" w:space="4" w:color="auto"/>
        </w:pBdr>
      </w:pPr>
    </w:p>
    <w:p w14:paraId="53DEB7D2" w14:textId="77777777" w:rsidR="003A4984" w:rsidRDefault="003A4984" w:rsidP="003A4984">
      <w:pPr>
        <w:pBdr>
          <w:top w:val="single" w:sz="4" w:space="1" w:color="auto"/>
          <w:left w:val="single" w:sz="4" w:space="4" w:color="auto"/>
          <w:bottom w:val="single" w:sz="4" w:space="1" w:color="auto"/>
          <w:right w:val="single" w:sz="4" w:space="4" w:color="auto"/>
        </w:pBdr>
      </w:pPr>
      <w:r w:rsidRPr="00E879A1">
        <w:t xml:space="preserve">Source: 2017 Annual Review, Leverhulme Trust </w:t>
      </w:r>
    </w:p>
    <w:p w14:paraId="223EE57B" w14:textId="77777777" w:rsidR="003A4984" w:rsidRPr="00E879A1" w:rsidRDefault="003A4984" w:rsidP="003A4984"/>
    <w:p w14:paraId="61F672A1" w14:textId="599041E6" w:rsidR="003A4984" w:rsidRPr="00BD4E22" w:rsidRDefault="00FC6F35" w:rsidP="003A4984">
      <w:pPr>
        <w:rPr>
          <w:i/>
        </w:rPr>
      </w:pPr>
      <w:r>
        <w:rPr>
          <w:i/>
        </w:rPr>
        <w:t>Vocabulary and Meaning</w:t>
      </w:r>
      <w:r w:rsidRPr="00BD4E22">
        <w:rPr>
          <w:i/>
        </w:rPr>
        <w:t xml:space="preserve"> </w:t>
      </w:r>
      <w:r w:rsidR="005642CF">
        <w:rPr>
          <w:i/>
        </w:rPr>
        <w:t>Example 4</w:t>
      </w:r>
    </w:p>
    <w:p w14:paraId="46986740" w14:textId="103A3C92" w:rsidR="003A4984" w:rsidRDefault="003A4984" w:rsidP="003A4984">
      <w:r>
        <w:t xml:space="preserve">Tick the term that is closest in meaning to </w:t>
      </w:r>
      <w:r w:rsidRPr="002E1290">
        <w:rPr>
          <w:rFonts w:ascii="Arial" w:hAnsi="Arial" w:cs="Arial"/>
        </w:rPr>
        <w:t>foraging.</w:t>
      </w:r>
      <w:r w:rsidR="002E1290">
        <w:rPr>
          <w:rFonts w:ascii="Arial" w:hAnsi="Arial" w:cs="Arial"/>
        </w:rPr>
        <w:t xml:space="preserve"> </w:t>
      </w:r>
    </w:p>
    <w:p w14:paraId="5FBDD724" w14:textId="323D3D93" w:rsidR="003A4984" w:rsidRDefault="00DC1BD6" w:rsidP="005D66DE">
      <w:pPr>
        <w:pStyle w:val="ListParagraph"/>
        <w:numPr>
          <w:ilvl w:val="0"/>
          <w:numId w:val="3"/>
        </w:numPr>
        <w:ind w:left="284" w:hanging="283"/>
      </w:pPr>
      <w:r>
        <w:t xml:space="preserve">Eating </w:t>
      </w:r>
    </w:p>
    <w:p w14:paraId="70E054D7" w14:textId="7270109C" w:rsidR="00F52B7C" w:rsidRDefault="00DC1BD6" w:rsidP="00F52B7C">
      <w:pPr>
        <w:pStyle w:val="ListParagraph"/>
        <w:numPr>
          <w:ilvl w:val="0"/>
          <w:numId w:val="3"/>
        </w:numPr>
        <w:ind w:left="284" w:hanging="283"/>
      </w:pPr>
      <w:r>
        <w:t>Searching</w:t>
      </w:r>
    </w:p>
    <w:tbl>
      <w:tblPr>
        <w:tblStyle w:val="TableGrid"/>
        <w:tblW w:w="0" w:type="auto"/>
        <w:tblInd w:w="1" w:type="dxa"/>
        <w:tblLook w:val="04A0" w:firstRow="1" w:lastRow="0" w:firstColumn="1" w:lastColumn="0" w:noHBand="0" w:noVBand="1"/>
      </w:tblPr>
      <w:tblGrid>
        <w:gridCol w:w="9393"/>
      </w:tblGrid>
      <w:tr w:rsidR="00F52B7C" w14:paraId="6DF7D8E4" w14:textId="77777777" w:rsidTr="006B5C17">
        <w:tc>
          <w:tcPr>
            <w:tcW w:w="9394" w:type="dxa"/>
          </w:tcPr>
          <w:p w14:paraId="6923A228" w14:textId="77777777" w:rsidR="00F52B7C" w:rsidRDefault="00F52B7C" w:rsidP="006B5C17">
            <w:r>
              <w:t>Notes: Explain why you think your choice was correct or more appropriate one.</w:t>
            </w:r>
          </w:p>
          <w:p w14:paraId="1710C1A9" w14:textId="77777777" w:rsidR="00F52B7C" w:rsidRDefault="00F52B7C" w:rsidP="006B5C17"/>
          <w:p w14:paraId="0E038DC8" w14:textId="77777777" w:rsidR="00F52B7C" w:rsidRDefault="00F52B7C" w:rsidP="006B5C17"/>
          <w:p w14:paraId="159E1E29" w14:textId="34788142" w:rsidR="00EB6354" w:rsidRDefault="00EB6354" w:rsidP="006B5C17"/>
        </w:tc>
      </w:tr>
    </w:tbl>
    <w:p w14:paraId="5217BE14" w14:textId="77777777" w:rsidR="003A4984" w:rsidRDefault="003A4984" w:rsidP="003A4984"/>
    <w:p w14:paraId="73E3E0AD" w14:textId="55D124FD" w:rsidR="003A4984" w:rsidRPr="00BD4E22" w:rsidRDefault="00FC6F35" w:rsidP="003A4984">
      <w:pPr>
        <w:rPr>
          <w:i/>
        </w:rPr>
      </w:pPr>
      <w:r>
        <w:rPr>
          <w:i/>
        </w:rPr>
        <w:t>Vocabulary and Meaning</w:t>
      </w:r>
      <w:r w:rsidRPr="00BD4E22">
        <w:rPr>
          <w:i/>
        </w:rPr>
        <w:t xml:space="preserve"> </w:t>
      </w:r>
      <w:r w:rsidR="008B2472">
        <w:rPr>
          <w:i/>
        </w:rPr>
        <w:t>Example 5</w:t>
      </w:r>
    </w:p>
    <w:p w14:paraId="082F3DC5" w14:textId="1C0E3ADF" w:rsidR="003A4984" w:rsidRDefault="003A4984" w:rsidP="003A4984">
      <w:r>
        <w:t xml:space="preserve">Tick the term that is closest in meaning to the phrase </w:t>
      </w:r>
      <w:r w:rsidRPr="00A66590">
        <w:rPr>
          <w:rFonts w:ascii="Arial" w:hAnsi="Arial" w:cs="Arial"/>
        </w:rPr>
        <w:t>aerodynamic and hydrodynamic drag.</w:t>
      </w:r>
    </w:p>
    <w:p w14:paraId="176157DB" w14:textId="77777777" w:rsidR="003A4984" w:rsidRDefault="003A4984" w:rsidP="005D66DE">
      <w:pPr>
        <w:pStyle w:val="ListParagraph"/>
        <w:numPr>
          <w:ilvl w:val="0"/>
          <w:numId w:val="3"/>
        </w:numPr>
        <w:ind w:left="284" w:hanging="283"/>
      </w:pPr>
      <w:r>
        <w:t>Resistance caused by air and by water</w:t>
      </w:r>
    </w:p>
    <w:p w14:paraId="5848A667" w14:textId="7A0E4545" w:rsidR="00F52B7C" w:rsidRDefault="003A4984" w:rsidP="00F52B7C">
      <w:pPr>
        <w:pStyle w:val="ListParagraph"/>
        <w:numPr>
          <w:ilvl w:val="0"/>
          <w:numId w:val="3"/>
        </w:numPr>
        <w:ind w:left="284" w:hanging="283"/>
      </w:pPr>
      <w:r>
        <w:t>How an aeroplane stays in the air</w:t>
      </w:r>
      <w:r w:rsidR="00F52B7C" w:rsidRPr="00F52B7C">
        <w:t xml:space="preserve"> </w:t>
      </w:r>
    </w:p>
    <w:tbl>
      <w:tblPr>
        <w:tblStyle w:val="TableGrid"/>
        <w:tblW w:w="0" w:type="auto"/>
        <w:tblInd w:w="1" w:type="dxa"/>
        <w:tblLook w:val="04A0" w:firstRow="1" w:lastRow="0" w:firstColumn="1" w:lastColumn="0" w:noHBand="0" w:noVBand="1"/>
      </w:tblPr>
      <w:tblGrid>
        <w:gridCol w:w="9393"/>
      </w:tblGrid>
      <w:tr w:rsidR="00F52B7C" w14:paraId="5E4E39DA" w14:textId="77777777" w:rsidTr="006B5C17">
        <w:tc>
          <w:tcPr>
            <w:tcW w:w="9394" w:type="dxa"/>
          </w:tcPr>
          <w:p w14:paraId="762495C1" w14:textId="77777777" w:rsidR="00F52B7C" w:rsidRDefault="00F52B7C" w:rsidP="006B5C17">
            <w:r>
              <w:t>Notes: Explain why you think your choice was correct or more appropriate one.</w:t>
            </w:r>
          </w:p>
          <w:p w14:paraId="7492133B" w14:textId="77777777" w:rsidR="00F52B7C" w:rsidRDefault="00F52B7C" w:rsidP="006B5C17"/>
          <w:p w14:paraId="793F3838" w14:textId="77777777" w:rsidR="00F52B7C" w:rsidRDefault="00F52B7C" w:rsidP="006B5C17"/>
          <w:p w14:paraId="3C853BA7" w14:textId="77777777" w:rsidR="00F52B7C" w:rsidRDefault="00F52B7C" w:rsidP="006B5C17"/>
        </w:tc>
      </w:tr>
    </w:tbl>
    <w:p w14:paraId="5E796561" w14:textId="77777777" w:rsidR="003A4984" w:rsidRDefault="003A4984" w:rsidP="003A4984"/>
    <w:p w14:paraId="7233223C" w14:textId="2A02562D" w:rsidR="003A4984" w:rsidRPr="00BD4E22" w:rsidRDefault="00FC6F35" w:rsidP="003A4984">
      <w:pPr>
        <w:rPr>
          <w:i/>
        </w:rPr>
      </w:pPr>
      <w:r>
        <w:rPr>
          <w:i/>
        </w:rPr>
        <w:t>Vocabulary and Meaning</w:t>
      </w:r>
      <w:r w:rsidRPr="00BD4E22">
        <w:rPr>
          <w:i/>
        </w:rPr>
        <w:t xml:space="preserve"> </w:t>
      </w:r>
      <w:r w:rsidR="00DE6E1A">
        <w:rPr>
          <w:i/>
        </w:rPr>
        <w:t>Example 6</w:t>
      </w:r>
    </w:p>
    <w:p w14:paraId="2EB55C7F" w14:textId="5A1D79CB" w:rsidR="003A4984" w:rsidRDefault="003A4984" w:rsidP="003A4984">
      <w:r>
        <w:t xml:space="preserve">Tick the term that is closest in meaning to the phrase </w:t>
      </w:r>
      <w:r w:rsidRPr="00D943CD">
        <w:rPr>
          <w:rFonts w:ascii="Arial" w:hAnsi="Arial" w:cs="Arial"/>
        </w:rPr>
        <w:t xml:space="preserve">physiological size limit </w:t>
      </w:r>
      <w:r w:rsidRPr="00882C99">
        <w:t>as</w:t>
      </w:r>
      <w:r>
        <w:t xml:space="preserve"> it applies to the hovering behaviour of the pied kingfisher. </w:t>
      </w:r>
    </w:p>
    <w:p w14:paraId="7EAA41FC" w14:textId="35227606" w:rsidR="003A4984" w:rsidRDefault="00DC1BD6" w:rsidP="005D66DE">
      <w:pPr>
        <w:pStyle w:val="ListParagraph"/>
        <w:numPr>
          <w:ilvl w:val="0"/>
          <w:numId w:val="3"/>
        </w:numPr>
        <w:ind w:left="284" w:hanging="283"/>
      </w:pPr>
      <w:r>
        <w:t xml:space="preserve">The extent of a living being’s self-belief </w:t>
      </w:r>
    </w:p>
    <w:p w14:paraId="42D1CE8A" w14:textId="06169F5F" w:rsidR="00F52B7C" w:rsidRDefault="00DC1BD6" w:rsidP="00F52B7C">
      <w:pPr>
        <w:pStyle w:val="ListParagraph"/>
        <w:numPr>
          <w:ilvl w:val="0"/>
          <w:numId w:val="3"/>
        </w:numPr>
        <w:ind w:left="284" w:hanging="283"/>
      </w:pPr>
      <w:r>
        <w:t>How large a living being can grow before it stops being able to function</w:t>
      </w:r>
    </w:p>
    <w:tbl>
      <w:tblPr>
        <w:tblStyle w:val="TableGrid"/>
        <w:tblW w:w="0" w:type="auto"/>
        <w:tblInd w:w="1" w:type="dxa"/>
        <w:tblLook w:val="04A0" w:firstRow="1" w:lastRow="0" w:firstColumn="1" w:lastColumn="0" w:noHBand="0" w:noVBand="1"/>
      </w:tblPr>
      <w:tblGrid>
        <w:gridCol w:w="9393"/>
      </w:tblGrid>
      <w:tr w:rsidR="00F52B7C" w14:paraId="31B309B0" w14:textId="77777777" w:rsidTr="006B5C17">
        <w:tc>
          <w:tcPr>
            <w:tcW w:w="9394" w:type="dxa"/>
          </w:tcPr>
          <w:p w14:paraId="05ED6432" w14:textId="77777777" w:rsidR="00F52B7C" w:rsidRDefault="00F52B7C" w:rsidP="006B5C17">
            <w:r>
              <w:t>Notes: Explain why you think your choice was correct or more appropriate one.</w:t>
            </w:r>
          </w:p>
          <w:p w14:paraId="7F298064" w14:textId="77777777" w:rsidR="00F52B7C" w:rsidRDefault="00F52B7C" w:rsidP="006B5C17"/>
          <w:p w14:paraId="095CAEEA" w14:textId="77777777" w:rsidR="00F52B7C" w:rsidRDefault="00F52B7C" w:rsidP="006B5C17"/>
          <w:p w14:paraId="17339A4C" w14:textId="77777777" w:rsidR="00F52B7C" w:rsidRDefault="00F52B7C" w:rsidP="006B5C17"/>
        </w:tc>
      </w:tr>
    </w:tbl>
    <w:p w14:paraId="28A129CF" w14:textId="77777777" w:rsidR="003A4984" w:rsidRDefault="003A4984" w:rsidP="003A4984"/>
    <w:p w14:paraId="49CDB0C8" w14:textId="33EE5C79" w:rsidR="003A4984" w:rsidRPr="00BD4E22" w:rsidRDefault="00FC6F35" w:rsidP="003A4984">
      <w:pPr>
        <w:rPr>
          <w:i/>
        </w:rPr>
      </w:pPr>
      <w:r>
        <w:rPr>
          <w:i/>
        </w:rPr>
        <w:t>Vocabulary and Meaning</w:t>
      </w:r>
      <w:r w:rsidRPr="00BD4E22">
        <w:rPr>
          <w:i/>
        </w:rPr>
        <w:t xml:space="preserve"> </w:t>
      </w:r>
      <w:r w:rsidR="00DE6E1A">
        <w:rPr>
          <w:i/>
        </w:rPr>
        <w:t>Example 7</w:t>
      </w:r>
    </w:p>
    <w:p w14:paraId="7303C68A" w14:textId="7CDDA5A7" w:rsidR="003A4984" w:rsidRPr="00D943CD" w:rsidRDefault="003A4984" w:rsidP="003A4984">
      <w:pPr>
        <w:rPr>
          <w:rFonts w:ascii="Arial" w:hAnsi="Arial" w:cs="Arial"/>
        </w:rPr>
      </w:pPr>
      <w:r>
        <w:t xml:space="preserve">Tick the term that is closest to the definition of the figure of speech being used in the following extract from the passage: </w:t>
      </w:r>
      <w:r w:rsidRPr="00D943CD">
        <w:rPr>
          <w:rFonts w:ascii="Arial" w:hAnsi="Arial" w:cs="Arial"/>
        </w:rPr>
        <w:t>The subsequent dive at high velocity encounters large deceleration when hitting the water, similar to a human high dive into a pool of maple syrup.</w:t>
      </w:r>
    </w:p>
    <w:p w14:paraId="72E48CD2" w14:textId="77777777" w:rsidR="003A4984" w:rsidRDefault="003A4984" w:rsidP="00DE62F8">
      <w:pPr>
        <w:pStyle w:val="ListParagraph"/>
        <w:numPr>
          <w:ilvl w:val="0"/>
          <w:numId w:val="3"/>
        </w:numPr>
        <w:ind w:left="284" w:hanging="283"/>
      </w:pPr>
      <w:r>
        <w:t>Simile</w:t>
      </w:r>
    </w:p>
    <w:p w14:paraId="30B93C46" w14:textId="77777777" w:rsidR="00F52B7C" w:rsidRDefault="003A4984" w:rsidP="00F52B7C">
      <w:pPr>
        <w:pStyle w:val="ListParagraph"/>
        <w:numPr>
          <w:ilvl w:val="0"/>
          <w:numId w:val="3"/>
        </w:numPr>
        <w:ind w:left="284" w:hanging="283"/>
      </w:pPr>
      <w:r>
        <w:t>Hyperbole</w:t>
      </w:r>
      <w:r w:rsidR="00F52B7C">
        <w:t xml:space="preserve"> </w:t>
      </w:r>
    </w:p>
    <w:tbl>
      <w:tblPr>
        <w:tblStyle w:val="TableGrid"/>
        <w:tblW w:w="0" w:type="auto"/>
        <w:tblInd w:w="1" w:type="dxa"/>
        <w:tblLook w:val="04A0" w:firstRow="1" w:lastRow="0" w:firstColumn="1" w:lastColumn="0" w:noHBand="0" w:noVBand="1"/>
      </w:tblPr>
      <w:tblGrid>
        <w:gridCol w:w="9393"/>
      </w:tblGrid>
      <w:tr w:rsidR="00F52B7C" w14:paraId="16EB1D99" w14:textId="77777777" w:rsidTr="006B5C17">
        <w:tc>
          <w:tcPr>
            <w:tcW w:w="9394" w:type="dxa"/>
          </w:tcPr>
          <w:p w14:paraId="4D4A1AA7" w14:textId="77777777" w:rsidR="00F52B7C" w:rsidRDefault="00F52B7C" w:rsidP="006B5C17">
            <w:r>
              <w:t>Notes: Explain why you think your choice was correct or more appropriate one.</w:t>
            </w:r>
          </w:p>
          <w:p w14:paraId="2EED4E9D" w14:textId="77777777" w:rsidR="00F52B7C" w:rsidRDefault="00F52B7C" w:rsidP="006B5C17"/>
          <w:p w14:paraId="43AEF025" w14:textId="77777777" w:rsidR="00F52B7C" w:rsidRDefault="00F52B7C" w:rsidP="006B5C17"/>
          <w:p w14:paraId="16C4CCA2" w14:textId="77777777" w:rsidR="00F52B7C" w:rsidRDefault="00F52B7C" w:rsidP="006B5C17"/>
        </w:tc>
      </w:tr>
    </w:tbl>
    <w:p w14:paraId="79C9042B" w14:textId="6FDEDCD2" w:rsidR="00941122" w:rsidRDefault="004C6180" w:rsidP="00941122">
      <w:pPr>
        <w:jc w:val="center"/>
        <w:rPr>
          <w:b/>
        </w:rPr>
      </w:pPr>
      <w:r w:rsidRPr="009C6F81">
        <w:rPr>
          <w:b/>
        </w:rPr>
        <w:lastRenderedPageBreak/>
        <w:t>Notes on</w:t>
      </w:r>
      <w:r>
        <w:t xml:space="preserve"> </w:t>
      </w:r>
      <w:r w:rsidR="00941122">
        <w:rPr>
          <w:b/>
        </w:rPr>
        <w:t>Vocabulary and Meaning</w:t>
      </w:r>
      <w:r w:rsidR="00563AAF">
        <w:rPr>
          <w:b/>
        </w:rPr>
        <w:t xml:space="preserve"> Activities</w:t>
      </w:r>
    </w:p>
    <w:p w14:paraId="7FFBE650" w14:textId="409DEBB5" w:rsidR="00DE62F8" w:rsidRPr="009952DD" w:rsidRDefault="00DE62F8" w:rsidP="00DE62F8">
      <w:pPr>
        <w:rPr>
          <w:sz w:val="16"/>
          <w:szCs w:val="16"/>
        </w:rPr>
      </w:pPr>
    </w:p>
    <w:p w14:paraId="45B169DF" w14:textId="6EB31D77" w:rsidR="00CF56A1" w:rsidRPr="00BD4E22" w:rsidRDefault="00FC6F35" w:rsidP="00CF56A1">
      <w:pPr>
        <w:rPr>
          <w:i/>
        </w:rPr>
      </w:pPr>
      <w:r>
        <w:rPr>
          <w:i/>
        </w:rPr>
        <w:t>Vocabulary and Meaning</w:t>
      </w:r>
      <w:r w:rsidRPr="00BD4E22">
        <w:rPr>
          <w:i/>
        </w:rPr>
        <w:t xml:space="preserve"> </w:t>
      </w:r>
      <w:r w:rsidR="00CF56A1" w:rsidRPr="00BD4E22">
        <w:rPr>
          <w:i/>
        </w:rPr>
        <w:t>Example 1</w:t>
      </w:r>
    </w:p>
    <w:p w14:paraId="0D10686E" w14:textId="2CAD7476" w:rsidR="004C6180" w:rsidRDefault="00CF56A1" w:rsidP="00DE62F8">
      <w:r>
        <w:t xml:space="preserve">The correct answer is </w:t>
      </w:r>
      <w:r w:rsidRPr="007D58A1">
        <w:rPr>
          <w:rFonts w:ascii="Arial" w:hAnsi="Arial" w:cs="Arial"/>
        </w:rPr>
        <w:t>a historic victory</w:t>
      </w:r>
      <w:r>
        <w:t xml:space="preserve">. </w:t>
      </w:r>
      <w:r w:rsidRPr="007D58A1">
        <w:rPr>
          <w:rFonts w:ascii="Arial" w:hAnsi="Arial" w:cs="Arial"/>
        </w:rPr>
        <w:t>Historic</w:t>
      </w:r>
      <w:r>
        <w:t xml:space="preserve"> means famous or important in history, whereas </w:t>
      </w:r>
      <w:r w:rsidRPr="007D58A1">
        <w:rPr>
          <w:rFonts w:ascii="Arial" w:hAnsi="Arial" w:cs="Arial"/>
        </w:rPr>
        <w:t>historical</w:t>
      </w:r>
      <w:r>
        <w:t xml:space="preserve"> just means to do with history. </w:t>
      </w:r>
    </w:p>
    <w:p w14:paraId="15599FF9" w14:textId="77777777" w:rsidR="00CF56A1" w:rsidRPr="009952DD" w:rsidRDefault="00CF56A1" w:rsidP="00DE62F8">
      <w:pPr>
        <w:rPr>
          <w:sz w:val="16"/>
          <w:szCs w:val="16"/>
        </w:rPr>
      </w:pPr>
    </w:p>
    <w:p w14:paraId="34B90F51" w14:textId="51A38963" w:rsidR="00CF56A1" w:rsidRPr="00BD4E22" w:rsidRDefault="00FC6F35" w:rsidP="00CF56A1">
      <w:pPr>
        <w:rPr>
          <w:i/>
        </w:rPr>
      </w:pPr>
      <w:r>
        <w:rPr>
          <w:i/>
        </w:rPr>
        <w:t>Vocabulary and Meaning</w:t>
      </w:r>
      <w:r w:rsidRPr="00BD4E22">
        <w:rPr>
          <w:i/>
        </w:rPr>
        <w:t xml:space="preserve"> </w:t>
      </w:r>
      <w:r w:rsidR="00640B98">
        <w:rPr>
          <w:i/>
        </w:rPr>
        <w:t>Example 2</w:t>
      </w:r>
    </w:p>
    <w:p w14:paraId="0443F993" w14:textId="77777777" w:rsidR="006D06CC" w:rsidRDefault="00CF56A1" w:rsidP="00DE62F8">
      <w:r>
        <w:t xml:space="preserve">The </w:t>
      </w:r>
      <w:r w:rsidR="00EF2657">
        <w:t>preferred</w:t>
      </w:r>
      <w:r>
        <w:t xml:space="preserve"> answer is </w:t>
      </w:r>
      <w:r w:rsidRPr="007D58A1">
        <w:rPr>
          <w:rFonts w:ascii="Arial" w:hAnsi="Arial" w:cs="Arial"/>
        </w:rPr>
        <w:t>There were fewer than 30 people at the meeting</w:t>
      </w:r>
      <w:r>
        <w:t xml:space="preserve">. </w:t>
      </w:r>
      <w:r w:rsidRPr="007D58A1">
        <w:rPr>
          <w:rFonts w:ascii="Arial" w:hAnsi="Arial" w:cs="Arial"/>
        </w:rPr>
        <w:t>Fewer</w:t>
      </w:r>
      <w:r>
        <w:t xml:space="preserve"> refers to </w:t>
      </w:r>
      <w:r w:rsidR="00EF2657">
        <w:t>countable</w:t>
      </w:r>
      <w:r>
        <w:t xml:space="preserve"> numbers of things or people, whereas </w:t>
      </w:r>
      <w:r w:rsidRPr="007D58A1">
        <w:rPr>
          <w:rFonts w:ascii="Arial" w:hAnsi="Arial" w:cs="Arial"/>
        </w:rPr>
        <w:t>less</w:t>
      </w:r>
      <w:r>
        <w:t xml:space="preserve"> </w:t>
      </w:r>
      <w:r w:rsidR="00EF2657">
        <w:t xml:space="preserve">generally </w:t>
      </w:r>
      <w:r>
        <w:t xml:space="preserve">refers to </w:t>
      </w:r>
      <w:r w:rsidR="00EF2657">
        <w:t>uncountable amounts.  For example</w:t>
      </w:r>
      <w:r w:rsidR="006D06CC">
        <w:t>:</w:t>
      </w:r>
    </w:p>
    <w:p w14:paraId="7D7602A2" w14:textId="4678E2A4" w:rsidR="006D06CC" w:rsidRDefault="008A3A25" w:rsidP="00DE62F8">
      <w:r>
        <w:t xml:space="preserve">For </w:t>
      </w:r>
      <w:r w:rsidRPr="00562C23">
        <w:rPr>
          <w:rFonts w:ascii="Arial" w:hAnsi="Arial" w:cs="Arial"/>
        </w:rPr>
        <w:t>fewer</w:t>
      </w:r>
      <w:r>
        <w:t xml:space="preserve"> </w:t>
      </w:r>
      <w:r w:rsidR="006D4B0D">
        <w:rPr>
          <w:rFonts w:ascii="Arial" w:hAnsi="Arial" w:cs="Arial"/>
        </w:rPr>
        <w:t xml:space="preserve">– </w:t>
      </w:r>
      <w:r w:rsidR="00EF2657" w:rsidRPr="007D58A1">
        <w:rPr>
          <w:rFonts w:ascii="Arial" w:hAnsi="Arial" w:cs="Arial"/>
        </w:rPr>
        <w:t>There are now fewer trees in the rainforest than a century ago</w:t>
      </w:r>
      <w:r w:rsidR="007D58A1">
        <w:rPr>
          <w:rFonts w:ascii="Arial" w:hAnsi="Arial" w:cs="Arial"/>
        </w:rPr>
        <w:t>.</w:t>
      </w:r>
      <w:r w:rsidR="00EF2657">
        <w:t xml:space="preserve"> </w:t>
      </w:r>
    </w:p>
    <w:p w14:paraId="0160316D" w14:textId="351981BF" w:rsidR="00EF2657" w:rsidRDefault="008A3A25" w:rsidP="00DE62F8">
      <w:r>
        <w:t xml:space="preserve">For </w:t>
      </w:r>
      <w:r w:rsidRPr="008A4B0B">
        <w:rPr>
          <w:rFonts w:ascii="Arial" w:hAnsi="Arial" w:cs="Arial"/>
        </w:rPr>
        <w:t>less</w:t>
      </w:r>
      <w:r w:rsidRPr="007D58A1">
        <w:rPr>
          <w:rFonts w:ascii="Arial" w:hAnsi="Arial" w:cs="Arial"/>
        </w:rPr>
        <w:t xml:space="preserve"> </w:t>
      </w:r>
      <w:r>
        <w:rPr>
          <w:rFonts w:ascii="Arial" w:hAnsi="Arial" w:cs="Arial"/>
        </w:rPr>
        <w:t xml:space="preserve">– </w:t>
      </w:r>
      <w:r w:rsidR="00EF2657" w:rsidRPr="007D58A1">
        <w:rPr>
          <w:rFonts w:ascii="Arial" w:hAnsi="Arial" w:cs="Arial"/>
        </w:rPr>
        <w:t>I need less advice and more practical action</w:t>
      </w:r>
      <w:r w:rsidR="00EF2657">
        <w:t xml:space="preserve">. </w:t>
      </w:r>
      <w:r w:rsidR="006753EA">
        <w:t xml:space="preserve"> </w:t>
      </w:r>
    </w:p>
    <w:p w14:paraId="2DCC29DF" w14:textId="77777777" w:rsidR="009952DD" w:rsidRPr="009952DD" w:rsidRDefault="009952DD" w:rsidP="009952DD">
      <w:pPr>
        <w:rPr>
          <w:sz w:val="16"/>
          <w:szCs w:val="16"/>
        </w:rPr>
      </w:pPr>
    </w:p>
    <w:p w14:paraId="46120970" w14:textId="1B6F83A4" w:rsidR="00184D15" w:rsidRPr="00BD4E22" w:rsidRDefault="00FC6F35" w:rsidP="00184D15">
      <w:pPr>
        <w:rPr>
          <w:i/>
        </w:rPr>
      </w:pPr>
      <w:r>
        <w:rPr>
          <w:i/>
        </w:rPr>
        <w:t>Vocabulary and Meaning</w:t>
      </w:r>
      <w:r w:rsidRPr="00BD4E22">
        <w:rPr>
          <w:i/>
        </w:rPr>
        <w:t xml:space="preserve"> </w:t>
      </w:r>
      <w:r w:rsidR="00184D15">
        <w:rPr>
          <w:i/>
        </w:rPr>
        <w:t>Example 3</w:t>
      </w:r>
    </w:p>
    <w:p w14:paraId="02E92A8D" w14:textId="2B7B8981" w:rsidR="00184D15" w:rsidRDefault="00184D15" w:rsidP="00DE62F8">
      <w:r>
        <w:t xml:space="preserve">The most appropriate version is </w:t>
      </w:r>
    </w:p>
    <w:p w14:paraId="7113C5F8" w14:textId="4B405887" w:rsidR="00EF2657" w:rsidRPr="00CF2588" w:rsidRDefault="00184D15" w:rsidP="00DE62F8">
      <w:pPr>
        <w:rPr>
          <w:rFonts w:ascii="Arial" w:hAnsi="Arial" w:cs="Arial"/>
        </w:rPr>
      </w:pPr>
      <w:r w:rsidRPr="00CF2588">
        <w:rPr>
          <w:rFonts w:ascii="Arial" w:hAnsi="Arial" w:cs="Arial"/>
        </w:rPr>
        <w:t>All the teachers who will accompany and supervise the pupils have been on the trip before and are familiar with the arrangements.</w:t>
      </w:r>
    </w:p>
    <w:p w14:paraId="7E911AAA" w14:textId="3B0CB877" w:rsidR="00184D15" w:rsidRDefault="00184D15" w:rsidP="00DE62F8">
      <w:r>
        <w:t xml:space="preserve">In this case the word </w:t>
      </w:r>
      <w:r w:rsidRPr="00CF2588">
        <w:rPr>
          <w:rFonts w:ascii="Arial" w:hAnsi="Arial" w:cs="Arial"/>
        </w:rPr>
        <w:t>who</w:t>
      </w:r>
      <w:r>
        <w:t xml:space="preserve"> refers back to </w:t>
      </w:r>
      <w:r w:rsidRPr="00CF2588">
        <w:rPr>
          <w:rFonts w:ascii="Arial" w:hAnsi="Arial" w:cs="Arial"/>
        </w:rPr>
        <w:t>the teachers</w:t>
      </w:r>
      <w:r>
        <w:t xml:space="preserve">, whereas in the other version </w:t>
      </w:r>
      <w:r w:rsidR="00CF2588" w:rsidRPr="00CF2588">
        <w:rPr>
          <w:rFonts w:ascii="Arial" w:hAnsi="Arial" w:cs="Arial"/>
        </w:rPr>
        <w:t>who</w:t>
      </w:r>
      <w:r w:rsidR="00CF2588">
        <w:t xml:space="preserve"> </w:t>
      </w:r>
      <w:r>
        <w:t xml:space="preserve">refers to </w:t>
      </w:r>
      <w:r w:rsidRPr="00CF2588">
        <w:rPr>
          <w:rFonts w:ascii="Arial" w:hAnsi="Arial" w:cs="Arial"/>
        </w:rPr>
        <w:t>the pupils</w:t>
      </w:r>
      <w:r>
        <w:t xml:space="preserve">. It should be clear that the letter to parents about the school trip is trying to reassure parents that their children will be safe, so the people who have been on the trip before and are familiar with arrangements must be the teachers </w:t>
      </w:r>
      <w:r w:rsidR="009952DD">
        <w:t>not</w:t>
      </w:r>
      <w:r>
        <w:t xml:space="preserve"> the pupils. </w:t>
      </w:r>
    </w:p>
    <w:p w14:paraId="0C6F1E51" w14:textId="77777777" w:rsidR="009952DD" w:rsidRPr="009952DD" w:rsidRDefault="009952DD" w:rsidP="009952DD">
      <w:pPr>
        <w:rPr>
          <w:sz w:val="16"/>
          <w:szCs w:val="16"/>
        </w:rPr>
      </w:pPr>
    </w:p>
    <w:p w14:paraId="4349FC78" w14:textId="1E9BCBE7" w:rsidR="005642CF" w:rsidRPr="005642CF" w:rsidRDefault="00FC6F35" w:rsidP="00DE62F8">
      <w:pPr>
        <w:rPr>
          <w:i/>
        </w:rPr>
      </w:pPr>
      <w:r>
        <w:rPr>
          <w:i/>
        </w:rPr>
        <w:t>Vocabulary and Meaning</w:t>
      </w:r>
      <w:r w:rsidRPr="00BD4E22">
        <w:rPr>
          <w:i/>
        </w:rPr>
        <w:t xml:space="preserve"> </w:t>
      </w:r>
      <w:r w:rsidR="005642CF">
        <w:rPr>
          <w:i/>
        </w:rPr>
        <w:t>Example 4</w:t>
      </w:r>
    </w:p>
    <w:p w14:paraId="48C69854" w14:textId="65012FA3" w:rsidR="00EF2657" w:rsidRDefault="005642CF" w:rsidP="00DE62F8">
      <w:r>
        <w:t xml:space="preserve">Foraging means searching widely for food. Many animals and birds forage in order to survive. Humans can also forage, sometimes for survival but also </w:t>
      </w:r>
      <w:r w:rsidR="00D00900">
        <w:t xml:space="preserve">just to collect food that grows in the wild such as wild mushrooms. </w:t>
      </w:r>
    </w:p>
    <w:p w14:paraId="5C8ADC21" w14:textId="77777777" w:rsidR="009952DD" w:rsidRPr="009952DD" w:rsidRDefault="009952DD" w:rsidP="009952DD">
      <w:pPr>
        <w:rPr>
          <w:sz w:val="16"/>
          <w:szCs w:val="16"/>
        </w:rPr>
      </w:pPr>
    </w:p>
    <w:p w14:paraId="6AE9B1FB" w14:textId="05A8CBAA" w:rsidR="008B2472" w:rsidRPr="00BD4E22" w:rsidRDefault="00FC6F35" w:rsidP="008B2472">
      <w:pPr>
        <w:rPr>
          <w:i/>
        </w:rPr>
      </w:pPr>
      <w:r>
        <w:rPr>
          <w:i/>
        </w:rPr>
        <w:t>Vocabulary and Meaning</w:t>
      </w:r>
      <w:r w:rsidRPr="00BD4E22">
        <w:rPr>
          <w:i/>
        </w:rPr>
        <w:t xml:space="preserve"> </w:t>
      </w:r>
      <w:r w:rsidR="008B2472">
        <w:rPr>
          <w:i/>
        </w:rPr>
        <w:t>Example 5</w:t>
      </w:r>
    </w:p>
    <w:p w14:paraId="798D5E3F" w14:textId="0D7EA2F2" w:rsidR="00D00900" w:rsidRDefault="008B2472" w:rsidP="00DE62F8">
      <w:r>
        <w:t xml:space="preserve">The word </w:t>
      </w:r>
      <w:r w:rsidRPr="0043762E">
        <w:rPr>
          <w:rFonts w:ascii="Arial" w:hAnsi="Arial" w:cs="Arial"/>
        </w:rPr>
        <w:t>drag</w:t>
      </w:r>
      <w:r>
        <w:t xml:space="preserve"> in this context means resistance and </w:t>
      </w:r>
      <w:r w:rsidRPr="0043762E">
        <w:rPr>
          <w:rFonts w:ascii="Arial" w:hAnsi="Arial" w:cs="Arial"/>
        </w:rPr>
        <w:t xml:space="preserve">aero- </w:t>
      </w:r>
      <w:r>
        <w:t xml:space="preserve">and </w:t>
      </w:r>
      <w:r w:rsidRPr="0043762E">
        <w:rPr>
          <w:rFonts w:ascii="Arial" w:hAnsi="Arial" w:cs="Arial"/>
        </w:rPr>
        <w:t>hydro-</w:t>
      </w:r>
      <w:r>
        <w:t xml:space="preserve"> are prefixes that refer to air and to water. So the whole phrase is closest in meaning to</w:t>
      </w:r>
    </w:p>
    <w:p w14:paraId="35125571" w14:textId="178C91EF" w:rsidR="008B2472" w:rsidRPr="0043762E" w:rsidRDefault="008B2472" w:rsidP="008B2472">
      <w:pPr>
        <w:rPr>
          <w:rFonts w:ascii="Arial" w:hAnsi="Arial" w:cs="Arial"/>
        </w:rPr>
      </w:pPr>
      <w:r w:rsidRPr="0043762E">
        <w:rPr>
          <w:rFonts w:ascii="Arial" w:hAnsi="Arial" w:cs="Arial"/>
        </w:rPr>
        <w:t>Resistance caused by air and by water.</w:t>
      </w:r>
    </w:p>
    <w:p w14:paraId="7819F9AE" w14:textId="21EC31F5" w:rsidR="008B2472" w:rsidRDefault="008B2472" w:rsidP="008B2472">
      <w:r>
        <w:t>Both prefixes combine with other terms to produce compound words; for example:</w:t>
      </w:r>
    </w:p>
    <w:p w14:paraId="06C72BE9" w14:textId="5E0AE4EC" w:rsidR="008B2472" w:rsidRDefault="008B2472" w:rsidP="008B2472">
      <w:r>
        <w:t>aero + plane literally means air + surface</w:t>
      </w:r>
      <w:r w:rsidR="00B62130">
        <w:t>.</w:t>
      </w:r>
    </w:p>
    <w:p w14:paraId="3C1AF030" w14:textId="15A5E4AE" w:rsidR="008B2472" w:rsidRDefault="008B2472" w:rsidP="008B2472">
      <w:r>
        <w:t xml:space="preserve">Aeroflot </w:t>
      </w:r>
      <w:r w:rsidR="00DE6E1A">
        <w:t>is the name of a Russian airline, meaning air + fleet</w:t>
      </w:r>
      <w:r w:rsidR="0043762E">
        <w:t xml:space="preserve">. </w:t>
      </w:r>
    </w:p>
    <w:p w14:paraId="3C4A1441" w14:textId="04A5A2EF" w:rsidR="00DE6E1A" w:rsidRDefault="00B420DA" w:rsidP="008B2472">
      <w:r>
        <w:t>H</w:t>
      </w:r>
      <w:r w:rsidR="00DE6E1A">
        <w:t>ydroponics means growing plants, especially vegetables, in water rather than soil</w:t>
      </w:r>
      <w:r w:rsidR="0043762E">
        <w:t xml:space="preserve">. </w:t>
      </w:r>
    </w:p>
    <w:p w14:paraId="2A11E8B6" w14:textId="174A3A29" w:rsidR="00DE6E1A" w:rsidRDefault="0043762E" w:rsidP="008B2472">
      <w:r>
        <w:t>The H</w:t>
      </w:r>
      <w:r w:rsidR="00DE6E1A">
        <w:t>ydro is the name of a swimming pool in Yorkshire</w:t>
      </w:r>
      <w:r>
        <w:t xml:space="preserve">. </w:t>
      </w:r>
    </w:p>
    <w:p w14:paraId="562BC9A9" w14:textId="77777777" w:rsidR="009952DD" w:rsidRPr="009952DD" w:rsidRDefault="009952DD" w:rsidP="009952DD">
      <w:pPr>
        <w:rPr>
          <w:sz w:val="16"/>
          <w:szCs w:val="16"/>
        </w:rPr>
      </w:pPr>
    </w:p>
    <w:p w14:paraId="7DC4FA66" w14:textId="29BD4C4E" w:rsidR="00DE6E1A" w:rsidRPr="00BD4E22" w:rsidRDefault="00FC6F35" w:rsidP="00DE6E1A">
      <w:pPr>
        <w:rPr>
          <w:i/>
        </w:rPr>
      </w:pPr>
      <w:r>
        <w:rPr>
          <w:i/>
        </w:rPr>
        <w:t>Vocabulary and Meaning</w:t>
      </w:r>
      <w:r w:rsidRPr="00BD4E22">
        <w:rPr>
          <w:i/>
        </w:rPr>
        <w:t xml:space="preserve"> </w:t>
      </w:r>
      <w:r w:rsidR="00DE6E1A">
        <w:rPr>
          <w:i/>
        </w:rPr>
        <w:t>Example 6</w:t>
      </w:r>
    </w:p>
    <w:p w14:paraId="5041F5C7" w14:textId="79B4EF36" w:rsidR="008B2472" w:rsidRDefault="00DE6E1A" w:rsidP="00DE62F8">
      <w:r>
        <w:t>The term that is cl</w:t>
      </w:r>
      <w:r w:rsidR="0043762E">
        <w:t xml:space="preserve">osest in meaning to the phrase </w:t>
      </w:r>
      <w:r w:rsidRPr="0043762E">
        <w:rPr>
          <w:rFonts w:ascii="Arial" w:hAnsi="Arial" w:cs="Arial"/>
        </w:rPr>
        <w:t>physiological size limit</w:t>
      </w:r>
      <w:r>
        <w:t xml:space="preserve"> is</w:t>
      </w:r>
    </w:p>
    <w:p w14:paraId="3E6AABAB" w14:textId="77777777" w:rsidR="00DE6E1A" w:rsidRPr="0043762E" w:rsidRDefault="00DE6E1A" w:rsidP="00DE6E1A">
      <w:pPr>
        <w:rPr>
          <w:rFonts w:ascii="Arial" w:hAnsi="Arial" w:cs="Arial"/>
        </w:rPr>
      </w:pPr>
      <w:r w:rsidRPr="0043762E">
        <w:rPr>
          <w:rFonts w:ascii="Arial" w:hAnsi="Arial" w:cs="Arial"/>
        </w:rPr>
        <w:t xml:space="preserve">How large a living being can grow before it stops being able to function. </w:t>
      </w:r>
    </w:p>
    <w:p w14:paraId="6E4E5808" w14:textId="707F3704" w:rsidR="00DE6E1A" w:rsidRDefault="00DE6E1A" w:rsidP="00DE6E1A">
      <w:r w:rsidRPr="0043762E">
        <w:rPr>
          <w:rFonts w:ascii="Arial" w:hAnsi="Arial" w:cs="Arial"/>
        </w:rPr>
        <w:t xml:space="preserve">Limit </w:t>
      </w:r>
      <w:r>
        <w:t xml:space="preserve">means a point beyond which something can’t go. </w:t>
      </w:r>
      <w:r w:rsidRPr="0043762E">
        <w:rPr>
          <w:rFonts w:ascii="Arial" w:hAnsi="Arial" w:cs="Arial"/>
        </w:rPr>
        <w:t>Size</w:t>
      </w:r>
      <w:r>
        <w:t xml:space="preserve"> refers to extent, and </w:t>
      </w:r>
      <w:r w:rsidRPr="0043762E">
        <w:rPr>
          <w:rFonts w:ascii="Arial" w:hAnsi="Arial" w:cs="Arial"/>
        </w:rPr>
        <w:t>physiological</w:t>
      </w:r>
      <w:r>
        <w:t xml:space="preserve"> means to do with the body. </w:t>
      </w:r>
    </w:p>
    <w:p w14:paraId="0B41EE3F" w14:textId="24B52211" w:rsidR="00DE6E1A" w:rsidRDefault="00DE6E1A" w:rsidP="00DE6E1A">
      <w:r>
        <w:t xml:space="preserve">Some animals, such as some species of whale, can grow to very large sizes, partly because they live in water rather than air. Other species, such as cats, can grow to fairly large sizes – compare a tabby cat with a lion, for example – but if they grow too big they become less agile and so less able to hunt for food or defend themselves. </w:t>
      </w:r>
    </w:p>
    <w:p w14:paraId="68E432E8" w14:textId="77777777" w:rsidR="009952DD" w:rsidRPr="009952DD" w:rsidRDefault="009952DD" w:rsidP="009952DD">
      <w:pPr>
        <w:rPr>
          <w:sz w:val="16"/>
          <w:szCs w:val="16"/>
        </w:rPr>
      </w:pPr>
    </w:p>
    <w:p w14:paraId="2D9BF4F2" w14:textId="4D0939A3" w:rsidR="00DE6E1A" w:rsidRPr="00BD4E22" w:rsidRDefault="00FC6F35" w:rsidP="00DE6E1A">
      <w:pPr>
        <w:rPr>
          <w:i/>
        </w:rPr>
      </w:pPr>
      <w:r>
        <w:rPr>
          <w:i/>
        </w:rPr>
        <w:t>Vocabulary and Meaning</w:t>
      </w:r>
      <w:r w:rsidRPr="00BD4E22">
        <w:rPr>
          <w:i/>
        </w:rPr>
        <w:t xml:space="preserve"> </w:t>
      </w:r>
      <w:r w:rsidR="00DE6E1A">
        <w:rPr>
          <w:i/>
        </w:rPr>
        <w:t>Example 7</w:t>
      </w:r>
    </w:p>
    <w:p w14:paraId="1B465972" w14:textId="5310AD72" w:rsidR="00DE6E1A" w:rsidRDefault="00DE6E1A" w:rsidP="00DE6E1A">
      <w:r>
        <w:t xml:space="preserve">The correct answer is simile. </w:t>
      </w:r>
    </w:p>
    <w:p w14:paraId="3FD13398" w14:textId="76F89CF2" w:rsidR="00DA047D" w:rsidRDefault="00DA047D" w:rsidP="00DE6E1A">
      <w:r>
        <w:t xml:space="preserve">There </w:t>
      </w:r>
      <w:r w:rsidR="002F50F4">
        <w:t>is</w:t>
      </w:r>
      <w:r>
        <w:t xml:space="preserve"> a clue in the word </w:t>
      </w:r>
      <w:r w:rsidRPr="0043762E">
        <w:rPr>
          <w:rFonts w:ascii="Arial" w:hAnsi="Arial" w:cs="Arial"/>
        </w:rPr>
        <w:t>similar</w:t>
      </w:r>
      <w:r>
        <w:t xml:space="preserve">, </w:t>
      </w:r>
      <w:r w:rsidR="00577D5B">
        <w:t>as</w:t>
      </w:r>
      <w:r>
        <w:t xml:space="preserve"> a simile is a kind of comparison between two similar things, in this case a kingfisher’s dive</w:t>
      </w:r>
      <w:r w:rsidR="00127D67">
        <w:t xml:space="preserve"> being compared to a human high </w:t>
      </w:r>
      <w:r>
        <w:t xml:space="preserve">dive. </w:t>
      </w:r>
    </w:p>
    <w:p w14:paraId="4479D952" w14:textId="5F5BFEA5" w:rsidR="00DE6E1A" w:rsidRDefault="00DA047D" w:rsidP="00DE62F8">
      <w:r>
        <w:t xml:space="preserve">But if you chose hyperbole you might be justified to an extent because hyperbole means a form of exaggeration for effect, and you might think the idea of someone diving into maple syrup was something of an overstatement. </w:t>
      </w:r>
    </w:p>
    <w:p w14:paraId="79E2E0B5" w14:textId="7D57CE2C" w:rsidR="000253FE" w:rsidRPr="006B5C17" w:rsidRDefault="000253FE" w:rsidP="006B5C17">
      <w:pPr>
        <w:jc w:val="center"/>
        <w:rPr>
          <w:b/>
        </w:rPr>
      </w:pPr>
      <w:r>
        <w:br w:type="column"/>
      </w:r>
      <w:r w:rsidR="003847CB" w:rsidRPr="00917FE5">
        <w:rPr>
          <w:b/>
        </w:rPr>
        <w:lastRenderedPageBreak/>
        <w:t xml:space="preserve">Literacy Skills from the Literacy Audit </w:t>
      </w:r>
      <w:r w:rsidR="003847CB" w:rsidRPr="007E789C">
        <w:rPr>
          <w:b/>
        </w:rPr>
        <w:t xml:space="preserve">– </w:t>
      </w:r>
      <w:r w:rsidR="00B248E3">
        <w:rPr>
          <w:b/>
        </w:rPr>
        <w:t>Word Classes</w:t>
      </w:r>
    </w:p>
    <w:p w14:paraId="3DB5E4C9" w14:textId="77777777" w:rsidR="000253FE" w:rsidRPr="00A5211A" w:rsidRDefault="000253FE" w:rsidP="00DE62F8"/>
    <w:p w14:paraId="34398009" w14:textId="79EA7FFE" w:rsidR="000253FE" w:rsidRPr="00F618E5" w:rsidRDefault="000253FE" w:rsidP="00DE62F8">
      <w:pPr>
        <w:rPr>
          <w:i/>
        </w:rPr>
      </w:pPr>
      <w:r w:rsidRPr="00F618E5">
        <w:rPr>
          <w:i/>
        </w:rPr>
        <w:t>Noun</w:t>
      </w:r>
    </w:p>
    <w:p w14:paraId="396B6D88" w14:textId="5C1D04EE" w:rsidR="006B5C17" w:rsidRDefault="006B5C17" w:rsidP="00DE62F8">
      <w:r>
        <w:t xml:space="preserve">A noun is traditionally referred to as a naming word. </w:t>
      </w:r>
    </w:p>
    <w:p w14:paraId="6F25199B" w14:textId="77777777" w:rsidR="00354E65" w:rsidRDefault="00354E65" w:rsidP="00DE62F8">
      <w:r>
        <w:t xml:space="preserve">Nouns can be either common or proper. </w:t>
      </w:r>
    </w:p>
    <w:p w14:paraId="08524620" w14:textId="14E73FA4" w:rsidR="00354E65" w:rsidRDefault="00354E65" w:rsidP="00DE62F8">
      <w:r>
        <w:t xml:space="preserve">Proper nouns are basically names – of people, countries, cities, towns and so on. </w:t>
      </w:r>
    </w:p>
    <w:p w14:paraId="07EEB321" w14:textId="068140E9" w:rsidR="00C9020E" w:rsidRPr="0043762E" w:rsidRDefault="00354E65" w:rsidP="00354E65">
      <w:pPr>
        <w:rPr>
          <w:rFonts w:ascii="Arial" w:hAnsi="Arial" w:cs="Arial"/>
        </w:rPr>
      </w:pPr>
      <w:r>
        <w:t xml:space="preserve">Examples: </w:t>
      </w:r>
      <w:r w:rsidRPr="0043762E">
        <w:rPr>
          <w:rFonts w:ascii="Arial" w:hAnsi="Arial" w:cs="Arial"/>
        </w:rPr>
        <w:t>Chris Sharma, Catherine Destivelle, Belarus, Minsk, Ulverston, Dalton</w:t>
      </w:r>
    </w:p>
    <w:p w14:paraId="27A3E551" w14:textId="09EC0E78" w:rsidR="00354E65" w:rsidRDefault="00354E65" w:rsidP="00354E65">
      <w:r w:rsidRPr="00354E65">
        <w:t xml:space="preserve">Common nouns </w:t>
      </w:r>
      <w:r>
        <w:t xml:space="preserve">include any nouns that are not proper nouns or names. There are several different types including concrete nouns, abstract nouns and collective nouns. </w:t>
      </w:r>
    </w:p>
    <w:p w14:paraId="02FEF43A" w14:textId="7F992975" w:rsidR="00354E65" w:rsidRDefault="00354E65" w:rsidP="00354E65">
      <w:r>
        <w:t xml:space="preserve">Examples of concrete nouns: </w:t>
      </w:r>
      <w:r w:rsidRPr="0043762E">
        <w:rPr>
          <w:rFonts w:ascii="Arial" w:hAnsi="Arial" w:cs="Arial"/>
        </w:rPr>
        <w:t xml:space="preserve">dog, </w:t>
      </w:r>
      <w:r w:rsidR="00595EA1" w:rsidRPr="0043762E">
        <w:rPr>
          <w:rFonts w:ascii="Arial" w:hAnsi="Arial" w:cs="Arial"/>
        </w:rPr>
        <w:t>lemon, book, hand, football</w:t>
      </w:r>
    </w:p>
    <w:p w14:paraId="1362ACD0" w14:textId="00AE85CC" w:rsidR="00354E65" w:rsidRPr="0043762E" w:rsidRDefault="00354E65" w:rsidP="00354E65">
      <w:pPr>
        <w:rPr>
          <w:rFonts w:ascii="Arial" w:hAnsi="Arial" w:cs="Arial"/>
        </w:rPr>
      </w:pPr>
      <w:r>
        <w:t xml:space="preserve">Examples of abstract nouns: </w:t>
      </w:r>
      <w:r w:rsidRPr="0043762E">
        <w:rPr>
          <w:rFonts w:ascii="Arial" w:hAnsi="Arial" w:cs="Arial"/>
        </w:rPr>
        <w:t xml:space="preserve">happiness, </w:t>
      </w:r>
      <w:r w:rsidR="00595EA1" w:rsidRPr="0043762E">
        <w:rPr>
          <w:rFonts w:ascii="Arial" w:hAnsi="Arial" w:cs="Arial"/>
        </w:rPr>
        <w:t>courage, energy, curiosity, optimism</w:t>
      </w:r>
    </w:p>
    <w:p w14:paraId="4B8C5C50" w14:textId="2D49D611" w:rsidR="00354E65" w:rsidRDefault="00354E65" w:rsidP="00354E65">
      <w:pPr>
        <w:rPr>
          <w:rFonts w:ascii="Arial" w:hAnsi="Arial" w:cs="Arial"/>
        </w:rPr>
      </w:pPr>
      <w:r>
        <w:t xml:space="preserve">Examples of collective nouns: </w:t>
      </w:r>
      <w:r w:rsidRPr="0043762E">
        <w:rPr>
          <w:rFonts w:ascii="Arial" w:hAnsi="Arial" w:cs="Arial"/>
        </w:rPr>
        <w:t xml:space="preserve">crew, family, </w:t>
      </w:r>
      <w:r w:rsidR="00595EA1" w:rsidRPr="0043762E">
        <w:rPr>
          <w:rFonts w:ascii="Arial" w:hAnsi="Arial" w:cs="Arial"/>
        </w:rPr>
        <w:t>class, flock</w:t>
      </w:r>
      <w:r w:rsidR="0043762E">
        <w:rPr>
          <w:rFonts w:ascii="Arial" w:hAnsi="Arial" w:cs="Arial"/>
        </w:rPr>
        <w:t>, congregation</w:t>
      </w:r>
    </w:p>
    <w:p w14:paraId="58C3D16C" w14:textId="77777777" w:rsidR="00814079" w:rsidRDefault="00814079" w:rsidP="00354E65">
      <w:pPr>
        <w:rPr>
          <w:rFonts w:ascii="Arial" w:hAnsi="Arial" w:cs="Arial"/>
        </w:rPr>
      </w:pPr>
    </w:p>
    <w:p w14:paraId="082FC8A3" w14:textId="77777777" w:rsidR="00E43076" w:rsidRPr="0054084F" w:rsidRDefault="00E43076" w:rsidP="00E43076">
      <w:pPr>
        <w:rPr>
          <w:rFonts w:ascii="Arial" w:hAnsi="Arial" w:cs="Arial"/>
          <w:i/>
        </w:rPr>
      </w:pPr>
      <w:r w:rsidRPr="00F80FD8">
        <w:rPr>
          <w:rFonts w:cs="Arial"/>
          <w:i/>
        </w:rPr>
        <w:t>Pronoun</w:t>
      </w:r>
    </w:p>
    <w:p w14:paraId="2C30CB2A" w14:textId="77777777" w:rsidR="00E43076" w:rsidRPr="004164D0" w:rsidRDefault="00E43076" w:rsidP="00E43076">
      <w:r w:rsidRPr="004164D0">
        <w:t xml:space="preserve">The traditional definition of a pronoun is a word that can stand in place of a noun. </w:t>
      </w:r>
    </w:p>
    <w:p w14:paraId="66EEDBB4" w14:textId="77777777" w:rsidR="00E43076" w:rsidRPr="004164D0" w:rsidRDefault="00E43076" w:rsidP="00E43076">
      <w:r w:rsidRPr="004164D0">
        <w:t xml:space="preserve">Two important kinds of pronoun are personal pronouns and relative pronouns. </w:t>
      </w:r>
    </w:p>
    <w:p w14:paraId="746F733C" w14:textId="77777777" w:rsidR="00E43076" w:rsidRPr="00FD64BC" w:rsidRDefault="00E43076" w:rsidP="002B6B6D">
      <w:pPr>
        <w:ind w:right="-320"/>
        <w:rPr>
          <w:rFonts w:ascii="Arial" w:hAnsi="Arial" w:cs="Arial"/>
        </w:rPr>
      </w:pPr>
      <w:r w:rsidRPr="004164D0">
        <w:t>Personal pronouns that are used as subjects in sentences are</w:t>
      </w:r>
      <w:r>
        <w:rPr>
          <w:rFonts w:ascii="Arial" w:hAnsi="Arial" w:cs="Arial"/>
        </w:rPr>
        <w:t xml:space="preserve"> I, we, you, he, she, it, they. </w:t>
      </w:r>
      <w:r w:rsidRPr="004164D0">
        <w:t>Personal pronouns that are used as objects in sentences are</w:t>
      </w:r>
      <w:r>
        <w:rPr>
          <w:rFonts w:ascii="Arial" w:hAnsi="Arial" w:cs="Arial"/>
        </w:rPr>
        <w:t xml:space="preserve"> me, us, you, him, her, it, them. </w:t>
      </w:r>
    </w:p>
    <w:p w14:paraId="72A4C5BF" w14:textId="68BF81F8" w:rsidR="00E43076" w:rsidRPr="004164D0" w:rsidRDefault="00E43076" w:rsidP="00E43076">
      <w:r w:rsidRPr="004164D0">
        <w:t>Relative pronouns are used to connect clauses together in sentences.  Relative pronouns include</w:t>
      </w:r>
      <w:r w:rsidR="005957E7">
        <w:rPr>
          <w:rFonts w:ascii="Arial" w:hAnsi="Arial" w:cs="Arial"/>
        </w:rPr>
        <w:t xml:space="preserve"> that</w:t>
      </w:r>
      <w:r>
        <w:rPr>
          <w:rFonts w:ascii="Arial" w:hAnsi="Arial" w:cs="Arial"/>
        </w:rPr>
        <w:t xml:space="preserve">, which, who </w:t>
      </w:r>
      <w:r w:rsidR="00DD25D5" w:rsidRPr="004164D0">
        <w:t>and</w:t>
      </w:r>
      <w:r w:rsidR="00DD25D5">
        <w:rPr>
          <w:rFonts w:ascii="Arial" w:hAnsi="Arial" w:cs="Arial"/>
        </w:rPr>
        <w:t xml:space="preserve"> </w:t>
      </w:r>
      <w:r>
        <w:rPr>
          <w:rFonts w:ascii="Arial" w:hAnsi="Arial" w:cs="Arial"/>
        </w:rPr>
        <w:t xml:space="preserve">whom. </w:t>
      </w:r>
      <w:r w:rsidRPr="004164D0">
        <w:t>Traditionally</w:t>
      </w:r>
      <w:r>
        <w:rPr>
          <w:rFonts w:ascii="Arial" w:hAnsi="Arial" w:cs="Arial"/>
        </w:rPr>
        <w:t xml:space="preserve">, who </w:t>
      </w:r>
      <w:r w:rsidRPr="004164D0">
        <w:t>and</w:t>
      </w:r>
      <w:r>
        <w:rPr>
          <w:rFonts w:ascii="Arial" w:hAnsi="Arial" w:cs="Arial"/>
        </w:rPr>
        <w:t xml:space="preserve"> whom </w:t>
      </w:r>
      <w:r w:rsidRPr="004164D0">
        <w:t xml:space="preserve">refer to people and </w:t>
      </w:r>
      <w:r>
        <w:rPr>
          <w:rFonts w:ascii="Arial" w:hAnsi="Arial" w:cs="Arial"/>
        </w:rPr>
        <w:t xml:space="preserve">which </w:t>
      </w:r>
      <w:r w:rsidRPr="004164D0">
        <w:t>and</w:t>
      </w:r>
      <w:r>
        <w:rPr>
          <w:rFonts w:ascii="Arial" w:hAnsi="Arial" w:cs="Arial"/>
        </w:rPr>
        <w:t xml:space="preserve"> that </w:t>
      </w:r>
      <w:r w:rsidRPr="004164D0">
        <w:t xml:space="preserve">refer to animals or things. </w:t>
      </w:r>
    </w:p>
    <w:p w14:paraId="109D90BE" w14:textId="77777777" w:rsidR="00354E65" w:rsidRPr="00A5211A" w:rsidRDefault="00354E65" w:rsidP="00354E65"/>
    <w:p w14:paraId="354DD01D" w14:textId="449A2429" w:rsidR="000253FE" w:rsidRPr="00F618E5" w:rsidRDefault="000253FE" w:rsidP="00DE62F8">
      <w:pPr>
        <w:rPr>
          <w:i/>
        </w:rPr>
      </w:pPr>
      <w:r w:rsidRPr="00F618E5">
        <w:rPr>
          <w:i/>
        </w:rPr>
        <w:t>Verb</w:t>
      </w:r>
    </w:p>
    <w:p w14:paraId="3709387D" w14:textId="2BCC35ED" w:rsidR="006B5C17" w:rsidRDefault="006B5C17" w:rsidP="006B5C17">
      <w:r>
        <w:t xml:space="preserve">A verb is traditionally referred to as a doing word. </w:t>
      </w:r>
    </w:p>
    <w:p w14:paraId="31D87892" w14:textId="10C9260D" w:rsidR="00595EA1" w:rsidRDefault="00595EA1" w:rsidP="006B5C17">
      <w:r>
        <w:t xml:space="preserve">Verbs can be either stative, dynamic or auxiliary. </w:t>
      </w:r>
    </w:p>
    <w:p w14:paraId="1AAE4B23" w14:textId="1083C3E7" w:rsidR="00595EA1" w:rsidRDefault="00595EA1" w:rsidP="006B5C17">
      <w:r>
        <w:t xml:space="preserve">Stative verbs convey states. </w:t>
      </w:r>
    </w:p>
    <w:p w14:paraId="49A6CB41" w14:textId="1768F282" w:rsidR="00595EA1" w:rsidRDefault="004C2207" w:rsidP="006B5C17">
      <w:r>
        <w:t>Example</w:t>
      </w:r>
      <w:r w:rsidR="00595EA1">
        <w:t xml:space="preserve">: </w:t>
      </w:r>
      <w:r w:rsidR="00595EA1" w:rsidRPr="0043762E">
        <w:rPr>
          <w:rFonts w:ascii="Arial" w:hAnsi="Arial" w:cs="Arial"/>
        </w:rPr>
        <w:t>believe</w:t>
      </w:r>
      <w:r w:rsidR="00595EA1">
        <w:t xml:space="preserve"> – you can say </w:t>
      </w:r>
      <w:r w:rsidR="00595EA1" w:rsidRPr="0043762E">
        <w:rPr>
          <w:rFonts w:ascii="Arial" w:hAnsi="Arial" w:cs="Arial"/>
        </w:rPr>
        <w:t>I believe</w:t>
      </w:r>
      <w:r w:rsidRPr="0043762E">
        <w:rPr>
          <w:rFonts w:ascii="Arial" w:hAnsi="Arial" w:cs="Arial"/>
        </w:rPr>
        <w:t xml:space="preserve"> something</w:t>
      </w:r>
      <w:r w:rsidR="00595EA1">
        <w:t xml:space="preserve"> but not </w:t>
      </w:r>
      <w:r w:rsidR="00595EA1" w:rsidRPr="0043762E">
        <w:rPr>
          <w:rFonts w:ascii="Arial" w:hAnsi="Arial" w:cs="Arial"/>
        </w:rPr>
        <w:t>I am believing</w:t>
      </w:r>
      <w:r w:rsidRPr="0043762E">
        <w:rPr>
          <w:rFonts w:ascii="Arial" w:hAnsi="Arial" w:cs="Arial"/>
        </w:rPr>
        <w:t xml:space="preserve"> something</w:t>
      </w:r>
      <w:r w:rsidR="00595EA1">
        <w:t xml:space="preserve">. </w:t>
      </w:r>
    </w:p>
    <w:p w14:paraId="1DD974B2" w14:textId="2882B218" w:rsidR="00595EA1" w:rsidRDefault="00595EA1" w:rsidP="006B5C17">
      <w:r>
        <w:t xml:space="preserve">Dynamic verbs convey actions. </w:t>
      </w:r>
      <w:r w:rsidR="00931EFF">
        <w:t>For example:</w:t>
      </w:r>
    </w:p>
    <w:p w14:paraId="23B18997" w14:textId="38F70E79" w:rsidR="00595EA1" w:rsidRDefault="00595EA1" w:rsidP="00A5211A">
      <w:pPr>
        <w:ind w:right="-178"/>
      </w:pPr>
      <w:r w:rsidRPr="0043762E">
        <w:rPr>
          <w:rFonts w:ascii="Arial" w:hAnsi="Arial" w:cs="Arial"/>
        </w:rPr>
        <w:t>At the age of 17, Catherine Destivelle climbed the west face of Petit Dru.</w:t>
      </w:r>
      <w:r>
        <w:t xml:space="preserve"> </w:t>
      </w:r>
    </w:p>
    <w:p w14:paraId="78F18FC9" w14:textId="4AF66502" w:rsidR="001B0A33" w:rsidRDefault="001B0A33" w:rsidP="006B5C17">
      <w:r>
        <w:t xml:space="preserve">Auxiliary verbs are ‘helper verbs’ that you can use with stative and dynamic verbs to form tenses, mood and voices. </w:t>
      </w:r>
      <w:r w:rsidR="00BE29DA">
        <w:t xml:space="preserve">Primary auxiliaries are </w:t>
      </w:r>
      <w:r w:rsidRPr="0043762E">
        <w:rPr>
          <w:rFonts w:ascii="Arial" w:hAnsi="Arial" w:cs="Arial"/>
        </w:rPr>
        <w:t>be, do, have</w:t>
      </w:r>
      <w:r w:rsidR="00BE29DA">
        <w:rPr>
          <w:rFonts w:ascii="Arial" w:hAnsi="Arial" w:cs="Arial"/>
        </w:rPr>
        <w:t xml:space="preserve">. </w:t>
      </w:r>
      <w:r w:rsidR="00BE29DA">
        <w:t>Modal auxiliaries</w:t>
      </w:r>
      <w:r w:rsidR="00BE29DA" w:rsidRPr="0043762E">
        <w:rPr>
          <w:rFonts w:ascii="Arial" w:hAnsi="Arial" w:cs="Arial"/>
        </w:rPr>
        <w:t xml:space="preserve"> </w:t>
      </w:r>
      <w:r w:rsidR="00DD25D5">
        <w:t>include</w:t>
      </w:r>
      <w:r w:rsidR="00BE29DA" w:rsidRPr="00C06CD4">
        <w:t xml:space="preserve"> </w:t>
      </w:r>
      <w:r w:rsidRPr="0043762E">
        <w:rPr>
          <w:rFonts w:ascii="Arial" w:hAnsi="Arial" w:cs="Arial"/>
        </w:rPr>
        <w:t>c</w:t>
      </w:r>
      <w:r w:rsidR="00125F27">
        <w:rPr>
          <w:rFonts w:ascii="Arial" w:hAnsi="Arial" w:cs="Arial"/>
        </w:rPr>
        <w:t>an, c</w:t>
      </w:r>
      <w:r w:rsidRPr="0043762E">
        <w:rPr>
          <w:rFonts w:ascii="Arial" w:hAnsi="Arial" w:cs="Arial"/>
        </w:rPr>
        <w:t xml:space="preserve">ould, may, might, must, shall, should, will </w:t>
      </w:r>
      <w:r w:rsidRPr="00647495">
        <w:t>and</w:t>
      </w:r>
      <w:r w:rsidRPr="0043762E">
        <w:rPr>
          <w:rFonts w:ascii="Arial" w:hAnsi="Arial" w:cs="Arial"/>
        </w:rPr>
        <w:t xml:space="preserve"> would</w:t>
      </w:r>
      <w:r>
        <w:t xml:space="preserve">. </w:t>
      </w:r>
    </w:p>
    <w:p w14:paraId="12E9CB46" w14:textId="71BE21C8" w:rsidR="001B0A33" w:rsidRDefault="0043762E" w:rsidP="006B5C17">
      <w:r>
        <w:t>Example</w:t>
      </w:r>
      <w:r w:rsidR="001B0A33">
        <w:t xml:space="preserve">: </w:t>
      </w:r>
      <w:r w:rsidR="001B0A33" w:rsidRPr="0043762E">
        <w:rPr>
          <w:rFonts w:ascii="Arial" w:hAnsi="Arial" w:cs="Arial"/>
        </w:rPr>
        <w:t>You can drive from Ulverston to Dalton in about ten minutes.</w:t>
      </w:r>
      <w:r w:rsidR="001B0A33">
        <w:t xml:space="preserve"> </w:t>
      </w:r>
    </w:p>
    <w:p w14:paraId="543D8F47" w14:textId="77777777" w:rsidR="006B5C17" w:rsidRDefault="006B5C17" w:rsidP="006B5C17"/>
    <w:p w14:paraId="2E0F5BE9" w14:textId="1B685F03" w:rsidR="006B5C17" w:rsidRPr="00F618E5" w:rsidRDefault="00D95924" w:rsidP="006B5C17">
      <w:pPr>
        <w:rPr>
          <w:i/>
        </w:rPr>
      </w:pPr>
      <w:r w:rsidRPr="00F618E5">
        <w:rPr>
          <w:i/>
        </w:rPr>
        <w:t>A</w:t>
      </w:r>
      <w:r w:rsidR="006B5C17" w:rsidRPr="00F618E5">
        <w:rPr>
          <w:i/>
        </w:rPr>
        <w:t>djective</w:t>
      </w:r>
    </w:p>
    <w:p w14:paraId="1E45CC85" w14:textId="7687392A" w:rsidR="006B5C17" w:rsidRDefault="006B5C17" w:rsidP="00DE62F8">
      <w:r>
        <w:t>An adjective is traditionally referred to as a describing word.</w:t>
      </w:r>
      <w:r w:rsidR="00CF66B9">
        <w:t xml:space="preserve"> </w:t>
      </w:r>
      <w:r w:rsidR="00D95924">
        <w:t xml:space="preserve">There are many sub-types of adjectives. Two of the commonest ones in English are descriptive adjectives and possessive adjectives. </w:t>
      </w:r>
    </w:p>
    <w:p w14:paraId="46E9E3EA" w14:textId="2436A998" w:rsidR="004767B5" w:rsidRDefault="004767B5" w:rsidP="00DE62F8">
      <w:r>
        <w:t xml:space="preserve">Descriptive adjectives are used to describe or qualify a noun. </w:t>
      </w:r>
    </w:p>
    <w:p w14:paraId="0730E9E6" w14:textId="3F847AA2" w:rsidR="004767B5" w:rsidRPr="0043762E" w:rsidRDefault="004767B5" w:rsidP="00DE62F8">
      <w:pPr>
        <w:rPr>
          <w:rFonts w:ascii="Arial" w:hAnsi="Arial" w:cs="Arial"/>
        </w:rPr>
      </w:pPr>
      <w:r>
        <w:t xml:space="preserve">Examples: </w:t>
      </w:r>
      <w:r w:rsidRPr="0043762E">
        <w:rPr>
          <w:rFonts w:ascii="Arial" w:hAnsi="Arial" w:cs="Arial"/>
        </w:rPr>
        <w:t xml:space="preserve">an adorable kitten, an expensive holiday, </w:t>
      </w:r>
      <w:r w:rsidR="00D95924" w:rsidRPr="0043762E">
        <w:rPr>
          <w:rFonts w:ascii="Arial" w:hAnsi="Arial" w:cs="Arial"/>
        </w:rPr>
        <w:t>a fantastic start to the game</w:t>
      </w:r>
    </w:p>
    <w:p w14:paraId="3767FB8F" w14:textId="44E9FEB7" w:rsidR="006B5C17" w:rsidRPr="0043762E" w:rsidRDefault="006B5C17" w:rsidP="00DE62F8">
      <w:pPr>
        <w:rPr>
          <w:rFonts w:ascii="Arial" w:hAnsi="Arial" w:cs="Arial"/>
        </w:rPr>
      </w:pPr>
      <w:r>
        <w:t>Possessive adjectives are used to qualify nouns</w:t>
      </w:r>
      <w:r w:rsidR="00243DA8">
        <w:t xml:space="preserve"> in terms of possession</w:t>
      </w:r>
      <w:r>
        <w:t xml:space="preserve">. </w:t>
      </w:r>
      <w:r w:rsidR="00243DA8">
        <w:t>They include</w:t>
      </w:r>
      <w:r w:rsidR="00D95924">
        <w:t xml:space="preserve">: </w:t>
      </w:r>
      <w:r w:rsidR="00D95924" w:rsidRPr="0043762E">
        <w:rPr>
          <w:rFonts w:ascii="Arial" w:hAnsi="Arial" w:cs="Arial"/>
        </w:rPr>
        <w:t xml:space="preserve">my, your, his, her, its, our </w:t>
      </w:r>
      <w:r w:rsidR="00D95924" w:rsidRPr="00DF64D8">
        <w:rPr>
          <w:rFonts w:cs="Arial"/>
        </w:rPr>
        <w:t>and</w:t>
      </w:r>
      <w:r w:rsidR="00D95924" w:rsidRPr="0043762E">
        <w:rPr>
          <w:rFonts w:ascii="Arial" w:hAnsi="Arial" w:cs="Arial"/>
        </w:rPr>
        <w:t xml:space="preserve"> their</w:t>
      </w:r>
    </w:p>
    <w:p w14:paraId="59D90C5C" w14:textId="34426FB1" w:rsidR="00D95924" w:rsidRDefault="00D95924" w:rsidP="007F111E">
      <w:pPr>
        <w:rPr>
          <w:rFonts w:ascii="Arial" w:hAnsi="Arial" w:cs="Arial"/>
        </w:rPr>
      </w:pPr>
      <w:r>
        <w:t xml:space="preserve">Examples: </w:t>
      </w:r>
      <w:r w:rsidRPr="0043762E">
        <w:rPr>
          <w:rFonts w:ascii="Arial" w:hAnsi="Arial" w:cs="Arial"/>
        </w:rPr>
        <w:t>my flowers, your coat, his house, her car, its climate, our holiday, their traditions</w:t>
      </w:r>
    </w:p>
    <w:p w14:paraId="27B0010C" w14:textId="77777777" w:rsidR="00814079" w:rsidRDefault="00814079" w:rsidP="00D95924">
      <w:pPr>
        <w:rPr>
          <w:rFonts w:ascii="Arial" w:hAnsi="Arial" w:cs="Arial"/>
        </w:rPr>
      </w:pPr>
    </w:p>
    <w:p w14:paraId="0571442D" w14:textId="77777777" w:rsidR="005644A7" w:rsidRDefault="005644A7" w:rsidP="005644A7">
      <w:pPr>
        <w:rPr>
          <w:rFonts w:ascii="Arial" w:hAnsi="Arial" w:cs="Arial"/>
        </w:rPr>
      </w:pPr>
      <w:r w:rsidRPr="00F80FD8">
        <w:rPr>
          <w:rFonts w:cs="Arial"/>
          <w:i/>
        </w:rPr>
        <w:t>Adverb</w:t>
      </w:r>
    </w:p>
    <w:p w14:paraId="65511F14" w14:textId="2D156F87" w:rsidR="005644A7" w:rsidRDefault="005644A7" w:rsidP="005644A7">
      <w:pPr>
        <w:rPr>
          <w:rFonts w:ascii="Arial" w:hAnsi="Arial" w:cs="Arial"/>
        </w:rPr>
      </w:pPr>
      <w:r w:rsidRPr="001400F4">
        <w:t xml:space="preserve">An adverb is a word other than an adjective </w:t>
      </w:r>
      <w:r w:rsidR="0041568B">
        <w:t>that</w:t>
      </w:r>
      <w:r w:rsidRPr="001400F4">
        <w:t xml:space="preserve"> modifies another word or phrase. Adverbs often express manner, place or time. Adverbs</w:t>
      </w:r>
      <w:r w:rsidR="007F111E">
        <w:t xml:space="preserve"> are often used to modify verbs. F</w:t>
      </w:r>
      <w:r w:rsidRPr="001400F4">
        <w:t>or example, in</w:t>
      </w:r>
      <w:r w:rsidR="007F111E">
        <w:t xml:space="preserve"> the sentence</w:t>
      </w:r>
      <w:r>
        <w:rPr>
          <w:rFonts w:ascii="Arial" w:hAnsi="Arial" w:cs="Arial"/>
        </w:rPr>
        <w:t xml:space="preserve"> </w:t>
      </w:r>
      <w:r w:rsidR="005D02C5">
        <w:rPr>
          <w:rFonts w:ascii="Arial" w:hAnsi="Arial" w:cs="Arial"/>
        </w:rPr>
        <w:t>Frederica von Stade si</w:t>
      </w:r>
      <w:r w:rsidR="0062605D">
        <w:rPr>
          <w:rFonts w:ascii="Arial" w:hAnsi="Arial" w:cs="Arial"/>
        </w:rPr>
        <w:t>ng</w:t>
      </w:r>
      <w:r w:rsidR="005D02C5">
        <w:rPr>
          <w:rFonts w:ascii="Arial" w:hAnsi="Arial" w:cs="Arial"/>
        </w:rPr>
        <w:t>s</w:t>
      </w:r>
      <w:r>
        <w:rPr>
          <w:rFonts w:ascii="Arial" w:hAnsi="Arial" w:cs="Arial"/>
        </w:rPr>
        <w:t xml:space="preserve"> beautifully, </w:t>
      </w:r>
      <w:r w:rsidRPr="001400F4">
        <w:t>the adverb</w:t>
      </w:r>
      <w:r>
        <w:rPr>
          <w:rFonts w:ascii="Arial" w:hAnsi="Arial" w:cs="Arial"/>
        </w:rPr>
        <w:t xml:space="preserve"> beautifully </w:t>
      </w:r>
      <w:r w:rsidRPr="001400F4">
        <w:t>modifies the verb</w:t>
      </w:r>
      <w:r>
        <w:rPr>
          <w:rFonts w:ascii="Arial" w:hAnsi="Arial" w:cs="Arial"/>
        </w:rPr>
        <w:t xml:space="preserve"> </w:t>
      </w:r>
      <w:r w:rsidR="005D02C5">
        <w:rPr>
          <w:rFonts w:ascii="Arial" w:hAnsi="Arial" w:cs="Arial"/>
        </w:rPr>
        <w:t>si</w:t>
      </w:r>
      <w:r w:rsidR="00B80E8F">
        <w:rPr>
          <w:rFonts w:ascii="Arial" w:hAnsi="Arial" w:cs="Arial"/>
        </w:rPr>
        <w:t>ng</w:t>
      </w:r>
      <w:r w:rsidR="005D02C5">
        <w:rPr>
          <w:rFonts w:ascii="Arial" w:hAnsi="Arial" w:cs="Arial"/>
        </w:rPr>
        <w:t>s</w:t>
      </w:r>
      <w:r>
        <w:rPr>
          <w:rFonts w:ascii="Arial" w:hAnsi="Arial" w:cs="Arial"/>
        </w:rPr>
        <w:t xml:space="preserve">. </w:t>
      </w:r>
      <w:r w:rsidRPr="001400F4">
        <w:t>Adverbs can modify many other type</w:t>
      </w:r>
      <w:r w:rsidR="005D02C5">
        <w:t>s of word, including adjectives. For example,</w:t>
      </w:r>
      <w:r w:rsidRPr="001400F4">
        <w:t xml:space="preserve"> in</w:t>
      </w:r>
      <w:r w:rsidR="007F111E">
        <w:t xml:space="preserve"> the sentence</w:t>
      </w:r>
      <w:r>
        <w:rPr>
          <w:rFonts w:ascii="Arial" w:hAnsi="Arial" w:cs="Arial"/>
        </w:rPr>
        <w:t xml:space="preserve"> Frederica von Stade’s rendition of Song to the Moon is wonderfully lyrical, </w:t>
      </w:r>
      <w:r w:rsidRPr="001400F4">
        <w:t>the adverb</w:t>
      </w:r>
      <w:r>
        <w:rPr>
          <w:rFonts w:ascii="Arial" w:hAnsi="Arial" w:cs="Arial"/>
        </w:rPr>
        <w:t xml:space="preserve"> wonderfully </w:t>
      </w:r>
      <w:r w:rsidRPr="001400F4">
        <w:t>modifies the adjective</w:t>
      </w:r>
      <w:r>
        <w:rPr>
          <w:rFonts w:ascii="Arial" w:hAnsi="Arial" w:cs="Arial"/>
        </w:rPr>
        <w:t xml:space="preserve"> lyrical. </w:t>
      </w:r>
    </w:p>
    <w:p w14:paraId="7E8D1526" w14:textId="77777777" w:rsidR="005644A7" w:rsidRDefault="005644A7" w:rsidP="00D95924">
      <w:pPr>
        <w:rPr>
          <w:rFonts w:ascii="Arial" w:hAnsi="Arial" w:cs="Arial"/>
        </w:rPr>
      </w:pPr>
    </w:p>
    <w:p w14:paraId="5DA0B7D4" w14:textId="77777777" w:rsidR="00641523" w:rsidRDefault="00641523" w:rsidP="00641523">
      <w:pPr>
        <w:rPr>
          <w:rFonts w:ascii="Arial" w:hAnsi="Arial" w:cs="Arial"/>
        </w:rPr>
      </w:pPr>
      <w:r w:rsidRPr="00F80FD8">
        <w:rPr>
          <w:rFonts w:cs="Arial"/>
          <w:i/>
        </w:rPr>
        <w:lastRenderedPageBreak/>
        <w:t>Preposition</w:t>
      </w:r>
    </w:p>
    <w:p w14:paraId="79B927A3" w14:textId="77777777" w:rsidR="00641523" w:rsidRPr="001400F4" w:rsidRDefault="00641523" w:rsidP="00641523">
      <w:r w:rsidRPr="001400F4">
        <w:t xml:space="preserve">Prepositions typically connect noun phrases to other words or phrases. </w:t>
      </w:r>
    </w:p>
    <w:p w14:paraId="4F32A06F" w14:textId="77777777" w:rsidR="00641523" w:rsidRDefault="00641523" w:rsidP="00641523">
      <w:pPr>
        <w:rPr>
          <w:rFonts w:ascii="Arial" w:hAnsi="Arial" w:cs="Arial"/>
        </w:rPr>
      </w:pPr>
      <w:r w:rsidRPr="001400F4">
        <w:t>Examples of words that can be used as prepositions are:</w:t>
      </w:r>
      <w:r>
        <w:rPr>
          <w:rFonts w:ascii="Arial" w:hAnsi="Arial" w:cs="Arial"/>
        </w:rPr>
        <w:t xml:space="preserve"> in, of, at, on, over. </w:t>
      </w:r>
    </w:p>
    <w:p w14:paraId="6441A4DA" w14:textId="77777777" w:rsidR="00641523" w:rsidRPr="001400F4" w:rsidRDefault="00641523" w:rsidP="00641523">
      <w:r w:rsidRPr="001400F4">
        <w:t>Examples of prepositions in sentences are:</w:t>
      </w:r>
    </w:p>
    <w:p w14:paraId="1B9CD8C2" w14:textId="77777777" w:rsidR="008F410F" w:rsidRDefault="008F410F" w:rsidP="00641523">
      <w:pPr>
        <w:rPr>
          <w:rFonts w:ascii="Arial" w:hAnsi="Arial" w:cs="Arial"/>
        </w:rPr>
      </w:pPr>
      <w:r>
        <w:rPr>
          <w:rFonts w:ascii="Arial" w:hAnsi="Arial" w:cs="Arial"/>
        </w:rPr>
        <w:t xml:space="preserve">Humpty Dumpty sat on a wall. </w:t>
      </w:r>
    </w:p>
    <w:p w14:paraId="455E39EE" w14:textId="6B344E82" w:rsidR="00641523" w:rsidRDefault="00641523" w:rsidP="00641523">
      <w:pPr>
        <w:rPr>
          <w:rFonts w:ascii="Arial" w:hAnsi="Arial" w:cs="Arial"/>
        </w:rPr>
      </w:pPr>
      <w:r>
        <w:rPr>
          <w:rFonts w:ascii="Arial" w:hAnsi="Arial" w:cs="Arial"/>
        </w:rPr>
        <w:t xml:space="preserve">The cow jumped over the moon. </w:t>
      </w:r>
    </w:p>
    <w:p w14:paraId="3AA86FF1" w14:textId="77777777" w:rsidR="00641523" w:rsidRDefault="00641523" w:rsidP="00641523">
      <w:pPr>
        <w:rPr>
          <w:rFonts w:ascii="Arial" w:hAnsi="Arial" w:cs="Arial"/>
        </w:rPr>
      </w:pPr>
    </w:p>
    <w:p w14:paraId="6ADB49CA" w14:textId="77777777" w:rsidR="00641523" w:rsidRDefault="00641523" w:rsidP="00641523">
      <w:pPr>
        <w:rPr>
          <w:rFonts w:ascii="Arial" w:hAnsi="Arial" w:cs="Arial"/>
        </w:rPr>
      </w:pPr>
      <w:r w:rsidRPr="00172C11">
        <w:rPr>
          <w:rFonts w:cs="Arial"/>
          <w:i/>
        </w:rPr>
        <w:t>Conjunction</w:t>
      </w:r>
    </w:p>
    <w:p w14:paraId="67461955" w14:textId="6EA115DB" w:rsidR="00A47D91" w:rsidRDefault="00A47D91" w:rsidP="00641523">
      <w:r>
        <w:t xml:space="preserve">Traditionally there are two main types of conjunction, coordinating conjunctions </w:t>
      </w:r>
      <w:r w:rsidR="00D9486E">
        <w:t xml:space="preserve">and subordinating conjunctions. </w:t>
      </w:r>
    </w:p>
    <w:p w14:paraId="25FF5477" w14:textId="77777777" w:rsidR="00F03F1E" w:rsidRDefault="00F03F1E" w:rsidP="00641523"/>
    <w:p w14:paraId="3C24839D" w14:textId="19655783" w:rsidR="00A47D91" w:rsidRDefault="00D9486E" w:rsidP="00641523">
      <w:pPr>
        <w:rPr>
          <w:rFonts w:ascii="Arial" w:hAnsi="Arial" w:cs="Arial"/>
        </w:rPr>
      </w:pPr>
      <w:r>
        <w:t xml:space="preserve">Coordinating conjunctions include </w:t>
      </w:r>
      <w:r w:rsidR="00226941">
        <w:rPr>
          <w:rFonts w:ascii="Arial" w:hAnsi="Arial" w:cs="Arial"/>
        </w:rPr>
        <w:t>and, or, but</w:t>
      </w:r>
      <w:r>
        <w:rPr>
          <w:rFonts w:ascii="Arial" w:hAnsi="Arial" w:cs="Arial"/>
        </w:rPr>
        <w:t>.</w:t>
      </w:r>
    </w:p>
    <w:p w14:paraId="24567A6B" w14:textId="37C791FE" w:rsidR="00641523" w:rsidRPr="001400F4" w:rsidRDefault="00A90711" w:rsidP="00641523">
      <w:r>
        <w:t xml:space="preserve">Coordinating </w:t>
      </w:r>
      <w:r w:rsidR="00D9486E">
        <w:t>c</w:t>
      </w:r>
      <w:r w:rsidR="00641523" w:rsidRPr="001400F4">
        <w:t>onjunctions can be used</w:t>
      </w:r>
      <w:r w:rsidR="004D7832">
        <w:t xml:space="preserve"> to connect sentences, but they can also</w:t>
      </w:r>
      <w:r w:rsidR="00641523" w:rsidRPr="001400F4">
        <w:t xml:space="preserve"> connect any kind of linguistic item, such as:</w:t>
      </w:r>
    </w:p>
    <w:p w14:paraId="24A30DC0" w14:textId="4823F80A" w:rsidR="00641523" w:rsidRDefault="00641523" w:rsidP="00641523">
      <w:pPr>
        <w:rPr>
          <w:rFonts w:ascii="Arial" w:hAnsi="Arial" w:cs="Arial"/>
        </w:rPr>
      </w:pPr>
      <w:r w:rsidRPr="001400F4">
        <w:t xml:space="preserve">A </w:t>
      </w:r>
      <w:r w:rsidR="00D9486E">
        <w:t xml:space="preserve">coordinating </w:t>
      </w:r>
      <w:r w:rsidRPr="001400F4">
        <w:t xml:space="preserve">conjunction linking two nouns: </w:t>
      </w:r>
      <w:r>
        <w:rPr>
          <w:rFonts w:ascii="Arial" w:hAnsi="Arial" w:cs="Arial"/>
        </w:rPr>
        <w:t>Bill and Ben</w:t>
      </w:r>
    </w:p>
    <w:p w14:paraId="1E533F0A" w14:textId="1DB79AD7" w:rsidR="00641523" w:rsidRDefault="00641523" w:rsidP="00641523">
      <w:pPr>
        <w:rPr>
          <w:rFonts w:ascii="Arial" w:hAnsi="Arial" w:cs="Arial"/>
        </w:rPr>
      </w:pPr>
      <w:r w:rsidRPr="001400F4">
        <w:t xml:space="preserve">A </w:t>
      </w:r>
      <w:r w:rsidR="00D9486E">
        <w:t xml:space="preserve">coordinating </w:t>
      </w:r>
      <w:r w:rsidRPr="001400F4">
        <w:t xml:space="preserve">conjunction linking </w:t>
      </w:r>
      <w:r w:rsidR="00D9486E">
        <w:t xml:space="preserve">two </w:t>
      </w:r>
      <w:r w:rsidRPr="001400F4">
        <w:t>pronouns:</w:t>
      </w:r>
      <w:r>
        <w:rPr>
          <w:rFonts w:ascii="Arial" w:hAnsi="Arial" w:cs="Arial"/>
        </w:rPr>
        <w:t xml:space="preserve"> </w:t>
      </w:r>
      <w:r w:rsidR="00534558">
        <w:rPr>
          <w:rFonts w:ascii="Arial" w:hAnsi="Arial" w:cs="Arial"/>
        </w:rPr>
        <w:t>you or me</w:t>
      </w:r>
    </w:p>
    <w:p w14:paraId="7AA636A0" w14:textId="641E39B7" w:rsidR="00641523" w:rsidRDefault="00641523" w:rsidP="00641523">
      <w:pPr>
        <w:rPr>
          <w:rFonts w:ascii="Arial" w:hAnsi="Arial" w:cs="Arial"/>
        </w:rPr>
      </w:pPr>
      <w:r w:rsidRPr="001400F4">
        <w:t xml:space="preserve">A </w:t>
      </w:r>
      <w:r w:rsidR="00D9486E">
        <w:t xml:space="preserve">coordinating </w:t>
      </w:r>
      <w:r w:rsidRPr="001400F4">
        <w:t>conjunction linking two verbs:</w:t>
      </w:r>
      <w:r>
        <w:rPr>
          <w:rFonts w:ascii="Arial" w:hAnsi="Arial" w:cs="Arial"/>
        </w:rPr>
        <w:t xml:space="preserve"> weep and wail</w:t>
      </w:r>
    </w:p>
    <w:p w14:paraId="558A89B7" w14:textId="5B761FDA" w:rsidR="00641523" w:rsidRDefault="00641523" w:rsidP="00641523">
      <w:pPr>
        <w:rPr>
          <w:rFonts w:ascii="Arial" w:hAnsi="Arial" w:cs="Arial"/>
        </w:rPr>
      </w:pPr>
      <w:r w:rsidRPr="001400F4">
        <w:t xml:space="preserve">A </w:t>
      </w:r>
      <w:r w:rsidR="00D9486E">
        <w:t xml:space="preserve">coordinating </w:t>
      </w:r>
      <w:r w:rsidRPr="001400F4">
        <w:t>conjunction linking two adjectives:</w:t>
      </w:r>
      <w:r>
        <w:rPr>
          <w:rFonts w:ascii="Arial" w:hAnsi="Arial" w:cs="Arial"/>
        </w:rPr>
        <w:t xml:space="preserve"> </w:t>
      </w:r>
      <w:r w:rsidR="00226941">
        <w:rPr>
          <w:rFonts w:ascii="Arial" w:hAnsi="Arial" w:cs="Arial"/>
        </w:rPr>
        <w:t>sad but true</w:t>
      </w:r>
    </w:p>
    <w:p w14:paraId="3ED21968" w14:textId="6877ED3B" w:rsidR="00641523" w:rsidRDefault="00641523" w:rsidP="00641523">
      <w:pPr>
        <w:rPr>
          <w:rFonts w:ascii="Arial" w:hAnsi="Arial" w:cs="Arial"/>
        </w:rPr>
      </w:pPr>
      <w:r w:rsidRPr="001400F4">
        <w:t xml:space="preserve">A </w:t>
      </w:r>
      <w:r w:rsidR="00D9486E">
        <w:t xml:space="preserve">coordinating </w:t>
      </w:r>
      <w:r w:rsidRPr="001400F4">
        <w:t>conjunction linking two adverbs:</w:t>
      </w:r>
      <w:r>
        <w:rPr>
          <w:rFonts w:ascii="Arial" w:hAnsi="Arial" w:cs="Arial"/>
        </w:rPr>
        <w:t xml:space="preserve"> wholly and exclusively</w:t>
      </w:r>
    </w:p>
    <w:p w14:paraId="1D258226" w14:textId="5BD4E58C" w:rsidR="00641523" w:rsidRDefault="00641523" w:rsidP="00641523">
      <w:pPr>
        <w:rPr>
          <w:rFonts w:ascii="Arial" w:hAnsi="Arial" w:cs="Arial"/>
        </w:rPr>
      </w:pPr>
      <w:r w:rsidRPr="001400F4">
        <w:t xml:space="preserve">A </w:t>
      </w:r>
      <w:r w:rsidR="00D9486E">
        <w:t xml:space="preserve">coordinating </w:t>
      </w:r>
      <w:r w:rsidRPr="001400F4">
        <w:t>conjunction linking two prepositions:</w:t>
      </w:r>
      <w:r>
        <w:rPr>
          <w:rFonts w:ascii="Arial" w:hAnsi="Arial" w:cs="Arial"/>
        </w:rPr>
        <w:t xml:space="preserve"> before and after</w:t>
      </w:r>
    </w:p>
    <w:p w14:paraId="1D959C0A" w14:textId="77777777" w:rsidR="00D9486E" w:rsidRDefault="00D9486E" w:rsidP="00641523">
      <w:pPr>
        <w:rPr>
          <w:rFonts w:ascii="Arial" w:hAnsi="Arial" w:cs="Arial"/>
        </w:rPr>
      </w:pPr>
    </w:p>
    <w:p w14:paraId="6F4C55EB" w14:textId="69997D47" w:rsidR="00333B29" w:rsidRDefault="00333B29" w:rsidP="00333B29">
      <w:r>
        <w:t xml:space="preserve">Subordinating conjunctions include </w:t>
      </w:r>
      <w:r w:rsidR="00DD2CB2">
        <w:rPr>
          <w:rFonts w:ascii="Arial" w:hAnsi="Arial" w:cs="Arial"/>
        </w:rPr>
        <w:t xml:space="preserve">because, if, </w:t>
      </w:r>
      <w:r w:rsidR="00996780">
        <w:rPr>
          <w:rFonts w:ascii="Arial" w:hAnsi="Arial" w:cs="Arial"/>
        </w:rPr>
        <w:t xml:space="preserve">when. </w:t>
      </w:r>
    </w:p>
    <w:p w14:paraId="743EF49E" w14:textId="42070FF2" w:rsidR="00917E0B" w:rsidRDefault="00333B29" w:rsidP="00251155">
      <w:r>
        <w:t>Subordinating conjunctions</w:t>
      </w:r>
      <w:r w:rsidR="00102221">
        <w:t xml:space="preserve"> are normally used to connect clauses, such as:</w:t>
      </w:r>
    </w:p>
    <w:p w14:paraId="1AA290CB" w14:textId="23FB8571" w:rsidR="00102221" w:rsidRDefault="00102221" w:rsidP="00251155">
      <w:pPr>
        <w:rPr>
          <w:rFonts w:ascii="Arial" w:hAnsi="Arial" w:cs="Arial"/>
        </w:rPr>
      </w:pPr>
      <w:r>
        <w:rPr>
          <w:rFonts w:ascii="Arial" w:hAnsi="Arial" w:cs="Arial"/>
        </w:rPr>
        <w:t xml:space="preserve">I love you because you understand, dear. </w:t>
      </w:r>
    </w:p>
    <w:p w14:paraId="09AE3BEC" w14:textId="5FB4318A" w:rsidR="00102221" w:rsidRDefault="00102221" w:rsidP="00251155">
      <w:pPr>
        <w:rPr>
          <w:rFonts w:ascii="Arial" w:hAnsi="Arial" w:cs="Arial"/>
        </w:rPr>
      </w:pPr>
      <w:r>
        <w:rPr>
          <w:rFonts w:ascii="Arial" w:hAnsi="Arial" w:cs="Arial"/>
        </w:rPr>
        <w:t xml:space="preserve">If you love me, let me know. </w:t>
      </w:r>
    </w:p>
    <w:p w14:paraId="4705F9A6" w14:textId="0261AD37" w:rsidR="00DD2CB2" w:rsidRDefault="00DD2CB2" w:rsidP="00251155">
      <w:pPr>
        <w:rPr>
          <w:rFonts w:ascii="Arial" w:hAnsi="Arial" w:cs="Arial"/>
        </w:rPr>
      </w:pPr>
      <w:r>
        <w:rPr>
          <w:rFonts w:ascii="Arial" w:hAnsi="Arial" w:cs="Arial"/>
        </w:rPr>
        <w:t xml:space="preserve">When I fall in love, it will be forever. </w:t>
      </w:r>
    </w:p>
    <w:p w14:paraId="033B0151" w14:textId="77777777" w:rsidR="00102221" w:rsidRPr="00A548B1" w:rsidRDefault="00102221" w:rsidP="00251155">
      <w:pPr>
        <w:rPr>
          <w:rFonts w:ascii="Arial" w:hAnsi="Arial" w:cs="Arial"/>
        </w:rPr>
      </w:pPr>
    </w:p>
    <w:sectPr w:rsidR="00102221" w:rsidRPr="00A548B1" w:rsidSect="008D61A3">
      <w:footerReference w:type="even" r:id="rId40"/>
      <w:footerReference w:type="default" r:id="rId41"/>
      <w:pgSz w:w="11900" w:h="16840"/>
      <w:pgMar w:top="737" w:right="1361" w:bottom="737" w:left="1361"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0ACFD" w14:textId="77777777" w:rsidR="00E51FF6" w:rsidRDefault="00E51FF6" w:rsidP="00BA1FD6">
      <w:r>
        <w:separator/>
      </w:r>
    </w:p>
  </w:endnote>
  <w:endnote w:type="continuationSeparator" w:id="0">
    <w:p w14:paraId="1BBF69DF" w14:textId="77777777" w:rsidR="00E51FF6" w:rsidRDefault="00E51FF6" w:rsidP="00B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kkuratPro">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97A6" w14:textId="77777777" w:rsidR="00E51FF6" w:rsidRDefault="00E51FF6" w:rsidP="008D61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7EA61" w14:textId="77777777" w:rsidR="00E51FF6" w:rsidRDefault="00E51FF6" w:rsidP="00BA1F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828C6" w14:textId="77777777" w:rsidR="00E51FF6" w:rsidRDefault="00E51FF6" w:rsidP="008D61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751">
      <w:rPr>
        <w:rStyle w:val="PageNumber"/>
        <w:noProof/>
      </w:rPr>
      <w:t>2</w:t>
    </w:r>
    <w:r>
      <w:rPr>
        <w:rStyle w:val="PageNumber"/>
      </w:rPr>
      <w:fldChar w:fldCharType="end"/>
    </w:r>
  </w:p>
  <w:p w14:paraId="66C8B0EC" w14:textId="77777777" w:rsidR="00E51FF6" w:rsidRDefault="00E51FF6" w:rsidP="00BA1FD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FFD4C" w14:textId="77777777" w:rsidR="00E51FF6" w:rsidRDefault="00E51FF6" w:rsidP="00BA1FD6">
      <w:r>
        <w:separator/>
      </w:r>
    </w:p>
  </w:footnote>
  <w:footnote w:type="continuationSeparator" w:id="0">
    <w:p w14:paraId="1DB54B6A" w14:textId="77777777" w:rsidR="00E51FF6" w:rsidRDefault="00E51FF6" w:rsidP="00BA1F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53EC"/>
    <w:multiLevelType w:val="hybridMultilevel"/>
    <w:tmpl w:val="B54C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8110F"/>
    <w:multiLevelType w:val="hybridMultilevel"/>
    <w:tmpl w:val="24BA672C"/>
    <w:lvl w:ilvl="0" w:tplc="DC52D6A4">
      <w:start w:val="1"/>
      <w:numFmt w:val="bullet"/>
      <w:lvlText w:val="o"/>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3867DA"/>
    <w:multiLevelType w:val="hybridMultilevel"/>
    <w:tmpl w:val="CF78B50C"/>
    <w:lvl w:ilvl="0" w:tplc="DC52D6A4">
      <w:start w:val="1"/>
      <w:numFmt w:val="bullet"/>
      <w:lvlText w:val="o"/>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87E3B"/>
    <w:multiLevelType w:val="hybridMultilevel"/>
    <w:tmpl w:val="FF64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22BA5"/>
    <w:multiLevelType w:val="hybridMultilevel"/>
    <w:tmpl w:val="7A84B9DA"/>
    <w:lvl w:ilvl="0" w:tplc="CA1048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1F16F9"/>
    <w:multiLevelType w:val="hybridMultilevel"/>
    <w:tmpl w:val="FE26C0BA"/>
    <w:lvl w:ilvl="0" w:tplc="DC52D6A4">
      <w:start w:val="1"/>
      <w:numFmt w:val="bullet"/>
      <w:lvlText w:val="o"/>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252AF"/>
    <w:multiLevelType w:val="multilevel"/>
    <w:tmpl w:val="8058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B03E5B"/>
    <w:multiLevelType w:val="multilevel"/>
    <w:tmpl w:val="E9BE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060224"/>
    <w:multiLevelType w:val="hybridMultilevel"/>
    <w:tmpl w:val="799E2EF8"/>
    <w:lvl w:ilvl="0" w:tplc="6E40F7D2">
      <w:start w:val="1"/>
      <w:numFmt w:val="bullet"/>
      <w:lvlText w:val="o"/>
      <w:lvlJc w:val="left"/>
      <w:pPr>
        <w:ind w:left="720" w:hanging="360"/>
      </w:pPr>
      <w:rPr>
        <w:rFonts w:ascii="Zapf Dingbats" w:hAnsi="Zapf Dingbats"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4F176B"/>
    <w:multiLevelType w:val="multilevel"/>
    <w:tmpl w:val="16BA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1"/>
  </w:num>
  <w:num w:numId="5">
    <w:abstractNumId w:val="3"/>
  </w:num>
  <w:num w:numId="6">
    <w:abstractNumId w:val="9"/>
  </w:num>
  <w:num w:numId="7">
    <w:abstractNumId w:val="7"/>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984"/>
    <w:rsid w:val="00001114"/>
    <w:rsid w:val="00013075"/>
    <w:rsid w:val="0001366B"/>
    <w:rsid w:val="00014549"/>
    <w:rsid w:val="00014BD2"/>
    <w:rsid w:val="000159BC"/>
    <w:rsid w:val="00022AA4"/>
    <w:rsid w:val="00023D3C"/>
    <w:rsid w:val="000253FE"/>
    <w:rsid w:val="00026B53"/>
    <w:rsid w:val="00031EDD"/>
    <w:rsid w:val="00052B88"/>
    <w:rsid w:val="00054001"/>
    <w:rsid w:val="0006135C"/>
    <w:rsid w:val="000618E5"/>
    <w:rsid w:val="00064596"/>
    <w:rsid w:val="000747CC"/>
    <w:rsid w:val="000777F6"/>
    <w:rsid w:val="00082711"/>
    <w:rsid w:val="00090276"/>
    <w:rsid w:val="00090B9F"/>
    <w:rsid w:val="000A4D8F"/>
    <w:rsid w:val="000A56EB"/>
    <w:rsid w:val="000A7C0B"/>
    <w:rsid w:val="000A7DAC"/>
    <w:rsid w:val="000C3350"/>
    <w:rsid w:val="000D6AC4"/>
    <w:rsid w:val="000E092E"/>
    <w:rsid w:val="000E39AB"/>
    <w:rsid w:val="00102221"/>
    <w:rsid w:val="00103873"/>
    <w:rsid w:val="0011643D"/>
    <w:rsid w:val="00121E34"/>
    <w:rsid w:val="00125F27"/>
    <w:rsid w:val="00127D67"/>
    <w:rsid w:val="001341CD"/>
    <w:rsid w:val="00136DF2"/>
    <w:rsid w:val="0015581C"/>
    <w:rsid w:val="00156EBA"/>
    <w:rsid w:val="00167BFD"/>
    <w:rsid w:val="00172C11"/>
    <w:rsid w:val="00173A21"/>
    <w:rsid w:val="0017578F"/>
    <w:rsid w:val="00184D15"/>
    <w:rsid w:val="001B0A33"/>
    <w:rsid w:val="001B5B67"/>
    <w:rsid w:val="001B7F76"/>
    <w:rsid w:val="001D4716"/>
    <w:rsid w:val="001E5005"/>
    <w:rsid w:val="001E6F87"/>
    <w:rsid w:val="001F25A0"/>
    <w:rsid w:val="00203D5D"/>
    <w:rsid w:val="00206B69"/>
    <w:rsid w:val="00212274"/>
    <w:rsid w:val="002223E5"/>
    <w:rsid w:val="002224F6"/>
    <w:rsid w:val="00226941"/>
    <w:rsid w:val="0023254F"/>
    <w:rsid w:val="002338CB"/>
    <w:rsid w:val="00233A40"/>
    <w:rsid w:val="00242176"/>
    <w:rsid w:val="00243DA8"/>
    <w:rsid w:val="00244F7C"/>
    <w:rsid w:val="00250581"/>
    <w:rsid w:val="00251155"/>
    <w:rsid w:val="002548B1"/>
    <w:rsid w:val="0025691A"/>
    <w:rsid w:val="00273833"/>
    <w:rsid w:val="00276737"/>
    <w:rsid w:val="00277388"/>
    <w:rsid w:val="002776C0"/>
    <w:rsid w:val="0028042F"/>
    <w:rsid w:val="00290180"/>
    <w:rsid w:val="002904EB"/>
    <w:rsid w:val="00292999"/>
    <w:rsid w:val="002A19FF"/>
    <w:rsid w:val="002B6B6D"/>
    <w:rsid w:val="002C6FCE"/>
    <w:rsid w:val="002E1290"/>
    <w:rsid w:val="002E6183"/>
    <w:rsid w:val="002F02DD"/>
    <w:rsid w:val="002F1007"/>
    <w:rsid w:val="002F2308"/>
    <w:rsid w:val="002F3305"/>
    <w:rsid w:val="002F50F4"/>
    <w:rsid w:val="002F7447"/>
    <w:rsid w:val="00300256"/>
    <w:rsid w:val="003107A8"/>
    <w:rsid w:val="003160CD"/>
    <w:rsid w:val="00333B29"/>
    <w:rsid w:val="00343A92"/>
    <w:rsid w:val="00347A93"/>
    <w:rsid w:val="003517D8"/>
    <w:rsid w:val="00354E65"/>
    <w:rsid w:val="003558F5"/>
    <w:rsid w:val="00362CDC"/>
    <w:rsid w:val="00362E03"/>
    <w:rsid w:val="0036436A"/>
    <w:rsid w:val="003718B6"/>
    <w:rsid w:val="003847CB"/>
    <w:rsid w:val="003860CE"/>
    <w:rsid w:val="00386CDA"/>
    <w:rsid w:val="003918DC"/>
    <w:rsid w:val="00392058"/>
    <w:rsid w:val="003A30F2"/>
    <w:rsid w:val="003A41E9"/>
    <w:rsid w:val="003A4984"/>
    <w:rsid w:val="003C1375"/>
    <w:rsid w:val="003C2D1B"/>
    <w:rsid w:val="003D3E83"/>
    <w:rsid w:val="003E7899"/>
    <w:rsid w:val="003F0586"/>
    <w:rsid w:val="003F2DCA"/>
    <w:rsid w:val="00400C89"/>
    <w:rsid w:val="00400CDD"/>
    <w:rsid w:val="004060EA"/>
    <w:rsid w:val="00410852"/>
    <w:rsid w:val="0041511A"/>
    <w:rsid w:val="0041568B"/>
    <w:rsid w:val="00424751"/>
    <w:rsid w:val="00430211"/>
    <w:rsid w:val="00431385"/>
    <w:rsid w:val="004321F7"/>
    <w:rsid w:val="004341C4"/>
    <w:rsid w:val="0043762E"/>
    <w:rsid w:val="004408DA"/>
    <w:rsid w:val="0044276E"/>
    <w:rsid w:val="00450CE4"/>
    <w:rsid w:val="00455CDE"/>
    <w:rsid w:val="00464271"/>
    <w:rsid w:val="00465386"/>
    <w:rsid w:val="00465F13"/>
    <w:rsid w:val="00473205"/>
    <w:rsid w:val="004767B5"/>
    <w:rsid w:val="00477A4D"/>
    <w:rsid w:val="00485458"/>
    <w:rsid w:val="004939B5"/>
    <w:rsid w:val="004A2FA7"/>
    <w:rsid w:val="004B5FA8"/>
    <w:rsid w:val="004C2207"/>
    <w:rsid w:val="004C41BC"/>
    <w:rsid w:val="004C6180"/>
    <w:rsid w:val="004D7832"/>
    <w:rsid w:val="004E252A"/>
    <w:rsid w:val="004E6400"/>
    <w:rsid w:val="004F590B"/>
    <w:rsid w:val="0050022F"/>
    <w:rsid w:val="00505AD6"/>
    <w:rsid w:val="00534558"/>
    <w:rsid w:val="00543D23"/>
    <w:rsid w:val="00547328"/>
    <w:rsid w:val="005551A3"/>
    <w:rsid w:val="00562C23"/>
    <w:rsid w:val="00563AAF"/>
    <w:rsid w:val="005642CF"/>
    <w:rsid w:val="005644A7"/>
    <w:rsid w:val="005664B8"/>
    <w:rsid w:val="0056751E"/>
    <w:rsid w:val="00577D5B"/>
    <w:rsid w:val="005957E7"/>
    <w:rsid w:val="00595EA1"/>
    <w:rsid w:val="005963C1"/>
    <w:rsid w:val="005A0886"/>
    <w:rsid w:val="005A3DEB"/>
    <w:rsid w:val="005B504C"/>
    <w:rsid w:val="005B5428"/>
    <w:rsid w:val="005D0050"/>
    <w:rsid w:val="005D02C5"/>
    <w:rsid w:val="005D12C9"/>
    <w:rsid w:val="005D66DE"/>
    <w:rsid w:val="005E043E"/>
    <w:rsid w:val="005E57C4"/>
    <w:rsid w:val="005F4781"/>
    <w:rsid w:val="005F59EB"/>
    <w:rsid w:val="0061399D"/>
    <w:rsid w:val="00615934"/>
    <w:rsid w:val="00622830"/>
    <w:rsid w:val="0062605D"/>
    <w:rsid w:val="00627FF8"/>
    <w:rsid w:val="00640B98"/>
    <w:rsid w:val="00641523"/>
    <w:rsid w:val="00647495"/>
    <w:rsid w:val="00656859"/>
    <w:rsid w:val="0066193B"/>
    <w:rsid w:val="006753B9"/>
    <w:rsid w:val="006753EA"/>
    <w:rsid w:val="006A060F"/>
    <w:rsid w:val="006A5009"/>
    <w:rsid w:val="006A519E"/>
    <w:rsid w:val="006B5C17"/>
    <w:rsid w:val="006C34D3"/>
    <w:rsid w:val="006C35AB"/>
    <w:rsid w:val="006C4697"/>
    <w:rsid w:val="006D06CC"/>
    <w:rsid w:val="006D06F6"/>
    <w:rsid w:val="006D2835"/>
    <w:rsid w:val="006D3A9E"/>
    <w:rsid w:val="006D4B0D"/>
    <w:rsid w:val="006D5876"/>
    <w:rsid w:val="006D5A11"/>
    <w:rsid w:val="006E0B8C"/>
    <w:rsid w:val="006E7213"/>
    <w:rsid w:val="006F0F05"/>
    <w:rsid w:val="006F3742"/>
    <w:rsid w:val="007061A5"/>
    <w:rsid w:val="00706A7B"/>
    <w:rsid w:val="0070724A"/>
    <w:rsid w:val="00707D19"/>
    <w:rsid w:val="0071039C"/>
    <w:rsid w:val="007316C2"/>
    <w:rsid w:val="00740240"/>
    <w:rsid w:val="00740CAA"/>
    <w:rsid w:val="00754A92"/>
    <w:rsid w:val="00755C00"/>
    <w:rsid w:val="00761C13"/>
    <w:rsid w:val="00775B1F"/>
    <w:rsid w:val="00784891"/>
    <w:rsid w:val="00797D6C"/>
    <w:rsid w:val="007A0F6B"/>
    <w:rsid w:val="007A564D"/>
    <w:rsid w:val="007A6D67"/>
    <w:rsid w:val="007B0C4D"/>
    <w:rsid w:val="007B4184"/>
    <w:rsid w:val="007B7FAD"/>
    <w:rsid w:val="007C0A4B"/>
    <w:rsid w:val="007D58A1"/>
    <w:rsid w:val="007D6FBB"/>
    <w:rsid w:val="007E725B"/>
    <w:rsid w:val="007E789C"/>
    <w:rsid w:val="007F111E"/>
    <w:rsid w:val="007F4F0A"/>
    <w:rsid w:val="00800148"/>
    <w:rsid w:val="00814079"/>
    <w:rsid w:val="00815342"/>
    <w:rsid w:val="00820295"/>
    <w:rsid w:val="00825971"/>
    <w:rsid w:val="0083353C"/>
    <w:rsid w:val="00835095"/>
    <w:rsid w:val="00836C36"/>
    <w:rsid w:val="0083762E"/>
    <w:rsid w:val="008460ED"/>
    <w:rsid w:val="0085602C"/>
    <w:rsid w:val="008769DD"/>
    <w:rsid w:val="00882C99"/>
    <w:rsid w:val="00883B16"/>
    <w:rsid w:val="00883B2C"/>
    <w:rsid w:val="00883DE2"/>
    <w:rsid w:val="008914F9"/>
    <w:rsid w:val="008978AB"/>
    <w:rsid w:val="008A3A25"/>
    <w:rsid w:val="008A4B0B"/>
    <w:rsid w:val="008A6412"/>
    <w:rsid w:val="008B1848"/>
    <w:rsid w:val="008B1ED1"/>
    <w:rsid w:val="008B2410"/>
    <w:rsid w:val="008B2472"/>
    <w:rsid w:val="008B43D8"/>
    <w:rsid w:val="008B5BD4"/>
    <w:rsid w:val="008C7451"/>
    <w:rsid w:val="008C7E61"/>
    <w:rsid w:val="008D37B8"/>
    <w:rsid w:val="008D61A3"/>
    <w:rsid w:val="008E1516"/>
    <w:rsid w:val="008E250D"/>
    <w:rsid w:val="008E2D9B"/>
    <w:rsid w:val="008E4DA2"/>
    <w:rsid w:val="008F0A2A"/>
    <w:rsid w:val="008F34E1"/>
    <w:rsid w:val="008F402C"/>
    <w:rsid w:val="008F410F"/>
    <w:rsid w:val="008F4C1F"/>
    <w:rsid w:val="00905651"/>
    <w:rsid w:val="00913031"/>
    <w:rsid w:val="009157F6"/>
    <w:rsid w:val="009175EE"/>
    <w:rsid w:val="00917E0B"/>
    <w:rsid w:val="00917FE5"/>
    <w:rsid w:val="00931EFF"/>
    <w:rsid w:val="00941122"/>
    <w:rsid w:val="00953C43"/>
    <w:rsid w:val="00964F03"/>
    <w:rsid w:val="0096655D"/>
    <w:rsid w:val="00970A80"/>
    <w:rsid w:val="0097210F"/>
    <w:rsid w:val="0097745D"/>
    <w:rsid w:val="009812D7"/>
    <w:rsid w:val="00982C2D"/>
    <w:rsid w:val="009866B2"/>
    <w:rsid w:val="00986A87"/>
    <w:rsid w:val="00986BB1"/>
    <w:rsid w:val="00994274"/>
    <w:rsid w:val="009952DD"/>
    <w:rsid w:val="00996780"/>
    <w:rsid w:val="009C6F81"/>
    <w:rsid w:val="009D17C6"/>
    <w:rsid w:val="009F0895"/>
    <w:rsid w:val="009F1442"/>
    <w:rsid w:val="00A03506"/>
    <w:rsid w:val="00A161B0"/>
    <w:rsid w:val="00A16793"/>
    <w:rsid w:val="00A21FFC"/>
    <w:rsid w:val="00A3129E"/>
    <w:rsid w:val="00A34DF3"/>
    <w:rsid w:val="00A42E48"/>
    <w:rsid w:val="00A45C3E"/>
    <w:rsid w:val="00A47D91"/>
    <w:rsid w:val="00A5211A"/>
    <w:rsid w:val="00A548B1"/>
    <w:rsid w:val="00A66590"/>
    <w:rsid w:val="00A90711"/>
    <w:rsid w:val="00A93FDA"/>
    <w:rsid w:val="00A967E5"/>
    <w:rsid w:val="00A96E0D"/>
    <w:rsid w:val="00AA327C"/>
    <w:rsid w:val="00AC5448"/>
    <w:rsid w:val="00AE696C"/>
    <w:rsid w:val="00B0037C"/>
    <w:rsid w:val="00B01823"/>
    <w:rsid w:val="00B026B3"/>
    <w:rsid w:val="00B04594"/>
    <w:rsid w:val="00B12B7C"/>
    <w:rsid w:val="00B13EDD"/>
    <w:rsid w:val="00B1458B"/>
    <w:rsid w:val="00B1590C"/>
    <w:rsid w:val="00B203D6"/>
    <w:rsid w:val="00B248E3"/>
    <w:rsid w:val="00B3747B"/>
    <w:rsid w:val="00B40559"/>
    <w:rsid w:val="00B41498"/>
    <w:rsid w:val="00B420DA"/>
    <w:rsid w:val="00B62130"/>
    <w:rsid w:val="00B660C6"/>
    <w:rsid w:val="00B763C8"/>
    <w:rsid w:val="00B80E8F"/>
    <w:rsid w:val="00B922ED"/>
    <w:rsid w:val="00BA1FD6"/>
    <w:rsid w:val="00BA4E18"/>
    <w:rsid w:val="00BA63D8"/>
    <w:rsid w:val="00BB3159"/>
    <w:rsid w:val="00BC5F8E"/>
    <w:rsid w:val="00BD00D3"/>
    <w:rsid w:val="00BD139C"/>
    <w:rsid w:val="00BD60AC"/>
    <w:rsid w:val="00BE29DA"/>
    <w:rsid w:val="00C06CD4"/>
    <w:rsid w:val="00C10B45"/>
    <w:rsid w:val="00C14FD0"/>
    <w:rsid w:val="00C30390"/>
    <w:rsid w:val="00C35EE8"/>
    <w:rsid w:val="00C36922"/>
    <w:rsid w:val="00C372A7"/>
    <w:rsid w:val="00C4725F"/>
    <w:rsid w:val="00C601BB"/>
    <w:rsid w:val="00C61A1F"/>
    <w:rsid w:val="00C71C34"/>
    <w:rsid w:val="00C7371A"/>
    <w:rsid w:val="00C73903"/>
    <w:rsid w:val="00C75F2B"/>
    <w:rsid w:val="00C83595"/>
    <w:rsid w:val="00C8714E"/>
    <w:rsid w:val="00C9020E"/>
    <w:rsid w:val="00C915B8"/>
    <w:rsid w:val="00CA6379"/>
    <w:rsid w:val="00CB181E"/>
    <w:rsid w:val="00CB32E3"/>
    <w:rsid w:val="00CB4086"/>
    <w:rsid w:val="00CC36FB"/>
    <w:rsid w:val="00CC6E2C"/>
    <w:rsid w:val="00CD133A"/>
    <w:rsid w:val="00CD67AA"/>
    <w:rsid w:val="00CE2E3C"/>
    <w:rsid w:val="00CE5F7A"/>
    <w:rsid w:val="00CE7A16"/>
    <w:rsid w:val="00CF2588"/>
    <w:rsid w:val="00CF56A1"/>
    <w:rsid w:val="00CF66B9"/>
    <w:rsid w:val="00CF6F73"/>
    <w:rsid w:val="00D00900"/>
    <w:rsid w:val="00D13D3E"/>
    <w:rsid w:val="00D34D42"/>
    <w:rsid w:val="00D3672F"/>
    <w:rsid w:val="00D3721E"/>
    <w:rsid w:val="00D37598"/>
    <w:rsid w:val="00D40FD9"/>
    <w:rsid w:val="00D4404F"/>
    <w:rsid w:val="00D55474"/>
    <w:rsid w:val="00D56A19"/>
    <w:rsid w:val="00D65799"/>
    <w:rsid w:val="00D72248"/>
    <w:rsid w:val="00D746AA"/>
    <w:rsid w:val="00D856E5"/>
    <w:rsid w:val="00D90E54"/>
    <w:rsid w:val="00D943CD"/>
    <w:rsid w:val="00D9486E"/>
    <w:rsid w:val="00D95924"/>
    <w:rsid w:val="00DA047D"/>
    <w:rsid w:val="00DA51EF"/>
    <w:rsid w:val="00DA74E0"/>
    <w:rsid w:val="00DB370D"/>
    <w:rsid w:val="00DC0C54"/>
    <w:rsid w:val="00DC1BD6"/>
    <w:rsid w:val="00DC7BE2"/>
    <w:rsid w:val="00DD25D5"/>
    <w:rsid w:val="00DD2CB2"/>
    <w:rsid w:val="00DD5001"/>
    <w:rsid w:val="00DE0E3A"/>
    <w:rsid w:val="00DE251D"/>
    <w:rsid w:val="00DE3AB2"/>
    <w:rsid w:val="00DE62F8"/>
    <w:rsid w:val="00DE6BD6"/>
    <w:rsid w:val="00DE6E1A"/>
    <w:rsid w:val="00DF61B2"/>
    <w:rsid w:val="00DF64D8"/>
    <w:rsid w:val="00E0771C"/>
    <w:rsid w:val="00E16A1D"/>
    <w:rsid w:val="00E233F7"/>
    <w:rsid w:val="00E246D7"/>
    <w:rsid w:val="00E26604"/>
    <w:rsid w:val="00E27E8E"/>
    <w:rsid w:val="00E30503"/>
    <w:rsid w:val="00E3760F"/>
    <w:rsid w:val="00E43076"/>
    <w:rsid w:val="00E46532"/>
    <w:rsid w:val="00E51FF6"/>
    <w:rsid w:val="00E5413F"/>
    <w:rsid w:val="00E73C83"/>
    <w:rsid w:val="00E918B7"/>
    <w:rsid w:val="00EA1011"/>
    <w:rsid w:val="00EA333C"/>
    <w:rsid w:val="00EA7518"/>
    <w:rsid w:val="00EB0776"/>
    <w:rsid w:val="00EB6354"/>
    <w:rsid w:val="00EC099A"/>
    <w:rsid w:val="00EC3CBC"/>
    <w:rsid w:val="00ED74D6"/>
    <w:rsid w:val="00EE33B7"/>
    <w:rsid w:val="00EE36E5"/>
    <w:rsid w:val="00EE43F0"/>
    <w:rsid w:val="00EF15A0"/>
    <w:rsid w:val="00EF2657"/>
    <w:rsid w:val="00F035A4"/>
    <w:rsid w:val="00F03F1E"/>
    <w:rsid w:val="00F16DBA"/>
    <w:rsid w:val="00F241D9"/>
    <w:rsid w:val="00F44761"/>
    <w:rsid w:val="00F52B7C"/>
    <w:rsid w:val="00F57845"/>
    <w:rsid w:val="00F618E5"/>
    <w:rsid w:val="00F63A67"/>
    <w:rsid w:val="00F7237E"/>
    <w:rsid w:val="00F80FD8"/>
    <w:rsid w:val="00F920F9"/>
    <w:rsid w:val="00FA1CE8"/>
    <w:rsid w:val="00FA48F6"/>
    <w:rsid w:val="00FB1B85"/>
    <w:rsid w:val="00FC6F35"/>
    <w:rsid w:val="00FD1D82"/>
    <w:rsid w:val="00FD3F57"/>
    <w:rsid w:val="00FE3A60"/>
    <w:rsid w:val="00FE7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D6CF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84"/>
    <w:rPr>
      <w:lang w:val="en-GB"/>
    </w:rPr>
  </w:style>
  <w:style w:type="paragraph" w:styleId="Heading3">
    <w:name w:val="heading 3"/>
    <w:basedOn w:val="Normal"/>
    <w:link w:val="Heading3Char"/>
    <w:uiPriority w:val="9"/>
    <w:qFormat/>
    <w:rsid w:val="0001454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2F8"/>
    <w:pPr>
      <w:ind w:left="720"/>
      <w:contextualSpacing/>
    </w:pPr>
  </w:style>
  <w:style w:type="table" w:styleId="TableGrid">
    <w:name w:val="Table Grid"/>
    <w:basedOn w:val="TableNormal"/>
    <w:uiPriority w:val="59"/>
    <w:rsid w:val="009C6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A1FD6"/>
    <w:pPr>
      <w:tabs>
        <w:tab w:val="center" w:pos="4320"/>
        <w:tab w:val="right" w:pos="8640"/>
      </w:tabs>
    </w:pPr>
  </w:style>
  <w:style w:type="character" w:customStyle="1" w:styleId="FooterChar">
    <w:name w:val="Footer Char"/>
    <w:basedOn w:val="DefaultParagraphFont"/>
    <w:link w:val="Footer"/>
    <w:uiPriority w:val="99"/>
    <w:rsid w:val="00BA1FD6"/>
    <w:rPr>
      <w:lang w:val="en-GB"/>
    </w:rPr>
  </w:style>
  <w:style w:type="character" w:styleId="PageNumber">
    <w:name w:val="page number"/>
    <w:basedOn w:val="DefaultParagraphFont"/>
    <w:uiPriority w:val="99"/>
    <w:semiHidden/>
    <w:unhideWhenUsed/>
    <w:rsid w:val="00BA1FD6"/>
  </w:style>
  <w:style w:type="character" w:customStyle="1" w:styleId="apple-converted-space">
    <w:name w:val="apple-converted-space"/>
    <w:basedOn w:val="DefaultParagraphFont"/>
    <w:rsid w:val="001B0A33"/>
  </w:style>
  <w:style w:type="character" w:styleId="Strong">
    <w:name w:val="Strong"/>
    <w:basedOn w:val="DefaultParagraphFont"/>
    <w:uiPriority w:val="22"/>
    <w:qFormat/>
    <w:rsid w:val="00D95924"/>
    <w:rPr>
      <w:b/>
      <w:bCs/>
    </w:rPr>
  </w:style>
  <w:style w:type="character" w:styleId="Hyperlink">
    <w:name w:val="Hyperlink"/>
    <w:basedOn w:val="DefaultParagraphFont"/>
    <w:uiPriority w:val="99"/>
    <w:unhideWhenUsed/>
    <w:rsid w:val="008E2D9B"/>
    <w:rPr>
      <w:color w:val="0000FF" w:themeColor="hyperlink"/>
      <w:u w:val="single"/>
    </w:rPr>
  </w:style>
  <w:style w:type="character" w:customStyle="1" w:styleId="Heading3Char">
    <w:name w:val="Heading 3 Char"/>
    <w:basedOn w:val="DefaultParagraphFont"/>
    <w:link w:val="Heading3"/>
    <w:uiPriority w:val="9"/>
    <w:rsid w:val="00014549"/>
    <w:rPr>
      <w:rFonts w:ascii="Times" w:hAnsi="Times"/>
      <w:b/>
      <w:bCs/>
      <w:sz w:val="27"/>
      <w:szCs w:val="27"/>
      <w:lang w:val="en-GB"/>
    </w:rPr>
  </w:style>
  <w:style w:type="paragraph" w:customStyle="1" w:styleId="blocks-text-blockparagraph">
    <w:name w:val="blocks-text-block__paragraph"/>
    <w:basedOn w:val="Normal"/>
    <w:rsid w:val="00FD1D82"/>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FD1D82"/>
    <w:rPr>
      <w:i/>
      <w:iCs/>
    </w:rPr>
  </w:style>
  <w:style w:type="paragraph" w:styleId="Header">
    <w:name w:val="header"/>
    <w:basedOn w:val="Normal"/>
    <w:link w:val="HeaderChar"/>
    <w:uiPriority w:val="99"/>
    <w:unhideWhenUsed/>
    <w:rsid w:val="00C14FD0"/>
    <w:pPr>
      <w:tabs>
        <w:tab w:val="center" w:pos="4680"/>
        <w:tab w:val="right" w:pos="9360"/>
      </w:tabs>
    </w:pPr>
  </w:style>
  <w:style w:type="character" w:customStyle="1" w:styleId="HeaderChar">
    <w:name w:val="Header Char"/>
    <w:basedOn w:val="DefaultParagraphFont"/>
    <w:link w:val="Header"/>
    <w:uiPriority w:val="99"/>
    <w:rsid w:val="00C14FD0"/>
    <w:rPr>
      <w:lang w:val="en-GB"/>
    </w:rPr>
  </w:style>
  <w:style w:type="paragraph" w:styleId="BodyText2">
    <w:name w:val="Body Text 2"/>
    <w:basedOn w:val="Normal"/>
    <w:link w:val="BodyText2Char"/>
    <w:unhideWhenUsed/>
    <w:rsid w:val="00800148"/>
    <w:rPr>
      <w:rFonts w:ascii="Times New Roman" w:eastAsia="Times New Roman" w:hAnsi="Times New Roman" w:cs="Times New Roman"/>
      <w:b/>
      <w:szCs w:val="20"/>
    </w:rPr>
  </w:style>
  <w:style w:type="character" w:customStyle="1" w:styleId="BodyText2Char">
    <w:name w:val="Body Text 2 Char"/>
    <w:basedOn w:val="DefaultParagraphFont"/>
    <w:link w:val="BodyText2"/>
    <w:rsid w:val="00800148"/>
    <w:rPr>
      <w:rFonts w:ascii="Times New Roman" w:eastAsia="Times New Roman" w:hAnsi="Times New Roman" w:cs="Times New Roman"/>
      <w:b/>
      <w:szCs w:val="20"/>
      <w:lang w:val="en-GB"/>
    </w:rPr>
  </w:style>
  <w:style w:type="character" w:styleId="HTMLCite">
    <w:name w:val="HTML Cite"/>
    <w:basedOn w:val="DefaultParagraphFont"/>
    <w:uiPriority w:val="99"/>
    <w:semiHidden/>
    <w:unhideWhenUsed/>
    <w:rsid w:val="00D3721E"/>
    <w:rPr>
      <w:i/>
      <w:iCs/>
    </w:rPr>
  </w:style>
  <w:style w:type="character" w:styleId="FollowedHyperlink">
    <w:name w:val="FollowedHyperlink"/>
    <w:basedOn w:val="DefaultParagraphFont"/>
    <w:uiPriority w:val="99"/>
    <w:semiHidden/>
    <w:unhideWhenUsed/>
    <w:rsid w:val="000A4D8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84"/>
    <w:rPr>
      <w:lang w:val="en-GB"/>
    </w:rPr>
  </w:style>
  <w:style w:type="paragraph" w:styleId="Heading3">
    <w:name w:val="heading 3"/>
    <w:basedOn w:val="Normal"/>
    <w:link w:val="Heading3Char"/>
    <w:uiPriority w:val="9"/>
    <w:qFormat/>
    <w:rsid w:val="0001454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2F8"/>
    <w:pPr>
      <w:ind w:left="720"/>
      <w:contextualSpacing/>
    </w:pPr>
  </w:style>
  <w:style w:type="table" w:styleId="TableGrid">
    <w:name w:val="Table Grid"/>
    <w:basedOn w:val="TableNormal"/>
    <w:uiPriority w:val="59"/>
    <w:rsid w:val="009C6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A1FD6"/>
    <w:pPr>
      <w:tabs>
        <w:tab w:val="center" w:pos="4320"/>
        <w:tab w:val="right" w:pos="8640"/>
      </w:tabs>
    </w:pPr>
  </w:style>
  <w:style w:type="character" w:customStyle="1" w:styleId="FooterChar">
    <w:name w:val="Footer Char"/>
    <w:basedOn w:val="DefaultParagraphFont"/>
    <w:link w:val="Footer"/>
    <w:uiPriority w:val="99"/>
    <w:rsid w:val="00BA1FD6"/>
    <w:rPr>
      <w:lang w:val="en-GB"/>
    </w:rPr>
  </w:style>
  <w:style w:type="character" w:styleId="PageNumber">
    <w:name w:val="page number"/>
    <w:basedOn w:val="DefaultParagraphFont"/>
    <w:uiPriority w:val="99"/>
    <w:semiHidden/>
    <w:unhideWhenUsed/>
    <w:rsid w:val="00BA1FD6"/>
  </w:style>
  <w:style w:type="character" w:customStyle="1" w:styleId="apple-converted-space">
    <w:name w:val="apple-converted-space"/>
    <w:basedOn w:val="DefaultParagraphFont"/>
    <w:rsid w:val="001B0A33"/>
  </w:style>
  <w:style w:type="character" w:styleId="Strong">
    <w:name w:val="Strong"/>
    <w:basedOn w:val="DefaultParagraphFont"/>
    <w:uiPriority w:val="22"/>
    <w:qFormat/>
    <w:rsid w:val="00D95924"/>
    <w:rPr>
      <w:b/>
      <w:bCs/>
    </w:rPr>
  </w:style>
  <w:style w:type="character" w:styleId="Hyperlink">
    <w:name w:val="Hyperlink"/>
    <w:basedOn w:val="DefaultParagraphFont"/>
    <w:uiPriority w:val="99"/>
    <w:unhideWhenUsed/>
    <w:rsid w:val="008E2D9B"/>
    <w:rPr>
      <w:color w:val="0000FF" w:themeColor="hyperlink"/>
      <w:u w:val="single"/>
    </w:rPr>
  </w:style>
  <w:style w:type="character" w:customStyle="1" w:styleId="Heading3Char">
    <w:name w:val="Heading 3 Char"/>
    <w:basedOn w:val="DefaultParagraphFont"/>
    <w:link w:val="Heading3"/>
    <w:uiPriority w:val="9"/>
    <w:rsid w:val="00014549"/>
    <w:rPr>
      <w:rFonts w:ascii="Times" w:hAnsi="Times"/>
      <w:b/>
      <w:bCs/>
      <w:sz w:val="27"/>
      <w:szCs w:val="27"/>
      <w:lang w:val="en-GB"/>
    </w:rPr>
  </w:style>
  <w:style w:type="paragraph" w:customStyle="1" w:styleId="blocks-text-blockparagraph">
    <w:name w:val="blocks-text-block__paragraph"/>
    <w:basedOn w:val="Normal"/>
    <w:rsid w:val="00FD1D82"/>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FD1D82"/>
    <w:rPr>
      <w:i/>
      <w:iCs/>
    </w:rPr>
  </w:style>
  <w:style w:type="paragraph" w:styleId="Header">
    <w:name w:val="header"/>
    <w:basedOn w:val="Normal"/>
    <w:link w:val="HeaderChar"/>
    <w:uiPriority w:val="99"/>
    <w:unhideWhenUsed/>
    <w:rsid w:val="00C14FD0"/>
    <w:pPr>
      <w:tabs>
        <w:tab w:val="center" w:pos="4680"/>
        <w:tab w:val="right" w:pos="9360"/>
      </w:tabs>
    </w:pPr>
  </w:style>
  <w:style w:type="character" w:customStyle="1" w:styleId="HeaderChar">
    <w:name w:val="Header Char"/>
    <w:basedOn w:val="DefaultParagraphFont"/>
    <w:link w:val="Header"/>
    <w:uiPriority w:val="99"/>
    <w:rsid w:val="00C14FD0"/>
    <w:rPr>
      <w:lang w:val="en-GB"/>
    </w:rPr>
  </w:style>
  <w:style w:type="paragraph" w:styleId="BodyText2">
    <w:name w:val="Body Text 2"/>
    <w:basedOn w:val="Normal"/>
    <w:link w:val="BodyText2Char"/>
    <w:unhideWhenUsed/>
    <w:rsid w:val="00800148"/>
    <w:rPr>
      <w:rFonts w:ascii="Times New Roman" w:eastAsia="Times New Roman" w:hAnsi="Times New Roman" w:cs="Times New Roman"/>
      <w:b/>
      <w:szCs w:val="20"/>
    </w:rPr>
  </w:style>
  <w:style w:type="character" w:customStyle="1" w:styleId="BodyText2Char">
    <w:name w:val="Body Text 2 Char"/>
    <w:basedOn w:val="DefaultParagraphFont"/>
    <w:link w:val="BodyText2"/>
    <w:rsid w:val="00800148"/>
    <w:rPr>
      <w:rFonts w:ascii="Times New Roman" w:eastAsia="Times New Roman" w:hAnsi="Times New Roman" w:cs="Times New Roman"/>
      <w:b/>
      <w:szCs w:val="20"/>
      <w:lang w:val="en-GB"/>
    </w:rPr>
  </w:style>
  <w:style w:type="character" w:styleId="HTMLCite">
    <w:name w:val="HTML Cite"/>
    <w:basedOn w:val="DefaultParagraphFont"/>
    <w:uiPriority w:val="99"/>
    <w:semiHidden/>
    <w:unhideWhenUsed/>
    <w:rsid w:val="00D3721E"/>
    <w:rPr>
      <w:i/>
      <w:iCs/>
    </w:rPr>
  </w:style>
  <w:style w:type="character" w:styleId="FollowedHyperlink">
    <w:name w:val="FollowedHyperlink"/>
    <w:basedOn w:val="DefaultParagraphFont"/>
    <w:uiPriority w:val="99"/>
    <w:semiHidden/>
    <w:unhideWhenUsed/>
    <w:rsid w:val="000A4D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93676022">
      <w:bodyDiv w:val="1"/>
      <w:marLeft w:val="0"/>
      <w:marRight w:val="0"/>
      <w:marTop w:val="0"/>
      <w:marBottom w:val="0"/>
      <w:divBdr>
        <w:top w:val="none" w:sz="0" w:space="0" w:color="auto"/>
        <w:left w:val="none" w:sz="0" w:space="0" w:color="auto"/>
        <w:bottom w:val="none" w:sz="0" w:space="0" w:color="auto"/>
        <w:right w:val="none" w:sz="0" w:space="0" w:color="auto"/>
      </w:divBdr>
    </w:div>
    <w:div w:id="105658633">
      <w:bodyDiv w:val="1"/>
      <w:marLeft w:val="0"/>
      <w:marRight w:val="0"/>
      <w:marTop w:val="0"/>
      <w:marBottom w:val="0"/>
      <w:divBdr>
        <w:top w:val="none" w:sz="0" w:space="0" w:color="auto"/>
        <w:left w:val="none" w:sz="0" w:space="0" w:color="auto"/>
        <w:bottom w:val="none" w:sz="0" w:space="0" w:color="auto"/>
        <w:right w:val="none" w:sz="0" w:space="0" w:color="auto"/>
      </w:divBdr>
    </w:div>
    <w:div w:id="500858068">
      <w:bodyDiv w:val="1"/>
      <w:marLeft w:val="0"/>
      <w:marRight w:val="0"/>
      <w:marTop w:val="0"/>
      <w:marBottom w:val="0"/>
      <w:divBdr>
        <w:top w:val="none" w:sz="0" w:space="0" w:color="auto"/>
        <w:left w:val="none" w:sz="0" w:space="0" w:color="auto"/>
        <w:bottom w:val="none" w:sz="0" w:space="0" w:color="auto"/>
        <w:right w:val="none" w:sz="0" w:space="0" w:color="auto"/>
      </w:divBdr>
    </w:div>
    <w:div w:id="843665423">
      <w:bodyDiv w:val="1"/>
      <w:marLeft w:val="0"/>
      <w:marRight w:val="0"/>
      <w:marTop w:val="0"/>
      <w:marBottom w:val="0"/>
      <w:divBdr>
        <w:top w:val="none" w:sz="0" w:space="0" w:color="auto"/>
        <w:left w:val="none" w:sz="0" w:space="0" w:color="auto"/>
        <w:bottom w:val="none" w:sz="0" w:space="0" w:color="auto"/>
        <w:right w:val="none" w:sz="0" w:space="0" w:color="auto"/>
      </w:divBdr>
    </w:div>
    <w:div w:id="916287110">
      <w:bodyDiv w:val="1"/>
      <w:marLeft w:val="0"/>
      <w:marRight w:val="0"/>
      <w:marTop w:val="0"/>
      <w:marBottom w:val="0"/>
      <w:divBdr>
        <w:top w:val="none" w:sz="0" w:space="0" w:color="auto"/>
        <w:left w:val="none" w:sz="0" w:space="0" w:color="auto"/>
        <w:bottom w:val="none" w:sz="0" w:space="0" w:color="auto"/>
        <w:right w:val="none" w:sz="0" w:space="0" w:color="auto"/>
      </w:divBdr>
    </w:div>
    <w:div w:id="999694556">
      <w:bodyDiv w:val="1"/>
      <w:marLeft w:val="0"/>
      <w:marRight w:val="0"/>
      <w:marTop w:val="0"/>
      <w:marBottom w:val="0"/>
      <w:divBdr>
        <w:top w:val="none" w:sz="0" w:space="0" w:color="auto"/>
        <w:left w:val="none" w:sz="0" w:space="0" w:color="auto"/>
        <w:bottom w:val="none" w:sz="0" w:space="0" w:color="auto"/>
        <w:right w:val="none" w:sz="0" w:space="0" w:color="auto"/>
      </w:divBdr>
    </w:div>
    <w:div w:id="1139883706">
      <w:bodyDiv w:val="1"/>
      <w:marLeft w:val="0"/>
      <w:marRight w:val="0"/>
      <w:marTop w:val="0"/>
      <w:marBottom w:val="0"/>
      <w:divBdr>
        <w:top w:val="none" w:sz="0" w:space="0" w:color="auto"/>
        <w:left w:val="none" w:sz="0" w:space="0" w:color="auto"/>
        <w:bottom w:val="none" w:sz="0" w:space="0" w:color="auto"/>
        <w:right w:val="none" w:sz="0" w:space="0" w:color="auto"/>
      </w:divBdr>
    </w:div>
    <w:div w:id="1206142943">
      <w:bodyDiv w:val="1"/>
      <w:marLeft w:val="0"/>
      <w:marRight w:val="0"/>
      <w:marTop w:val="0"/>
      <w:marBottom w:val="0"/>
      <w:divBdr>
        <w:top w:val="none" w:sz="0" w:space="0" w:color="auto"/>
        <w:left w:val="none" w:sz="0" w:space="0" w:color="auto"/>
        <w:bottom w:val="none" w:sz="0" w:space="0" w:color="auto"/>
        <w:right w:val="none" w:sz="0" w:space="0" w:color="auto"/>
      </w:divBdr>
    </w:div>
    <w:div w:id="1348169001">
      <w:bodyDiv w:val="1"/>
      <w:marLeft w:val="0"/>
      <w:marRight w:val="0"/>
      <w:marTop w:val="0"/>
      <w:marBottom w:val="0"/>
      <w:divBdr>
        <w:top w:val="none" w:sz="0" w:space="0" w:color="auto"/>
        <w:left w:val="none" w:sz="0" w:space="0" w:color="auto"/>
        <w:bottom w:val="none" w:sz="0" w:space="0" w:color="auto"/>
        <w:right w:val="none" w:sz="0" w:space="0" w:color="auto"/>
      </w:divBdr>
    </w:div>
    <w:div w:id="1390031422">
      <w:bodyDiv w:val="1"/>
      <w:marLeft w:val="0"/>
      <w:marRight w:val="0"/>
      <w:marTop w:val="0"/>
      <w:marBottom w:val="0"/>
      <w:divBdr>
        <w:top w:val="none" w:sz="0" w:space="0" w:color="auto"/>
        <w:left w:val="none" w:sz="0" w:space="0" w:color="auto"/>
        <w:bottom w:val="none" w:sz="0" w:space="0" w:color="auto"/>
        <w:right w:val="none" w:sz="0" w:space="0" w:color="auto"/>
      </w:divBdr>
    </w:div>
    <w:div w:id="1465927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bbc.co.uk/bitesize/topics/zr6bxyc/articles/z6w6cqt" TargetMode="External"/><Relationship Id="rId21" Type="http://schemas.openxmlformats.org/officeDocument/2006/relationships/hyperlink" Target="https://www.bbc.co.uk/bitesize/clips/zjjfb9q" TargetMode="External"/><Relationship Id="rId22" Type="http://schemas.openxmlformats.org/officeDocument/2006/relationships/hyperlink" Target="https://www.bbc.co.uk/bitesize/topics/zr6bxyc/articles/zn2n8xs" TargetMode="External"/><Relationship Id="rId23" Type="http://schemas.openxmlformats.org/officeDocument/2006/relationships/hyperlink" Target="https://www.bbc.co.uk/bitesize/topics/zr6bxyc/articles/zd7w7p3" TargetMode="External"/><Relationship Id="rId24" Type="http://schemas.openxmlformats.org/officeDocument/2006/relationships/hyperlink" Target="https://www2.le.ac.uk/offices/ld/all-resources/writing/grammar/grammar-guides/paras" TargetMode="External"/><Relationship Id="rId25" Type="http://schemas.openxmlformats.org/officeDocument/2006/relationships/hyperlink" Target="https://www.bbc.co.uk/bitesize/topics/zr6bxyc/articles/z7vhsrd" TargetMode="External"/><Relationship Id="rId26" Type="http://schemas.openxmlformats.org/officeDocument/2006/relationships/hyperlink" Target="https://www2.le.ac.uk/offices/ld/all-resources/writing/grammar/grammar-guides/sentence" TargetMode="External"/><Relationship Id="rId27" Type="http://schemas.openxmlformats.org/officeDocument/2006/relationships/hyperlink" Target="https://www.bbc.co.uk/bitesize/topics/z4hrt39/articles/z7t2vk7" TargetMode="External"/><Relationship Id="rId28" Type="http://schemas.openxmlformats.org/officeDocument/2006/relationships/hyperlink" Target="https://www.bbc.co.uk/bitesize/topics/z4hrt39/articles/zfxfwty" TargetMode="External"/><Relationship Id="rId29" Type="http://schemas.openxmlformats.org/officeDocument/2006/relationships/hyperlink" Target="https://www.bbc.co.uk/bitesize/topics/z4hrt39/articles/zvh37nb"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bbc.co.uk/bitesize/topics/z4hrt39/articles/znn6pbk" TargetMode="External"/><Relationship Id="rId31" Type="http://schemas.openxmlformats.org/officeDocument/2006/relationships/hyperlink" Target="https://www.bbc.co.uk/bitesize/topics/z4hrt39/articles/zkttng8" TargetMode="External"/><Relationship Id="rId32" Type="http://schemas.openxmlformats.org/officeDocument/2006/relationships/hyperlink" Target="https://www.bbc.co.uk/bitesize/topics/z4hrt39/articles/zfbyb82" TargetMode="External"/><Relationship Id="rId9" Type="http://schemas.openxmlformats.org/officeDocument/2006/relationships/hyperlink" Target="https://www.bbc.co.uk/bitesize/topics/zbmv2sg/articles/zjyyb82"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bbc.co.uk/bitesize/topics/z4hrt39/articles/zfphsrd" TargetMode="External"/><Relationship Id="rId34" Type="http://schemas.openxmlformats.org/officeDocument/2006/relationships/hyperlink" Target="https://learnenglish.britishcouncil.org/grammar/intermediate-to-upper-intermediate/phrasal-verbs" TargetMode="External"/><Relationship Id="rId35" Type="http://schemas.openxmlformats.org/officeDocument/2006/relationships/hyperlink" Target="https://learnenglish.britishcouncil.org/grammar/intermediate-to-upper-intermediate/relative-clauses-defining-relative-clauses" TargetMode="External"/><Relationship Id="rId36" Type="http://schemas.openxmlformats.org/officeDocument/2006/relationships/hyperlink" Target="https://www.bbc.co.uk/bitesize/guides/zqkyh39/revision/1" TargetMode="External"/><Relationship Id="rId10" Type="http://schemas.openxmlformats.org/officeDocument/2006/relationships/hyperlink" Target="https://www.bbc.co.uk/teach/skillswise/root-words/zh468xs" TargetMode="External"/><Relationship Id="rId11" Type="http://schemas.openxmlformats.org/officeDocument/2006/relationships/hyperlink" Target="https://www.bbc.co.uk/teach/skillswise/common-letter-patterns/zdcxkmn" TargetMode="External"/><Relationship Id="rId12" Type="http://schemas.openxmlformats.org/officeDocument/2006/relationships/hyperlink" Target="https://www.bbc.co.uk/teach/skillswise/prefixes-and-suffixes/zkmbt39" TargetMode="External"/><Relationship Id="rId13" Type="http://schemas.openxmlformats.org/officeDocument/2006/relationships/hyperlink" Target="https://www.bbc.co.uk/bitesize/topics/zbmv2sg/articles/zfqh92p" TargetMode="External"/><Relationship Id="rId14" Type="http://schemas.openxmlformats.org/officeDocument/2006/relationships/hyperlink" Target="https://www.bbc.co.uk/bitesize/topics/zbmv2sg/articles/zjxqf4j" TargetMode="External"/><Relationship Id="rId15" Type="http://schemas.openxmlformats.org/officeDocument/2006/relationships/hyperlink" Target="https://web.ku.edu/~edit/spellhints.html" TargetMode="External"/><Relationship Id="rId16" Type="http://schemas.openxmlformats.org/officeDocument/2006/relationships/hyperlink" Target="https://www.bbc.co.uk/teach/skillswise/words-to-watch-out-for/zd2bt39" TargetMode="External"/><Relationship Id="rId17" Type="http://schemas.openxmlformats.org/officeDocument/2006/relationships/hyperlink" Target="https://www.bbc.co.uk/bitesize/topics/zmfc7ty/articles/zmdnnrd" TargetMode="External"/><Relationship Id="rId18" Type="http://schemas.openxmlformats.org/officeDocument/2006/relationships/hyperlink" Target="https://www.bbc.co.uk/bitesize/topics/zmfc7ty/articles/zrqbgwx" TargetMode="External"/><Relationship Id="rId19" Type="http://schemas.openxmlformats.org/officeDocument/2006/relationships/hyperlink" Target="https://www.bbc.co.uk/bitesize/topics/zr6bxyc/articles/zfmmtv4" TargetMode="External"/><Relationship Id="rId37" Type="http://schemas.openxmlformats.org/officeDocument/2006/relationships/hyperlink" Target="https://www.bbc.co.uk/bitesize/guides/zyrn9qt/revision/5" TargetMode="External"/><Relationship Id="rId38" Type="http://schemas.openxmlformats.org/officeDocument/2006/relationships/hyperlink" Target="https://www.bbc.co.uk/teach/skillswise/common-letter-patterns/zdcxkmn" TargetMode="External"/><Relationship Id="rId39" Type="http://schemas.openxmlformats.org/officeDocument/2006/relationships/hyperlink" Target="https://www.bbc.co.uk/bitesize/topics/zbmv2sg/articles/zfqh92p" TargetMode="Externa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D88F-02AE-1442-ABD4-D64F87AB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17</Pages>
  <Words>5276</Words>
  <Characters>30076</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Keen</dc:creator>
  <cp:keywords/>
  <dc:description/>
  <cp:lastModifiedBy>John Keen</cp:lastModifiedBy>
  <cp:revision>396</cp:revision>
  <cp:lastPrinted>2020-08-26T16:27:00Z</cp:lastPrinted>
  <dcterms:created xsi:type="dcterms:W3CDTF">2020-07-05T15:35:00Z</dcterms:created>
  <dcterms:modified xsi:type="dcterms:W3CDTF">2020-08-26T17:26:00Z</dcterms:modified>
</cp:coreProperties>
</file>