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00B30BE1" w:rsidP="00B30BE1" w:rsidRDefault="00B30BE1" w14:paraId="672A6659" wp14:textId="77777777">
      <w:pPr>
        <w:jc w:val="center"/>
        <w:rPr>
          <w:rFonts w:ascii="Calibri" w:hAnsi="Calibri" w:cs="Arial"/>
          <w:b/>
          <w:bCs/>
          <w:szCs w:val="21"/>
        </w:rPr>
      </w:pPr>
    </w:p>
    <w:p xmlns:wp14="http://schemas.microsoft.com/office/word/2010/wordml" w:rsidR="00705A4A" w:rsidP="00705A4A" w:rsidRDefault="00705A4A" w14:paraId="0A37501D" wp14:textId="77777777">
      <w:pPr>
        <w:jc w:val="center"/>
        <w:rPr>
          <w:rFonts w:ascii="Calibri" w:hAnsi="Calibri" w:cs="Arial"/>
          <w:b/>
          <w:bCs/>
          <w:szCs w:val="21"/>
        </w:rPr>
      </w:pPr>
    </w:p>
    <w:p xmlns:wp14="http://schemas.microsoft.com/office/word/2010/wordml" w:rsidR="00705A4A" w:rsidP="00705A4A" w:rsidRDefault="00BA61B3" w14:paraId="48A332CC" wp14:textId="77777777">
      <w:pPr>
        <w:jc w:val="center"/>
        <w:rPr>
          <w:rFonts w:ascii="Calibri" w:hAnsi="Calibri" w:cs="Arial"/>
          <w:b/>
          <w:bCs/>
          <w:szCs w:val="21"/>
        </w:rPr>
      </w:pPr>
      <w:r>
        <w:rPr>
          <w:rFonts w:ascii="Calibri" w:hAnsi="Calibri" w:cs="Arial"/>
          <w:b/>
          <w:bCs/>
          <w:szCs w:val="21"/>
        </w:rPr>
        <w:t>MA</w:t>
      </w:r>
      <w:r w:rsidR="009B38C4">
        <w:rPr>
          <w:rFonts w:ascii="Calibri" w:hAnsi="Calibri" w:cs="Arial"/>
          <w:b/>
          <w:bCs/>
          <w:szCs w:val="21"/>
        </w:rPr>
        <w:t xml:space="preserve"> </w:t>
      </w:r>
      <w:r w:rsidR="003112D2">
        <w:rPr>
          <w:rFonts w:ascii="Calibri" w:hAnsi="Calibri" w:cs="Arial"/>
          <w:b/>
          <w:bCs/>
          <w:szCs w:val="21"/>
        </w:rPr>
        <w:t>MEDIEVAL</w:t>
      </w:r>
      <w:r w:rsidRPr="00BA61B3">
        <w:rPr>
          <w:rFonts w:ascii="Calibri" w:hAnsi="Calibri" w:cs="Arial"/>
          <w:b/>
          <w:bCs/>
          <w:szCs w:val="21"/>
        </w:rPr>
        <w:t xml:space="preserve"> </w:t>
      </w:r>
      <w:r w:rsidR="003112D2">
        <w:rPr>
          <w:rFonts w:ascii="Calibri" w:hAnsi="Calibri" w:cs="Arial"/>
          <w:b/>
          <w:bCs/>
          <w:szCs w:val="21"/>
        </w:rPr>
        <w:t>&amp;</w:t>
      </w:r>
      <w:r w:rsidRPr="00BA61B3">
        <w:rPr>
          <w:rFonts w:ascii="Calibri" w:hAnsi="Calibri" w:cs="Arial"/>
          <w:b/>
          <w:bCs/>
          <w:szCs w:val="21"/>
        </w:rPr>
        <w:t xml:space="preserve"> </w:t>
      </w:r>
      <w:r w:rsidR="003112D2">
        <w:rPr>
          <w:rFonts w:ascii="Calibri" w:hAnsi="Calibri" w:cs="Arial"/>
          <w:b/>
          <w:bCs/>
          <w:szCs w:val="21"/>
        </w:rPr>
        <w:t>EARLY</w:t>
      </w:r>
      <w:r w:rsidRPr="00BA61B3">
        <w:rPr>
          <w:rFonts w:ascii="Calibri" w:hAnsi="Calibri" w:cs="Arial"/>
          <w:b/>
          <w:bCs/>
          <w:szCs w:val="21"/>
        </w:rPr>
        <w:t xml:space="preserve"> </w:t>
      </w:r>
      <w:r w:rsidR="003112D2">
        <w:rPr>
          <w:rFonts w:ascii="Calibri" w:hAnsi="Calibri" w:cs="Arial"/>
          <w:b/>
          <w:bCs/>
          <w:szCs w:val="21"/>
        </w:rPr>
        <w:t>MODERN</w:t>
      </w:r>
      <w:r w:rsidRPr="00BA61B3">
        <w:rPr>
          <w:rFonts w:ascii="Calibri" w:hAnsi="Calibri" w:cs="Arial"/>
          <w:b/>
          <w:bCs/>
          <w:szCs w:val="21"/>
        </w:rPr>
        <w:t xml:space="preserve"> </w:t>
      </w:r>
      <w:r w:rsidR="003112D2">
        <w:rPr>
          <w:rFonts w:ascii="Calibri" w:hAnsi="Calibri" w:cs="Arial"/>
          <w:b/>
          <w:bCs/>
          <w:szCs w:val="21"/>
        </w:rPr>
        <w:t>STUDIES</w:t>
      </w:r>
      <w:r w:rsidRPr="00BA61B3">
        <w:rPr>
          <w:rFonts w:ascii="Calibri" w:hAnsi="Calibri" w:cs="Arial"/>
          <w:b/>
          <w:bCs/>
          <w:szCs w:val="21"/>
        </w:rPr>
        <w:t xml:space="preserve"> (MEMS) </w:t>
      </w:r>
      <w:r w:rsidR="003112D2">
        <w:rPr>
          <w:rFonts w:ascii="Calibri" w:hAnsi="Calibri" w:cs="Arial"/>
          <w:b/>
          <w:bCs/>
          <w:szCs w:val="21"/>
        </w:rPr>
        <w:t>–</w:t>
      </w:r>
      <w:r w:rsidRPr="000905A8" w:rsidR="00FA39EC">
        <w:rPr>
          <w:rFonts w:ascii="Calibri" w:hAnsi="Calibri" w:cs="Arial"/>
          <w:b/>
          <w:bCs/>
          <w:szCs w:val="21"/>
        </w:rPr>
        <w:t>WELCOME WEEK</w:t>
      </w:r>
      <w:r w:rsidR="004275F2">
        <w:rPr>
          <w:rFonts w:ascii="Calibri" w:hAnsi="Calibri" w:cs="Arial"/>
          <w:b/>
          <w:bCs/>
          <w:szCs w:val="21"/>
        </w:rPr>
        <w:t xml:space="preserve"> TIMETABLE</w:t>
      </w:r>
      <w:r w:rsidRPr="000905A8" w:rsidR="00FA39EC">
        <w:rPr>
          <w:rFonts w:ascii="Calibri" w:hAnsi="Calibri" w:cs="Arial"/>
          <w:b/>
          <w:bCs/>
          <w:szCs w:val="21"/>
        </w:rPr>
        <w:t xml:space="preserve"> SEPTEMBER 20</w:t>
      </w:r>
      <w:r w:rsidR="004275F2">
        <w:rPr>
          <w:rFonts w:ascii="Calibri" w:hAnsi="Calibri" w:cs="Arial"/>
          <w:b/>
          <w:bCs/>
          <w:szCs w:val="21"/>
        </w:rPr>
        <w:t>23</w:t>
      </w:r>
    </w:p>
    <w:p xmlns:wp14="http://schemas.microsoft.com/office/word/2010/wordml" w:rsidR="003112D2" w:rsidP="00705A4A" w:rsidRDefault="003112D2" w14:paraId="5DAB6C7B" wp14:textId="77777777">
      <w:pPr>
        <w:jc w:val="center"/>
        <w:rPr>
          <w:rFonts w:ascii="Calibri" w:hAnsi="Calibri" w:cs="Arial"/>
          <w:b/>
          <w:bCs/>
          <w:szCs w:val="21"/>
        </w:rPr>
      </w:pPr>
    </w:p>
    <w:p xmlns:wp14="http://schemas.microsoft.com/office/word/2010/wordml" w:rsidRPr="003112D2" w:rsidR="003112D2" w:rsidP="003112D2" w:rsidRDefault="004275F2" w14:paraId="46EADD7F" wp14:textId="77777777">
      <w:pPr>
        <w:pStyle w:val="NormalWeb"/>
        <w:spacing w:before="0" w:beforeAutospacing="0" w:after="0" w:afterAutospacing="0"/>
        <w:jc w:val="center"/>
        <w:rPr>
          <w:rFonts w:ascii="Calibri" w:hAnsi="Calibri" w:cs="Calibri"/>
        </w:rPr>
      </w:pPr>
      <w:r>
        <w:rPr>
          <w:rFonts w:ascii="Calibri" w:hAnsi="Calibri" w:cs="Calibri"/>
          <w:b/>
          <w:bCs/>
        </w:rPr>
        <w:t>(</w:t>
      </w:r>
      <w:r w:rsidR="003112D2">
        <w:rPr>
          <w:rFonts w:ascii="Calibri" w:hAnsi="Calibri" w:cs="Calibri"/>
          <w:b/>
          <w:bCs/>
        </w:rPr>
        <w:t>Please note this is a live document and may be subject to change</w:t>
      </w:r>
      <w:r>
        <w:rPr>
          <w:rFonts w:ascii="Calibri" w:hAnsi="Calibri" w:cs="Calibri"/>
          <w:b/>
          <w:bCs/>
        </w:rPr>
        <w:t>.)</w:t>
      </w:r>
      <w:r w:rsidR="003112D2">
        <w:rPr>
          <w:rFonts w:ascii="Calibri" w:hAnsi="Calibri" w:cs="Calibri"/>
          <w:b/>
          <w:bCs/>
        </w:rPr>
        <w:t xml:space="preserve"> </w:t>
      </w:r>
    </w:p>
    <w:p xmlns:wp14="http://schemas.microsoft.com/office/word/2010/wordml" w:rsidRPr="00791515" w:rsidR="009E5F88" w:rsidP="008C4A91" w:rsidRDefault="009E5F88" w14:paraId="02EB378F" wp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xmlns:wp14="http://schemas.microsoft.com/office/word/2010/wordml" w:rsidRPr="00791515" w:rsidR="005D5803" w:rsidTr="32D9E071" w14:paraId="201E603F" wp14:textId="77777777">
        <w:trPr/>
        <w:tc>
          <w:tcPr>
            <w:tcW w:w="2507" w:type="dxa"/>
            <w:shd w:val="clear" w:color="auto" w:fill="BFBFBF" w:themeFill="background1" w:themeFillShade="BF"/>
            <w:tcMar/>
          </w:tcPr>
          <w:p w:rsidRPr="000905A8" w:rsidR="005D5803" w:rsidP="00EF7C3A" w:rsidRDefault="005D5803" w14:paraId="5A120206" wp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20EC0D2D" wp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73C2FB78" wp14:textId="77777777">
            <w:pPr>
              <w:jc w:val="center"/>
              <w:rPr>
                <w:rFonts w:ascii="Calibri" w:hAnsi="Calibri" w:cs="Arial"/>
                <w:b/>
                <w:sz w:val="20"/>
                <w:szCs w:val="19"/>
              </w:rPr>
            </w:pPr>
            <w:r w:rsidRPr="000905A8">
              <w:rPr>
                <w:rFonts w:ascii="Calibri" w:hAnsi="Calibri" w:cs="Arial"/>
                <w:b/>
                <w:sz w:val="20"/>
                <w:szCs w:val="19"/>
              </w:rPr>
              <w:t>Venue</w:t>
            </w:r>
          </w:p>
        </w:tc>
      </w:tr>
      <w:tr xmlns:wp14="http://schemas.microsoft.com/office/word/2010/wordml" w:rsidRPr="00791515" w:rsidR="005D5803" w:rsidTr="32D9E071" w14:paraId="777B3D01" wp14:textId="77777777">
        <w:trPr/>
        <w:tc>
          <w:tcPr>
            <w:tcW w:w="2507" w:type="dxa"/>
            <w:shd w:val="clear" w:color="auto" w:fill="BFBFBF" w:themeFill="background1" w:themeFillShade="BF"/>
            <w:tcMar/>
          </w:tcPr>
          <w:p w:rsidRPr="000905A8" w:rsidR="005D5803" w:rsidP="004275F2" w:rsidRDefault="005D5803" w14:paraId="5DCB6224" wp14:textId="77777777">
            <w:pPr>
              <w:ind w:left="-11"/>
              <w:jc w:val="center"/>
              <w:rPr>
                <w:rFonts w:ascii="Calibri" w:hAnsi="Calibri" w:cs="Arial"/>
                <w:b/>
                <w:sz w:val="20"/>
                <w:szCs w:val="19"/>
              </w:rPr>
            </w:pPr>
            <w:r w:rsidRPr="000905A8">
              <w:rPr>
                <w:rFonts w:ascii="Calibri" w:hAnsi="Calibri" w:cs="Arial"/>
                <w:b/>
                <w:sz w:val="20"/>
                <w:szCs w:val="19"/>
              </w:rPr>
              <w:t xml:space="preserve">Monday </w:t>
            </w:r>
            <w:r w:rsidR="004275F2">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6A05A809" wp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5A39BBE3" wp14:textId="77777777">
            <w:pPr>
              <w:jc w:val="center"/>
              <w:rPr>
                <w:rFonts w:ascii="Calibri" w:hAnsi="Calibri" w:cs="Arial"/>
                <w:b/>
                <w:sz w:val="20"/>
                <w:szCs w:val="19"/>
              </w:rPr>
            </w:pPr>
          </w:p>
        </w:tc>
      </w:tr>
      <w:tr xmlns:wp14="http://schemas.microsoft.com/office/word/2010/wordml" w:rsidRPr="00791515" w:rsidR="008D6AC4" w:rsidTr="32D9E071" w14:paraId="22C44E5E" wp14:textId="77777777">
        <w:trPr/>
        <w:tc>
          <w:tcPr>
            <w:tcW w:w="2507" w:type="dxa"/>
            <w:tcBorders>
              <w:bottom w:val="single" w:color="auto" w:sz="4" w:space="0"/>
            </w:tcBorders>
            <w:shd w:val="clear" w:color="auto" w:fill="auto"/>
            <w:tcMar/>
          </w:tcPr>
          <w:p w:rsidRPr="008305D5" w:rsidR="008D6AC4" w:rsidP="008D6AC4" w:rsidRDefault="00F43569" w14:paraId="3405A971" wp14:textId="77777777">
            <w:pPr>
              <w:ind w:left="-11"/>
              <w:jc w:val="center"/>
              <w:rPr>
                <w:rFonts w:ascii="Calibri" w:hAnsi="Calibri" w:cs="Arial"/>
                <w:sz w:val="22"/>
                <w:szCs w:val="22"/>
              </w:rPr>
            </w:pPr>
            <w:r>
              <w:rPr>
                <w:rFonts w:ascii="Calibri" w:hAnsi="Calibri" w:cs="Arial"/>
                <w:sz w:val="22"/>
                <w:szCs w:val="22"/>
              </w:rPr>
              <w:t>15</w:t>
            </w:r>
            <w:r w:rsidR="00D839B8">
              <w:rPr>
                <w:rFonts w:ascii="Calibri" w:hAnsi="Calibri" w:cs="Arial"/>
                <w:sz w:val="22"/>
                <w:szCs w:val="22"/>
              </w:rPr>
              <w:t>:00 – 16:00</w:t>
            </w:r>
          </w:p>
        </w:tc>
        <w:tc>
          <w:tcPr>
            <w:tcW w:w="6237" w:type="dxa"/>
            <w:tcBorders>
              <w:bottom w:val="single" w:color="auto" w:sz="4" w:space="0"/>
            </w:tcBorders>
            <w:shd w:val="clear" w:color="auto" w:fill="auto"/>
            <w:tcMar/>
          </w:tcPr>
          <w:p w:rsidRPr="003112D2" w:rsidR="00762D03" w:rsidP="008D6AC4" w:rsidRDefault="00950616" w14:paraId="32DBE1A0" wp14:textId="77777777">
            <w:pPr>
              <w:pStyle w:val="NoSpacing"/>
              <w:rPr>
                <w:b/>
                <w:bCs/>
                <w:highlight w:val="yellow"/>
              </w:rPr>
            </w:pPr>
            <w:r>
              <w:rPr>
                <w:rFonts w:cs="Arial"/>
                <w:b/>
                <w:bCs/>
                <w:szCs w:val="21"/>
              </w:rPr>
              <w:t xml:space="preserve">MA </w:t>
            </w:r>
            <w:r w:rsidRPr="00BA61B3">
              <w:rPr>
                <w:rFonts w:cs="Arial"/>
                <w:b/>
                <w:bCs/>
                <w:szCs w:val="21"/>
              </w:rPr>
              <w:t>Medieval and Early Modern Studies</w:t>
            </w:r>
            <w:r w:rsidR="00BA61B3">
              <w:rPr>
                <w:b/>
                <w:bCs/>
              </w:rPr>
              <w:t xml:space="preserve"> </w:t>
            </w:r>
            <w:r>
              <w:rPr>
                <w:b/>
                <w:bCs/>
              </w:rPr>
              <w:t>W</w:t>
            </w:r>
            <w:r w:rsidRPr="00BA61B3" w:rsidR="00BA61B3">
              <w:rPr>
                <w:b/>
                <w:bCs/>
              </w:rPr>
              <w:t>elcome Talk</w:t>
            </w:r>
            <w:r w:rsidRPr="00BA61B3" w:rsidR="00BA61B3">
              <w:rPr>
                <w:b/>
                <w:bCs/>
                <w:highlight w:val="yellow"/>
              </w:rPr>
              <w:t xml:space="preserve"> </w:t>
            </w:r>
          </w:p>
        </w:tc>
        <w:tc>
          <w:tcPr>
            <w:tcW w:w="5430" w:type="dxa"/>
            <w:tcBorders>
              <w:bottom w:val="single" w:color="auto" w:sz="4" w:space="0"/>
            </w:tcBorders>
            <w:shd w:val="clear" w:color="auto" w:fill="auto"/>
            <w:tcMar/>
          </w:tcPr>
          <w:p w:rsidRPr="008305D5" w:rsidR="008D6AC4" w:rsidP="008D6AC4" w:rsidRDefault="00F43569" w14:paraId="5ECB8AF7" wp14:textId="77777777">
            <w:pPr>
              <w:rPr>
                <w:rFonts w:ascii="Calibri" w:hAnsi="Calibri" w:cs="Arial"/>
                <w:b/>
                <w:bCs/>
                <w:sz w:val="22"/>
                <w:szCs w:val="22"/>
              </w:rPr>
            </w:pPr>
            <w:r>
              <w:rPr>
                <w:rFonts w:ascii="Calibri" w:hAnsi="Calibri" w:cs="Arial"/>
                <w:b/>
                <w:bCs/>
                <w:sz w:val="22"/>
                <w:szCs w:val="22"/>
              </w:rPr>
              <w:t>Roscoe Building – Room 1.002</w:t>
            </w:r>
          </w:p>
        </w:tc>
      </w:tr>
      <w:tr xmlns:wp14="http://schemas.microsoft.com/office/word/2010/wordml" w:rsidRPr="00791515" w:rsidR="00803DD7" w:rsidTr="32D9E071" w14:paraId="7C45166E" wp14:textId="77777777">
        <w:trPr/>
        <w:tc>
          <w:tcPr>
            <w:tcW w:w="2507" w:type="dxa"/>
            <w:tcBorders>
              <w:bottom w:val="single" w:color="auto" w:sz="4" w:space="0"/>
            </w:tcBorders>
            <w:shd w:val="clear" w:color="auto" w:fill="auto"/>
            <w:tcMar/>
          </w:tcPr>
          <w:p w:rsidR="00803DD7" w:rsidP="00803DD7" w:rsidRDefault="00803DD7" w14:paraId="7F3034F9" wp14:textId="77777777">
            <w:pPr>
              <w:ind w:left="-11"/>
              <w:jc w:val="center"/>
              <w:rPr>
                <w:rFonts w:ascii="Calibri" w:hAnsi="Calibri" w:cs="Arial"/>
                <w:sz w:val="22"/>
                <w:szCs w:val="22"/>
              </w:rPr>
            </w:pPr>
            <w:r>
              <w:rPr>
                <w:rFonts w:ascii="Calibri" w:hAnsi="Calibri" w:cs="Arial"/>
                <w:sz w:val="22"/>
                <w:szCs w:val="22"/>
              </w:rPr>
              <w:t>16:00 – 18:00</w:t>
            </w:r>
          </w:p>
        </w:tc>
        <w:tc>
          <w:tcPr>
            <w:tcW w:w="6237" w:type="dxa"/>
            <w:tcBorders>
              <w:bottom w:val="single" w:color="auto" w:sz="4" w:space="0"/>
            </w:tcBorders>
            <w:shd w:val="clear" w:color="auto" w:fill="auto"/>
            <w:tcMar/>
          </w:tcPr>
          <w:p w:rsidRPr="008D6AC4" w:rsidR="00803DD7" w:rsidP="00803DD7" w:rsidRDefault="00803DD7" w14:paraId="19E85CDF" wp14:textId="77777777">
            <w:pPr>
              <w:pStyle w:val="NoSpacing"/>
              <w:rPr>
                <w:b/>
                <w:bCs/>
              </w:rPr>
            </w:pPr>
            <w:r>
              <w:rPr>
                <w:b/>
                <w:bCs/>
              </w:rPr>
              <w:t>EAC MA students Social Event</w:t>
            </w:r>
          </w:p>
        </w:tc>
        <w:tc>
          <w:tcPr>
            <w:tcW w:w="5430" w:type="dxa"/>
            <w:tcBorders>
              <w:bottom w:val="single" w:color="auto" w:sz="4" w:space="0"/>
            </w:tcBorders>
            <w:shd w:val="clear" w:color="auto" w:fill="auto"/>
            <w:tcMar/>
          </w:tcPr>
          <w:p w:rsidRPr="008D6AC4" w:rsidR="00803DD7" w:rsidP="00803DD7" w:rsidRDefault="003112D2" w14:paraId="5234392E" wp14:textId="77777777">
            <w:pPr>
              <w:rPr>
                <w:rFonts w:ascii="Calibri" w:hAnsi="Calibri" w:cs="Arial"/>
                <w:b/>
                <w:bCs/>
                <w:sz w:val="22"/>
                <w:szCs w:val="22"/>
              </w:rPr>
            </w:pPr>
            <w:r w:rsidRPr="001C3A2B">
              <w:rPr>
                <w:rFonts w:ascii="Calibri" w:hAnsi="Calibri" w:cs="Arial"/>
                <w:b/>
                <w:bCs/>
                <w:sz w:val="22"/>
                <w:szCs w:val="22"/>
              </w:rPr>
              <w:t>Graduate School Atrium</w:t>
            </w:r>
            <w:r>
              <w:rPr>
                <w:rFonts w:ascii="Calibri" w:hAnsi="Calibri" w:cs="Arial"/>
                <w:b/>
                <w:bCs/>
                <w:sz w:val="22"/>
                <w:szCs w:val="22"/>
              </w:rPr>
              <w:t xml:space="preserve">, </w:t>
            </w:r>
            <w:r w:rsidRPr="001C3A2B">
              <w:rPr>
                <w:rFonts w:ascii="Calibri" w:hAnsi="Calibri" w:cs="Arial"/>
                <w:b/>
                <w:bCs/>
                <w:sz w:val="22"/>
                <w:szCs w:val="22"/>
              </w:rPr>
              <w:t>Ellen Wilkinson</w:t>
            </w:r>
            <w:r>
              <w:rPr>
                <w:rFonts w:ascii="Calibri" w:hAnsi="Calibri" w:cs="Arial"/>
                <w:b/>
                <w:bCs/>
                <w:sz w:val="22"/>
                <w:szCs w:val="22"/>
              </w:rPr>
              <w:t xml:space="preserve"> Building</w:t>
            </w:r>
          </w:p>
        </w:tc>
      </w:tr>
      <w:tr xmlns:wp14="http://schemas.microsoft.com/office/word/2010/wordml" w:rsidRPr="00791515" w:rsidR="003D769E" w:rsidTr="32D9E071" w14:paraId="6123D4FF" wp14:textId="77777777">
        <w:trPr/>
        <w:tc>
          <w:tcPr>
            <w:tcW w:w="2507" w:type="dxa"/>
            <w:tcBorders>
              <w:bottom w:val="single" w:color="auto" w:sz="4" w:space="0"/>
            </w:tcBorders>
            <w:shd w:val="clear" w:color="auto" w:fill="auto"/>
            <w:tcMar/>
          </w:tcPr>
          <w:p w:rsidR="003D769E" w:rsidP="00803DD7" w:rsidRDefault="003D769E" w14:paraId="251AE2FB" wp14:textId="77777777">
            <w:pPr>
              <w:ind w:left="-11"/>
              <w:jc w:val="center"/>
              <w:rPr>
                <w:rFonts w:ascii="Calibri" w:hAnsi="Calibri" w:cs="Arial"/>
                <w:sz w:val="22"/>
                <w:szCs w:val="22"/>
              </w:rPr>
            </w:pPr>
            <w:r>
              <w:rPr>
                <w:rFonts w:ascii="Calibri" w:hAnsi="Calibri" w:cs="Arial"/>
                <w:sz w:val="22"/>
                <w:szCs w:val="22"/>
              </w:rPr>
              <w:t>17:30 – 19:00</w:t>
            </w:r>
          </w:p>
        </w:tc>
        <w:tc>
          <w:tcPr>
            <w:tcW w:w="6237" w:type="dxa"/>
            <w:tcBorders>
              <w:bottom w:val="single" w:color="auto" w:sz="4" w:space="0"/>
            </w:tcBorders>
            <w:shd w:val="clear" w:color="auto" w:fill="auto"/>
            <w:tcMar/>
          </w:tcPr>
          <w:p w:rsidR="003112D2" w:rsidP="003112D2" w:rsidRDefault="003112D2" w14:paraId="16F4C66F" wp14:textId="77777777">
            <w:pPr>
              <w:pStyle w:val="NoSpacing"/>
              <w:rPr>
                <w:rFonts w:cs="Calibri"/>
                <w:b/>
                <w:bCs/>
              </w:rPr>
            </w:pPr>
            <w:r>
              <w:rPr>
                <w:rFonts w:cs="Calibri"/>
                <w:b/>
                <w:bCs/>
              </w:rPr>
              <w:t xml:space="preserve">PGT Welcome Reception (Optional Event) </w:t>
            </w:r>
          </w:p>
          <w:p w:rsidR="003112D2" w:rsidP="003112D2" w:rsidRDefault="003112D2" w14:paraId="0BB7CFD2" wp14:textId="77777777">
            <w:pPr>
              <w:pStyle w:val="NoSpacing"/>
              <w:rPr>
                <w:rFonts w:cs="Calibri"/>
              </w:rPr>
            </w:pPr>
            <w:r>
              <w:rPr>
                <w:rFonts w:cs="Calibri"/>
              </w:rPr>
              <w:t>Join us in the Whitworth Hall for a wine reception and nibbles (soft drinks also available)</w:t>
            </w:r>
          </w:p>
          <w:p w:rsidR="003D769E" w:rsidP="003112D2" w:rsidRDefault="003112D2" w14:paraId="3502413F" wp14:textId="03D334D9">
            <w:pPr>
              <w:pStyle w:val="NoSpacing"/>
              <w:rPr>
                <w:b w:val="1"/>
                <w:bCs w:val="1"/>
              </w:rPr>
            </w:pPr>
            <w:r w:rsidR="003112D2">
              <w:rPr/>
              <w:t xml:space="preserve">*Please sign up via the </w:t>
            </w:r>
            <w:hyperlink r:id="R686899f3fbf3407e">
              <w:r w:rsidRPr="7EFBC063" w:rsidR="003112D2">
                <w:rPr>
                  <w:rStyle w:val="Hyperlink"/>
                </w:rPr>
                <w:t>Eventbrite</w:t>
              </w:r>
            </w:hyperlink>
            <w:r w:rsidR="003112D2">
              <w:rPr/>
              <w:t xml:space="preserve"> so we know how many are attending this event</w:t>
            </w:r>
          </w:p>
        </w:tc>
        <w:tc>
          <w:tcPr>
            <w:tcW w:w="5430" w:type="dxa"/>
            <w:tcBorders>
              <w:bottom w:val="single" w:color="auto" w:sz="4" w:space="0"/>
            </w:tcBorders>
            <w:shd w:val="clear" w:color="auto" w:fill="auto"/>
            <w:tcMar/>
          </w:tcPr>
          <w:p w:rsidRPr="006E515E" w:rsidR="003D769E" w:rsidP="00803DD7" w:rsidRDefault="003D769E" w14:paraId="65BCC2A1" wp14:textId="77777777">
            <w:pPr>
              <w:rPr>
                <w:rFonts w:ascii="Calibri" w:hAnsi="Calibri" w:cs="Arial"/>
                <w:b/>
                <w:bCs/>
                <w:sz w:val="22"/>
                <w:szCs w:val="22"/>
                <w:highlight w:val="yellow"/>
              </w:rPr>
            </w:pPr>
            <w:r w:rsidRPr="003D769E">
              <w:rPr>
                <w:rFonts w:ascii="Calibri" w:hAnsi="Calibri" w:cs="Arial"/>
                <w:b/>
                <w:bCs/>
                <w:sz w:val="22"/>
                <w:szCs w:val="22"/>
              </w:rPr>
              <w:t>Whitworth Hall</w:t>
            </w:r>
          </w:p>
        </w:tc>
      </w:tr>
      <w:tr xmlns:wp14="http://schemas.microsoft.com/office/word/2010/wordml" w:rsidRPr="00791515" w:rsidR="00803DD7" w:rsidTr="32D9E071" w14:paraId="29A85426" wp14:textId="77777777">
        <w:trPr/>
        <w:tc>
          <w:tcPr>
            <w:tcW w:w="2507" w:type="dxa"/>
            <w:shd w:val="clear" w:color="auto" w:fill="A6A6A6" w:themeFill="background1" w:themeFillShade="A6"/>
            <w:tcMar/>
          </w:tcPr>
          <w:p w:rsidRPr="000905A8" w:rsidR="00803DD7" w:rsidP="004275F2" w:rsidRDefault="00803DD7" w14:paraId="569195F4" wp14:textId="77777777">
            <w:pPr>
              <w:ind w:left="-11"/>
              <w:jc w:val="center"/>
              <w:rPr>
                <w:rFonts w:ascii="Calibri" w:hAnsi="Calibri" w:cs="Arial"/>
                <w:b/>
                <w:sz w:val="20"/>
                <w:szCs w:val="19"/>
              </w:rPr>
            </w:pPr>
            <w:r w:rsidRPr="000905A8">
              <w:rPr>
                <w:rFonts w:ascii="Calibri" w:hAnsi="Calibri" w:cs="Arial"/>
                <w:b/>
                <w:sz w:val="20"/>
                <w:szCs w:val="19"/>
              </w:rPr>
              <w:t xml:space="preserve">Tuesday </w:t>
            </w:r>
            <w:r w:rsidR="004275F2">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803DD7" w:rsidP="00803DD7" w:rsidRDefault="00803DD7" w14:paraId="41C8F396" wp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803DD7" w:rsidP="00803DD7" w:rsidRDefault="00803DD7" w14:paraId="72A3D3EC" wp14:textId="77777777">
            <w:pPr>
              <w:rPr>
                <w:rFonts w:ascii="Calibri" w:hAnsi="Calibri" w:eastAsia="Calibri"/>
                <w:b/>
                <w:bCs/>
                <w:sz w:val="22"/>
                <w:szCs w:val="22"/>
                <w:lang w:eastAsia="en-US"/>
              </w:rPr>
            </w:pPr>
          </w:p>
        </w:tc>
      </w:tr>
      <w:tr xmlns:wp14="http://schemas.microsoft.com/office/word/2010/wordml" w:rsidRPr="00791515" w:rsidR="00803DD7" w:rsidTr="32D9E071" w14:paraId="7B2B6C0E" wp14:textId="77777777">
        <w:trPr>
          <w:trHeight w:val="291"/>
        </w:trPr>
        <w:tc>
          <w:tcPr>
            <w:tcW w:w="2507" w:type="dxa"/>
            <w:tcBorders>
              <w:bottom w:val="single" w:color="auto" w:sz="4" w:space="0"/>
            </w:tcBorders>
            <w:tcMar/>
          </w:tcPr>
          <w:p w:rsidRPr="008D6AC4" w:rsidR="00803DD7" w:rsidP="00803DD7" w:rsidRDefault="00803DD7" w14:paraId="37229635" wp14:textId="77777777">
            <w:pPr>
              <w:ind w:left="-11"/>
              <w:jc w:val="center"/>
              <w:rPr>
                <w:rFonts w:ascii="Calibri" w:hAnsi="Calibri" w:cs="Arial"/>
                <w:sz w:val="22"/>
                <w:szCs w:val="22"/>
              </w:rPr>
            </w:pPr>
            <w:r w:rsidRPr="00412737">
              <w:rPr>
                <w:rFonts w:ascii="Calibri" w:hAnsi="Calibri" w:cs="Arial"/>
                <w:sz w:val="22"/>
                <w:szCs w:val="22"/>
              </w:rPr>
              <w:t>13:00 – 14:00</w:t>
            </w:r>
          </w:p>
        </w:tc>
        <w:tc>
          <w:tcPr>
            <w:tcW w:w="6237" w:type="dxa"/>
            <w:tcBorders>
              <w:bottom w:val="single" w:color="auto" w:sz="4" w:space="0"/>
            </w:tcBorders>
            <w:tcMar/>
          </w:tcPr>
          <w:p w:rsidR="00ED2D12" w:rsidP="00803DD7" w:rsidRDefault="00ED2D12" w14:paraId="6E15FE0E" wp14:textId="77777777">
            <w:pPr>
              <w:pStyle w:val="NoSpacing"/>
              <w:rPr>
                <w:b/>
                <w:bCs/>
              </w:rPr>
            </w:pPr>
            <w:r w:rsidRPr="00ED2D12">
              <w:rPr>
                <w:b/>
                <w:bCs/>
              </w:rPr>
              <w:t>Welcome to the Careers Service</w:t>
            </w:r>
            <w:r w:rsidR="003112D2">
              <w:rPr>
                <w:b/>
                <w:bCs/>
              </w:rPr>
              <w:t xml:space="preserve"> (Optional Event)</w:t>
            </w:r>
          </w:p>
          <w:p w:rsidRPr="00ED2D12" w:rsidR="00803DD7" w:rsidP="00803DD7" w:rsidRDefault="00ED2D12" w14:paraId="4A5D3028" wp14:textId="77777777">
            <w:pPr>
              <w:pStyle w:val="NoSpacing"/>
            </w:pPr>
            <w:r w:rsidRPr="00ED2D12">
              <w:t>This session will introduce you the University’s Careers Service and the support they can offer you during your Master’s and for two years after you finish your course.  Louise Sethi, a Careers Consultant, who links with the School of Arts, Languages and Cultures, will deliver a presentation and towards the end you will have a chance to ask questions</w:t>
            </w:r>
            <w:r>
              <w:t>.</w:t>
            </w:r>
          </w:p>
        </w:tc>
        <w:tc>
          <w:tcPr>
            <w:tcW w:w="5430" w:type="dxa"/>
            <w:tcBorders>
              <w:bottom w:val="single" w:color="auto" w:sz="4" w:space="0"/>
            </w:tcBorders>
            <w:tcMar/>
          </w:tcPr>
          <w:p w:rsidRPr="008D6AC4" w:rsidR="00803DD7" w:rsidP="00803DD7" w:rsidRDefault="00803DD7" w14:paraId="38A47F7D" wp14:textId="77777777">
            <w:pPr>
              <w:rPr>
                <w:rFonts w:ascii="Calibri" w:hAnsi="Calibri" w:eastAsia="Calibri"/>
                <w:b/>
                <w:bCs/>
                <w:sz w:val="22"/>
                <w:szCs w:val="22"/>
                <w:lang w:eastAsia="en-US"/>
              </w:rPr>
            </w:pPr>
            <w:r w:rsidRPr="00412737">
              <w:rPr>
                <w:rFonts w:ascii="Calibri" w:hAnsi="Calibri" w:eastAsia="Calibri"/>
                <w:b/>
                <w:bCs/>
                <w:sz w:val="22"/>
                <w:szCs w:val="22"/>
                <w:lang w:eastAsia="en-US"/>
              </w:rPr>
              <w:t>Crawford House T</w:t>
            </w:r>
            <w:r w:rsidR="003C5D19">
              <w:rPr>
                <w:rFonts w:ascii="Calibri" w:hAnsi="Calibri" w:eastAsia="Calibri"/>
                <w:b/>
                <w:bCs/>
                <w:sz w:val="22"/>
                <w:szCs w:val="22"/>
                <w:lang w:eastAsia="en-US"/>
              </w:rPr>
              <w:t>heatre 1</w:t>
            </w:r>
          </w:p>
        </w:tc>
      </w:tr>
      <w:tr w:rsidR="32D9E071" w:rsidTr="32D9E071" w14:paraId="09B95D10">
        <w:trPr>
          <w:trHeight w:val="291"/>
        </w:trPr>
        <w:tc>
          <w:tcPr>
            <w:tcW w:w="2507" w:type="dxa"/>
            <w:tcBorders>
              <w:bottom w:val="single" w:color="auto" w:sz="4" w:space="0"/>
            </w:tcBorders>
            <w:tcMar/>
          </w:tcPr>
          <w:p w:rsidR="32D9E071" w:rsidP="32D9E071" w:rsidRDefault="32D9E071" w14:paraId="5BC46F76" w14:textId="1806C4D5">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rPr>
            </w:pPr>
            <w:r w:rsidRPr="32D9E071" w:rsidR="32D9E071">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32D9E071" w:rsidP="32D9E071" w:rsidRDefault="32D9E071" w14:paraId="36B0B355" w14:textId="72031097">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r w:rsidRPr="32D9E071" w:rsidR="32D9E071">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32D9E071" w:rsidP="32D9E071" w:rsidRDefault="32D9E071" w14:paraId="7BECE752" w14:textId="084EBAD2">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r w:rsidRPr="32D9E071" w:rsidR="32D9E071">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12e9a69ccf82436b">
              <w:r w:rsidRPr="32D9E071" w:rsidR="32D9E071">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32D9E071" w:rsidR="32D9E071">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32D9E071" w:rsidP="32D9E071" w:rsidRDefault="32D9E071" w14:paraId="2EC47C64" w14:textId="418D6A5E">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rPr>
            </w:pPr>
            <w:r w:rsidRPr="32D9E071" w:rsidR="32D9E071">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32D9E071" w:rsidP="32D9E071" w:rsidRDefault="32D9E071" w14:paraId="448CA2F0" w14:textId="2E8CF60B">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p>
        </w:tc>
      </w:tr>
      <w:tr xmlns:wp14="http://schemas.microsoft.com/office/word/2010/wordml" w:rsidRPr="00791515" w:rsidR="00803DD7" w:rsidTr="32D9E071" w14:paraId="3816D2BA" wp14:textId="77777777">
        <w:trPr>
          <w:trHeight w:val="300"/>
        </w:trPr>
        <w:tc>
          <w:tcPr>
            <w:tcW w:w="2507" w:type="dxa"/>
            <w:shd w:val="clear" w:color="auto" w:fill="A6A6A6" w:themeFill="background1" w:themeFillShade="A6"/>
            <w:tcMar/>
          </w:tcPr>
          <w:p w:rsidRPr="000905A8" w:rsidR="00803DD7" w:rsidP="004275F2" w:rsidRDefault="00803DD7" w14:paraId="27A02A00" wp14:textId="77777777">
            <w:pPr>
              <w:ind w:left="-11"/>
              <w:jc w:val="center"/>
              <w:rPr>
                <w:rFonts w:ascii="Calibri" w:hAnsi="Calibri" w:cs="Arial"/>
                <w:b/>
                <w:sz w:val="20"/>
                <w:szCs w:val="19"/>
              </w:rPr>
            </w:pPr>
            <w:r w:rsidRPr="000905A8">
              <w:rPr>
                <w:rFonts w:ascii="Calibri" w:hAnsi="Calibri" w:cs="Arial"/>
                <w:b/>
                <w:sz w:val="20"/>
                <w:szCs w:val="19"/>
              </w:rPr>
              <w:t xml:space="preserve">Wednesday </w:t>
            </w:r>
            <w:r w:rsidR="004275F2">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803DD7" w:rsidP="00803DD7" w:rsidRDefault="00803DD7" w14:paraId="0D0B940D" wp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803DD7" w:rsidP="00803DD7" w:rsidRDefault="00803DD7" w14:paraId="0E27B00A" wp14:textId="77777777">
            <w:pPr>
              <w:rPr>
                <w:rFonts w:ascii="Calibri" w:hAnsi="Calibri" w:eastAsia="Calibri"/>
                <w:b/>
                <w:bCs/>
                <w:sz w:val="22"/>
                <w:szCs w:val="22"/>
                <w:lang w:eastAsia="en-US"/>
              </w:rPr>
            </w:pPr>
          </w:p>
        </w:tc>
      </w:tr>
      <w:tr xmlns:wp14="http://schemas.microsoft.com/office/word/2010/wordml" w:rsidRPr="00791515" w:rsidR="00803DD7" w:rsidTr="32D9E071" w14:paraId="60061E4C" wp14:textId="77777777">
        <w:trPr/>
        <w:tc>
          <w:tcPr>
            <w:tcW w:w="2507" w:type="dxa"/>
            <w:tcBorders>
              <w:bottom w:val="single" w:color="auto" w:sz="4" w:space="0"/>
            </w:tcBorders>
            <w:shd w:val="clear" w:color="auto" w:fill="auto"/>
            <w:tcMar/>
          </w:tcPr>
          <w:p w:rsidR="00803DD7" w:rsidP="00803DD7" w:rsidRDefault="00803DD7" w14:paraId="44EAFD9C" wp14:textId="77777777">
            <w:pPr>
              <w:ind w:left="-11"/>
              <w:jc w:val="center"/>
              <w:rPr>
                <w:rFonts w:ascii="Calibri" w:hAnsi="Calibri" w:cs="Arial"/>
                <w:sz w:val="22"/>
                <w:szCs w:val="22"/>
              </w:rPr>
            </w:pPr>
          </w:p>
        </w:tc>
        <w:tc>
          <w:tcPr>
            <w:tcW w:w="6237" w:type="dxa"/>
            <w:tcBorders>
              <w:bottom w:val="single" w:color="auto" w:sz="4" w:space="0"/>
            </w:tcBorders>
            <w:shd w:val="clear" w:color="auto" w:fill="auto"/>
            <w:tcMar/>
          </w:tcPr>
          <w:p w:rsidRPr="00EB02E2" w:rsidR="00803DD7" w:rsidP="00803DD7" w:rsidRDefault="00803DD7" w14:paraId="4B94D5A5" wp14:textId="77777777">
            <w:pPr>
              <w:rPr>
                <w:rFonts w:ascii="Calibri" w:hAnsi="Calibri" w:eastAsia="Calibri"/>
                <w:b/>
                <w:bCs/>
                <w:sz w:val="22"/>
                <w:szCs w:val="22"/>
                <w:lang w:eastAsia="en-US"/>
              </w:rPr>
            </w:pPr>
          </w:p>
        </w:tc>
        <w:tc>
          <w:tcPr>
            <w:tcW w:w="5430" w:type="dxa"/>
            <w:tcBorders>
              <w:bottom w:val="single" w:color="auto" w:sz="4" w:space="0"/>
            </w:tcBorders>
            <w:shd w:val="clear" w:color="auto" w:fill="auto"/>
            <w:tcMar/>
          </w:tcPr>
          <w:p w:rsidRPr="000379A5" w:rsidR="00803DD7" w:rsidP="00803DD7" w:rsidRDefault="00803DD7" w14:paraId="3DEEC669" wp14:textId="77777777">
            <w:pPr>
              <w:rPr>
                <w:rFonts w:ascii="Calibri" w:hAnsi="Calibri" w:eastAsia="Calibri"/>
                <w:b/>
                <w:bCs/>
                <w:sz w:val="22"/>
                <w:szCs w:val="22"/>
                <w:highlight w:val="yellow"/>
                <w:lang w:eastAsia="en-US"/>
              </w:rPr>
            </w:pPr>
          </w:p>
        </w:tc>
      </w:tr>
      <w:tr xmlns:wp14="http://schemas.microsoft.com/office/word/2010/wordml" w:rsidRPr="00791515" w:rsidR="00803DD7" w:rsidTr="32D9E071" w14:paraId="3D30490E" wp14:textId="77777777">
        <w:trPr/>
        <w:tc>
          <w:tcPr>
            <w:tcW w:w="2507" w:type="dxa"/>
            <w:shd w:val="clear" w:color="auto" w:fill="A6A6A6" w:themeFill="background1" w:themeFillShade="A6"/>
            <w:tcMar/>
          </w:tcPr>
          <w:p w:rsidRPr="000905A8" w:rsidR="00803DD7" w:rsidP="004275F2" w:rsidRDefault="00803DD7" w14:paraId="25ED1764" wp14:textId="77777777">
            <w:pPr>
              <w:ind w:left="-11"/>
              <w:jc w:val="center"/>
              <w:rPr>
                <w:rFonts w:ascii="Calibri" w:hAnsi="Calibri" w:cs="Arial"/>
                <w:b/>
                <w:sz w:val="20"/>
                <w:szCs w:val="19"/>
              </w:rPr>
            </w:pPr>
            <w:r w:rsidRPr="000905A8">
              <w:rPr>
                <w:rFonts w:ascii="Calibri" w:hAnsi="Calibri" w:cs="Arial"/>
                <w:b/>
                <w:sz w:val="20"/>
                <w:szCs w:val="19"/>
              </w:rPr>
              <w:t xml:space="preserve">Thursday </w:t>
            </w:r>
            <w:r w:rsidR="004275F2">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803DD7" w:rsidP="00803DD7" w:rsidRDefault="00803DD7" w14:paraId="3656B9AB" wp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803DD7" w:rsidP="00803DD7" w:rsidRDefault="00803DD7" w14:paraId="45FB0818" wp14:textId="77777777">
            <w:pPr>
              <w:jc w:val="center"/>
              <w:rPr>
                <w:rFonts w:ascii="Calibri" w:hAnsi="Calibri" w:cs="Arial"/>
                <w:b/>
                <w:sz w:val="20"/>
                <w:szCs w:val="19"/>
                <w:highlight w:val="yellow"/>
              </w:rPr>
            </w:pPr>
          </w:p>
        </w:tc>
      </w:tr>
      <w:tr xmlns:wp14="http://schemas.microsoft.com/office/word/2010/wordml" w:rsidRPr="00791515" w:rsidR="00803DD7" w:rsidTr="32D9E071" w14:paraId="049F31CB" wp14:textId="77777777">
        <w:trPr>
          <w:trHeight w:val="356"/>
        </w:trPr>
        <w:tc>
          <w:tcPr>
            <w:tcW w:w="2507" w:type="dxa"/>
            <w:tcBorders>
              <w:bottom w:val="single" w:color="auto" w:sz="4" w:space="0"/>
            </w:tcBorders>
            <w:tcMar/>
          </w:tcPr>
          <w:p w:rsidRPr="00B7023C" w:rsidR="00803DD7" w:rsidP="00803DD7" w:rsidRDefault="00803DD7" w14:paraId="53128261" wp14:textId="77777777">
            <w:pPr>
              <w:ind w:left="-11"/>
              <w:jc w:val="center"/>
              <w:rPr>
                <w:rFonts w:ascii="Calibri" w:hAnsi="Calibri" w:cs="Arial"/>
                <w:sz w:val="22"/>
                <w:szCs w:val="22"/>
              </w:rPr>
            </w:pPr>
          </w:p>
        </w:tc>
        <w:tc>
          <w:tcPr>
            <w:tcW w:w="6237" w:type="dxa"/>
            <w:tcBorders>
              <w:bottom w:val="single" w:color="auto" w:sz="4" w:space="0"/>
            </w:tcBorders>
            <w:tcMar/>
          </w:tcPr>
          <w:p w:rsidRPr="009B6E87" w:rsidR="00803DD7" w:rsidP="00803DD7" w:rsidRDefault="00803DD7" w14:paraId="62486C05" wp14:textId="77777777">
            <w:pPr>
              <w:rPr>
                <w:rFonts w:ascii="Calibri" w:hAnsi="Calibri" w:cs="Arial"/>
                <w:b/>
                <w:bCs/>
                <w:sz w:val="22"/>
                <w:szCs w:val="22"/>
              </w:rPr>
            </w:pPr>
          </w:p>
        </w:tc>
        <w:tc>
          <w:tcPr>
            <w:tcW w:w="5430" w:type="dxa"/>
            <w:tcBorders>
              <w:bottom w:val="single" w:color="auto" w:sz="4" w:space="0"/>
            </w:tcBorders>
            <w:tcMar/>
          </w:tcPr>
          <w:p w:rsidRPr="009B6E87" w:rsidR="00803DD7" w:rsidP="00803DD7" w:rsidRDefault="00803DD7" w14:paraId="4101652C" wp14:textId="77777777">
            <w:pPr>
              <w:rPr>
                <w:rFonts w:ascii="Calibri" w:hAnsi="Calibri" w:cs="Arial"/>
                <w:b/>
                <w:bCs/>
                <w:sz w:val="22"/>
                <w:szCs w:val="22"/>
              </w:rPr>
            </w:pPr>
          </w:p>
        </w:tc>
      </w:tr>
      <w:tr xmlns:wp14="http://schemas.microsoft.com/office/word/2010/wordml" w:rsidRPr="00791515" w:rsidR="00803DD7" w:rsidTr="32D9E071" w14:paraId="6CF31018" wp14:textId="77777777">
        <w:trPr/>
        <w:tc>
          <w:tcPr>
            <w:tcW w:w="2507" w:type="dxa"/>
            <w:shd w:val="clear" w:color="auto" w:fill="A6A6A6" w:themeFill="background1" w:themeFillShade="A6"/>
            <w:tcMar/>
          </w:tcPr>
          <w:p w:rsidRPr="000905A8" w:rsidR="00803DD7" w:rsidP="004275F2" w:rsidRDefault="00803DD7" w14:paraId="5049BBED" wp14:textId="77777777">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4275F2">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803DD7" w:rsidP="00803DD7" w:rsidRDefault="00803DD7" w14:paraId="4B99056E" wp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803DD7" w:rsidP="00803DD7" w:rsidRDefault="00803DD7" w14:paraId="1299C43A" wp14:textId="77777777">
            <w:pPr>
              <w:jc w:val="center"/>
              <w:rPr>
                <w:rFonts w:ascii="Calibri" w:hAnsi="Calibri" w:cs="Arial"/>
                <w:b/>
                <w:sz w:val="20"/>
                <w:szCs w:val="19"/>
                <w:highlight w:val="yellow"/>
                <w:lang w:val="fi-FI"/>
              </w:rPr>
            </w:pPr>
          </w:p>
        </w:tc>
      </w:tr>
      <w:tr xmlns:wp14="http://schemas.microsoft.com/office/word/2010/wordml" w:rsidRPr="00134E05" w:rsidR="00310DDC" w:rsidTr="32D9E071" w14:paraId="27EC5404" wp14:textId="77777777">
        <w:trPr>
          <w:trHeight w:val="67"/>
        </w:trPr>
        <w:tc>
          <w:tcPr>
            <w:tcW w:w="2507" w:type="dxa"/>
            <w:shd w:val="clear" w:color="auto" w:fill="FFFFFF" w:themeFill="background1"/>
            <w:tcMar/>
          </w:tcPr>
          <w:p w:rsidRPr="00E7038C" w:rsidR="00310DDC" w:rsidP="00310DDC" w:rsidRDefault="00310DDC" w14:paraId="474250D7" wp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Pr="00B7023C" w:rsidR="00310DDC" w:rsidP="00310DDC" w:rsidRDefault="00310DDC" w14:paraId="4DDBEF00" wp14:textId="77777777">
            <w:pPr>
              <w:ind w:left="-11"/>
              <w:jc w:val="center"/>
              <w:rPr>
                <w:rFonts w:ascii="Calibri" w:hAnsi="Calibri" w:cs="Arial"/>
                <w:sz w:val="22"/>
                <w:szCs w:val="22"/>
              </w:rPr>
            </w:pPr>
          </w:p>
        </w:tc>
        <w:tc>
          <w:tcPr>
            <w:tcW w:w="6237" w:type="dxa"/>
            <w:shd w:val="clear" w:color="auto" w:fill="FFFFFF" w:themeFill="background1"/>
            <w:tcMar/>
          </w:tcPr>
          <w:p w:rsidRPr="00E7038C" w:rsidR="00310DDC" w:rsidP="00310DDC" w:rsidRDefault="00310DDC" w14:paraId="55D6A08F" wp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310DDC" w:rsidP="00310DDC" w:rsidRDefault="00310DDC" w14:paraId="147A784A" wp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E7038C" w:rsidR="00310DDC" w:rsidP="00310DDC" w:rsidRDefault="00310DDC" w14:paraId="3E237E21" wp14:textId="77777777">
            <w:pPr>
              <w:rPr>
                <w:rFonts w:ascii="Calibri" w:hAnsi="Calibri" w:cs="Calibri"/>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rsidRPr="00E7038C" w:rsidR="00310DDC" w:rsidP="00310DDC" w:rsidRDefault="00310DDC" w14:paraId="6E7BEAA2" wp14:textId="77777777">
            <w:pPr>
              <w:rPr>
                <w:rFonts w:ascii="Calibri" w:hAnsi="Calibri" w:cs="Calibri"/>
                <w:sz w:val="22"/>
                <w:szCs w:val="22"/>
              </w:rPr>
            </w:pPr>
            <w:r w:rsidRPr="00E7038C">
              <w:rPr>
                <w:rFonts w:ascii="Calibri" w:hAnsi="Calibri" w:cs="Calibri"/>
                <w:sz w:val="22"/>
                <w:szCs w:val="22"/>
              </w:rPr>
              <w:t> </w:t>
            </w:r>
          </w:p>
          <w:p w:rsidRPr="00172434" w:rsidR="00310DDC" w:rsidP="00310DDC" w:rsidRDefault="00310DDC" w14:paraId="67F8EC9A" wp14:textId="77777777">
            <w:pPr>
              <w:rPr>
                <w:rFonts w:ascii="Calibri" w:hAnsi="Calibri" w:cs="Arial"/>
                <w:b/>
                <w:bCs/>
                <w:sz w:val="22"/>
                <w:szCs w:val="22"/>
              </w:rPr>
            </w:pPr>
            <w:r w:rsidRPr="009E46AA">
              <w:rPr>
                <w:rFonts w:ascii="Calibri" w:hAnsi="Calibri" w:cs="Calibri"/>
                <w:sz w:val="20"/>
                <w:szCs w:val="20"/>
              </w:rPr>
              <w:t>A recording of this event will be made available for you to view if you are unable to attend.  </w:t>
            </w:r>
          </w:p>
        </w:tc>
        <w:tc>
          <w:tcPr>
            <w:tcW w:w="5430" w:type="dxa"/>
            <w:shd w:val="clear" w:color="auto" w:fill="FFFFFF" w:themeFill="background1"/>
            <w:tcMar/>
          </w:tcPr>
          <w:p w:rsidR="00310DDC" w:rsidP="00310DDC" w:rsidRDefault="00310DDC" w14:paraId="767F79E0" wp14:textId="77777777">
            <w:pPr>
              <w:rPr>
                <w:rFonts w:ascii="Calibri" w:hAnsi="Calibri" w:cs="Calibri"/>
                <w:b/>
                <w:bCs/>
                <w:sz w:val="22"/>
                <w:szCs w:val="22"/>
              </w:rPr>
            </w:pPr>
            <w:r>
              <w:rPr>
                <w:rFonts w:ascii="Calibri" w:hAnsi="Calibri" w:cs="Calibri"/>
                <w:b/>
                <w:bCs/>
                <w:sz w:val="22"/>
                <w:szCs w:val="22"/>
              </w:rPr>
              <w:t>Optional Online event</w:t>
            </w:r>
          </w:p>
          <w:p w:rsidR="00310DDC" w:rsidP="00310DDC" w:rsidRDefault="00310DDC" w14:paraId="3461D779" wp14:textId="77777777">
            <w:pPr>
              <w:rPr>
                <w:rFonts w:ascii="Calibri" w:hAnsi="Calibri" w:cs="Calibri"/>
                <w:b/>
                <w:bCs/>
                <w:sz w:val="22"/>
                <w:szCs w:val="22"/>
              </w:rPr>
            </w:pPr>
          </w:p>
          <w:p w:rsidR="1F069E60" w:rsidRDefault="1F069E60" w14:paraId="7A8DB6E5" w14:textId="4686FAF8">
            <w:r w:rsidRPr="7D033F27" w:rsidR="1F069E60">
              <w:rPr>
                <w:rFonts w:ascii="Times New Roman" w:hAnsi="Times New Roman" w:eastAsia="Times New Roman" w:cs="Times New Roman"/>
                <w:noProof w:val="0"/>
                <w:sz w:val="24"/>
                <w:szCs w:val="24"/>
                <w:lang w:val="en-GB"/>
              </w:rPr>
              <w:t xml:space="preserve">Join Zoom Meeting </w:t>
            </w:r>
            <w:r>
              <w:br/>
            </w:r>
            <w:hyperlink r:id="R8d0f96969016451c">
              <w:r w:rsidRPr="7D033F27" w:rsidR="1F069E60">
                <w:rPr>
                  <w:rStyle w:val="Hyperlink"/>
                  <w:rFonts w:ascii="Times New Roman" w:hAnsi="Times New Roman" w:eastAsia="Times New Roman" w:cs="Times New Roman"/>
                  <w:strike w:val="0"/>
                  <w:dstrike w:val="0"/>
                  <w:noProof w:val="0"/>
                  <w:sz w:val="24"/>
                  <w:szCs w:val="24"/>
                  <w:lang w:val="en-GB"/>
                </w:rPr>
                <w:t>https://zoom.us/j/97113199663</w:t>
              </w:r>
            </w:hyperlink>
            <w:r w:rsidRPr="7D033F27" w:rsidR="1F069E60">
              <w:rPr>
                <w:rFonts w:ascii="Times New Roman" w:hAnsi="Times New Roman" w:eastAsia="Times New Roman" w:cs="Times New Roman"/>
                <w:noProof w:val="0"/>
                <w:sz w:val="24"/>
                <w:szCs w:val="24"/>
                <w:lang w:val="en-GB"/>
              </w:rPr>
              <w:t xml:space="preserve"> </w:t>
            </w:r>
          </w:p>
          <w:p w:rsidR="1F069E60" w:rsidRDefault="1F069E60" w14:paraId="5308F119" w14:textId="1978FC1E">
            <w:r w:rsidRPr="7D033F27" w:rsidR="1F069E60">
              <w:rPr>
                <w:rFonts w:ascii="Times New Roman" w:hAnsi="Times New Roman" w:eastAsia="Times New Roman" w:cs="Times New Roman"/>
                <w:noProof w:val="0"/>
                <w:sz w:val="24"/>
                <w:szCs w:val="24"/>
                <w:lang w:val="en-GB"/>
              </w:rPr>
              <w:t>Meeting ID: 971 1319 9663</w:t>
            </w:r>
          </w:p>
          <w:p w:rsidR="7D033F27" w:rsidP="7D033F27" w:rsidRDefault="7D033F27" w14:paraId="2193F903" w14:textId="60EF8397">
            <w:pPr>
              <w:pStyle w:val="Normal"/>
              <w:rPr>
                <w:rFonts w:ascii="Calibri" w:hAnsi="Calibri" w:cs="Calibri"/>
                <w:b w:val="1"/>
                <w:bCs w:val="1"/>
                <w:sz w:val="22"/>
                <w:szCs w:val="22"/>
                <w:highlight w:val="yellow"/>
              </w:rPr>
            </w:pPr>
          </w:p>
          <w:p w:rsidRPr="00172434" w:rsidR="00310DDC" w:rsidP="7EFBC063" w:rsidRDefault="00310DDC" w14:paraId="3CCB0B69" wp14:textId="59DF0B97">
            <w:pPr>
              <w:rPr>
                <w:rFonts w:ascii="Calibri" w:hAnsi="Calibri" w:cs="Calibri"/>
                <w:b w:val="1"/>
                <w:bCs w:val="1"/>
                <w:sz w:val="22"/>
                <w:szCs w:val="22"/>
                <w:lang w:eastAsia="en-US"/>
              </w:rPr>
            </w:pPr>
          </w:p>
        </w:tc>
      </w:tr>
      <w:tr xmlns:wp14="http://schemas.microsoft.com/office/word/2010/wordml" w:rsidRPr="00134E05" w:rsidR="00F0668D" w:rsidTr="32D9E071" w14:paraId="12A38955" wp14:textId="77777777">
        <w:trPr>
          <w:trHeight w:val="67"/>
        </w:trPr>
        <w:tc>
          <w:tcPr>
            <w:tcW w:w="2507" w:type="dxa"/>
            <w:shd w:val="clear" w:color="auto" w:fill="FFFFFF" w:themeFill="background1"/>
            <w:tcMar/>
          </w:tcPr>
          <w:p w:rsidRPr="00942D73" w:rsidR="00F0668D" w:rsidP="00310DDC" w:rsidRDefault="00F0668D" w14:paraId="36250C85" wp14:textId="77777777">
            <w:pPr>
              <w:jc w:val="center"/>
              <w:rPr>
                <w:rFonts w:ascii="Calibri" w:hAnsi="Calibri" w:cs="Calibri"/>
                <w:sz w:val="22"/>
                <w:szCs w:val="22"/>
              </w:rPr>
            </w:pPr>
            <w:r w:rsidRPr="00942D73">
              <w:rPr>
                <w:rFonts w:ascii="Calibri" w:hAnsi="Calibri" w:cs="Calibri"/>
                <w:sz w:val="22"/>
                <w:szCs w:val="22"/>
              </w:rPr>
              <w:t>14:00 – 16:00</w:t>
            </w:r>
          </w:p>
        </w:tc>
        <w:tc>
          <w:tcPr>
            <w:tcW w:w="6237" w:type="dxa"/>
            <w:shd w:val="clear" w:color="auto" w:fill="FFFFFF" w:themeFill="background1"/>
            <w:tcMar/>
          </w:tcPr>
          <w:p w:rsidR="00F0668D" w:rsidP="00F0668D" w:rsidRDefault="00F0668D" w14:paraId="4322853A"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PGT International Welcome Event </w:t>
            </w:r>
            <w:r>
              <w:rPr>
                <w:rStyle w:val="eop"/>
                <w:rFonts w:ascii="Calibri" w:hAnsi="Calibri" w:cs="Calibri"/>
                <w:color w:val="000000"/>
                <w:sz w:val="22"/>
                <w:szCs w:val="22"/>
              </w:rPr>
              <w:t> </w:t>
            </w:r>
          </w:p>
          <w:p w:rsidR="00F0668D" w:rsidP="00F0668D" w:rsidRDefault="00F0668D" w14:paraId="3CDDE0B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(Optional Event) </w:t>
            </w:r>
            <w:r>
              <w:rPr>
                <w:rStyle w:val="eop"/>
                <w:rFonts w:ascii="Calibri" w:hAnsi="Calibri" w:cs="Calibri"/>
                <w:color w:val="000000"/>
                <w:sz w:val="22"/>
                <w:szCs w:val="22"/>
              </w:rPr>
              <w:t> </w:t>
            </w:r>
          </w:p>
          <w:p w:rsidRPr="00F0668D" w:rsidR="00F0668D" w:rsidP="00F0668D" w:rsidRDefault="00F0668D" w14:paraId="7DF638D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Come and join us for afternoon tea and an opportunity to hear from some of the key service available to support you during your time at Manchester!</w:t>
            </w:r>
            <w:r>
              <w:rPr>
                <w:rStyle w:val="eop"/>
                <w:rFonts w:ascii="Calibri" w:hAnsi="Calibri" w:cs="Calibri"/>
                <w:color w:val="000000"/>
                <w:sz w:val="22"/>
                <w:szCs w:val="22"/>
              </w:rPr>
              <w:t> </w:t>
            </w:r>
          </w:p>
        </w:tc>
        <w:tc>
          <w:tcPr>
            <w:tcW w:w="5430" w:type="dxa"/>
            <w:shd w:val="clear" w:color="auto" w:fill="FFFFFF" w:themeFill="background1"/>
            <w:tcMar/>
          </w:tcPr>
          <w:p w:rsidR="00F0668D" w:rsidP="00310DDC" w:rsidRDefault="00F0668D" w14:paraId="57C6667E" wp14:textId="77777777">
            <w:pPr>
              <w:rPr>
                <w:rFonts w:ascii="Calibri" w:hAnsi="Calibri" w:cs="Calibri"/>
                <w:b/>
                <w:bCs/>
                <w:sz w:val="22"/>
                <w:szCs w:val="22"/>
              </w:rPr>
            </w:pPr>
            <w:r>
              <w:rPr>
                <w:rFonts w:ascii="Calibri" w:hAnsi="Calibri" w:cs="Calibri"/>
                <w:b/>
                <w:bCs/>
                <w:sz w:val="22"/>
                <w:szCs w:val="22"/>
              </w:rPr>
              <w:t>Christie’s Bistro</w:t>
            </w:r>
          </w:p>
        </w:tc>
      </w:tr>
    </w:tbl>
    <w:p xmlns:wp14="http://schemas.microsoft.com/office/word/2010/wordml" w:rsidRPr="00695157" w:rsidR="00D547E8" w:rsidP="00D547E8" w:rsidRDefault="00D547E8" w14:paraId="55372B25" wp14:textId="77777777">
      <w:pPr>
        <w:rPr>
          <w:rFonts w:ascii="Calibri" w:hAnsi="Calibri" w:cs="Calibri"/>
          <w:b/>
          <w:bCs/>
        </w:rPr>
      </w:pPr>
      <w:r w:rsidRPr="00695157">
        <w:rPr>
          <w:rFonts w:ascii="Calibri" w:hAnsi="Calibri" w:cs="Calibri"/>
          <w:b/>
          <w:bCs/>
        </w:rPr>
        <w:t xml:space="preserve">Important Extras </w:t>
      </w:r>
    </w:p>
    <w:p xmlns:wp14="http://schemas.microsoft.com/office/word/2010/wordml" w:rsidR="00D547E8" w:rsidP="00D547E8" w:rsidRDefault="00D547E8" w14:paraId="3CF2D8B6" wp14:textId="77777777">
      <w:pPr>
        <w:rPr>
          <w:rFonts w:ascii="Arial" w:hAnsi="Arial" w:cs="Arial"/>
        </w:rPr>
      </w:pPr>
    </w:p>
    <w:p xmlns:wp14="http://schemas.microsoft.com/office/word/2010/wordml" w:rsidR="00D547E8" w:rsidP="00D547E8" w:rsidRDefault="00C031F5" w14:paraId="0FB78278" wp14:textId="77777777">
      <w:pPr>
        <w:rPr>
          <w:b/>
          <w:bCs/>
          <w:sz w:val="22"/>
          <w:szCs w:val="22"/>
          <w:u w:val="single"/>
          <w:lang w:eastAsia="en-US"/>
        </w:rPr>
      </w:pPr>
      <w:r>
        <w:rPr>
          <w:b/>
          <w:bCs/>
          <w:noProof/>
        </w:rPr>
        <w:drawing>
          <wp:inline xmlns:wp14="http://schemas.microsoft.com/office/word/2010/wordprocessingDrawing" distT="0" distB="0" distL="0" distR="0" wp14:anchorId="0CBDD212" wp14:editId="7777777">
            <wp:extent cx="5762625" cy="590550"/>
            <wp:effectExtent l="0" t="0" r="0" b="0"/>
            <wp:docPr id="1" name="Picture 1"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School of Arts Languages and Cultures 'SALC Essentials' online cour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xmlns:wp14="http://schemas.microsoft.com/office/word/2010/wordml" w:rsidRPr="00DE6FAC" w:rsidR="00D547E8" w:rsidP="00D547E8" w:rsidRDefault="00D547E8" w14:paraId="1FC39945" wp14:textId="77777777">
      <w:pPr>
        <w:rPr>
          <w:rFonts w:ascii="Calibri" w:hAnsi="Calibri" w:cs="Calibri"/>
        </w:rPr>
      </w:pPr>
    </w:p>
    <w:p xmlns:wp14="http://schemas.microsoft.com/office/word/2010/wordml" w:rsidR="004275F2" w:rsidP="004275F2" w:rsidRDefault="004275F2" w14:paraId="5E5687DF" wp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xmlns:wp14="http://schemas.microsoft.com/office/word/2010/wordml" w:rsidR="004275F2" w:rsidP="004275F2" w:rsidRDefault="004275F2" w14:paraId="0DEC16DE" wp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3">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4">
        <w:r>
          <w:rPr>
            <w:rStyle w:val="Hyperlink"/>
            <w:rFonts w:ascii="Calibri" w:hAnsi="Calibri" w:cs="Calibri"/>
            <w:sz w:val="22"/>
            <w:szCs w:val="22"/>
          </w:rPr>
          <w:t>here</w:t>
        </w:r>
      </w:hyperlink>
      <w:r>
        <w:rPr>
          <w:rFonts w:ascii="Calibri" w:hAnsi="Calibri" w:cs="Calibri"/>
          <w:sz w:val="22"/>
          <w:szCs w:val="22"/>
        </w:rPr>
        <w:t>).</w:t>
      </w:r>
    </w:p>
    <w:p xmlns:wp14="http://schemas.microsoft.com/office/word/2010/wordml" w:rsidR="004275F2" w:rsidP="004275F2" w:rsidRDefault="00C031F5" w14:paraId="0562CB0E" wp14:textId="77777777">
      <w:pPr>
        <w:rPr>
          <w:rFonts w:ascii="Calibri" w:hAnsi="Calibri" w:cs="Calibri"/>
          <w:sz w:val="22"/>
          <w:szCs w:val="22"/>
        </w:rPr>
      </w:pPr>
      <w:r>
        <w:rPr>
          <w:rFonts w:ascii="Calibri" w:hAnsi="Calibri" w:cs="Calibri"/>
          <w:noProof/>
          <w:sz w:val="22"/>
          <w:szCs w:val="22"/>
          <w:lang w:eastAsia="en-GB"/>
        </w:rPr>
        <w:drawing>
          <wp:inline xmlns:wp14="http://schemas.microsoft.com/office/word/2010/wordprocessingDrawing" distT="0" distB="0" distL="0" distR="0" wp14:anchorId="5844C1FE" wp14:editId="7777777">
            <wp:extent cx="7572375" cy="1238250"/>
            <wp:effectExtent l="0" t="0" r="0" b="0"/>
            <wp:docPr id="2" name="Picture 2"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urse Unit selection Drop Ins&#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72375" cy="1238250"/>
                    </a:xfrm>
                    <a:prstGeom prst="rect">
                      <a:avLst/>
                    </a:prstGeom>
                    <a:noFill/>
                    <a:ln>
                      <a:noFill/>
                    </a:ln>
                  </pic:spPr>
                </pic:pic>
              </a:graphicData>
            </a:graphic>
          </wp:inline>
        </w:drawing>
      </w:r>
    </w:p>
    <w:p xmlns:wp14="http://schemas.microsoft.com/office/word/2010/wordml" w:rsidR="00F43569" w:rsidP="00F43569" w:rsidRDefault="00F43569" w14:paraId="36C1E88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w:tgtFrame="_blank" w:history="1" r:id="rId16">
        <w:r>
          <w:rPr>
            <w:rStyle w:val="normaltextrun"/>
            <w:rFonts w:ascii="Calibri" w:hAnsi="Calibri" w:cs="Calibri"/>
            <w:color w:val="0000FF"/>
            <w:sz w:val="22"/>
            <w:szCs w:val="22"/>
            <w:u w:val="single"/>
            <w:shd w:val="clear" w:color="auto" w:fill="FFFFFF"/>
          </w:rPr>
          <w:t>https://www.studentsupport.manchester.ac.uk/study-support/course-unit-selection/</w:t>
        </w:r>
      </w:hyperlink>
      <w:r>
        <w:rPr>
          <w:rStyle w:val="normaltextrun"/>
          <w:rFonts w:ascii="Calibri" w:hAnsi="Calibri" w:cs="Calibri"/>
          <w:color w:val="000000"/>
          <w:sz w:val="22"/>
          <w:szCs w:val="22"/>
          <w:shd w:val="clear" w:color="auto" w:fill="FFFFFF"/>
        </w:rPr>
        <w:t> </w:t>
      </w:r>
    </w:p>
    <w:p xmlns:wp14="http://schemas.microsoft.com/office/word/2010/wordml" w:rsidR="00F43569" w:rsidP="00F43569" w:rsidRDefault="00F43569"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F43569" w:rsidP="00F43569" w:rsidRDefault="00F43569" w14:paraId="4F6584BE"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F43569" w:rsidP="00F43569" w:rsidRDefault="00F43569" w14:paraId="0E750D89"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7030A0"/>
          <w:sz w:val="32"/>
          <w:szCs w:val="32"/>
        </w:rPr>
        <w:t>SUSTAINABILITY CHALLENGE</w:t>
      </w:r>
      <w:r>
        <w:rPr>
          <w:rStyle w:val="eop"/>
          <w:rFonts w:ascii="Calibri" w:hAnsi="Calibri" w:cs="Calibri"/>
          <w:color w:val="7030A0"/>
          <w:sz w:val="32"/>
          <w:szCs w:val="32"/>
        </w:rPr>
        <w:t> </w:t>
      </w:r>
    </w:p>
    <w:p xmlns:wp14="http://schemas.microsoft.com/office/word/2010/wordml" w:rsidR="00F43569" w:rsidP="00F43569" w:rsidRDefault="00F43569" w14:paraId="513C9FE6"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The </w:t>
      </w:r>
      <w:hyperlink w:tgtFrame="_blank" w:history="1" r:id="rId17">
        <w:r>
          <w:rPr>
            <w:rStyle w:val="normaltextrun"/>
            <w:rFonts w:ascii="Calibri" w:hAnsi="Calibri" w:cs="Calibri"/>
            <w:color w:val="0000FF"/>
            <w:sz w:val="22"/>
            <w:szCs w:val="22"/>
            <w:u w:val="single"/>
            <w:shd w:val="clear" w:color="auto" w:fill="FFFFFF"/>
            <w:lang w:val="en-US"/>
          </w:rPr>
          <w:t>Stellify Award</w:t>
        </w:r>
      </w:hyperlink>
      <w:r>
        <w:rPr>
          <w:rStyle w:val="normaltextrun"/>
          <w:rFonts w:ascii="Calibri" w:hAnsi="Calibri" w:cs="Calibri"/>
          <w:sz w:val="22"/>
          <w:szCs w:val="22"/>
          <w:lang w:val="en-US"/>
        </w:rPr>
        <w:t xml:space="preserve"> is a prestigious extra-curricular award that you can earn throughout your time at Manchester. You’ll develop new skills, enhance your employability and make a valuable contribution to the world around you. Upon completion of the award, you will receive a certificate and your </w:t>
      </w:r>
      <w:hyperlink w:tgtFrame="_blank" w:history="1" r:id="rId18">
        <w:r>
          <w:rPr>
            <w:rStyle w:val="normaltextrun"/>
            <w:rFonts w:ascii="Calibri" w:hAnsi="Calibri" w:cs="Calibri"/>
            <w:sz w:val="22"/>
            <w:szCs w:val="22"/>
            <w:lang w:val="en-US"/>
          </w:rPr>
          <w:t>Higher Education Achievement Report (HEAR)</w:t>
        </w:r>
      </w:hyperlink>
      <w:r>
        <w:rPr>
          <w:rStyle w:val="normaltextrun"/>
          <w:rFonts w:ascii="Calibri" w:hAnsi="Calibri" w:cs="Calibri"/>
          <w:sz w:val="22"/>
          <w:szCs w:val="22"/>
          <w:lang w:val="en-US"/>
        </w:rPr>
        <w:t xml:space="preserve"> will be updated to reflect your extra-curricular achievements.  </w:t>
      </w:r>
      <w:r>
        <w:rPr>
          <w:rStyle w:val="eop"/>
          <w:rFonts w:ascii="Calibri" w:hAnsi="Calibri" w:cs="Calibri"/>
          <w:sz w:val="22"/>
          <w:szCs w:val="22"/>
        </w:rPr>
        <w:t> </w:t>
      </w:r>
    </w:p>
    <w:p xmlns:wp14="http://schemas.microsoft.com/office/word/2010/wordml" w:rsidR="00F43569" w:rsidP="00F43569" w:rsidRDefault="00F43569"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F43569" w:rsidP="00F43569" w:rsidRDefault="00F43569" w14:paraId="15D88362"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Forming the core of the Stellify Award are the </w:t>
      </w:r>
      <w:hyperlink w:tgtFrame="_blank" w:history="1" r:id="rId19">
        <w:r>
          <w:rPr>
            <w:rStyle w:val="normaltextrun"/>
            <w:rFonts w:ascii="Calibri" w:hAnsi="Calibri" w:cs="Calibri"/>
            <w:sz w:val="22"/>
            <w:szCs w:val="22"/>
            <w:lang w:val="en-US"/>
          </w:rPr>
          <w:t>Ethical Grand Challenges</w:t>
        </w:r>
      </w:hyperlink>
      <w:r>
        <w:rPr>
          <w:rStyle w:val="normaltextrun"/>
          <w:rFonts w:ascii="Calibri" w:hAnsi="Calibri" w:cs="Calibri"/>
          <w:sz w:val="22"/>
          <w:szCs w:val="22"/>
          <w:lang w:val="en-US"/>
        </w:rPr>
        <w:t>. These interactive challenges allow you to explore the biggest global challenges - Sustainability (Yr 1), Social Justice (Year 2) and Workplace Ethics (Year 3+). </w:t>
      </w:r>
      <w:r>
        <w:rPr>
          <w:rStyle w:val="eop"/>
          <w:rFonts w:ascii="Calibri" w:hAnsi="Calibri" w:cs="Calibri"/>
          <w:sz w:val="22"/>
          <w:szCs w:val="22"/>
        </w:rPr>
        <w:t> </w:t>
      </w:r>
    </w:p>
    <w:p xmlns:wp14="http://schemas.microsoft.com/office/word/2010/wordml" w:rsidR="00F43569" w:rsidP="00F43569" w:rsidRDefault="00F43569" w14:paraId="6D1240E3"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will be automatically enrolled in the Sustainability Challenge. Find the Sustainability Challenge in the “My Communities” section of </w:t>
      </w:r>
      <w:hyperlink w:tgtFrame="_blank" w:history="1" r:id="rId20">
        <w:r>
          <w:rPr>
            <w:rStyle w:val="normaltextrun"/>
            <w:rFonts w:ascii="Calibri" w:hAnsi="Calibri" w:cs="Calibri"/>
            <w:sz w:val="22"/>
            <w:szCs w:val="22"/>
          </w:rPr>
          <w:t>Blackboard</w:t>
        </w:r>
      </w:hyperlink>
      <w:r>
        <w:rPr>
          <w:rStyle w:val="normaltextrun"/>
          <w:rFonts w:ascii="Calibri" w:hAnsi="Calibri" w:cs="Calibri"/>
          <w:sz w:val="22"/>
          <w:szCs w:val="22"/>
        </w:rPr>
        <w:t xml:space="preserve"> (if you can’t see the challenge, contact </w:t>
      </w:r>
      <w:hyperlink w:tgtFrame="_blank" w:history="1" r:id="rId21">
        <w:r>
          <w:rPr>
            <w:rStyle w:val="normaltextrun"/>
            <w:rFonts w:ascii="Calibri" w:hAnsi="Calibri" w:cs="Calibri"/>
            <w:sz w:val="22"/>
            <w:szCs w:val="22"/>
          </w:rPr>
          <w:t>egc@manchester.ac.uk</w:t>
        </w:r>
      </w:hyperlink>
      <w:r>
        <w:rPr>
          <w:rStyle w:val="normaltextrun"/>
          <w:rFonts w:ascii="Calibri" w:hAnsi="Calibri" w:cs="Calibri"/>
          <w:sz w:val="22"/>
          <w:szCs w:val="22"/>
        </w:rPr>
        <w:t> to request access)</w:t>
      </w:r>
      <w:r>
        <w:rPr>
          <w:rStyle w:val="normaltextrun"/>
          <w:rFonts w:ascii="Calibri" w:hAnsi="Calibri" w:cs="Calibri"/>
          <w:b/>
          <w:bCs/>
          <w:sz w:val="22"/>
          <w:szCs w:val="22"/>
          <w:lang w:val="en-US"/>
        </w:rPr>
        <w:t>. </w:t>
      </w:r>
      <w:r>
        <w:rPr>
          <w:rStyle w:val="eop"/>
          <w:rFonts w:ascii="Calibri" w:hAnsi="Calibri" w:cs="Calibri"/>
          <w:sz w:val="22"/>
          <w:szCs w:val="22"/>
        </w:rPr>
        <w:t> </w:t>
      </w:r>
    </w:p>
    <w:p xmlns:wp14="http://schemas.microsoft.com/office/word/2010/wordml" w:rsidR="00F43569" w:rsidP="00F43569" w:rsidRDefault="00F43569" w14:paraId="15AA318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F43569" w:rsidP="00F43569" w:rsidRDefault="00F43569" w14:paraId="01512BE8"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xmlns:wp14="http://schemas.microsoft.com/office/word/2010/wordml" w:rsidR="00F43569" w:rsidP="00F43569" w:rsidRDefault="00F43569" w14:paraId="1BC8B72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GETTING AROUND CAMPUS</w:t>
      </w:r>
      <w:r>
        <w:rPr>
          <w:rStyle w:val="eop"/>
          <w:rFonts w:ascii="Calibri" w:hAnsi="Calibri" w:cs="Calibri"/>
          <w:color w:val="7030A0"/>
          <w:sz w:val="32"/>
          <w:szCs w:val="32"/>
        </w:rPr>
        <w:t> </w:t>
      </w:r>
    </w:p>
    <w:p xmlns:wp14="http://schemas.microsoft.com/office/word/2010/wordml" w:rsidR="00F43569" w:rsidP="00F43569" w:rsidRDefault="00F43569" w14:paraId="0DA5ABBF" wp14:textId="77777777">
      <w:pPr>
        <w:pStyle w:val="paragraph"/>
        <w:spacing w:before="0" w:beforeAutospacing="0" w:after="0" w:afterAutospacing="0"/>
        <w:textAlignment w:val="baseline"/>
        <w:rPr>
          <w:rFonts w:ascii="Segoe UI" w:hAnsi="Segoe UI" w:cs="Segoe UI"/>
          <w:sz w:val="18"/>
          <w:szCs w:val="18"/>
        </w:rPr>
      </w:pPr>
      <w:hyperlink w:tgtFrame="_blank" w:history="1" r:id="rId22">
        <w:r>
          <w:rPr>
            <w:rStyle w:val="normaltextrun"/>
            <w:rFonts w:ascii="Calibri" w:hAnsi="Calibri" w:cs="Calibri"/>
            <w:color w:val="0000FF"/>
            <w:sz w:val="22"/>
            <w:szCs w:val="22"/>
            <w:u w:val="single"/>
          </w:rPr>
          <w:t>Campus map</w:t>
        </w:r>
      </w:hyperlink>
      <w:r>
        <w:rPr>
          <w:rStyle w:val="eop"/>
          <w:rFonts w:ascii="Calibri" w:hAnsi="Calibri" w:cs="Calibri"/>
          <w:sz w:val="22"/>
          <w:szCs w:val="22"/>
        </w:rPr>
        <w:t> </w:t>
      </w:r>
    </w:p>
    <w:p xmlns:wp14="http://schemas.microsoft.com/office/word/2010/wordml" w:rsidR="00F43569" w:rsidP="00F43569" w:rsidRDefault="00F43569" w14:paraId="7B4043A8" wp14:textId="77777777">
      <w:pPr>
        <w:pStyle w:val="paragraph"/>
        <w:spacing w:before="0" w:beforeAutospacing="0" w:after="0" w:afterAutospacing="0"/>
        <w:textAlignment w:val="baseline"/>
        <w:rPr>
          <w:rFonts w:ascii="Segoe UI" w:hAnsi="Segoe UI" w:cs="Segoe UI"/>
          <w:sz w:val="18"/>
          <w:szCs w:val="18"/>
        </w:rPr>
      </w:pPr>
      <w:hyperlink w:tgtFrame="_blank" w:history="1" r:id="rId23">
        <w:r>
          <w:rPr>
            <w:rStyle w:val="normaltextrun"/>
            <w:rFonts w:ascii="Calibri" w:hAnsi="Calibri" w:cs="Calibri"/>
            <w:color w:val="0000FF"/>
            <w:sz w:val="22"/>
            <w:szCs w:val="22"/>
            <w:u w:val="single"/>
          </w:rPr>
          <w:t>Interactive campus map</w:t>
        </w:r>
      </w:hyperlink>
      <w:r>
        <w:rPr>
          <w:rStyle w:val="eop"/>
          <w:rFonts w:ascii="Arial" w:hAnsi="Arial" w:cs="Arial"/>
        </w:rPr>
        <w:t> </w:t>
      </w:r>
    </w:p>
    <w:p xmlns:wp14="http://schemas.microsoft.com/office/word/2010/wordml" w:rsidR="00686E3A" w:rsidP="00A95E2F" w:rsidRDefault="00686E3A" w14:paraId="34CE0A41" wp14:textId="77777777">
      <w:pPr>
        <w:rPr>
          <w:rFonts w:ascii="Arial" w:hAnsi="Arial" w:cs="Arial"/>
        </w:rPr>
      </w:pPr>
    </w:p>
    <w:p xmlns:wp14="http://schemas.microsoft.com/office/word/2010/wordml" w:rsidR="00803DD7" w:rsidP="00A95E2F" w:rsidRDefault="00803DD7" w14:paraId="62EBF3C5" wp14:textId="77777777">
      <w:pPr>
        <w:rPr>
          <w:rFonts w:ascii="Arial" w:hAnsi="Arial" w:cs="Arial"/>
        </w:rPr>
      </w:pPr>
    </w:p>
    <w:sectPr w:rsidR="00803DD7" w:rsidSect="008C4A91">
      <w:headerReference w:type="even" r:id="rId24"/>
      <w:headerReference w:type="default" r:id="rId25"/>
      <w:footerReference w:type="even" r:id="rId26"/>
      <w:footerReference w:type="default" r:id="rId27"/>
      <w:headerReference w:type="first" r:id="rId28"/>
      <w:footerReference w:type="first" r:id="rId2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2731B" w:rsidP="00AF5963" w:rsidRDefault="00D2731B" w14:paraId="08CE6F91" wp14:textId="77777777">
      <w:r>
        <w:separator/>
      </w:r>
    </w:p>
  </w:endnote>
  <w:endnote w:type="continuationSeparator" w:id="0">
    <w:p xmlns:wp14="http://schemas.microsoft.com/office/word/2010/wordml" w:rsidR="00D2731B" w:rsidP="00AF5963" w:rsidRDefault="00D2731B"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F5963" w:rsidRDefault="00AF5963" w14:paraId="5997CC1D"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F5963" w:rsidRDefault="00AF5963" w14:paraId="6BB9E253"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F5963" w:rsidRDefault="00AF5963" w14:paraId="6B69937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2731B" w:rsidP="00AF5963" w:rsidRDefault="00D2731B" w14:paraId="6D98A12B" wp14:textId="77777777">
      <w:r>
        <w:separator/>
      </w:r>
    </w:p>
  </w:footnote>
  <w:footnote w:type="continuationSeparator" w:id="0">
    <w:p xmlns:wp14="http://schemas.microsoft.com/office/word/2010/wordml" w:rsidR="00D2731B" w:rsidP="00AF5963" w:rsidRDefault="00D2731B" w14:paraId="2946DB8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F5963" w:rsidRDefault="00AF5963" w14:paraId="3FE9F23F"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F5963" w:rsidRDefault="00AF5963" w14:paraId="110FFD37"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F5963" w:rsidRDefault="00AF5963" w14:paraId="1F72F646"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3"/>
    <w:rsid w:val="000135ED"/>
    <w:rsid w:val="000166B7"/>
    <w:rsid w:val="00017331"/>
    <w:rsid w:val="000179A0"/>
    <w:rsid w:val="00037107"/>
    <w:rsid w:val="000379A5"/>
    <w:rsid w:val="00062E84"/>
    <w:rsid w:val="00063AEE"/>
    <w:rsid w:val="0006609B"/>
    <w:rsid w:val="000732B1"/>
    <w:rsid w:val="00073D60"/>
    <w:rsid w:val="000905A8"/>
    <w:rsid w:val="00092CA5"/>
    <w:rsid w:val="000B42E0"/>
    <w:rsid w:val="000C5BD4"/>
    <w:rsid w:val="000C5E8F"/>
    <w:rsid w:val="000C75B1"/>
    <w:rsid w:val="000E23C3"/>
    <w:rsid w:val="000F792B"/>
    <w:rsid w:val="00107491"/>
    <w:rsid w:val="00130A1E"/>
    <w:rsid w:val="0013206C"/>
    <w:rsid w:val="00134992"/>
    <w:rsid w:val="00134E05"/>
    <w:rsid w:val="00164315"/>
    <w:rsid w:val="00172434"/>
    <w:rsid w:val="001771DE"/>
    <w:rsid w:val="00182B7A"/>
    <w:rsid w:val="0018302A"/>
    <w:rsid w:val="001A7BD9"/>
    <w:rsid w:val="001B7604"/>
    <w:rsid w:val="001C3DFC"/>
    <w:rsid w:val="001C4772"/>
    <w:rsid w:val="001D0C5E"/>
    <w:rsid w:val="001E4281"/>
    <w:rsid w:val="001E43FB"/>
    <w:rsid w:val="00202599"/>
    <w:rsid w:val="002031D3"/>
    <w:rsid w:val="00210B27"/>
    <w:rsid w:val="0022351A"/>
    <w:rsid w:val="00227D21"/>
    <w:rsid w:val="002314A9"/>
    <w:rsid w:val="00243247"/>
    <w:rsid w:val="002454E0"/>
    <w:rsid w:val="00247ADA"/>
    <w:rsid w:val="002511E1"/>
    <w:rsid w:val="00263D9D"/>
    <w:rsid w:val="0026425F"/>
    <w:rsid w:val="00277021"/>
    <w:rsid w:val="00283057"/>
    <w:rsid w:val="0028414E"/>
    <w:rsid w:val="00293226"/>
    <w:rsid w:val="002B2D19"/>
    <w:rsid w:val="002B3054"/>
    <w:rsid w:val="002B3117"/>
    <w:rsid w:val="002C0FD5"/>
    <w:rsid w:val="002D1087"/>
    <w:rsid w:val="002D51BD"/>
    <w:rsid w:val="002E0B58"/>
    <w:rsid w:val="002E0F5F"/>
    <w:rsid w:val="002E19B9"/>
    <w:rsid w:val="002E7E7A"/>
    <w:rsid w:val="002F5F3A"/>
    <w:rsid w:val="002F7A47"/>
    <w:rsid w:val="00305D63"/>
    <w:rsid w:val="00310DDC"/>
    <w:rsid w:val="003112D2"/>
    <w:rsid w:val="00316176"/>
    <w:rsid w:val="00317478"/>
    <w:rsid w:val="003376E4"/>
    <w:rsid w:val="00372F8C"/>
    <w:rsid w:val="00373500"/>
    <w:rsid w:val="003739B2"/>
    <w:rsid w:val="00374EF5"/>
    <w:rsid w:val="003758C0"/>
    <w:rsid w:val="003819D0"/>
    <w:rsid w:val="003915E2"/>
    <w:rsid w:val="003B79A2"/>
    <w:rsid w:val="003C2F10"/>
    <w:rsid w:val="003C3B70"/>
    <w:rsid w:val="003C5D19"/>
    <w:rsid w:val="003D769E"/>
    <w:rsid w:val="003E0BB6"/>
    <w:rsid w:val="003F40A2"/>
    <w:rsid w:val="0041054C"/>
    <w:rsid w:val="00420B12"/>
    <w:rsid w:val="004275F2"/>
    <w:rsid w:val="00440F51"/>
    <w:rsid w:val="00443664"/>
    <w:rsid w:val="00444F37"/>
    <w:rsid w:val="004452EF"/>
    <w:rsid w:val="00445CD6"/>
    <w:rsid w:val="00453314"/>
    <w:rsid w:val="00456C2E"/>
    <w:rsid w:val="004733CC"/>
    <w:rsid w:val="00492E78"/>
    <w:rsid w:val="004E7106"/>
    <w:rsid w:val="004F5BE3"/>
    <w:rsid w:val="0050015C"/>
    <w:rsid w:val="00504FC0"/>
    <w:rsid w:val="0051308E"/>
    <w:rsid w:val="00521664"/>
    <w:rsid w:val="00525EF9"/>
    <w:rsid w:val="005421D4"/>
    <w:rsid w:val="0054388B"/>
    <w:rsid w:val="00565E61"/>
    <w:rsid w:val="0058350E"/>
    <w:rsid w:val="00590474"/>
    <w:rsid w:val="005C000B"/>
    <w:rsid w:val="005D5803"/>
    <w:rsid w:val="005E7DE6"/>
    <w:rsid w:val="005F0B21"/>
    <w:rsid w:val="005F324B"/>
    <w:rsid w:val="00600C69"/>
    <w:rsid w:val="00611071"/>
    <w:rsid w:val="00612360"/>
    <w:rsid w:val="00624743"/>
    <w:rsid w:val="006247A3"/>
    <w:rsid w:val="006306B3"/>
    <w:rsid w:val="006419A2"/>
    <w:rsid w:val="00646920"/>
    <w:rsid w:val="006476C2"/>
    <w:rsid w:val="006504DF"/>
    <w:rsid w:val="00653884"/>
    <w:rsid w:val="006578AB"/>
    <w:rsid w:val="00685BA7"/>
    <w:rsid w:val="00686E3A"/>
    <w:rsid w:val="0069055A"/>
    <w:rsid w:val="0069078D"/>
    <w:rsid w:val="00696D37"/>
    <w:rsid w:val="006A49BA"/>
    <w:rsid w:val="006A5E2A"/>
    <w:rsid w:val="006B480B"/>
    <w:rsid w:val="006D061C"/>
    <w:rsid w:val="006F0B1C"/>
    <w:rsid w:val="006F342F"/>
    <w:rsid w:val="00703F44"/>
    <w:rsid w:val="00705A4A"/>
    <w:rsid w:val="00706D29"/>
    <w:rsid w:val="00716EAC"/>
    <w:rsid w:val="0074268A"/>
    <w:rsid w:val="007439D8"/>
    <w:rsid w:val="00743B89"/>
    <w:rsid w:val="00762D03"/>
    <w:rsid w:val="00763744"/>
    <w:rsid w:val="00764A59"/>
    <w:rsid w:val="0076653E"/>
    <w:rsid w:val="00790FC0"/>
    <w:rsid w:val="00791515"/>
    <w:rsid w:val="007B4CA3"/>
    <w:rsid w:val="007B5631"/>
    <w:rsid w:val="007C3FC8"/>
    <w:rsid w:val="007D7CC0"/>
    <w:rsid w:val="007E36FD"/>
    <w:rsid w:val="007E3849"/>
    <w:rsid w:val="007F0D06"/>
    <w:rsid w:val="007F6C78"/>
    <w:rsid w:val="00800FE6"/>
    <w:rsid w:val="00803DD7"/>
    <w:rsid w:val="00817919"/>
    <w:rsid w:val="00823C79"/>
    <w:rsid w:val="008305D5"/>
    <w:rsid w:val="00832D4D"/>
    <w:rsid w:val="0085420D"/>
    <w:rsid w:val="008619F3"/>
    <w:rsid w:val="00867723"/>
    <w:rsid w:val="00872390"/>
    <w:rsid w:val="008810A2"/>
    <w:rsid w:val="008903B0"/>
    <w:rsid w:val="00891B75"/>
    <w:rsid w:val="008A5245"/>
    <w:rsid w:val="008B775A"/>
    <w:rsid w:val="008C1587"/>
    <w:rsid w:val="008C15E3"/>
    <w:rsid w:val="008C4265"/>
    <w:rsid w:val="008C4A91"/>
    <w:rsid w:val="008D6AC4"/>
    <w:rsid w:val="008E50D6"/>
    <w:rsid w:val="00903105"/>
    <w:rsid w:val="00904C1F"/>
    <w:rsid w:val="00913CE9"/>
    <w:rsid w:val="009279B1"/>
    <w:rsid w:val="00942D73"/>
    <w:rsid w:val="00950616"/>
    <w:rsid w:val="00953778"/>
    <w:rsid w:val="00966735"/>
    <w:rsid w:val="0097463A"/>
    <w:rsid w:val="00977383"/>
    <w:rsid w:val="009779F4"/>
    <w:rsid w:val="00994BA7"/>
    <w:rsid w:val="009B29D3"/>
    <w:rsid w:val="009B38C4"/>
    <w:rsid w:val="009B6E87"/>
    <w:rsid w:val="009C0B45"/>
    <w:rsid w:val="009E5F88"/>
    <w:rsid w:val="009F3969"/>
    <w:rsid w:val="00A060FB"/>
    <w:rsid w:val="00A13033"/>
    <w:rsid w:val="00A13FE5"/>
    <w:rsid w:val="00A26529"/>
    <w:rsid w:val="00A277F1"/>
    <w:rsid w:val="00A32094"/>
    <w:rsid w:val="00A32ACF"/>
    <w:rsid w:val="00A4088D"/>
    <w:rsid w:val="00A60B1B"/>
    <w:rsid w:val="00A729FF"/>
    <w:rsid w:val="00A852EF"/>
    <w:rsid w:val="00A86276"/>
    <w:rsid w:val="00A95E2F"/>
    <w:rsid w:val="00AC3C0F"/>
    <w:rsid w:val="00AC57A1"/>
    <w:rsid w:val="00AC6D08"/>
    <w:rsid w:val="00AE0107"/>
    <w:rsid w:val="00AF5963"/>
    <w:rsid w:val="00B036AA"/>
    <w:rsid w:val="00B106BC"/>
    <w:rsid w:val="00B11518"/>
    <w:rsid w:val="00B12698"/>
    <w:rsid w:val="00B27583"/>
    <w:rsid w:val="00B30BE1"/>
    <w:rsid w:val="00B336F6"/>
    <w:rsid w:val="00B46FC1"/>
    <w:rsid w:val="00B7023C"/>
    <w:rsid w:val="00B729FA"/>
    <w:rsid w:val="00B822D3"/>
    <w:rsid w:val="00B82A28"/>
    <w:rsid w:val="00BA61B3"/>
    <w:rsid w:val="00BC3375"/>
    <w:rsid w:val="00BD59C1"/>
    <w:rsid w:val="00BF0768"/>
    <w:rsid w:val="00BF6A80"/>
    <w:rsid w:val="00C031F5"/>
    <w:rsid w:val="00C05A7F"/>
    <w:rsid w:val="00C10142"/>
    <w:rsid w:val="00C25F9C"/>
    <w:rsid w:val="00C31183"/>
    <w:rsid w:val="00C75F4B"/>
    <w:rsid w:val="00C768CA"/>
    <w:rsid w:val="00C81E54"/>
    <w:rsid w:val="00CC4E7A"/>
    <w:rsid w:val="00CF31AF"/>
    <w:rsid w:val="00CF7F35"/>
    <w:rsid w:val="00D02591"/>
    <w:rsid w:val="00D064D9"/>
    <w:rsid w:val="00D12931"/>
    <w:rsid w:val="00D15D73"/>
    <w:rsid w:val="00D220C0"/>
    <w:rsid w:val="00D2731B"/>
    <w:rsid w:val="00D32AB9"/>
    <w:rsid w:val="00D5042B"/>
    <w:rsid w:val="00D51B05"/>
    <w:rsid w:val="00D547E8"/>
    <w:rsid w:val="00D704C3"/>
    <w:rsid w:val="00D839B8"/>
    <w:rsid w:val="00DA1146"/>
    <w:rsid w:val="00DB5585"/>
    <w:rsid w:val="00DB6630"/>
    <w:rsid w:val="00DC1A91"/>
    <w:rsid w:val="00DD7E2E"/>
    <w:rsid w:val="00DE3F3D"/>
    <w:rsid w:val="00DE6DD1"/>
    <w:rsid w:val="00DF670A"/>
    <w:rsid w:val="00DF7AC7"/>
    <w:rsid w:val="00E01D44"/>
    <w:rsid w:val="00E22CE6"/>
    <w:rsid w:val="00E31648"/>
    <w:rsid w:val="00E3685A"/>
    <w:rsid w:val="00E44A05"/>
    <w:rsid w:val="00E535B8"/>
    <w:rsid w:val="00E70488"/>
    <w:rsid w:val="00E74762"/>
    <w:rsid w:val="00E86D3A"/>
    <w:rsid w:val="00E940B3"/>
    <w:rsid w:val="00E944D8"/>
    <w:rsid w:val="00EA0B8A"/>
    <w:rsid w:val="00EA3888"/>
    <w:rsid w:val="00EB02E2"/>
    <w:rsid w:val="00EB46F9"/>
    <w:rsid w:val="00EB7E0F"/>
    <w:rsid w:val="00ED0748"/>
    <w:rsid w:val="00ED2063"/>
    <w:rsid w:val="00ED2D12"/>
    <w:rsid w:val="00ED2F79"/>
    <w:rsid w:val="00ED73C7"/>
    <w:rsid w:val="00EF21D1"/>
    <w:rsid w:val="00EF2809"/>
    <w:rsid w:val="00EF6257"/>
    <w:rsid w:val="00EF7C3A"/>
    <w:rsid w:val="00F01133"/>
    <w:rsid w:val="00F05B5A"/>
    <w:rsid w:val="00F0668D"/>
    <w:rsid w:val="00F1336C"/>
    <w:rsid w:val="00F2030E"/>
    <w:rsid w:val="00F23FD6"/>
    <w:rsid w:val="00F3150B"/>
    <w:rsid w:val="00F31996"/>
    <w:rsid w:val="00F37252"/>
    <w:rsid w:val="00F41BD3"/>
    <w:rsid w:val="00F43569"/>
    <w:rsid w:val="00F56C2E"/>
    <w:rsid w:val="00F723FC"/>
    <w:rsid w:val="00F73BD0"/>
    <w:rsid w:val="00F87003"/>
    <w:rsid w:val="00FA39EC"/>
    <w:rsid w:val="00FB0A0F"/>
    <w:rsid w:val="00FB53A8"/>
    <w:rsid w:val="00FB589A"/>
    <w:rsid w:val="00FC014A"/>
    <w:rsid w:val="00FC1579"/>
    <w:rsid w:val="00FC25DB"/>
    <w:rsid w:val="00FD69B7"/>
    <w:rsid w:val="00FF6D0E"/>
    <w:rsid w:val="00FF7089"/>
    <w:rsid w:val="1F069E60"/>
    <w:rsid w:val="32D9E071"/>
    <w:rsid w:val="7D033F27"/>
    <w:rsid w:val="7EFBC0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EB5729C"/>
  <w15:chartTrackingRefBased/>
  <w15:docId w15:val="{95555BF9-A686-44E1-896F-2E97D60319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Code" w:uiPriority="50"/>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NormalWeb">
    <w:name w:val="Normal (Web)"/>
    <w:basedOn w:val="Normal"/>
    <w:uiPriority w:val="99"/>
    <w:unhideWhenUsed/>
    <w:rsid w:val="003112D2"/>
    <w:pPr>
      <w:spacing w:before="100" w:beforeAutospacing="1" w:after="100" w:afterAutospacing="1"/>
    </w:pPr>
    <w:rPr>
      <w:rFonts w:eastAsia="Times New Roman"/>
      <w:lang w:eastAsia="en-GB"/>
    </w:rPr>
  </w:style>
  <w:style w:type="paragraph" w:styleId="Default" w:customStyle="1">
    <w:name w:val="Default"/>
    <w:basedOn w:val="Normal"/>
    <w:rsid w:val="00D547E8"/>
    <w:pPr>
      <w:autoSpaceDE w:val="0"/>
      <w:autoSpaceDN w:val="0"/>
    </w:pPr>
    <w:rPr>
      <w:rFonts w:ascii="Segoe UI" w:hAnsi="Segoe UI" w:eastAsia="Calibri" w:cs="Segoe UI"/>
      <w:color w:val="000000"/>
      <w:lang w:eastAsia="en-US"/>
    </w:rPr>
  </w:style>
  <w:style w:type="paragraph" w:styleId="Header">
    <w:name w:val="header"/>
    <w:basedOn w:val="Normal"/>
    <w:link w:val="HeaderChar"/>
    <w:rsid w:val="00AF5963"/>
    <w:pPr>
      <w:tabs>
        <w:tab w:val="center" w:pos="4513"/>
        <w:tab w:val="right" w:pos="9026"/>
      </w:tabs>
    </w:pPr>
  </w:style>
  <w:style w:type="character" w:styleId="HeaderChar" w:customStyle="1">
    <w:name w:val="Header Char"/>
    <w:link w:val="Header"/>
    <w:rsid w:val="00AF5963"/>
    <w:rPr>
      <w:sz w:val="24"/>
      <w:szCs w:val="24"/>
      <w:lang w:eastAsia="zh-CN"/>
    </w:rPr>
  </w:style>
  <w:style w:type="paragraph" w:styleId="Footer">
    <w:name w:val="footer"/>
    <w:basedOn w:val="Normal"/>
    <w:link w:val="FooterChar"/>
    <w:rsid w:val="00AF5963"/>
    <w:pPr>
      <w:tabs>
        <w:tab w:val="center" w:pos="4513"/>
        <w:tab w:val="right" w:pos="9026"/>
      </w:tabs>
    </w:pPr>
  </w:style>
  <w:style w:type="character" w:styleId="FooterChar" w:customStyle="1">
    <w:name w:val="Footer Char"/>
    <w:link w:val="Footer"/>
    <w:rsid w:val="00AF5963"/>
    <w:rPr>
      <w:sz w:val="24"/>
      <w:szCs w:val="24"/>
      <w:lang w:eastAsia="zh-CN"/>
    </w:rPr>
  </w:style>
  <w:style w:type="paragraph" w:styleId="Revision">
    <w:name w:val="Revision"/>
    <w:hidden/>
    <w:uiPriority w:val="99"/>
    <w:semiHidden/>
    <w:rsid w:val="00AF5963"/>
    <w:rPr>
      <w:sz w:val="24"/>
      <w:szCs w:val="24"/>
      <w:lang w:eastAsia="zh-CN"/>
    </w:rPr>
  </w:style>
  <w:style w:type="paragraph" w:styleId="paragraph" w:customStyle="1">
    <w:name w:val="paragraph"/>
    <w:basedOn w:val="Normal"/>
    <w:rsid w:val="00F43569"/>
    <w:pPr>
      <w:spacing w:before="100" w:beforeAutospacing="1" w:after="100" w:afterAutospacing="1"/>
    </w:pPr>
    <w:rPr>
      <w:rFonts w:eastAsia="Times New Roman"/>
      <w:lang w:eastAsia="en-GB"/>
    </w:rPr>
  </w:style>
  <w:style w:type="character" w:styleId="normaltextrun" w:customStyle="1">
    <w:name w:val="normaltextrun"/>
    <w:basedOn w:val="DefaultParagraphFont"/>
    <w:rsid w:val="00F43569"/>
  </w:style>
  <w:style w:type="character" w:styleId="eop" w:customStyle="1">
    <w:name w:val="eop"/>
    <w:basedOn w:val="DefaultParagraphFont"/>
    <w:rsid w:val="00F4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034">
      <w:bodyDiv w:val="1"/>
      <w:marLeft w:val="0"/>
      <w:marRight w:val="0"/>
      <w:marTop w:val="0"/>
      <w:marBottom w:val="0"/>
      <w:divBdr>
        <w:top w:val="none" w:sz="0" w:space="0" w:color="auto"/>
        <w:left w:val="none" w:sz="0" w:space="0" w:color="auto"/>
        <w:bottom w:val="none" w:sz="0" w:space="0" w:color="auto"/>
        <w:right w:val="none" w:sz="0" w:space="0" w:color="auto"/>
      </w:divBdr>
      <w:divsChild>
        <w:div w:id="156195493">
          <w:marLeft w:val="0"/>
          <w:marRight w:val="0"/>
          <w:marTop w:val="0"/>
          <w:marBottom w:val="0"/>
          <w:divBdr>
            <w:top w:val="none" w:sz="0" w:space="0" w:color="auto"/>
            <w:left w:val="none" w:sz="0" w:space="0" w:color="auto"/>
            <w:bottom w:val="none" w:sz="0" w:space="0" w:color="auto"/>
            <w:right w:val="none" w:sz="0" w:space="0" w:color="auto"/>
          </w:divBdr>
        </w:div>
        <w:div w:id="426459660">
          <w:marLeft w:val="0"/>
          <w:marRight w:val="0"/>
          <w:marTop w:val="0"/>
          <w:marBottom w:val="0"/>
          <w:divBdr>
            <w:top w:val="none" w:sz="0" w:space="0" w:color="auto"/>
            <w:left w:val="none" w:sz="0" w:space="0" w:color="auto"/>
            <w:bottom w:val="none" w:sz="0" w:space="0" w:color="auto"/>
            <w:right w:val="none" w:sz="0" w:space="0" w:color="auto"/>
          </w:divBdr>
        </w:div>
        <w:div w:id="1912498901">
          <w:marLeft w:val="0"/>
          <w:marRight w:val="0"/>
          <w:marTop w:val="0"/>
          <w:marBottom w:val="0"/>
          <w:divBdr>
            <w:top w:val="none" w:sz="0" w:space="0" w:color="auto"/>
            <w:left w:val="none" w:sz="0" w:space="0" w:color="auto"/>
            <w:bottom w:val="none" w:sz="0" w:space="0" w:color="auto"/>
            <w:right w:val="none" w:sz="0" w:space="0" w:color="auto"/>
          </w:divBdr>
        </w:div>
      </w:divsChild>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568006439">
      <w:bodyDiv w:val="1"/>
      <w:marLeft w:val="0"/>
      <w:marRight w:val="0"/>
      <w:marTop w:val="0"/>
      <w:marBottom w:val="0"/>
      <w:divBdr>
        <w:top w:val="none" w:sz="0" w:space="0" w:color="auto"/>
        <w:left w:val="none" w:sz="0" w:space="0" w:color="auto"/>
        <w:bottom w:val="none" w:sz="0" w:space="0" w:color="auto"/>
        <w:right w:val="none" w:sz="0" w:space="0" w:color="auto"/>
      </w:divBdr>
      <w:divsChild>
        <w:div w:id="62529334">
          <w:marLeft w:val="0"/>
          <w:marRight w:val="0"/>
          <w:marTop w:val="0"/>
          <w:marBottom w:val="0"/>
          <w:divBdr>
            <w:top w:val="none" w:sz="0" w:space="0" w:color="auto"/>
            <w:left w:val="none" w:sz="0" w:space="0" w:color="auto"/>
            <w:bottom w:val="none" w:sz="0" w:space="0" w:color="auto"/>
            <w:right w:val="none" w:sz="0" w:space="0" w:color="auto"/>
          </w:divBdr>
        </w:div>
        <w:div w:id="393704538">
          <w:marLeft w:val="0"/>
          <w:marRight w:val="0"/>
          <w:marTop w:val="0"/>
          <w:marBottom w:val="0"/>
          <w:divBdr>
            <w:top w:val="none" w:sz="0" w:space="0" w:color="auto"/>
            <w:left w:val="none" w:sz="0" w:space="0" w:color="auto"/>
            <w:bottom w:val="none" w:sz="0" w:space="0" w:color="auto"/>
            <w:right w:val="none" w:sz="0" w:space="0" w:color="auto"/>
          </w:divBdr>
        </w:div>
        <w:div w:id="925377845">
          <w:marLeft w:val="0"/>
          <w:marRight w:val="0"/>
          <w:marTop w:val="0"/>
          <w:marBottom w:val="0"/>
          <w:divBdr>
            <w:top w:val="none" w:sz="0" w:space="0" w:color="auto"/>
            <w:left w:val="none" w:sz="0" w:space="0" w:color="auto"/>
            <w:bottom w:val="none" w:sz="0" w:space="0" w:color="auto"/>
            <w:right w:val="none" w:sz="0" w:space="0" w:color="auto"/>
          </w:divBdr>
        </w:div>
        <w:div w:id="1295529395">
          <w:marLeft w:val="0"/>
          <w:marRight w:val="0"/>
          <w:marTop w:val="0"/>
          <w:marBottom w:val="0"/>
          <w:divBdr>
            <w:top w:val="none" w:sz="0" w:space="0" w:color="auto"/>
            <w:left w:val="none" w:sz="0" w:space="0" w:color="auto"/>
            <w:bottom w:val="none" w:sz="0" w:space="0" w:color="auto"/>
            <w:right w:val="none" w:sz="0" w:space="0" w:color="auto"/>
          </w:divBdr>
        </w:div>
        <w:div w:id="1326854690">
          <w:marLeft w:val="0"/>
          <w:marRight w:val="0"/>
          <w:marTop w:val="0"/>
          <w:marBottom w:val="0"/>
          <w:divBdr>
            <w:top w:val="none" w:sz="0" w:space="0" w:color="auto"/>
            <w:left w:val="none" w:sz="0" w:space="0" w:color="auto"/>
            <w:bottom w:val="none" w:sz="0" w:space="0" w:color="auto"/>
            <w:right w:val="none" w:sz="0" w:space="0" w:color="auto"/>
          </w:divBdr>
        </w:div>
        <w:div w:id="1401706465">
          <w:marLeft w:val="0"/>
          <w:marRight w:val="0"/>
          <w:marTop w:val="0"/>
          <w:marBottom w:val="0"/>
          <w:divBdr>
            <w:top w:val="none" w:sz="0" w:space="0" w:color="auto"/>
            <w:left w:val="none" w:sz="0" w:space="0" w:color="auto"/>
            <w:bottom w:val="none" w:sz="0" w:space="0" w:color="auto"/>
            <w:right w:val="none" w:sz="0" w:space="0" w:color="auto"/>
          </w:divBdr>
        </w:div>
        <w:div w:id="1407265981">
          <w:marLeft w:val="0"/>
          <w:marRight w:val="0"/>
          <w:marTop w:val="0"/>
          <w:marBottom w:val="0"/>
          <w:divBdr>
            <w:top w:val="none" w:sz="0" w:space="0" w:color="auto"/>
            <w:left w:val="none" w:sz="0" w:space="0" w:color="auto"/>
            <w:bottom w:val="none" w:sz="0" w:space="0" w:color="auto"/>
            <w:right w:val="none" w:sz="0" w:space="0" w:color="auto"/>
          </w:divBdr>
        </w:div>
        <w:div w:id="1593851530">
          <w:marLeft w:val="0"/>
          <w:marRight w:val="0"/>
          <w:marTop w:val="0"/>
          <w:marBottom w:val="0"/>
          <w:divBdr>
            <w:top w:val="none" w:sz="0" w:space="0" w:color="auto"/>
            <w:left w:val="none" w:sz="0" w:space="0" w:color="auto"/>
            <w:bottom w:val="none" w:sz="0" w:space="0" w:color="auto"/>
            <w:right w:val="none" w:sz="0" w:space="0" w:color="auto"/>
          </w:divBdr>
        </w:div>
        <w:div w:id="1611626437">
          <w:marLeft w:val="0"/>
          <w:marRight w:val="0"/>
          <w:marTop w:val="0"/>
          <w:marBottom w:val="0"/>
          <w:divBdr>
            <w:top w:val="none" w:sz="0" w:space="0" w:color="auto"/>
            <w:left w:val="none" w:sz="0" w:space="0" w:color="auto"/>
            <w:bottom w:val="none" w:sz="0" w:space="0" w:color="auto"/>
            <w:right w:val="none" w:sz="0" w:space="0" w:color="auto"/>
          </w:divBdr>
        </w:div>
        <w:div w:id="1734965974">
          <w:marLeft w:val="0"/>
          <w:marRight w:val="0"/>
          <w:marTop w:val="0"/>
          <w:marBottom w:val="0"/>
          <w:divBdr>
            <w:top w:val="none" w:sz="0" w:space="0" w:color="auto"/>
            <w:left w:val="none" w:sz="0" w:space="0" w:color="auto"/>
            <w:bottom w:val="none" w:sz="0" w:space="0" w:color="auto"/>
            <w:right w:val="none" w:sz="0" w:space="0" w:color="auto"/>
          </w:divBdr>
        </w:div>
        <w:div w:id="1818525287">
          <w:marLeft w:val="0"/>
          <w:marRight w:val="0"/>
          <w:marTop w:val="0"/>
          <w:marBottom w:val="0"/>
          <w:divBdr>
            <w:top w:val="none" w:sz="0" w:space="0" w:color="auto"/>
            <w:left w:val="none" w:sz="0" w:space="0" w:color="auto"/>
            <w:bottom w:val="none" w:sz="0" w:space="0" w:color="auto"/>
            <w:right w:val="none" w:sz="0" w:space="0" w:color="auto"/>
          </w:divBdr>
        </w:div>
        <w:div w:id="1916666661">
          <w:marLeft w:val="0"/>
          <w:marRight w:val="0"/>
          <w:marTop w:val="0"/>
          <w:marBottom w:val="0"/>
          <w:divBdr>
            <w:top w:val="none" w:sz="0" w:space="0" w:color="auto"/>
            <w:left w:val="none" w:sz="0" w:space="0" w:color="auto"/>
            <w:bottom w:val="none" w:sz="0" w:space="0" w:color="auto"/>
            <w:right w:val="none" w:sz="0" w:space="0" w:color="auto"/>
          </w:divBdr>
        </w:div>
        <w:div w:id="1937790054">
          <w:marLeft w:val="0"/>
          <w:marRight w:val="0"/>
          <w:marTop w:val="0"/>
          <w:marBottom w:val="0"/>
          <w:divBdr>
            <w:top w:val="none" w:sz="0" w:space="0" w:color="auto"/>
            <w:left w:val="none" w:sz="0" w:space="0" w:color="auto"/>
            <w:bottom w:val="none" w:sz="0" w:space="0" w:color="auto"/>
            <w:right w:val="none" w:sz="0" w:space="0" w:color="auto"/>
          </w:divBdr>
        </w:div>
      </w:divsChild>
    </w:div>
    <w:div w:id="680006175">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903491263">
      <w:bodyDiv w:val="1"/>
      <w:marLeft w:val="0"/>
      <w:marRight w:val="0"/>
      <w:marTop w:val="0"/>
      <w:marBottom w:val="0"/>
      <w:divBdr>
        <w:top w:val="none" w:sz="0" w:space="0" w:color="auto"/>
        <w:left w:val="none" w:sz="0" w:space="0" w:color="auto"/>
        <w:bottom w:val="none" w:sz="0" w:space="0" w:color="auto"/>
        <w:right w:val="none" w:sz="0" w:space="0" w:color="auto"/>
      </w:divBdr>
      <w:divsChild>
        <w:div w:id="374814522">
          <w:marLeft w:val="0"/>
          <w:marRight w:val="0"/>
          <w:marTop w:val="0"/>
          <w:marBottom w:val="0"/>
          <w:divBdr>
            <w:top w:val="none" w:sz="0" w:space="0" w:color="auto"/>
            <w:left w:val="none" w:sz="0" w:space="0" w:color="auto"/>
            <w:bottom w:val="none" w:sz="0" w:space="0" w:color="auto"/>
            <w:right w:val="none" w:sz="0" w:space="0" w:color="auto"/>
          </w:divBdr>
        </w:div>
        <w:div w:id="454909651">
          <w:marLeft w:val="0"/>
          <w:marRight w:val="0"/>
          <w:marTop w:val="0"/>
          <w:marBottom w:val="0"/>
          <w:divBdr>
            <w:top w:val="none" w:sz="0" w:space="0" w:color="auto"/>
            <w:left w:val="none" w:sz="0" w:space="0" w:color="auto"/>
            <w:bottom w:val="none" w:sz="0" w:space="0" w:color="auto"/>
            <w:right w:val="none" w:sz="0" w:space="0" w:color="auto"/>
          </w:divBdr>
        </w:div>
        <w:div w:id="489250715">
          <w:marLeft w:val="0"/>
          <w:marRight w:val="0"/>
          <w:marTop w:val="0"/>
          <w:marBottom w:val="0"/>
          <w:divBdr>
            <w:top w:val="none" w:sz="0" w:space="0" w:color="auto"/>
            <w:left w:val="none" w:sz="0" w:space="0" w:color="auto"/>
            <w:bottom w:val="none" w:sz="0" w:space="0" w:color="auto"/>
            <w:right w:val="none" w:sz="0" w:space="0" w:color="auto"/>
          </w:divBdr>
        </w:div>
        <w:div w:id="655229823">
          <w:marLeft w:val="0"/>
          <w:marRight w:val="0"/>
          <w:marTop w:val="0"/>
          <w:marBottom w:val="0"/>
          <w:divBdr>
            <w:top w:val="none" w:sz="0" w:space="0" w:color="auto"/>
            <w:left w:val="none" w:sz="0" w:space="0" w:color="auto"/>
            <w:bottom w:val="none" w:sz="0" w:space="0" w:color="auto"/>
            <w:right w:val="none" w:sz="0" w:space="0" w:color="auto"/>
          </w:divBdr>
        </w:div>
        <w:div w:id="804394575">
          <w:marLeft w:val="0"/>
          <w:marRight w:val="0"/>
          <w:marTop w:val="0"/>
          <w:marBottom w:val="0"/>
          <w:divBdr>
            <w:top w:val="none" w:sz="0" w:space="0" w:color="auto"/>
            <w:left w:val="none" w:sz="0" w:space="0" w:color="auto"/>
            <w:bottom w:val="none" w:sz="0" w:space="0" w:color="auto"/>
            <w:right w:val="none" w:sz="0" w:space="0" w:color="auto"/>
          </w:divBdr>
        </w:div>
        <w:div w:id="1002471260">
          <w:marLeft w:val="0"/>
          <w:marRight w:val="0"/>
          <w:marTop w:val="0"/>
          <w:marBottom w:val="0"/>
          <w:divBdr>
            <w:top w:val="none" w:sz="0" w:space="0" w:color="auto"/>
            <w:left w:val="none" w:sz="0" w:space="0" w:color="auto"/>
            <w:bottom w:val="none" w:sz="0" w:space="0" w:color="auto"/>
            <w:right w:val="none" w:sz="0" w:space="0" w:color="auto"/>
          </w:divBdr>
        </w:div>
        <w:div w:id="1040782250">
          <w:marLeft w:val="0"/>
          <w:marRight w:val="0"/>
          <w:marTop w:val="0"/>
          <w:marBottom w:val="0"/>
          <w:divBdr>
            <w:top w:val="none" w:sz="0" w:space="0" w:color="auto"/>
            <w:left w:val="none" w:sz="0" w:space="0" w:color="auto"/>
            <w:bottom w:val="none" w:sz="0" w:space="0" w:color="auto"/>
            <w:right w:val="none" w:sz="0" w:space="0" w:color="auto"/>
          </w:divBdr>
        </w:div>
        <w:div w:id="1287390628">
          <w:marLeft w:val="0"/>
          <w:marRight w:val="0"/>
          <w:marTop w:val="0"/>
          <w:marBottom w:val="0"/>
          <w:divBdr>
            <w:top w:val="none" w:sz="0" w:space="0" w:color="auto"/>
            <w:left w:val="none" w:sz="0" w:space="0" w:color="auto"/>
            <w:bottom w:val="none" w:sz="0" w:space="0" w:color="auto"/>
            <w:right w:val="none" w:sz="0" w:space="0" w:color="auto"/>
          </w:divBdr>
        </w:div>
        <w:div w:id="1766538766">
          <w:marLeft w:val="0"/>
          <w:marRight w:val="0"/>
          <w:marTop w:val="0"/>
          <w:marBottom w:val="0"/>
          <w:divBdr>
            <w:top w:val="none" w:sz="0" w:space="0" w:color="auto"/>
            <w:left w:val="none" w:sz="0" w:space="0" w:color="auto"/>
            <w:bottom w:val="none" w:sz="0" w:space="0" w:color="auto"/>
            <w:right w:val="none" w:sz="0" w:space="0" w:color="auto"/>
          </w:divBdr>
        </w:div>
        <w:div w:id="1769622094">
          <w:marLeft w:val="0"/>
          <w:marRight w:val="0"/>
          <w:marTop w:val="0"/>
          <w:marBottom w:val="0"/>
          <w:divBdr>
            <w:top w:val="none" w:sz="0" w:space="0" w:color="auto"/>
            <w:left w:val="none" w:sz="0" w:space="0" w:color="auto"/>
            <w:bottom w:val="none" w:sz="0" w:space="0" w:color="auto"/>
            <w:right w:val="none" w:sz="0" w:space="0" w:color="auto"/>
          </w:divBdr>
        </w:div>
        <w:div w:id="1828789161">
          <w:marLeft w:val="0"/>
          <w:marRight w:val="0"/>
          <w:marTop w:val="0"/>
          <w:marBottom w:val="0"/>
          <w:divBdr>
            <w:top w:val="none" w:sz="0" w:space="0" w:color="auto"/>
            <w:left w:val="none" w:sz="0" w:space="0" w:color="auto"/>
            <w:bottom w:val="none" w:sz="0" w:space="0" w:color="auto"/>
            <w:right w:val="none" w:sz="0" w:space="0" w:color="auto"/>
          </w:divBdr>
        </w:div>
        <w:div w:id="1861118604">
          <w:marLeft w:val="0"/>
          <w:marRight w:val="0"/>
          <w:marTop w:val="0"/>
          <w:marBottom w:val="0"/>
          <w:divBdr>
            <w:top w:val="none" w:sz="0" w:space="0" w:color="auto"/>
            <w:left w:val="none" w:sz="0" w:space="0" w:color="auto"/>
            <w:bottom w:val="none" w:sz="0" w:space="0" w:color="auto"/>
            <w:right w:val="none" w:sz="0" w:space="0" w:color="auto"/>
          </w:divBdr>
        </w:div>
        <w:div w:id="2032534759">
          <w:marLeft w:val="0"/>
          <w:marRight w:val="0"/>
          <w:marTop w:val="0"/>
          <w:marBottom w:val="0"/>
          <w:divBdr>
            <w:top w:val="none" w:sz="0" w:space="0" w:color="auto"/>
            <w:left w:val="none" w:sz="0" w:space="0" w:color="auto"/>
            <w:bottom w:val="none" w:sz="0" w:space="0" w:color="auto"/>
            <w:right w:val="none" w:sz="0" w:space="0" w:color="auto"/>
          </w:divBdr>
        </w:div>
      </w:divsChild>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2081636683">
      <w:bodyDiv w:val="1"/>
      <w:marLeft w:val="0"/>
      <w:marRight w:val="0"/>
      <w:marTop w:val="0"/>
      <w:marBottom w:val="0"/>
      <w:divBdr>
        <w:top w:val="none" w:sz="0" w:space="0" w:color="auto"/>
        <w:left w:val="none" w:sz="0" w:space="0" w:color="auto"/>
        <w:bottom w:val="none" w:sz="0" w:space="0" w:color="auto"/>
        <w:right w:val="none" w:sz="0" w:space="0" w:color="auto"/>
      </w:divBdr>
      <w:divsChild>
        <w:div w:id="1638758488">
          <w:marLeft w:val="0"/>
          <w:marRight w:val="0"/>
          <w:marTop w:val="0"/>
          <w:marBottom w:val="0"/>
          <w:divBdr>
            <w:top w:val="none" w:sz="0" w:space="0" w:color="auto"/>
            <w:left w:val="none" w:sz="0" w:space="0" w:color="auto"/>
            <w:bottom w:val="none" w:sz="0" w:space="0" w:color="auto"/>
            <w:right w:val="none" w:sz="0" w:space="0" w:color="auto"/>
          </w:divBdr>
        </w:div>
        <w:div w:id="199860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ogin.manchester.ac.uk/cas/login?service=https%3A%2F%2Fshib.manchester.ac.uk%2Fshibboleth-idp%2FAuthn%2FRemoteUser%3Fconversation%3De1s1" TargetMode="External" Id="rId13" /><Relationship Type="http://schemas.openxmlformats.org/officeDocument/2006/relationships/hyperlink" Target="https://www.asesd.manchester.ac.uk/hear/student-info/"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mailto:egc@manchester.ac.uk" TargetMode="External" Id="rId21" /><Relationship Type="http://schemas.openxmlformats.org/officeDocument/2006/relationships/hyperlink" Target="https://www.eventbrite.co.uk/e/pgt-welcome-reception-2023-tickets-700915185187?utm_campaign=post_publish&amp;utm_medium=email&amp;utm_source=eventbrite&amp;utm_content=shortLinkNewEmail" TargetMode="External" Id="R686899f3fbf3407e"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hyperlink" Target="https://www.stellify.manchester.ac.uk/"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s://www.studentsupport.manchester.ac.uk/study-support/course-unit-selection/" TargetMode="External" Id="rId16" /><Relationship Type="http://schemas.openxmlformats.org/officeDocument/2006/relationships/hyperlink" Target="https://online.manchester.ac.uk/"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24" /><Relationship Type="http://schemas.openxmlformats.org/officeDocument/2006/relationships/customXml" Target="../customXml/item5.xml" Id="rId32" /><Relationship Type="http://schemas.openxmlformats.org/officeDocument/2006/relationships/styles" Target="styles.xml" Id="rId5" /><Relationship Type="http://schemas.openxmlformats.org/officeDocument/2006/relationships/image" Target="media/image2.jpeg" Id="rId15" /><Relationship Type="http://schemas.openxmlformats.org/officeDocument/2006/relationships/hyperlink" Target="https://www.manchester.ac.uk/discover/maps/interactive-map/" TargetMode="External" Id="rId23" /><Relationship Type="http://schemas.openxmlformats.org/officeDocument/2006/relationships/header" Target="header3.xml" Id="rId28" /><Relationship Type="http://schemas.openxmlformats.org/officeDocument/2006/relationships/hyperlink" Target="http://www.egc.manchester.ac.uk/"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www.welcome.manchester.ac.uk/get-ready/become-a-student/register-as-a-student/ten-steps/" TargetMode="External" Id="rId14" /><Relationship Type="http://schemas.openxmlformats.org/officeDocument/2006/relationships/hyperlink" Target="https://documents.manchester.ac.uk/display.aspx?DocID=6507" TargetMode="External" Id="rId22"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hyperlink" Target="https://zoom.us/j/97113199663" TargetMode="External" Id="R8d0f96969016451c" /><Relationship Type="http://schemas.openxmlformats.org/officeDocument/2006/relationships/hyperlink" Target="https://www.manchesterjewishmuseum.com/" TargetMode="External" Id="R12e9a69ccf8243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Fred Schurink</DisplayName>
        <AccountId>515</AccountId>
        <AccountType/>
      </UserInfo>
      <UserInfo>
        <DisplayName>Michael Sanders</DisplayName>
        <AccountId>512</AccountId>
        <AccountType/>
      </UserInfo>
    </SharedWithUsers>
  </documentManagement>
</p:properties>
</file>

<file path=customXml/itemProps1.xml><?xml version="1.0" encoding="utf-8"?>
<ds:datastoreItem xmlns:ds="http://schemas.openxmlformats.org/officeDocument/2006/customXml" ds:itemID="{CB26D0EA-F791-43B2-9295-4EB3460B64D4}">
  <ds:schemaRefs>
    <ds:schemaRef ds:uri="http://schemas.openxmlformats.org/officeDocument/2006/bibliography"/>
  </ds:schemaRefs>
</ds:datastoreItem>
</file>

<file path=customXml/itemProps2.xml><?xml version="1.0" encoding="utf-8"?>
<ds:datastoreItem xmlns:ds="http://schemas.openxmlformats.org/officeDocument/2006/customXml" ds:itemID="{34F6628C-7070-4971-ABAA-46E74EC772AE}">
  <ds:schemaRefs>
    <ds:schemaRef ds:uri="http://schemas.microsoft.com/sharepoint/v3/contenttype/forms"/>
  </ds:schemaRefs>
</ds:datastoreItem>
</file>

<file path=customXml/itemProps3.xml><?xml version="1.0" encoding="utf-8"?>
<ds:datastoreItem xmlns:ds="http://schemas.openxmlformats.org/officeDocument/2006/customXml" ds:itemID="{ED6131E7-FC28-41B4-A628-9CA3BF91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AE718-D307-453E-87C1-0555D1B8A79C}">
  <ds:schemaRefs>
    <ds:schemaRef ds:uri="http://schemas.microsoft.com/office/2006/metadata/longProperties"/>
  </ds:schemaRefs>
</ds:datastoreItem>
</file>

<file path=customXml/itemProps5.xml><?xml version="1.0" encoding="utf-8"?>
<ds:datastoreItem xmlns:ds="http://schemas.openxmlformats.org/officeDocument/2006/customXml" ds:itemID="{19245439-DAEA-40DD-B578-68983FC9A1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Jacob Nicholas</lastModifiedBy>
  <revision>19</revision>
  <lastPrinted>2018-07-25T17:27:00.0000000Z</lastPrinted>
  <dcterms:created xsi:type="dcterms:W3CDTF">2023-08-23T10:56:00.0000000Z</dcterms:created>
  <dcterms:modified xsi:type="dcterms:W3CDTF">2023-09-07T10:43:20.0960766Z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display_urn:schemas-microsoft-com:office:office#SharedWithUsers">
    <vt:lpwstr>Jacob Nicholas;Chris Kennedy;Frances Murphy;Amy Nash;Steph Cater;Yan xin Ng;Sonia Gamarra;Fred Schurink;Michael Sanders</vt:lpwstr>
  </property>
  <property fmtid="{D5CDD505-2E9C-101B-9397-08002B2CF9AE}" pid="4" name="SharedWithUsers">
    <vt:lpwstr>32;#Jacob Nicholas;#25;#Chris Kennedy;#28;#Frances Murphy;#18;#Amy Nash;#149;#Steph Cater;#139;#Yan xin Ng;#169;#Sonia Gamarra;#515;#Fred Schurink;#512;#Michael Sanders</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y fmtid="{D5CDD505-2E9C-101B-9397-08002B2CF9AE}" pid="8" name="ContentTypeId">
    <vt:lpwstr>0x010100BB99437FD8390540BA2006B7923868C9</vt:lpwstr>
  </property>
</Properties>
</file>