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977CA" w14:textId="77777777" w:rsidR="00D461AD" w:rsidRDefault="00D461AD" w:rsidP="00D461AD">
      <w:pPr>
        <w:pStyle w:val="BodyTextIndent"/>
        <w:jc w:val="center"/>
        <w:rPr>
          <w:rFonts w:ascii="Verdana" w:hAnsi="Verdana"/>
          <w:b/>
          <w:bCs/>
          <w:sz w:val="36"/>
        </w:rPr>
      </w:pPr>
      <w:bookmarkStart w:id="0" w:name="_GoBack"/>
      <w:bookmarkEnd w:id="0"/>
      <w:r>
        <w:rPr>
          <w:rFonts w:ascii="Verdana" w:hAnsi="Verdana"/>
          <w:b/>
          <w:bCs/>
          <w:sz w:val="36"/>
          <w:szCs w:val="36"/>
        </w:rPr>
        <w:t>General Risk Assessment Form</w:t>
      </w:r>
    </w:p>
    <w:p w14:paraId="2FB56696" w14:textId="77777777" w:rsidR="00D461AD" w:rsidRDefault="00D461AD" w:rsidP="00D461AD">
      <w:pPr>
        <w:pStyle w:val="BodyTextIndent"/>
        <w:rPr>
          <w:rFonts w:ascii="Verdana" w:hAnsi="Verdana"/>
          <w:sz w:val="20"/>
        </w:rPr>
      </w:pPr>
      <w:r>
        <w:rPr>
          <w:rFonts w:ascii="Arial" w:hAnsi="Arial"/>
          <w:noProof/>
          <w:sz w:val="24"/>
          <w:lang w:val="en-GB" w:eastAsia="en-GB"/>
        </w:rPr>
        <w:drawing>
          <wp:anchor distT="0" distB="0" distL="114300" distR="114300" simplePos="0" relativeHeight="251659264" behindDoc="0" locked="0" layoutInCell="1" allowOverlap="1" wp14:anchorId="24CE5157" wp14:editId="1A132D3B">
            <wp:simplePos x="0" y="0"/>
            <wp:positionH relativeFrom="page">
              <wp:posOffset>495300</wp:posOffset>
            </wp:positionH>
            <wp:positionV relativeFrom="page">
              <wp:posOffset>361950</wp:posOffset>
            </wp:positionV>
            <wp:extent cx="1305560" cy="542925"/>
            <wp:effectExtent l="0" t="0" r="8890" b="9525"/>
            <wp:wrapSquare wrapText="bothSides"/>
            <wp:docPr id="25" name="Picture 25"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280"/>
        <w:gridCol w:w="2646"/>
        <w:gridCol w:w="3021"/>
        <w:gridCol w:w="2605"/>
        <w:gridCol w:w="2001"/>
      </w:tblGrid>
      <w:tr w:rsidR="00D461AD" w14:paraId="11CBD259" w14:textId="77777777" w:rsidTr="00124410">
        <w:trPr>
          <w:cantSplit/>
          <w:trHeight w:val="861"/>
          <w:tblHeader/>
          <w:jc w:val="center"/>
        </w:trPr>
        <w:tc>
          <w:tcPr>
            <w:tcW w:w="1647" w:type="dxa"/>
            <w:tcBorders>
              <w:top w:val="single" w:sz="4" w:space="0" w:color="auto"/>
              <w:left w:val="single" w:sz="4" w:space="0" w:color="auto"/>
              <w:bottom w:val="single" w:sz="4" w:space="0" w:color="auto"/>
              <w:right w:val="single" w:sz="4" w:space="0" w:color="auto"/>
            </w:tcBorders>
            <w:shd w:val="clear" w:color="auto" w:fill="E0E0E0"/>
          </w:tcPr>
          <w:p w14:paraId="5D2D590A" w14:textId="77777777" w:rsidR="00D461AD" w:rsidRDefault="00D461AD" w:rsidP="00124410">
            <w:pPr>
              <w:rPr>
                <w:rFonts w:ascii="Verdana" w:hAnsi="Verdana"/>
                <w:sz w:val="18"/>
                <w:szCs w:val="18"/>
              </w:rPr>
            </w:pPr>
            <w:r>
              <w:rPr>
                <w:rFonts w:ascii="Verdana" w:hAnsi="Verdana"/>
                <w:b/>
                <w:sz w:val="18"/>
                <w:szCs w:val="18"/>
              </w:rPr>
              <w:t xml:space="preserve">Date: </w:t>
            </w:r>
            <w:r>
              <w:rPr>
                <w:rFonts w:ascii="Verdana" w:hAnsi="Verdana"/>
                <w:color w:val="FF0000"/>
                <w:sz w:val="18"/>
                <w:szCs w:val="18"/>
              </w:rPr>
              <w:t>(1)</w:t>
            </w:r>
          </w:p>
          <w:p w14:paraId="2FBDB897" w14:textId="77777777" w:rsidR="00D461AD" w:rsidRDefault="00D461AD" w:rsidP="00124410">
            <w:pPr>
              <w:rPr>
                <w:rFonts w:ascii="Verdana" w:hAnsi="Verdana"/>
                <w:sz w:val="18"/>
                <w:szCs w:val="18"/>
              </w:rPr>
            </w:pPr>
          </w:p>
          <w:p w14:paraId="1C5F382C" w14:textId="77777777" w:rsidR="00D461AD" w:rsidRDefault="00D461AD" w:rsidP="00124410">
            <w:pPr>
              <w:rPr>
                <w:rFonts w:ascii="Verdana" w:hAnsi="Verdana"/>
                <w:sz w:val="18"/>
                <w:szCs w:val="18"/>
              </w:rPr>
            </w:pPr>
            <w:r>
              <w:rPr>
                <w:rFonts w:ascii="Verdana" w:hAnsi="Verdana"/>
                <w:sz w:val="18"/>
                <w:szCs w:val="18"/>
              </w:rPr>
              <w:t>1/10/20</w:t>
            </w:r>
          </w:p>
          <w:p w14:paraId="0BFAB61F" w14:textId="77777777" w:rsidR="00D461AD" w:rsidRDefault="00D461AD" w:rsidP="00124410">
            <w:pPr>
              <w:rPr>
                <w:rFonts w:ascii="Verdana" w:hAnsi="Verdana"/>
                <w:b/>
                <w:sz w:val="18"/>
                <w:szCs w:val="18"/>
              </w:rPr>
            </w:pPr>
          </w:p>
        </w:tc>
        <w:tc>
          <w:tcPr>
            <w:tcW w:w="2285" w:type="dxa"/>
            <w:tcBorders>
              <w:top w:val="single" w:sz="4" w:space="0" w:color="auto"/>
              <w:left w:val="single" w:sz="4" w:space="0" w:color="auto"/>
              <w:bottom w:val="single" w:sz="4" w:space="0" w:color="auto"/>
              <w:right w:val="single" w:sz="4" w:space="0" w:color="auto"/>
            </w:tcBorders>
            <w:shd w:val="clear" w:color="auto" w:fill="E0E0E0"/>
          </w:tcPr>
          <w:p w14:paraId="2C297757" w14:textId="77777777" w:rsidR="00D461AD" w:rsidRDefault="00D461AD" w:rsidP="00124410">
            <w:pPr>
              <w:rPr>
                <w:rFonts w:ascii="Verdana" w:hAnsi="Verdana"/>
                <w:sz w:val="18"/>
                <w:szCs w:val="18"/>
              </w:rPr>
            </w:pPr>
            <w:r>
              <w:rPr>
                <w:rFonts w:ascii="Verdana" w:hAnsi="Verdana"/>
                <w:b/>
                <w:sz w:val="18"/>
                <w:szCs w:val="18"/>
              </w:rPr>
              <w:t xml:space="preserve">Assessed by: </w:t>
            </w:r>
            <w:r>
              <w:rPr>
                <w:rFonts w:ascii="Verdana" w:hAnsi="Verdana"/>
                <w:color w:val="FF0000"/>
                <w:sz w:val="18"/>
                <w:szCs w:val="18"/>
              </w:rPr>
              <w:t>(2)</w:t>
            </w:r>
          </w:p>
          <w:p w14:paraId="4DD4014C" w14:textId="77777777" w:rsidR="00D461AD" w:rsidRDefault="00D461AD" w:rsidP="00124410">
            <w:pPr>
              <w:rPr>
                <w:rFonts w:ascii="Verdana" w:hAnsi="Verdana"/>
                <w:sz w:val="18"/>
                <w:szCs w:val="18"/>
              </w:rPr>
            </w:pPr>
          </w:p>
          <w:p w14:paraId="59429F64" w14:textId="77777777" w:rsidR="00D461AD" w:rsidRDefault="00D461AD" w:rsidP="00124410">
            <w:pPr>
              <w:rPr>
                <w:rFonts w:ascii="Verdana" w:hAnsi="Verdana"/>
                <w:b/>
                <w:sz w:val="18"/>
                <w:szCs w:val="18"/>
              </w:rPr>
            </w:pPr>
            <w:r>
              <w:rPr>
                <w:rFonts w:ascii="Verdana" w:hAnsi="Verdana"/>
                <w:b/>
                <w:sz w:val="18"/>
                <w:szCs w:val="18"/>
              </w:rPr>
              <w:t>Liz Birchinall/Rebecca Phillips, Andy Howes, Louisa Dawes</w:t>
            </w:r>
          </w:p>
        </w:tc>
        <w:tc>
          <w:tcPr>
            <w:tcW w:w="2472" w:type="dxa"/>
            <w:tcBorders>
              <w:top w:val="single" w:sz="4" w:space="0" w:color="auto"/>
              <w:left w:val="single" w:sz="4" w:space="0" w:color="auto"/>
              <w:bottom w:val="single" w:sz="4" w:space="0" w:color="auto"/>
              <w:right w:val="single" w:sz="4" w:space="0" w:color="auto"/>
            </w:tcBorders>
            <w:shd w:val="clear" w:color="auto" w:fill="E0E0E0"/>
          </w:tcPr>
          <w:p w14:paraId="6BE9B6E9" w14:textId="77777777" w:rsidR="00D461AD" w:rsidRDefault="00D461AD" w:rsidP="00124410">
            <w:pPr>
              <w:rPr>
                <w:rFonts w:ascii="Verdana" w:hAnsi="Verdana"/>
                <w:sz w:val="18"/>
                <w:szCs w:val="18"/>
              </w:rPr>
            </w:pPr>
            <w:r>
              <w:rPr>
                <w:rFonts w:ascii="Verdana" w:hAnsi="Verdana"/>
                <w:b/>
                <w:sz w:val="18"/>
                <w:szCs w:val="18"/>
              </w:rPr>
              <w:t xml:space="preserve">Validated* by: </w:t>
            </w:r>
            <w:r>
              <w:rPr>
                <w:rFonts w:ascii="Verdana" w:hAnsi="Verdana"/>
                <w:color w:val="FF0000"/>
                <w:sz w:val="18"/>
                <w:szCs w:val="18"/>
              </w:rPr>
              <w:t>(3)</w:t>
            </w:r>
          </w:p>
          <w:p w14:paraId="001B04F4" w14:textId="77777777" w:rsidR="00D461AD" w:rsidRDefault="00D461AD" w:rsidP="00124410">
            <w:pPr>
              <w:rPr>
                <w:rFonts w:ascii="Verdana" w:hAnsi="Verdana"/>
                <w:sz w:val="18"/>
                <w:szCs w:val="18"/>
              </w:rPr>
            </w:pPr>
          </w:p>
          <w:p w14:paraId="2799C54E" w14:textId="77777777" w:rsidR="00D461AD" w:rsidRDefault="00AC7EF3" w:rsidP="00124410">
            <w:pPr>
              <w:rPr>
                <w:rFonts w:ascii="Verdana" w:hAnsi="Verdana"/>
                <w:b/>
                <w:color w:val="0000FF"/>
                <w:sz w:val="18"/>
                <w:szCs w:val="18"/>
              </w:rPr>
            </w:pPr>
            <w:r>
              <w:rPr>
                <w:noProof/>
                <w:lang w:val="en-GB" w:eastAsia="en-GB"/>
              </w:rPr>
              <w:drawing>
                <wp:inline distT="0" distB="0" distL="0" distR="0" wp14:anchorId="6CBAF3DE" wp14:editId="5B2A77C5">
                  <wp:extent cx="1543050" cy="628650"/>
                  <wp:effectExtent l="0" t="0" r="0" b="0"/>
                  <wp:docPr id="1" name="Picture 1" descr="cid:image001.jpg@01D608CF.CEDB9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08CF.CEDB9D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tc>
        <w:tc>
          <w:tcPr>
            <w:tcW w:w="3082" w:type="dxa"/>
            <w:tcBorders>
              <w:top w:val="single" w:sz="4" w:space="0" w:color="auto"/>
              <w:left w:val="single" w:sz="4" w:space="0" w:color="auto"/>
              <w:bottom w:val="single" w:sz="4" w:space="0" w:color="auto"/>
              <w:right w:val="single" w:sz="4" w:space="0" w:color="auto"/>
            </w:tcBorders>
            <w:shd w:val="clear" w:color="auto" w:fill="E0E0E0"/>
          </w:tcPr>
          <w:p w14:paraId="513311CF" w14:textId="77777777" w:rsidR="00D461AD" w:rsidRDefault="00D461AD" w:rsidP="00124410">
            <w:pPr>
              <w:rPr>
                <w:rFonts w:ascii="Verdana" w:hAnsi="Verdana"/>
                <w:sz w:val="18"/>
                <w:szCs w:val="18"/>
              </w:rPr>
            </w:pPr>
            <w:r>
              <w:rPr>
                <w:rFonts w:ascii="Verdana" w:hAnsi="Verdana"/>
                <w:b/>
                <w:sz w:val="18"/>
                <w:szCs w:val="18"/>
              </w:rPr>
              <w:t xml:space="preserve">Location:  </w:t>
            </w:r>
            <w:r>
              <w:rPr>
                <w:rFonts w:ascii="Verdana" w:hAnsi="Verdana"/>
                <w:color w:val="FF0000"/>
                <w:sz w:val="18"/>
                <w:szCs w:val="18"/>
              </w:rPr>
              <w:t>(4)</w:t>
            </w:r>
          </w:p>
          <w:p w14:paraId="2F3F1D93" w14:textId="77777777" w:rsidR="00D461AD" w:rsidRDefault="00D461AD" w:rsidP="00124410">
            <w:pPr>
              <w:rPr>
                <w:rFonts w:ascii="Verdana" w:hAnsi="Verdana"/>
                <w:sz w:val="18"/>
                <w:szCs w:val="18"/>
              </w:rPr>
            </w:pPr>
          </w:p>
          <w:p w14:paraId="235E4F0B" w14:textId="77777777" w:rsidR="00D461AD" w:rsidRDefault="00D461AD" w:rsidP="00124410">
            <w:pPr>
              <w:rPr>
                <w:rFonts w:ascii="Verdana" w:hAnsi="Verdana"/>
                <w:b/>
                <w:sz w:val="18"/>
                <w:szCs w:val="18"/>
              </w:rPr>
            </w:pPr>
            <w:r>
              <w:rPr>
                <w:rFonts w:ascii="Verdana" w:hAnsi="Verdana"/>
                <w:b/>
                <w:sz w:val="18"/>
                <w:szCs w:val="18"/>
              </w:rPr>
              <w:t>Partnership Schools</w:t>
            </w:r>
          </w:p>
        </w:tc>
        <w:tc>
          <w:tcPr>
            <w:tcW w:w="2650" w:type="dxa"/>
            <w:tcBorders>
              <w:top w:val="single" w:sz="4" w:space="0" w:color="auto"/>
              <w:left w:val="single" w:sz="4" w:space="0" w:color="auto"/>
              <w:bottom w:val="single" w:sz="4" w:space="0" w:color="auto"/>
              <w:right w:val="single" w:sz="4" w:space="0" w:color="auto"/>
            </w:tcBorders>
            <w:shd w:val="clear" w:color="auto" w:fill="E0E0E0"/>
          </w:tcPr>
          <w:p w14:paraId="740B2D23" w14:textId="77777777" w:rsidR="00D461AD" w:rsidRDefault="00D461AD" w:rsidP="00124410">
            <w:pPr>
              <w:rPr>
                <w:rFonts w:ascii="Verdana" w:hAnsi="Verdana"/>
                <w:sz w:val="18"/>
                <w:szCs w:val="18"/>
              </w:rPr>
            </w:pPr>
            <w:r>
              <w:rPr>
                <w:rFonts w:ascii="Verdana" w:hAnsi="Verdana"/>
                <w:b/>
                <w:sz w:val="18"/>
                <w:szCs w:val="18"/>
              </w:rPr>
              <w:t xml:space="preserve">Assessment ref no </w:t>
            </w:r>
            <w:r>
              <w:rPr>
                <w:rFonts w:ascii="Verdana" w:hAnsi="Verdana"/>
                <w:color w:val="FF0000"/>
                <w:sz w:val="18"/>
                <w:szCs w:val="18"/>
              </w:rPr>
              <w:t>(5)</w:t>
            </w:r>
          </w:p>
          <w:p w14:paraId="6BCF973E" w14:textId="77777777" w:rsidR="00D461AD" w:rsidRDefault="00D461AD" w:rsidP="00124410">
            <w:pPr>
              <w:rPr>
                <w:rFonts w:ascii="Verdana" w:hAnsi="Verdana"/>
                <w:sz w:val="18"/>
                <w:szCs w:val="18"/>
              </w:rPr>
            </w:pPr>
          </w:p>
          <w:p w14:paraId="15EA055C" w14:textId="77777777" w:rsidR="00D461AD" w:rsidRDefault="00D461AD" w:rsidP="00124410">
            <w:pPr>
              <w:rPr>
                <w:rFonts w:ascii="Verdana" w:hAnsi="Verdana"/>
                <w:b/>
                <w:sz w:val="18"/>
                <w:szCs w:val="18"/>
              </w:rPr>
            </w:pPr>
            <w:r>
              <w:rPr>
                <w:rFonts w:ascii="Verdana" w:hAnsi="Verdana"/>
                <w:b/>
                <w:sz w:val="18"/>
                <w:szCs w:val="18"/>
              </w:rPr>
              <w:t>1</w:t>
            </w:r>
          </w:p>
        </w:tc>
        <w:tc>
          <w:tcPr>
            <w:tcW w:w="2039" w:type="dxa"/>
            <w:tcBorders>
              <w:top w:val="single" w:sz="4" w:space="0" w:color="auto"/>
              <w:left w:val="single" w:sz="4" w:space="0" w:color="auto"/>
              <w:bottom w:val="single" w:sz="4" w:space="0" w:color="auto"/>
              <w:right w:val="single" w:sz="4" w:space="0" w:color="auto"/>
            </w:tcBorders>
            <w:shd w:val="clear" w:color="auto" w:fill="E0E0E0"/>
          </w:tcPr>
          <w:p w14:paraId="4DDC5A2F" w14:textId="77777777" w:rsidR="00D461AD" w:rsidRDefault="00D461AD" w:rsidP="00124410">
            <w:pPr>
              <w:rPr>
                <w:rFonts w:ascii="Verdana" w:hAnsi="Verdana"/>
                <w:sz w:val="18"/>
                <w:szCs w:val="18"/>
              </w:rPr>
            </w:pPr>
            <w:r>
              <w:rPr>
                <w:rFonts w:ascii="Verdana" w:hAnsi="Verdana"/>
                <w:b/>
                <w:sz w:val="18"/>
                <w:szCs w:val="18"/>
              </w:rPr>
              <w:t xml:space="preserve">Review date: </w:t>
            </w:r>
            <w:r>
              <w:rPr>
                <w:rFonts w:ascii="Verdana" w:hAnsi="Verdana"/>
                <w:color w:val="FF0000"/>
                <w:sz w:val="18"/>
                <w:szCs w:val="18"/>
              </w:rPr>
              <w:t>(6)</w:t>
            </w:r>
          </w:p>
          <w:p w14:paraId="197CAD05" w14:textId="77777777" w:rsidR="00D461AD" w:rsidRDefault="00D461AD" w:rsidP="00124410">
            <w:pPr>
              <w:rPr>
                <w:rFonts w:ascii="Verdana" w:hAnsi="Verdana"/>
                <w:sz w:val="18"/>
                <w:szCs w:val="18"/>
              </w:rPr>
            </w:pPr>
          </w:p>
          <w:p w14:paraId="5F065A87" w14:textId="77777777" w:rsidR="00D461AD" w:rsidRDefault="00AC7EF3" w:rsidP="00124410">
            <w:pPr>
              <w:rPr>
                <w:rFonts w:ascii="Verdana" w:hAnsi="Verdana"/>
                <w:sz w:val="18"/>
                <w:szCs w:val="18"/>
              </w:rPr>
            </w:pPr>
            <w:r>
              <w:rPr>
                <w:rFonts w:ascii="Verdana" w:hAnsi="Verdana"/>
                <w:sz w:val="18"/>
                <w:szCs w:val="18"/>
              </w:rPr>
              <w:t>Dynamic</w:t>
            </w:r>
          </w:p>
        </w:tc>
      </w:tr>
      <w:tr w:rsidR="00D461AD" w14:paraId="51CDE8C9" w14:textId="77777777" w:rsidTr="00124410">
        <w:trPr>
          <w:cantSplit/>
          <w:tblHeader/>
          <w:jc w:val="center"/>
        </w:trPr>
        <w:tc>
          <w:tcPr>
            <w:tcW w:w="14175" w:type="dxa"/>
            <w:gridSpan w:val="6"/>
            <w:tcBorders>
              <w:top w:val="single" w:sz="4" w:space="0" w:color="auto"/>
              <w:left w:val="single" w:sz="4" w:space="0" w:color="auto"/>
              <w:bottom w:val="single" w:sz="4" w:space="0" w:color="auto"/>
              <w:right w:val="single" w:sz="4" w:space="0" w:color="auto"/>
            </w:tcBorders>
          </w:tcPr>
          <w:p w14:paraId="535169FC" w14:textId="77777777" w:rsidR="00D461AD" w:rsidRDefault="00D461AD" w:rsidP="00124410">
            <w:pPr>
              <w:rPr>
                <w:rFonts w:ascii="Verdana" w:hAnsi="Verdana"/>
                <w:sz w:val="18"/>
                <w:szCs w:val="18"/>
              </w:rPr>
            </w:pPr>
            <w:r>
              <w:rPr>
                <w:rFonts w:ascii="Verdana" w:hAnsi="Verdana"/>
                <w:b/>
                <w:sz w:val="18"/>
                <w:szCs w:val="18"/>
              </w:rPr>
              <w:t xml:space="preserve">Task / premises: </w:t>
            </w:r>
            <w:r>
              <w:rPr>
                <w:rFonts w:ascii="Verdana" w:hAnsi="Verdana"/>
                <w:color w:val="FF0000"/>
                <w:sz w:val="18"/>
                <w:szCs w:val="18"/>
              </w:rPr>
              <w:t>(7)</w:t>
            </w:r>
          </w:p>
          <w:p w14:paraId="755BD796" w14:textId="77777777" w:rsidR="00D461AD" w:rsidRDefault="00D461AD" w:rsidP="00124410">
            <w:pPr>
              <w:rPr>
                <w:rFonts w:ascii="Verdana" w:hAnsi="Verdana"/>
                <w:sz w:val="18"/>
                <w:szCs w:val="18"/>
              </w:rPr>
            </w:pPr>
            <w:r>
              <w:rPr>
                <w:rFonts w:ascii="Verdana" w:hAnsi="Verdana"/>
                <w:sz w:val="18"/>
                <w:szCs w:val="18"/>
              </w:rPr>
              <w:t>Trainees will be in host partnership schools undertaking professional school based placements.</w:t>
            </w:r>
          </w:p>
          <w:p w14:paraId="5F6A9D09" w14:textId="77777777" w:rsidR="00D461AD" w:rsidRDefault="00D461AD" w:rsidP="00124410">
            <w:pPr>
              <w:rPr>
                <w:rFonts w:ascii="Verdana" w:hAnsi="Verdana"/>
                <w:sz w:val="18"/>
                <w:szCs w:val="18"/>
              </w:rPr>
            </w:pPr>
          </w:p>
          <w:p w14:paraId="181752BD" w14:textId="77777777" w:rsidR="00D461AD" w:rsidRDefault="00D461AD" w:rsidP="00124410">
            <w:pPr>
              <w:rPr>
                <w:rFonts w:ascii="Verdana" w:hAnsi="Verdana"/>
                <w:sz w:val="18"/>
                <w:szCs w:val="18"/>
              </w:rPr>
            </w:pPr>
          </w:p>
        </w:tc>
      </w:tr>
    </w:tbl>
    <w:p w14:paraId="636855D6" w14:textId="77777777" w:rsidR="00D461AD" w:rsidRDefault="00D461AD" w:rsidP="00D461AD">
      <w:pPr>
        <w:rPr>
          <w:rFonts w:ascii="Verdana" w:hAnsi="Verdana" w:cs="Arial"/>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734"/>
        <w:gridCol w:w="1945"/>
        <w:gridCol w:w="5470"/>
        <w:gridCol w:w="2106"/>
        <w:gridCol w:w="984"/>
      </w:tblGrid>
      <w:tr w:rsidR="00D461AD" w14:paraId="70A685EB" w14:textId="77777777" w:rsidTr="001D30A3">
        <w:trPr>
          <w:cantSplit/>
          <w:tblHeader/>
        </w:trPr>
        <w:tc>
          <w:tcPr>
            <w:tcW w:w="1936" w:type="dxa"/>
            <w:tcBorders>
              <w:top w:val="single" w:sz="4" w:space="0" w:color="auto"/>
              <w:left w:val="single" w:sz="4" w:space="0" w:color="auto"/>
              <w:bottom w:val="single" w:sz="4" w:space="0" w:color="auto"/>
              <w:right w:val="single" w:sz="4" w:space="0" w:color="auto"/>
            </w:tcBorders>
            <w:shd w:val="clear" w:color="auto" w:fill="E0E0E0"/>
            <w:hideMark/>
          </w:tcPr>
          <w:p w14:paraId="34B1E562" w14:textId="77777777" w:rsidR="00D461AD" w:rsidRDefault="00D461AD" w:rsidP="00124410">
            <w:pPr>
              <w:rPr>
                <w:rFonts w:ascii="Verdana" w:hAnsi="Verdana"/>
                <w:b/>
                <w:sz w:val="18"/>
                <w:szCs w:val="18"/>
              </w:rPr>
            </w:pPr>
            <w:r>
              <w:rPr>
                <w:rFonts w:ascii="Verdana" w:hAnsi="Verdana"/>
                <w:b/>
                <w:sz w:val="18"/>
                <w:szCs w:val="18"/>
              </w:rPr>
              <w:t xml:space="preserve">Activity </w:t>
            </w:r>
            <w:r>
              <w:rPr>
                <w:rFonts w:ascii="Verdana" w:hAnsi="Verdana"/>
                <w:color w:val="FF0000"/>
                <w:sz w:val="18"/>
                <w:szCs w:val="18"/>
              </w:rPr>
              <w:t>(8)</w:t>
            </w:r>
          </w:p>
        </w:tc>
        <w:tc>
          <w:tcPr>
            <w:tcW w:w="1734" w:type="dxa"/>
            <w:tcBorders>
              <w:top w:val="single" w:sz="4" w:space="0" w:color="auto"/>
              <w:left w:val="single" w:sz="4" w:space="0" w:color="auto"/>
              <w:bottom w:val="single" w:sz="4" w:space="0" w:color="auto"/>
              <w:right w:val="single" w:sz="4" w:space="0" w:color="auto"/>
            </w:tcBorders>
            <w:shd w:val="clear" w:color="auto" w:fill="E0E0E0"/>
            <w:hideMark/>
          </w:tcPr>
          <w:p w14:paraId="27B9B6FF" w14:textId="77777777" w:rsidR="00D461AD" w:rsidRDefault="00D461AD" w:rsidP="00124410">
            <w:pPr>
              <w:rPr>
                <w:rFonts w:ascii="Verdana" w:hAnsi="Verdana"/>
                <w:b/>
                <w:sz w:val="18"/>
                <w:szCs w:val="18"/>
              </w:rPr>
            </w:pPr>
            <w:r>
              <w:rPr>
                <w:rFonts w:ascii="Verdana" w:hAnsi="Verdana"/>
                <w:b/>
                <w:sz w:val="18"/>
                <w:szCs w:val="18"/>
              </w:rPr>
              <w:t xml:space="preserve">Hazard </w:t>
            </w:r>
            <w:r>
              <w:rPr>
                <w:rFonts w:ascii="Verdana" w:hAnsi="Verdana"/>
                <w:color w:val="FF0000"/>
                <w:sz w:val="18"/>
                <w:szCs w:val="18"/>
              </w:rPr>
              <w:t>(9)</w:t>
            </w:r>
          </w:p>
        </w:tc>
        <w:tc>
          <w:tcPr>
            <w:tcW w:w="1945" w:type="dxa"/>
            <w:tcBorders>
              <w:top w:val="single" w:sz="4" w:space="0" w:color="auto"/>
              <w:left w:val="single" w:sz="4" w:space="0" w:color="auto"/>
              <w:bottom w:val="single" w:sz="4" w:space="0" w:color="auto"/>
              <w:right w:val="single" w:sz="4" w:space="0" w:color="auto"/>
            </w:tcBorders>
            <w:shd w:val="clear" w:color="auto" w:fill="E0E0E0"/>
            <w:hideMark/>
          </w:tcPr>
          <w:p w14:paraId="1AAE18AD" w14:textId="77777777" w:rsidR="00D461AD" w:rsidRDefault="00D461AD" w:rsidP="00124410">
            <w:pPr>
              <w:rPr>
                <w:rFonts w:ascii="Verdana" w:hAnsi="Verdana"/>
                <w:b/>
                <w:sz w:val="18"/>
                <w:szCs w:val="18"/>
              </w:rPr>
            </w:pPr>
            <w:r>
              <w:rPr>
                <w:rFonts w:ascii="Verdana" w:hAnsi="Verdana"/>
                <w:b/>
                <w:sz w:val="18"/>
                <w:szCs w:val="18"/>
              </w:rPr>
              <w:t xml:space="preserve">Who might be harmed and how </w:t>
            </w:r>
            <w:r>
              <w:rPr>
                <w:rFonts w:ascii="Verdana" w:hAnsi="Verdana"/>
                <w:color w:val="FF0000"/>
                <w:sz w:val="18"/>
                <w:szCs w:val="18"/>
              </w:rPr>
              <w:t>(10)</w:t>
            </w:r>
          </w:p>
        </w:tc>
        <w:tc>
          <w:tcPr>
            <w:tcW w:w="5470" w:type="dxa"/>
            <w:tcBorders>
              <w:top w:val="single" w:sz="4" w:space="0" w:color="auto"/>
              <w:left w:val="single" w:sz="4" w:space="0" w:color="auto"/>
              <w:bottom w:val="single" w:sz="4" w:space="0" w:color="auto"/>
              <w:right w:val="single" w:sz="4" w:space="0" w:color="auto"/>
            </w:tcBorders>
            <w:shd w:val="clear" w:color="auto" w:fill="E0E0E0"/>
            <w:hideMark/>
          </w:tcPr>
          <w:p w14:paraId="23F555A1" w14:textId="77777777" w:rsidR="00D461AD" w:rsidRDefault="00D461AD" w:rsidP="00124410">
            <w:pPr>
              <w:rPr>
                <w:rFonts w:ascii="Verdana" w:hAnsi="Verdana"/>
                <w:b/>
                <w:sz w:val="18"/>
                <w:szCs w:val="18"/>
              </w:rPr>
            </w:pPr>
            <w:r>
              <w:rPr>
                <w:rFonts w:ascii="Verdana" w:hAnsi="Verdana"/>
                <w:b/>
                <w:sz w:val="18"/>
                <w:szCs w:val="18"/>
              </w:rPr>
              <w:t xml:space="preserve">Existing measures to control risk </w:t>
            </w:r>
            <w:r>
              <w:rPr>
                <w:rFonts w:ascii="Verdana" w:hAnsi="Verdana"/>
                <w:color w:val="FF0000"/>
                <w:sz w:val="18"/>
                <w:szCs w:val="18"/>
              </w:rPr>
              <w:t>(11)</w:t>
            </w:r>
          </w:p>
        </w:tc>
        <w:tc>
          <w:tcPr>
            <w:tcW w:w="2106" w:type="dxa"/>
            <w:tcBorders>
              <w:top w:val="single" w:sz="4" w:space="0" w:color="auto"/>
              <w:left w:val="single" w:sz="4" w:space="0" w:color="auto"/>
              <w:bottom w:val="single" w:sz="4" w:space="0" w:color="auto"/>
              <w:right w:val="single" w:sz="4" w:space="0" w:color="auto"/>
            </w:tcBorders>
            <w:shd w:val="clear" w:color="auto" w:fill="E0E0E0"/>
            <w:hideMark/>
          </w:tcPr>
          <w:p w14:paraId="15E2BE7C" w14:textId="77777777" w:rsidR="00D461AD" w:rsidRDefault="00D461AD" w:rsidP="00124410">
            <w:pPr>
              <w:rPr>
                <w:rFonts w:ascii="Verdana" w:hAnsi="Verdana"/>
                <w:b/>
                <w:sz w:val="18"/>
                <w:szCs w:val="18"/>
              </w:rPr>
            </w:pPr>
            <w:r>
              <w:rPr>
                <w:rFonts w:ascii="Verdana" w:hAnsi="Verdana"/>
                <w:b/>
                <w:sz w:val="18"/>
                <w:szCs w:val="18"/>
              </w:rPr>
              <w:t xml:space="preserve">Risk rating </w:t>
            </w:r>
            <w:r>
              <w:rPr>
                <w:rFonts w:ascii="Verdana" w:hAnsi="Verdana"/>
                <w:color w:val="FF0000"/>
                <w:sz w:val="18"/>
                <w:szCs w:val="18"/>
              </w:rPr>
              <w:t>(12)</w:t>
            </w:r>
          </w:p>
        </w:tc>
        <w:tc>
          <w:tcPr>
            <w:tcW w:w="984" w:type="dxa"/>
            <w:tcBorders>
              <w:top w:val="single" w:sz="4" w:space="0" w:color="auto"/>
              <w:left w:val="single" w:sz="4" w:space="0" w:color="auto"/>
              <w:bottom w:val="single" w:sz="4" w:space="0" w:color="auto"/>
              <w:right w:val="single" w:sz="4" w:space="0" w:color="auto"/>
            </w:tcBorders>
            <w:shd w:val="clear" w:color="auto" w:fill="E0E0E0"/>
            <w:hideMark/>
          </w:tcPr>
          <w:p w14:paraId="36B248FB" w14:textId="77777777" w:rsidR="00D461AD" w:rsidRDefault="00D461AD" w:rsidP="00124410">
            <w:pPr>
              <w:jc w:val="center"/>
              <w:rPr>
                <w:rFonts w:ascii="Verdana" w:hAnsi="Verdana"/>
                <w:b/>
                <w:sz w:val="18"/>
                <w:szCs w:val="18"/>
              </w:rPr>
            </w:pPr>
            <w:r>
              <w:rPr>
                <w:rFonts w:ascii="Verdana" w:hAnsi="Verdana"/>
                <w:b/>
                <w:sz w:val="18"/>
                <w:szCs w:val="18"/>
              </w:rPr>
              <w:t xml:space="preserve">Result </w:t>
            </w:r>
            <w:r>
              <w:rPr>
                <w:rFonts w:ascii="Verdana" w:hAnsi="Verdana"/>
                <w:color w:val="FF0000"/>
                <w:sz w:val="18"/>
                <w:szCs w:val="18"/>
              </w:rPr>
              <w:t>(13)</w:t>
            </w:r>
          </w:p>
        </w:tc>
      </w:tr>
      <w:tr w:rsidR="00D461AD" w:rsidRPr="001D30A3" w14:paraId="753CECA6" w14:textId="77777777" w:rsidTr="001D30A3">
        <w:trPr>
          <w:cantSplit/>
        </w:trPr>
        <w:tc>
          <w:tcPr>
            <w:tcW w:w="1936" w:type="dxa"/>
            <w:tcBorders>
              <w:top w:val="single" w:sz="4" w:space="0" w:color="auto"/>
              <w:left w:val="single" w:sz="4" w:space="0" w:color="auto"/>
              <w:bottom w:val="single" w:sz="4" w:space="0" w:color="auto"/>
              <w:right w:val="single" w:sz="4" w:space="0" w:color="auto"/>
            </w:tcBorders>
            <w:hideMark/>
          </w:tcPr>
          <w:p w14:paraId="3F6C862D" w14:textId="77777777" w:rsidR="00D461AD" w:rsidRPr="001D30A3" w:rsidRDefault="00D461AD" w:rsidP="00124410">
            <w:pPr>
              <w:rPr>
                <w:rFonts w:ascii="Verdana" w:hAnsi="Verdana"/>
                <w:sz w:val="18"/>
                <w:szCs w:val="18"/>
              </w:rPr>
            </w:pPr>
            <w:r w:rsidRPr="001D30A3">
              <w:rPr>
                <w:rFonts w:ascii="Verdana" w:hAnsi="Verdana"/>
                <w:sz w:val="18"/>
                <w:szCs w:val="18"/>
              </w:rPr>
              <w:t>Working with Children (aged 18 or less) or Vulnerable adults</w:t>
            </w:r>
          </w:p>
        </w:tc>
        <w:tc>
          <w:tcPr>
            <w:tcW w:w="1734" w:type="dxa"/>
            <w:tcBorders>
              <w:top w:val="single" w:sz="4" w:space="0" w:color="auto"/>
              <w:left w:val="single" w:sz="4" w:space="0" w:color="auto"/>
              <w:bottom w:val="single" w:sz="4" w:space="0" w:color="auto"/>
              <w:right w:val="single" w:sz="4" w:space="0" w:color="auto"/>
            </w:tcBorders>
            <w:hideMark/>
          </w:tcPr>
          <w:p w14:paraId="4164454A" w14:textId="77777777" w:rsidR="00D461AD" w:rsidRPr="001D30A3" w:rsidRDefault="00D461AD" w:rsidP="00124410">
            <w:pPr>
              <w:rPr>
                <w:rFonts w:ascii="Verdana" w:hAnsi="Verdana"/>
                <w:sz w:val="18"/>
                <w:szCs w:val="18"/>
              </w:rPr>
            </w:pPr>
            <w:r w:rsidRPr="001D30A3">
              <w:rPr>
                <w:rFonts w:ascii="Verdana" w:hAnsi="Verdana"/>
                <w:sz w:val="18"/>
                <w:szCs w:val="18"/>
              </w:rPr>
              <w:t xml:space="preserve">Allegation of </w:t>
            </w:r>
          </w:p>
          <w:p w14:paraId="3EC2F2A9" w14:textId="77777777" w:rsidR="00D461AD" w:rsidRPr="001D30A3" w:rsidRDefault="00D461AD" w:rsidP="00124410">
            <w:pPr>
              <w:rPr>
                <w:rFonts w:ascii="Verdana" w:hAnsi="Verdana"/>
                <w:sz w:val="18"/>
                <w:szCs w:val="18"/>
              </w:rPr>
            </w:pPr>
            <w:r w:rsidRPr="001D30A3">
              <w:rPr>
                <w:rFonts w:ascii="Verdana" w:hAnsi="Verdana"/>
                <w:sz w:val="18"/>
                <w:szCs w:val="18"/>
              </w:rPr>
              <w:t>Misconduct</w:t>
            </w:r>
          </w:p>
        </w:tc>
        <w:tc>
          <w:tcPr>
            <w:tcW w:w="1945" w:type="dxa"/>
            <w:tcBorders>
              <w:top w:val="single" w:sz="4" w:space="0" w:color="auto"/>
              <w:left w:val="single" w:sz="4" w:space="0" w:color="auto"/>
              <w:bottom w:val="single" w:sz="4" w:space="0" w:color="auto"/>
              <w:right w:val="single" w:sz="4" w:space="0" w:color="auto"/>
            </w:tcBorders>
          </w:tcPr>
          <w:p w14:paraId="57E421DF" w14:textId="77777777" w:rsidR="00D461AD" w:rsidRPr="001D30A3" w:rsidRDefault="00D461AD" w:rsidP="00124410">
            <w:pPr>
              <w:rPr>
                <w:rFonts w:ascii="Verdana" w:hAnsi="Verdana"/>
                <w:sz w:val="18"/>
                <w:szCs w:val="18"/>
              </w:rPr>
            </w:pPr>
            <w:r w:rsidRPr="001D30A3">
              <w:rPr>
                <w:rFonts w:ascii="Verdana" w:hAnsi="Verdana"/>
                <w:sz w:val="18"/>
                <w:szCs w:val="18"/>
              </w:rPr>
              <w:t>School Professional Teaching Placements.</w:t>
            </w:r>
          </w:p>
          <w:p w14:paraId="65F4581A" w14:textId="77777777" w:rsidR="00D461AD" w:rsidRPr="001D30A3" w:rsidRDefault="00D461AD" w:rsidP="00124410">
            <w:pPr>
              <w:rPr>
                <w:rFonts w:ascii="Verdana" w:hAnsi="Verdana"/>
                <w:sz w:val="18"/>
                <w:szCs w:val="18"/>
              </w:rPr>
            </w:pPr>
            <w:r w:rsidRPr="001D30A3">
              <w:rPr>
                <w:rFonts w:ascii="Verdana" w:hAnsi="Verdana"/>
                <w:sz w:val="18"/>
                <w:szCs w:val="18"/>
              </w:rPr>
              <w:t>Children (aged 18 or less).</w:t>
            </w:r>
          </w:p>
          <w:p w14:paraId="69E4D375" w14:textId="77777777" w:rsidR="00D461AD" w:rsidRPr="001D30A3" w:rsidRDefault="00D461AD" w:rsidP="00124410">
            <w:pPr>
              <w:rPr>
                <w:rFonts w:ascii="Verdana" w:hAnsi="Verdana"/>
                <w:sz w:val="18"/>
                <w:szCs w:val="18"/>
              </w:rPr>
            </w:pPr>
            <w:r w:rsidRPr="001D30A3">
              <w:rPr>
                <w:rFonts w:ascii="Verdana" w:hAnsi="Verdana"/>
                <w:sz w:val="18"/>
                <w:szCs w:val="18"/>
              </w:rPr>
              <w:t>Vulnerable Adults.</w:t>
            </w:r>
          </w:p>
          <w:p w14:paraId="0A910C92" w14:textId="77777777" w:rsidR="00D461AD" w:rsidRPr="001D30A3" w:rsidRDefault="00D461AD" w:rsidP="00124410">
            <w:pPr>
              <w:rPr>
                <w:rFonts w:ascii="Verdana" w:hAnsi="Verdana"/>
                <w:sz w:val="18"/>
                <w:szCs w:val="18"/>
              </w:rPr>
            </w:pPr>
          </w:p>
          <w:p w14:paraId="799BE114" w14:textId="77777777" w:rsidR="00D461AD" w:rsidRPr="001D30A3" w:rsidRDefault="00D461AD" w:rsidP="00124410">
            <w:pPr>
              <w:rPr>
                <w:rFonts w:ascii="Verdana" w:hAnsi="Verdana"/>
                <w:sz w:val="18"/>
                <w:szCs w:val="18"/>
              </w:rPr>
            </w:pPr>
          </w:p>
        </w:tc>
        <w:tc>
          <w:tcPr>
            <w:tcW w:w="5470" w:type="dxa"/>
            <w:tcBorders>
              <w:top w:val="single" w:sz="4" w:space="0" w:color="auto"/>
              <w:left w:val="single" w:sz="4" w:space="0" w:color="auto"/>
              <w:bottom w:val="single" w:sz="4" w:space="0" w:color="auto"/>
              <w:right w:val="single" w:sz="4" w:space="0" w:color="auto"/>
            </w:tcBorders>
          </w:tcPr>
          <w:p w14:paraId="6C16A444" w14:textId="77777777" w:rsidR="00D461AD" w:rsidRPr="001D30A3" w:rsidRDefault="00D461AD" w:rsidP="00D461AD">
            <w:pPr>
              <w:pStyle w:val="ListParagraph"/>
              <w:widowControl/>
              <w:numPr>
                <w:ilvl w:val="0"/>
                <w:numId w:val="1"/>
              </w:numPr>
              <w:contextualSpacing/>
              <w:rPr>
                <w:rFonts w:ascii="Verdana" w:hAnsi="Verdana"/>
                <w:sz w:val="18"/>
                <w:szCs w:val="18"/>
              </w:rPr>
            </w:pPr>
            <w:r w:rsidRPr="001D30A3">
              <w:rPr>
                <w:rFonts w:ascii="Verdana" w:hAnsi="Verdana"/>
                <w:sz w:val="18"/>
                <w:szCs w:val="18"/>
              </w:rPr>
              <w:t>On placement, trainees are instructed to follow school policies:</w:t>
            </w:r>
          </w:p>
          <w:p w14:paraId="3BA8A30A" w14:textId="77777777" w:rsidR="00D461AD" w:rsidRPr="001D30A3" w:rsidRDefault="00D461AD" w:rsidP="00D461AD">
            <w:pPr>
              <w:pStyle w:val="ListParagraph"/>
              <w:widowControl/>
              <w:numPr>
                <w:ilvl w:val="1"/>
                <w:numId w:val="1"/>
              </w:numPr>
              <w:contextualSpacing/>
              <w:rPr>
                <w:rFonts w:ascii="Verdana" w:hAnsi="Verdana"/>
                <w:sz w:val="18"/>
                <w:szCs w:val="18"/>
              </w:rPr>
            </w:pPr>
            <w:r w:rsidRPr="001D30A3">
              <w:rPr>
                <w:rFonts w:ascii="Verdana" w:hAnsi="Verdana"/>
                <w:sz w:val="18"/>
                <w:szCs w:val="18"/>
              </w:rPr>
              <w:t>Behaviour management policy (including restraint / contact with pupils guidelines)</w:t>
            </w:r>
          </w:p>
          <w:p w14:paraId="4F83847C" w14:textId="77777777" w:rsidR="00D461AD" w:rsidRPr="001D30A3" w:rsidRDefault="00D461AD" w:rsidP="00D461AD">
            <w:pPr>
              <w:pStyle w:val="ListParagraph"/>
              <w:widowControl/>
              <w:numPr>
                <w:ilvl w:val="1"/>
                <w:numId w:val="1"/>
              </w:numPr>
              <w:contextualSpacing/>
              <w:rPr>
                <w:rFonts w:ascii="Verdana" w:hAnsi="Verdana"/>
                <w:sz w:val="18"/>
                <w:szCs w:val="18"/>
              </w:rPr>
            </w:pPr>
            <w:r w:rsidRPr="001D30A3">
              <w:rPr>
                <w:rFonts w:ascii="Verdana" w:hAnsi="Verdana"/>
                <w:sz w:val="18"/>
                <w:szCs w:val="18"/>
              </w:rPr>
              <w:t>Safeguarding policy (including PREVENT and e-safety)</w:t>
            </w:r>
          </w:p>
          <w:p w14:paraId="037E5853" w14:textId="77777777" w:rsidR="00D461AD" w:rsidRPr="001D30A3" w:rsidRDefault="00D461AD" w:rsidP="00D461AD">
            <w:pPr>
              <w:pStyle w:val="ListParagraph"/>
              <w:widowControl/>
              <w:numPr>
                <w:ilvl w:val="1"/>
                <w:numId w:val="1"/>
              </w:numPr>
              <w:contextualSpacing/>
              <w:rPr>
                <w:rFonts w:ascii="Verdana" w:hAnsi="Verdana"/>
                <w:sz w:val="18"/>
                <w:szCs w:val="18"/>
              </w:rPr>
            </w:pPr>
            <w:r w:rsidRPr="001D30A3">
              <w:rPr>
                <w:rFonts w:ascii="Verdana" w:hAnsi="Verdana"/>
                <w:sz w:val="18"/>
                <w:szCs w:val="18"/>
              </w:rPr>
              <w:t>Child protection policy</w:t>
            </w:r>
          </w:p>
          <w:p w14:paraId="210F2260" w14:textId="77777777" w:rsidR="00D461AD" w:rsidRPr="001D30A3" w:rsidRDefault="00D461AD" w:rsidP="00D461AD">
            <w:pPr>
              <w:pStyle w:val="ListParagraph"/>
              <w:widowControl/>
              <w:numPr>
                <w:ilvl w:val="1"/>
                <w:numId w:val="1"/>
              </w:numPr>
              <w:contextualSpacing/>
              <w:rPr>
                <w:rFonts w:ascii="Verdana" w:hAnsi="Verdana"/>
                <w:sz w:val="18"/>
                <w:szCs w:val="18"/>
              </w:rPr>
            </w:pPr>
            <w:r w:rsidRPr="001D30A3">
              <w:rPr>
                <w:rFonts w:ascii="Verdana" w:hAnsi="Verdana"/>
                <w:sz w:val="18"/>
                <w:szCs w:val="18"/>
              </w:rPr>
              <w:t xml:space="preserve">Health and Safety policy (including fire drill, first aid, risk assessments for visits), </w:t>
            </w:r>
          </w:p>
          <w:p w14:paraId="5CA67585" w14:textId="77777777" w:rsidR="00D461AD" w:rsidRPr="001D30A3" w:rsidRDefault="00D461AD" w:rsidP="00D461AD">
            <w:pPr>
              <w:pStyle w:val="ListParagraph"/>
              <w:widowControl/>
              <w:numPr>
                <w:ilvl w:val="1"/>
                <w:numId w:val="1"/>
              </w:numPr>
              <w:contextualSpacing/>
              <w:rPr>
                <w:rFonts w:ascii="Verdana" w:hAnsi="Verdana"/>
                <w:sz w:val="18"/>
                <w:szCs w:val="18"/>
              </w:rPr>
            </w:pPr>
            <w:r w:rsidRPr="001D30A3">
              <w:rPr>
                <w:rFonts w:ascii="Verdana" w:hAnsi="Verdana"/>
                <w:sz w:val="18"/>
                <w:szCs w:val="18"/>
              </w:rPr>
              <w:t>Staff behaviour policy (staff code of conduct)</w:t>
            </w:r>
          </w:p>
          <w:p w14:paraId="78F75571" w14:textId="77777777" w:rsidR="00D461AD" w:rsidRPr="001D30A3" w:rsidRDefault="00D461AD" w:rsidP="00D461AD">
            <w:pPr>
              <w:pStyle w:val="ListParagraph"/>
              <w:widowControl/>
              <w:numPr>
                <w:ilvl w:val="1"/>
                <w:numId w:val="1"/>
              </w:numPr>
              <w:contextualSpacing/>
              <w:rPr>
                <w:rFonts w:ascii="Verdana" w:hAnsi="Verdana"/>
                <w:sz w:val="18"/>
                <w:szCs w:val="18"/>
              </w:rPr>
            </w:pPr>
            <w:r w:rsidRPr="001D30A3">
              <w:rPr>
                <w:rFonts w:ascii="Verdana" w:hAnsi="Verdana"/>
                <w:sz w:val="18"/>
                <w:szCs w:val="18"/>
              </w:rPr>
              <w:t>Ensure DBS checks are in place</w:t>
            </w:r>
          </w:p>
          <w:p w14:paraId="4395BFFE" w14:textId="77777777" w:rsidR="00D461AD" w:rsidRPr="001D30A3" w:rsidRDefault="00D461AD" w:rsidP="00124410">
            <w:pPr>
              <w:rPr>
                <w:rFonts w:ascii="Verdana" w:hAnsi="Verdana"/>
                <w:sz w:val="18"/>
                <w:szCs w:val="18"/>
              </w:rPr>
            </w:pPr>
          </w:p>
        </w:tc>
        <w:tc>
          <w:tcPr>
            <w:tcW w:w="2106" w:type="dxa"/>
            <w:tcBorders>
              <w:top w:val="single" w:sz="4" w:space="0" w:color="auto"/>
              <w:left w:val="single" w:sz="4" w:space="0" w:color="auto"/>
              <w:bottom w:val="single" w:sz="4" w:space="0" w:color="auto"/>
              <w:right w:val="single" w:sz="4" w:space="0" w:color="auto"/>
            </w:tcBorders>
            <w:hideMark/>
          </w:tcPr>
          <w:p w14:paraId="62F35B7F" w14:textId="77777777" w:rsidR="00D461AD" w:rsidRPr="001D30A3" w:rsidRDefault="001D30A3" w:rsidP="00124410">
            <w:pPr>
              <w:rPr>
                <w:rFonts w:ascii="Verdana" w:hAnsi="Verdana"/>
                <w:sz w:val="18"/>
                <w:szCs w:val="18"/>
              </w:rPr>
            </w:pPr>
            <w:r>
              <w:rPr>
                <w:rFonts w:ascii="Verdana" w:hAnsi="Verdana"/>
                <w:sz w:val="18"/>
                <w:szCs w:val="18"/>
              </w:rPr>
              <w:t>High</w:t>
            </w:r>
          </w:p>
        </w:tc>
        <w:tc>
          <w:tcPr>
            <w:tcW w:w="984" w:type="dxa"/>
            <w:tcBorders>
              <w:top w:val="single" w:sz="4" w:space="0" w:color="auto"/>
              <w:left w:val="single" w:sz="4" w:space="0" w:color="auto"/>
              <w:bottom w:val="single" w:sz="4" w:space="0" w:color="auto"/>
              <w:right w:val="single" w:sz="4" w:space="0" w:color="auto"/>
            </w:tcBorders>
            <w:hideMark/>
          </w:tcPr>
          <w:p w14:paraId="2D0A0A61" w14:textId="77777777" w:rsidR="00D461AD" w:rsidRPr="001D30A3" w:rsidRDefault="00D461AD" w:rsidP="00124410">
            <w:pPr>
              <w:jc w:val="center"/>
              <w:rPr>
                <w:rFonts w:ascii="Verdana" w:hAnsi="Verdana"/>
                <w:sz w:val="18"/>
                <w:szCs w:val="18"/>
              </w:rPr>
            </w:pPr>
            <w:r w:rsidRPr="001D30A3">
              <w:rPr>
                <w:rFonts w:ascii="Verdana" w:hAnsi="Verdana"/>
                <w:sz w:val="18"/>
                <w:szCs w:val="18"/>
              </w:rPr>
              <w:t>A</w:t>
            </w:r>
          </w:p>
        </w:tc>
      </w:tr>
      <w:tr w:rsidR="00D461AD" w:rsidRPr="001D30A3" w14:paraId="73178F90" w14:textId="77777777" w:rsidTr="001D30A3">
        <w:trPr>
          <w:cantSplit/>
        </w:trPr>
        <w:tc>
          <w:tcPr>
            <w:tcW w:w="1936" w:type="dxa"/>
            <w:tcBorders>
              <w:top w:val="single" w:sz="4" w:space="0" w:color="auto"/>
              <w:left w:val="single" w:sz="4" w:space="0" w:color="auto"/>
              <w:bottom w:val="single" w:sz="4" w:space="0" w:color="auto"/>
              <w:right w:val="single" w:sz="4" w:space="0" w:color="auto"/>
            </w:tcBorders>
            <w:hideMark/>
          </w:tcPr>
          <w:p w14:paraId="3D4F8C19" w14:textId="77777777" w:rsidR="00D461AD" w:rsidRPr="001D30A3" w:rsidRDefault="00D461AD" w:rsidP="00124410">
            <w:pPr>
              <w:rPr>
                <w:rFonts w:ascii="Verdana" w:hAnsi="Verdana"/>
                <w:sz w:val="18"/>
                <w:szCs w:val="18"/>
              </w:rPr>
            </w:pPr>
            <w:r w:rsidRPr="001D30A3">
              <w:rPr>
                <w:rFonts w:ascii="Verdana" w:hAnsi="Verdana"/>
                <w:sz w:val="18"/>
                <w:szCs w:val="18"/>
              </w:rPr>
              <w:lastRenderedPageBreak/>
              <w:t>Travel and transportation to and from placement</w:t>
            </w:r>
          </w:p>
          <w:p w14:paraId="2FBE7539" w14:textId="77777777" w:rsidR="00D461AD" w:rsidRPr="001D30A3" w:rsidRDefault="00D461AD" w:rsidP="00124410">
            <w:pPr>
              <w:rPr>
                <w:rFonts w:ascii="Verdana" w:hAnsi="Verdana"/>
                <w:sz w:val="18"/>
                <w:szCs w:val="18"/>
              </w:rPr>
            </w:pPr>
            <w:r w:rsidRPr="001D30A3">
              <w:rPr>
                <w:rFonts w:ascii="Verdana" w:hAnsi="Verdana"/>
                <w:sz w:val="18"/>
                <w:szCs w:val="18"/>
              </w:rPr>
              <w:t xml:space="preserve"> </w:t>
            </w:r>
          </w:p>
        </w:tc>
        <w:tc>
          <w:tcPr>
            <w:tcW w:w="1734" w:type="dxa"/>
            <w:tcBorders>
              <w:top w:val="single" w:sz="4" w:space="0" w:color="auto"/>
              <w:left w:val="single" w:sz="4" w:space="0" w:color="auto"/>
              <w:bottom w:val="single" w:sz="4" w:space="0" w:color="auto"/>
              <w:right w:val="single" w:sz="4" w:space="0" w:color="auto"/>
            </w:tcBorders>
          </w:tcPr>
          <w:p w14:paraId="38A3D2E4" w14:textId="77777777" w:rsidR="00D461AD" w:rsidRPr="001D30A3" w:rsidRDefault="00D461AD" w:rsidP="00124410">
            <w:pPr>
              <w:rPr>
                <w:rFonts w:ascii="Verdana" w:hAnsi="Verdana"/>
                <w:sz w:val="18"/>
                <w:szCs w:val="18"/>
              </w:rPr>
            </w:pPr>
            <w:r w:rsidRPr="001D30A3">
              <w:rPr>
                <w:rFonts w:ascii="Verdana" w:hAnsi="Verdana"/>
                <w:sz w:val="18"/>
                <w:szCs w:val="18"/>
              </w:rPr>
              <w:t>Significant travel to reach placement.</w:t>
            </w:r>
          </w:p>
          <w:p w14:paraId="7FDE3DBB" w14:textId="77777777" w:rsidR="00D461AD" w:rsidRPr="001D30A3" w:rsidRDefault="00D461AD" w:rsidP="00124410">
            <w:pPr>
              <w:rPr>
                <w:rFonts w:ascii="Verdana" w:hAnsi="Verdana"/>
                <w:sz w:val="18"/>
                <w:szCs w:val="18"/>
              </w:rPr>
            </w:pPr>
          </w:p>
        </w:tc>
        <w:tc>
          <w:tcPr>
            <w:tcW w:w="1945" w:type="dxa"/>
            <w:tcBorders>
              <w:top w:val="single" w:sz="4" w:space="0" w:color="auto"/>
              <w:left w:val="single" w:sz="4" w:space="0" w:color="auto"/>
              <w:bottom w:val="single" w:sz="4" w:space="0" w:color="auto"/>
              <w:right w:val="single" w:sz="4" w:space="0" w:color="auto"/>
            </w:tcBorders>
          </w:tcPr>
          <w:p w14:paraId="0BF32506" w14:textId="77777777" w:rsidR="00D461AD" w:rsidRPr="001D30A3" w:rsidRDefault="00D461AD" w:rsidP="00124410">
            <w:pPr>
              <w:rPr>
                <w:rFonts w:ascii="Verdana" w:hAnsi="Verdana"/>
                <w:sz w:val="18"/>
                <w:szCs w:val="18"/>
              </w:rPr>
            </w:pPr>
            <w:r w:rsidRPr="001D30A3">
              <w:rPr>
                <w:rFonts w:ascii="Verdana" w:hAnsi="Verdana"/>
                <w:sz w:val="18"/>
                <w:szCs w:val="18"/>
              </w:rPr>
              <w:t>Trainees en route to and from school</w:t>
            </w:r>
          </w:p>
          <w:p w14:paraId="09E014D9" w14:textId="77777777" w:rsidR="00D461AD" w:rsidRPr="001D30A3" w:rsidRDefault="00D461AD" w:rsidP="00124410">
            <w:pPr>
              <w:rPr>
                <w:rFonts w:ascii="Verdana" w:hAnsi="Verdana"/>
                <w:sz w:val="18"/>
                <w:szCs w:val="18"/>
              </w:rPr>
            </w:pPr>
          </w:p>
        </w:tc>
        <w:tc>
          <w:tcPr>
            <w:tcW w:w="5470" w:type="dxa"/>
            <w:tcBorders>
              <w:top w:val="single" w:sz="4" w:space="0" w:color="auto"/>
              <w:left w:val="single" w:sz="4" w:space="0" w:color="auto"/>
              <w:bottom w:val="single" w:sz="4" w:space="0" w:color="auto"/>
              <w:right w:val="single" w:sz="4" w:space="0" w:color="auto"/>
            </w:tcBorders>
          </w:tcPr>
          <w:p w14:paraId="748C8F1D" w14:textId="77777777" w:rsidR="00D461AD" w:rsidRPr="001D30A3" w:rsidRDefault="00D461AD" w:rsidP="00D461AD">
            <w:pPr>
              <w:widowControl/>
              <w:numPr>
                <w:ilvl w:val="0"/>
                <w:numId w:val="1"/>
              </w:numPr>
              <w:rPr>
                <w:rFonts w:ascii="Verdana" w:hAnsi="Verdana"/>
                <w:sz w:val="18"/>
                <w:szCs w:val="18"/>
              </w:rPr>
            </w:pPr>
            <w:r w:rsidRPr="001D30A3">
              <w:rPr>
                <w:rFonts w:ascii="Verdana" w:hAnsi="Verdana"/>
                <w:sz w:val="18"/>
                <w:szCs w:val="18"/>
              </w:rPr>
              <w:t>When travelling to and from placements trainees are expected to ensure that a responsible person knows where they are and when they may be expected to return and what action to take if they fail to return.</w:t>
            </w:r>
          </w:p>
          <w:p w14:paraId="4F5B33E9" w14:textId="77777777" w:rsidR="00D461AD" w:rsidRPr="001D30A3" w:rsidRDefault="00D461AD" w:rsidP="00D461AD">
            <w:pPr>
              <w:widowControl/>
              <w:numPr>
                <w:ilvl w:val="0"/>
                <w:numId w:val="1"/>
              </w:numPr>
              <w:rPr>
                <w:rFonts w:ascii="Verdana" w:hAnsi="Verdana"/>
                <w:sz w:val="18"/>
                <w:szCs w:val="18"/>
              </w:rPr>
            </w:pPr>
            <w:r w:rsidRPr="001D30A3">
              <w:rPr>
                <w:rFonts w:ascii="Verdana" w:hAnsi="Verdana"/>
                <w:sz w:val="18"/>
                <w:szCs w:val="18"/>
              </w:rPr>
              <w:t>Trainees discuss any implications surrounding in reaching a placement.</w:t>
            </w:r>
          </w:p>
          <w:p w14:paraId="78E34C88" w14:textId="77777777" w:rsidR="00D461AD" w:rsidRPr="001D30A3" w:rsidRDefault="00D461AD" w:rsidP="00D461AD">
            <w:pPr>
              <w:widowControl/>
              <w:numPr>
                <w:ilvl w:val="0"/>
                <w:numId w:val="1"/>
              </w:numPr>
              <w:rPr>
                <w:rFonts w:ascii="Verdana" w:hAnsi="Verdana"/>
                <w:sz w:val="18"/>
                <w:szCs w:val="18"/>
              </w:rPr>
            </w:pPr>
            <w:r w:rsidRPr="001D30A3">
              <w:rPr>
                <w:rFonts w:ascii="Verdana" w:hAnsi="Verdana"/>
                <w:sz w:val="18"/>
                <w:szCs w:val="18"/>
              </w:rPr>
              <w:t>Trainees confirm that acceptable travel arrangements are in place.</w:t>
            </w:r>
          </w:p>
          <w:p w14:paraId="42FBE3E9" w14:textId="77777777" w:rsidR="00D461AD" w:rsidRPr="001D30A3" w:rsidRDefault="00D461AD" w:rsidP="00D461AD">
            <w:pPr>
              <w:pStyle w:val="ListParagraph"/>
              <w:widowControl/>
              <w:numPr>
                <w:ilvl w:val="0"/>
                <w:numId w:val="1"/>
              </w:numPr>
              <w:contextualSpacing/>
              <w:rPr>
                <w:rFonts w:ascii="Verdana" w:hAnsi="Verdana"/>
                <w:sz w:val="18"/>
                <w:szCs w:val="18"/>
              </w:rPr>
            </w:pPr>
            <w:r w:rsidRPr="001D30A3">
              <w:rPr>
                <w:rFonts w:ascii="Verdana" w:hAnsi="Verdana"/>
                <w:sz w:val="18"/>
                <w:szCs w:val="18"/>
              </w:rPr>
              <w:t>Trainees are advised to listen to weather forecasts and plan travel to placements accordingly.</w:t>
            </w:r>
          </w:p>
          <w:p w14:paraId="546327B4" w14:textId="77777777" w:rsidR="00D461AD" w:rsidRPr="001D30A3" w:rsidRDefault="00D461AD" w:rsidP="00124410">
            <w:pPr>
              <w:rPr>
                <w:rFonts w:ascii="Verdana" w:hAnsi="Verdana"/>
                <w:sz w:val="18"/>
                <w:szCs w:val="18"/>
              </w:rPr>
            </w:pPr>
          </w:p>
        </w:tc>
        <w:tc>
          <w:tcPr>
            <w:tcW w:w="2106" w:type="dxa"/>
            <w:tcBorders>
              <w:top w:val="single" w:sz="4" w:space="0" w:color="auto"/>
              <w:left w:val="single" w:sz="4" w:space="0" w:color="auto"/>
              <w:bottom w:val="single" w:sz="4" w:space="0" w:color="auto"/>
              <w:right w:val="single" w:sz="4" w:space="0" w:color="auto"/>
            </w:tcBorders>
            <w:hideMark/>
          </w:tcPr>
          <w:p w14:paraId="7AF6F7DC" w14:textId="77777777" w:rsidR="00D461AD" w:rsidRPr="001D30A3" w:rsidRDefault="00D461AD" w:rsidP="00124410">
            <w:pPr>
              <w:rPr>
                <w:rFonts w:ascii="Verdana" w:hAnsi="Verdana"/>
                <w:sz w:val="18"/>
                <w:szCs w:val="18"/>
              </w:rPr>
            </w:pPr>
            <w:r w:rsidRPr="001D30A3">
              <w:rPr>
                <w:rFonts w:ascii="Verdana" w:hAnsi="Verdana"/>
                <w:sz w:val="18"/>
                <w:szCs w:val="18"/>
              </w:rPr>
              <w:t>Medium</w:t>
            </w:r>
          </w:p>
        </w:tc>
        <w:tc>
          <w:tcPr>
            <w:tcW w:w="984" w:type="dxa"/>
            <w:tcBorders>
              <w:top w:val="single" w:sz="4" w:space="0" w:color="auto"/>
              <w:left w:val="single" w:sz="4" w:space="0" w:color="auto"/>
              <w:bottom w:val="single" w:sz="4" w:space="0" w:color="auto"/>
              <w:right w:val="single" w:sz="4" w:space="0" w:color="auto"/>
            </w:tcBorders>
            <w:hideMark/>
          </w:tcPr>
          <w:p w14:paraId="6F8F9A18" w14:textId="77777777" w:rsidR="00D461AD" w:rsidRPr="001D30A3" w:rsidRDefault="00D461AD" w:rsidP="00124410">
            <w:pPr>
              <w:jc w:val="center"/>
              <w:rPr>
                <w:rFonts w:ascii="Verdana" w:hAnsi="Verdana"/>
                <w:sz w:val="18"/>
                <w:szCs w:val="18"/>
              </w:rPr>
            </w:pPr>
            <w:r w:rsidRPr="001D30A3">
              <w:rPr>
                <w:rFonts w:ascii="Verdana" w:hAnsi="Verdana"/>
                <w:sz w:val="18"/>
                <w:szCs w:val="18"/>
              </w:rPr>
              <w:t>A</w:t>
            </w:r>
          </w:p>
        </w:tc>
      </w:tr>
      <w:tr w:rsidR="00D461AD" w:rsidRPr="001D30A3" w14:paraId="5153029D" w14:textId="77777777" w:rsidTr="001D30A3">
        <w:trPr>
          <w:cantSplit/>
        </w:trPr>
        <w:tc>
          <w:tcPr>
            <w:tcW w:w="1936" w:type="dxa"/>
            <w:tcBorders>
              <w:top w:val="single" w:sz="4" w:space="0" w:color="auto"/>
              <w:left w:val="single" w:sz="4" w:space="0" w:color="auto"/>
              <w:bottom w:val="single" w:sz="4" w:space="0" w:color="auto"/>
              <w:right w:val="single" w:sz="4" w:space="0" w:color="auto"/>
            </w:tcBorders>
            <w:hideMark/>
          </w:tcPr>
          <w:p w14:paraId="69EB8976" w14:textId="77777777" w:rsidR="00D461AD" w:rsidRPr="001D30A3" w:rsidRDefault="00D461AD" w:rsidP="00124410">
            <w:pPr>
              <w:rPr>
                <w:rFonts w:ascii="Verdana" w:hAnsi="Verdana"/>
                <w:sz w:val="18"/>
                <w:szCs w:val="18"/>
              </w:rPr>
            </w:pPr>
            <w:r w:rsidRPr="001D30A3">
              <w:rPr>
                <w:rFonts w:ascii="Verdana" w:hAnsi="Verdana"/>
                <w:sz w:val="18"/>
                <w:szCs w:val="18"/>
              </w:rPr>
              <w:t>Undertaking placement</w:t>
            </w:r>
          </w:p>
        </w:tc>
        <w:tc>
          <w:tcPr>
            <w:tcW w:w="1734" w:type="dxa"/>
            <w:tcBorders>
              <w:top w:val="single" w:sz="4" w:space="0" w:color="auto"/>
              <w:left w:val="single" w:sz="4" w:space="0" w:color="auto"/>
              <w:bottom w:val="single" w:sz="4" w:space="0" w:color="auto"/>
              <w:right w:val="single" w:sz="4" w:space="0" w:color="auto"/>
            </w:tcBorders>
            <w:hideMark/>
          </w:tcPr>
          <w:p w14:paraId="0C056157" w14:textId="77777777" w:rsidR="00D461AD" w:rsidRPr="001D30A3" w:rsidRDefault="00D461AD" w:rsidP="00124410">
            <w:pPr>
              <w:rPr>
                <w:rFonts w:ascii="Verdana" w:hAnsi="Verdana"/>
                <w:sz w:val="18"/>
                <w:szCs w:val="18"/>
              </w:rPr>
            </w:pPr>
            <w:r w:rsidRPr="001D30A3">
              <w:rPr>
                <w:rFonts w:ascii="Verdana" w:hAnsi="Verdana"/>
                <w:sz w:val="18"/>
                <w:szCs w:val="18"/>
              </w:rPr>
              <w:t>Work Environment</w:t>
            </w:r>
          </w:p>
        </w:tc>
        <w:tc>
          <w:tcPr>
            <w:tcW w:w="1945" w:type="dxa"/>
            <w:tcBorders>
              <w:top w:val="single" w:sz="4" w:space="0" w:color="auto"/>
              <w:left w:val="single" w:sz="4" w:space="0" w:color="auto"/>
              <w:bottom w:val="single" w:sz="4" w:space="0" w:color="auto"/>
              <w:right w:val="single" w:sz="4" w:space="0" w:color="auto"/>
            </w:tcBorders>
            <w:hideMark/>
          </w:tcPr>
          <w:p w14:paraId="4574088B" w14:textId="77777777" w:rsidR="00D461AD" w:rsidRPr="001D30A3" w:rsidRDefault="00D461AD" w:rsidP="00124410">
            <w:pPr>
              <w:rPr>
                <w:rFonts w:ascii="Verdana" w:hAnsi="Verdana"/>
                <w:sz w:val="18"/>
                <w:szCs w:val="18"/>
              </w:rPr>
            </w:pPr>
            <w:r w:rsidRPr="001D30A3">
              <w:rPr>
                <w:rFonts w:ascii="Verdana" w:hAnsi="Verdana"/>
                <w:sz w:val="18"/>
                <w:szCs w:val="18"/>
              </w:rPr>
              <w:t>Trainees/members in setting</w:t>
            </w:r>
          </w:p>
        </w:tc>
        <w:tc>
          <w:tcPr>
            <w:tcW w:w="5470" w:type="dxa"/>
            <w:tcBorders>
              <w:top w:val="single" w:sz="4" w:space="0" w:color="auto"/>
              <w:left w:val="single" w:sz="4" w:space="0" w:color="auto"/>
              <w:bottom w:val="single" w:sz="4" w:space="0" w:color="auto"/>
              <w:right w:val="single" w:sz="4" w:space="0" w:color="auto"/>
            </w:tcBorders>
          </w:tcPr>
          <w:p w14:paraId="0F789058" w14:textId="77777777" w:rsidR="00D461AD" w:rsidRPr="001D30A3" w:rsidRDefault="00D461AD" w:rsidP="00D461AD">
            <w:pPr>
              <w:widowControl/>
              <w:numPr>
                <w:ilvl w:val="0"/>
                <w:numId w:val="2"/>
              </w:numPr>
              <w:tabs>
                <w:tab w:val="num" w:pos="360"/>
                <w:tab w:val="left" w:pos="567"/>
              </w:tabs>
              <w:ind w:left="360"/>
              <w:jc w:val="both"/>
              <w:rPr>
                <w:rFonts w:ascii="Verdana" w:hAnsi="Verdana"/>
                <w:color w:val="333333"/>
                <w:sz w:val="18"/>
                <w:szCs w:val="18"/>
              </w:rPr>
            </w:pPr>
            <w:r w:rsidRPr="001D30A3">
              <w:rPr>
                <w:rFonts w:ascii="Verdana" w:hAnsi="Verdana"/>
                <w:color w:val="333333"/>
                <w:sz w:val="18"/>
                <w:szCs w:val="18"/>
              </w:rPr>
              <w:t>Ensure the partnership school has Employers’ Liability Insurance.</w:t>
            </w:r>
          </w:p>
          <w:p w14:paraId="1F463D43" w14:textId="77777777" w:rsidR="00D461AD" w:rsidRPr="001D30A3" w:rsidRDefault="00D461AD" w:rsidP="00D461AD">
            <w:pPr>
              <w:widowControl/>
              <w:numPr>
                <w:ilvl w:val="0"/>
                <w:numId w:val="2"/>
              </w:numPr>
              <w:tabs>
                <w:tab w:val="num" w:pos="360"/>
                <w:tab w:val="left" w:pos="567"/>
              </w:tabs>
              <w:ind w:left="360"/>
              <w:jc w:val="both"/>
              <w:rPr>
                <w:rFonts w:ascii="Verdana" w:hAnsi="Verdana"/>
                <w:color w:val="333333"/>
                <w:sz w:val="18"/>
                <w:szCs w:val="18"/>
              </w:rPr>
            </w:pPr>
            <w:r w:rsidRPr="001D30A3">
              <w:rPr>
                <w:rFonts w:ascii="Verdana" w:hAnsi="Verdana"/>
                <w:color w:val="333333"/>
                <w:sz w:val="18"/>
                <w:szCs w:val="18"/>
              </w:rPr>
              <w:t>Participating schools sign a Partnership Agreement.</w:t>
            </w:r>
          </w:p>
          <w:p w14:paraId="64A8FD24" w14:textId="77777777" w:rsidR="00D461AD" w:rsidRPr="001D30A3" w:rsidRDefault="00D461AD" w:rsidP="00D461AD">
            <w:pPr>
              <w:widowControl/>
              <w:numPr>
                <w:ilvl w:val="0"/>
                <w:numId w:val="2"/>
              </w:numPr>
              <w:tabs>
                <w:tab w:val="num" w:pos="360"/>
                <w:tab w:val="left" w:pos="567"/>
              </w:tabs>
              <w:ind w:left="360"/>
              <w:jc w:val="both"/>
              <w:rPr>
                <w:rFonts w:ascii="Verdana" w:hAnsi="Verdana"/>
                <w:color w:val="333333"/>
                <w:sz w:val="18"/>
                <w:szCs w:val="18"/>
              </w:rPr>
            </w:pPr>
            <w:r w:rsidRPr="001D30A3">
              <w:rPr>
                <w:rFonts w:ascii="Verdana" w:hAnsi="Verdana"/>
                <w:color w:val="333333"/>
                <w:sz w:val="18"/>
                <w:szCs w:val="18"/>
              </w:rPr>
              <w:t>Trainees attend Partnership Health and Safety Induction.</w:t>
            </w:r>
          </w:p>
          <w:p w14:paraId="42044B0F" w14:textId="77777777" w:rsidR="00D461AD" w:rsidRPr="001D30A3" w:rsidRDefault="00D461AD" w:rsidP="00D461AD">
            <w:pPr>
              <w:widowControl/>
              <w:numPr>
                <w:ilvl w:val="0"/>
                <w:numId w:val="2"/>
              </w:numPr>
              <w:tabs>
                <w:tab w:val="num" w:pos="360"/>
                <w:tab w:val="left" w:pos="567"/>
              </w:tabs>
              <w:ind w:left="360"/>
              <w:jc w:val="both"/>
              <w:rPr>
                <w:rFonts w:ascii="Verdana" w:hAnsi="Verdana"/>
                <w:color w:val="333333"/>
                <w:sz w:val="18"/>
                <w:szCs w:val="18"/>
              </w:rPr>
            </w:pPr>
            <w:r w:rsidRPr="001D30A3">
              <w:rPr>
                <w:rFonts w:ascii="Verdana" w:hAnsi="Verdana"/>
                <w:color w:val="333333"/>
                <w:sz w:val="18"/>
                <w:szCs w:val="18"/>
              </w:rPr>
              <w:t xml:space="preserve">Trainees familiarise themselves with fire escapes and assembly points. </w:t>
            </w:r>
          </w:p>
          <w:p w14:paraId="39C05764" w14:textId="77777777" w:rsidR="00D461AD" w:rsidRPr="001D30A3" w:rsidRDefault="00D461AD" w:rsidP="00124410">
            <w:pPr>
              <w:tabs>
                <w:tab w:val="left" w:pos="567"/>
              </w:tabs>
              <w:jc w:val="both"/>
              <w:rPr>
                <w:rFonts w:ascii="Verdana" w:hAnsi="Verdana"/>
                <w:color w:val="333333"/>
                <w:sz w:val="18"/>
                <w:szCs w:val="18"/>
              </w:rPr>
            </w:pPr>
          </w:p>
        </w:tc>
        <w:tc>
          <w:tcPr>
            <w:tcW w:w="2106" w:type="dxa"/>
            <w:tcBorders>
              <w:top w:val="single" w:sz="4" w:space="0" w:color="auto"/>
              <w:left w:val="single" w:sz="4" w:space="0" w:color="auto"/>
              <w:bottom w:val="single" w:sz="4" w:space="0" w:color="auto"/>
              <w:right w:val="single" w:sz="4" w:space="0" w:color="auto"/>
            </w:tcBorders>
            <w:hideMark/>
          </w:tcPr>
          <w:p w14:paraId="22E5621C" w14:textId="77777777" w:rsidR="00D461AD" w:rsidRPr="001D30A3" w:rsidRDefault="00D461AD" w:rsidP="00124410">
            <w:pPr>
              <w:rPr>
                <w:rFonts w:ascii="Verdana" w:hAnsi="Verdana"/>
                <w:sz w:val="18"/>
                <w:szCs w:val="18"/>
              </w:rPr>
            </w:pPr>
            <w:r w:rsidRPr="001D30A3">
              <w:rPr>
                <w:rFonts w:ascii="Verdana" w:hAnsi="Verdana"/>
                <w:sz w:val="18"/>
                <w:szCs w:val="18"/>
              </w:rPr>
              <w:t>Medium</w:t>
            </w:r>
          </w:p>
        </w:tc>
        <w:tc>
          <w:tcPr>
            <w:tcW w:w="984" w:type="dxa"/>
            <w:tcBorders>
              <w:top w:val="single" w:sz="4" w:space="0" w:color="auto"/>
              <w:left w:val="single" w:sz="4" w:space="0" w:color="auto"/>
              <w:bottom w:val="single" w:sz="4" w:space="0" w:color="auto"/>
              <w:right w:val="single" w:sz="4" w:space="0" w:color="auto"/>
            </w:tcBorders>
            <w:hideMark/>
          </w:tcPr>
          <w:p w14:paraId="54F18A49" w14:textId="77777777" w:rsidR="00D461AD" w:rsidRPr="001D30A3" w:rsidRDefault="00D461AD" w:rsidP="00124410">
            <w:pPr>
              <w:jc w:val="center"/>
              <w:rPr>
                <w:rFonts w:ascii="Verdana" w:hAnsi="Verdana"/>
                <w:sz w:val="18"/>
                <w:szCs w:val="18"/>
              </w:rPr>
            </w:pPr>
            <w:r w:rsidRPr="001D30A3">
              <w:rPr>
                <w:rFonts w:ascii="Verdana" w:hAnsi="Verdana"/>
                <w:sz w:val="18"/>
                <w:szCs w:val="18"/>
              </w:rPr>
              <w:t>A</w:t>
            </w:r>
          </w:p>
        </w:tc>
      </w:tr>
      <w:tr w:rsidR="00D461AD" w:rsidRPr="001D30A3" w14:paraId="125BD535" w14:textId="77777777" w:rsidTr="001D30A3">
        <w:trPr>
          <w:cantSplit/>
        </w:trPr>
        <w:tc>
          <w:tcPr>
            <w:tcW w:w="1936" w:type="dxa"/>
            <w:tcBorders>
              <w:top w:val="single" w:sz="4" w:space="0" w:color="auto"/>
              <w:left w:val="single" w:sz="4" w:space="0" w:color="auto"/>
              <w:bottom w:val="single" w:sz="4" w:space="0" w:color="auto"/>
              <w:right w:val="single" w:sz="4" w:space="0" w:color="auto"/>
            </w:tcBorders>
            <w:hideMark/>
          </w:tcPr>
          <w:p w14:paraId="789810AE" w14:textId="77777777" w:rsidR="00D461AD" w:rsidRPr="001D30A3" w:rsidRDefault="00D461AD" w:rsidP="00124410">
            <w:pPr>
              <w:rPr>
                <w:rFonts w:ascii="Verdana" w:hAnsi="Verdana"/>
                <w:sz w:val="18"/>
                <w:szCs w:val="18"/>
              </w:rPr>
            </w:pPr>
            <w:r w:rsidRPr="001D30A3">
              <w:rPr>
                <w:rFonts w:ascii="Verdana" w:hAnsi="Verdana"/>
                <w:sz w:val="18"/>
                <w:szCs w:val="18"/>
              </w:rPr>
              <w:t>Undertaking placement</w:t>
            </w:r>
          </w:p>
        </w:tc>
        <w:tc>
          <w:tcPr>
            <w:tcW w:w="1734" w:type="dxa"/>
            <w:tcBorders>
              <w:top w:val="single" w:sz="4" w:space="0" w:color="auto"/>
              <w:left w:val="single" w:sz="4" w:space="0" w:color="auto"/>
              <w:bottom w:val="single" w:sz="4" w:space="0" w:color="auto"/>
              <w:right w:val="single" w:sz="4" w:space="0" w:color="auto"/>
            </w:tcBorders>
            <w:hideMark/>
          </w:tcPr>
          <w:p w14:paraId="7CC4E6A2" w14:textId="77777777" w:rsidR="00D461AD" w:rsidRPr="001D30A3" w:rsidRDefault="00D461AD" w:rsidP="00124410">
            <w:pPr>
              <w:rPr>
                <w:rFonts w:ascii="Verdana" w:hAnsi="Verdana"/>
                <w:sz w:val="18"/>
                <w:szCs w:val="18"/>
              </w:rPr>
            </w:pPr>
            <w:r w:rsidRPr="001D30A3">
              <w:rPr>
                <w:rFonts w:ascii="Verdana" w:hAnsi="Verdana"/>
                <w:sz w:val="18"/>
                <w:szCs w:val="18"/>
              </w:rPr>
              <w:t>Ill health whilst on placement</w:t>
            </w:r>
          </w:p>
        </w:tc>
        <w:tc>
          <w:tcPr>
            <w:tcW w:w="1945" w:type="dxa"/>
            <w:tcBorders>
              <w:top w:val="single" w:sz="4" w:space="0" w:color="auto"/>
              <w:left w:val="single" w:sz="4" w:space="0" w:color="auto"/>
              <w:bottom w:val="single" w:sz="4" w:space="0" w:color="auto"/>
              <w:right w:val="single" w:sz="4" w:space="0" w:color="auto"/>
            </w:tcBorders>
            <w:hideMark/>
          </w:tcPr>
          <w:p w14:paraId="28D0C5C5" w14:textId="77777777" w:rsidR="00D461AD" w:rsidRPr="001D30A3" w:rsidRDefault="00D461AD" w:rsidP="00124410">
            <w:pPr>
              <w:rPr>
                <w:rFonts w:ascii="Verdana" w:hAnsi="Verdana"/>
                <w:sz w:val="18"/>
                <w:szCs w:val="18"/>
              </w:rPr>
            </w:pPr>
            <w:r w:rsidRPr="001D30A3">
              <w:rPr>
                <w:rFonts w:ascii="Verdana" w:hAnsi="Verdana"/>
                <w:sz w:val="18"/>
                <w:szCs w:val="18"/>
              </w:rPr>
              <w:t>Trainee</w:t>
            </w:r>
          </w:p>
        </w:tc>
        <w:tc>
          <w:tcPr>
            <w:tcW w:w="5470" w:type="dxa"/>
            <w:tcBorders>
              <w:top w:val="single" w:sz="4" w:space="0" w:color="auto"/>
              <w:left w:val="single" w:sz="4" w:space="0" w:color="auto"/>
              <w:bottom w:val="single" w:sz="4" w:space="0" w:color="auto"/>
              <w:right w:val="single" w:sz="4" w:space="0" w:color="auto"/>
            </w:tcBorders>
          </w:tcPr>
          <w:p w14:paraId="6C3FE636" w14:textId="77777777" w:rsidR="00D461AD" w:rsidRPr="001D30A3" w:rsidRDefault="00D461AD" w:rsidP="00D461AD">
            <w:pPr>
              <w:widowControl/>
              <w:numPr>
                <w:ilvl w:val="0"/>
                <w:numId w:val="2"/>
              </w:numPr>
              <w:tabs>
                <w:tab w:val="num" w:pos="360"/>
                <w:tab w:val="left" w:pos="567"/>
              </w:tabs>
              <w:ind w:left="360"/>
              <w:jc w:val="both"/>
              <w:rPr>
                <w:rFonts w:ascii="Verdana" w:hAnsi="Verdana"/>
                <w:color w:val="333333"/>
                <w:sz w:val="18"/>
                <w:szCs w:val="18"/>
              </w:rPr>
            </w:pPr>
            <w:r w:rsidRPr="001D30A3">
              <w:rPr>
                <w:rFonts w:ascii="Verdana" w:hAnsi="Verdana"/>
                <w:color w:val="333333"/>
                <w:sz w:val="18"/>
                <w:szCs w:val="18"/>
              </w:rPr>
              <w:t>Trainees with pre-existing conditions are referred to Occupational Health and DASS and strongly advised to seek relevant support and to notify the school mentor and university tutor if they have pre-exiting health problems or other relevant conditions, including those with the need to take regular/emergency/specific medication (e.g. epilepsy, diabetes, mental health problems, allergic conditions etc.)</w:t>
            </w:r>
          </w:p>
          <w:p w14:paraId="6A6FA90A" w14:textId="77777777" w:rsidR="00D461AD" w:rsidRPr="001D30A3" w:rsidRDefault="00D461AD" w:rsidP="00124410">
            <w:pPr>
              <w:rPr>
                <w:rFonts w:ascii="Verdana" w:hAnsi="Verdana"/>
                <w:sz w:val="18"/>
                <w:szCs w:val="18"/>
              </w:rPr>
            </w:pPr>
          </w:p>
        </w:tc>
        <w:tc>
          <w:tcPr>
            <w:tcW w:w="2106" w:type="dxa"/>
            <w:tcBorders>
              <w:top w:val="single" w:sz="4" w:space="0" w:color="auto"/>
              <w:left w:val="single" w:sz="4" w:space="0" w:color="auto"/>
              <w:bottom w:val="single" w:sz="4" w:space="0" w:color="auto"/>
              <w:right w:val="single" w:sz="4" w:space="0" w:color="auto"/>
            </w:tcBorders>
            <w:hideMark/>
          </w:tcPr>
          <w:p w14:paraId="58B4D58C" w14:textId="77777777" w:rsidR="00D461AD" w:rsidRPr="001D30A3" w:rsidRDefault="00D461AD" w:rsidP="00124410">
            <w:pPr>
              <w:rPr>
                <w:rFonts w:ascii="Verdana" w:hAnsi="Verdana"/>
                <w:sz w:val="18"/>
                <w:szCs w:val="18"/>
              </w:rPr>
            </w:pPr>
            <w:r w:rsidRPr="001D30A3">
              <w:rPr>
                <w:rFonts w:ascii="Verdana" w:hAnsi="Verdana"/>
                <w:sz w:val="18"/>
                <w:szCs w:val="18"/>
              </w:rPr>
              <w:t>Medium</w:t>
            </w:r>
          </w:p>
        </w:tc>
        <w:tc>
          <w:tcPr>
            <w:tcW w:w="984" w:type="dxa"/>
            <w:tcBorders>
              <w:top w:val="single" w:sz="4" w:space="0" w:color="auto"/>
              <w:left w:val="single" w:sz="4" w:space="0" w:color="auto"/>
              <w:bottom w:val="single" w:sz="4" w:space="0" w:color="auto"/>
              <w:right w:val="single" w:sz="4" w:space="0" w:color="auto"/>
            </w:tcBorders>
            <w:hideMark/>
          </w:tcPr>
          <w:p w14:paraId="2C7151CC" w14:textId="77777777" w:rsidR="00D461AD" w:rsidRPr="001D30A3" w:rsidRDefault="00D461AD" w:rsidP="00124410">
            <w:pPr>
              <w:jc w:val="center"/>
              <w:rPr>
                <w:rFonts w:ascii="Verdana" w:hAnsi="Verdana"/>
                <w:sz w:val="18"/>
                <w:szCs w:val="18"/>
              </w:rPr>
            </w:pPr>
            <w:r w:rsidRPr="001D30A3">
              <w:rPr>
                <w:rFonts w:ascii="Verdana" w:hAnsi="Verdana"/>
                <w:sz w:val="18"/>
                <w:szCs w:val="18"/>
              </w:rPr>
              <w:t>A</w:t>
            </w:r>
          </w:p>
        </w:tc>
      </w:tr>
      <w:tr w:rsidR="00D461AD" w:rsidRPr="001D30A3" w14:paraId="39BC9017" w14:textId="77777777" w:rsidTr="001D30A3">
        <w:trPr>
          <w:cantSplit/>
        </w:trPr>
        <w:tc>
          <w:tcPr>
            <w:tcW w:w="1936" w:type="dxa"/>
            <w:tcBorders>
              <w:top w:val="single" w:sz="4" w:space="0" w:color="auto"/>
              <w:left w:val="single" w:sz="4" w:space="0" w:color="auto"/>
              <w:bottom w:val="single" w:sz="4" w:space="0" w:color="auto"/>
              <w:right w:val="single" w:sz="4" w:space="0" w:color="auto"/>
            </w:tcBorders>
          </w:tcPr>
          <w:p w14:paraId="680EFA6A" w14:textId="77777777" w:rsidR="00D461AD" w:rsidRPr="001D30A3" w:rsidRDefault="00D461AD" w:rsidP="00124410">
            <w:pPr>
              <w:rPr>
                <w:rFonts w:ascii="Verdana" w:hAnsi="Verdana"/>
                <w:sz w:val="18"/>
                <w:szCs w:val="18"/>
              </w:rPr>
            </w:pPr>
            <w:r w:rsidRPr="001D30A3">
              <w:rPr>
                <w:rFonts w:ascii="Verdana" w:hAnsi="Verdana"/>
                <w:sz w:val="18"/>
                <w:szCs w:val="18"/>
              </w:rPr>
              <w:lastRenderedPageBreak/>
              <w:t>Undertaking placement</w:t>
            </w:r>
          </w:p>
          <w:p w14:paraId="21A99C23" w14:textId="77777777" w:rsidR="00D461AD" w:rsidRPr="001D30A3" w:rsidRDefault="00D461AD" w:rsidP="00124410">
            <w:pPr>
              <w:rPr>
                <w:rFonts w:ascii="Verdana" w:hAnsi="Verdana"/>
                <w:sz w:val="18"/>
                <w:szCs w:val="18"/>
              </w:rPr>
            </w:pPr>
          </w:p>
        </w:tc>
        <w:tc>
          <w:tcPr>
            <w:tcW w:w="1734" w:type="dxa"/>
            <w:tcBorders>
              <w:top w:val="single" w:sz="4" w:space="0" w:color="auto"/>
              <w:left w:val="single" w:sz="4" w:space="0" w:color="auto"/>
              <w:bottom w:val="single" w:sz="4" w:space="0" w:color="auto"/>
              <w:right w:val="single" w:sz="4" w:space="0" w:color="auto"/>
            </w:tcBorders>
          </w:tcPr>
          <w:p w14:paraId="02D7A636" w14:textId="77777777" w:rsidR="00D461AD" w:rsidRPr="001D30A3" w:rsidRDefault="00D461AD" w:rsidP="00124410">
            <w:pPr>
              <w:tabs>
                <w:tab w:val="left" w:pos="567"/>
              </w:tabs>
              <w:rPr>
                <w:rFonts w:ascii="Verdana" w:hAnsi="Verdana"/>
                <w:sz w:val="18"/>
                <w:szCs w:val="18"/>
              </w:rPr>
            </w:pPr>
            <w:r w:rsidRPr="001D30A3">
              <w:rPr>
                <w:rFonts w:ascii="Verdana" w:hAnsi="Verdana"/>
                <w:sz w:val="18"/>
                <w:szCs w:val="18"/>
              </w:rPr>
              <w:t xml:space="preserve">Personal attacks </w:t>
            </w:r>
          </w:p>
          <w:p w14:paraId="261021A3" w14:textId="77777777" w:rsidR="00D461AD" w:rsidRPr="001D30A3" w:rsidRDefault="00D461AD" w:rsidP="00124410">
            <w:pPr>
              <w:rPr>
                <w:rFonts w:ascii="Verdana" w:hAnsi="Verdana"/>
                <w:sz w:val="18"/>
                <w:szCs w:val="18"/>
              </w:rPr>
            </w:pPr>
          </w:p>
        </w:tc>
        <w:tc>
          <w:tcPr>
            <w:tcW w:w="1945" w:type="dxa"/>
            <w:tcBorders>
              <w:top w:val="single" w:sz="4" w:space="0" w:color="auto"/>
              <w:left w:val="single" w:sz="4" w:space="0" w:color="auto"/>
              <w:bottom w:val="single" w:sz="4" w:space="0" w:color="auto"/>
              <w:right w:val="single" w:sz="4" w:space="0" w:color="auto"/>
            </w:tcBorders>
            <w:hideMark/>
          </w:tcPr>
          <w:p w14:paraId="53E730A6" w14:textId="77777777" w:rsidR="00D461AD" w:rsidRPr="001D30A3" w:rsidRDefault="00D461AD" w:rsidP="00124410">
            <w:pPr>
              <w:rPr>
                <w:rFonts w:ascii="Verdana" w:hAnsi="Verdana"/>
                <w:sz w:val="18"/>
                <w:szCs w:val="18"/>
              </w:rPr>
            </w:pPr>
            <w:r w:rsidRPr="001D30A3">
              <w:rPr>
                <w:rFonts w:ascii="Verdana" w:hAnsi="Verdana"/>
                <w:sz w:val="18"/>
                <w:szCs w:val="18"/>
              </w:rPr>
              <w:t>Trainee</w:t>
            </w:r>
          </w:p>
        </w:tc>
        <w:tc>
          <w:tcPr>
            <w:tcW w:w="5470" w:type="dxa"/>
            <w:tcBorders>
              <w:top w:val="single" w:sz="4" w:space="0" w:color="auto"/>
              <w:left w:val="single" w:sz="4" w:space="0" w:color="auto"/>
              <w:bottom w:val="single" w:sz="4" w:space="0" w:color="auto"/>
              <w:right w:val="single" w:sz="4" w:space="0" w:color="auto"/>
            </w:tcBorders>
          </w:tcPr>
          <w:p w14:paraId="67423741" w14:textId="77777777" w:rsidR="00D461AD" w:rsidRPr="001D30A3" w:rsidRDefault="00D461AD" w:rsidP="00D461AD">
            <w:pPr>
              <w:widowControl/>
              <w:numPr>
                <w:ilvl w:val="0"/>
                <w:numId w:val="3"/>
              </w:numPr>
              <w:tabs>
                <w:tab w:val="left" w:pos="567"/>
              </w:tabs>
              <w:ind w:left="360"/>
              <w:jc w:val="both"/>
              <w:rPr>
                <w:rFonts w:ascii="Verdana" w:hAnsi="Verdana"/>
                <w:sz w:val="18"/>
                <w:szCs w:val="18"/>
              </w:rPr>
            </w:pPr>
            <w:r w:rsidRPr="001D30A3">
              <w:rPr>
                <w:rFonts w:ascii="Verdana" w:hAnsi="Verdana"/>
                <w:sz w:val="18"/>
                <w:szCs w:val="18"/>
              </w:rPr>
              <w:t>Trainees are advised to carry a mobile phone where possible.</w:t>
            </w:r>
          </w:p>
          <w:p w14:paraId="724EA87A" w14:textId="77777777" w:rsidR="00D461AD" w:rsidRPr="001D30A3" w:rsidRDefault="00D461AD" w:rsidP="00D461AD">
            <w:pPr>
              <w:widowControl/>
              <w:numPr>
                <w:ilvl w:val="0"/>
                <w:numId w:val="3"/>
              </w:numPr>
              <w:tabs>
                <w:tab w:val="left" w:pos="567"/>
              </w:tabs>
              <w:ind w:left="360"/>
              <w:jc w:val="both"/>
              <w:rPr>
                <w:rFonts w:ascii="Verdana" w:hAnsi="Verdana"/>
                <w:sz w:val="18"/>
                <w:szCs w:val="18"/>
              </w:rPr>
            </w:pPr>
            <w:r w:rsidRPr="001D30A3">
              <w:rPr>
                <w:rFonts w:ascii="Verdana" w:hAnsi="Verdana"/>
                <w:sz w:val="18"/>
                <w:szCs w:val="18"/>
              </w:rPr>
              <w:t>Trainees are advised to seek advice from placement provider about local conditions.</w:t>
            </w:r>
          </w:p>
          <w:p w14:paraId="4EA257CA" w14:textId="77777777" w:rsidR="00D461AD" w:rsidRPr="001D30A3" w:rsidRDefault="00D461AD" w:rsidP="00D461AD">
            <w:pPr>
              <w:widowControl/>
              <w:numPr>
                <w:ilvl w:val="0"/>
                <w:numId w:val="3"/>
              </w:numPr>
              <w:tabs>
                <w:tab w:val="left" w:pos="567"/>
              </w:tabs>
              <w:ind w:left="360"/>
              <w:jc w:val="both"/>
              <w:rPr>
                <w:rFonts w:ascii="Verdana" w:hAnsi="Verdana"/>
                <w:sz w:val="18"/>
                <w:szCs w:val="18"/>
              </w:rPr>
            </w:pPr>
            <w:r w:rsidRPr="001D30A3">
              <w:rPr>
                <w:rFonts w:ascii="Verdana" w:hAnsi="Verdana"/>
                <w:sz w:val="18"/>
                <w:szCs w:val="18"/>
              </w:rPr>
              <w:t>If under threat trainees are advised to speak to their mentor</w:t>
            </w:r>
          </w:p>
          <w:p w14:paraId="450EC9CF" w14:textId="77777777" w:rsidR="00D461AD" w:rsidRPr="001D30A3" w:rsidRDefault="00D461AD" w:rsidP="00D461AD">
            <w:pPr>
              <w:widowControl/>
              <w:numPr>
                <w:ilvl w:val="0"/>
                <w:numId w:val="3"/>
              </w:numPr>
              <w:tabs>
                <w:tab w:val="left" w:pos="567"/>
              </w:tabs>
              <w:ind w:left="360"/>
              <w:jc w:val="both"/>
              <w:rPr>
                <w:rFonts w:ascii="Verdana" w:hAnsi="Verdana"/>
                <w:sz w:val="18"/>
                <w:szCs w:val="18"/>
              </w:rPr>
            </w:pPr>
            <w:r w:rsidRPr="001D30A3">
              <w:rPr>
                <w:rFonts w:ascii="Verdana" w:hAnsi="Verdana"/>
                <w:sz w:val="18"/>
                <w:szCs w:val="18"/>
              </w:rPr>
              <w:t>Trainees are advised not to carry valuables around. And not to carry more money than you need to.</w:t>
            </w:r>
          </w:p>
          <w:p w14:paraId="6360D37A" w14:textId="77777777" w:rsidR="00D461AD" w:rsidRPr="001D30A3" w:rsidRDefault="00D461AD" w:rsidP="00D461AD">
            <w:pPr>
              <w:widowControl/>
              <w:numPr>
                <w:ilvl w:val="0"/>
                <w:numId w:val="3"/>
              </w:numPr>
              <w:tabs>
                <w:tab w:val="left" w:pos="567"/>
              </w:tabs>
              <w:ind w:left="360"/>
              <w:jc w:val="both"/>
              <w:rPr>
                <w:rFonts w:ascii="Verdana" w:hAnsi="Verdana"/>
                <w:sz w:val="18"/>
                <w:szCs w:val="18"/>
              </w:rPr>
            </w:pPr>
            <w:r w:rsidRPr="001D30A3">
              <w:rPr>
                <w:rFonts w:ascii="Verdana" w:hAnsi="Verdana"/>
                <w:sz w:val="18"/>
                <w:szCs w:val="18"/>
              </w:rPr>
              <w:t xml:space="preserve">Trainees are advised not to leave valuables visible in their car. </w:t>
            </w:r>
          </w:p>
          <w:p w14:paraId="149DE1E3" w14:textId="77777777" w:rsidR="00D461AD" w:rsidRPr="001D30A3" w:rsidRDefault="00D461AD" w:rsidP="00D461AD">
            <w:pPr>
              <w:widowControl/>
              <w:numPr>
                <w:ilvl w:val="0"/>
                <w:numId w:val="3"/>
              </w:numPr>
              <w:tabs>
                <w:tab w:val="left" w:pos="567"/>
              </w:tabs>
              <w:ind w:left="360"/>
              <w:jc w:val="both"/>
              <w:rPr>
                <w:rFonts w:ascii="Verdana" w:hAnsi="Verdana"/>
                <w:sz w:val="18"/>
                <w:szCs w:val="18"/>
              </w:rPr>
            </w:pPr>
            <w:r w:rsidRPr="001D30A3">
              <w:rPr>
                <w:rFonts w:ascii="Verdana" w:hAnsi="Verdana"/>
                <w:sz w:val="18"/>
                <w:szCs w:val="18"/>
              </w:rPr>
              <w:t xml:space="preserve">When parking their car in daylight, they should consider what the area will be like after dark. </w:t>
            </w:r>
          </w:p>
          <w:p w14:paraId="07EF90E5" w14:textId="77777777" w:rsidR="00D461AD" w:rsidRPr="001D30A3" w:rsidRDefault="00D461AD" w:rsidP="00D461AD">
            <w:pPr>
              <w:widowControl/>
              <w:numPr>
                <w:ilvl w:val="0"/>
                <w:numId w:val="3"/>
              </w:numPr>
              <w:tabs>
                <w:tab w:val="left" w:pos="567"/>
              </w:tabs>
              <w:ind w:left="360"/>
              <w:jc w:val="both"/>
              <w:rPr>
                <w:rFonts w:ascii="Verdana" w:hAnsi="Verdana"/>
                <w:sz w:val="18"/>
                <w:szCs w:val="18"/>
              </w:rPr>
            </w:pPr>
            <w:r w:rsidRPr="001D30A3">
              <w:rPr>
                <w:rFonts w:ascii="Verdana" w:hAnsi="Verdana"/>
                <w:sz w:val="18"/>
                <w:szCs w:val="18"/>
              </w:rPr>
              <w:t>Trainees should make sure they know what to do in case their vehicle breaks down.</w:t>
            </w:r>
          </w:p>
          <w:p w14:paraId="0C9642FD" w14:textId="77777777" w:rsidR="00D461AD" w:rsidRPr="001D30A3" w:rsidRDefault="00D461AD" w:rsidP="00D461AD">
            <w:pPr>
              <w:widowControl/>
              <w:numPr>
                <w:ilvl w:val="0"/>
                <w:numId w:val="3"/>
              </w:numPr>
              <w:ind w:left="360"/>
              <w:rPr>
                <w:rFonts w:ascii="Verdana" w:hAnsi="Verdana"/>
                <w:sz w:val="18"/>
                <w:szCs w:val="18"/>
              </w:rPr>
            </w:pPr>
            <w:r w:rsidRPr="001D30A3">
              <w:rPr>
                <w:rFonts w:ascii="Verdana" w:hAnsi="Verdana"/>
                <w:sz w:val="18"/>
                <w:szCs w:val="18"/>
              </w:rPr>
              <w:t>Trainees carry their School or University ID.</w:t>
            </w:r>
          </w:p>
          <w:p w14:paraId="7B94944F" w14:textId="77777777" w:rsidR="00D461AD" w:rsidRPr="001D30A3" w:rsidRDefault="00D461AD" w:rsidP="00124410">
            <w:pPr>
              <w:tabs>
                <w:tab w:val="left" w:pos="567"/>
              </w:tabs>
              <w:ind w:left="360"/>
              <w:jc w:val="both"/>
              <w:rPr>
                <w:rFonts w:ascii="Verdana" w:hAnsi="Verdana"/>
                <w:sz w:val="18"/>
                <w:szCs w:val="18"/>
              </w:rPr>
            </w:pPr>
          </w:p>
        </w:tc>
        <w:tc>
          <w:tcPr>
            <w:tcW w:w="2106" w:type="dxa"/>
            <w:tcBorders>
              <w:top w:val="single" w:sz="4" w:space="0" w:color="auto"/>
              <w:left w:val="single" w:sz="4" w:space="0" w:color="auto"/>
              <w:bottom w:val="single" w:sz="4" w:space="0" w:color="auto"/>
              <w:right w:val="single" w:sz="4" w:space="0" w:color="auto"/>
            </w:tcBorders>
            <w:hideMark/>
          </w:tcPr>
          <w:p w14:paraId="0E0AA7F1" w14:textId="77777777" w:rsidR="00D461AD" w:rsidRPr="001D30A3" w:rsidRDefault="00D461AD" w:rsidP="00124410">
            <w:pPr>
              <w:rPr>
                <w:rFonts w:ascii="Verdana" w:hAnsi="Verdana"/>
                <w:sz w:val="18"/>
                <w:szCs w:val="18"/>
              </w:rPr>
            </w:pPr>
            <w:r w:rsidRPr="001D30A3">
              <w:rPr>
                <w:rFonts w:ascii="Verdana" w:hAnsi="Verdana"/>
                <w:sz w:val="18"/>
                <w:szCs w:val="18"/>
              </w:rPr>
              <w:t>Medium</w:t>
            </w:r>
          </w:p>
        </w:tc>
        <w:tc>
          <w:tcPr>
            <w:tcW w:w="984" w:type="dxa"/>
            <w:tcBorders>
              <w:top w:val="single" w:sz="4" w:space="0" w:color="auto"/>
              <w:left w:val="single" w:sz="4" w:space="0" w:color="auto"/>
              <w:bottom w:val="single" w:sz="4" w:space="0" w:color="auto"/>
              <w:right w:val="single" w:sz="4" w:space="0" w:color="auto"/>
            </w:tcBorders>
            <w:hideMark/>
          </w:tcPr>
          <w:p w14:paraId="49D98B29" w14:textId="77777777" w:rsidR="00D461AD" w:rsidRPr="001D30A3" w:rsidRDefault="00D461AD" w:rsidP="00124410">
            <w:pPr>
              <w:jc w:val="center"/>
              <w:rPr>
                <w:rFonts w:ascii="Verdana" w:hAnsi="Verdana"/>
                <w:sz w:val="18"/>
                <w:szCs w:val="18"/>
              </w:rPr>
            </w:pPr>
            <w:r w:rsidRPr="001D30A3">
              <w:rPr>
                <w:rFonts w:ascii="Verdana" w:hAnsi="Verdana"/>
                <w:sz w:val="18"/>
                <w:szCs w:val="18"/>
              </w:rPr>
              <w:t>A</w:t>
            </w:r>
          </w:p>
        </w:tc>
      </w:tr>
      <w:tr w:rsidR="00D461AD" w:rsidRPr="001D30A3" w14:paraId="66B2CB96" w14:textId="77777777" w:rsidTr="001D30A3">
        <w:trPr>
          <w:cantSplit/>
        </w:trPr>
        <w:tc>
          <w:tcPr>
            <w:tcW w:w="1936" w:type="dxa"/>
            <w:tcBorders>
              <w:top w:val="single" w:sz="4" w:space="0" w:color="auto"/>
              <w:left w:val="single" w:sz="4" w:space="0" w:color="auto"/>
              <w:bottom w:val="single" w:sz="4" w:space="0" w:color="auto"/>
              <w:right w:val="single" w:sz="4" w:space="0" w:color="auto"/>
            </w:tcBorders>
            <w:hideMark/>
          </w:tcPr>
          <w:p w14:paraId="11F0A749" w14:textId="77777777" w:rsidR="00D461AD" w:rsidRPr="001D30A3" w:rsidRDefault="00D461AD" w:rsidP="00124410">
            <w:pPr>
              <w:rPr>
                <w:rFonts w:ascii="Verdana" w:hAnsi="Verdana"/>
                <w:sz w:val="18"/>
                <w:szCs w:val="18"/>
              </w:rPr>
            </w:pPr>
            <w:r w:rsidRPr="001D30A3">
              <w:rPr>
                <w:rFonts w:ascii="Verdana" w:hAnsi="Verdana"/>
                <w:sz w:val="18"/>
                <w:szCs w:val="18"/>
              </w:rPr>
              <w:lastRenderedPageBreak/>
              <w:t>Undertaking placement</w:t>
            </w:r>
          </w:p>
        </w:tc>
        <w:tc>
          <w:tcPr>
            <w:tcW w:w="1734" w:type="dxa"/>
            <w:tcBorders>
              <w:top w:val="single" w:sz="4" w:space="0" w:color="auto"/>
              <w:left w:val="single" w:sz="4" w:space="0" w:color="auto"/>
              <w:bottom w:val="single" w:sz="4" w:space="0" w:color="auto"/>
              <w:right w:val="single" w:sz="4" w:space="0" w:color="auto"/>
            </w:tcBorders>
            <w:hideMark/>
          </w:tcPr>
          <w:p w14:paraId="584E68B2" w14:textId="77777777" w:rsidR="00D461AD" w:rsidRPr="001D30A3" w:rsidRDefault="00D461AD" w:rsidP="00124410">
            <w:pPr>
              <w:tabs>
                <w:tab w:val="left" w:pos="567"/>
              </w:tabs>
              <w:rPr>
                <w:rFonts w:ascii="Verdana" w:hAnsi="Verdana"/>
                <w:sz w:val="18"/>
                <w:szCs w:val="18"/>
              </w:rPr>
            </w:pPr>
            <w:r w:rsidRPr="001D30A3">
              <w:rPr>
                <w:rFonts w:ascii="Verdana" w:hAnsi="Verdana"/>
                <w:sz w:val="18"/>
                <w:szCs w:val="18"/>
              </w:rPr>
              <w:t>Covid-19</w:t>
            </w:r>
          </w:p>
        </w:tc>
        <w:tc>
          <w:tcPr>
            <w:tcW w:w="1945" w:type="dxa"/>
            <w:tcBorders>
              <w:top w:val="single" w:sz="4" w:space="0" w:color="auto"/>
              <w:left w:val="single" w:sz="4" w:space="0" w:color="auto"/>
              <w:bottom w:val="single" w:sz="4" w:space="0" w:color="auto"/>
              <w:right w:val="single" w:sz="4" w:space="0" w:color="auto"/>
            </w:tcBorders>
            <w:hideMark/>
          </w:tcPr>
          <w:p w14:paraId="531351F3" w14:textId="77777777" w:rsidR="00D461AD" w:rsidRPr="001D30A3" w:rsidRDefault="00D461AD" w:rsidP="00124410">
            <w:pPr>
              <w:rPr>
                <w:rFonts w:ascii="Verdana" w:hAnsi="Verdana"/>
                <w:sz w:val="18"/>
                <w:szCs w:val="18"/>
              </w:rPr>
            </w:pPr>
            <w:r w:rsidRPr="001D30A3">
              <w:rPr>
                <w:rFonts w:ascii="Verdana" w:hAnsi="Verdana"/>
                <w:sz w:val="18"/>
                <w:szCs w:val="18"/>
              </w:rPr>
              <w:t>Trainee/members in the setting</w:t>
            </w:r>
          </w:p>
        </w:tc>
        <w:tc>
          <w:tcPr>
            <w:tcW w:w="5470" w:type="dxa"/>
            <w:tcBorders>
              <w:top w:val="single" w:sz="4" w:space="0" w:color="auto"/>
              <w:left w:val="single" w:sz="4" w:space="0" w:color="auto"/>
              <w:bottom w:val="single" w:sz="4" w:space="0" w:color="auto"/>
              <w:right w:val="single" w:sz="4" w:space="0" w:color="auto"/>
            </w:tcBorders>
          </w:tcPr>
          <w:p w14:paraId="273BB697" w14:textId="77777777" w:rsidR="001D30A3" w:rsidRPr="001D30A3" w:rsidRDefault="00D461AD" w:rsidP="001D30A3">
            <w:pPr>
              <w:pStyle w:val="NormalWeb"/>
              <w:spacing w:after="100" w:afterAutospacing="1"/>
              <w:jc w:val="both"/>
              <w:rPr>
                <w:rFonts w:ascii="Verdana" w:hAnsi="Verdana" w:cs="Arial"/>
                <w:sz w:val="18"/>
                <w:szCs w:val="18"/>
              </w:rPr>
            </w:pPr>
            <w:r w:rsidRPr="001D30A3">
              <w:rPr>
                <w:rFonts w:ascii="Verdana" w:hAnsi="Verdana" w:cs="Arial"/>
                <w:sz w:val="18"/>
                <w:szCs w:val="18"/>
              </w:rPr>
              <w:t>The ITT Criteria and Supporting Advice (DfE, Sep 2020) identifies trainees as Critical Workers.  As such trainees will continue to undertake school-based training as part of their PGCE programme.</w:t>
            </w:r>
          </w:p>
          <w:p w14:paraId="38D87421" w14:textId="77777777" w:rsidR="00D461AD" w:rsidRPr="001D30A3" w:rsidRDefault="00D461AD" w:rsidP="001D30A3">
            <w:pPr>
              <w:pStyle w:val="NormalWeb"/>
              <w:spacing w:after="100" w:afterAutospacing="1"/>
              <w:jc w:val="both"/>
              <w:rPr>
                <w:rFonts w:ascii="Verdana" w:hAnsi="Verdana" w:cs="Arial"/>
                <w:sz w:val="18"/>
                <w:szCs w:val="18"/>
              </w:rPr>
            </w:pPr>
            <w:r w:rsidRPr="001D30A3">
              <w:rPr>
                <w:rFonts w:ascii="Verdana" w:hAnsi="Verdana" w:cs="Arial"/>
                <w:sz w:val="18"/>
                <w:szCs w:val="18"/>
              </w:rPr>
              <w:t>Schools will be asked to ensure that trainees:</w:t>
            </w:r>
          </w:p>
          <w:p w14:paraId="62EBF572" w14:textId="77777777" w:rsidR="001D30A3" w:rsidRDefault="001D30A3" w:rsidP="001D30A3">
            <w:pPr>
              <w:pStyle w:val="NormalWeb"/>
              <w:numPr>
                <w:ilvl w:val="0"/>
                <w:numId w:val="4"/>
              </w:numPr>
              <w:spacing w:after="100" w:afterAutospacing="1"/>
              <w:jc w:val="both"/>
              <w:rPr>
                <w:rFonts w:ascii="Verdana" w:hAnsi="Verdana" w:cs="Arial"/>
                <w:sz w:val="18"/>
                <w:szCs w:val="18"/>
              </w:rPr>
            </w:pPr>
            <w:r>
              <w:rPr>
                <w:rFonts w:ascii="Verdana" w:hAnsi="Verdana" w:cs="Arial"/>
                <w:sz w:val="18"/>
                <w:szCs w:val="18"/>
              </w:rPr>
              <w:t>A</w:t>
            </w:r>
            <w:r w:rsidR="00D461AD" w:rsidRPr="001D30A3">
              <w:rPr>
                <w:rFonts w:ascii="Verdana" w:hAnsi="Verdana" w:cs="Arial"/>
                <w:sz w:val="18"/>
                <w:szCs w:val="18"/>
              </w:rPr>
              <w:t>re fully briefed during a specific induction training session on the health and safety/risk assessment guidelines in operation in the school with regards to COVID19</w:t>
            </w:r>
            <w:r w:rsidRPr="001D30A3">
              <w:rPr>
                <w:rFonts w:ascii="Verdana" w:hAnsi="Verdana" w:cs="Arial"/>
                <w:sz w:val="18"/>
                <w:szCs w:val="18"/>
              </w:rPr>
              <w:t>.</w:t>
            </w:r>
          </w:p>
          <w:p w14:paraId="1133FFFE" w14:textId="77777777" w:rsidR="00D461AD" w:rsidRPr="001D30A3" w:rsidRDefault="001D30A3" w:rsidP="001D30A3">
            <w:pPr>
              <w:pStyle w:val="NormalWeb"/>
              <w:numPr>
                <w:ilvl w:val="0"/>
                <w:numId w:val="4"/>
              </w:numPr>
              <w:spacing w:after="100" w:afterAutospacing="1"/>
              <w:jc w:val="both"/>
              <w:rPr>
                <w:rFonts w:ascii="Verdana" w:hAnsi="Verdana" w:cs="Arial"/>
                <w:sz w:val="18"/>
                <w:szCs w:val="18"/>
              </w:rPr>
            </w:pPr>
            <w:r>
              <w:rPr>
                <w:rFonts w:ascii="Verdana" w:hAnsi="Verdana" w:cs="Arial"/>
                <w:sz w:val="18"/>
                <w:szCs w:val="18"/>
              </w:rPr>
              <w:t>H</w:t>
            </w:r>
            <w:r w:rsidR="00D461AD" w:rsidRPr="001D30A3">
              <w:rPr>
                <w:rFonts w:ascii="Verdana" w:hAnsi="Verdana" w:cs="Arial"/>
                <w:sz w:val="18"/>
                <w:szCs w:val="18"/>
              </w:rPr>
              <w:t xml:space="preserve">ave access to any policy documents related to COVID-19 that the school has devised in light of national guidance for schools </w:t>
            </w:r>
          </w:p>
          <w:p w14:paraId="12F06421" w14:textId="77777777" w:rsidR="001D30A3" w:rsidRPr="001D30A3" w:rsidRDefault="001D30A3" w:rsidP="001D30A3">
            <w:pPr>
              <w:pStyle w:val="NormalWeb"/>
              <w:numPr>
                <w:ilvl w:val="0"/>
                <w:numId w:val="4"/>
              </w:numPr>
              <w:spacing w:after="100" w:afterAutospacing="1"/>
              <w:jc w:val="both"/>
              <w:rPr>
                <w:rFonts w:ascii="Verdana" w:hAnsi="Verdana" w:cs="Arial"/>
                <w:sz w:val="18"/>
                <w:szCs w:val="18"/>
                <w:lang w:val="en-US"/>
              </w:rPr>
            </w:pPr>
            <w:r>
              <w:rPr>
                <w:rFonts w:ascii="Verdana" w:hAnsi="Verdana" w:cs="Arial"/>
                <w:sz w:val="18"/>
                <w:szCs w:val="18"/>
              </w:rPr>
              <w:t>K</w:t>
            </w:r>
            <w:r w:rsidR="00D461AD" w:rsidRPr="001D30A3">
              <w:rPr>
                <w:rFonts w:ascii="Verdana" w:hAnsi="Verdana" w:cs="Arial"/>
                <w:sz w:val="18"/>
                <w:szCs w:val="18"/>
              </w:rPr>
              <w:t>now</w:t>
            </w:r>
            <w:r w:rsidRPr="001D30A3">
              <w:rPr>
                <w:rFonts w:ascii="Verdana" w:hAnsi="Verdana" w:cs="Arial"/>
                <w:sz w:val="18"/>
                <w:szCs w:val="18"/>
              </w:rPr>
              <w:t xml:space="preserve"> </w:t>
            </w:r>
            <w:r w:rsidR="00D461AD" w:rsidRPr="001D30A3">
              <w:rPr>
                <w:rFonts w:ascii="Verdana" w:hAnsi="Verdana" w:cs="Arial"/>
                <w:sz w:val="18"/>
                <w:szCs w:val="18"/>
              </w:rPr>
              <w:t xml:space="preserve">a named Health and </w:t>
            </w:r>
            <w:r w:rsidRPr="001D30A3">
              <w:rPr>
                <w:rFonts w:ascii="Verdana" w:hAnsi="Verdana" w:cs="Arial"/>
                <w:sz w:val="18"/>
                <w:szCs w:val="18"/>
              </w:rPr>
              <w:t>Safety Advisor</w:t>
            </w:r>
            <w:r>
              <w:rPr>
                <w:rFonts w:ascii="Verdana" w:hAnsi="Verdana" w:cs="Arial"/>
                <w:sz w:val="18"/>
                <w:szCs w:val="18"/>
              </w:rPr>
              <w:t>/Officer</w:t>
            </w:r>
            <w:r w:rsidR="00D461AD" w:rsidRPr="001D30A3">
              <w:rPr>
                <w:rFonts w:ascii="Verdana" w:hAnsi="Verdana" w:cs="Arial"/>
                <w:sz w:val="18"/>
                <w:szCs w:val="18"/>
              </w:rPr>
              <w:t xml:space="preserve"> staff member should they have concerns about their own</w:t>
            </w:r>
            <w:r w:rsidRPr="001D30A3">
              <w:rPr>
                <w:rFonts w:ascii="Verdana" w:hAnsi="Verdana" w:cs="Arial"/>
                <w:sz w:val="18"/>
                <w:szCs w:val="18"/>
              </w:rPr>
              <w:t>,</w:t>
            </w:r>
            <w:r w:rsidR="00D461AD" w:rsidRPr="001D30A3">
              <w:rPr>
                <w:rFonts w:ascii="Verdana" w:hAnsi="Verdana" w:cs="Arial"/>
                <w:sz w:val="18"/>
                <w:szCs w:val="18"/>
              </w:rPr>
              <w:t xml:space="preserve"> or their pupils' safety with regards to </w:t>
            </w:r>
            <w:r w:rsidRPr="001D30A3">
              <w:rPr>
                <w:rFonts w:ascii="Verdana" w:hAnsi="Verdana" w:cs="Arial"/>
                <w:sz w:val="18"/>
                <w:szCs w:val="18"/>
              </w:rPr>
              <w:t>C</w:t>
            </w:r>
            <w:r w:rsidR="00D461AD" w:rsidRPr="001D30A3">
              <w:rPr>
                <w:rFonts w:ascii="Verdana" w:hAnsi="Verdana" w:cs="Arial"/>
                <w:sz w:val="18"/>
                <w:szCs w:val="18"/>
              </w:rPr>
              <w:t>OVID19.</w:t>
            </w:r>
          </w:p>
          <w:p w14:paraId="2B3E09F3" w14:textId="77777777" w:rsidR="00D461AD" w:rsidRPr="001D30A3" w:rsidRDefault="00D461AD" w:rsidP="001D30A3">
            <w:pPr>
              <w:pStyle w:val="NormalWeb"/>
              <w:numPr>
                <w:ilvl w:val="0"/>
                <w:numId w:val="4"/>
              </w:numPr>
              <w:spacing w:after="100" w:afterAutospacing="1"/>
              <w:jc w:val="both"/>
              <w:rPr>
                <w:rFonts w:ascii="Verdana" w:hAnsi="Verdana" w:cs="Arial"/>
                <w:sz w:val="18"/>
                <w:szCs w:val="18"/>
                <w:lang w:val="en-US"/>
              </w:rPr>
            </w:pPr>
            <w:r w:rsidRPr="001D30A3">
              <w:rPr>
                <w:rFonts w:ascii="Verdana" w:hAnsi="Verdana" w:cs="Arial"/>
                <w:sz w:val="18"/>
                <w:szCs w:val="18"/>
                <w:lang w:val="en-US"/>
              </w:rPr>
              <w:t>Trainees will be required to follow PHE guidance and support during the programme:</w:t>
            </w:r>
          </w:p>
          <w:p w14:paraId="06107F74" w14:textId="77777777" w:rsidR="00D461AD" w:rsidRPr="001D30A3" w:rsidRDefault="00764E84" w:rsidP="001D30A3">
            <w:pPr>
              <w:pStyle w:val="NormalWeb"/>
              <w:spacing w:after="100" w:afterAutospacing="1"/>
              <w:ind w:left="720"/>
              <w:jc w:val="both"/>
              <w:rPr>
                <w:rStyle w:val="Hyperlink"/>
                <w:rFonts w:ascii="Verdana" w:hAnsi="Verdana"/>
                <w:sz w:val="18"/>
                <w:szCs w:val="18"/>
              </w:rPr>
            </w:pPr>
            <w:hyperlink r:id="rId11" w:history="1">
              <w:r w:rsidR="00D461AD" w:rsidRPr="001D30A3">
                <w:rPr>
                  <w:rStyle w:val="Hyperlink"/>
                  <w:rFonts w:ascii="Verdana" w:hAnsi="Verdana" w:cs="Arial"/>
                  <w:sz w:val="18"/>
                  <w:szCs w:val="18"/>
                  <w:lang w:val="en-US"/>
                </w:rPr>
                <w:t>https://www.gov.uk/coronavirus?gclid=Cj0KCQjwupD4BRD4ARIsABJMmZ8W_Z3cjUzSG2oRBOIsoQ7xwGrhdwqYxqALGhmcQ5DEe1DnJQqdlRIaAvEKEALw_wcB</w:t>
              </w:r>
            </w:hyperlink>
          </w:p>
          <w:p w14:paraId="41F64641" w14:textId="77777777" w:rsidR="00D461AD" w:rsidRPr="001D30A3" w:rsidRDefault="00D461AD" w:rsidP="001D30A3">
            <w:pPr>
              <w:pStyle w:val="NormalWeb"/>
              <w:numPr>
                <w:ilvl w:val="0"/>
                <w:numId w:val="4"/>
              </w:numPr>
              <w:spacing w:after="100" w:afterAutospacing="1"/>
              <w:jc w:val="both"/>
              <w:rPr>
                <w:rFonts w:ascii="Verdana" w:hAnsi="Verdana"/>
                <w:sz w:val="18"/>
                <w:szCs w:val="18"/>
              </w:rPr>
            </w:pPr>
            <w:r w:rsidRPr="001D30A3">
              <w:rPr>
                <w:rStyle w:val="Hyperlink"/>
                <w:rFonts w:ascii="Verdana" w:hAnsi="Verdana" w:cs="Arial"/>
                <w:color w:val="auto"/>
                <w:sz w:val="18"/>
                <w:szCs w:val="18"/>
                <w:u w:val="none"/>
                <w:lang w:val="en-US"/>
              </w:rPr>
              <w:t xml:space="preserve">Trainees provided with </w:t>
            </w:r>
            <w:hyperlink r:id="rId12" w:history="1">
              <w:r w:rsidRPr="001D30A3">
                <w:rPr>
                  <w:rStyle w:val="Hyperlink"/>
                  <w:rFonts w:ascii="Verdana" w:hAnsi="Verdana" w:cs="Arial"/>
                  <w:sz w:val="18"/>
                  <w:szCs w:val="18"/>
                  <w:lang w:val="en-US"/>
                </w:rPr>
                <w:t>University Guidance</w:t>
              </w:r>
            </w:hyperlink>
            <w:r w:rsidRPr="001D30A3">
              <w:rPr>
                <w:rStyle w:val="Hyperlink"/>
                <w:rFonts w:ascii="Verdana" w:hAnsi="Verdana" w:cs="Arial"/>
                <w:color w:val="auto"/>
                <w:sz w:val="18"/>
                <w:szCs w:val="18"/>
                <w:u w:val="none"/>
                <w:lang w:val="en-US"/>
              </w:rPr>
              <w:t xml:space="preserve"> related to Keeping Safe and follow protocols for reporting self-isolation or Positive COVID-19 test</w:t>
            </w:r>
            <w:r w:rsidR="001D30A3">
              <w:rPr>
                <w:rStyle w:val="Hyperlink"/>
                <w:rFonts w:ascii="Verdana" w:hAnsi="Verdana" w:cs="Arial"/>
                <w:color w:val="auto"/>
                <w:sz w:val="18"/>
                <w:szCs w:val="18"/>
                <w:u w:val="none"/>
                <w:lang w:val="en-US"/>
              </w:rPr>
              <w:t>.</w:t>
            </w:r>
          </w:p>
        </w:tc>
        <w:tc>
          <w:tcPr>
            <w:tcW w:w="2106" w:type="dxa"/>
            <w:tcBorders>
              <w:top w:val="single" w:sz="4" w:space="0" w:color="auto"/>
              <w:left w:val="single" w:sz="4" w:space="0" w:color="auto"/>
              <w:bottom w:val="single" w:sz="4" w:space="0" w:color="auto"/>
              <w:right w:val="single" w:sz="4" w:space="0" w:color="auto"/>
            </w:tcBorders>
            <w:hideMark/>
          </w:tcPr>
          <w:p w14:paraId="1FF1FF89" w14:textId="77777777" w:rsidR="00D461AD" w:rsidRPr="001D30A3" w:rsidRDefault="00D461AD" w:rsidP="00124410">
            <w:pPr>
              <w:rPr>
                <w:rFonts w:ascii="Verdana" w:hAnsi="Verdana"/>
                <w:sz w:val="18"/>
                <w:szCs w:val="18"/>
              </w:rPr>
            </w:pPr>
            <w:r w:rsidRPr="001D30A3">
              <w:rPr>
                <w:rFonts w:ascii="Verdana" w:hAnsi="Verdana"/>
                <w:sz w:val="18"/>
                <w:szCs w:val="18"/>
              </w:rPr>
              <w:t>High</w:t>
            </w:r>
          </w:p>
        </w:tc>
        <w:tc>
          <w:tcPr>
            <w:tcW w:w="984" w:type="dxa"/>
            <w:tcBorders>
              <w:top w:val="single" w:sz="4" w:space="0" w:color="auto"/>
              <w:left w:val="single" w:sz="4" w:space="0" w:color="auto"/>
              <w:bottom w:val="single" w:sz="4" w:space="0" w:color="auto"/>
              <w:right w:val="single" w:sz="4" w:space="0" w:color="auto"/>
            </w:tcBorders>
            <w:hideMark/>
          </w:tcPr>
          <w:p w14:paraId="21E4EF08" w14:textId="77777777" w:rsidR="00D461AD" w:rsidRPr="001D30A3" w:rsidRDefault="00D461AD" w:rsidP="00124410">
            <w:pPr>
              <w:jc w:val="center"/>
              <w:rPr>
                <w:rFonts w:ascii="Verdana" w:hAnsi="Verdana"/>
                <w:sz w:val="18"/>
                <w:szCs w:val="18"/>
              </w:rPr>
            </w:pPr>
            <w:r w:rsidRPr="001D30A3">
              <w:rPr>
                <w:rFonts w:ascii="Verdana" w:hAnsi="Verdana"/>
                <w:sz w:val="18"/>
                <w:szCs w:val="18"/>
              </w:rPr>
              <w:t>A</w:t>
            </w:r>
          </w:p>
        </w:tc>
      </w:tr>
      <w:tr w:rsidR="00D461AD" w:rsidRPr="001D30A3" w14:paraId="08A35C57" w14:textId="77777777" w:rsidTr="001D30A3">
        <w:trPr>
          <w:cantSplit/>
        </w:trPr>
        <w:tc>
          <w:tcPr>
            <w:tcW w:w="1936" w:type="dxa"/>
            <w:tcBorders>
              <w:top w:val="single" w:sz="4" w:space="0" w:color="auto"/>
              <w:left w:val="single" w:sz="4" w:space="0" w:color="auto"/>
              <w:bottom w:val="single" w:sz="4" w:space="0" w:color="auto"/>
              <w:right w:val="single" w:sz="4" w:space="0" w:color="auto"/>
            </w:tcBorders>
          </w:tcPr>
          <w:p w14:paraId="743936D8" w14:textId="77777777" w:rsidR="00D461AD" w:rsidRPr="001D30A3" w:rsidRDefault="00D461AD" w:rsidP="00124410">
            <w:pPr>
              <w:rPr>
                <w:rFonts w:ascii="Verdana" w:hAnsi="Verdana"/>
                <w:sz w:val="18"/>
                <w:szCs w:val="18"/>
              </w:rPr>
            </w:pPr>
            <w:r w:rsidRPr="001D30A3">
              <w:rPr>
                <w:rFonts w:ascii="Verdana" w:hAnsi="Verdana"/>
                <w:sz w:val="18"/>
                <w:szCs w:val="18"/>
              </w:rPr>
              <w:t>Undertaking Placement</w:t>
            </w:r>
          </w:p>
        </w:tc>
        <w:tc>
          <w:tcPr>
            <w:tcW w:w="1734" w:type="dxa"/>
            <w:tcBorders>
              <w:top w:val="single" w:sz="4" w:space="0" w:color="auto"/>
              <w:left w:val="single" w:sz="4" w:space="0" w:color="auto"/>
              <w:bottom w:val="single" w:sz="4" w:space="0" w:color="auto"/>
              <w:right w:val="single" w:sz="4" w:space="0" w:color="auto"/>
            </w:tcBorders>
          </w:tcPr>
          <w:p w14:paraId="51F9F840" w14:textId="77777777" w:rsidR="00D461AD" w:rsidRPr="001D30A3" w:rsidRDefault="00D461AD" w:rsidP="00124410">
            <w:pPr>
              <w:tabs>
                <w:tab w:val="left" w:pos="567"/>
              </w:tabs>
              <w:rPr>
                <w:rFonts w:ascii="Verdana" w:hAnsi="Verdana"/>
                <w:sz w:val="18"/>
                <w:szCs w:val="18"/>
              </w:rPr>
            </w:pPr>
            <w:r w:rsidRPr="001D30A3">
              <w:rPr>
                <w:rFonts w:ascii="Verdana" w:hAnsi="Verdana"/>
                <w:sz w:val="18"/>
                <w:szCs w:val="18"/>
              </w:rPr>
              <w:t>Vulnerable trainee (as identified by PHE)</w:t>
            </w:r>
          </w:p>
        </w:tc>
        <w:tc>
          <w:tcPr>
            <w:tcW w:w="1945" w:type="dxa"/>
            <w:tcBorders>
              <w:top w:val="single" w:sz="4" w:space="0" w:color="auto"/>
              <w:left w:val="single" w:sz="4" w:space="0" w:color="auto"/>
              <w:bottom w:val="single" w:sz="4" w:space="0" w:color="auto"/>
              <w:right w:val="single" w:sz="4" w:space="0" w:color="auto"/>
            </w:tcBorders>
          </w:tcPr>
          <w:p w14:paraId="7DB58BC8" w14:textId="77777777" w:rsidR="00D461AD" w:rsidRPr="001D30A3" w:rsidRDefault="00D461AD" w:rsidP="00124410">
            <w:pPr>
              <w:rPr>
                <w:rFonts w:ascii="Verdana" w:hAnsi="Verdana"/>
                <w:sz w:val="18"/>
                <w:szCs w:val="18"/>
              </w:rPr>
            </w:pPr>
            <w:r w:rsidRPr="001D30A3">
              <w:rPr>
                <w:rFonts w:ascii="Verdana" w:hAnsi="Verdana"/>
                <w:sz w:val="18"/>
                <w:szCs w:val="18"/>
              </w:rPr>
              <w:t>Trainee</w:t>
            </w:r>
          </w:p>
        </w:tc>
        <w:tc>
          <w:tcPr>
            <w:tcW w:w="5470" w:type="dxa"/>
            <w:tcBorders>
              <w:top w:val="single" w:sz="4" w:space="0" w:color="auto"/>
              <w:left w:val="single" w:sz="4" w:space="0" w:color="auto"/>
              <w:bottom w:val="single" w:sz="4" w:space="0" w:color="auto"/>
              <w:right w:val="single" w:sz="4" w:space="0" w:color="auto"/>
            </w:tcBorders>
          </w:tcPr>
          <w:p w14:paraId="38C0845F" w14:textId="77777777" w:rsidR="00D461AD" w:rsidRPr="001D30A3" w:rsidRDefault="00D461AD" w:rsidP="001D30A3">
            <w:pPr>
              <w:pStyle w:val="NormalWeb"/>
              <w:spacing w:after="100" w:afterAutospacing="1"/>
              <w:jc w:val="both"/>
              <w:rPr>
                <w:rFonts w:ascii="Verdana" w:hAnsi="Verdana" w:cs="Arial"/>
                <w:sz w:val="18"/>
                <w:szCs w:val="18"/>
              </w:rPr>
            </w:pPr>
            <w:r w:rsidRPr="001D30A3">
              <w:rPr>
                <w:rFonts w:ascii="Verdana" w:hAnsi="Verdana" w:cs="Arial"/>
                <w:sz w:val="18"/>
                <w:szCs w:val="18"/>
              </w:rPr>
              <w:t>Pre-programme assessment by OH of trainees following completion of survey.  OH assess trainees’ Fitness to Train.</w:t>
            </w:r>
          </w:p>
          <w:p w14:paraId="4CA30F25" w14:textId="77777777" w:rsidR="00D461AD" w:rsidRPr="001D30A3" w:rsidRDefault="00D461AD" w:rsidP="001D30A3">
            <w:pPr>
              <w:pStyle w:val="NormalWeb"/>
              <w:spacing w:after="100" w:afterAutospacing="1"/>
              <w:jc w:val="both"/>
              <w:rPr>
                <w:rFonts w:ascii="Verdana" w:hAnsi="Verdana" w:cs="Arial"/>
                <w:sz w:val="18"/>
                <w:szCs w:val="18"/>
              </w:rPr>
            </w:pPr>
            <w:r w:rsidRPr="001D30A3">
              <w:rPr>
                <w:rFonts w:ascii="Verdana" w:hAnsi="Verdana" w:cs="Arial"/>
                <w:sz w:val="18"/>
                <w:szCs w:val="18"/>
              </w:rPr>
              <w:t>On-programme, Trainees self-refer to OH during the programme should they fall into the ‘vulnerable’ category.</w:t>
            </w:r>
          </w:p>
          <w:p w14:paraId="2688E818" w14:textId="77777777" w:rsidR="00D461AD" w:rsidRPr="001D30A3" w:rsidRDefault="00D461AD" w:rsidP="001D30A3">
            <w:pPr>
              <w:pStyle w:val="NormalWeb"/>
              <w:spacing w:after="100" w:afterAutospacing="1"/>
              <w:jc w:val="both"/>
              <w:rPr>
                <w:rFonts w:ascii="Verdana" w:hAnsi="Verdana" w:cs="Arial"/>
                <w:sz w:val="18"/>
                <w:szCs w:val="18"/>
              </w:rPr>
            </w:pPr>
            <w:r w:rsidRPr="001D30A3">
              <w:rPr>
                <w:rFonts w:ascii="Verdana" w:hAnsi="Verdana" w:cs="Arial"/>
                <w:sz w:val="18"/>
                <w:szCs w:val="18"/>
              </w:rPr>
              <w:t>Programme/placement adjustments made to training programme when required and where possible.</w:t>
            </w:r>
          </w:p>
          <w:p w14:paraId="6D3C988A" w14:textId="77777777" w:rsidR="00D461AD" w:rsidRPr="001D30A3" w:rsidRDefault="00D461AD" w:rsidP="001D30A3">
            <w:pPr>
              <w:pStyle w:val="NormalWeb"/>
              <w:spacing w:after="100" w:afterAutospacing="1"/>
              <w:jc w:val="both"/>
              <w:rPr>
                <w:rFonts w:ascii="Verdana" w:hAnsi="Verdana" w:cs="Arial"/>
                <w:sz w:val="18"/>
                <w:szCs w:val="18"/>
              </w:rPr>
            </w:pPr>
            <w:r w:rsidRPr="001D30A3">
              <w:rPr>
                <w:rFonts w:ascii="Verdana" w:hAnsi="Verdana" w:cs="Arial"/>
                <w:sz w:val="18"/>
                <w:szCs w:val="18"/>
              </w:rPr>
              <w:t>Trainees guided to inform school placement Health and Safety Officer for school-based RA- adjustments made to training programme w</w:t>
            </w:r>
            <w:r w:rsidR="001D30A3" w:rsidRPr="001D30A3">
              <w:rPr>
                <w:rFonts w:ascii="Verdana" w:hAnsi="Verdana" w:cs="Arial"/>
                <w:sz w:val="18"/>
                <w:szCs w:val="18"/>
              </w:rPr>
              <w:t>hen required and where possible.</w:t>
            </w:r>
          </w:p>
        </w:tc>
        <w:tc>
          <w:tcPr>
            <w:tcW w:w="2106" w:type="dxa"/>
            <w:tcBorders>
              <w:top w:val="single" w:sz="4" w:space="0" w:color="auto"/>
              <w:left w:val="single" w:sz="4" w:space="0" w:color="auto"/>
              <w:bottom w:val="single" w:sz="4" w:space="0" w:color="auto"/>
              <w:right w:val="single" w:sz="4" w:space="0" w:color="auto"/>
            </w:tcBorders>
          </w:tcPr>
          <w:p w14:paraId="48B4CC56" w14:textId="77777777" w:rsidR="00D461AD" w:rsidRPr="001D30A3" w:rsidRDefault="001D30A3" w:rsidP="00124410">
            <w:pPr>
              <w:rPr>
                <w:rFonts w:ascii="Verdana" w:hAnsi="Verdana"/>
                <w:sz w:val="18"/>
                <w:szCs w:val="18"/>
              </w:rPr>
            </w:pPr>
            <w:r>
              <w:rPr>
                <w:rFonts w:ascii="Verdana" w:hAnsi="Verdana"/>
                <w:sz w:val="18"/>
                <w:szCs w:val="18"/>
              </w:rPr>
              <w:t>High</w:t>
            </w:r>
          </w:p>
        </w:tc>
        <w:tc>
          <w:tcPr>
            <w:tcW w:w="984" w:type="dxa"/>
            <w:tcBorders>
              <w:top w:val="single" w:sz="4" w:space="0" w:color="auto"/>
              <w:left w:val="single" w:sz="4" w:space="0" w:color="auto"/>
              <w:bottom w:val="single" w:sz="4" w:space="0" w:color="auto"/>
              <w:right w:val="single" w:sz="4" w:space="0" w:color="auto"/>
            </w:tcBorders>
          </w:tcPr>
          <w:p w14:paraId="5B0FCFCA" w14:textId="77777777" w:rsidR="00D461AD" w:rsidRPr="001D30A3" w:rsidRDefault="00D461AD" w:rsidP="00124410">
            <w:pPr>
              <w:jc w:val="center"/>
              <w:rPr>
                <w:rFonts w:ascii="Verdana" w:hAnsi="Verdana"/>
                <w:sz w:val="18"/>
                <w:szCs w:val="18"/>
              </w:rPr>
            </w:pPr>
            <w:r w:rsidRPr="001D30A3">
              <w:rPr>
                <w:rFonts w:ascii="Verdana" w:hAnsi="Verdana"/>
                <w:sz w:val="18"/>
                <w:szCs w:val="18"/>
              </w:rPr>
              <w:t>A</w:t>
            </w:r>
          </w:p>
        </w:tc>
      </w:tr>
    </w:tbl>
    <w:p w14:paraId="7E1A34EB" w14:textId="77777777" w:rsidR="00D461AD" w:rsidRPr="001D30A3" w:rsidRDefault="00D461AD" w:rsidP="00D461AD">
      <w:pPr>
        <w:rPr>
          <w:rFonts w:ascii="Verdana" w:hAnsi="Verdana" w:cs="Arial"/>
          <w:sz w:val="18"/>
          <w:szCs w:val="18"/>
        </w:rPr>
      </w:pPr>
      <w:r w:rsidRPr="001D30A3">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16"/>
        <w:gridCol w:w="1499"/>
        <w:gridCol w:w="1425"/>
        <w:gridCol w:w="1397"/>
      </w:tblGrid>
      <w:tr w:rsidR="00D461AD" w:rsidRPr="001D30A3" w14:paraId="47D3AA16" w14:textId="77777777" w:rsidTr="00124410">
        <w:trPr>
          <w:trHeight w:val="577"/>
        </w:trPr>
        <w:tc>
          <w:tcPr>
            <w:tcW w:w="14218"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E6D07DE" w14:textId="77777777" w:rsidR="00D461AD" w:rsidRPr="001D30A3" w:rsidRDefault="00D461AD" w:rsidP="00124410">
            <w:pPr>
              <w:rPr>
                <w:rFonts w:ascii="Verdana" w:hAnsi="Verdana"/>
                <w:b/>
                <w:sz w:val="18"/>
                <w:szCs w:val="18"/>
              </w:rPr>
            </w:pPr>
            <w:r w:rsidRPr="001D30A3">
              <w:rPr>
                <w:rFonts w:ascii="Verdana" w:hAnsi="Verdana"/>
                <w:b/>
                <w:sz w:val="18"/>
                <w:szCs w:val="18"/>
              </w:rPr>
              <w:t xml:space="preserve">Action plan </w:t>
            </w:r>
            <w:r w:rsidRPr="001D30A3">
              <w:rPr>
                <w:rFonts w:ascii="Verdana" w:hAnsi="Verdana"/>
                <w:color w:val="FF0000"/>
                <w:sz w:val="18"/>
                <w:szCs w:val="18"/>
              </w:rPr>
              <w:t>(14)</w:t>
            </w:r>
          </w:p>
        </w:tc>
      </w:tr>
      <w:tr w:rsidR="00D461AD" w14:paraId="2BCB26B1" w14:textId="77777777" w:rsidTr="00124410">
        <w:tc>
          <w:tcPr>
            <w:tcW w:w="817" w:type="dxa"/>
            <w:tcBorders>
              <w:top w:val="single" w:sz="4" w:space="0" w:color="auto"/>
              <w:left w:val="single" w:sz="4" w:space="0" w:color="auto"/>
              <w:bottom w:val="single" w:sz="4" w:space="0" w:color="auto"/>
              <w:right w:val="single" w:sz="4" w:space="0" w:color="auto"/>
            </w:tcBorders>
            <w:shd w:val="clear" w:color="auto" w:fill="DBE5F1"/>
            <w:hideMark/>
          </w:tcPr>
          <w:p w14:paraId="1E30F10D" w14:textId="77777777" w:rsidR="00D461AD" w:rsidRDefault="00D461AD" w:rsidP="00124410">
            <w:pPr>
              <w:rPr>
                <w:rFonts w:ascii="Verdana" w:hAnsi="Verdana"/>
                <w:b/>
                <w:sz w:val="18"/>
                <w:szCs w:val="18"/>
              </w:rPr>
            </w:pPr>
            <w:r>
              <w:rPr>
                <w:rFonts w:ascii="Verdana" w:hAnsi="Verdana"/>
                <w:b/>
                <w:sz w:val="18"/>
                <w:szCs w:val="18"/>
              </w:rPr>
              <w:t>Ref No</w:t>
            </w:r>
          </w:p>
        </w:tc>
        <w:tc>
          <w:tcPr>
            <w:tcW w:w="9028" w:type="dxa"/>
            <w:tcBorders>
              <w:top w:val="single" w:sz="4" w:space="0" w:color="auto"/>
              <w:left w:val="single" w:sz="4" w:space="0" w:color="auto"/>
              <w:bottom w:val="single" w:sz="4" w:space="0" w:color="auto"/>
              <w:right w:val="single" w:sz="4" w:space="0" w:color="auto"/>
            </w:tcBorders>
            <w:shd w:val="clear" w:color="auto" w:fill="DBE5F1"/>
            <w:hideMark/>
          </w:tcPr>
          <w:p w14:paraId="569C3825" w14:textId="77777777" w:rsidR="00D461AD" w:rsidRDefault="00D461AD" w:rsidP="00124410">
            <w:pPr>
              <w:jc w:val="center"/>
              <w:rPr>
                <w:rFonts w:ascii="Verdana" w:hAnsi="Verdana"/>
                <w:b/>
                <w:sz w:val="18"/>
                <w:szCs w:val="18"/>
              </w:rPr>
            </w:pPr>
            <w:r>
              <w:rPr>
                <w:rFonts w:ascii="Verdana" w:hAnsi="Verdana"/>
                <w:b/>
                <w:sz w:val="18"/>
                <w:szCs w:val="18"/>
              </w:rPr>
              <w:t>Further action required</w:t>
            </w:r>
          </w:p>
        </w:tc>
        <w:tc>
          <w:tcPr>
            <w:tcW w:w="1517" w:type="dxa"/>
            <w:tcBorders>
              <w:top w:val="single" w:sz="4" w:space="0" w:color="auto"/>
              <w:left w:val="single" w:sz="4" w:space="0" w:color="auto"/>
              <w:bottom w:val="single" w:sz="4" w:space="0" w:color="auto"/>
              <w:right w:val="single" w:sz="4" w:space="0" w:color="auto"/>
            </w:tcBorders>
            <w:shd w:val="clear" w:color="auto" w:fill="DBE5F1"/>
            <w:hideMark/>
          </w:tcPr>
          <w:p w14:paraId="4222B4AA" w14:textId="77777777" w:rsidR="00D461AD" w:rsidRDefault="00D461AD" w:rsidP="00124410">
            <w:pPr>
              <w:jc w:val="center"/>
              <w:rPr>
                <w:rFonts w:ascii="Verdana" w:hAnsi="Verdana"/>
                <w:b/>
                <w:sz w:val="18"/>
                <w:szCs w:val="18"/>
              </w:rPr>
            </w:pPr>
            <w:r>
              <w:rPr>
                <w:rFonts w:ascii="Verdana" w:hAnsi="Verdana"/>
                <w:b/>
                <w:sz w:val="18"/>
                <w:szCs w:val="18"/>
              </w:rPr>
              <w:t>Action by whom</w:t>
            </w:r>
          </w:p>
        </w:tc>
        <w:tc>
          <w:tcPr>
            <w:tcW w:w="1441" w:type="dxa"/>
            <w:tcBorders>
              <w:top w:val="single" w:sz="4" w:space="0" w:color="auto"/>
              <w:left w:val="single" w:sz="4" w:space="0" w:color="auto"/>
              <w:bottom w:val="single" w:sz="4" w:space="0" w:color="auto"/>
              <w:right w:val="single" w:sz="4" w:space="0" w:color="auto"/>
            </w:tcBorders>
            <w:shd w:val="clear" w:color="auto" w:fill="DBE5F1"/>
            <w:hideMark/>
          </w:tcPr>
          <w:p w14:paraId="4879B3B3" w14:textId="77777777" w:rsidR="00D461AD" w:rsidRDefault="00D461AD" w:rsidP="00124410">
            <w:pPr>
              <w:jc w:val="center"/>
              <w:rPr>
                <w:rFonts w:ascii="Verdana" w:hAnsi="Verdana"/>
                <w:b/>
                <w:sz w:val="18"/>
                <w:szCs w:val="18"/>
              </w:rPr>
            </w:pPr>
            <w:r>
              <w:rPr>
                <w:rFonts w:ascii="Verdana" w:hAnsi="Verdana"/>
                <w:b/>
                <w:sz w:val="18"/>
                <w:szCs w:val="18"/>
              </w:rPr>
              <w:t>Action by when</w:t>
            </w:r>
          </w:p>
        </w:tc>
        <w:tc>
          <w:tcPr>
            <w:tcW w:w="1415" w:type="dxa"/>
            <w:tcBorders>
              <w:top w:val="single" w:sz="4" w:space="0" w:color="auto"/>
              <w:left w:val="single" w:sz="4" w:space="0" w:color="auto"/>
              <w:bottom w:val="single" w:sz="4" w:space="0" w:color="auto"/>
              <w:right w:val="single" w:sz="4" w:space="0" w:color="auto"/>
            </w:tcBorders>
            <w:shd w:val="clear" w:color="auto" w:fill="DBE5F1"/>
            <w:hideMark/>
          </w:tcPr>
          <w:p w14:paraId="7FEFC0FA" w14:textId="77777777" w:rsidR="00D461AD" w:rsidRDefault="00D461AD" w:rsidP="00124410">
            <w:pPr>
              <w:jc w:val="center"/>
              <w:rPr>
                <w:rFonts w:ascii="Verdana" w:hAnsi="Verdana"/>
                <w:b/>
                <w:sz w:val="18"/>
                <w:szCs w:val="18"/>
              </w:rPr>
            </w:pPr>
            <w:r>
              <w:rPr>
                <w:rFonts w:ascii="Verdana" w:hAnsi="Verdana"/>
                <w:b/>
                <w:sz w:val="18"/>
                <w:szCs w:val="18"/>
              </w:rPr>
              <w:t>Done</w:t>
            </w:r>
          </w:p>
        </w:tc>
      </w:tr>
      <w:tr w:rsidR="00D461AD" w14:paraId="6638E924" w14:textId="77777777" w:rsidTr="00124410">
        <w:trPr>
          <w:trHeight w:val="679"/>
        </w:trPr>
        <w:tc>
          <w:tcPr>
            <w:tcW w:w="817" w:type="dxa"/>
            <w:tcBorders>
              <w:top w:val="single" w:sz="4" w:space="0" w:color="auto"/>
              <w:left w:val="single" w:sz="4" w:space="0" w:color="auto"/>
              <w:bottom w:val="single" w:sz="4" w:space="0" w:color="auto"/>
              <w:right w:val="single" w:sz="4" w:space="0" w:color="auto"/>
            </w:tcBorders>
          </w:tcPr>
          <w:p w14:paraId="2B980F1F" w14:textId="77777777" w:rsidR="00D461AD" w:rsidRDefault="00D461AD" w:rsidP="00124410">
            <w:pPr>
              <w:rPr>
                <w:rFonts w:ascii="Verdana" w:hAnsi="Verdana"/>
                <w:sz w:val="18"/>
                <w:szCs w:val="18"/>
              </w:rPr>
            </w:pPr>
          </w:p>
        </w:tc>
        <w:tc>
          <w:tcPr>
            <w:tcW w:w="9028" w:type="dxa"/>
            <w:tcBorders>
              <w:top w:val="single" w:sz="4" w:space="0" w:color="auto"/>
              <w:left w:val="single" w:sz="4" w:space="0" w:color="auto"/>
              <w:bottom w:val="single" w:sz="4" w:space="0" w:color="auto"/>
              <w:right w:val="single" w:sz="4" w:space="0" w:color="auto"/>
            </w:tcBorders>
          </w:tcPr>
          <w:p w14:paraId="0388E24B" w14:textId="77777777" w:rsidR="00D461AD" w:rsidRDefault="00D461AD" w:rsidP="00124410">
            <w:pPr>
              <w:rPr>
                <w:rFonts w:ascii="Verdana" w:hAnsi="Verdana"/>
                <w:sz w:val="18"/>
                <w:szCs w:val="18"/>
              </w:rPr>
            </w:pPr>
          </w:p>
        </w:tc>
        <w:tc>
          <w:tcPr>
            <w:tcW w:w="1517" w:type="dxa"/>
            <w:tcBorders>
              <w:top w:val="single" w:sz="4" w:space="0" w:color="auto"/>
              <w:left w:val="single" w:sz="4" w:space="0" w:color="auto"/>
              <w:bottom w:val="single" w:sz="4" w:space="0" w:color="auto"/>
              <w:right w:val="single" w:sz="4" w:space="0" w:color="auto"/>
            </w:tcBorders>
          </w:tcPr>
          <w:p w14:paraId="355E1C68" w14:textId="77777777" w:rsidR="00D461AD" w:rsidRDefault="00D461AD" w:rsidP="00124410">
            <w:pPr>
              <w:rPr>
                <w:rFonts w:ascii="Verdana" w:hAnsi="Verdana"/>
                <w:sz w:val="18"/>
                <w:szCs w:val="18"/>
              </w:rPr>
            </w:pPr>
          </w:p>
        </w:tc>
        <w:tc>
          <w:tcPr>
            <w:tcW w:w="1441" w:type="dxa"/>
            <w:tcBorders>
              <w:top w:val="single" w:sz="4" w:space="0" w:color="auto"/>
              <w:left w:val="single" w:sz="4" w:space="0" w:color="auto"/>
              <w:bottom w:val="single" w:sz="4" w:space="0" w:color="auto"/>
              <w:right w:val="single" w:sz="4" w:space="0" w:color="auto"/>
            </w:tcBorders>
          </w:tcPr>
          <w:p w14:paraId="76748E5B" w14:textId="77777777" w:rsidR="00D461AD" w:rsidRDefault="00D461AD" w:rsidP="00124410">
            <w:pPr>
              <w:rPr>
                <w:rFonts w:ascii="Verdana" w:hAnsi="Verdana"/>
                <w:sz w:val="18"/>
                <w:szCs w:val="18"/>
              </w:rPr>
            </w:pPr>
          </w:p>
        </w:tc>
        <w:tc>
          <w:tcPr>
            <w:tcW w:w="1415" w:type="dxa"/>
            <w:tcBorders>
              <w:top w:val="single" w:sz="4" w:space="0" w:color="auto"/>
              <w:left w:val="single" w:sz="4" w:space="0" w:color="auto"/>
              <w:bottom w:val="single" w:sz="4" w:space="0" w:color="auto"/>
              <w:right w:val="single" w:sz="4" w:space="0" w:color="auto"/>
            </w:tcBorders>
          </w:tcPr>
          <w:p w14:paraId="70862B52" w14:textId="77777777" w:rsidR="00D461AD" w:rsidRDefault="00D461AD" w:rsidP="00124410">
            <w:pPr>
              <w:rPr>
                <w:rFonts w:ascii="Verdana" w:hAnsi="Verdana"/>
                <w:sz w:val="18"/>
                <w:szCs w:val="18"/>
              </w:rPr>
            </w:pPr>
          </w:p>
        </w:tc>
      </w:tr>
      <w:tr w:rsidR="00D461AD" w14:paraId="1735EC58" w14:textId="77777777" w:rsidTr="00124410">
        <w:trPr>
          <w:trHeight w:val="679"/>
        </w:trPr>
        <w:tc>
          <w:tcPr>
            <w:tcW w:w="817" w:type="dxa"/>
            <w:tcBorders>
              <w:top w:val="single" w:sz="4" w:space="0" w:color="auto"/>
              <w:left w:val="single" w:sz="4" w:space="0" w:color="auto"/>
              <w:bottom w:val="single" w:sz="4" w:space="0" w:color="auto"/>
              <w:right w:val="single" w:sz="4" w:space="0" w:color="auto"/>
            </w:tcBorders>
          </w:tcPr>
          <w:p w14:paraId="3054E9C3" w14:textId="77777777" w:rsidR="00D461AD" w:rsidRDefault="00D461AD" w:rsidP="00124410">
            <w:pPr>
              <w:rPr>
                <w:rFonts w:ascii="Verdana" w:hAnsi="Verdana"/>
                <w:sz w:val="18"/>
                <w:szCs w:val="18"/>
              </w:rPr>
            </w:pPr>
          </w:p>
        </w:tc>
        <w:tc>
          <w:tcPr>
            <w:tcW w:w="9028" w:type="dxa"/>
            <w:tcBorders>
              <w:top w:val="single" w:sz="4" w:space="0" w:color="auto"/>
              <w:left w:val="single" w:sz="4" w:space="0" w:color="auto"/>
              <w:bottom w:val="single" w:sz="4" w:space="0" w:color="auto"/>
              <w:right w:val="single" w:sz="4" w:space="0" w:color="auto"/>
            </w:tcBorders>
          </w:tcPr>
          <w:p w14:paraId="4498B5F5" w14:textId="77777777" w:rsidR="00D461AD" w:rsidRDefault="00D461AD" w:rsidP="00124410">
            <w:pPr>
              <w:rPr>
                <w:rFonts w:ascii="Verdana" w:hAnsi="Verdana"/>
                <w:sz w:val="18"/>
                <w:szCs w:val="18"/>
              </w:rPr>
            </w:pPr>
          </w:p>
        </w:tc>
        <w:tc>
          <w:tcPr>
            <w:tcW w:w="1517" w:type="dxa"/>
            <w:tcBorders>
              <w:top w:val="single" w:sz="4" w:space="0" w:color="auto"/>
              <w:left w:val="single" w:sz="4" w:space="0" w:color="auto"/>
              <w:bottom w:val="single" w:sz="4" w:space="0" w:color="auto"/>
              <w:right w:val="single" w:sz="4" w:space="0" w:color="auto"/>
            </w:tcBorders>
          </w:tcPr>
          <w:p w14:paraId="318942DC" w14:textId="77777777" w:rsidR="00D461AD" w:rsidRDefault="00D461AD" w:rsidP="00124410">
            <w:pPr>
              <w:rPr>
                <w:rFonts w:ascii="Verdana" w:hAnsi="Verdana"/>
                <w:sz w:val="18"/>
                <w:szCs w:val="18"/>
              </w:rPr>
            </w:pPr>
          </w:p>
        </w:tc>
        <w:tc>
          <w:tcPr>
            <w:tcW w:w="1441" w:type="dxa"/>
            <w:tcBorders>
              <w:top w:val="single" w:sz="4" w:space="0" w:color="auto"/>
              <w:left w:val="single" w:sz="4" w:space="0" w:color="auto"/>
              <w:bottom w:val="single" w:sz="4" w:space="0" w:color="auto"/>
              <w:right w:val="single" w:sz="4" w:space="0" w:color="auto"/>
            </w:tcBorders>
          </w:tcPr>
          <w:p w14:paraId="79D6B701" w14:textId="77777777" w:rsidR="00D461AD" w:rsidRDefault="00D461AD" w:rsidP="00124410">
            <w:pPr>
              <w:rPr>
                <w:rFonts w:ascii="Verdana" w:hAnsi="Verdana"/>
                <w:sz w:val="18"/>
                <w:szCs w:val="18"/>
              </w:rPr>
            </w:pPr>
          </w:p>
        </w:tc>
        <w:tc>
          <w:tcPr>
            <w:tcW w:w="1415" w:type="dxa"/>
            <w:tcBorders>
              <w:top w:val="single" w:sz="4" w:space="0" w:color="auto"/>
              <w:left w:val="single" w:sz="4" w:space="0" w:color="auto"/>
              <w:bottom w:val="single" w:sz="4" w:space="0" w:color="auto"/>
              <w:right w:val="single" w:sz="4" w:space="0" w:color="auto"/>
            </w:tcBorders>
          </w:tcPr>
          <w:p w14:paraId="3D378D56" w14:textId="77777777" w:rsidR="00D461AD" w:rsidRDefault="00D461AD" w:rsidP="00124410">
            <w:pPr>
              <w:rPr>
                <w:rFonts w:ascii="Verdana" w:hAnsi="Verdana"/>
                <w:sz w:val="18"/>
                <w:szCs w:val="18"/>
              </w:rPr>
            </w:pPr>
          </w:p>
        </w:tc>
      </w:tr>
      <w:tr w:rsidR="00D461AD" w14:paraId="5C688C37" w14:textId="77777777" w:rsidTr="00124410">
        <w:trPr>
          <w:trHeight w:val="680"/>
        </w:trPr>
        <w:tc>
          <w:tcPr>
            <w:tcW w:w="817" w:type="dxa"/>
            <w:tcBorders>
              <w:top w:val="single" w:sz="4" w:space="0" w:color="auto"/>
              <w:left w:val="single" w:sz="4" w:space="0" w:color="auto"/>
              <w:bottom w:val="single" w:sz="4" w:space="0" w:color="auto"/>
              <w:right w:val="single" w:sz="4" w:space="0" w:color="auto"/>
            </w:tcBorders>
          </w:tcPr>
          <w:p w14:paraId="0AB8A61E" w14:textId="77777777" w:rsidR="00D461AD" w:rsidRDefault="00D461AD" w:rsidP="00124410">
            <w:pPr>
              <w:rPr>
                <w:rFonts w:ascii="Verdana" w:hAnsi="Verdana"/>
                <w:sz w:val="18"/>
                <w:szCs w:val="18"/>
              </w:rPr>
            </w:pPr>
          </w:p>
        </w:tc>
        <w:tc>
          <w:tcPr>
            <w:tcW w:w="9028" w:type="dxa"/>
            <w:tcBorders>
              <w:top w:val="single" w:sz="4" w:space="0" w:color="auto"/>
              <w:left w:val="single" w:sz="4" w:space="0" w:color="auto"/>
              <w:bottom w:val="single" w:sz="4" w:space="0" w:color="auto"/>
              <w:right w:val="single" w:sz="4" w:space="0" w:color="auto"/>
            </w:tcBorders>
          </w:tcPr>
          <w:p w14:paraId="68C97E93" w14:textId="77777777" w:rsidR="00D461AD" w:rsidRDefault="00D461AD" w:rsidP="00124410">
            <w:pPr>
              <w:rPr>
                <w:rFonts w:ascii="Verdana" w:hAnsi="Verdana"/>
                <w:sz w:val="18"/>
                <w:szCs w:val="18"/>
              </w:rPr>
            </w:pPr>
          </w:p>
        </w:tc>
        <w:tc>
          <w:tcPr>
            <w:tcW w:w="1517" w:type="dxa"/>
            <w:tcBorders>
              <w:top w:val="single" w:sz="4" w:space="0" w:color="auto"/>
              <w:left w:val="single" w:sz="4" w:space="0" w:color="auto"/>
              <w:bottom w:val="single" w:sz="4" w:space="0" w:color="auto"/>
              <w:right w:val="single" w:sz="4" w:space="0" w:color="auto"/>
            </w:tcBorders>
          </w:tcPr>
          <w:p w14:paraId="1509B7A7" w14:textId="77777777" w:rsidR="00D461AD" w:rsidRDefault="00D461AD" w:rsidP="00124410">
            <w:pPr>
              <w:rPr>
                <w:rFonts w:ascii="Verdana" w:hAnsi="Verdana"/>
                <w:sz w:val="18"/>
                <w:szCs w:val="18"/>
              </w:rPr>
            </w:pPr>
          </w:p>
        </w:tc>
        <w:tc>
          <w:tcPr>
            <w:tcW w:w="1441" w:type="dxa"/>
            <w:tcBorders>
              <w:top w:val="single" w:sz="4" w:space="0" w:color="auto"/>
              <w:left w:val="single" w:sz="4" w:space="0" w:color="auto"/>
              <w:bottom w:val="single" w:sz="4" w:space="0" w:color="auto"/>
              <w:right w:val="single" w:sz="4" w:space="0" w:color="auto"/>
            </w:tcBorders>
          </w:tcPr>
          <w:p w14:paraId="30D74AE0" w14:textId="77777777" w:rsidR="00D461AD" w:rsidRDefault="00D461AD" w:rsidP="00124410">
            <w:pPr>
              <w:rPr>
                <w:rFonts w:ascii="Verdana" w:hAnsi="Verdana"/>
                <w:sz w:val="18"/>
                <w:szCs w:val="18"/>
              </w:rPr>
            </w:pPr>
          </w:p>
        </w:tc>
        <w:tc>
          <w:tcPr>
            <w:tcW w:w="1415" w:type="dxa"/>
            <w:tcBorders>
              <w:top w:val="single" w:sz="4" w:space="0" w:color="auto"/>
              <w:left w:val="single" w:sz="4" w:space="0" w:color="auto"/>
              <w:bottom w:val="single" w:sz="4" w:space="0" w:color="auto"/>
              <w:right w:val="single" w:sz="4" w:space="0" w:color="auto"/>
            </w:tcBorders>
          </w:tcPr>
          <w:p w14:paraId="4E60389C" w14:textId="77777777" w:rsidR="00D461AD" w:rsidRDefault="00D461AD" w:rsidP="00124410">
            <w:pPr>
              <w:rPr>
                <w:rFonts w:ascii="Verdana" w:hAnsi="Verdana"/>
                <w:sz w:val="18"/>
                <w:szCs w:val="18"/>
              </w:rPr>
            </w:pPr>
          </w:p>
        </w:tc>
      </w:tr>
      <w:tr w:rsidR="00D461AD" w14:paraId="4853BA10" w14:textId="77777777" w:rsidTr="00124410">
        <w:trPr>
          <w:trHeight w:val="679"/>
        </w:trPr>
        <w:tc>
          <w:tcPr>
            <w:tcW w:w="817" w:type="dxa"/>
            <w:tcBorders>
              <w:top w:val="single" w:sz="4" w:space="0" w:color="auto"/>
              <w:left w:val="single" w:sz="4" w:space="0" w:color="auto"/>
              <w:bottom w:val="single" w:sz="4" w:space="0" w:color="auto"/>
              <w:right w:val="single" w:sz="4" w:space="0" w:color="auto"/>
            </w:tcBorders>
          </w:tcPr>
          <w:p w14:paraId="31D80820" w14:textId="77777777" w:rsidR="00D461AD" w:rsidRDefault="00D461AD" w:rsidP="00124410">
            <w:pPr>
              <w:rPr>
                <w:rFonts w:ascii="Verdana" w:hAnsi="Verdana"/>
                <w:sz w:val="18"/>
                <w:szCs w:val="18"/>
              </w:rPr>
            </w:pPr>
          </w:p>
        </w:tc>
        <w:tc>
          <w:tcPr>
            <w:tcW w:w="9028" w:type="dxa"/>
            <w:tcBorders>
              <w:top w:val="single" w:sz="4" w:space="0" w:color="auto"/>
              <w:left w:val="single" w:sz="4" w:space="0" w:color="auto"/>
              <w:bottom w:val="single" w:sz="4" w:space="0" w:color="auto"/>
              <w:right w:val="single" w:sz="4" w:space="0" w:color="auto"/>
            </w:tcBorders>
          </w:tcPr>
          <w:p w14:paraId="47BC8DEA" w14:textId="77777777" w:rsidR="00D461AD" w:rsidRDefault="00D461AD" w:rsidP="00124410">
            <w:pPr>
              <w:rPr>
                <w:rFonts w:ascii="Verdana" w:hAnsi="Verdana"/>
                <w:sz w:val="18"/>
                <w:szCs w:val="18"/>
              </w:rPr>
            </w:pPr>
          </w:p>
        </w:tc>
        <w:tc>
          <w:tcPr>
            <w:tcW w:w="1517" w:type="dxa"/>
            <w:tcBorders>
              <w:top w:val="single" w:sz="4" w:space="0" w:color="auto"/>
              <w:left w:val="single" w:sz="4" w:space="0" w:color="auto"/>
              <w:bottom w:val="single" w:sz="4" w:space="0" w:color="auto"/>
              <w:right w:val="single" w:sz="4" w:space="0" w:color="auto"/>
            </w:tcBorders>
          </w:tcPr>
          <w:p w14:paraId="279D1F21" w14:textId="77777777" w:rsidR="00D461AD" w:rsidRDefault="00D461AD" w:rsidP="00124410">
            <w:pPr>
              <w:rPr>
                <w:rFonts w:ascii="Verdana" w:hAnsi="Verdana"/>
                <w:sz w:val="18"/>
                <w:szCs w:val="18"/>
              </w:rPr>
            </w:pPr>
          </w:p>
        </w:tc>
        <w:tc>
          <w:tcPr>
            <w:tcW w:w="1441" w:type="dxa"/>
            <w:tcBorders>
              <w:top w:val="single" w:sz="4" w:space="0" w:color="auto"/>
              <w:left w:val="single" w:sz="4" w:space="0" w:color="auto"/>
              <w:bottom w:val="single" w:sz="4" w:space="0" w:color="auto"/>
              <w:right w:val="single" w:sz="4" w:space="0" w:color="auto"/>
            </w:tcBorders>
          </w:tcPr>
          <w:p w14:paraId="51BFF5A7" w14:textId="77777777" w:rsidR="00D461AD" w:rsidRDefault="00D461AD" w:rsidP="00124410">
            <w:pPr>
              <w:rPr>
                <w:rFonts w:ascii="Verdana" w:hAnsi="Verdana"/>
                <w:sz w:val="18"/>
                <w:szCs w:val="18"/>
              </w:rPr>
            </w:pPr>
          </w:p>
        </w:tc>
        <w:tc>
          <w:tcPr>
            <w:tcW w:w="1415" w:type="dxa"/>
            <w:tcBorders>
              <w:top w:val="single" w:sz="4" w:space="0" w:color="auto"/>
              <w:left w:val="single" w:sz="4" w:space="0" w:color="auto"/>
              <w:bottom w:val="single" w:sz="4" w:space="0" w:color="auto"/>
              <w:right w:val="single" w:sz="4" w:space="0" w:color="auto"/>
            </w:tcBorders>
          </w:tcPr>
          <w:p w14:paraId="4C3FD824" w14:textId="77777777" w:rsidR="00D461AD" w:rsidRDefault="00D461AD" w:rsidP="00124410">
            <w:pPr>
              <w:rPr>
                <w:rFonts w:ascii="Verdana" w:hAnsi="Verdana"/>
                <w:sz w:val="18"/>
                <w:szCs w:val="18"/>
              </w:rPr>
            </w:pPr>
          </w:p>
        </w:tc>
      </w:tr>
      <w:tr w:rsidR="00D461AD" w14:paraId="3E203B8E" w14:textId="77777777" w:rsidTr="00124410">
        <w:trPr>
          <w:trHeight w:val="680"/>
        </w:trPr>
        <w:tc>
          <w:tcPr>
            <w:tcW w:w="817" w:type="dxa"/>
            <w:tcBorders>
              <w:top w:val="single" w:sz="4" w:space="0" w:color="auto"/>
              <w:left w:val="single" w:sz="4" w:space="0" w:color="auto"/>
              <w:bottom w:val="single" w:sz="4" w:space="0" w:color="auto"/>
              <w:right w:val="single" w:sz="4" w:space="0" w:color="auto"/>
            </w:tcBorders>
          </w:tcPr>
          <w:p w14:paraId="4F15E19C" w14:textId="77777777" w:rsidR="00D461AD" w:rsidRDefault="00D461AD" w:rsidP="00124410">
            <w:pPr>
              <w:rPr>
                <w:rFonts w:ascii="Verdana" w:hAnsi="Verdana"/>
                <w:sz w:val="18"/>
                <w:szCs w:val="18"/>
              </w:rPr>
            </w:pPr>
          </w:p>
        </w:tc>
        <w:tc>
          <w:tcPr>
            <w:tcW w:w="9028" w:type="dxa"/>
            <w:tcBorders>
              <w:top w:val="single" w:sz="4" w:space="0" w:color="auto"/>
              <w:left w:val="single" w:sz="4" w:space="0" w:color="auto"/>
              <w:bottom w:val="single" w:sz="4" w:space="0" w:color="auto"/>
              <w:right w:val="single" w:sz="4" w:space="0" w:color="auto"/>
            </w:tcBorders>
          </w:tcPr>
          <w:p w14:paraId="157D09CC" w14:textId="77777777" w:rsidR="00D461AD" w:rsidRDefault="00D461AD" w:rsidP="00124410">
            <w:pPr>
              <w:rPr>
                <w:rFonts w:ascii="Verdana" w:hAnsi="Verdana"/>
                <w:sz w:val="18"/>
                <w:szCs w:val="18"/>
              </w:rPr>
            </w:pPr>
          </w:p>
        </w:tc>
        <w:tc>
          <w:tcPr>
            <w:tcW w:w="1517" w:type="dxa"/>
            <w:tcBorders>
              <w:top w:val="single" w:sz="4" w:space="0" w:color="auto"/>
              <w:left w:val="single" w:sz="4" w:space="0" w:color="auto"/>
              <w:bottom w:val="single" w:sz="4" w:space="0" w:color="auto"/>
              <w:right w:val="single" w:sz="4" w:space="0" w:color="auto"/>
            </w:tcBorders>
          </w:tcPr>
          <w:p w14:paraId="78ED8EB4" w14:textId="77777777" w:rsidR="00D461AD" w:rsidRDefault="00D461AD" w:rsidP="00124410">
            <w:pPr>
              <w:rPr>
                <w:rFonts w:ascii="Verdana" w:hAnsi="Verdana"/>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C88870D" w14:textId="77777777" w:rsidR="00D461AD" w:rsidRDefault="00D461AD" w:rsidP="00124410">
            <w:pPr>
              <w:rPr>
                <w:rFonts w:ascii="Verdana" w:hAnsi="Verdana"/>
                <w:sz w:val="18"/>
                <w:szCs w:val="18"/>
              </w:rPr>
            </w:pPr>
          </w:p>
        </w:tc>
        <w:tc>
          <w:tcPr>
            <w:tcW w:w="1415" w:type="dxa"/>
            <w:tcBorders>
              <w:top w:val="single" w:sz="4" w:space="0" w:color="auto"/>
              <w:left w:val="single" w:sz="4" w:space="0" w:color="auto"/>
              <w:bottom w:val="single" w:sz="4" w:space="0" w:color="auto"/>
              <w:right w:val="single" w:sz="4" w:space="0" w:color="auto"/>
            </w:tcBorders>
          </w:tcPr>
          <w:p w14:paraId="2CB1DAB6" w14:textId="77777777" w:rsidR="00D461AD" w:rsidRDefault="00D461AD" w:rsidP="00124410">
            <w:pPr>
              <w:rPr>
                <w:rFonts w:ascii="Verdana" w:hAnsi="Verdana"/>
                <w:sz w:val="18"/>
                <w:szCs w:val="18"/>
              </w:rPr>
            </w:pPr>
          </w:p>
        </w:tc>
      </w:tr>
      <w:tr w:rsidR="00D461AD" w14:paraId="153D0B23" w14:textId="77777777" w:rsidTr="00124410">
        <w:trPr>
          <w:trHeight w:val="679"/>
        </w:trPr>
        <w:tc>
          <w:tcPr>
            <w:tcW w:w="817" w:type="dxa"/>
            <w:tcBorders>
              <w:top w:val="single" w:sz="4" w:space="0" w:color="auto"/>
              <w:left w:val="single" w:sz="4" w:space="0" w:color="auto"/>
              <w:bottom w:val="single" w:sz="4" w:space="0" w:color="auto"/>
              <w:right w:val="single" w:sz="4" w:space="0" w:color="auto"/>
            </w:tcBorders>
          </w:tcPr>
          <w:p w14:paraId="75997C57" w14:textId="77777777" w:rsidR="00D461AD" w:rsidRDefault="00D461AD" w:rsidP="00124410">
            <w:pPr>
              <w:rPr>
                <w:rFonts w:ascii="Verdana" w:hAnsi="Verdana"/>
                <w:sz w:val="18"/>
                <w:szCs w:val="18"/>
              </w:rPr>
            </w:pPr>
          </w:p>
        </w:tc>
        <w:tc>
          <w:tcPr>
            <w:tcW w:w="9028" w:type="dxa"/>
            <w:tcBorders>
              <w:top w:val="single" w:sz="4" w:space="0" w:color="auto"/>
              <w:left w:val="single" w:sz="4" w:space="0" w:color="auto"/>
              <w:bottom w:val="single" w:sz="4" w:space="0" w:color="auto"/>
              <w:right w:val="single" w:sz="4" w:space="0" w:color="auto"/>
            </w:tcBorders>
          </w:tcPr>
          <w:p w14:paraId="1C4419EE" w14:textId="77777777" w:rsidR="00D461AD" w:rsidRDefault="00D461AD" w:rsidP="00124410">
            <w:pPr>
              <w:rPr>
                <w:rFonts w:ascii="Verdana" w:hAnsi="Verdana"/>
                <w:sz w:val="18"/>
                <w:szCs w:val="18"/>
              </w:rPr>
            </w:pPr>
          </w:p>
        </w:tc>
        <w:tc>
          <w:tcPr>
            <w:tcW w:w="1517" w:type="dxa"/>
            <w:tcBorders>
              <w:top w:val="single" w:sz="4" w:space="0" w:color="auto"/>
              <w:left w:val="single" w:sz="4" w:space="0" w:color="auto"/>
              <w:bottom w:val="single" w:sz="4" w:space="0" w:color="auto"/>
              <w:right w:val="single" w:sz="4" w:space="0" w:color="auto"/>
            </w:tcBorders>
          </w:tcPr>
          <w:p w14:paraId="7BA390E8" w14:textId="77777777" w:rsidR="00D461AD" w:rsidRDefault="00D461AD" w:rsidP="00124410">
            <w:pPr>
              <w:rPr>
                <w:rFonts w:ascii="Verdana" w:hAnsi="Verdana"/>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CFAFF21" w14:textId="77777777" w:rsidR="00D461AD" w:rsidRDefault="00D461AD" w:rsidP="00124410">
            <w:pPr>
              <w:rPr>
                <w:rFonts w:ascii="Verdana" w:hAnsi="Verdana"/>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41A6FBA" w14:textId="77777777" w:rsidR="00D461AD" w:rsidRDefault="00D461AD" w:rsidP="00124410">
            <w:pPr>
              <w:rPr>
                <w:rFonts w:ascii="Verdana" w:hAnsi="Verdana"/>
                <w:sz w:val="18"/>
                <w:szCs w:val="18"/>
              </w:rPr>
            </w:pPr>
          </w:p>
        </w:tc>
      </w:tr>
      <w:tr w:rsidR="00D461AD" w14:paraId="4B0ACBE0" w14:textId="77777777" w:rsidTr="00124410">
        <w:trPr>
          <w:trHeight w:val="680"/>
        </w:trPr>
        <w:tc>
          <w:tcPr>
            <w:tcW w:w="817" w:type="dxa"/>
            <w:tcBorders>
              <w:top w:val="single" w:sz="4" w:space="0" w:color="auto"/>
              <w:left w:val="single" w:sz="4" w:space="0" w:color="auto"/>
              <w:bottom w:val="single" w:sz="4" w:space="0" w:color="auto"/>
              <w:right w:val="single" w:sz="4" w:space="0" w:color="auto"/>
            </w:tcBorders>
          </w:tcPr>
          <w:p w14:paraId="61E10C03" w14:textId="77777777" w:rsidR="00D461AD" w:rsidRDefault="00D461AD" w:rsidP="00124410">
            <w:pPr>
              <w:rPr>
                <w:rFonts w:ascii="Verdana" w:hAnsi="Verdana"/>
                <w:sz w:val="18"/>
                <w:szCs w:val="18"/>
              </w:rPr>
            </w:pPr>
          </w:p>
        </w:tc>
        <w:tc>
          <w:tcPr>
            <w:tcW w:w="9028" w:type="dxa"/>
            <w:tcBorders>
              <w:top w:val="single" w:sz="4" w:space="0" w:color="auto"/>
              <w:left w:val="single" w:sz="4" w:space="0" w:color="auto"/>
              <w:bottom w:val="single" w:sz="4" w:space="0" w:color="auto"/>
              <w:right w:val="single" w:sz="4" w:space="0" w:color="auto"/>
            </w:tcBorders>
          </w:tcPr>
          <w:p w14:paraId="1196C82D" w14:textId="77777777" w:rsidR="00D461AD" w:rsidRDefault="00D461AD" w:rsidP="00124410">
            <w:pPr>
              <w:rPr>
                <w:rFonts w:ascii="Verdana" w:hAnsi="Verdana"/>
                <w:sz w:val="18"/>
                <w:szCs w:val="18"/>
              </w:rPr>
            </w:pPr>
          </w:p>
        </w:tc>
        <w:tc>
          <w:tcPr>
            <w:tcW w:w="1517" w:type="dxa"/>
            <w:tcBorders>
              <w:top w:val="single" w:sz="4" w:space="0" w:color="auto"/>
              <w:left w:val="single" w:sz="4" w:space="0" w:color="auto"/>
              <w:bottom w:val="single" w:sz="4" w:space="0" w:color="auto"/>
              <w:right w:val="single" w:sz="4" w:space="0" w:color="auto"/>
            </w:tcBorders>
          </w:tcPr>
          <w:p w14:paraId="608A2E34" w14:textId="77777777" w:rsidR="00D461AD" w:rsidRDefault="00D461AD" w:rsidP="00124410">
            <w:pPr>
              <w:rPr>
                <w:rFonts w:ascii="Verdana" w:hAnsi="Verdana"/>
                <w:sz w:val="18"/>
                <w:szCs w:val="18"/>
              </w:rPr>
            </w:pPr>
          </w:p>
        </w:tc>
        <w:tc>
          <w:tcPr>
            <w:tcW w:w="1441" w:type="dxa"/>
            <w:tcBorders>
              <w:top w:val="single" w:sz="4" w:space="0" w:color="auto"/>
              <w:left w:val="single" w:sz="4" w:space="0" w:color="auto"/>
              <w:bottom w:val="single" w:sz="4" w:space="0" w:color="auto"/>
              <w:right w:val="single" w:sz="4" w:space="0" w:color="auto"/>
            </w:tcBorders>
          </w:tcPr>
          <w:p w14:paraId="301B6226" w14:textId="77777777" w:rsidR="00D461AD" w:rsidRDefault="00D461AD" w:rsidP="00124410">
            <w:pPr>
              <w:rPr>
                <w:rFonts w:ascii="Verdana" w:hAnsi="Verdana"/>
                <w:sz w:val="18"/>
                <w:szCs w:val="18"/>
              </w:rPr>
            </w:pPr>
          </w:p>
        </w:tc>
        <w:tc>
          <w:tcPr>
            <w:tcW w:w="1415" w:type="dxa"/>
            <w:tcBorders>
              <w:top w:val="single" w:sz="4" w:space="0" w:color="auto"/>
              <w:left w:val="single" w:sz="4" w:space="0" w:color="auto"/>
              <w:bottom w:val="single" w:sz="4" w:space="0" w:color="auto"/>
              <w:right w:val="single" w:sz="4" w:space="0" w:color="auto"/>
            </w:tcBorders>
          </w:tcPr>
          <w:p w14:paraId="25911CCE" w14:textId="77777777" w:rsidR="00D461AD" w:rsidRDefault="00D461AD" w:rsidP="00124410">
            <w:pPr>
              <w:rPr>
                <w:rFonts w:ascii="Verdana" w:hAnsi="Verdana"/>
                <w:sz w:val="18"/>
                <w:szCs w:val="18"/>
              </w:rPr>
            </w:pPr>
          </w:p>
        </w:tc>
      </w:tr>
    </w:tbl>
    <w:p w14:paraId="783C1D53" w14:textId="77777777" w:rsidR="00D461AD" w:rsidRDefault="00D461AD" w:rsidP="00D461AD">
      <w:pPr>
        <w:rPr>
          <w:rFonts w:ascii="Verdana" w:hAnsi="Verdana" w:cs="Arial"/>
          <w:sz w:val="18"/>
          <w:szCs w:val="20"/>
        </w:rPr>
      </w:pPr>
    </w:p>
    <w:p w14:paraId="353DE7E6" w14:textId="77777777" w:rsidR="006E6BD1" w:rsidRDefault="006E6BD1" w:rsidP="006E6BD1">
      <w:pPr>
        <w:spacing w:line="288" w:lineRule="auto"/>
        <w:rPr>
          <w:rFonts w:ascii="Verdana" w:hAnsi="Verdana"/>
          <w:b/>
          <w:sz w:val="20"/>
          <w:u w:val="single"/>
        </w:rPr>
        <w:sectPr w:rsidR="006E6BD1" w:rsidSect="00D461AD">
          <w:pgSz w:w="16838" w:h="11906" w:orient="landscape"/>
          <w:pgMar w:top="1440" w:right="1440" w:bottom="1440" w:left="1440" w:header="708" w:footer="708" w:gutter="0"/>
          <w:cols w:space="708"/>
          <w:docGrid w:linePitch="360"/>
        </w:sectPr>
      </w:pPr>
      <w:r w:rsidRPr="00D86E02">
        <w:rPr>
          <w:rFonts w:ascii="Verdana" w:hAnsi="Verdana"/>
          <w:b/>
          <w:sz w:val="20"/>
          <w:u w:val="single"/>
        </w:rPr>
        <w:t xml:space="preserve"> </w:t>
      </w:r>
    </w:p>
    <w:p w14:paraId="22F62804" w14:textId="77777777" w:rsidR="006E6BD1" w:rsidRPr="00D86E02" w:rsidRDefault="006E6BD1" w:rsidP="006E6BD1">
      <w:pPr>
        <w:spacing w:line="288" w:lineRule="auto"/>
        <w:rPr>
          <w:rFonts w:ascii="Verdana" w:hAnsi="Verdana"/>
          <w:b/>
          <w:sz w:val="20"/>
          <w:u w:val="single"/>
        </w:rPr>
      </w:pPr>
      <w:r w:rsidRPr="006E6BD1">
        <w:rPr>
          <w:rFonts w:ascii="Verdana" w:hAnsi="Verdana"/>
          <w:b/>
          <w:sz w:val="20"/>
          <w:u w:val="single"/>
        </w:rPr>
        <w:t>Notes to Accompany a Risk Assessment</w:t>
      </w:r>
      <w:r>
        <w:rPr>
          <w:rFonts w:ascii="Verdana" w:hAnsi="Verdana"/>
          <w:b/>
          <w:sz w:val="20"/>
          <w:u w:val="single"/>
        </w:rPr>
        <w:t xml:space="preserve"> </w:t>
      </w:r>
      <w:r w:rsidRPr="00D86E02">
        <w:rPr>
          <w:rFonts w:ascii="Verdana" w:hAnsi="Verdana"/>
          <w:b/>
          <w:sz w:val="20"/>
          <w:u w:val="single"/>
        </w:rPr>
        <w:t>General Risk Assessment Form</w:t>
      </w:r>
    </w:p>
    <w:p w14:paraId="5869E38A" w14:textId="77777777" w:rsidR="006E6BD1" w:rsidRPr="00D86E02" w:rsidRDefault="006E6BD1" w:rsidP="006E6BD1">
      <w:pPr>
        <w:spacing w:line="288" w:lineRule="auto"/>
        <w:rPr>
          <w:rFonts w:ascii="Verdana" w:hAnsi="Verdana"/>
          <w:sz w:val="20"/>
        </w:rPr>
      </w:pPr>
    </w:p>
    <w:p w14:paraId="714B06E9" w14:textId="77777777" w:rsidR="006E6BD1" w:rsidRPr="00D86E02" w:rsidRDefault="006E6BD1" w:rsidP="006E6BD1">
      <w:pPr>
        <w:spacing w:line="288" w:lineRule="auto"/>
        <w:rPr>
          <w:rFonts w:ascii="Verdana" w:hAnsi="Verdana"/>
          <w:sz w:val="20"/>
        </w:rPr>
      </w:pPr>
      <w:r w:rsidRPr="00D86E02">
        <w:rPr>
          <w:rFonts w:ascii="Verdana" w:hAnsi="Verdana"/>
          <w:sz w:val="20"/>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w:t>
      </w:r>
      <w:r>
        <w:rPr>
          <w:rFonts w:ascii="Verdana" w:hAnsi="Verdana"/>
          <w:sz w:val="20"/>
        </w:rPr>
        <w:t>,</w:t>
      </w:r>
      <w:r w:rsidRPr="00D86E02">
        <w:rPr>
          <w:rFonts w:ascii="Verdana" w:hAnsi="Verdana"/>
          <w:sz w:val="20"/>
        </w:rPr>
        <w:t xml:space="preserve"> alternative layouts may be used.</w:t>
      </w:r>
    </w:p>
    <w:p w14:paraId="66551A6B" w14:textId="77777777" w:rsidR="006E6BD1" w:rsidRPr="00D86E02" w:rsidRDefault="006E6BD1" w:rsidP="006E6BD1">
      <w:pPr>
        <w:spacing w:line="288" w:lineRule="auto"/>
        <w:rPr>
          <w:rFonts w:ascii="Verdana" w:hAnsi="Verdana"/>
          <w:sz w:val="20"/>
        </w:rPr>
      </w:pPr>
    </w:p>
    <w:p w14:paraId="69E36BC9"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Date</w:t>
      </w:r>
      <w:r w:rsidRPr="00D86E02">
        <w:rPr>
          <w:rFonts w:ascii="Verdana" w:hAnsi="Verdana"/>
          <w:sz w:val="20"/>
        </w:rPr>
        <w:t xml:space="preserve"> : Insert date that assessment form is completed.  The assessment must be valid on that day, and subsequent days, unless circumstances change and amendments are necessary.</w:t>
      </w:r>
      <w:r w:rsidRPr="00D86E02">
        <w:rPr>
          <w:rFonts w:ascii="Verdana" w:hAnsi="Verdana"/>
          <w:sz w:val="20"/>
        </w:rPr>
        <w:br/>
      </w:r>
    </w:p>
    <w:p w14:paraId="54AAF3F5"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Assessed by</w:t>
      </w:r>
      <w:r w:rsidRPr="00D86E02">
        <w:rPr>
          <w:rFonts w:ascii="Verdana" w:hAnsi="Verdana"/>
          <w:sz w:val="20"/>
        </w:rPr>
        <w:t xml:space="preserve"> : Insert the name and signature of the assessor.  For assessments other than very simple ones, the assessor should have attended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3D5DD419"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bookmarkStart w:id="1" w:name="OLE_LINK1"/>
      <w:bookmarkStart w:id="2" w:name="OLE_LINK2"/>
      <w:r w:rsidRPr="00D86E02">
        <w:rPr>
          <w:rFonts w:ascii="Verdana" w:hAnsi="Verdana"/>
          <w:b/>
          <w:sz w:val="20"/>
        </w:rPr>
        <w:t>Checked / Validated* by</w:t>
      </w:r>
      <w:r w:rsidRPr="00D86E02">
        <w:rPr>
          <w:rFonts w:ascii="Verdana" w:hAnsi="Verdana"/>
          <w:sz w:val="20"/>
        </w:rPr>
        <w:t xml:space="preserve"> : delete one.   </w:t>
      </w:r>
    </w:p>
    <w:p w14:paraId="539E919B" w14:textId="77777777" w:rsidR="006E6BD1" w:rsidRPr="00D86E02" w:rsidRDefault="006E6BD1" w:rsidP="006E6BD1">
      <w:pPr>
        <w:spacing w:line="288" w:lineRule="auto"/>
        <w:rPr>
          <w:rFonts w:ascii="Verdana" w:hAnsi="Verdana"/>
          <w:b/>
          <w:sz w:val="20"/>
        </w:rPr>
      </w:pPr>
      <w:r w:rsidRPr="00D86E02">
        <w:rPr>
          <w:rFonts w:ascii="Verdana" w:hAnsi="Verdana"/>
          <w:b/>
          <w:sz w:val="20"/>
        </w:rPr>
        <w:tab/>
      </w:r>
    </w:p>
    <w:p w14:paraId="0544CEF0" w14:textId="77777777" w:rsidR="006E6BD1" w:rsidRPr="00D86E02" w:rsidRDefault="006E6BD1" w:rsidP="006E6BD1">
      <w:pPr>
        <w:spacing w:line="288" w:lineRule="auto"/>
        <w:ind w:left="567"/>
        <w:rPr>
          <w:rFonts w:ascii="Verdana" w:hAnsi="Verdana"/>
          <w:sz w:val="20"/>
        </w:rPr>
      </w:pPr>
      <w:r w:rsidRPr="00D86E02">
        <w:rPr>
          <w:rFonts w:ascii="Verdana" w:hAnsi="Verdana"/>
          <w:b/>
          <w:sz w:val="20"/>
        </w:rPr>
        <w:t xml:space="preserve">Checked by </w:t>
      </w:r>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3BC388AE" w14:textId="77777777" w:rsidR="006E6BD1" w:rsidRPr="00D86E02" w:rsidRDefault="006E6BD1" w:rsidP="006E6BD1">
      <w:pPr>
        <w:spacing w:line="288" w:lineRule="auto"/>
        <w:ind w:left="567"/>
        <w:rPr>
          <w:rFonts w:ascii="Verdana" w:hAnsi="Verdana"/>
          <w:sz w:val="20"/>
        </w:rPr>
      </w:pPr>
    </w:p>
    <w:p w14:paraId="575F5D97" w14:textId="77777777" w:rsidR="006E6BD1" w:rsidRPr="00D86E02" w:rsidRDefault="006E6BD1" w:rsidP="006E6BD1">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D86E02">
        <w:rPr>
          <w:rFonts w:ascii="Verdana" w:hAnsi="Verdana"/>
          <w:sz w:val="20"/>
        </w:rPr>
        <w:br/>
      </w:r>
    </w:p>
    <w:bookmarkEnd w:id="1"/>
    <w:bookmarkEnd w:id="2"/>
    <w:p w14:paraId="009656A8"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Location</w:t>
      </w:r>
      <w:r w:rsidRPr="00D86E02">
        <w:rPr>
          <w:rFonts w:ascii="Verdana" w:hAnsi="Verdana"/>
          <w:sz w:val="20"/>
        </w:rPr>
        <w:t xml:space="preserve"> : insert details of the exact location, ie building, floor, room or laboratory etc</w:t>
      </w:r>
      <w:r>
        <w:rPr>
          <w:rFonts w:ascii="Verdana" w:hAnsi="Verdana"/>
          <w:sz w:val="20"/>
        </w:rPr>
        <w:t xml:space="preserve">.  If off-campus, provide information about expected location(s) or attach itinerary. </w:t>
      </w:r>
      <w:r w:rsidRPr="00D86E02">
        <w:rPr>
          <w:rFonts w:ascii="Verdana" w:hAnsi="Verdana"/>
          <w:sz w:val="20"/>
        </w:rPr>
        <w:br/>
      </w:r>
    </w:p>
    <w:p w14:paraId="2287149E"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Assessment ref no</w:t>
      </w:r>
      <w:r w:rsidRPr="00D86E02">
        <w:rPr>
          <w:rFonts w:ascii="Verdana" w:hAnsi="Verdana"/>
          <w:sz w:val="20"/>
        </w:rPr>
        <w:t xml:space="preserve"> : use this to insert any local tracking references used by the school or administrative directorate</w:t>
      </w:r>
      <w:r>
        <w:rPr>
          <w:rFonts w:ascii="Verdana" w:hAnsi="Verdana"/>
          <w:sz w:val="20"/>
        </w:rPr>
        <w:t>.</w:t>
      </w:r>
      <w:r w:rsidRPr="00D86E02">
        <w:rPr>
          <w:rFonts w:ascii="Verdana" w:hAnsi="Verdana"/>
          <w:sz w:val="20"/>
        </w:rPr>
        <w:br/>
      </w:r>
    </w:p>
    <w:p w14:paraId="332EC3F9"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Review date</w:t>
      </w:r>
      <w:r w:rsidRPr="00D86E02">
        <w:rPr>
          <w:rFonts w:ascii="Verdana" w:hAnsi="Verdana"/>
          <w:sz w:val="20"/>
        </w:rPr>
        <w:t xml:space="preserve"> :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14:paraId="2420ECE1" w14:textId="77777777" w:rsidR="006E6BD1" w:rsidRPr="00D86E02" w:rsidRDefault="006E6BD1" w:rsidP="006E6BD1">
      <w:pPr>
        <w:spacing w:line="288" w:lineRule="auto"/>
        <w:rPr>
          <w:rFonts w:ascii="Verdana" w:hAnsi="Verdana"/>
          <w:sz w:val="20"/>
        </w:rPr>
      </w:pPr>
    </w:p>
    <w:p w14:paraId="1E2C4586"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Task / premises</w:t>
      </w:r>
      <w:r w:rsidRPr="00D86E02">
        <w:rPr>
          <w:rFonts w:ascii="Verdana" w:hAnsi="Verdana"/>
          <w:sz w:val="20"/>
        </w:rPr>
        <w:t xml:space="preserve"> :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D86E02">
        <w:rPr>
          <w:rFonts w:ascii="Verdana" w:hAnsi="Verdana"/>
          <w:sz w:val="20"/>
        </w:rPr>
        <w:br/>
      </w:r>
    </w:p>
    <w:p w14:paraId="2373F658"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Activity</w:t>
      </w:r>
      <w:r w:rsidRPr="00D86E02">
        <w:rPr>
          <w:rFonts w:ascii="Verdana" w:hAnsi="Verdana"/>
          <w:sz w:val="20"/>
        </w:rPr>
        <w:t xml:space="preserve"> :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Pr="00D86E02">
        <w:rPr>
          <w:rFonts w:ascii="Verdana" w:hAnsi="Verdana"/>
          <w:sz w:val="20"/>
        </w:rPr>
        <w:br/>
      </w:r>
    </w:p>
    <w:p w14:paraId="32BE42D5"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Hazard</w:t>
      </w:r>
      <w:r w:rsidRPr="00D86E02">
        <w:rPr>
          <w:rFonts w:ascii="Verdana" w:hAnsi="Verdana"/>
          <w:sz w:val="20"/>
        </w:rPr>
        <w:t xml:space="preserve"> :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w:t>
      </w:r>
      <w:r>
        <w:rPr>
          <w:rFonts w:ascii="Verdana" w:hAnsi="Verdana"/>
          <w:sz w:val="20"/>
        </w:rPr>
        <w:t xml:space="preserve">repetitive actions, </w:t>
      </w:r>
      <w:r w:rsidRPr="00D86E02">
        <w:rPr>
          <w:rFonts w:ascii="Verdana" w:hAnsi="Verdana"/>
          <w:sz w:val="20"/>
        </w:rPr>
        <w:t xml:space="preserve">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14:paraId="4816B1B1" w14:textId="77777777" w:rsidR="006E6BD1" w:rsidRPr="00D86E02" w:rsidRDefault="006E6BD1" w:rsidP="006E6BD1">
      <w:pPr>
        <w:spacing w:line="288" w:lineRule="auto"/>
        <w:rPr>
          <w:rFonts w:ascii="Verdana" w:hAnsi="Verdana"/>
          <w:sz w:val="20"/>
        </w:rPr>
      </w:pPr>
    </w:p>
    <w:p w14:paraId="29ABC05C"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Who might be harmed and how</w:t>
      </w:r>
      <w:r w:rsidRPr="00D86E02">
        <w:rPr>
          <w:rFonts w:ascii="Verdana" w:hAnsi="Verdana"/>
          <w:sz w:val="20"/>
        </w:rPr>
        <w:t xml:space="preserve"> :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3CFF5E8A" w14:textId="77777777" w:rsidR="006E6BD1" w:rsidRPr="00D86E02" w:rsidRDefault="006E6BD1" w:rsidP="006E6BD1">
      <w:pPr>
        <w:spacing w:line="288" w:lineRule="auto"/>
        <w:rPr>
          <w:rFonts w:ascii="Verdana" w:hAnsi="Verdana"/>
          <w:sz w:val="20"/>
        </w:rPr>
      </w:pPr>
    </w:p>
    <w:p w14:paraId="2BDABB29" w14:textId="77777777" w:rsidR="006E6BD1" w:rsidRPr="00D86E02" w:rsidRDefault="006E6BD1" w:rsidP="006E6BD1">
      <w:pPr>
        <w:tabs>
          <w:tab w:val="left" w:pos="567"/>
        </w:tabs>
        <w:spacing w:line="288" w:lineRule="auto"/>
        <w:ind w:left="567"/>
        <w:rPr>
          <w:rFonts w:ascii="Verdana" w:hAnsi="Verdana"/>
          <w:sz w:val="20"/>
        </w:rPr>
      </w:pPr>
      <w:r w:rsidRPr="00D86E02">
        <w:rPr>
          <w:rFonts w:ascii="Verdana" w:hAnsi="Verdana"/>
          <w:sz w:val="20"/>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D86E02">
        <w:rPr>
          <w:rFonts w:ascii="Verdana" w:hAnsi="Verdana"/>
          <w:sz w:val="20"/>
        </w:rPr>
        <w:br/>
        <w:t xml:space="preserve">  </w:t>
      </w:r>
    </w:p>
    <w:p w14:paraId="014AE45F"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Existing measures to control the risk</w:t>
      </w:r>
      <w:r w:rsidRPr="00D86E02">
        <w:rPr>
          <w:rFonts w:ascii="Verdana" w:hAnsi="Verdana"/>
          <w:sz w:val="20"/>
        </w:rPr>
        <w:t xml:space="preserve"> :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3127C723" w14:textId="77777777" w:rsidR="006E6BD1" w:rsidRPr="00D86E02" w:rsidRDefault="006E6BD1" w:rsidP="006E6BD1">
      <w:pPr>
        <w:tabs>
          <w:tab w:val="num" w:pos="567"/>
        </w:tabs>
        <w:spacing w:line="288" w:lineRule="auto"/>
        <w:rPr>
          <w:rFonts w:ascii="Verdana" w:hAnsi="Verdana"/>
          <w:sz w:val="20"/>
        </w:rPr>
      </w:pPr>
    </w:p>
    <w:p w14:paraId="5E0F4D26" w14:textId="77777777" w:rsidR="006E6BD1" w:rsidRPr="00D86E02" w:rsidRDefault="006E6BD1" w:rsidP="006E6BD1">
      <w:pPr>
        <w:widowControl/>
        <w:numPr>
          <w:ilvl w:val="0"/>
          <w:numId w:val="5"/>
        </w:numPr>
        <w:tabs>
          <w:tab w:val="num" w:pos="567"/>
          <w:tab w:val="num" w:pos="1134"/>
        </w:tabs>
        <w:spacing w:line="288" w:lineRule="auto"/>
        <w:ind w:left="567" w:hanging="567"/>
        <w:rPr>
          <w:rFonts w:ascii="Verdana" w:hAnsi="Verdana"/>
          <w:sz w:val="20"/>
        </w:rPr>
      </w:pPr>
      <w:r w:rsidRPr="00D86E02">
        <w:rPr>
          <w:rFonts w:ascii="Verdana" w:hAnsi="Verdana"/>
          <w:b/>
          <w:sz w:val="20"/>
        </w:rPr>
        <w:t>Risk Rating</w:t>
      </w:r>
      <w:r w:rsidRPr="00D86E02">
        <w:rPr>
          <w:rFonts w:ascii="Verdana" w:hAnsi="Verdana"/>
          <w:sz w:val="20"/>
        </w:rPr>
        <w:t xml:space="preserve"> : the simplest form of risk assessment is to rate the remaining risk as high, medium or low, depending on how likely the activity is to cause harm and how serious that harm might be.  </w:t>
      </w:r>
    </w:p>
    <w:p w14:paraId="0C0FA26E" w14:textId="77777777" w:rsidR="006E6BD1" w:rsidRPr="00D86E02" w:rsidRDefault="006E6BD1" w:rsidP="006E6BD1">
      <w:pPr>
        <w:tabs>
          <w:tab w:val="num" w:pos="567"/>
          <w:tab w:val="num" w:pos="1134"/>
        </w:tabs>
        <w:spacing w:line="288" w:lineRule="auto"/>
        <w:ind w:left="567" w:hanging="567"/>
        <w:rPr>
          <w:rFonts w:ascii="Verdana" w:hAnsi="Verdana"/>
          <w:sz w:val="20"/>
        </w:rPr>
      </w:pPr>
    </w:p>
    <w:p w14:paraId="4ED71C3E" w14:textId="77777777" w:rsidR="006E6BD1" w:rsidRDefault="006E6BD1" w:rsidP="006E6BD1">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2D635EE6" w14:textId="77777777" w:rsidR="006E6BD1" w:rsidRPr="00D86E02" w:rsidRDefault="006E6BD1" w:rsidP="006E6BD1">
      <w:pPr>
        <w:tabs>
          <w:tab w:val="num" w:pos="567"/>
          <w:tab w:val="num" w:pos="1134"/>
        </w:tabs>
        <w:spacing w:line="288" w:lineRule="auto"/>
        <w:ind w:left="567" w:hanging="567"/>
        <w:rPr>
          <w:rFonts w:ascii="Verdana" w:hAnsi="Verdana"/>
          <w:sz w:val="20"/>
        </w:rPr>
      </w:pPr>
    </w:p>
    <w:p w14:paraId="583C785E" w14:textId="77777777" w:rsidR="006E6BD1" w:rsidRDefault="006E6BD1" w:rsidP="006E6BD1">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(eg some time off work, or a minor physical injury.</w:t>
      </w:r>
    </w:p>
    <w:p w14:paraId="22E28DAF" w14:textId="77777777" w:rsidR="006E6BD1" w:rsidRPr="00D86E02" w:rsidRDefault="006E6BD1" w:rsidP="006E6BD1">
      <w:pPr>
        <w:tabs>
          <w:tab w:val="num" w:pos="567"/>
          <w:tab w:val="num" w:pos="1134"/>
        </w:tabs>
        <w:spacing w:line="288" w:lineRule="auto"/>
        <w:ind w:left="567" w:hanging="567"/>
        <w:rPr>
          <w:rFonts w:ascii="Verdana" w:hAnsi="Verdana"/>
          <w:sz w:val="20"/>
        </w:rPr>
      </w:pPr>
    </w:p>
    <w:p w14:paraId="68623CC0" w14:textId="77777777" w:rsidR="006E6BD1" w:rsidRPr="00D86E02" w:rsidRDefault="006E6BD1" w:rsidP="006E6BD1">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(eg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1BC18B36" w14:textId="77777777" w:rsidR="006E6BD1" w:rsidRPr="00D86E02" w:rsidRDefault="006E6BD1" w:rsidP="006E6BD1">
      <w:pPr>
        <w:tabs>
          <w:tab w:val="num" w:pos="567"/>
          <w:tab w:val="num" w:pos="1134"/>
        </w:tabs>
        <w:spacing w:line="288" w:lineRule="auto"/>
        <w:ind w:left="567" w:hanging="567"/>
        <w:rPr>
          <w:rFonts w:ascii="Verdana" w:hAnsi="Verdana"/>
          <w:sz w:val="20"/>
        </w:rPr>
      </w:pPr>
    </w:p>
    <w:p w14:paraId="6B065AF3" w14:textId="77777777" w:rsidR="006E6BD1" w:rsidRPr="00D86E02" w:rsidRDefault="006E6BD1" w:rsidP="006E6BD1">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6DDC0F4A" w14:textId="77777777" w:rsidR="006E6BD1" w:rsidRPr="00D86E02" w:rsidRDefault="006E6BD1" w:rsidP="006E6BD1">
      <w:pPr>
        <w:tabs>
          <w:tab w:val="num" w:pos="567"/>
        </w:tabs>
        <w:spacing w:line="288" w:lineRule="auto"/>
        <w:ind w:left="567" w:hanging="567"/>
        <w:rPr>
          <w:rFonts w:ascii="Verdana" w:hAnsi="Verdana"/>
          <w:sz w:val="20"/>
        </w:rPr>
      </w:pPr>
    </w:p>
    <w:p w14:paraId="2E438331" w14:textId="77777777" w:rsidR="006E6BD1" w:rsidRPr="00D86E02" w:rsidRDefault="006E6BD1" w:rsidP="006E6BD1">
      <w:pPr>
        <w:widowControl/>
        <w:numPr>
          <w:ilvl w:val="0"/>
          <w:numId w:val="5"/>
        </w:numPr>
        <w:tabs>
          <w:tab w:val="num" w:pos="567"/>
        </w:tabs>
        <w:spacing w:line="288" w:lineRule="auto"/>
        <w:ind w:left="567" w:hanging="567"/>
        <w:rPr>
          <w:rFonts w:ascii="Verdana" w:hAnsi="Verdana"/>
          <w:sz w:val="20"/>
        </w:rPr>
      </w:pPr>
      <w:r w:rsidRPr="00D86E02">
        <w:rPr>
          <w:rFonts w:ascii="Verdana" w:hAnsi="Verdana"/>
          <w:b/>
          <w:sz w:val="20"/>
        </w:rPr>
        <w:t>Result</w:t>
      </w:r>
      <w:r w:rsidRPr="00D86E02">
        <w:rPr>
          <w:rFonts w:ascii="Verdana" w:hAnsi="Verdana"/>
          <w:sz w:val="20"/>
        </w:rPr>
        <w:t xml:space="preserve"> :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14:paraId="6F0CCBA2" w14:textId="77777777" w:rsidR="006E6BD1" w:rsidRPr="00D86E02" w:rsidRDefault="006E6BD1" w:rsidP="006E6BD1">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particular circumstances, the risk is insignificant. </w:t>
      </w:r>
    </w:p>
    <w:p w14:paraId="58ED0813" w14:textId="77777777" w:rsidR="006E6BD1" w:rsidRPr="00D86E02" w:rsidRDefault="006E6BD1" w:rsidP="006E6BD1">
      <w:pPr>
        <w:tabs>
          <w:tab w:val="num" w:pos="567"/>
        </w:tabs>
        <w:spacing w:line="288" w:lineRule="auto"/>
        <w:ind w:left="567" w:hanging="567"/>
        <w:rPr>
          <w:rFonts w:ascii="Verdana" w:hAnsi="Verdana"/>
          <w:sz w:val="20"/>
        </w:rPr>
      </w:pPr>
    </w:p>
    <w:p w14:paraId="185BB56B" w14:textId="77777777" w:rsidR="006E6BD1" w:rsidRPr="00D86E02" w:rsidRDefault="006E6BD1" w:rsidP="006E6BD1">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114B8EA9" w14:textId="77777777" w:rsidR="006E6BD1" w:rsidRPr="00D86E02" w:rsidRDefault="006E6BD1" w:rsidP="006E6BD1">
      <w:pPr>
        <w:tabs>
          <w:tab w:val="num" w:pos="567"/>
        </w:tabs>
        <w:spacing w:line="288" w:lineRule="auto"/>
        <w:ind w:left="567" w:hanging="567"/>
        <w:rPr>
          <w:rFonts w:ascii="Verdana" w:hAnsi="Verdana"/>
          <w:sz w:val="20"/>
        </w:rPr>
      </w:pPr>
    </w:p>
    <w:p w14:paraId="1AAC9322" w14:textId="77777777" w:rsidR="006E6BD1" w:rsidRDefault="006E6BD1" w:rsidP="006E6BD1">
      <w:pPr>
        <w:tabs>
          <w:tab w:val="num" w:pos="567"/>
        </w:tabs>
        <w:spacing w:line="288" w:lineRule="auto"/>
        <w:ind w:left="567" w:hanging="567"/>
        <w:rPr>
          <w:rFonts w:ascii="Verdana" w:hAnsi="Verdana"/>
          <w:sz w:val="20"/>
        </w:rPr>
      </w:pPr>
      <w:r w:rsidRPr="00D86E02">
        <w:rPr>
          <w:rFonts w:ascii="Verdana" w:hAnsi="Verdana"/>
          <w:sz w:val="20"/>
        </w:rPr>
        <w:tab/>
      </w:r>
    </w:p>
    <w:p w14:paraId="6995397E" w14:textId="77777777" w:rsidR="006E6BD1" w:rsidRPr="00D86E02" w:rsidRDefault="006E6BD1" w:rsidP="006E6BD1">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1CCB952E" w14:textId="77777777" w:rsidR="006E6BD1" w:rsidRPr="00D86E02" w:rsidRDefault="006E6BD1" w:rsidP="006E6BD1">
      <w:pPr>
        <w:tabs>
          <w:tab w:val="num" w:pos="567"/>
        </w:tabs>
        <w:spacing w:line="288" w:lineRule="auto"/>
        <w:ind w:left="567" w:hanging="567"/>
        <w:rPr>
          <w:rFonts w:ascii="Verdana" w:hAnsi="Verdana"/>
          <w:sz w:val="20"/>
        </w:rPr>
      </w:pPr>
    </w:p>
    <w:p w14:paraId="4926C999" w14:textId="77777777" w:rsidR="006E6BD1" w:rsidRPr="00D86E02" w:rsidRDefault="006E6BD1" w:rsidP="006E6BD1">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7010BBC9" w14:textId="77777777" w:rsidR="006E6BD1" w:rsidRPr="00D86E02" w:rsidRDefault="006E6BD1" w:rsidP="006E6BD1">
      <w:pPr>
        <w:tabs>
          <w:tab w:val="num" w:pos="567"/>
        </w:tabs>
        <w:spacing w:line="288" w:lineRule="auto"/>
        <w:ind w:left="567" w:hanging="567"/>
        <w:rPr>
          <w:rFonts w:ascii="Verdana" w:hAnsi="Verdana"/>
          <w:sz w:val="20"/>
        </w:rPr>
      </w:pPr>
    </w:p>
    <w:p w14:paraId="4D00F99E" w14:textId="77777777" w:rsidR="006E6BD1" w:rsidRPr="00D86E02" w:rsidRDefault="006E6BD1" w:rsidP="006E6BD1">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3974F5F2" w14:textId="77777777" w:rsidR="006E6BD1" w:rsidRPr="00D86E02" w:rsidRDefault="006E6BD1" w:rsidP="006E6BD1">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570C0CB2" w14:textId="77777777" w:rsidR="006E6BD1" w:rsidRPr="00D86E02" w:rsidRDefault="006E6BD1" w:rsidP="006E6BD1">
      <w:pPr>
        <w:tabs>
          <w:tab w:val="num" w:pos="567"/>
        </w:tabs>
        <w:spacing w:line="288" w:lineRule="auto"/>
        <w:ind w:left="567" w:hanging="567"/>
        <w:rPr>
          <w:rFonts w:ascii="Verdana" w:hAnsi="Verdana"/>
          <w:sz w:val="20"/>
        </w:rPr>
      </w:pPr>
    </w:p>
    <w:p w14:paraId="044FE2F5" w14:textId="77777777" w:rsidR="006E6BD1" w:rsidRPr="0082346E" w:rsidRDefault="006E6BD1" w:rsidP="006E6BD1">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07C27FC3" w14:textId="77777777" w:rsidR="00D461AD" w:rsidRDefault="00D461AD" w:rsidP="00D461AD">
      <w:pPr>
        <w:pStyle w:val="BodyTextIndent"/>
        <w:jc w:val="center"/>
        <w:rPr>
          <w:rFonts w:ascii="Verdana" w:hAnsi="Verdana"/>
          <w:b/>
          <w:bCs/>
          <w:szCs w:val="24"/>
        </w:rPr>
      </w:pPr>
    </w:p>
    <w:p w14:paraId="4BAC1C81" w14:textId="77777777" w:rsidR="00F46793" w:rsidRDefault="00764E84"/>
    <w:sectPr w:rsidR="00F46793" w:rsidSect="006E6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65496"/>
    <w:multiLevelType w:val="hybridMultilevel"/>
    <w:tmpl w:val="0CF8C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56A1E58"/>
    <w:multiLevelType w:val="hybridMultilevel"/>
    <w:tmpl w:val="B8A8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9370D"/>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AD"/>
    <w:rsid w:val="001D30A3"/>
    <w:rsid w:val="003B5C7D"/>
    <w:rsid w:val="006E6BD1"/>
    <w:rsid w:val="00764E84"/>
    <w:rsid w:val="009B49A2"/>
    <w:rsid w:val="00AC7EF3"/>
    <w:rsid w:val="00D46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BA68"/>
  <w15:chartTrackingRefBased/>
  <w15:docId w15:val="{76C6540D-7C36-439D-89E2-D327FD83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1AD"/>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AD"/>
  </w:style>
  <w:style w:type="paragraph" w:styleId="BodyTextIndent">
    <w:name w:val="Body Text Indent"/>
    <w:basedOn w:val="Normal"/>
    <w:link w:val="BodyTextIndentChar"/>
    <w:uiPriority w:val="99"/>
    <w:semiHidden/>
    <w:unhideWhenUsed/>
    <w:rsid w:val="00D461AD"/>
    <w:pPr>
      <w:spacing w:after="120"/>
      <w:ind w:left="283"/>
    </w:pPr>
  </w:style>
  <w:style w:type="character" w:customStyle="1" w:styleId="BodyTextIndentChar">
    <w:name w:val="Body Text Indent Char"/>
    <w:basedOn w:val="DefaultParagraphFont"/>
    <w:link w:val="BodyTextIndent"/>
    <w:uiPriority w:val="99"/>
    <w:semiHidden/>
    <w:rsid w:val="00D461AD"/>
    <w:rPr>
      <w:lang w:val="en-US"/>
    </w:rPr>
  </w:style>
  <w:style w:type="paragraph" w:styleId="NormalWeb">
    <w:name w:val="Normal (Web)"/>
    <w:basedOn w:val="Normal"/>
    <w:uiPriority w:val="99"/>
    <w:unhideWhenUsed/>
    <w:rsid w:val="00D461AD"/>
    <w:pPr>
      <w:widowControl/>
      <w:spacing w:before="100" w:beforeAutospacing="1" w:after="450"/>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D461AD"/>
    <w:rPr>
      <w:color w:val="0563C1" w:themeColor="hyperlink"/>
      <w:u w:val="single"/>
    </w:rPr>
  </w:style>
  <w:style w:type="character" w:styleId="FollowedHyperlink">
    <w:name w:val="FollowedHyperlink"/>
    <w:basedOn w:val="DefaultParagraphFont"/>
    <w:uiPriority w:val="99"/>
    <w:semiHidden/>
    <w:unhideWhenUsed/>
    <w:rsid w:val="001D3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net.manchester.ac.uk/coronavirus/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ronavirus?gclid=Cj0KCQjwupD4BRD4ARIsABJMmZ8W_Z3cjUzSG2oRBOIsoQ7xwGrhdwqYxqALGhmcQ5DEe1DnJQqdlRIaAvEKEALw_wcB" TargetMode="External"/><Relationship Id="rId5" Type="http://schemas.openxmlformats.org/officeDocument/2006/relationships/styles" Target="styles.xml"/><Relationship Id="rId10" Type="http://schemas.openxmlformats.org/officeDocument/2006/relationships/image" Target="cid:image001.jpg@01D608CF.CEDB9D8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7" ma:contentTypeDescription="Create a new document." ma:contentTypeScope="" ma:versionID="17e428769620f98809af93d327555d11">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67356816e58942c84df64ae312c579ca"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9FB71-63B9-4151-B1C4-91FB191BA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E3865-46E8-4298-A94E-1AD851F6BCF6}">
  <ds:schemaRefs>
    <ds:schemaRef ds:uri="http://schemas.microsoft.com/sharepoint/v3/contenttype/forms"/>
  </ds:schemaRefs>
</ds:datastoreItem>
</file>

<file path=customXml/itemProps3.xml><?xml version="1.0" encoding="utf-8"?>
<ds:datastoreItem xmlns:ds="http://schemas.openxmlformats.org/officeDocument/2006/customXml" ds:itemID="{2553E271-4E73-407D-912C-28984C100942}">
  <ds:schemaRefs>
    <ds:schemaRef ds:uri="http://schemas.openxmlformats.org/package/2006/metadata/core-properties"/>
    <ds:schemaRef ds:uri="3adc53d9-8fbd-427e-bc68-e124dc7a04a2"/>
    <ds:schemaRef ds:uri="http://purl.org/dc/elements/1.1/"/>
    <ds:schemaRef ds:uri="ce77b506-f453-4d71-892d-b0af93e47805"/>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2299</Words>
  <Characters>13109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Murtagh</dc:creator>
  <cp:keywords/>
  <dc:description/>
  <cp:lastModifiedBy>Lorna Pontefract</cp:lastModifiedBy>
  <cp:revision>2</cp:revision>
  <dcterms:created xsi:type="dcterms:W3CDTF">2020-10-08T13:54:00Z</dcterms:created>
  <dcterms:modified xsi:type="dcterms:W3CDTF">2020-10-08T13:54:00Z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