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7F005" w14:textId="77777777" w:rsidR="00C77762" w:rsidRPr="00FB1FC9" w:rsidRDefault="00D65EEE" w:rsidP="006B4BBB">
      <w:pPr>
        <w:jc w:val="center"/>
        <w:rPr>
          <w:b/>
          <w:sz w:val="32"/>
          <w:u w:val="single"/>
        </w:rPr>
      </w:pPr>
      <w:r w:rsidRPr="00FB1FC9">
        <w:rPr>
          <w:b/>
          <w:sz w:val="32"/>
          <w:u w:val="single"/>
        </w:rPr>
        <w:t>Zoom Meeting</w:t>
      </w:r>
      <w:r w:rsidR="004E5546" w:rsidRPr="00FB1FC9">
        <w:rPr>
          <w:b/>
          <w:sz w:val="32"/>
          <w:u w:val="single"/>
        </w:rPr>
        <w:t xml:space="preserve"> Hints and Tips</w:t>
      </w:r>
    </w:p>
    <w:p w14:paraId="78DFEEAB" w14:textId="73D65D38" w:rsidR="00D65EEE" w:rsidRPr="00FB1FC9" w:rsidRDefault="00FF4E3A" w:rsidP="006B4BBB">
      <w:pPr>
        <w:jc w:val="both"/>
        <w:rPr>
          <w:sz w:val="28"/>
        </w:rPr>
      </w:pPr>
      <w:r w:rsidRPr="00FB1FC9">
        <w:rPr>
          <w:sz w:val="28"/>
        </w:rPr>
        <w:t xml:space="preserve">The </w:t>
      </w:r>
      <w:hyperlink r:id="rId7" w:history="1">
        <w:r w:rsidRPr="00FB1FC9">
          <w:rPr>
            <w:rStyle w:val="Hyperlink"/>
            <w:sz w:val="28"/>
          </w:rPr>
          <w:t>Social Responsibility and Public Engagement (SRPE) team</w:t>
        </w:r>
      </w:hyperlink>
      <w:r w:rsidRPr="00FB1FC9">
        <w:rPr>
          <w:sz w:val="28"/>
        </w:rPr>
        <w:t xml:space="preserve"> recently </w:t>
      </w:r>
      <w:r w:rsidR="00D11AE0" w:rsidRPr="00FB1FC9">
        <w:rPr>
          <w:sz w:val="28"/>
        </w:rPr>
        <w:t xml:space="preserve">hosted </w:t>
      </w:r>
      <w:r w:rsidRPr="00FB1FC9">
        <w:rPr>
          <w:sz w:val="28"/>
        </w:rPr>
        <w:t xml:space="preserve">an online </w:t>
      </w:r>
      <w:hyperlink r:id="rId8" w:history="1">
        <w:r w:rsidRPr="00FB1FC9">
          <w:rPr>
            <w:rStyle w:val="Hyperlink"/>
            <w:sz w:val="28"/>
          </w:rPr>
          <w:t>Patient and the Public Involvement and Engagement (PPIE) Celebration Event</w:t>
        </w:r>
      </w:hyperlink>
      <w:r w:rsidRPr="00FB1FC9">
        <w:rPr>
          <w:sz w:val="28"/>
        </w:rPr>
        <w:t xml:space="preserve">. This document contains hints and tips </w:t>
      </w:r>
      <w:r w:rsidR="00D11AE0" w:rsidRPr="00FB1FC9">
        <w:rPr>
          <w:sz w:val="28"/>
        </w:rPr>
        <w:t>when hosting an online</w:t>
      </w:r>
      <w:r w:rsidRPr="00FB1FC9">
        <w:rPr>
          <w:sz w:val="28"/>
        </w:rPr>
        <w:t xml:space="preserve"> Event </w:t>
      </w:r>
      <w:r w:rsidR="00D11AE0" w:rsidRPr="00FB1FC9">
        <w:rPr>
          <w:sz w:val="28"/>
        </w:rPr>
        <w:t xml:space="preserve">or meeting when </w:t>
      </w:r>
      <w:r w:rsidRPr="00FB1FC9">
        <w:rPr>
          <w:sz w:val="28"/>
        </w:rPr>
        <w:t>using Zoom (</w:t>
      </w:r>
      <w:hyperlink r:id="rId9" w:history="1">
        <w:r w:rsidRPr="00FB1FC9">
          <w:rPr>
            <w:rStyle w:val="Hyperlink"/>
            <w:sz w:val="28"/>
          </w:rPr>
          <w:t>https://zoom.us/</w:t>
        </w:r>
      </w:hyperlink>
      <w:r w:rsidRPr="00FB1FC9">
        <w:rPr>
          <w:sz w:val="28"/>
        </w:rPr>
        <w:t>).</w:t>
      </w:r>
    </w:p>
    <w:p w14:paraId="7DA61FB6" w14:textId="77777777" w:rsidR="00D65EEE" w:rsidRPr="00FB1FC9" w:rsidRDefault="00D65EEE" w:rsidP="006B4BBB">
      <w:pPr>
        <w:jc w:val="both"/>
        <w:rPr>
          <w:sz w:val="28"/>
          <w:u w:val="single"/>
        </w:rPr>
      </w:pPr>
      <w:r w:rsidRPr="00FB1FC9">
        <w:rPr>
          <w:sz w:val="28"/>
          <w:u w:val="single"/>
        </w:rPr>
        <w:t>Designing your event</w:t>
      </w:r>
      <w:bookmarkStart w:id="0" w:name="_GoBack"/>
      <w:bookmarkEnd w:id="0"/>
    </w:p>
    <w:p w14:paraId="691B79CF" w14:textId="6CB67FC4" w:rsidR="006677F7" w:rsidRPr="00FB1FC9" w:rsidRDefault="00411E08" w:rsidP="006B4BBB">
      <w:pPr>
        <w:pStyle w:val="ListParagraph"/>
        <w:numPr>
          <w:ilvl w:val="0"/>
          <w:numId w:val="1"/>
        </w:numPr>
        <w:jc w:val="both"/>
        <w:rPr>
          <w:sz w:val="28"/>
        </w:rPr>
      </w:pPr>
      <w:r w:rsidRPr="00FB1FC9">
        <w:rPr>
          <w:sz w:val="28"/>
        </w:rPr>
        <w:t>Check your Z</w:t>
      </w:r>
      <w:r w:rsidR="006677F7" w:rsidRPr="00FB1FC9">
        <w:rPr>
          <w:sz w:val="28"/>
        </w:rPr>
        <w:t xml:space="preserve">oom </w:t>
      </w:r>
      <w:r w:rsidRPr="00FB1FC9">
        <w:rPr>
          <w:sz w:val="28"/>
        </w:rPr>
        <w:t xml:space="preserve">account </w:t>
      </w:r>
      <w:r w:rsidR="006677F7" w:rsidRPr="00FB1FC9">
        <w:rPr>
          <w:sz w:val="28"/>
        </w:rPr>
        <w:t xml:space="preserve">settings and enable </w:t>
      </w:r>
      <w:r w:rsidRPr="00FB1FC9">
        <w:rPr>
          <w:sz w:val="28"/>
        </w:rPr>
        <w:t>features</w:t>
      </w:r>
      <w:r w:rsidR="006677F7" w:rsidRPr="00FB1FC9">
        <w:rPr>
          <w:sz w:val="28"/>
        </w:rPr>
        <w:t xml:space="preserve"> like breakout rooms, muting guests on arrival etc. before the meeting/event.</w:t>
      </w:r>
    </w:p>
    <w:p w14:paraId="5E1CDB3B" w14:textId="464A4481" w:rsidR="00D65EEE" w:rsidRPr="00FB1FC9" w:rsidRDefault="00CA7AA6" w:rsidP="006B4BBB">
      <w:pPr>
        <w:pStyle w:val="ListParagraph"/>
        <w:numPr>
          <w:ilvl w:val="0"/>
          <w:numId w:val="1"/>
        </w:numPr>
        <w:jc w:val="both"/>
        <w:rPr>
          <w:sz w:val="28"/>
        </w:rPr>
      </w:pPr>
      <w:r w:rsidRPr="00FB1FC9">
        <w:rPr>
          <w:sz w:val="28"/>
        </w:rPr>
        <w:t>H</w:t>
      </w:r>
      <w:r w:rsidR="005F64AB" w:rsidRPr="00FB1FC9">
        <w:rPr>
          <w:sz w:val="28"/>
        </w:rPr>
        <w:t>ave an additional person</w:t>
      </w:r>
      <w:r w:rsidR="00D11AE0" w:rsidRPr="00FB1FC9">
        <w:rPr>
          <w:sz w:val="28"/>
        </w:rPr>
        <w:t>/s</w:t>
      </w:r>
      <w:r w:rsidR="005F64AB" w:rsidRPr="00FB1FC9">
        <w:rPr>
          <w:sz w:val="28"/>
        </w:rPr>
        <w:t xml:space="preserve"> in the meeting if possible </w:t>
      </w:r>
      <w:r w:rsidR="006677F7" w:rsidRPr="00FB1FC9">
        <w:rPr>
          <w:sz w:val="28"/>
        </w:rPr>
        <w:t xml:space="preserve">as a </w:t>
      </w:r>
      <w:r w:rsidRPr="00FB1FC9">
        <w:rPr>
          <w:sz w:val="28"/>
        </w:rPr>
        <w:t>‘</w:t>
      </w:r>
      <w:r w:rsidR="006677F7" w:rsidRPr="00FB1FC9">
        <w:rPr>
          <w:sz w:val="28"/>
        </w:rPr>
        <w:t>co-host</w:t>
      </w:r>
      <w:r w:rsidRPr="00FB1FC9">
        <w:rPr>
          <w:sz w:val="28"/>
        </w:rPr>
        <w:t>’</w:t>
      </w:r>
      <w:r w:rsidR="006677F7" w:rsidRPr="00FB1FC9">
        <w:rPr>
          <w:sz w:val="28"/>
        </w:rPr>
        <w:t xml:space="preserve"> </w:t>
      </w:r>
      <w:r w:rsidR="005F64AB" w:rsidRPr="00FB1FC9">
        <w:rPr>
          <w:sz w:val="28"/>
        </w:rPr>
        <w:t xml:space="preserve">to </w:t>
      </w:r>
      <w:r w:rsidR="00D11AE0" w:rsidRPr="00FB1FC9">
        <w:rPr>
          <w:sz w:val="28"/>
        </w:rPr>
        <w:t>be responsible for</w:t>
      </w:r>
      <w:r w:rsidR="005F64AB" w:rsidRPr="00FB1FC9">
        <w:rPr>
          <w:sz w:val="28"/>
        </w:rPr>
        <w:t xml:space="preserve"> the technical</w:t>
      </w:r>
      <w:r w:rsidR="006B4BBB" w:rsidRPr="00FB1FC9">
        <w:rPr>
          <w:sz w:val="28"/>
        </w:rPr>
        <w:t xml:space="preserve"> </w:t>
      </w:r>
      <w:r w:rsidR="005F64AB" w:rsidRPr="00FB1FC9">
        <w:rPr>
          <w:sz w:val="28"/>
        </w:rPr>
        <w:t>elements</w:t>
      </w:r>
      <w:r w:rsidRPr="00FB1FC9">
        <w:rPr>
          <w:sz w:val="28"/>
        </w:rPr>
        <w:t xml:space="preserve">, </w:t>
      </w:r>
      <w:r w:rsidR="00D11AE0" w:rsidRPr="00FB1FC9">
        <w:rPr>
          <w:sz w:val="28"/>
        </w:rPr>
        <w:t xml:space="preserve">e.g. muting </w:t>
      </w:r>
      <w:r w:rsidRPr="00FB1FC9">
        <w:rPr>
          <w:sz w:val="28"/>
        </w:rPr>
        <w:t>attendees</w:t>
      </w:r>
      <w:r w:rsidR="00D11AE0" w:rsidRPr="00FB1FC9">
        <w:rPr>
          <w:sz w:val="28"/>
        </w:rPr>
        <w:t xml:space="preserve">, granting attendees access to the meeting etc. </w:t>
      </w:r>
      <w:r w:rsidR="005F64AB" w:rsidRPr="00FB1FC9">
        <w:rPr>
          <w:sz w:val="28"/>
        </w:rPr>
        <w:t>– thi</w:t>
      </w:r>
      <w:r w:rsidR="009B31C8" w:rsidRPr="00FB1FC9">
        <w:rPr>
          <w:sz w:val="28"/>
        </w:rPr>
        <w:t>s will take the pressure off</w:t>
      </w:r>
      <w:r w:rsidR="005F64AB" w:rsidRPr="00FB1FC9">
        <w:rPr>
          <w:sz w:val="28"/>
        </w:rPr>
        <w:t>.</w:t>
      </w:r>
      <w:r w:rsidR="00411E08" w:rsidRPr="00FB1FC9">
        <w:rPr>
          <w:sz w:val="28"/>
        </w:rPr>
        <w:t xml:space="preserve"> For more information about assigning co-hosts, visit </w:t>
      </w:r>
      <w:hyperlink r:id="rId10" w:history="1">
        <w:r w:rsidR="00411E08" w:rsidRPr="00FB1FC9">
          <w:rPr>
            <w:rStyle w:val="Hyperlink"/>
            <w:sz w:val="28"/>
          </w:rPr>
          <w:t>https://support.zoom.us/hc/en-us/articles/206330935-Enabling-and-adding-a-co-host</w:t>
        </w:r>
      </w:hyperlink>
      <w:r w:rsidR="00411E08" w:rsidRPr="00FB1FC9">
        <w:rPr>
          <w:sz w:val="28"/>
        </w:rPr>
        <w:t>.</w:t>
      </w:r>
    </w:p>
    <w:p w14:paraId="141348E4" w14:textId="16C16889" w:rsidR="00282A73" w:rsidRPr="00FB1FC9" w:rsidRDefault="00CA7AA6" w:rsidP="006B4BBB">
      <w:pPr>
        <w:pStyle w:val="ListParagraph"/>
        <w:numPr>
          <w:ilvl w:val="0"/>
          <w:numId w:val="1"/>
        </w:numPr>
        <w:jc w:val="both"/>
        <w:rPr>
          <w:sz w:val="28"/>
        </w:rPr>
      </w:pPr>
      <w:r w:rsidRPr="00FB1FC9">
        <w:rPr>
          <w:sz w:val="28"/>
        </w:rPr>
        <w:t>H</w:t>
      </w:r>
      <w:r w:rsidR="00282A73" w:rsidRPr="00FB1FC9">
        <w:rPr>
          <w:sz w:val="28"/>
        </w:rPr>
        <w:t>ave a rehearsal/run through with everyone participating in the meeting</w:t>
      </w:r>
      <w:r w:rsidR="00D11AE0" w:rsidRPr="00FB1FC9">
        <w:rPr>
          <w:sz w:val="28"/>
        </w:rPr>
        <w:t xml:space="preserve"> (hosts, chairs, speakers etc.)</w:t>
      </w:r>
      <w:r w:rsidR="00282A73" w:rsidRPr="00FB1FC9">
        <w:rPr>
          <w:sz w:val="28"/>
        </w:rPr>
        <w:t xml:space="preserve"> to </w:t>
      </w:r>
      <w:r w:rsidR="00D11AE0" w:rsidRPr="00FB1FC9">
        <w:rPr>
          <w:sz w:val="28"/>
        </w:rPr>
        <w:t xml:space="preserve">practice </w:t>
      </w:r>
      <w:r w:rsidR="00411E08" w:rsidRPr="00FB1FC9">
        <w:rPr>
          <w:sz w:val="28"/>
        </w:rPr>
        <w:t xml:space="preserve">and explain </w:t>
      </w:r>
      <w:r w:rsidR="00D11AE0" w:rsidRPr="00FB1FC9">
        <w:rPr>
          <w:sz w:val="28"/>
        </w:rPr>
        <w:t>the technical aspect</w:t>
      </w:r>
      <w:r w:rsidR="00411E08" w:rsidRPr="00FB1FC9">
        <w:rPr>
          <w:sz w:val="28"/>
        </w:rPr>
        <w:t>s</w:t>
      </w:r>
      <w:r w:rsidR="00D11AE0" w:rsidRPr="00FB1FC9">
        <w:rPr>
          <w:sz w:val="28"/>
        </w:rPr>
        <w:t xml:space="preserve"> of the meeting/event</w:t>
      </w:r>
      <w:r w:rsidR="00411E08" w:rsidRPr="00FB1FC9">
        <w:rPr>
          <w:sz w:val="28"/>
        </w:rPr>
        <w:t xml:space="preserve"> e.g. screen sharing and breakout rooms</w:t>
      </w:r>
      <w:r w:rsidRPr="00FB1FC9">
        <w:rPr>
          <w:sz w:val="28"/>
        </w:rPr>
        <w:t>,</w:t>
      </w:r>
      <w:r w:rsidR="00411E08" w:rsidRPr="00FB1FC9">
        <w:rPr>
          <w:sz w:val="28"/>
        </w:rPr>
        <w:t xml:space="preserve"> and to</w:t>
      </w:r>
      <w:r w:rsidR="00D11AE0" w:rsidRPr="00FB1FC9">
        <w:rPr>
          <w:sz w:val="28"/>
        </w:rPr>
        <w:t xml:space="preserve"> </w:t>
      </w:r>
      <w:r w:rsidR="00282A73" w:rsidRPr="00FB1FC9">
        <w:rPr>
          <w:sz w:val="28"/>
        </w:rPr>
        <w:t>confirm everyone feels confident using the technology</w:t>
      </w:r>
      <w:r w:rsidR="00411E08" w:rsidRPr="00FB1FC9">
        <w:rPr>
          <w:sz w:val="28"/>
        </w:rPr>
        <w:t>.</w:t>
      </w:r>
      <w:r w:rsidR="00282A73" w:rsidRPr="00FB1FC9">
        <w:rPr>
          <w:sz w:val="28"/>
        </w:rPr>
        <w:t xml:space="preserve"> </w:t>
      </w:r>
    </w:p>
    <w:p w14:paraId="42E0203B" w14:textId="2A32F583" w:rsidR="003656CA" w:rsidRPr="00FB1FC9" w:rsidRDefault="00CC20A4" w:rsidP="006B4BBB">
      <w:pPr>
        <w:pStyle w:val="ListParagraph"/>
        <w:numPr>
          <w:ilvl w:val="0"/>
          <w:numId w:val="1"/>
        </w:numPr>
        <w:jc w:val="both"/>
        <w:rPr>
          <w:sz w:val="28"/>
        </w:rPr>
      </w:pPr>
      <w:r w:rsidRPr="00FB1FC9">
        <w:rPr>
          <w:sz w:val="28"/>
        </w:rPr>
        <w:t>Have all the hosts</w:t>
      </w:r>
      <w:r w:rsidR="006677F7" w:rsidRPr="00FB1FC9">
        <w:rPr>
          <w:sz w:val="28"/>
        </w:rPr>
        <w:t>,</w:t>
      </w:r>
      <w:r w:rsidRPr="00FB1FC9">
        <w:rPr>
          <w:sz w:val="28"/>
        </w:rPr>
        <w:t xml:space="preserve"> facilitators</w:t>
      </w:r>
      <w:r w:rsidR="006677F7" w:rsidRPr="00FB1FC9">
        <w:rPr>
          <w:sz w:val="28"/>
        </w:rPr>
        <w:t xml:space="preserve">, </w:t>
      </w:r>
      <w:r w:rsidR="00CA7AA6" w:rsidRPr="00FB1FC9">
        <w:rPr>
          <w:sz w:val="28"/>
        </w:rPr>
        <w:t>speakers</w:t>
      </w:r>
      <w:r w:rsidR="006677F7" w:rsidRPr="00FB1FC9">
        <w:rPr>
          <w:sz w:val="28"/>
        </w:rPr>
        <w:t xml:space="preserve"> etc.</w:t>
      </w:r>
      <w:r w:rsidRPr="00FB1FC9">
        <w:rPr>
          <w:sz w:val="28"/>
        </w:rPr>
        <w:t xml:space="preserve"> log on prior to the event starting and test that all videos and microphones are working</w:t>
      </w:r>
      <w:r w:rsidR="006677F7" w:rsidRPr="00FB1FC9">
        <w:rPr>
          <w:sz w:val="28"/>
        </w:rPr>
        <w:t xml:space="preserve"> and answer any last minute questions</w:t>
      </w:r>
      <w:r w:rsidR="003656CA" w:rsidRPr="00FB1FC9">
        <w:rPr>
          <w:sz w:val="28"/>
        </w:rPr>
        <w:t>.</w:t>
      </w:r>
      <w:r w:rsidR="006677F7" w:rsidRPr="00FB1FC9">
        <w:rPr>
          <w:sz w:val="28"/>
        </w:rPr>
        <w:t xml:space="preserve"> </w:t>
      </w:r>
      <w:r w:rsidR="006677F7" w:rsidRPr="00FB1FC9">
        <w:rPr>
          <w:b/>
          <w:sz w:val="28"/>
        </w:rPr>
        <w:t>Tip</w:t>
      </w:r>
      <w:r w:rsidR="006677F7" w:rsidRPr="00FB1FC9">
        <w:rPr>
          <w:sz w:val="28"/>
        </w:rPr>
        <w:t>: add hosts, facilitators and speakers as a co-host so that they can unmute themselves</w:t>
      </w:r>
      <w:r w:rsidR="00411E08" w:rsidRPr="00FB1FC9">
        <w:rPr>
          <w:sz w:val="28"/>
        </w:rPr>
        <w:t>. You can have up to 50 co-hosts.</w:t>
      </w:r>
    </w:p>
    <w:p w14:paraId="01BE344A" w14:textId="1D447F4F" w:rsidR="00A304E1" w:rsidRPr="00FB1FC9" w:rsidRDefault="00E52946" w:rsidP="00CA7AA6">
      <w:pPr>
        <w:pStyle w:val="ListParagraph"/>
        <w:numPr>
          <w:ilvl w:val="0"/>
          <w:numId w:val="1"/>
        </w:numPr>
        <w:jc w:val="both"/>
        <w:rPr>
          <w:sz w:val="28"/>
        </w:rPr>
      </w:pPr>
      <w:r w:rsidRPr="00FB1FC9">
        <w:rPr>
          <w:b/>
          <w:sz w:val="28"/>
        </w:rPr>
        <w:t>Tip:</w:t>
      </w:r>
      <w:r w:rsidRPr="00FB1FC9">
        <w:rPr>
          <w:sz w:val="28"/>
        </w:rPr>
        <w:t xml:space="preserve"> create a </w:t>
      </w:r>
      <w:r w:rsidR="00200D78" w:rsidRPr="00FB1FC9">
        <w:rPr>
          <w:sz w:val="28"/>
        </w:rPr>
        <w:t>WhatsApp</w:t>
      </w:r>
      <w:r w:rsidRPr="00FB1FC9">
        <w:rPr>
          <w:sz w:val="28"/>
        </w:rPr>
        <w:t xml:space="preserve"> group with hosts in order to communicate during the event. E.g. </w:t>
      </w:r>
      <w:r w:rsidR="00CA7AA6" w:rsidRPr="00FB1FC9">
        <w:rPr>
          <w:sz w:val="28"/>
        </w:rPr>
        <w:t xml:space="preserve">if a </w:t>
      </w:r>
      <w:proofErr w:type="gramStart"/>
      <w:r w:rsidRPr="00FB1FC9">
        <w:rPr>
          <w:sz w:val="28"/>
        </w:rPr>
        <w:t>speaker</w:t>
      </w:r>
      <w:proofErr w:type="gramEnd"/>
      <w:r w:rsidRPr="00FB1FC9">
        <w:rPr>
          <w:sz w:val="28"/>
        </w:rPr>
        <w:t xml:space="preserve"> </w:t>
      </w:r>
      <w:r w:rsidR="00CA7AA6" w:rsidRPr="00FB1FC9">
        <w:rPr>
          <w:sz w:val="28"/>
        </w:rPr>
        <w:t xml:space="preserve">is </w:t>
      </w:r>
      <w:r w:rsidRPr="00FB1FC9">
        <w:rPr>
          <w:sz w:val="28"/>
        </w:rPr>
        <w:t xml:space="preserve">unable to attend, </w:t>
      </w:r>
      <w:r w:rsidR="00CA7AA6" w:rsidRPr="00FB1FC9">
        <w:rPr>
          <w:sz w:val="28"/>
        </w:rPr>
        <w:t xml:space="preserve">if you have to </w:t>
      </w:r>
      <w:r w:rsidRPr="00FB1FC9">
        <w:rPr>
          <w:sz w:val="28"/>
        </w:rPr>
        <w:t>cut a section short due to time etc.</w:t>
      </w:r>
    </w:p>
    <w:p w14:paraId="5710E2FC" w14:textId="3860582A" w:rsidR="00CA7AA6" w:rsidRPr="00FB1FC9" w:rsidRDefault="00CA7AA6" w:rsidP="00CA7AA6">
      <w:pPr>
        <w:pStyle w:val="ListParagraph"/>
        <w:numPr>
          <w:ilvl w:val="0"/>
          <w:numId w:val="1"/>
        </w:numPr>
        <w:jc w:val="both"/>
        <w:rPr>
          <w:sz w:val="28"/>
        </w:rPr>
      </w:pPr>
      <w:r w:rsidRPr="00FB1FC9">
        <w:rPr>
          <w:b/>
          <w:sz w:val="28"/>
        </w:rPr>
        <w:t>Tip:</w:t>
      </w:r>
      <w:r w:rsidRPr="00FB1FC9">
        <w:rPr>
          <w:sz w:val="28"/>
        </w:rPr>
        <w:t xml:space="preserve"> to time manage well during your event and to help it run more smoothly, consider asking your speakers to pre-record their section. </w:t>
      </w:r>
      <w:r w:rsidR="00B30B3F" w:rsidRPr="00FB1FC9">
        <w:rPr>
          <w:sz w:val="28"/>
        </w:rPr>
        <w:t>You can then screen share in the meeting to display these videos.</w:t>
      </w:r>
      <w:r w:rsidR="009B31C8" w:rsidRPr="00FB1FC9">
        <w:rPr>
          <w:sz w:val="28"/>
        </w:rPr>
        <w:t xml:space="preserve"> You can also add subtitles to the videos by uploading them to YouTube</w:t>
      </w:r>
      <w:r w:rsidR="005E3030" w:rsidRPr="00FB1FC9">
        <w:rPr>
          <w:sz w:val="28"/>
        </w:rPr>
        <w:t>.</w:t>
      </w:r>
    </w:p>
    <w:p w14:paraId="11E5EC0E" w14:textId="680D6030" w:rsidR="00F52C01" w:rsidRPr="00FB1FC9" w:rsidRDefault="009B31C8" w:rsidP="006B4BBB">
      <w:pPr>
        <w:jc w:val="both"/>
        <w:rPr>
          <w:sz w:val="28"/>
          <w:u w:val="single"/>
        </w:rPr>
      </w:pPr>
      <w:r w:rsidRPr="00FB1FC9">
        <w:rPr>
          <w:sz w:val="28"/>
          <w:u w:val="single"/>
        </w:rPr>
        <w:t>E</w:t>
      </w:r>
      <w:r w:rsidR="00F52C01" w:rsidRPr="00FB1FC9">
        <w:rPr>
          <w:sz w:val="28"/>
          <w:u w:val="single"/>
        </w:rPr>
        <w:t>vent structure</w:t>
      </w:r>
    </w:p>
    <w:p w14:paraId="3C9D97D9" w14:textId="6DBAD318" w:rsidR="00F52C01" w:rsidRPr="00FB1FC9" w:rsidRDefault="00CE4354" w:rsidP="006B4BBB">
      <w:pPr>
        <w:pStyle w:val="ListParagraph"/>
        <w:numPr>
          <w:ilvl w:val="0"/>
          <w:numId w:val="1"/>
        </w:numPr>
        <w:jc w:val="both"/>
        <w:rPr>
          <w:sz w:val="28"/>
        </w:rPr>
      </w:pPr>
      <w:r w:rsidRPr="00FB1FC9">
        <w:rPr>
          <w:sz w:val="28"/>
        </w:rPr>
        <w:t>I</w:t>
      </w:r>
      <w:r w:rsidR="00F52C01" w:rsidRPr="00FB1FC9">
        <w:rPr>
          <w:sz w:val="28"/>
        </w:rPr>
        <w:t xml:space="preserve">nclude networking time if your </w:t>
      </w:r>
      <w:r w:rsidR="006677F7" w:rsidRPr="00FB1FC9">
        <w:rPr>
          <w:sz w:val="28"/>
        </w:rPr>
        <w:t>meeting/</w:t>
      </w:r>
      <w:r w:rsidR="00F52C01" w:rsidRPr="00FB1FC9">
        <w:rPr>
          <w:sz w:val="28"/>
        </w:rPr>
        <w:t>event would normally include it face-to-face</w:t>
      </w:r>
      <w:r w:rsidR="001063DC" w:rsidRPr="00FB1FC9">
        <w:rPr>
          <w:sz w:val="28"/>
        </w:rPr>
        <w:t>.</w:t>
      </w:r>
      <w:r w:rsidR="006677F7" w:rsidRPr="00FB1FC9">
        <w:rPr>
          <w:sz w:val="28"/>
        </w:rPr>
        <w:t xml:space="preserve"> </w:t>
      </w:r>
      <w:r w:rsidR="006677F7" w:rsidRPr="00FB1FC9">
        <w:rPr>
          <w:b/>
          <w:sz w:val="28"/>
        </w:rPr>
        <w:t>Tip:</w:t>
      </w:r>
      <w:r w:rsidR="006677F7" w:rsidRPr="00FB1FC9">
        <w:rPr>
          <w:sz w:val="28"/>
        </w:rPr>
        <w:t xml:space="preserve"> use breakout rooms</w:t>
      </w:r>
      <w:r w:rsidR="00014246" w:rsidRPr="00FB1FC9">
        <w:rPr>
          <w:sz w:val="28"/>
        </w:rPr>
        <w:t xml:space="preserve"> to facilitate this </w:t>
      </w:r>
      <w:r w:rsidR="006677F7" w:rsidRPr="00FB1FC9">
        <w:rPr>
          <w:sz w:val="28"/>
        </w:rPr>
        <w:t>if your meeting/event has a large number of attendees.</w:t>
      </w:r>
    </w:p>
    <w:p w14:paraId="04D7339B" w14:textId="30AE5485" w:rsidR="00F52C01" w:rsidRPr="00FB1FC9" w:rsidRDefault="00CE4354" w:rsidP="006B4BBB">
      <w:pPr>
        <w:pStyle w:val="ListParagraph"/>
        <w:numPr>
          <w:ilvl w:val="0"/>
          <w:numId w:val="1"/>
        </w:numPr>
        <w:jc w:val="both"/>
        <w:rPr>
          <w:sz w:val="28"/>
        </w:rPr>
      </w:pPr>
      <w:r w:rsidRPr="00FB1FC9">
        <w:rPr>
          <w:sz w:val="28"/>
        </w:rPr>
        <w:lastRenderedPageBreak/>
        <w:t>K</w:t>
      </w:r>
      <w:r w:rsidR="00F52C01" w:rsidRPr="00FB1FC9">
        <w:rPr>
          <w:sz w:val="28"/>
        </w:rPr>
        <w:t>eep the meeting 1.5hrs or less in length to keep people engaged</w:t>
      </w:r>
      <w:r w:rsidR="001063DC" w:rsidRPr="00FB1FC9">
        <w:rPr>
          <w:sz w:val="28"/>
        </w:rPr>
        <w:t>.</w:t>
      </w:r>
      <w:r w:rsidR="006677F7" w:rsidRPr="00FB1FC9">
        <w:rPr>
          <w:sz w:val="28"/>
        </w:rPr>
        <w:t xml:space="preserve"> We recommend scheduling a break part way through. </w:t>
      </w:r>
      <w:r w:rsidR="006677F7" w:rsidRPr="00FB1FC9">
        <w:rPr>
          <w:b/>
          <w:sz w:val="28"/>
        </w:rPr>
        <w:t>Tip:</w:t>
      </w:r>
      <w:r w:rsidR="006677F7" w:rsidRPr="00FB1FC9">
        <w:rPr>
          <w:sz w:val="28"/>
        </w:rPr>
        <w:t xml:space="preserve"> use a holding slide and some music to prevent ‘dead space’ during this time. Attendees will then know that the meeting is about to begin once the music has stopped.</w:t>
      </w:r>
    </w:p>
    <w:p w14:paraId="07714FC8" w14:textId="2171EA0D" w:rsidR="00F52C01" w:rsidRPr="00FB1FC9" w:rsidRDefault="00F52C01" w:rsidP="00CE4354">
      <w:pPr>
        <w:pStyle w:val="ListParagraph"/>
        <w:numPr>
          <w:ilvl w:val="0"/>
          <w:numId w:val="1"/>
        </w:numPr>
        <w:jc w:val="both"/>
        <w:rPr>
          <w:sz w:val="28"/>
        </w:rPr>
      </w:pPr>
      <w:r w:rsidRPr="00FB1FC9">
        <w:rPr>
          <w:sz w:val="28"/>
        </w:rPr>
        <w:t xml:space="preserve">Cover the ground rules of the meeting at the </w:t>
      </w:r>
      <w:r w:rsidR="006677F7" w:rsidRPr="00FB1FC9">
        <w:rPr>
          <w:sz w:val="28"/>
        </w:rPr>
        <w:t>beginning</w:t>
      </w:r>
      <w:r w:rsidRPr="00FB1FC9">
        <w:rPr>
          <w:sz w:val="28"/>
        </w:rPr>
        <w:t xml:space="preserve"> to ensure all </w:t>
      </w:r>
      <w:r w:rsidR="006677F7" w:rsidRPr="00FB1FC9">
        <w:rPr>
          <w:sz w:val="28"/>
        </w:rPr>
        <w:t>attendees adhere to</w:t>
      </w:r>
      <w:r w:rsidRPr="00FB1FC9">
        <w:rPr>
          <w:sz w:val="28"/>
        </w:rPr>
        <w:t xml:space="preserve"> the meeting </w:t>
      </w:r>
      <w:r w:rsidR="006677F7" w:rsidRPr="00FB1FC9">
        <w:rPr>
          <w:sz w:val="28"/>
        </w:rPr>
        <w:t>requirements</w:t>
      </w:r>
      <w:r w:rsidR="00CE4354" w:rsidRPr="00FB1FC9">
        <w:rPr>
          <w:sz w:val="28"/>
        </w:rPr>
        <w:t xml:space="preserve"> </w:t>
      </w:r>
      <w:r w:rsidR="006677F7" w:rsidRPr="00FB1FC9">
        <w:rPr>
          <w:sz w:val="28"/>
        </w:rPr>
        <w:t>e.g.</w:t>
      </w:r>
      <w:r w:rsidR="00CE4354" w:rsidRPr="00FB1FC9">
        <w:rPr>
          <w:sz w:val="28"/>
        </w:rPr>
        <w:t xml:space="preserve"> </w:t>
      </w:r>
      <w:r w:rsidRPr="00FB1FC9">
        <w:rPr>
          <w:sz w:val="28"/>
        </w:rPr>
        <w:t>attendees to have their microphones on mute to prevent background noise and interruptions</w:t>
      </w:r>
      <w:r w:rsidR="001063DC" w:rsidRPr="00FB1FC9">
        <w:rPr>
          <w:sz w:val="28"/>
        </w:rPr>
        <w:t>.</w:t>
      </w:r>
      <w:r w:rsidR="006677F7" w:rsidRPr="00FB1FC9">
        <w:rPr>
          <w:sz w:val="28"/>
        </w:rPr>
        <w:t xml:space="preserve"> </w:t>
      </w:r>
      <w:r w:rsidR="006677F7" w:rsidRPr="00FB1FC9">
        <w:rPr>
          <w:b/>
          <w:sz w:val="28"/>
        </w:rPr>
        <w:t>T</w:t>
      </w:r>
      <w:r w:rsidR="00CE4354" w:rsidRPr="00FB1FC9">
        <w:rPr>
          <w:b/>
          <w:sz w:val="28"/>
        </w:rPr>
        <w:t>ip</w:t>
      </w:r>
      <w:r w:rsidR="006677F7" w:rsidRPr="00FB1FC9">
        <w:rPr>
          <w:b/>
          <w:sz w:val="28"/>
        </w:rPr>
        <w:t>:</w:t>
      </w:r>
      <w:r w:rsidR="00EE05B0" w:rsidRPr="00FB1FC9">
        <w:rPr>
          <w:sz w:val="28"/>
        </w:rPr>
        <w:t xml:space="preserve"> there is a setting in Z</w:t>
      </w:r>
      <w:r w:rsidR="006677F7" w:rsidRPr="00FB1FC9">
        <w:rPr>
          <w:sz w:val="28"/>
        </w:rPr>
        <w:t>oom which automatically mutes attendees when they enter the v</w:t>
      </w:r>
      <w:r w:rsidR="00EE05B0" w:rsidRPr="00FB1FC9">
        <w:rPr>
          <w:sz w:val="28"/>
        </w:rPr>
        <w:t>irtual room. This can be found at the bottom of the</w:t>
      </w:r>
      <w:r w:rsidR="00EE05B0" w:rsidRPr="00FB1FC9">
        <w:rPr>
          <w:i/>
          <w:sz w:val="28"/>
        </w:rPr>
        <w:t> </w:t>
      </w:r>
      <w:r w:rsidR="00EE05B0" w:rsidRPr="00FB1FC9">
        <w:rPr>
          <w:bCs/>
          <w:i/>
          <w:sz w:val="28"/>
        </w:rPr>
        <w:t>Participants</w:t>
      </w:r>
      <w:r w:rsidR="00EE05B0" w:rsidRPr="00FB1FC9">
        <w:rPr>
          <w:i/>
          <w:sz w:val="28"/>
        </w:rPr>
        <w:t> </w:t>
      </w:r>
      <w:r w:rsidR="00EE05B0" w:rsidRPr="00FB1FC9">
        <w:rPr>
          <w:sz w:val="28"/>
        </w:rPr>
        <w:t>panel in the </w:t>
      </w:r>
      <w:r w:rsidR="00EE05B0" w:rsidRPr="00FB1FC9">
        <w:rPr>
          <w:bCs/>
          <w:i/>
          <w:sz w:val="28"/>
        </w:rPr>
        <w:t>Panellists</w:t>
      </w:r>
      <w:r w:rsidR="00EE05B0" w:rsidRPr="00FB1FC9">
        <w:rPr>
          <w:sz w:val="28"/>
        </w:rPr>
        <w:t> tab.</w:t>
      </w:r>
    </w:p>
    <w:p w14:paraId="3EDA733B" w14:textId="77777777" w:rsidR="00D65EEE" w:rsidRPr="00FB1FC9" w:rsidRDefault="00D65EEE" w:rsidP="006B4BBB">
      <w:pPr>
        <w:jc w:val="both"/>
        <w:rPr>
          <w:sz w:val="28"/>
          <w:u w:val="single"/>
        </w:rPr>
      </w:pPr>
      <w:r w:rsidRPr="00FB1FC9">
        <w:rPr>
          <w:sz w:val="28"/>
          <w:u w:val="single"/>
        </w:rPr>
        <w:t>Accessibility</w:t>
      </w:r>
    </w:p>
    <w:p w14:paraId="5D837DD1" w14:textId="0F45865E" w:rsidR="003656CA" w:rsidRPr="00FB1FC9" w:rsidRDefault="003656CA" w:rsidP="006B4BBB">
      <w:pPr>
        <w:pStyle w:val="ListParagraph"/>
        <w:numPr>
          <w:ilvl w:val="0"/>
          <w:numId w:val="1"/>
        </w:numPr>
        <w:jc w:val="both"/>
        <w:rPr>
          <w:sz w:val="28"/>
        </w:rPr>
      </w:pPr>
      <w:r w:rsidRPr="00FB1FC9">
        <w:rPr>
          <w:sz w:val="28"/>
        </w:rPr>
        <w:t>When promoting your event, consider sending an email invite, as well as</w:t>
      </w:r>
      <w:r w:rsidR="009B31C8" w:rsidRPr="00FB1FC9">
        <w:rPr>
          <w:sz w:val="28"/>
        </w:rPr>
        <w:t xml:space="preserve"> advertising via social media</w:t>
      </w:r>
      <w:r w:rsidR="00074D42" w:rsidRPr="00FB1FC9">
        <w:rPr>
          <w:sz w:val="28"/>
        </w:rPr>
        <w:t xml:space="preserve"> channels</w:t>
      </w:r>
      <w:r w:rsidRPr="00FB1FC9">
        <w:rPr>
          <w:sz w:val="28"/>
        </w:rPr>
        <w:t xml:space="preserve">. Consider also calling </w:t>
      </w:r>
      <w:r w:rsidR="006677F7" w:rsidRPr="00FB1FC9">
        <w:rPr>
          <w:sz w:val="28"/>
        </w:rPr>
        <w:t>attendees</w:t>
      </w:r>
      <w:r w:rsidRPr="00FB1FC9">
        <w:rPr>
          <w:sz w:val="28"/>
        </w:rPr>
        <w:t>.</w:t>
      </w:r>
    </w:p>
    <w:p w14:paraId="187E9D89" w14:textId="0E296D80" w:rsidR="00D65EEE" w:rsidRPr="00FB1FC9" w:rsidRDefault="00D65EEE" w:rsidP="006B4BBB">
      <w:pPr>
        <w:pStyle w:val="ListParagraph"/>
        <w:numPr>
          <w:ilvl w:val="0"/>
          <w:numId w:val="1"/>
        </w:numPr>
        <w:jc w:val="both"/>
        <w:rPr>
          <w:sz w:val="28"/>
        </w:rPr>
      </w:pPr>
      <w:r w:rsidRPr="00FB1FC9">
        <w:rPr>
          <w:sz w:val="28"/>
        </w:rPr>
        <w:t xml:space="preserve">Not all </w:t>
      </w:r>
      <w:r w:rsidR="006677F7" w:rsidRPr="00FB1FC9">
        <w:rPr>
          <w:sz w:val="28"/>
        </w:rPr>
        <w:t>attendees</w:t>
      </w:r>
      <w:r w:rsidRPr="00FB1FC9">
        <w:rPr>
          <w:sz w:val="28"/>
        </w:rPr>
        <w:t xml:space="preserve"> will feel confident using Zoom. Consider creating a pre-event training class, or a how-to-use</w:t>
      </w:r>
      <w:r w:rsidR="001063DC" w:rsidRPr="00FB1FC9">
        <w:rPr>
          <w:sz w:val="28"/>
        </w:rPr>
        <w:t xml:space="preserve"> Zoom</w:t>
      </w:r>
      <w:r w:rsidRPr="00FB1FC9">
        <w:rPr>
          <w:sz w:val="28"/>
        </w:rPr>
        <w:t xml:space="preserve"> document. </w:t>
      </w:r>
      <w:r w:rsidR="006677F7" w:rsidRPr="00FB1FC9">
        <w:rPr>
          <w:b/>
          <w:sz w:val="28"/>
        </w:rPr>
        <w:t>Tip</w:t>
      </w:r>
      <w:r w:rsidR="006677F7" w:rsidRPr="00FB1FC9">
        <w:rPr>
          <w:sz w:val="28"/>
        </w:rPr>
        <w:t>: the SRPE Team have created Zoom training</w:t>
      </w:r>
      <w:r w:rsidR="00EE05B0" w:rsidRPr="00FB1FC9">
        <w:rPr>
          <w:sz w:val="28"/>
        </w:rPr>
        <w:t xml:space="preserve"> which you can access</w:t>
      </w:r>
      <w:r w:rsidR="005E3030" w:rsidRPr="00FB1FC9">
        <w:rPr>
          <w:sz w:val="28"/>
        </w:rPr>
        <w:t xml:space="preserve">: </w:t>
      </w:r>
      <w:hyperlink r:id="rId11" w:history="1">
        <w:r w:rsidR="00EE05B0" w:rsidRPr="00FB1FC9">
          <w:rPr>
            <w:rStyle w:val="Hyperlink"/>
            <w:sz w:val="28"/>
          </w:rPr>
          <w:t>PowerPoint</w:t>
        </w:r>
        <w:r w:rsidR="00EA62C7" w:rsidRPr="00FB1FC9">
          <w:rPr>
            <w:rStyle w:val="Hyperlink"/>
            <w:sz w:val="28"/>
          </w:rPr>
          <w:t xml:space="preserve"> slides</w:t>
        </w:r>
      </w:hyperlink>
      <w:r w:rsidR="005E3030" w:rsidRPr="00FB1FC9">
        <w:rPr>
          <w:sz w:val="28"/>
        </w:rPr>
        <w:t xml:space="preserve"> and </w:t>
      </w:r>
      <w:hyperlink r:id="rId12" w:history="1">
        <w:r w:rsidRPr="00FB1FC9">
          <w:rPr>
            <w:rStyle w:val="Hyperlink"/>
            <w:sz w:val="28"/>
          </w:rPr>
          <w:t>how-to-use guide</w:t>
        </w:r>
      </w:hyperlink>
      <w:r w:rsidRPr="00FB1FC9">
        <w:rPr>
          <w:sz w:val="28"/>
        </w:rPr>
        <w:t>.</w:t>
      </w:r>
      <w:r w:rsidR="00EA62C7" w:rsidRPr="00FB1FC9">
        <w:rPr>
          <w:sz w:val="28"/>
        </w:rPr>
        <w:t xml:space="preserve"> These documents can be amended for your use, however please contact </w:t>
      </w:r>
      <w:hyperlink r:id="rId13" w:history="1">
        <w:r w:rsidR="00EA62C7" w:rsidRPr="00FB1FC9">
          <w:rPr>
            <w:rStyle w:val="Hyperlink"/>
            <w:sz w:val="28"/>
          </w:rPr>
          <w:t>srbmh@manchester.ac.uk</w:t>
        </w:r>
      </w:hyperlink>
      <w:r w:rsidR="00EA62C7" w:rsidRPr="00FB1FC9">
        <w:rPr>
          <w:sz w:val="28"/>
        </w:rPr>
        <w:t xml:space="preserve"> to inform them that you are using the resource.</w:t>
      </w:r>
    </w:p>
    <w:p w14:paraId="4C6E45BE" w14:textId="48883804" w:rsidR="005F64AB" w:rsidRPr="00FB1FC9" w:rsidRDefault="005F64AB" w:rsidP="006B4BBB">
      <w:pPr>
        <w:pStyle w:val="ListParagraph"/>
        <w:numPr>
          <w:ilvl w:val="0"/>
          <w:numId w:val="1"/>
        </w:numPr>
        <w:jc w:val="both"/>
        <w:rPr>
          <w:sz w:val="28"/>
        </w:rPr>
      </w:pPr>
      <w:r w:rsidRPr="00FB1FC9">
        <w:rPr>
          <w:sz w:val="28"/>
        </w:rPr>
        <w:t>If you</w:t>
      </w:r>
      <w:r w:rsidR="00EA62C7" w:rsidRPr="00FB1FC9">
        <w:rPr>
          <w:sz w:val="28"/>
        </w:rPr>
        <w:t>r meeting/event features</w:t>
      </w:r>
      <w:r w:rsidRPr="00FB1FC9">
        <w:rPr>
          <w:sz w:val="28"/>
        </w:rPr>
        <w:t xml:space="preserve"> any vid</w:t>
      </w:r>
      <w:r w:rsidR="009E7EDF" w:rsidRPr="00FB1FC9">
        <w:rPr>
          <w:sz w:val="28"/>
        </w:rPr>
        <w:t xml:space="preserve">eos, </w:t>
      </w:r>
      <w:r w:rsidR="001063DC" w:rsidRPr="00FB1FC9">
        <w:rPr>
          <w:sz w:val="28"/>
        </w:rPr>
        <w:t>include subtitles wherever possible.</w:t>
      </w:r>
      <w:r w:rsidR="00CE4354" w:rsidRPr="00FB1FC9">
        <w:rPr>
          <w:sz w:val="28"/>
        </w:rPr>
        <w:t xml:space="preserve"> </w:t>
      </w:r>
      <w:r w:rsidR="00CE4354" w:rsidRPr="00FB1FC9">
        <w:rPr>
          <w:b/>
          <w:sz w:val="28"/>
        </w:rPr>
        <w:t>Tip</w:t>
      </w:r>
      <w:r w:rsidR="00CE4354" w:rsidRPr="00FB1FC9">
        <w:rPr>
          <w:sz w:val="28"/>
        </w:rPr>
        <w:t xml:space="preserve">: upload to </w:t>
      </w:r>
      <w:proofErr w:type="spellStart"/>
      <w:r w:rsidR="00CE4354" w:rsidRPr="00FB1FC9">
        <w:rPr>
          <w:sz w:val="28"/>
        </w:rPr>
        <w:t>Y</w:t>
      </w:r>
      <w:r w:rsidR="00EA62C7" w:rsidRPr="00FB1FC9">
        <w:rPr>
          <w:sz w:val="28"/>
        </w:rPr>
        <w:t>outube</w:t>
      </w:r>
      <w:proofErr w:type="spellEnd"/>
      <w:r w:rsidR="00EA62C7" w:rsidRPr="00FB1FC9">
        <w:rPr>
          <w:sz w:val="28"/>
        </w:rPr>
        <w:t xml:space="preserve"> (can be unlisted</w:t>
      </w:r>
      <w:r w:rsidR="00CE4354" w:rsidRPr="00FB1FC9">
        <w:rPr>
          <w:sz w:val="28"/>
        </w:rPr>
        <w:t>/private</w:t>
      </w:r>
      <w:r w:rsidR="00EA62C7" w:rsidRPr="00FB1FC9">
        <w:rPr>
          <w:sz w:val="28"/>
        </w:rPr>
        <w:t xml:space="preserve">) and this will automatically create subtitles for you – you can then edit them to ensure they are correct. Contact </w:t>
      </w:r>
      <w:hyperlink r:id="rId14" w:history="1">
        <w:r w:rsidR="00EA62C7" w:rsidRPr="00FB1FC9">
          <w:rPr>
            <w:rStyle w:val="Hyperlink"/>
            <w:sz w:val="28"/>
          </w:rPr>
          <w:t>srbmh@manchester.ac.uk</w:t>
        </w:r>
      </w:hyperlink>
      <w:r w:rsidR="00EA62C7" w:rsidRPr="00FB1FC9">
        <w:rPr>
          <w:sz w:val="28"/>
        </w:rPr>
        <w:t xml:space="preserve"> for further information.</w:t>
      </w:r>
    </w:p>
    <w:p w14:paraId="3D7673F9" w14:textId="7446C97D" w:rsidR="005F64AB" w:rsidRPr="00FB1FC9" w:rsidRDefault="005F64AB" w:rsidP="006B4BBB">
      <w:pPr>
        <w:pStyle w:val="ListParagraph"/>
        <w:numPr>
          <w:ilvl w:val="0"/>
          <w:numId w:val="1"/>
        </w:numPr>
        <w:jc w:val="both"/>
        <w:rPr>
          <w:sz w:val="28"/>
        </w:rPr>
      </w:pPr>
      <w:r w:rsidRPr="00FB1FC9">
        <w:rPr>
          <w:sz w:val="28"/>
        </w:rPr>
        <w:t>Provide a document of the programme</w:t>
      </w:r>
      <w:r w:rsidR="00B3415F" w:rsidRPr="00FB1FC9">
        <w:rPr>
          <w:sz w:val="28"/>
        </w:rPr>
        <w:t xml:space="preserve"> and a copy of any PowerPoint slides</w:t>
      </w:r>
      <w:r w:rsidRPr="00FB1FC9">
        <w:rPr>
          <w:sz w:val="28"/>
        </w:rPr>
        <w:t xml:space="preserve"> in advance of the meeting</w:t>
      </w:r>
      <w:r w:rsidR="000306E1" w:rsidRPr="00FB1FC9">
        <w:rPr>
          <w:sz w:val="28"/>
        </w:rPr>
        <w:t>.</w:t>
      </w:r>
      <w:r w:rsidR="00EA62C7" w:rsidRPr="00FB1FC9">
        <w:rPr>
          <w:sz w:val="28"/>
        </w:rPr>
        <w:t xml:space="preserve"> </w:t>
      </w:r>
      <w:r w:rsidR="00EA62C7" w:rsidRPr="00FB1FC9">
        <w:rPr>
          <w:b/>
          <w:sz w:val="28"/>
        </w:rPr>
        <w:t>Tip</w:t>
      </w:r>
      <w:r w:rsidR="00EA62C7" w:rsidRPr="00FB1FC9">
        <w:rPr>
          <w:sz w:val="28"/>
        </w:rPr>
        <w:t xml:space="preserve">: you can add documents like this to the </w:t>
      </w:r>
      <w:hyperlink r:id="rId15" w:history="1">
        <w:r w:rsidR="00EA62C7" w:rsidRPr="00FB1FC9">
          <w:rPr>
            <w:rStyle w:val="Hyperlink"/>
            <w:sz w:val="28"/>
          </w:rPr>
          <w:t>University’s document centre</w:t>
        </w:r>
      </w:hyperlink>
      <w:r w:rsidR="00EA62C7" w:rsidRPr="00FB1FC9">
        <w:rPr>
          <w:sz w:val="28"/>
        </w:rPr>
        <w:t>. This means you don’t have to attach large files and can insert a link to the document instead.</w:t>
      </w:r>
    </w:p>
    <w:p w14:paraId="044BEB28" w14:textId="5AACB034" w:rsidR="008227E4" w:rsidRPr="00FB1FC9" w:rsidRDefault="008227E4" w:rsidP="006B4BBB">
      <w:pPr>
        <w:pStyle w:val="ListParagraph"/>
        <w:numPr>
          <w:ilvl w:val="0"/>
          <w:numId w:val="1"/>
        </w:numPr>
        <w:jc w:val="both"/>
        <w:rPr>
          <w:sz w:val="28"/>
        </w:rPr>
      </w:pPr>
      <w:r w:rsidRPr="00FB1FC9">
        <w:rPr>
          <w:sz w:val="28"/>
        </w:rPr>
        <w:t>Some attendees will use various devices to access the event e.g. a smart phone, tablet or computer. Make sure all features of your event can be clearly seen on all devices</w:t>
      </w:r>
      <w:r w:rsidR="00EA62C7" w:rsidRPr="00FB1FC9">
        <w:rPr>
          <w:sz w:val="28"/>
        </w:rPr>
        <w:t xml:space="preserve">. </w:t>
      </w:r>
      <w:r w:rsidR="00EA62C7" w:rsidRPr="00FB1FC9">
        <w:rPr>
          <w:b/>
          <w:sz w:val="28"/>
        </w:rPr>
        <w:t>Tip</w:t>
      </w:r>
      <w:r w:rsidR="00CE4354" w:rsidRPr="00FB1FC9">
        <w:rPr>
          <w:sz w:val="28"/>
        </w:rPr>
        <w:t>:</w:t>
      </w:r>
      <w:r w:rsidRPr="00FB1FC9">
        <w:rPr>
          <w:sz w:val="28"/>
        </w:rPr>
        <w:t xml:space="preserve"> </w:t>
      </w:r>
      <w:r w:rsidR="00F025F4" w:rsidRPr="00FB1FC9">
        <w:rPr>
          <w:sz w:val="28"/>
        </w:rPr>
        <w:t xml:space="preserve">check </w:t>
      </w:r>
      <w:r w:rsidR="005D726E" w:rsidRPr="00FB1FC9">
        <w:rPr>
          <w:sz w:val="28"/>
        </w:rPr>
        <w:t xml:space="preserve">the format and layout </w:t>
      </w:r>
      <w:r w:rsidR="00F025F4" w:rsidRPr="00FB1FC9">
        <w:rPr>
          <w:sz w:val="28"/>
        </w:rPr>
        <w:t>during your run through</w:t>
      </w:r>
      <w:r w:rsidR="00EA62C7" w:rsidRPr="00FB1FC9">
        <w:rPr>
          <w:sz w:val="28"/>
        </w:rPr>
        <w:t xml:space="preserve"> with hosts, speakers etc.</w:t>
      </w:r>
      <w:r w:rsidR="005D726E" w:rsidRPr="00FB1FC9">
        <w:rPr>
          <w:sz w:val="28"/>
        </w:rPr>
        <w:t xml:space="preserve"> on a number of devices if possible.</w:t>
      </w:r>
    </w:p>
    <w:p w14:paraId="6F890CE2" w14:textId="3425EBB8" w:rsidR="00F025F4" w:rsidRPr="00FB1FC9" w:rsidRDefault="00EA62C7" w:rsidP="006B4BBB">
      <w:pPr>
        <w:pStyle w:val="ListParagraph"/>
        <w:numPr>
          <w:ilvl w:val="0"/>
          <w:numId w:val="1"/>
        </w:numPr>
        <w:jc w:val="both"/>
        <w:rPr>
          <w:sz w:val="28"/>
        </w:rPr>
      </w:pPr>
      <w:r w:rsidRPr="00FB1FC9">
        <w:rPr>
          <w:sz w:val="28"/>
        </w:rPr>
        <w:t>During the booking process</w:t>
      </w:r>
      <w:r w:rsidR="00F025F4" w:rsidRPr="00FB1FC9">
        <w:rPr>
          <w:sz w:val="28"/>
        </w:rPr>
        <w:t xml:space="preserve">, </w:t>
      </w:r>
      <w:r w:rsidRPr="00FB1FC9">
        <w:rPr>
          <w:sz w:val="28"/>
        </w:rPr>
        <w:t>en</w:t>
      </w:r>
      <w:r w:rsidR="00F025F4" w:rsidRPr="00FB1FC9">
        <w:rPr>
          <w:sz w:val="28"/>
        </w:rPr>
        <w:t xml:space="preserve">sure </w:t>
      </w:r>
      <w:r w:rsidRPr="00FB1FC9">
        <w:rPr>
          <w:sz w:val="28"/>
        </w:rPr>
        <w:t xml:space="preserve">that attendees </w:t>
      </w:r>
      <w:r w:rsidR="005E3030" w:rsidRPr="00FB1FC9">
        <w:rPr>
          <w:sz w:val="28"/>
        </w:rPr>
        <w:t>can contact you with</w:t>
      </w:r>
      <w:r w:rsidR="00F025F4" w:rsidRPr="00FB1FC9">
        <w:rPr>
          <w:sz w:val="28"/>
        </w:rPr>
        <w:t xml:space="preserve"> their accessibility needs</w:t>
      </w:r>
      <w:r w:rsidR="001063DC" w:rsidRPr="00FB1FC9">
        <w:rPr>
          <w:sz w:val="28"/>
        </w:rPr>
        <w:t xml:space="preserve"> </w:t>
      </w:r>
      <w:r w:rsidR="00F025F4" w:rsidRPr="00FB1FC9">
        <w:rPr>
          <w:sz w:val="28"/>
        </w:rPr>
        <w:t>(even though the event is not in person) in case they have additional requirements for attending the meeting</w:t>
      </w:r>
      <w:r w:rsidR="000306E1" w:rsidRPr="00FB1FC9">
        <w:rPr>
          <w:sz w:val="28"/>
        </w:rPr>
        <w:t>.</w:t>
      </w:r>
      <w:r w:rsidRPr="00FB1FC9">
        <w:rPr>
          <w:sz w:val="28"/>
        </w:rPr>
        <w:t xml:space="preserve"> </w:t>
      </w:r>
    </w:p>
    <w:p w14:paraId="235EA189" w14:textId="60901DEB" w:rsidR="00D65EEE" w:rsidRPr="00FB1FC9" w:rsidRDefault="00D65EEE" w:rsidP="006B4BBB">
      <w:pPr>
        <w:jc w:val="both"/>
        <w:rPr>
          <w:sz w:val="28"/>
          <w:u w:val="single"/>
        </w:rPr>
      </w:pPr>
      <w:r w:rsidRPr="00FB1FC9">
        <w:rPr>
          <w:sz w:val="28"/>
          <w:u w:val="single"/>
        </w:rPr>
        <w:lastRenderedPageBreak/>
        <w:t>Breakout Rooms</w:t>
      </w:r>
    </w:p>
    <w:p w14:paraId="1C5B93F7" w14:textId="4BAF1F61" w:rsidR="006044DB" w:rsidRPr="00FB1FC9" w:rsidRDefault="006044DB" w:rsidP="006B4BBB">
      <w:pPr>
        <w:pStyle w:val="ListParagraph"/>
        <w:numPr>
          <w:ilvl w:val="0"/>
          <w:numId w:val="1"/>
        </w:numPr>
        <w:jc w:val="both"/>
        <w:rPr>
          <w:sz w:val="28"/>
        </w:rPr>
      </w:pPr>
      <w:r w:rsidRPr="00FB1FC9">
        <w:rPr>
          <w:sz w:val="28"/>
        </w:rPr>
        <w:t>Breakout room</w:t>
      </w:r>
      <w:r w:rsidR="005E3030" w:rsidRPr="00FB1FC9">
        <w:rPr>
          <w:sz w:val="28"/>
        </w:rPr>
        <w:t>s</w:t>
      </w:r>
      <w:r w:rsidRPr="00FB1FC9">
        <w:rPr>
          <w:sz w:val="28"/>
        </w:rPr>
        <w:t xml:space="preserve"> allow you to</w:t>
      </w:r>
      <w:r w:rsidR="005E3030" w:rsidRPr="00FB1FC9">
        <w:rPr>
          <w:sz w:val="28"/>
        </w:rPr>
        <w:t xml:space="preserve"> create smaller groups of attendees within your meeting, you can create</w:t>
      </w:r>
      <w:r w:rsidRPr="00FB1FC9">
        <w:rPr>
          <w:sz w:val="28"/>
        </w:rPr>
        <w:t xml:space="preserve"> up to 50 separate </w:t>
      </w:r>
      <w:r w:rsidR="005E3030" w:rsidRPr="00FB1FC9">
        <w:rPr>
          <w:sz w:val="28"/>
        </w:rPr>
        <w:t>groups</w:t>
      </w:r>
      <w:r w:rsidRPr="00FB1FC9">
        <w:rPr>
          <w:sz w:val="28"/>
        </w:rPr>
        <w:t xml:space="preserve">. The meeting host can choose to </w:t>
      </w:r>
      <w:r w:rsidR="005E3030" w:rsidRPr="00FB1FC9">
        <w:rPr>
          <w:sz w:val="28"/>
        </w:rPr>
        <w:t xml:space="preserve">either </w:t>
      </w:r>
      <w:r w:rsidRPr="00FB1FC9">
        <w:rPr>
          <w:sz w:val="28"/>
        </w:rPr>
        <w:t>automatically or manually</w:t>
      </w:r>
      <w:r w:rsidR="005E3030" w:rsidRPr="00FB1FC9">
        <w:rPr>
          <w:sz w:val="28"/>
        </w:rPr>
        <w:t xml:space="preserve"> choose which attendee is in each group</w:t>
      </w:r>
      <w:r w:rsidRPr="00FB1FC9">
        <w:rPr>
          <w:sz w:val="28"/>
        </w:rPr>
        <w:t>, and can switch between sessions at any time.</w:t>
      </w:r>
    </w:p>
    <w:p w14:paraId="0067C570" w14:textId="533466E0" w:rsidR="00D65EEE" w:rsidRPr="00FB1FC9" w:rsidRDefault="005F64AB" w:rsidP="006B4BBB">
      <w:pPr>
        <w:pStyle w:val="ListParagraph"/>
        <w:numPr>
          <w:ilvl w:val="0"/>
          <w:numId w:val="1"/>
        </w:numPr>
        <w:jc w:val="both"/>
        <w:rPr>
          <w:sz w:val="28"/>
        </w:rPr>
      </w:pPr>
      <w:r w:rsidRPr="00FB1FC9">
        <w:rPr>
          <w:sz w:val="28"/>
        </w:rPr>
        <w:t>Keep the number of participants within one breakout room below 10 to provide everyone with the opportunity to speak</w:t>
      </w:r>
      <w:r w:rsidR="000306E1" w:rsidRPr="00FB1FC9">
        <w:rPr>
          <w:sz w:val="28"/>
        </w:rPr>
        <w:t>.</w:t>
      </w:r>
    </w:p>
    <w:p w14:paraId="280E03CD" w14:textId="700EF228" w:rsidR="00EA62C7" w:rsidRPr="00FB1FC9" w:rsidRDefault="00BF249B" w:rsidP="00EA62C7">
      <w:pPr>
        <w:pStyle w:val="ListParagraph"/>
        <w:numPr>
          <w:ilvl w:val="0"/>
          <w:numId w:val="1"/>
        </w:numPr>
        <w:jc w:val="both"/>
        <w:rPr>
          <w:sz w:val="28"/>
        </w:rPr>
      </w:pPr>
      <w:r w:rsidRPr="00FB1FC9">
        <w:rPr>
          <w:sz w:val="28"/>
        </w:rPr>
        <w:t>Have a facilitator/chair</w:t>
      </w:r>
      <w:r w:rsidR="005F64AB" w:rsidRPr="00FB1FC9">
        <w:rPr>
          <w:sz w:val="28"/>
        </w:rPr>
        <w:t xml:space="preserve"> in each breakout room to facilitate conversation</w:t>
      </w:r>
      <w:r w:rsidRPr="00FB1FC9">
        <w:rPr>
          <w:sz w:val="28"/>
        </w:rPr>
        <w:t xml:space="preserve"> and stick to time</w:t>
      </w:r>
      <w:r w:rsidR="005F64AB" w:rsidRPr="00FB1FC9">
        <w:rPr>
          <w:sz w:val="28"/>
        </w:rPr>
        <w:t xml:space="preserve">. </w:t>
      </w:r>
      <w:r w:rsidR="00EA62C7" w:rsidRPr="00FB1FC9">
        <w:rPr>
          <w:b/>
          <w:sz w:val="28"/>
        </w:rPr>
        <w:t>Tip</w:t>
      </w:r>
      <w:r w:rsidR="00EA62C7" w:rsidRPr="00FB1FC9">
        <w:rPr>
          <w:sz w:val="28"/>
        </w:rPr>
        <w:t>: ask some of your attendees to</w:t>
      </w:r>
      <w:r w:rsidR="005E3030" w:rsidRPr="00FB1FC9">
        <w:rPr>
          <w:sz w:val="28"/>
        </w:rPr>
        <w:t xml:space="preserve"> be a facilitator in advance, th</w:t>
      </w:r>
      <w:r w:rsidR="00EA62C7" w:rsidRPr="00FB1FC9">
        <w:rPr>
          <w:sz w:val="28"/>
        </w:rPr>
        <w:t>at way you can brief them ahead of the event/meeting.</w:t>
      </w:r>
    </w:p>
    <w:p w14:paraId="3CB48619" w14:textId="24D723DD" w:rsidR="005F64AB" w:rsidRPr="00FB1FC9" w:rsidRDefault="005F64AB" w:rsidP="00EA62C7">
      <w:pPr>
        <w:pStyle w:val="ListParagraph"/>
        <w:numPr>
          <w:ilvl w:val="0"/>
          <w:numId w:val="1"/>
        </w:numPr>
        <w:jc w:val="both"/>
        <w:rPr>
          <w:sz w:val="28"/>
        </w:rPr>
      </w:pPr>
      <w:r w:rsidRPr="00FB1FC9">
        <w:rPr>
          <w:sz w:val="28"/>
        </w:rPr>
        <w:t>You may also want a separate person in the breakout room to be a ‘note taker’ to write down the discussion points.</w:t>
      </w:r>
      <w:r w:rsidR="00CE4354" w:rsidRPr="00FB1FC9">
        <w:rPr>
          <w:sz w:val="28"/>
        </w:rPr>
        <w:t xml:space="preserve"> </w:t>
      </w:r>
      <w:r w:rsidR="00CE4354" w:rsidRPr="00FB1FC9">
        <w:rPr>
          <w:b/>
          <w:sz w:val="28"/>
        </w:rPr>
        <w:t>Tip</w:t>
      </w:r>
      <w:r w:rsidR="00CE4354" w:rsidRPr="00FB1FC9">
        <w:rPr>
          <w:sz w:val="28"/>
        </w:rPr>
        <w:t xml:space="preserve">: use </w:t>
      </w:r>
      <w:proofErr w:type="spellStart"/>
      <w:r w:rsidR="00CE4354" w:rsidRPr="00FB1FC9">
        <w:rPr>
          <w:sz w:val="28"/>
        </w:rPr>
        <w:t>P</w:t>
      </w:r>
      <w:r w:rsidR="00EA62C7" w:rsidRPr="00FB1FC9">
        <w:rPr>
          <w:sz w:val="28"/>
        </w:rPr>
        <w:t>adlet</w:t>
      </w:r>
      <w:proofErr w:type="spellEnd"/>
      <w:r w:rsidR="00EA62C7" w:rsidRPr="00FB1FC9">
        <w:rPr>
          <w:sz w:val="28"/>
        </w:rPr>
        <w:t xml:space="preserve"> (</w:t>
      </w:r>
      <w:hyperlink r:id="rId16" w:history="1">
        <w:r w:rsidR="00EA62C7" w:rsidRPr="00FB1FC9">
          <w:rPr>
            <w:rStyle w:val="Hyperlink"/>
            <w:sz w:val="28"/>
          </w:rPr>
          <w:t>https://padlet.com</w:t>
        </w:r>
      </w:hyperlink>
      <w:r w:rsidR="00EA62C7" w:rsidRPr="00FB1FC9">
        <w:rPr>
          <w:sz w:val="28"/>
        </w:rPr>
        <w:t>) a free online whiteboard. You will need to create an account</w:t>
      </w:r>
      <w:r w:rsidR="00CE4354" w:rsidRPr="00FB1FC9">
        <w:rPr>
          <w:sz w:val="28"/>
        </w:rPr>
        <w:t xml:space="preserve"> in order to make a </w:t>
      </w:r>
      <w:proofErr w:type="spellStart"/>
      <w:r w:rsidR="00CE4354" w:rsidRPr="00FB1FC9">
        <w:rPr>
          <w:sz w:val="28"/>
        </w:rPr>
        <w:t>P</w:t>
      </w:r>
      <w:r w:rsidR="00EA62C7" w:rsidRPr="00FB1FC9">
        <w:rPr>
          <w:sz w:val="28"/>
        </w:rPr>
        <w:t>adlet</w:t>
      </w:r>
      <w:proofErr w:type="spellEnd"/>
      <w:r w:rsidR="00EA62C7" w:rsidRPr="00FB1FC9">
        <w:rPr>
          <w:sz w:val="28"/>
        </w:rPr>
        <w:t xml:space="preserve"> but attendees will not need an account to access it. Mu</w:t>
      </w:r>
      <w:r w:rsidR="00CE4354" w:rsidRPr="00FB1FC9">
        <w:rPr>
          <w:sz w:val="28"/>
        </w:rPr>
        <w:t xml:space="preserve">ltiple people can write on one </w:t>
      </w:r>
      <w:proofErr w:type="spellStart"/>
      <w:r w:rsidR="00CE4354" w:rsidRPr="00FB1FC9">
        <w:rPr>
          <w:sz w:val="28"/>
        </w:rPr>
        <w:t>P</w:t>
      </w:r>
      <w:r w:rsidR="00EA62C7" w:rsidRPr="00FB1FC9">
        <w:rPr>
          <w:sz w:val="28"/>
        </w:rPr>
        <w:t>adlet</w:t>
      </w:r>
      <w:proofErr w:type="spellEnd"/>
      <w:r w:rsidR="00EA62C7" w:rsidRPr="00FB1FC9">
        <w:rPr>
          <w:sz w:val="28"/>
        </w:rPr>
        <w:t xml:space="preserve"> at a time and you can then share this screen with the rest of attendees once back in the main room. </w:t>
      </w:r>
    </w:p>
    <w:p w14:paraId="74893EE7" w14:textId="0EB623FF" w:rsidR="005F64AB" w:rsidRPr="00FB1FC9" w:rsidRDefault="00E52946" w:rsidP="006B4BBB">
      <w:pPr>
        <w:pStyle w:val="ListParagraph"/>
        <w:numPr>
          <w:ilvl w:val="0"/>
          <w:numId w:val="1"/>
        </w:numPr>
        <w:jc w:val="both"/>
        <w:rPr>
          <w:sz w:val="28"/>
        </w:rPr>
      </w:pPr>
      <w:r w:rsidRPr="00FB1FC9">
        <w:rPr>
          <w:sz w:val="28"/>
        </w:rPr>
        <w:t xml:space="preserve">One </w:t>
      </w:r>
      <w:r w:rsidR="009D39C4" w:rsidRPr="00FB1FC9">
        <w:rPr>
          <w:sz w:val="28"/>
        </w:rPr>
        <w:t>host must remain in the meeting room (i.e. not enter a breakout room)</w:t>
      </w:r>
      <w:r w:rsidR="005E3030" w:rsidRPr="00FB1FC9">
        <w:rPr>
          <w:sz w:val="28"/>
        </w:rPr>
        <w:t xml:space="preserve">. This host can then </w:t>
      </w:r>
      <w:r w:rsidR="009D39C4" w:rsidRPr="00FB1FC9">
        <w:rPr>
          <w:sz w:val="28"/>
        </w:rPr>
        <w:t xml:space="preserve">send announcements to attendees in the breakout rooms, and </w:t>
      </w:r>
      <w:r w:rsidR="005E3030" w:rsidRPr="00FB1FC9">
        <w:rPr>
          <w:sz w:val="28"/>
        </w:rPr>
        <w:t>will</w:t>
      </w:r>
      <w:r w:rsidR="009D39C4" w:rsidRPr="00FB1FC9">
        <w:rPr>
          <w:sz w:val="28"/>
        </w:rPr>
        <w:t xml:space="preserve"> close the breakout rooms </w:t>
      </w:r>
      <w:r w:rsidRPr="00FB1FC9">
        <w:rPr>
          <w:sz w:val="28"/>
        </w:rPr>
        <w:t>t</w:t>
      </w:r>
      <w:r w:rsidR="00CE4354" w:rsidRPr="00FB1FC9">
        <w:rPr>
          <w:sz w:val="28"/>
        </w:rPr>
        <w:t>o</w:t>
      </w:r>
      <w:r w:rsidRPr="00FB1FC9">
        <w:rPr>
          <w:sz w:val="28"/>
        </w:rPr>
        <w:t xml:space="preserve"> bring attendees back to the main room</w:t>
      </w:r>
      <w:r w:rsidR="000306E1" w:rsidRPr="00FB1FC9">
        <w:rPr>
          <w:sz w:val="28"/>
        </w:rPr>
        <w:t>.</w:t>
      </w:r>
    </w:p>
    <w:p w14:paraId="503F0B3E" w14:textId="37AAB4DD" w:rsidR="008727B1" w:rsidRPr="00FB1FC9" w:rsidRDefault="008727B1" w:rsidP="006B4BBB">
      <w:pPr>
        <w:pStyle w:val="ListParagraph"/>
        <w:numPr>
          <w:ilvl w:val="0"/>
          <w:numId w:val="1"/>
        </w:numPr>
        <w:jc w:val="both"/>
        <w:rPr>
          <w:sz w:val="28"/>
        </w:rPr>
      </w:pPr>
      <w:r w:rsidRPr="00FB1FC9">
        <w:rPr>
          <w:sz w:val="28"/>
        </w:rPr>
        <w:t>Be very clear how long facilitators and attendees have in their breakout rooms to ensure there is enough time to cover everything</w:t>
      </w:r>
      <w:r w:rsidR="000306E1" w:rsidRPr="00FB1FC9">
        <w:rPr>
          <w:sz w:val="28"/>
        </w:rPr>
        <w:t>.</w:t>
      </w:r>
      <w:r w:rsidR="00435C62" w:rsidRPr="00FB1FC9">
        <w:rPr>
          <w:sz w:val="28"/>
        </w:rPr>
        <w:t xml:space="preserve"> </w:t>
      </w:r>
      <w:r w:rsidR="00435C62" w:rsidRPr="00FB1FC9">
        <w:rPr>
          <w:b/>
          <w:sz w:val="28"/>
        </w:rPr>
        <w:t>Tip</w:t>
      </w:r>
      <w:r w:rsidR="00435C62" w:rsidRPr="00FB1FC9">
        <w:rPr>
          <w:sz w:val="28"/>
        </w:rPr>
        <w:t>:</w:t>
      </w:r>
      <w:r w:rsidR="005E3030" w:rsidRPr="00FB1FC9">
        <w:rPr>
          <w:sz w:val="28"/>
        </w:rPr>
        <w:t xml:space="preserve"> split your activity into different sections and</w:t>
      </w:r>
      <w:r w:rsidR="00435C62" w:rsidRPr="00FB1FC9">
        <w:rPr>
          <w:sz w:val="28"/>
        </w:rPr>
        <w:t xml:space="preserve"> have host in main room send time messages to the breakout rooms e.g. five minutes left, one minute remaining etc. </w:t>
      </w:r>
    </w:p>
    <w:p w14:paraId="1D9F35F2" w14:textId="2AE95B3A" w:rsidR="000306E1" w:rsidRPr="00FB1FC9" w:rsidRDefault="000306E1" w:rsidP="006B4BBB">
      <w:pPr>
        <w:pStyle w:val="ListParagraph"/>
        <w:numPr>
          <w:ilvl w:val="0"/>
          <w:numId w:val="1"/>
        </w:numPr>
        <w:jc w:val="both"/>
        <w:rPr>
          <w:sz w:val="28"/>
        </w:rPr>
      </w:pPr>
      <w:r w:rsidRPr="00FB1FC9">
        <w:rPr>
          <w:sz w:val="28"/>
        </w:rPr>
        <w:t xml:space="preserve">For more information about breakout rooms on Zoom, visit: </w:t>
      </w:r>
      <w:hyperlink r:id="rId17" w:history="1">
        <w:r w:rsidRPr="00FB1FC9">
          <w:rPr>
            <w:rStyle w:val="Hyperlink"/>
            <w:sz w:val="28"/>
          </w:rPr>
          <w:t>https://support.zoom.us/hc/en-us/articles/206476093-Enabling-breakout-rooms</w:t>
        </w:r>
      </w:hyperlink>
    </w:p>
    <w:p w14:paraId="1C7C8EC8" w14:textId="77777777" w:rsidR="009D39C4" w:rsidRPr="00FB1FC9" w:rsidRDefault="009D39C4" w:rsidP="006B4BBB">
      <w:pPr>
        <w:jc w:val="both"/>
        <w:rPr>
          <w:sz w:val="28"/>
          <w:u w:val="single"/>
        </w:rPr>
      </w:pPr>
      <w:r w:rsidRPr="00FB1FC9">
        <w:rPr>
          <w:sz w:val="28"/>
          <w:u w:val="single"/>
        </w:rPr>
        <w:t>Sharing your screen</w:t>
      </w:r>
    </w:p>
    <w:p w14:paraId="3371B0F4" w14:textId="2DB14887" w:rsidR="00074BBF" w:rsidRPr="00FB1FC9" w:rsidRDefault="009D39C4" w:rsidP="006B4BBB">
      <w:pPr>
        <w:pStyle w:val="ListParagraph"/>
        <w:numPr>
          <w:ilvl w:val="0"/>
          <w:numId w:val="1"/>
        </w:numPr>
        <w:jc w:val="both"/>
        <w:rPr>
          <w:sz w:val="28"/>
        </w:rPr>
      </w:pPr>
      <w:r w:rsidRPr="00FB1FC9">
        <w:rPr>
          <w:sz w:val="28"/>
        </w:rPr>
        <w:t xml:space="preserve">Screen sharing </w:t>
      </w:r>
      <w:r w:rsidR="006044DB" w:rsidRPr="00FB1FC9">
        <w:rPr>
          <w:sz w:val="28"/>
        </w:rPr>
        <w:t>allows you</w:t>
      </w:r>
      <w:r w:rsidRPr="00FB1FC9">
        <w:rPr>
          <w:sz w:val="28"/>
        </w:rPr>
        <w:t xml:space="preserve"> to display PowerPoint slides</w:t>
      </w:r>
      <w:r w:rsidR="00074BBF" w:rsidRPr="00FB1FC9">
        <w:rPr>
          <w:sz w:val="28"/>
        </w:rPr>
        <w:t>, a document,</w:t>
      </w:r>
      <w:r w:rsidRPr="00FB1FC9">
        <w:rPr>
          <w:sz w:val="28"/>
        </w:rPr>
        <w:t xml:space="preserve"> or videos</w:t>
      </w:r>
      <w:r w:rsidR="006044DB" w:rsidRPr="00FB1FC9">
        <w:rPr>
          <w:sz w:val="28"/>
        </w:rPr>
        <w:t xml:space="preserve"> from your own device screen to all attendees in the event</w:t>
      </w:r>
      <w:r w:rsidRPr="00FB1FC9">
        <w:rPr>
          <w:sz w:val="28"/>
        </w:rPr>
        <w:t xml:space="preserve">. </w:t>
      </w:r>
      <w:r w:rsidR="006044DB" w:rsidRPr="00FB1FC9">
        <w:rPr>
          <w:b/>
          <w:sz w:val="28"/>
        </w:rPr>
        <w:t>Tip</w:t>
      </w:r>
      <w:r w:rsidR="006044DB" w:rsidRPr="00FB1FC9">
        <w:rPr>
          <w:sz w:val="28"/>
        </w:rPr>
        <w:t xml:space="preserve">: ensure that whoever is sharing their screen does not move their mouse or click on other things whilst their screen is sharing. This could prevent </w:t>
      </w:r>
      <w:r w:rsidR="006044DB" w:rsidRPr="00FB1FC9">
        <w:rPr>
          <w:sz w:val="28"/>
        </w:rPr>
        <w:lastRenderedPageBreak/>
        <w:t>the video from playing correctly or interrupt the flow of your PowerPoint slides.</w:t>
      </w:r>
    </w:p>
    <w:p w14:paraId="717E46C6" w14:textId="225839E2" w:rsidR="009D39C4" w:rsidRPr="00FB1FC9" w:rsidRDefault="00325563" w:rsidP="006B4BBB">
      <w:pPr>
        <w:pStyle w:val="ListParagraph"/>
        <w:numPr>
          <w:ilvl w:val="0"/>
          <w:numId w:val="1"/>
        </w:numPr>
        <w:jc w:val="both"/>
        <w:rPr>
          <w:sz w:val="28"/>
        </w:rPr>
      </w:pPr>
      <w:r w:rsidRPr="00FB1FC9">
        <w:rPr>
          <w:sz w:val="28"/>
        </w:rPr>
        <w:t>When you share your screen, you can choose whether to share your current screen or a specific document or PowerPoint that you have open.</w:t>
      </w:r>
      <w:r w:rsidRPr="00FB1FC9">
        <w:rPr>
          <w:b/>
          <w:sz w:val="28"/>
        </w:rPr>
        <w:t xml:space="preserve"> </w:t>
      </w:r>
      <w:r w:rsidR="006044DB" w:rsidRPr="00FB1FC9">
        <w:rPr>
          <w:b/>
          <w:sz w:val="28"/>
        </w:rPr>
        <w:t>Tip</w:t>
      </w:r>
      <w:r w:rsidR="006044DB" w:rsidRPr="00FB1FC9">
        <w:rPr>
          <w:sz w:val="28"/>
        </w:rPr>
        <w:t>: for PowerPoints, add all presentations into one slide set and have one co-host responsible for changing the slides.</w:t>
      </w:r>
    </w:p>
    <w:p w14:paraId="797C6339" w14:textId="0BE9DE01" w:rsidR="00074BBF" w:rsidRPr="00FB1FC9" w:rsidRDefault="00074BBF" w:rsidP="006B4BBB">
      <w:pPr>
        <w:pStyle w:val="ListParagraph"/>
        <w:numPr>
          <w:ilvl w:val="0"/>
          <w:numId w:val="1"/>
        </w:numPr>
        <w:jc w:val="both"/>
        <w:rPr>
          <w:sz w:val="28"/>
        </w:rPr>
      </w:pPr>
      <w:r w:rsidRPr="00FB1FC9">
        <w:rPr>
          <w:sz w:val="28"/>
        </w:rPr>
        <w:t>Whoever is responsible for sharing their screen is also able to share compute</w:t>
      </w:r>
      <w:r w:rsidR="005E3030" w:rsidRPr="00FB1FC9">
        <w:rPr>
          <w:sz w:val="28"/>
        </w:rPr>
        <w:t>r</w:t>
      </w:r>
      <w:r w:rsidRPr="00FB1FC9">
        <w:rPr>
          <w:sz w:val="28"/>
        </w:rPr>
        <w:t xml:space="preserve"> audio. This allows sound quality to be improved if sharing a video, or enables you to play music over the slide set. Click the tick box to share your audio when you click to share your screen.</w:t>
      </w:r>
    </w:p>
    <w:p w14:paraId="200D3FFB" w14:textId="11C44627" w:rsidR="005E3030" w:rsidRPr="00FB1FC9" w:rsidRDefault="00DF648E" w:rsidP="00FC2F79">
      <w:pPr>
        <w:pStyle w:val="ListParagraph"/>
        <w:numPr>
          <w:ilvl w:val="0"/>
          <w:numId w:val="1"/>
        </w:numPr>
        <w:jc w:val="both"/>
        <w:rPr>
          <w:sz w:val="28"/>
        </w:rPr>
      </w:pPr>
      <w:r w:rsidRPr="00FB1FC9">
        <w:rPr>
          <w:sz w:val="28"/>
        </w:rPr>
        <w:t>Make sure the setting of ‘only the host can share screen’ is enabled in your s</w:t>
      </w:r>
      <w:r w:rsidR="000306E1" w:rsidRPr="00FB1FC9">
        <w:rPr>
          <w:sz w:val="28"/>
        </w:rPr>
        <w:t>ettings to prevent participants</w:t>
      </w:r>
      <w:r w:rsidR="00F6434B" w:rsidRPr="00FB1FC9">
        <w:rPr>
          <w:sz w:val="28"/>
        </w:rPr>
        <w:t xml:space="preserve"> accidently sharing something from their screen and disrupting the meeting</w:t>
      </w:r>
      <w:r w:rsidR="000306E1" w:rsidRPr="00FB1FC9">
        <w:rPr>
          <w:sz w:val="28"/>
        </w:rPr>
        <w:t>.</w:t>
      </w:r>
      <w:r w:rsidR="00A304E1" w:rsidRPr="00FB1FC9">
        <w:rPr>
          <w:sz w:val="28"/>
        </w:rPr>
        <w:t xml:space="preserve"> </w:t>
      </w:r>
      <w:r w:rsidR="005E3030" w:rsidRPr="00FB1FC9">
        <w:rPr>
          <w:b/>
          <w:sz w:val="28"/>
        </w:rPr>
        <w:t>Note:</w:t>
      </w:r>
      <w:r w:rsidR="005E3030" w:rsidRPr="00FB1FC9">
        <w:rPr>
          <w:sz w:val="28"/>
        </w:rPr>
        <w:t xml:space="preserve"> </w:t>
      </w:r>
      <w:r w:rsidR="00A304E1" w:rsidRPr="00FB1FC9">
        <w:rPr>
          <w:sz w:val="28"/>
        </w:rPr>
        <w:t>This is usually a standard setting for University accounts</w:t>
      </w:r>
      <w:r w:rsidR="00325563" w:rsidRPr="00FB1FC9">
        <w:rPr>
          <w:sz w:val="28"/>
        </w:rPr>
        <w:t>.</w:t>
      </w:r>
      <w:r w:rsidR="005E3030" w:rsidRPr="00FB1FC9">
        <w:rPr>
          <w:sz w:val="28"/>
        </w:rPr>
        <w:t xml:space="preserve"> You will need to make the person sharing the</w:t>
      </w:r>
      <w:r w:rsidR="00923CCF" w:rsidRPr="00FB1FC9">
        <w:rPr>
          <w:sz w:val="28"/>
        </w:rPr>
        <w:t>ir</w:t>
      </w:r>
      <w:r w:rsidR="005E3030" w:rsidRPr="00FB1FC9">
        <w:rPr>
          <w:sz w:val="28"/>
        </w:rPr>
        <w:t xml:space="preserve"> screen a co-host</w:t>
      </w:r>
      <w:r w:rsidR="00923CCF" w:rsidRPr="00FB1FC9">
        <w:rPr>
          <w:sz w:val="28"/>
        </w:rPr>
        <w:t>, you can do this before or during a meeting.</w:t>
      </w:r>
    </w:p>
    <w:p w14:paraId="17D082D7" w14:textId="77777777" w:rsidR="000306E1" w:rsidRPr="00FB1FC9" w:rsidRDefault="000306E1" w:rsidP="006B4BBB">
      <w:pPr>
        <w:pStyle w:val="ListParagraph"/>
        <w:numPr>
          <w:ilvl w:val="0"/>
          <w:numId w:val="1"/>
        </w:numPr>
        <w:jc w:val="both"/>
        <w:rPr>
          <w:sz w:val="28"/>
        </w:rPr>
      </w:pPr>
      <w:r w:rsidRPr="00FB1FC9">
        <w:rPr>
          <w:sz w:val="28"/>
        </w:rPr>
        <w:t xml:space="preserve">For more information about sharing your screen on Zoom, visit </w:t>
      </w:r>
      <w:hyperlink r:id="rId18" w:history="1">
        <w:r w:rsidRPr="00FB1FC9">
          <w:rPr>
            <w:rStyle w:val="Hyperlink"/>
            <w:sz w:val="28"/>
          </w:rPr>
          <w:t>https://support.zoom.us/hc/en-us/articles/201362153-Sharing-your-screen</w:t>
        </w:r>
      </w:hyperlink>
    </w:p>
    <w:p w14:paraId="45B05AAE" w14:textId="77777777" w:rsidR="00DF648E" w:rsidRPr="00FB1FC9" w:rsidRDefault="00DF648E" w:rsidP="006B4BBB">
      <w:pPr>
        <w:jc w:val="both"/>
        <w:rPr>
          <w:sz w:val="28"/>
          <w:u w:val="single"/>
        </w:rPr>
      </w:pPr>
      <w:r w:rsidRPr="00FB1FC9">
        <w:rPr>
          <w:sz w:val="28"/>
          <w:u w:val="single"/>
        </w:rPr>
        <w:t>Polls</w:t>
      </w:r>
    </w:p>
    <w:p w14:paraId="1993A725" w14:textId="01312D34" w:rsidR="00DF648E" w:rsidRPr="00FB1FC9" w:rsidRDefault="00DF648E" w:rsidP="006B4BBB">
      <w:pPr>
        <w:pStyle w:val="ListParagraph"/>
        <w:numPr>
          <w:ilvl w:val="0"/>
          <w:numId w:val="1"/>
        </w:numPr>
        <w:jc w:val="both"/>
        <w:rPr>
          <w:sz w:val="28"/>
        </w:rPr>
      </w:pPr>
      <w:r w:rsidRPr="00FB1FC9">
        <w:rPr>
          <w:sz w:val="28"/>
        </w:rPr>
        <w:t xml:space="preserve">Polls are a </w:t>
      </w:r>
      <w:r w:rsidR="00923CCF" w:rsidRPr="00FB1FC9">
        <w:rPr>
          <w:sz w:val="28"/>
        </w:rPr>
        <w:t>great</w:t>
      </w:r>
      <w:r w:rsidRPr="00FB1FC9">
        <w:rPr>
          <w:sz w:val="28"/>
        </w:rPr>
        <w:t xml:space="preserve"> way to ask quick pop-up questions. </w:t>
      </w:r>
      <w:r w:rsidR="00A304E1" w:rsidRPr="00FB1FC9">
        <w:rPr>
          <w:b/>
          <w:sz w:val="28"/>
        </w:rPr>
        <w:t>Tip</w:t>
      </w:r>
      <w:r w:rsidR="00A304E1" w:rsidRPr="00FB1FC9">
        <w:rPr>
          <w:sz w:val="28"/>
        </w:rPr>
        <w:t xml:space="preserve">: you can create multiple polls in advance of your meeting/event after you have scheduled the meeting/event. </w:t>
      </w:r>
    </w:p>
    <w:p w14:paraId="2C7905DF" w14:textId="27CE98BE" w:rsidR="00E24EC5" w:rsidRPr="00FB1FC9" w:rsidRDefault="00E24EC5" w:rsidP="006B4BBB">
      <w:pPr>
        <w:pStyle w:val="ListParagraph"/>
        <w:numPr>
          <w:ilvl w:val="0"/>
          <w:numId w:val="1"/>
        </w:numPr>
        <w:jc w:val="both"/>
        <w:rPr>
          <w:sz w:val="28"/>
        </w:rPr>
      </w:pPr>
      <w:r w:rsidRPr="00FB1FC9">
        <w:rPr>
          <w:sz w:val="28"/>
        </w:rPr>
        <w:t>Poll results do not have to be shared with the attendees live in the meeting. They can be saved to be viewed by you later.</w:t>
      </w:r>
      <w:r w:rsidR="002A54DC" w:rsidRPr="00FB1FC9">
        <w:rPr>
          <w:sz w:val="28"/>
        </w:rPr>
        <w:t xml:space="preserve"> </w:t>
      </w:r>
      <w:r w:rsidR="002A54DC" w:rsidRPr="00FB1FC9">
        <w:rPr>
          <w:b/>
          <w:sz w:val="28"/>
        </w:rPr>
        <w:t>Tip</w:t>
      </w:r>
      <w:r w:rsidR="002A54DC" w:rsidRPr="00FB1FC9">
        <w:rPr>
          <w:sz w:val="28"/>
        </w:rPr>
        <w:t>: take a screenshot of the poll results when they appear just in case of a technical error so you have them for reference.</w:t>
      </w:r>
    </w:p>
    <w:p w14:paraId="3BC68578" w14:textId="5D91431C" w:rsidR="00411E08" w:rsidRPr="00FB1FC9" w:rsidRDefault="00595B3A" w:rsidP="006B4BBB">
      <w:pPr>
        <w:pStyle w:val="ListParagraph"/>
        <w:numPr>
          <w:ilvl w:val="0"/>
          <w:numId w:val="1"/>
        </w:numPr>
        <w:jc w:val="both"/>
        <w:rPr>
          <w:sz w:val="28"/>
        </w:rPr>
      </w:pPr>
      <w:r w:rsidRPr="00FB1FC9">
        <w:rPr>
          <w:sz w:val="28"/>
        </w:rPr>
        <w:t>I</w:t>
      </w:r>
      <w:r w:rsidR="00411E08" w:rsidRPr="00FB1FC9">
        <w:rPr>
          <w:sz w:val="28"/>
        </w:rPr>
        <w:t xml:space="preserve">f you have co-hosts, make sure they </w:t>
      </w:r>
      <w:r w:rsidR="00923CCF" w:rsidRPr="00FB1FC9">
        <w:rPr>
          <w:sz w:val="28"/>
        </w:rPr>
        <w:t>don’t</w:t>
      </w:r>
      <w:r w:rsidR="00411E08" w:rsidRPr="00FB1FC9">
        <w:rPr>
          <w:sz w:val="28"/>
        </w:rPr>
        <w:t xml:space="preserve"> </w:t>
      </w:r>
      <w:r w:rsidR="00472017" w:rsidRPr="00FB1FC9">
        <w:rPr>
          <w:sz w:val="28"/>
        </w:rPr>
        <w:t xml:space="preserve">accidentally </w:t>
      </w:r>
      <w:r w:rsidRPr="00FB1FC9">
        <w:rPr>
          <w:sz w:val="28"/>
        </w:rPr>
        <w:t>close the poll for all attendees</w:t>
      </w:r>
      <w:r w:rsidR="00472017" w:rsidRPr="00FB1FC9">
        <w:rPr>
          <w:sz w:val="28"/>
        </w:rPr>
        <w:t xml:space="preserve"> rather than just for themselves</w:t>
      </w:r>
      <w:r w:rsidRPr="00FB1FC9">
        <w:rPr>
          <w:sz w:val="28"/>
        </w:rPr>
        <w:t xml:space="preserve">. </w:t>
      </w:r>
      <w:r w:rsidRPr="00FB1FC9">
        <w:rPr>
          <w:b/>
          <w:sz w:val="28"/>
        </w:rPr>
        <w:t>Tip</w:t>
      </w:r>
      <w:r w:rsidRPr="00FB1FC9">
        <w:rPr>
          <w:sz w:val="28"/>
        </w:rPr>
        <w:t>: have one team member be responsible for launching and closing the poll and ask co-hosts to not close the poll.</w:t>
      </w:r>
    </w:p>
    <w:p w14:paraId="507FF96D" w14:textId="77777777" w:rsidR="00DF648E" w:rsidRPr="00FB1FC9" w:rsidRDefault="00DF648E" w:rsidP="006B4BBB">
      <w:pPr>
        <w:pStyle w:val="ListParagraph"/>
        <w:numPr>
          <w:ilvl w:val="0"/>
          <w:numId w:val="1"/>
        </w:numPr>
        <w:jc w:val="both"/>
        <w:rPr>
          <w:sz w:val="28"/>
        </w:rPr>
      </w:pPr>
      <w:r w:rsidRPr="00FB1FC9">
        <w:rPr>
          <w:sz w:val="28"/>
        </w:rPr>
        <w:t xml:space="preserve">For more information on polls on Zoom, visit: </w:t>
      </w:r>
      <w:hyperlink r:id="rId19" w:history="1">
        <w:r w:rsidRPr="00FB1FC9">
          <w:rPr>
            <w:rStyle w:val="Hyperlink"/>
            <w:sz w:val="28"/>
          </w:rPr>
          <w:t>https://support.zoom.us/hc/en-us/articles/213756303-Polling-for-meetings</w:t>
        </w:r>
      </w:hyperlink>
    </w:p>
    <w:p w14:paraId="336B9639" w14:textId="41A4F848" w:rsidR="002A1F66" w:rsidRPr="00FB1FC9" w:rsidRDefault="002A1F66" w:rsidP="002A1F66">
      <w:pPr>
        <w:jc w:val="both"/>
        <w:rPr>
          <w:sz w:val="28"/>
          <w:u w:val="single"/>
        </w:rPr>
      </w:pPr>
      <w:r w:rsidRPr="00FB1FC9">
        <w:rPr>
          <w:sz w:val="28"/>
          <w:u w:val="single"/>
        </w:rPr>
        <w:t>Recording your event</w:t>
      </w:r>
    </w:p>
    <w:p w14:paraId="416ECF84" w14:textId="745F9975" w:rsidR="002A1F66" w:rsidRPr="00FB1FC9" w:rsidRDefault="002A1F66" w:rsidP="002A1F66">
      <w:pPr>
        <w:pStyle w:val="ListParagraph"/>
        <w:numPr>
          <w:ilvl w:val="0"/>
          <w:numId w:val="1"/>
        </w:numPr>
        <w:jc w:val="both"/>
        <w:rPr>
          <w:sz w:val="28"/>
        </w:rPr>
      </w:pPr>
      <w:r w:rsidRPr="00FB1FC9">
        <w:rPr>
          <w:sz w:val="28"/>
        </w:rPr>
        <w:lastRenderedPageBreak/>
        <w:t>Zoom allows you to record a live mee</w:t>
      </w:r>
      <w:r w:rsidR="00923CCF" w:rsidRPr="00FB1FC9">
        <w:rPr>
          <w:sz w:val="28"/>
        </w:rPr>
        <w:t>ting or webinar as a video file</w:t>
      </w:r>
      <w:r w:rsidRPr="00FB1FC9">
        <w:rPr>
          <w:sz w:val="28"/>
        </w:rPr>
        <w:t xml:space="preserve">. </w:t>
      </w:r>
      <w:r w:rsidR="00472017" w:rsidRPr="00FB1FC9">
        <w:rPr>
          <w:sz w:val="28"/>
        </w:rPr>
        <w:t>This also allows you to edit any small errors or delays in the live meeting to make the video sleek</w:t>
      </w:r>
      <w:r w:rsidR="00923CCF" w:rsidRPr="00FB1FC9">
        <w:rPr>
          <w:sz w:val="28"/>
        </w:rPr>
        <w:t>er</w:t>
      </w:r>
      <w:r w:rsidR="00472017" w:rsidRPr="00FB1FC9">
        <w:rPr>
          <w:sz w:val="28"/>
        </w:rPr>
        <w:t>.</w:t>
      </w:r>
      <w:r w:rsidR="00836A49" w:rsidRPr="00FB1FC9">
        <w:rPr>
          <w:rFonts w:ascii="Lucida Sans" w:hAnsi="Lucida Sans"/>
          <w:color w:val="074D70"/>
          <w:sz w:val="24"/>
          <w:szCs w:val="21"/>
          <w:shd w:val="clear" w:color="auto" w:fill="FAFAFA"/>
        </w:rPr>
        <w:t xml:space="preserve"> </w:t>
      </w:r>
      <w:r w:rsidR="00836A49" w:rsidRPr="00FB1FC9">
        <w:rPr>
          <w:sz w:val="28"/>
        </w:rPr>
        <w:t>The recorded files can be uploaded to a file storage service like Dropbox, Google Drive, or a streaming service like YouTube or Vimeo.</w:t>
      </w:r>
      <w:r w:rsidR="00923CCF" w:rsidRPr="00FB1FC9">
        <w:rPr>
          <w:sz w:val="28"/>
        </w:rPr>
        <w:t xml:space="preserve"> </w:t>
      </w:r>
      <w:r w:rsidR="00923CCF" w:rsidRPr="00FB1FC9">
        <w:rPr>
          <w:b/>
          <w:sz w:val="28"/>
        </w:rPr>
        <w:t xml:space="preserve">Tip: </w:t>
      </w:r>
      <w:r w:rsidR="00923CCF" w:rsidRPr="00FB1FC9">
        <w:rPr>
          <w:sz w:val="28"/>
        </w:rPr>
        <w:t>subtitles can then be added to the recording</w:t>
      </w:r>
    </w:p>
    <w:p w14:paraId="42A328AB" w14:textId="4B097AAC" w:rsidR="00472017" w:rsidRPr="00FB1FC9" w:rsidRDefault="00472017" w:rsidP="002A1F66">
      <w:pPr>
        <w:pStyle w:val="ListParagraph"/>
        <w:numPr>
          <w:ilvl w:val="0"/>
          <w:numId w:val="1"/>
        </w:numPr>
        <w:jc w:val="both"/>
        <w:rPr>
          <w:sz w:val="28"/>
        </w:rPr>
      </w:pPr>
      <w:r w:rsidRPr="00FB1FC9">
        <w:rPr>
          <w:sz w:val="28"/>
        </w:rPr>
        <w:t xml:space="preserve">To take the pressure off the main host and speakers, have a member of your team act as support to press record for the meeting. </w:t>
      </w:r>
      <w:r w:rsidR="00923CCF" w:rsidRPr="00FB1FC9">
        <w:rPr>
          <w:sz w:val="28"/>
        </w:rPr>
        <w:t>The host will then be sent the recordings.</w:t>
      </w:r>
    </w:p>
    <w:p w14:paraId="45B3E2BD" w14:textId="6059E611" w:rsidR="00923CCF" w:rsidRPr="00FB1FC9" w:rsidRDefault="00923CCF" w:rsidP="00923CCF">
      <w:pPr>
        <w:pStyle w:val="ListParagraph"/>
        <w:numPr>
          <w:ilvl w:val="0"/>
          <w:numId w:val="1"/>
        </w:numPr>
        <w:jc w:val="both"/>
        <w:rPr>
          <w:sz w:val="28"/>
        </w:rPr>
      </w:pPr>
      <w:r w:rsidRPr="00FB1FC9">
        <w:rPr>
          <w:sz w:val="28"/>
        </w:rPr>
        <w:t xml:space="preserve">University staff can download Corel </w:t>
      </w:r>
      <w:proofErr w:type="spellStart"/>
      <w:r w:rsidRPr="00FB1FC9">
        <w:rPr>
          <w:sz w:val="28"/>
        </w:rPr>
        <w:t>VideoStudio</w:t>
      </w:r>
      <w:proofErr w:type="spellEnd"/>
      <w:r w:rsidRPr="00FB1FC9">
        <w:rPr>
          <w:sz w:val="28"/>
        </w:rPr>
        <w:t xml:space="preserve"> X10 for free from the software centre which you can use to edit the film and add the University’s opening and closing logo clip/ident </w:t>
      </w:r>
      <w:hyperlink r:id="rId20" w:history="1">
        <w:r w:rsidRPr="00FB1FC9">
          <w:rPr>
            <w:rStyle w:val="Hyperlink"/>
            <w:sz w:val="28"/>
          </w:rPr>
          <w:t>www.staffnet.manchester.ac.uk/brand/visual-identity/guidelines/film/</w:t>
        </w:r>
      </w:hyperlink>
      <w:r w:rsidRPr="00FB1FC9">
        <w:rPr>
          <w:sz w:val="28"/>
        </w:rPr>
        <w:t xml:space="preserve"> </w:t>
      </w:r>
    </w:p>
    <w:p w14:paraId="73DBF313" w14:textId="6F176362" w:rsidR="00923CCF" w:rsidRPr="00FB1FC9" w:rsidRDefault="00923CCF" w:rsidP="00923CCF">
      <w:pPr>
        <w:pStyle w:val="ListParagraph"/>
        <w:numPr>
          <w:ilvl w:val="0"/>
          <w:numId w:val="1"/>
        </w:numPr>
        <w:jc w:val="both"/>
        <w:rPr>
          <w:sz w:val="28"/>
        </w:rPr>
      </w:pPr>
      <w:r w:rsidRPr="00FB1FC9">
        <w:rPr>
          <w:sz w:val="28"/>
        </w:rPr>
        <w:t>For security reasons save the recordings to a University shared drive.</w:t>
      </w:r>
    </w:p>
    <w:p w14:paraId="531BC761" w14:textId="76DBFD61" w:rsidR="002A1F66" w:rsidRPr="00FB1FC9" w:rsidRDefault="002A1F66" w:rsidP="002A1F66">
      <w:pPr>
        <w:pStyle w:val="ListParagraph"/>
        <w:numPr>
          <w:ilvl w:val="0"/>
          <w:numId w:val="1"/>
        </w:numPr>
        <w:jc w:val="both"/>
        <w:rPr>
          <w:sz w:val="28"/>
        </w:rPr>
      </w:pPr>
      <w:r w:rsidRPr="00FB1FC9">
        <w:rPr>
          <w:sz w:val="28"/>
        </w:rPr>
        <w:t xml:space="preserve">For more information about recording your event, visit </w:t>
      </w:r>
      <w:hyperlink r:id="rId21" w:history="1">
        <w:r w:rsidRPr="00FB1FC9">
          <w:rPr>
            <w:rStyle w:val="Hyperlink"/>
            <w:sz w:val="28"/>
          </w:rPr>
          <w:t>https://support.zoom.us/hc/en-us/articles/201362473-Local-recording</w:t>
        </w:r>
      </w:hyperlink>
      <w:r w:rsidRPr="00FB1FC9">
        <w:rPr>
          <w:sz w:val="28"/>
        </w:rPr>
        <w:t>.</w:t>
      </w:r>
    </w:p>
    <w:p w14:paraId="70946001" w14:textId="7C20857A" w:rsidR="00FF7C54" w:rsidRPr="00FB1FC9" w:rsidRDefault="00FF7C54" w:rsidP="00FF7C54">
      <w:pPr>
        <w:ind w:left="360"/>
        <w:jc w:val="both"/>
        <w:rPr>
          <w:sz w:val="28"/>
        </w:rPr>
      </w:pPr>
      <w:r w:rsidRPr="00FB1FC9">
        <w:rPr>
          <w:sz w:val="28"/>
        </w:rPr>
        <w:t>University statement on recordings (delete as appropriate):</w:t>
      </w:r>
    </w:p>
    <w:p w14:paraId="5A9AEA7E" w14:textId="77777777" w:rsidR="00FF7C54" w:rsidRPr="00FB1FC9" w:rsidRDefault="00FF7C54" w:rsidP="00FF7C54">
      <w:pPr>
        <w:pStyle w:val="NormalWeb"/>
        <w:spacing w:before="0" w:beforeAutospacing="0" w:after="0" w:afterAutospacing="0" w:line="360" w:lineRule="atLeast"/>
        <w:ind w:left="360"/>
        <w:textAlignment w:val="baseline"/>
        <w:rPr>
          <w:rFonts w:asciiTheme="minorHAnsi" w:hAnsiTheme="minorHAnsi" w:cstheme="minorHAnsi"/>
          <w:sz w:val="28"/>
          <w:szCs w:val="22"/>
        </w:rPr>
      </w:pPr>
      <w:r w:rsidRPr="00FB1FC9">
        <w:rPr>
          <w:rFonts w:asciiTheme="minorHAnsi" w:hAnsiTheme="minorHAnsi" w:cstheme="minorHAnsi"/>
          <w:sz w:val="28"/>
          <w:szCs w:val="22"/>
        </w:rPr>
        <w:t xml:space="preserve">This event/meeting will be recorded in </w:t>
      </w:r>
      <w:r w:rsidRPr="00FB1FC9">
        <w:rPr>
          <w:rFonts w:asciiTheme="minorHAnsi" w:hAnsiTheme="minorHAnsi" w:cstheme="minorHAnsi"/>
          <w:sz w:val="28"/>
          <w:szCs w:val="22"/>
          <w:highlight w:val="yellow"/>
        </w:rPr>
        <w:t>[Skype/Zoom]</w:t>
      </w:r>
      <w:r w:rsidRPr="00FB1FC9">
        <w:rPr>
          <w:rFonts w:asciiTheme="minorHAnsi" w:hAnsiTheme="minorHAnsi" w:cstheme="minorHAnsi"/>
          <w:sz w:val="28"/>
          <w:szCs w:val="22"/>
        </w:rPr>
        <w:t xml:space="preserve"> and your personal data will be processed by </w:t>
      </w:r>
      <w:r w:rsidRPr="00FB1FC9">
        <w:rPr>
          <w:rFonts w:asciiTheme="minorHAnsi" w:hAnsiTheme="minorHAnsi" w:cstheme="minorHAnsi"/>
          <w:sz w:val="28"/>
          <w:szCs w:val="22"/>
          <w:highlight w:val="yellow"/>
        </w:rPr>
        <w:t>[Microsoft/Zoom]</w:t>
      </w:r>
      <w:r w:rsidRPr="00FB1FC9">
        <w:rPr>
          <w:rFonts w:asciiTheme="minorHAnsi" w:hAnsiTheme="minorHAnsi" w:cstheme="minorHAnsi"/>
          <w:sz w:val="28"/>
          <w:szCs w:val="22"/>
        </w:rPr>
        <w:t>. This may mean that your personal data is transferred to a country outside of the European Economic Area, some of which have not yet been determined by the European Commission to have an adequate level of data protection. Appropriate legal mechanisms to ensure these transfers are compliant with the UK General Data Protection Regulation are in place. The recordings will be removed from the above third party platform and stored on University of Manchester managed file storage as soon as possible following the completion of data collection.</w:t>
      </w:r>
    </w:p>
    <w:p w14:paraId="0422D9DE" w14:textId="77777777" w:rsidR="00FF7C54" w:rsidRPr="00FB1FC9" w:rsidRDefault="00FF7C54" w:rsidP="00FF7C54">
      <w:pPr>
        <w:pStyle w:val="NormalWeb"/>
        <w:spacing w:before="0" w:beforeAutospacing="0" w:after="0" w:afterAutospacing="0" w:line="360" w:lineRule="atLeast"/>
        <w:ind w:firstLine="360"/>
        <w:textAlignment w:val="baseline"/>
        <w:rPr>
          <w:rFonts w:asciiTheme="minorHAnsi" w:hAnsiTheme="minorHAnsi" w:cstheme="minorHAnsi"/>
          <w:sz w:val="28"/>
          <w:szCs w:val="22"/>
        </w:rPr>
      </w:pPr>
      <w:r w:rsidRPr="00FB1FC9">
        <w:rPr>
          <w:rFonts w:asciiTheme="minorHAnsi" w:hAnsiTheme="minorHAnsi" w:cstheme="minorHAnsi"/>
          <w:sz w:val="28"/>
          <w:szCs w:val="22"/>
        </w:rPr>
        <w:t>Further privacy information:</w:t>
      </w:r>
    </w:p>
    <w:p w14:paraId="480CBC6A" w14:textId="77777777" w:rsidR="00FF7C54" w:rsidRPr="00FB1FC9" w:rsidRDefault="00FB1FC9" w:rsidP="00FF7C54">
      <w:pPr>
        <w:numPr>
          <w:ilvl w:val="0"/>
          <w:numId w:val="1"/>
        </w:numPr>
        <w:spacing w:after="0" w:line="360" w:lineRule="atLeast"/>
        <w:rPr>
          <w:rFonts w:cstheme="minorHAnsi"/>
          <w:color w:val="343536"/>
          <w:sz w:val="28"/>
        </w:rPr>
      </w:pPr>
      <w:hyperlink r:id="rId22" w:tgtFrame="_blank" w:tooltip="Microsoft privacy statement" w:history="1">
        <w:r w:rsidR="00FF7C54" w:rsidRPr="00FB1FC9">
          <w:rPr>
            <w:rStyle w:val="Hyperlink"/>
            <w:rFonts w:cstheme="minorHAnsi"/>
            <w:color w:val="6B2C91"/>
            <w:sz w:val="28"/>
          </w:rPr>
          <w:t>Microsoft privacy statement</w:t>
        </w:r>
      </w:hyperlink>
    </w:p>
    <w:p w14:paraId="2BA51323" w14:textId="77777777" w:rsidR="00FF7C54" w:rsidRPr="00FB1FC9" w:rsidRDefault="00FB1FC9" w:rsidP="00FF7C54">
      <w:pPr>
        <w:numPr>
          <w:ilvl w:val="0"/>
          <w:numId w:val="1"/>
        </w:numPr>
        <w:spacing w:after="0" w:line="360" w:lineRule="atLeast"/>
        <w:rPr>
          <w:rFonts w:cstheme="minorHAnsi"/>
          <w:color w:val="343536"/>
          <w:sz w:val="28"/>
        </w:rPr>
      </w:pPr>
      <w:hyperlink r:id="rId23" w:tgtFrame="_blank" w:tooltip="Zoom privacy statement" w:history="1">
        <w:r w:rsidR="00FF7C54" w:rsidRPr="00FB1FC9">
          <w:rPr>
            <w:rStyle w:val="Hyperlink"/>
            <w:rFonts w:cstheme="minorHAnsi"/>
            <w:color w:val="6B2C91"/>
            <w:sz w:val="28"/>
          </w:rPr>
          <w:t>Zoom privacy statement</w:t>
        </w:r>
      </w:hyperlink>
    </w:p>
    <w:p w14:paraId="00BC8084" w14:textId="77777777" w:rsidR="00FF7C54" w:rsidRPr="00FB1FC9" w:rsidRDefault="00FF7C54" w:rsidP="00FF7C54">
      <w:pPr>
        <w:pStyle w:val="ListParagraph"/>
        <w:jc w:val="both"/>
        <w:rPr>
          <w:sz w:val="28"/>
        </w:rPr>
      </w:pPr>
    </w:p>
    <w:p w14:paraId="423A54C1" w14:textId="77777777" w:rsidR="003C419F" w:rsidRPr="00FB1FC9" w:rsidRDefault="003C419F" w:rsidP="006B4BBB">
      <w:pPr>
        <w:jc w:val="both"/>
        <w:rPr>
          <w:sz w:val="28"/>
          <w:u w:val="single"/>
        </w:rPr>
      </w:pPr>
      <w:r w:rsidRPr="00FB1FC9">
        <w:rPr>
          <w:sz w:val="28"/>
          <w:u w:val="single"/>
        </w:rPr>
        <w:t>Security and Privacy</w:t>
      </w:r>
    </w:p>
    <w:p w14:paraId="52D23F29" w14:textId="41A6B6E1" w:rsidR="003C419F" w:rsidRPr="00FB1FC9" w:rsidRDefault="003C419F" w:rsidP="006B4BBB">
      <w:pPr>
        <w:pStyle w:val="ListParagraph"/>
        <w:numPr>
          <w:ilvl w:val="0"/>
          <w:numId w:val="1"/>
        </w:numPr>
        <w:jc w:val="both"/>
        <w:rPr>
          <w:sz w:val="28"/>
        </w:rPr>
      </w:pPr>
      <w:r w:rsidRPr="00FB1FC9">
        <w:rPr>
          <w:sz w:val="28"/>
        </w:rPr>
        <w:t xml:space="preserve">It is worth considering the security and privacy of your Zoom event to prevent “Zoom-bombing” where uninvited participants join your event and can post inappropriate content. When creating the link to your Zoom event, add a password that is only sent to those registered to attend your </w:t>
      </w:r>
      <w:r w:rsidRPr="00FB1FC9">
        <w:rPr>
          <w:sz w:val="28"/>
        </w:rPr>
        <w:lastRenderedPageBreak/>
        <w:t xml:space="preserve">event. </w:t>
      </w:r>
      <w:r w:rsidR="00A304E1" w:rsidRPr="00FB1FC9">
        <w:rPr>
          <w:b/>
          <w:sz w:val="28"/>
        </w:rPr>
        <w:t>Tip</w:t>
      </w:r>
      <w:r w:rsidR="00A304E1" w:rsidRPr="00FB1FC9">
        <w:rPr>
          <w:sz w:val="28"/>
        </w:rPr>
        <w:t xml:space="preserve">: </w:t>
      </w:r>
      <w:r w:rsidR="00923CCF" w:rsidRPr="00FB1FC9">
        <w:rPr>
          <w:sz w:val="28"/>
        </w:rPr>
        <w:t xml:space="preserve">create an Eventbrite where attendees need to register and </w:t>
      </w:r>
      <w:r w:rsidR="00A304E1" w:rsidRPr="00FB1FC9">
        <w:rPr>
          <w:sz w:val="28"/>
        </w:rPr>
        <w:t xml:space="preserve">send a pre-event email to </w:t>
      </w:r>
      <w:r w:rsidR="00923CCF" w:rsidRPr="00FB1FC9">
        <w:rPr>
          <w:sz w:val="28"/>
        </w:rPr>
        <w:t>them</w:t>
      </w:r>
      <w:r w:rsidR="00A304E1" w:rsidRPr="00FB1FC9">
        <w:rPr>
          <w:sz w:val="28"/>
        </w:rPr>
        <w:t xml:space="preserve"> a</w:t>
      </w:r>
      <w:r w:rsidR="00883770" w:rsidRPr="00FB1FC9">
        <w:rPr>
          <w:sz w:val="28"/>
        </w:rPr>
        <w:t xml:space="preserve"> few days before with the Z</w:t>
      </w:r>
      <w:r w:rsidR="00A304E1" w:rsidRPr="00FB1FC9">
        <w:rPr>
          <w:sz w:val="28"/>
        </w:rPr>
        <w:t>oom</w:t>
      </w:r>
      <w:r w:rsidR="00883770" w:rsidRPr="00FB1FC9">
        <w:rPr>
          <w:sz w:val="28"/>
        </w:rPr>
        <w:t xml:space="preserve"> meeting</w:t>
      </w:r>
      <w:r w:rsidR="00A304E1" w:rsidRPr="00FB1FC9">
        <w:rPr>
          <w:sz w:val="28"/>
        </w:rPr>
        <w:t xml:space="preserve"> details. Do not share the meeting ID over social media. </w:t>
      </w:r>
      <w:r w:rsidR="00923CCF" w:rsidRPr="00FB1FC9">
        <w:rPr>
          <w:sz w:val="28"/>
        </w:rPr>
        <w:t>Zoom meetings can instead be streamed over YouTube and Facebook.</w:t>
      </w:r>
    </w:p>
    <w:p w14:paraId="66CDF9EF" w14:textId="5DEFDE81" w:rsidR="003C419F" w:rsidRPr="00FB1FC9" w:rsidRDefault="00E24EC5" w:rsidP="006B4BBB">
      <w:pPr>
        <w:pStyle w:val="ListParagraph"/>
        <w:numPr>
          <w:ilvl w:val="0"/>
          <w:numId w:val="1"/>
        </w:numPr>
        <w:jc w:val="both"/>
        <w:rPr>
          <w:sz w:val="28"/>
        </w:rPr>
      </w:pPr>
      <w:r w:rsidRPr="00FB1FC9">
        <w:rPr>
          <w:sz w:val="28"/>
        </w:rPr>
        <w:t>H</w:t>
      </w:r>
      <w:r w:rsidR="003C419F" w:rsidRPr="00FB1FC9">
        <w:rPr>
          <w:sz w:val="28"/>
        </w:rPr>
        <w:t>ave a member of your team constantly monitor the chat feature</w:t>
      </w:r>
      <w:r w:rsidR="00883770" w:rsidRPr="00FB1FC9">
        <w:rPr>
          <w:sz w:val="28"/>
        </w:rPr>
        <w:t xml:space="preserve"> during the live event</w:t>
      </w:r>
      <w:r w:rsidR="003C419F" w:rsidRPr="00FB1FC9">
        <w:rPr>
          <w:sz w:val="28"/>
        </w:rPr>
        <w:t xml:space="preserve"> </w:t>
      </w:r>
      <w:r w:rsidR="00923CCF" w:rsidRPr="00FB1FC9">
        <w:rPr>
          <w:sz w:val="28"/>
        </w:rPr>
        <w:t>for</w:t>
      </w:r>
      <w:r w:rsidR="003C419F" w:rsidRPr="00FB1FC9">
        <w:rPr>
          <w:sz w:val="28"/>
        </w:rPr>
        <w:t xml:space="preserve"> any inappropriate content.</w:t>
      </w:r>
      <w:r w:rsidR="00A304E1" w:rsidRPr="00FB1FC9">
        <w:rPr>
          <w:sz w:val="28"/>
        </w:rPr>
        <w:t xml:space="preserve"> </w:t>
      </w:r>
      <w:r w:rsidR="00A304E1" w:rsidRPr="00FB1FC9">
        <w:rPr>
          <w:b/>
          <w:sz w:val="28"/>
        </w:rPr>
        <w:t>Tip</w:t>
      </w:r>
      <w:r w:rsidR="00A304E1" w:rsidRPr="00FB1FC9">
        <w:rPr>
          <w:sz w:val="28"/>
        </w:rPr>
        <w:t>: you can remove attendees who post inappropriate content. You can also remove the chat function in your settings if it isn’t suitable for the meeting/event</w:t>
      </w:r>
      <w:r w:rsidR="00883770" w:rsidRPr="00FB1FC9">
        <w:rPr>
          <w:sz w:val="28"/>
        </w:rPr>
        <w:t>.</w:t>
      </w:r>
    </w:p>
    <w:p w14:paraId="473E302B" w14:textId="6492241B" w:rsidR="00A304E1" w:rsidRPr="00FB1FC9" w:rsidRDefault="003C419F" w:rsidP="00E24EC5">
      <w:pPr>
        <w:pStyle w:val="ListParagraph"/>
        <w:numPr>
          <w:ilvl w:val="0"/>
          <w:numId w:val="1"/>
        </w:numPr>
        <w:jc w:val="both"/>
        <w:rPr>
          <w:sz w:val="28"/>
        </w:rPr>
      </w:pPr>
      <w:r w:rsidRPr="00FB1FC9">
        <w:rPr>
          <w:sz w:val="28"/>
        </w:rPr>
        <w:t>You can lock meetings after a certain amount of time to prevent attendees who are late from attending the meeting. If the meeting is locked, an attendee will not be able to enter even if they have the correct link and password.</w:t>
      </w:r>
      <w:r w:rsidR="00E24EC5" w:rsidRPr="00FB1FC9">
        <w:rPr>
          <w:sz w:val="28"/>
        </w:rPr>
        <w:t xml:space="preserve"> </w:t>
      </w:r>
      <w:r w:rsidR="00E24EC5" w:rsidRPr="00FB1FC9">
        <w:rPr>
          <w:b/>
          <w:sz w:val="28"/>
        </w:rPr>
        <w:t>Tip</w:t>
      </w:r>
      <w:r w:rsidR="00E24EC5" w:rsidRPr="00FB1FC9">
        <w:rPr>
          <w:sz w:val="28"/>
        </w:rPr>
        <w:t>: you can ask attendees in advance to sign in with the name that they used to register their attendance with. This will help you manage your attendee list and meeting security more effectively.</w:t>
      </w:r>
    </w:p>
    <w:p w14:paraId="37CAB5C4" w14:textId="77777777" w:rsidR="003C419F" w:rsidRPr="00FB1FC9" w:rsidRDefault="006B4BBB" w:rsidP="006B4BBB">
      <w:pPr>
        <w:pStyle w:val="ListParagraph"/>
        <w:numPr>
          <w:ilvl w:val="0"/>
          <w:numId w:val="1"/>
        </w:numPr>
        <w:jc w:val="both"/>
        <w:rPr>
          <w:sz w:val="28"/>
        </w:rPr>
      </w:pPr>
      <w:r w:rsidRPr="00FB1FC9">
        <w:rPr>
          <w:sz w:val="28"/>
        </w:rPr>
        <w:t xml:space="preserve">For more information about making your meeting secure, please visit </w:t>
      </w:r>
      <w:hyperlink r:id="rId24" w:history="1">
        <w:r w:rsidRPr="00FB1FC9">
          <w:rPr>
            <w:rStyle w:val="Hyperlink"/>
            <w:sz w:val="28"/>
          </w:rPr>
          <w:t>https://blog.zoom.us/keep-uninvited-guests-out-of-your-zoom-event/</w:t>
        </w:r>
      </w:hyperlink>
      <w:r w:rsidRPr="00FB1FC9">
        <w:rPr>
          <w:sz w:val="28"/>
        </w:rPr>
        <w:t>.</w:t>
      </w:r>
    </w:p>
    <w:p w14:paraId="76ABF95D" w14:textId="1EDA963C" w:rsidR="000306E1" w:rsidRPr="00FB1FC9" w:rsidRDefault="000306E1" w:rsidP="006B4BBB">
      <w:pPr>
        <w:pStyle w:val="ListParagraph"/>
        <w:numPr>
          <w:ilvl w:val="0"/>
          <w:numId w:val="1"/>
        </w:numPr>
        <w:jc w:val="both"/>
        <w:rPr>
          <w:sz w:val="28"/>
        </w:rPr>
      </w:pPr>
      <w:r w:rsidRPr="00FB1FC9">
        <w:rPr>
          <w:sz w:val="28"/>
        </w:rPr>
        <w:t xml:space="preserve">To read the privacy information </w:t>
      </w:r>
      <w:r w:rsidR="00E24EC5" w:rsidRPr="00FB1FC9">
        <w:rPr>
          <w:sz w:val="28"/>
        </w:rPr>
        <w:t>for</w:t>
      </w:r>
      <w:r w:rsidRPr="00FB1FC9">
        <w:rPr>
          <w:sz w:val="28"/>
        </w:rPr>
        <w:t xml:space="preserve"> Zoom, visit </w:t>
      </w:r>
      <w:hyperlink r:id="rId25" w:history="1">
        <w:r w:rsidRPr="00FB1FC9">
          <w:rPr>
            <w:rStyle w:val="Hyperlink"/>
            <w:sz w:val="28"/>
          </w:rPr>
          <w:t>https://zoom.us/privacy</w:t>
        </w:r>
      </w:hyperlink>
      <w:r w:rsidRPr="00FB1FC9">
        <w:rPr>
          <w:sz w:val="28"/>
        </w:rPr>
        <w:t>.</w:t>
      </w:r>
    </w:p>
    <w:p w14:paraId="5F314591" w14:textId="77777777" w:rsidR="008227E4" w:rsidRPr="00FB1FC9" w:rsidRDefault="008227E4" w:rsidP="006B4BBB">
      <w:pPr>
        <w:jc w:val="both"/>
        <w:rPr>
          <w:sz w:val="28"/>
          <w:u w:val="single"/>
        </w:rPr>
      </w:pPr>
      <w:r w:rsidRPr="00FB1FC9">
        <w:rPr>
          <w:sz w:val="28"/>
          <w:u w:val="single"/>
        </w:rPr>
        <w:t>Technological Difficulties</w:t>
      </w:r>
    </w:p>
    <w:p w14:paraId="0046C3DD" w14:textId="03B97A82" w:rsidR="008227E4" w:rsidRPr="00FB1FC9" w:rsidRDefault="008227E4" w:rsidP="006B4BBB">
      <w:pPr>
        <w:pStyle w:val="ListParagraph"/>
        <w:numPr>
          <w:ilvl w:val="0"/>
          <w:numId w:val="1"/>
        </w:numPr>
        <w:jc w:val="both"/>
        <w:rPr>
          <w:sz w:val="28"/>
        </w:rPr>
      </w:pPr>
      <w:r w:rsidRPr="00FB1FC9">
        <w:rPr>
          <w:sz w:val="28"/>
        </w:rPr>
        <w:t xml:space="preserve">If other team members </w:t>
      </w:r>
      <w:r w:rsidR="00FF7C54" w:rsidRPr="00FB1FC9">
        <w:rPr>
          <w:sz w:val="28"/>
        </w:rPr>
        <w:t>are attending</w:t>
      </w:r>
      <w:r w:rsidRPr="00FB1FC9">
        <w:rPr>
          <w:sz w:val="28"/>
        </w:rPr>
        <w:t xml:space="preserve"> the meeting, ask them to also have the PowerPoint slides you are sharing on their screen. This is so if your internet goes or you experience technical difficulties, your team member can share the slides and continue the meeting without you if needed.</w:t>
      </w:r>
    </w:p>
    <w:p w14:paraId="35D4B640" w14:textId="6DFAB5EC" w:rsidR="005A5496" w:rsidRPr="00FB1FC9" w:rsidRDefault="00CE4354" w:rsidP="006B4BBB">
      <w:pPr>
        <w:pStyle w:val="ListParagraph"/>
        <w:numPr>
          <w:ilvl w:val="0"/>
          <w:numId w:val="1"/>
        </w:numPr>
        <w:jc w:val="both"/>
        <w:rPr>
          <w:sz w:val="28"/>
        </w:rPr>
      </w:pPr>
      <w:r w:rsidRPr="00FB1FC9">
        <w:rPr>
          <w:sz w:val="28"/>
        </w:rPr>
        <w:t>A</w:t>
      </w:r>
      <w:r w:rsidR="00A304E1" w:rsidRPr="00FB1FC9">
        <w:rPr>
          <w:sz w:val="28"/>
        </w:rPr>
        <w:t>sk hosts and speakers to use</w:t>
      </w:r>
      <w:r w:rsidR="005A5496" w:rsidRPr="00FB1FC9">
        <w:rPr>
          <w:sz w:val="28"/>
        </w:rPr>
        <w:t xml:space="preserve"> an Ethernet cable rather than </w:t>
      </w:r>
      <w:proofErr w:type="spellStart"/>
      <w:r w:rsidR="005A5496" w:rsidRPr="00FB1FC9">
        <w:rPr>
          <w:sz w:val="28"/>
        </w:rPr>
        <w:t>WiFi</w:t>
      </w:r>
      <w:proofErr w:type="spellEnd"/>
      <w:r w:rsidR="005A5496" w:rsidRPr="00FB1FC9">
        <w:rPr>
          <w:sz w:val="28"/>
        </w:rPr>
        <w:t xml:space="preserve"> to increase the strength </w:t>
      </w:r>
      <w:r w:rsidR="00CC20A4" w:rsidRPr="00FB1FC9">
        <w:rPr>
          <w:sz w:val="28"/>
        </w:rPr>
        <w:t xml:space="preserve">and reliability </w:t>
      </w:r>
      <w:r w:rsidR="005A5496" w:rsidRPr="00FB1FC9">
        <w:rPr>
          <w:sz w:val="28"/>
        </w:rPr>
        <w:t>of your internet connection.</w:t>
      </w:r>
    </w:p>
    <w:p w14:paraId="5C6487AF" w14:textId="02DF78BE" w:rsidR="00A304E1" w:rsidRPr="00FB1FC9" w:rsidRDefault="00CC20A4" w:rsidP="007D0DB9">
      <w:pPr>
        <w:pStyle w:val="ListParagraph"/>
        <w:numPr>
          <w:ilvl w:val="0"/>
          <w:numId w:val="1"/>
        </w:numPr>
        <w:jc w:val="both"/>
        <w:rPr>
          <w:sz w:val="28"/>
        </w:rPr>
      </w:pPr>
      <w:r w:rsidRPr="00FB1FC9">
        <w:rPr>
          <w:sz w:val="28"/>
        </w:rPr>
        <w:t>Circulate any slides or documents in advance of the meeting so that if technology fails, attendees will have the information to hand.</w:t>
      </w:r>
    </w:p>
    <w:p w14:paraId="429F6453" w14:textId="67E2B00B" w:rsidR="00BD79CB" w:rsidRPr="00FB1FC9" w:rsidRDefault="00BD79CB" w:rsidP="006B4BBB">
      <w:pPr>
        <w:jc w:val="both"/>
        <w:rPr>
          <w:sz w:val="28"/>
          <w:u w:val="single"/>
        </w:rPr>
      </w:pPr>
      <w:r w:rsidRPr="00FB1FC9">
        <w:rPr>
          <w:sz w:val="28"/>
          <w:u w:val="single"/>
        </w:rPr>
        <w:t>Evaluating your event</w:t>
      </w:r>
    </w:p>
    <w:p w14:paraId="77D8979F" w14:textId="1BFB81C5" w:rsidR="00BD79CB" w:rsidRPr="00FB1FC9" w:rsidRDefault="00BD79CB" w:rsidP="006B4BBB">
      <w:pPr>
        <w:pStyle w:val="ListParagraph"/>
        <w:numPr>
          <w:ilvl w:val="0"/>
          <w:numId w:val="1"/>
        </w:numPr>
        <w:jc w:val="both"/>
        <w:rPr>
          <w:sz w:val="28"/>
        </w:rPr>
      </w:pPr>
      <w:r w:rsidRPr="00FB1FC9">
        <w:rPr>
          <w:sz w:val="28"/>
        </w:rPr>
        <w:t>Zoom allows an in-meeting poll feature which you could use to collect ev</w:t>
      </w:r>
      <w:r w:rsidR="007D0DB9" w:rsidRPr="00FB1FC9">
        <w:rPr>
          <w:sz w:val="28"/>
        </w:rPr>
        <w:t xml:space="preserve">aluation data. </w:t>
      </w:r>
      <w:r w:rsidR="007D0DB9" w:rsidRPr="00FB1FC9">
        <w:rPr>
          <w:b/>
          <w:sz w:val="28"/>
        </w:rPr>
        <w:t>T</w:t>
      </w:r>
      <w:r w:rsidR="00A304E1" w:rsidRPr="00FB1FC9">
        <w:rPr>
          <w:b/>
          <w:sz w:val="28"/>
        </w:rPr>
        <w:t>ip</w:t>
      </w:r>
      <w:r w:rsidR="007D0DB9" w:rsidRPr="00FB1FC9">
        <w:rPr>
          <w:sz w:val="28"/>
        </w:rPr>
        <w:t>:</w:t>
      </w:r>
      <w:r w:rsidRPr="00FB1FC9">
        <w:rPr>
          <w:sz w:val="28"/>
        </w:rPr>
        <w:t xml:space="preserve"> create a short </w:t>
      </w:r>
      <w:r w:rsidR="00A304E1" w:rsidRPr="00FB1FC9">
        <w:rPr>
          <w:sz w:val="28"/>
        </w:rPr>
        <w:t>poll</w:t>
      </w:r>
      <w:r w:rsidRPr="00FB1FC9">
        <w:rPr>
          <w:sz w:val="28"/>
        </w:rPr>
        <w:t xml:space="preserve"> </w:t>
      </w:r>
      <w:r w:rsidR="00A304E1" w:rsidRPr="00FB1FC9">
        <w:rPr>
          <w:sz w:val="28"/>
        </w:rPr>
        <w:t xml:space="preserve">at the beginning </w:t>
      </w:r>
      <w:r w:rsidRPr="00FB1FC9">
        <w:rPr>
          <w:sz w:val="28"/>
        </w:rPr>
        <w:t xml:space="preserve">and </w:t>
      </w:r>
      <w:r w:rsidR="00A304E1" w:rsidRPr="00FB1FC9">
        <w:rPr>
          <w:sz w:val="28"/>
        </w:rPr>
        <w:t xml:space="preserve">end </w:t>
      </w:r>
      <w:r w:rsidR="00FF7C54" w:rsidRPr="00FB1FC9">
        <w:rPr>
          <w:sz w:val="28"/>
        </w:rPr>
        <w:t>t</w:t>
      </w:r>
      <w:r w:rsidRPr="00FB1FC9">
        <w:rPr>
          <w:sz w:val="28"/>
        </w:rPr>
        <w:t xml:space="preserve">o see if your audience </w:t>
      </w:r>
      <w:r w:rsidR="00FF7C54" w:rsidRPr="00FB1FC9">
        <w:rPr>
          <w:sz w:val="28"/>
        </w:rPr>
        <w:t>has</w:t>
      </w:r>
      <w:r w:rsidRPr="00FB1FC9">
        <w:rPr>
          <w:sz w:val="28"/>
        </w:rPr>
        <w:t xml:space="preserve"> learnt anything new from attending your event. </w:t>
      </w:r>
    </w:p>
    <w:p w14:paraId="4B3D95F0" w14:textId="1AAE155F" w:rsidR="003C419F" w:rsidRPr="00FB1FC9" w:rsidRDefault="003C419F" w:rsidP="006B4BBB">
      <w:pPr>
        <w:pStyle w:val="ListParagraph"/>
        <w:numPr>
          <w:ilvl w:val="0"/>
          <w:numId w:val="1"/>
        </w:numPr>
        <w:jc w:val="both"/>
        <w:rPr>
          <w:sz w:val="28"/>
        </w:rPr>
      </w:pPr>
      <w:r w:rsidRPr="00FB1FC9">
        <w:rPr>
          <w:sz w:val="28"/>
        </w:rPr>
        <w:t>You could create an online survey that you could email to attendees after the event has concluded with some follow-up evaluation questions.</w:t>
      </w:r>
    </w:p>
    <w:p w14:paraId="7745B05D" w14:textId="0702EADA" w:rsidR="007D0DB9" w:rsidRPr="00FB1FC9" w:rsidRDefault="00431DE0" w:rsidP="006B4BBB">
      <w:pPr>
        <w:jc w:val="both"/>
        <w:rPr>
          <w:sz w:val="28"/>
        </w:rPr>
      </w:pPr>
      <w:r w:rsidRPr="00FB1FC9">
        <w:rPr>
          <w:sz w:val="28"/>
        </w:rPr>
        <w:t xml:space="preserve">If you have any questions about this resource please contact </w:t>
      </w:r>
      <w:hyperlink r:id="rId26" w:history="1">
        <w:r w:rsidRPr="00FB1FC9">
          <w:rPr>
            <w:rStyle w:val="Hyperlink"/>
            <w:sz w:val="28"/>
          </w:rPr>
          <w:t>srbmh@manchester.ac.uk</w:t>
        </w:r>
      </w:hyperlink>
      <w:r w:rsidR="007D0DB9" w:rsidRPr="00FB1FC9">
        <w:rPr>
          <w:sz w:val="28"/>
        </w:rPr>
        <w:t>.</w:t>
      </w:r>
    </w:p>
    <w:p w14:paraId="70DD0032" w14:textId="77777777" w:rsidR="006F0B76" w:rsidRPr="00FB1FC9" w:rsidRDefault="006F0B76" w:rsidP="006B4BBB">
      <w:pPr>
        <w:jc w:val="both"/>
        <w:rPr>
          <w:sz w:val="28"/>
        </w:rPr>
      </w:pPr>
      <w:r w:rsidRPr="00FB1FC9">
        <w:rPr>
          <w:sz w:val="28"/>
        </w:rPr>
        <w:lastRenderedPageBreak/>
        <w:t xml:space="preserve">For more information about running online engagement events, </w:t>
      </w:r>
      <w:r w:rsidR="0096549D" w:rsidRPr="00FB1FC9">
        <w:rPr>
          <w:sz w:val="28"/>
        </w:rPr>
        <w:t>you can access</w:t>
      </w:r>
      <w:r w:rsidRPr="00FB1FC9">
        <w:rPr>
          <w:sz w:val="28"/>
        </w:rPr>
        <w:t xml:space="preserve"> the National Co-ordinating Centre for Public Engagement</w:t>
      </w:r>
      <w:r w:rsidR="0096549D" w:rsidRPr="00FB1FC9">
        <w:rPr>
          <w:sz w:val="28"/>
        </w:rPr>
        <w:t xml:space="preserve"> guide </w:t>
      </w:r>
      <w:r w:rsidR="00E33199" w:rsidRPr="00FB1FC9">
        <w:rPr>
          <w:sz w:val="28"/>
        </w:rPr>
        <w:t xml:space="preserve">on creating and running virtual events </w:t>
      </w:r>
      <w:r w:rsidR="0096549D" w:rsidRPr="00FB1FC9">
        <w:rPr>
          <w:sz w:val="28"/>
        </w:rPr>
        <w:t xml:space="preserve">here: </w:t>
      </w:r>
      <w:hyperlink r:id="rId27" w:history="1">
        <w:r w:rsidR="0096549D" w:rsidRPr="00FB1FC9">
          <w:rPr>
            <w:rStyle w:val="Hyperlink"/>
            <w:sz w:val="28"/>
          </w:rPr>
          <w:t>https://www.publicengagement.ac.uk/sites/default/files/publication/creating_and_running_virtual_events_-_april_2020_v1.pdf</w:t>
        </w:r>
      </w:hyperlink>
      <w:r w:rsidR="00E33199" w:rsidRPr="00FB1FC9">
        <w:rPr>
          <w:sz w:val="28"/>
        </w:rPr>
        <w:t>.</w:t>
      </w:r>
    </w:p>
    <w:p w14:paraId="695D6497" w14:textId="77777777" w:rsidR="00E33199" w:rsidRPr="00FB1FC9" w:rsidRDefault="00E33199" w:rsidP="006B4BBB">
      <w:pPr>
        <w:jc w:val="both"/>
        <w:rPr>
          <w:sz w:val="28"/>
        </w:rPr>
      </w:pPr>
    </w:p>
    <w:p w14:paraId="3EE8DA62" w14:textId="4A761E82" w:rsidR="0096549D" w:rsidRPr="00FB1FC9" w:rsidRDefault="0096549D" w:rsidP="006B4BBB">
      <w:pPr>
        <w:jc w:val="both"/>
        <w:rPr>
          <w:sz w:val="28"/>
        </w:rPr>
      </w:pPr>
      <w:r w:rsidRPr="00FB1FC9">
        <w:rPr>
          <w:sz w:val="28"/>
        </w:rPr>
        <w:t xml:space="preserve">For more information about other PPIE events, training and funding opportunities from the SRPE team, you can sign up to our </w:t>
      </w:r>
      <w:r w:rsidR="00FF7C54" w:rsidRPr="00FB1FC9">
        <w:rPr>
          <w:sz w:val="28"/>
        </w:rPr>
        <w:t>monthly</w:t>
      </w:r>
      <w:r w:rsidRPr="00FB1FC9">
        <w:rPr>
          <w:sz w:val="28"/>
        </w:rPr>
        <w:t> </w:t>
      </w:r>
      <w:hyperlink r:id="rId28" w:history="1">
        <w:r w:rsidRPr="00FB1FC9">
          <w:rPr>
            <w:rStyle w:val="Hyperlink"/>
            <w:sz w:val="28"/>
          </w:rPr>
          <w:t>digest</w:t>
        </w:r>
      </w:hyperlink>
      <w:r w:rsidRPr="00FB1FC9">
        <w:rPr>
          <w:sz w:val="28"/>
        </w:rPr>
        <w:t>, visit our </w:t>
      </w:r>
      <w:hyperlink r:id="rId29" w:history="1">
        <w:r w:rsidRPr="00FB1FC9">
          <w:rPr>
            <w:rStyle w:val="Hyperlink"/>
            <w:sz w:val="28"/>
          </w:rPr>
          <w:t>website</w:t>
        </w:r>
      </w:hyperlink>
      <w:r w:rsidRPr="00FB1FC9">
        <w:rPr>
          <w:sz w:val="28"/>
        </w:rPr>
        <w:t xml:space="preserve"> and </w:t>
      </w:r>
      <w:hyperlink r:id="rId30" w:history="1">
        <w:r w:rsidRPr="00FB1FC9">
          <w:rPr>
            <w:rStyle w:val="Hyperlink"/>
            <w:sz w:val="28"/>
          </w:rPr>
          <w:t>blog</w:t>
        </w:r>
      </w:hyperlink>
      <w:r w:rsidRPr="00FB1FC9">
        <w:rPr>
          <w:sz w:val="28"/>
        </w:rPr>
        <w:t>, follow us on </w:t>
      </w:r>
      <w:hyperlink r:id="rId31" w:history="1">
        <w:r w:rsidRPr="00FB1FC9">
          <w:rPr>
            <w:rStyle w:val="Hyperlink"/>
            <w:sz w:val="28"/>
          </w:rPr>
          <w:t>twitter</w:t>
        </w:r>
      </w:hyperlink>
      <w:r w:rsidRPr="00FB1FC9">
        <w:rPr>
          <w:sz w:val="28"/>
        </w:rPr>
        <w:t> or email </w:t>
      </w:r>
      <w:hyperlink r:id="rId32" w:history="1">
        <w:r w:rsidRPr="00FB1FC9">
          <w:rPr>
            <w:rStyle w:val="Hyperlink"/>
            <w:sz w:val="28"/>
          </w:rPr>
          <w:t>srbmh@manchester.ac.uk</w:t>
        </w:r>
      </w:hyperlink>
      <w:r w:rsidRPr="00FB1FC9">
        <w:rPr>
          <w:sz w:val="28"/>
        </w:rPr>
        <w:t>.</w:t>
      </w:r>
    </w:p>
    <w:p w14:paraId="307D2B1B" w14:textId="36F51854" w:rsidR="00FF7C54" w:rsidRPr="00FB1FC9" w:rsidRDefault="00FF7C54" w:rsidP="006B4BBB">
      <w:pPr>
        <w:jc w:val="both"/>
        <w:rPr>
          <w:sz w:val="28"/>
        </w:rPr>
      </w:pPr>
      <w:r w:rsidRPr="00FB1FC9">
        <w:rPr>
          <w:sz w:val="28"/>
        </w:rPr>
        <w:t xml:space="preserve">The Faculty also has a toolkit specifically for Patient and Public Involvement and Engagement which features information, templates and resources. The toolkit is accessible to staff, students and Public Contributors: </w:t>
      </w:r>
      <w:hyperlink r:id="rId33" w:history="1">
        <w:r w:rsidRPr="00FB1FC9">
          <w:rPr>
            <w:rStyle w:val="Hyperlink"/>
            <w:sz w:val="28"/>
          </w:rPr>
          <w:t>www.staffnet.manchester.ac.uk/bmh/social-responsibility/public-and-patient-engagement/ppie-toolkit/</w:t>
        </w:r>
      </w:hyperlink>
      <w:r w:rsidRPr="00FB1FC9">
        <w:rPr>
          <w:sz w:val="28"/>
        </w:rPr>
        <w:t xml:space="preserve"> </w:t>
      </w:r>
    </w:p>
    <w:p w14:paraId="060EC02A" w14:textId="77777777" w:rsidR="0096549D" w:rsidRPr="00FB1FC9" w:rsidRDefault="0096549D" w:rsidP="006F0B76">
      <w:pPr>
        <w:rPr>
          <w:sz w:val="28"/>
        </w:rPr>
      </w:pPr>
    </w:p>
    <w:sectPr w:rsidR="0096549D" w:rsidRPr="00FB1FC9" w:rsidSect="00FF7C54">
      <w:headerReference w:type="default" r:id="rId34"/>
      <w:pgSz w:w="11906" w:h="16838"/>
      <w:pgMar w:top="170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267A5" w14:textId="77777777" w:rsidR="009D39C4" w:rsidRDefault="009D39C4" w:rsidP="009D39C4">
      <w:pPr>
        <w:spacing w:after="0" w:line="240" w:lineRule="auto"/>
      </w:pPr>
      <w:r>
        <w:separator/>
      </w:r>
    </w:p>
  </w:endnote>
  <w:endnote w:type="continuationSeparator" w:id="0">
    <w:p w14:paraId="675FEC0F" w14:textId="77777777" w:rsidR="009D39C4" w:rsidRDefault="009D39C4" w:rsidP="009D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DA102" w14:textId="77777777" w:rsidR="009D39C4" w:rsidRDefault="009D39C4" w:rsidP="009D39C4">
      <w:pPr>
        <w:spacing w:after="0" w:line="240" w:lineRule="auto"/>
      </w:pPr>
      <w:r>
        <w:separator/>
      </w:r>
    </w:p>
  </w:footnote>
  <w:footnote w:type="continuationSeparator" w:id="0">
    <w:p w14:paraId="75BDF501" w14:textId="77777777" w:rsidR="009D39C4" w:rsidRDefault="009D39C4" w:rsidP="009D3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CC33" w14:textId="77777777" w:rsidR="009D39C4" w:rsidRDefault="00D11AE0">
    <w:pPr>
      <w:pStyle w:val="Header"/>
    </w:pPr>
    <w:r w:rsidRPr="00FA35AB">
      <w:rPr>
        <w:noProof/>
        <w:lang w:eastAsia="en-GB"/>
      </w:rPr>
      <w:drawing>
        <wp:anchor distT="0" distB="0" distL="114300" distR="114300" simplePos="0" relativeHeight="251661312" behindDoc="0" locked="0" layoutInCell="1" allowOverlap="1" wp14:anchorId="52001646" wp14:editId="68635F9B">
          <wp:simplePos x="0" y="0"/>
          <wp:positionH relativeFrom="column">
            <wp:posOffset>3243580</wp:posOffset>
          </wp:positionH>
          <wp:positionV relativeFrom="paragraph">
            <wp:posOffset>-67310</wp:posOffset>
          </wp:positionV>
          <wp:extent cx="3167380" cy="19939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7380" cy="199390"/>
                  </a:xfrm>
                  <a:prstGeom prst="rect">
                    <a:avLst/>
                  </a:prstGeom>
                </pic:spPr>
              </pic:pic>
            </a:graphicData>
          </a:graphic>
          <wp14:sizeRelH relativeFrom="page">
            <wp14:pctWidth>0</wp14:pctWidth>
          </wp14:sizeRelH>
          <wp14:sizeRelV relativeFrom="page">
            <wp14:pctHeight>0</wp14:pctHeight>
          </wp14:sizeRelV>
        </wp:anchor>
      </w:drawing>
    </w:r>
    <w:r w:rsidRPr="009D39C4">
      <w:rPr>
        <w:rFonts w:ascii="Calibri" w:eastAsia="Calibri" w:hAnsi="Calibri" w:cs="Times New Roman"/>
        <w:noProof/>
        <w:lang w:eastAsia="en-GB"/>
      </w:rPr>
      <w:drawing>
        <wp:anchor distT="0" distB="0" distL="114300" distR="114300" simplePos="0" relativeHeight="251659264" behindDoc="0" locked="0" layoutInCell="1" allowOverlap="1" wp14:anchorId="4757B7E4" wp14:editId="0B3685F7">
          <wp:simplePos x="0" y="0"/>
          <wp:positionH relativeFrom="column">
            <wp:posOffset>-685800</wp:posOffset>
          </wp:positionH>
          <wp:positionV relativeFrom="paragraph">
            <wp:posOffset>-192405</wp:posOffset>
          </wp:positionV>
          <wp:extent cx="1447800" cy="586740"/>
          <wp:effectExtent l="0" t="0" r="0" b="3810"/>
          <wp:wrapNone/>
          <wp:docPr id="4" name="Picture 4" descr="ManUni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niSpe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780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08B28" w14:textId="77777777" w:rsidR="009D39C4" w:rsidRDefault="009D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7980"/>
    <w:multiLevelType w:val="multilevel"/>
    <w:tmpl w:val="D71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86DDF"/>
    <w:multiLevelType w:val="hybridMultilevel"/>
    <w:tmpl w:val="4DB44592"/>
    <w:lvl w:ilvl="0" w:tplc="B5C24AA6">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46"/>
    <w:rsid w:val="00014246"/>
    <w:rsid w:val="000306E1"/>
    <w:rsid w:val="00074BBF"/>
    <w:rsid w:val="00074D42"/>
    <w:rsid w:val="000B03EC"/>
    <w:rsid w:val="001063DC"/>
    <w:rsid w:val="00162B2F"/>
    <w:rsid w:val="001D3A54"/>
    <w:rsid w:val="00200D78"/>
    <w:rsid w:val="00282A73"/>
    <w:rsid w:val="002A1F66"/>
    <w:rsid w:val="002A54DC"/>
    <w:rsid w:val="00325563"/>
    <w:rsid w:val="003656CA"/>
    <w:rsid w:val="003C419F"/>
    <w:rsid w:val="003C78A2"/>
    <w:rsid w:val="003F4E10"/>
    <w:rsid w:val="00411E08"/>
    <w:rsid w:val="00431DE0"/>
    <w:rsid w:val="00435C62"/>
    <w:rsid w:val="00443E0B"/>
    <w:rsid w:val="00472017"/>
    <w:rsid w:val="004E5546"/>
    <w:rsid w:val="00577D8E"/>
    <w:rsid w:val="00595B3A"/>
    <w:rsid w:val="005A49C0"/>
    <w:rsid w:val="005A5496"/>
    <w:rsid w:val="005D726E"/>
    <w:rsid w:val="005E3030"/>
    <w:rsid w:val="005F64AB"/>
    <w:rsid w:val="006044DB"/>
    <w:rsid w:val="006677F7"/>
    <w:rsid w:val="006B4BBB"/>
    <w:rsid w:val="006F0B76"/>
    <w:rsid w:val="00776175"/>
    <w:rsid w:val="007D0DB9"/>
    <w:rsid w:val="008227E4"/>
    <w:rsid w:val="00836A49"/>
    <w:rsid w:val="008727B1"/>
    <w:rsid w:val="00883770"/>
    <w:rsid w:val="00923CCF"/>
    <w:rsid w:val="0096549D"/>
    <w:rsid w:val="009B31C8"/>
    <w:rsid w:val="009C6267"/>
    <w:rsid w:val="009D39C4"/>
    <w:rsid w:val="009E7EDF"/>
    <w:rsid w:val="00A05F90"/>
    <w:rsid w:val="00A304E1"/>
    <w:rsid w:val="00B30B3F"/>
    <w:rsid w:val="00B3415F"/>
    <w:rsid w:val="00BD79CB"/>
    <w:rsid w:val="00BF249B"/>
    <w:rsid w:val="00C60DBC"/>
    <w:rsid w:val="00CA7AA6"/>
    <w:rsid w:val="00CC20A4"/>
    <w:rsid w:val="00CE4354"/>
    <w:rsid w:val="00D11AE0"/>
    <w:rsid w:val="00D65EEE"/>
    <w:rsid w:val="00D93C15"/>
    <w:rsid w:val="00DD0B17"/>
    <w:rsid w:val="00DF648E"/>
    <w:rsid w:val="00E24EC5"/>
    <w:rsid w:val="00E33199"/>
    <w:rsid w:val="00E52946"/>
    <w:rsid w:val="00EA62C7"/>
    <w:rsid w:val="00EE05B0"/>
    <w:rsid w:val="00F025F4"/>
    <w:rsid w:val="00F52C01"/>
    <w:rsid w:val="00F6434B"/>
    <w:rsid w:val="00FB1FC9"/>
    <w:rsid w:val="00FF4E3A"/>
    <w:rsid w:val="00FF7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9AE88"/>
  <w15:chartTrackingRefBased/>
  <w15:docId w15:val="{64464154-0318-465D-92FD-E936D2BF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546"/>
    <w:pPr>
      <w:ind w:left="720"/>
      <w:contextualSpacing/>
    </w:pPr>
  </w:style>
  <w:style w:type="character" w:styleId="Hyperlink">
    <w:name w:val="Hyperlink"/>
    <w:basedOn w:val="DefaultParagraphFont"/>
    <w:uiPriority w:val="99"/>
    <w:unhideWhenUsed/>
    <w:rsid w:val="00D65EEE"/>
    <w:rPr>
      <w:color w:val="0563C1" w:themeColor="hyperlink"/>
      <w:u w:val="single"/>
    </w:rPr>
  </w:style>
  <w:style w:type="paragraph" w:styleId="Header">
    <w:name w:val="header"/>
    <w:basedOn w:val="Normal"/>
    <w:link w:val="HeaderChar"/>
    <w:uiPriority w:val="99"/>
    <w:unhideWhenUsed/>
    <w:rsid w:val="009D3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9C4"/>
  </w:style>
  <w:style w:type="paragraph" w:styleId="Footer">
    <w:name w:val="footer"/>
    <w:basedOn w:val="Normal"/>
    <w:link w:val="FooterChar"/>
    <w:uiPriority w:val="99"/>
    <w:unhideWhenUsed/>
    <w:rsid w:val="009D3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9C4"/>
  </w:style>
  <w:style w:type="character" w:styleId="FollowedHyperlink">
    <w:name w:val="FollowedHyperlink"/>
    <w:basedOn w:val="DefaultParagraphFont"/>
    <w:uiPriority w:val="99"/>
    <w:semiHidden/>
    <w:unhideWhenUsed/>
    <w:rsid w:val="006677F7"/>
    <w:rPr>
      <w:color w:val="954F72" w:themeColor="followedHyperlink"/>
      <w:u w:val="single"/>
    </w:rPr>
  </w:style>
  <w:style w:type="character" w:styleId="CommentReference">
    <w:name w:val="annotation reference"/>
    <w:basedOn w:val="DefaultParagraphFont"/>
    <w:uiPriority w:val="99"/>
    <w:semiHidden/>
    <w:unhideWhenUsed/>
    <w:rsid w:val="00E52946"/>
    <w:rPr>
      <w:sz w:val="16"/>
      <w:szCs w:val="16"/>
    </w:rPr>
  </w:style>
  <w:style w:type="paragraph" w:styleId="CommentText">
    <w:name w:val="annotation text"/>
    <w:basedOn w:val="Normal"/>
    <w:link w:val="CommentTextChar"/>
    <w:uiPriority w:val="99"/>
    <w:semiHidden/>
    <w:unhideWhenUsed/>
    <w:rsid w:val="00E52946"/>
    <w:pPr>
      <w:spacing w:line="240" w:lineRule="auto"/>
    </w:pPr>
    <w:rPr>
      <w:sz w:val="20"/>
      <w:szCs w:val="20"/>
    </w:rPr>
  </w:style>
  <w:style w:type="character" w:customStyle="1" w:styleId="CommentTextChar">
    <w:name w:val="Comment Text Char"/>
    <w:basedOn w:val="DefaultParagraphFont"/>
    <w:link w:val="CommentText"/>
    <w:uiPriority w:val="99"/>
    <w:semiHidden/>
    <w:rsid w:val="00E52946"/>
    <w:rPr>
      <w:sz w:val="20"/>
      <w:szCs w:val="20"/>
    </w:rPr>
  </w:style>
  <w:style w:type="paragraph" w:styleId="CommentSubject">
    <w:name w:val="annotation subject"/>
    <w:basedOn w:val="CommentText"/>
    <w:next w:val="CommentText"/>
    <w:link w:val="CommentSubjectChar"/>
    <w:uiPriority w:val="99"/>
    <w:semiHidden/>
    <w:unhideWhenUsed/>
    <w:rsid w:val="00E52946"/>
    <w:rPr>
      <w:b/>
      <w:bCs/>
    </w:rPr>
  </w:style>
  <w:style w:type="character" w:customStyle="1" w:styleId="CommentSubjectChar">
    <w:name w:val="Comment Subject Char"/>
    <w:basedOn w:val="CommentTextChar"/>
    <w:link w:val="CommentSubject"/>
    <w:uiPriority w:val="99"/>
    <w:semiHidden/>
    <w:rsid w:val="00E52946"/>
    <w:rPr>
      <w:b/>
      <w:bCs/>
      <w:sz w:val="20"/>
      <w:szCs w:val="20"/>
    </w:rPr>
  </w:style>
  <w:style w:type="paragraph" w:styleId="BalloonText">
    <w:name w:val="Balloon Text"/>
    <w:basedOn w:val="Normal"/>
    <w:link w:val="BalloonTextChar"/>
    <w:uiPriority w:val="99"/>
    <w:semiHidden/>
    <w:unhideWhenUsed/>
    <w:rsid w:val="00E52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946"/>
    <w:rPr>
      <w:rFonts w:ascii="Segoe UI" w:hAnsi="Segoe UI" w:cs="Segoe UI"/>
      <w:sz w:val="18"/>
      <w:szCs w:val="18"/>
    </w:rPr>
  </w:style>
  <w:style w:type="paragraph" w:styleId="NormalWeb">
    <w:name w:val="Normal (Web)"/>
    <w:basedOn w:val="Normal"/>
    <w:uiPriority w:val="99"/>
    <w:semiHidden/>
    <w:unhideWhenUsed/>
    <w:rsid w:val="00923C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manchester.ac.uk/bmh-ppie/2020/07/14/the-facultys-first-zoom-ppie-celebration-event/" TargetMode="External"/><Relationship Id="rId13" Type="http://schemas.openxmlformats.org/officeDocument/2006/relationships/hyperlink" Target="mailto:srbmh@manchester.ac.uk" TargetMode="External"/><Relationship Id="rId18" Type="http://schemas.openxmlformats.org/officeDocument/2006/relationships/hyperlink" Target="https://support.zoom.us/hc/en-us/articles/201362153-Sharing-your-screen" TargetMode="External"/><Relationship Id="rId26" Type="http://schemas.openxmlformats.org/officeDocument/2006/relationships/hyperlink" Target="mailto:srbmh@manchester.ac.uk" TargetMode="External"/><Relationship Id="rId3" Type="http://schemas.openxmlformats.org/officeDocument/2006/relationships/settings" Target="settings.xml"/><Relationship Id="rId21" Type="http://schemas.openxmlformats.org/officeDocument/2006/relationships/hyperlink" Target="https://support.zoom.us/hc/en-us/articles/201362473-Local-recording" TargetMode="External"/><Relationship Id="rId34" Type="http://schemas.openxmlformats.org/officeDocument/2006/relationships/header" Target="header1.xml"/><Relationship Id="rId7" Type="http://schemas.openxmlformats.org/officeDocument/2006/relationships/hyperlink" Target="https://www.bmh.manchester.ac.uk/connect/social-responsibility" TargetMode="External"/><Relationship Id="rId12" Type="http://schemas.openxmlformats.org/officeDocument/2006/relationships/hyperlink" Target="http://documents.manchester.ac.uk/display.aspx?DocID=49774" TargetMode="External"/><Relationship Id="rId17" Type="http://schemas.openxmlformats.org/officeDocument/2006/relationships/hyperlink" Target="https://support.zoom.us/hc/en-us/articles/206476093-Enabling-breakout-rooms" TargetMode="External"/><Relationship Id="rId25" Type="http://schemas.openxmlformats.org/officeDocument/2006/relationships/hyperlink" Target="https://zoom.us/privacy" TargetMode="External"/><Relationship Id="rId33" Type="http://schemas.openxmlformats.org/officeDocument/2006/relationships/hyperlink" Target="http://www.staffnet.manchester.ac.uk/bmh/social-responsibility/public-and-patient-engagement/ppie-toolkit/" TargetMode="External"/><Relationship Id="rId2" Type="http://schemas.openxmlformats.org/officeDocument/2006/relationships/styles" Target="styles.xml"/><Relationship Id="rId16" Type="http://schemas.openxmlformats.org/officeDocument/2006/relationships/hyperlink" Target="https://padlet.com" TargetMode="External"/><Relationship Id="rId20" Type="http://schemas.openxmlformats.org/officeDocument/2006/relationships/hyperlink" Target="http://www.staffnet.manchester.ac.uk/brand/visual-identity/guidelines/film/" TargetMode="External"/><Relationship Id="rId29" Type="http://schemas.openxmlformats.org/officeDocument/2006/relationships/hyperlink" Target="https://www.bmh.manchester.ac.uk/connect/social-responsi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uments.manchester.ac.uk/display.aspx?DocID=49764" TargetMode="External"/><Relationship Id="rId24" Type="http://schemas.openxmlformats.org/officeDocument/2006/relationships/hyperlink" Target="https://blog.zoom.us/keep-uninvited-guests-out-of-your-zoom-event/" TargetMode="External"/><Relationship Id="rId32" Type="http://schemas.openxmlformats.org/officeDocument/2006/relationships/hyperlink" Target="mailto:srbmh@manchester.ac.uk" TargetMode="External"/><Relationship Id="rId5" Type="http://schemas.openxmlformats.org/officeDocument/2006/relationships/footnotes" Target="footnotes.xml"/><Relationship Id="rId15" Type="http://schemas.openxmlformats.org/officeDocument/2006/relationships/hyperlink" Target="http://documents.manchester.ac.uk/submitinfo.aspx" TargetMode="External"/><Relationship Id="rId23" Type="http://schemas.openxmlformats.org/officeDocument/2006/relationships/hyperlink" Target="https://zoom.us/privacy" TargetMode="External"/><Relationship Id="rId28" Type="http://schemas.openxmlformats.org/officeDocument/2006/relationships/hyperlink" Target="https://www.bmh.manchester.ac.uk/connect/social-responsibility/contact/" TargetMode="External"/><Relationship Id="rId36" Type="http://schemas.openxmlformats.org/officeDocument/2006/relationships/theme" Target="theme/theme1.xml"/><Relationship Id="rId10" Type="http://schemas.openxmlformats.org/officeDocument/2006/relationships/hyperlink" Target="https://support.zoom.us/hc/en-us/articles/206330935-Enabling-and-adding-a-co-host" TargetMode="External"/><Relationship Id="rId19" Type="http://schemas.openxmlformats.org/officeDocument/2006/relationships/hyperlink" Target="https://support.zoom.us/hc/en-us/articles/213756303-Polling-for-meetings" TargetMode="External"/><Relationship Id="rId31" Type="http://schemas.openxmlformats.org/officeDocument/2006/relationships/hyperlink" Target="https://twitter.com/FBMH_SR" TargetMode="External"/><Relationship Id="rId4" Type="http://schemas.openxmlformats.org/officeDocument/2006/relationships/webSettings" Target="webSettings.xml"/><Relationship Id="rId9" Type="http://schemas.openxmlformats.org/officeDocument/2006/relationships/hyperlink" Target="https://zoom.us/" TargetMode="External"/><Relationship Id="rId14" Type="http://schemas.openxmlformats.org/officeDocument/2006/relationships/hyperlink" Target="mailto:srbmh@manchester.ac.uk" TargetMode="External"/><Relationship Id="rId22" Type="http://schemas.openxmlformats.org/officeDocument/2006/relationships/hyperlink" Target="https://privacy.microsoft.com/en-gb/privacystatement" TargetMode="External"/><Relationship Id="rId27" Type="http://schemas.openxmlformats.org/officeDocument/2006/relationships/hyperlink" Target="https://www.publicengagement.ac.uk/sites/default/files/publication/creating_and_running_virtual_events_-_april_2020_v1.pdf" TargetMode="External"/><Relationship Id="rId30" Type="http://schemas.openxmlformats.org/officeDocument/2006/relationships/hyperlink" Target="https://blogs.manchester.ac.uk/bmh-ppi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7</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dc:creator>
  <cp:keywords/>
  <dc:description/>
  <cp:lastModifiedBy>Samantha Franklin</cp:lastModifiedBy>
  <cp:revision>49</cp:revision>
  <dcterms:created xsi:type="dcterms:W3CDTF">2020-07-22T11:37:00Z</dcterms:created>
  <dcterms:modified xsi:type="dcterms:W3CDTF">2020-10-06T09:58:00Z</dcterms:modified>
</cp:coreProperties>
</file>