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E5429" w14:textId="29EC7881" w:rsidR="003F1CA4" w:rsidRDefault="003F1CA4" w:rsidP="003F1CA4">
      <w:pPr>
        <w:pStyle w:val="Title"/>
      </w:pPr>
      <w:bookmarkStart w:id="0" w:name="_GoBack"/>
      <w:bookmarkEnd w:id="0"/>
      <w:r>
        <w:rPr>
          <w:rStyle w:val="Emphasis"/>
        </w:rPr>
        <w:t xml:space="preserve">Staff guide: Captioner access to Bb Collaborate </w:t>
      </w:r>
    </w:p>
    <w:p w14:paraId="6EC62D97" w14:textId="77777777" w:rsidR="003F1CA4" w:rsidRDefault="003F1CA4" w:rsidP="003F1CA4"/>
    <w:p w14:paraId="6E6CA41B" w14:textId="7B41D4C7" w:rsidR="0045143D" w:rsidRDefault="003F1CA4" w:rsidP="003F1CA4">
      <w:r w:rsidRPr="003F1CA4">
        <w:t>Bb Collaborate</w:t>
      </w:r>
      <w:r>
        <w:t xml:space="preserve"> has two facilities that </w:t>
      </w:r>
      <w:r w:rsidR="0045143D">
        <w:t xml:space="preserve">facilitate </w:t>
      </w:r>
      <w:r>
        <w:t xml:space="preserve">captioners </w:t>
      </w:r>
      <w:r w:rsidR="0045143D">
        <w:t>producing accessible material</w:t>
      </w:r>
    </w:p>
    <w:p w14:paraId="79745BA5" w14:textId="1647D414" w:rsidR="0045143D" w:rsidRPr="003651A9" w:rsidRDefault="0045143D" w:rsidP="0045143D">
      <w:pPr>
        <w:pStyle w:val="ListParagraph"/>
        <w:numPr>
          <w:ilvl w:val="0"/>
          <w:numId w:val="3"/>
        </w:numPr>
        <w:rPr>
          <w:b/>
          <w:bCs/>
        </w:rPr>
      </w:pPr>
      <w:r w:rsidRPr="003651A9">
        <w:rPr>
          <w:b/>
          <w:bCs/>
        </w:rPr>
        <w:t>Guest Access</w:t>
      </w:r>
      <w:r w:rsidR="003651A9" w:rsidRPr="003651A9">
        <w:rPr>
          <w:b/>
          <w:bCs/>
        </w:rPr>
        <w:t xml:space="preserve"> to Bb Collaborate sessions</w:t>
      </w:r>
    </w:p>
    <w:p w14:paraId="3A605D04" w14:textId="2C9C388F" w:rsidR="0045143D" w:rsidRDefault="0045143D" w:rsidP="004373A9">
      <w:pPr>
        <w:ind w:left="360"/>
      </w:pPr>
      <w:r>
        <w:t>When you create a Collaborate</w:t>
      </w:r>
      <w:r w:rsidR="003651A9">
        <w:t xml:space="preserve"> session </w:t>
      </w:r>
      <w:r>
        <w:t xml:space="preserve">you can enable guest access. By doing so Collaborate will generate a link (URL) that you can provide to </w:t>
      </w:r>
      <w:r w:rsidR="003651A9">
        <w:t xml:space="preserve">any </w:t>
      </w:r>
      <w:r>
        <w:t>individual outside the institution to access your Collaborate room.</w:t>
      </w:r>
    </w:p>
    <w:p w14:paraId="340DDA4A" w14:textId="5218D4D6" w:rsidR="003F1CA4" w:rsidRDefault="0045143D" w:rsidP="004373A9">
      <w:pPr>
        <w:ind w:left="360"/>
        <w:rPr>
          <w:i/>
          <w:iCs/>
        </w:rPr>
      </w:pPr>
      <w:r w:rsidRPr="0045143D">
        <w:rPr>
          <w:i/>
          <w:iCs/>
        </w:rPr>
        <w:t>Find more</w:t>
      </w:r>
      <w:r>
        <w:rPr>
          <w:i/>
          <w:iCs/>
        </w:rPr>
        <w:t xml:space="preserve"> </w:t>
      </w:r>
      <w:hyperlink r:id="rId10" w:anchor="guest-link_OTP-0" w:history="1">
        <w:r w:rsidRPr="00200263">
          <w:rPr>
            <w:rStyle w:val="Hyperlink"/>
            <w:i/>
            <w:iCs/>
          </w:rPr>
          <w:t>https://help.blackboard.com/Collaborate/Ultra/Moderator/Schedule_Sessions/Invite_Attendees#guest-link_OTP-0</w:t>
        </w:r>
      </w:hyperlink>
      <w:r>
        <w:rPr>
          <w:i/>
          <w:iCs/>
        </w:rPr>
        <w:t xml:space="preserve"> </w:t>
      </w:r>
    </w:p>
    <w:p w14:paraId="1DA9EDC9" w14:textId="77777777" w:rsidR="004373A9" w:rsidRPr="0045143D" w:rsidRDefault="004373A9" w:rsidP="004373A9">
      <w:pPr>
        <w:ind w:left="360"/>
        <w:rPr>
          <w:i/>
          <w:iCs/>
        </w:rPr>
      </w:pPr>
    </w:p>
    <w:p w14:paraId="68B3BC7C" w14:textId="1A5CE930" w:rsidR="004373A9" w:rsidRPr="004373A9" w:rsidRDefault="003F1CA4" w:rsidP="0045143D">
      <w:pPr>
        <w:pStyle w:val="ListParagraph"/>
        <w:numPr>
          <w:ilvl w:val="0"/>
          <w:numId w:val="3"/>
        </w:numPr>
        <w:rPr>
          <w:i/>
          <w:iCs/>
        </w:rPr>
      </w:pPr>
      <w:r>
        <w:rPr>
          <w:rStyle w:val="Strong"/>
        </w:rPr>
        <w:t>Captioner</w:t>
      </w:r>
      <w:r w:rsidR="0045143D">
        <w:rPr>
          <w:rStyle w:val="Strong"/>
        </w:rPr>
        <w:t xml:space="preserve"> Role </w:t>
      </w:r>
      <w:r>
        <w:br/>
        <w:t xml:space="preserve">The captioner role is designed to provide an accessible learning experience for students who are deaf or hard of hearing, as well as for students whose native language is different from the moderator's. </w:t>
      </w:r>
    </w:p>
    <w:p w14:paraId="5A02442A" w14:textId="7495D3D5" w:rsidR="004373A9" w:rsidRPr="004373A9" w:rsidRDefault="004373A9" w:rsidP="004373A9">
      <w:pPr>
        <w:ind w:left="360"/>
      </w:pPr>
      <w:r w:rsidRPr="004373A9">
        <w:t>Two methods could be used</w:t>
      </w:r>
      <w:r>
        <w:t>:</w:t>
      </w:r>
    </w:p>
    <w:p w14:paraId="6FE3F4F9" w14:textId="298B9DCD" w:rsidR="004373A9" w:rsidRPr="004373A9" w:rsidRDefault="004373A9" w:rsidP="004373A9">
      <w:pPr>
        <w:pStyle w:val="ListParagraph"/>
        <w:numPr>
          <w:ilvl w:val="1"/>
          <w:numId w:val="3"/>
        </w:numPr>
        <w:rPr>
          <w:rStyle w:val="Strong"/>
          <w:i/>
          <w:iCs/>
        </w:rPr>
      </w:pPr>
      <w:r w:rsidRPr="004373A9">
        <w:rPr>
          <w:rStyle w:val="Strong"/>
          <w:b w:val="0"/>
          <w:bCs w:val="0"/>
        </w:rPr>
        <w:t>Live captions mode</w:t>
      </w:r>
    </w:p>
    <w:p w14:paraId="45D86990" w14:textId="7D11B118" w:rsidR="004373A9" w:rsidRDefault="004373A9" w:rsidP="004373A9">
      <w:pPr>
        <w:pStyle w:val="ListParagraph"/>
        <w:ind w:left="360"/>
      </w:pPr>
      <w:r>
        <w:t>An attendee is assigned this role by a moderator during a live session</w:t>
      </w:r>
      <w:r>
        <w:rPr>
          <w:rStyle w:val="FootnoteReference"/>
        </w:rPr>
        <w:footnoteReference w:id="1"/>
      </w:r>
      <w:r>
        <w:t>. The captioner is given an area to type what is being said. Other participants can view what the captioner is typing in real time. You can have multiple captioners for multiple languages. </w:t>
      </w:r>
    </w:p>
    <w:p w14:paraId="2AC3E82C" w14:textId="77777777" w:rsidR="004373A9" w:rsidRDefault="004373A9" w:rsidP="004373A9">
      <w:pPr>
        <w:pStyle w:val="ListParagraph"/>
        <w:ind w:left="360"/>
      </w:pPr>
    </w:p>
    <w:p w14:paraId="0605E563" w14:textId="77777777" w:rsidR="004373A9" w:rsidRDefault="004373A9" w:rsidP="004373A9">
      <w:pPr>
        <w:pStyle w:val="ListParagraph"/>
        <w:ind w:left="360"/>
        <w:rPr>
          <w:rStyle w:val="Emphasis"/>
        </w:rPr>
      </w:pPr>
      <w:r>
        <w:t>Captions entered during the live session are included when the session is recorded. If your session has more than one caption track, only the first available one is captured. </w:t>
      </w:r>
      <w:r>
        <w:rPr>
          <w:rStyle w:val="Emphasis"/>
        </w:rPr>
        <w:t>Live captioning is not supported in Japanese, Simplified Chinese, Traditional Chinese, and Korean.</w:t>
      </w:r>
    </w:p>
    <w:p w14:paraId="610F43F3" w14:textId="77777777" w:rsidR="004373A9" w:rsidRDefault="004373A9" w:rsidP="004373A9">
      <w:pPr>
        <w:pStyle w:val="ListParagraph"/>
        <w:ind w:left="360"/>
      </w:pPr>
    </w:p>
    <w:p w14:paraId="6C317B51" w14:textId="073E674F" w:rsidR="004373A9" w:rsidRPr="004373A9" w:rsidRDefault="004373A9" w:rsidP="004373A9">
      <w:pPr>
        <w:pStyle w:val="ListParagraph"/>
        <w:numPr>
          <w:ilvl w:val="1"/>
          <w:numId w:val="3"/>
        </w:numPr>
      </w:pPr>
      <w:r>
        <w:rPr>
          <w:b/>
          <w:bCs/>
          <w:i/>
          <w:iCs/>
        </w:rPr>
        <w:t xml:space="preserve"> </w:t>
      </w:r>
      <w:r w:rsidRPr="004373A9">
        <w:t>Post session captioning</w:t>
      </w:r>
    </w:p>
    <w:p w14:paraId="31D9F8A7" w14:textId="21AE9AD2" w:rsidR="004373A9" w:rsidRDefault="003F1CA4" w:rsidP="004373A9">
      <w:pPr>
        <w:pStyle w:val="ListParagraph"/>
        <w:ind w:left="360"/>
        <w:rPr>
          <w:rFonts w:eastAsia="Times New Roman" w:cstheme="minorHAnsi"/>
          <w:color w:val="000000"/>
        </w:rPr>
      </w:pPr>
      <w:r w:rsidRPr="004373A9">
        <w:rPr>
          <w:rFonts w:cstheme="minorHAnsi"/>
        </w:rPr>
        <w:t>Captions can also be added to a recording later (.vtt or .srt file type) if the session has been set to allow recording downloads</w:t>
      </w:r>
      <w:r w:rsidR="004373A9" w:rsidRPr="004373A9">
        <w:rPr>
          <w:rFonts w:cstheme="minorHAnsi"/>
        </w:rPr>
        <w:t>. L</w:t>
      </w:r>
      <w:r w:rsidR="004373A9" w:rsidRPr="004373A9">
        <w:rPr>
          <w:rFonts w:eastAsia="Times New Roman" w:cstheme="minorHAnsi"/>
          <w:color w:val="000000"/>
        </w:rPr>
        <w:t>ecturer email the link to the recording after the session has taken place. The captioner can then play/pause the recording and write up a transcript (with timecodes) which could then be uploaded as a captions/subtitles file and attached to the recording</w:t>
      </w:r>
    </w:p>
    <w:p w14:paraId="42762016" w14:textId="77777777" w:rsidR="004373A9" w:rsidRPr="004373A9" w:rsidRDefault="004373A9" w:rsidP="004373A9">
      <w:pPr>
        <w:pStyle w:val="ListParagraph"/>
        <w:ind w:left="360"/>
        <w:rPr>
          <w:rFonts w:cstheme="minorHAnsi"/>
        </w:rPr>
      </w:pPr>
    </w:p>
    <w:p w14:paraId="6CC81896" w14:textId="55F2AEBC" w:rsidR="003F1CA4" w:rsidRDefault="003F1CA4" w:rsidP="004373A9">
      <w:pPr>
        <w:ind w:left="360"/>
        <w:rPr>
          <w:rStyle w:val="Emphasis"/>
        </w:rPr>
      </w:pPr>
      <w:r>
        <w:rPr>
          <w:rStyle w:val="Emphasis"/>
        </w:rPr>
        <w:t xml:space="preserve">Find more </w:t>
      </w:r>
      <w:hyperlink r:id="rId11" w:history="1">
        <w:r w:rsidRPr="00200263">
          <w:rPr>
            <w:rStyle w:val="Hyperlink"/>
          </w:rPr>
          <w:t>https://help.blackboard.com/Collaborate/Ultra/Moderator/Accessibility/Captions</w:t>
        </w:r>
      </w:hyperlink>
      <w:r>
        <w:rPr>
          <w:rStyle w:val="Emphasis"/>
        </w:rPr>
        <w:t xml:space="preserve"> </w:t>
      </w:r>
    </w:p>
    <w:p w14:paraId="5A265815" w14:textId="32EC97E7" w:rsidR="003F1CA4" w:rsidRDefault="003F1CA4">
      <w:pPr>
        <w:rPr>
          <w:rStyle w:val="Emphasis"/>
        </w:rPr>
      </w:pPr>
    </w:p>
    <w:p w14:paraId="398C46C5" w14:textId="2A9587D3" w:rsidR="004373A9" w:rsidRPr="004373A9" w:rsidRDefault="004373A9" w:rsidP="004373A9">
      <w:r w:rsidRPr="004373A9">
        <w:t>A</w:t>
      </w:r>
      <w:r>
        <w:t xml:space="preserve">n alternative </w:t>
      </w:r>
      <w:r w:rsidRPr="004373A9">
        <w:t>option would be for the lecturer to download the recorded session, upload it to the video portal and request subtitles there</w:t>
      </w:r>
      <w:r>
        <w:t>.</w:t>
      </w:r>
    </w:p>
    <w:p w14:paraId="11F4E493" w14:textId="7AF19BEA" w:rsidR="003F1CA4" w:rsidRDefault="003F1CA4">
      <w:pPr>
        <w:rPr>
          <w:rStyle w:val="Emphasis"/>
        </w:rPr>
      </w:pPr>
    </w:p>
    <w:p w14:paraId="21F748E9" w14:textId="26B4D183" w:rsidR="003F1CA4" w:rsidRDefault="003F1CA4">
      <w:pPr>
        <w:rPr>
          <w:rStyle w:val="Emphasis"/>
        </w:rPr>
      </w:pPr>
    </w:p>
    <w:p w14:paraId="32DE2650" w14:textId="77777777" w:rsidR="003F1CA4" w:rsidRDefault="003F1CA4"/>
    <w:sectPr w:rsidR="003F1C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7451F" w14:textId="77777777" w:rsidR="0066044E" w:rsidRDefault="0066044E" w:rsidP="004373A9">
      <w:pPr>
        <w:spacing w:after="0" w:line="240" w:lineRule="auto"/>
      </w:pPr>
      <w:r>
        <w:separator/>
      </w:r>
    </w:p>
  </w:endnote>
  <w:endnote w:type="continuationSeparator" w:id="0">
    <w:p w14:paraId="7F05A5A2" w14:textId="77777777" w:rsidR="0066044E" w:rsidRDefault="0066044E" w:rsidP="00437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6BEA8" w14:textId="77777777" w:rsidR="0066044E" w:rsidRDefault="0066044E" w:rsidP="004373A9">
      <w:pPr>
        <w:spacing w:after="0" w:line="240" w:lineRule="auto"/>
      </w:pPr>
      <w:r>
        <w:separator/>
      </w:r>
    </w:p>
  </w:footnote>
  <w:footnote w:type="continuationSeparator" w:id="0">
    <w:p w14:paraId="7AC1F809" w14:textId="77777777" w:rsidR="0066044E" w:rsidRDefault="0066044E" w:rsidP="004373A9">
      <w:pPr>
        <w:spacing w:after="0" w:line="240" w:lineRule="auto"/>
      </w:pPr>
      <w:r>
        <w:continuationSeparator/>
      </w:r>
    </w:p>
  </w:footnote>
  <w:footnote w:id="1">
    <w:p w14:paraId="1A5682BF" w14:textId="77777777" w:rsidR="004373A9" w:rsidRDefault="004373A9" w:rsidP="004373A9">
      <w:pPr>
        <w:pStyle w:val="FootnoteText"/>
      </w:pPr>
      <w:r>
        <w:rPr>
          <w:rStyle w:val="FootnoteReference"/>
        </w:rPr>
        <w:footnoteRef/>
      </w:r>
      <w:r>
        <w:t xml:space="preserve"> </w:t>
      </w:r>
      <w:r w:rsidRPr="004373A9">
        <w:t>Once the Captioner has joined the session (as a Participant) via the guest link, the Moderator needs to give that person the Captioner role. The Captioner then has to change a few settings, so extra time before the session starts would need to be added in to the session timings</w:t>
      </w:r>
      <w:r>
        <w:rPr>
          <w:rFonts w:ascii="Trebuchet MS" w:hAnsi="Trebuchet MS"/>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678B5"/>
    <w:multiLevelType w:val="multilevel"/>
    <w:tmpl w:val="0290AF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DA81194"/>
    <w:multiLevelType w:val="hybridMultilevel"/>
    <w:tmpl w:val="204087FE"/>
    <w:lvl w:ilvl="0" w:tplc="56DA53D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2AF69A3"/>
    <w:multiLevelType w:val="multilevel"/>
    <w:tmpl w:val="6A78070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800" w:hanging="720"/>
      </w:pPr>
      <w:rPr>
        <w:rFonts w:hint="default"/>
        <w:b w:val="0"/>
        <w:i w:val="0"/>
      </w:rPr>
    </w:lvl>
    <w:lvl w:ilvl="4">
      <w:start w:val="1"/>
      <w:numFmt w:val="decimal"/>
      <w:isLgl/>
      <w:lvlText w:val="%1.%2.%3.%4.%5."/>
      <w:lvlJc w:val="left"/>
      <w:pPr>
        <w:ind w:left="2520" w:hanging="1080"/>
      </w:pPr>
      <w:rPr>
        <w:rFonts w:hint="default"/>
        <w:b w:val="0"/>
        <w:i w:val="0"/>
      </w:rPr>
    </w:lvl>
    <w:lvl w:ilvl="5">
      <w:start w:val="1"/>
      <w:numFmt w:val="decimal"/>
      <w:isLgl/>
      <w:lvlText w:val="%1.%2.%3.%4.%5.%6."/>
      <w:lvlJc w:val="left"/>
      <w:pPr>
        <w:ind w:left="2880" w:hanging="1080"/>
      </w:pPr>
      <w:rPr>
        <w:rFonts w:hint="default"/>
        <w:b w:val="0"/>
        <w:i w:val="0"/>
      </w:rPr>
    </w:lvl>
    <w:lvl w:ilvl="6">
      <w:start w:val="1"/>
      <w:numFmt w:val="decimal"/>
      <w:isLgl/>
      <w:lvlText w:val="%1.%2.%3.%4.%5.%6.%7."/>
      <w:lvlJc w:val="left"/>
      <w:pPr>
        <w:ind w:left="3600" w:hanging="1440"/>
      </w:pPr>
      <w:rPr>
        <w:rFonts w:hint="default"/>
        <w:b w:val="0"/>
        <w:i w:val="0"/>
      </w:rPr>
    </w:lvl>
    <w:lvl w:ilvl="7">
      <w:start w:val="1"/>
      <w:numFmt w:val="decimal"/>
      <w:isLgl/>
      <w:lvlText w:val="%1.%2.%3.%4.%5.%6.%7.%8."/>
      <w:lvlJc w:val="left"/>
      <w:pPr>
        <w:ind w:left="3960" w:hanging="1440"/>
      </w:pPr>
      <w:rPr>
        <w:rFonts w:hint="default"/>
        <w:b w:val="0"/>
        <w:i w:val="0"/>
      </w:rPr>
    </w:lvl>
    <w:lvl w:ilvl="8">
      <w:start w:val="1"/>
      <w:numFmt w:val="decimal"/>
      <w:isLgl/>
      <w:lvlText w:val="%1.%2.%3.%4.%5.%6.%7.%8.%9."/>
      <w:lvlJc w:val="left"/>
      <w:pPr>
        <w:ind w:left="4680" w:hanging="1800"/>
      </w:pPr>
      <w:rPr>
        <w:rFonts w:hint="default"/>
        <w:b w:val="0"/>
        <w:i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82"/>
    <w:rsid w:val="00011EDB"/>
    <w:rsid w:val="00220481"/>
    <w:rsid w:val="00282D1C"/>
    <w:rsid w:val="00284E95"/>
    <w:rsid w:val="002B41A8"/>
    <w:rsid w:val="0036238A"/>
    <w:rsid w:val="003651A9"/>
    <w:rsid w:val="003F1CA4"/>
    <w:rsid w:val="004373A9"/>
    <w:rsid w:val="0045143D"/>
    <w:rsid w:val="0066044E"/>
    <w:rsid w:val="00870C3A"/>
    <w:rsid w:val="00871B82"/>
    <w:rsid w:val="00944F8C"/>
    <w:rsid w:val="00C54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A66C"/>
  <w15:chartTrackingRefBased/>
  <w15:docId w15:val="{6D5EF79F-417F-4A63-9331-227ED8C7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944F8C"/>
    <w:pPr>
      <w:keepNext/>
      <w:keepLines/>
      <w:spacing w:before="240" w:after="0"/>
      <w:outlineLvl w:val="0"/>
    </w:pPr>
    <w:rPr>
      <w:rFonts w:asciiTheme="majorHAnsi" w:eastAsiaTheme="majorEastAsia" w:hAnsiTheme="majorHAnsi" w:cstheme="majorBidi"/>
      <w:b/>
      <w:color w:val="7030A0"/>
      <w:sz w:val="24"/>
      <w:szCs w:val="32"/>
    </w:rPr>
  </w:style>
  <w:style w:type="paragraph" w:styleId="Heading2">
    <w:name w:val="heading 2"/>
    <w:basedOn w:val="Normal"/>
    <w:next w:val="Normal"/>
    <w:link w:val="Heading2Char"/>
    <w:autoRedefine/>
    <w:uiPriority w:val="9"/>
    <w:unhideWhenUsed/>
    <w:qFormat/>
    <w:rsid w:val="00C54159"/>
    <w:pPr>
      <w:keepNext/>
      <w:keepLines/>
      <w:spacing w:before="40" w:after="0"/>
      <w:outlineLvl w:val="1"/>
    </w:pPr>
    <w:rPr>
      <w:rFonts w:asciiTheme="majorHAnsi" w:eastAsiaTheme="majorEastAsia" w:hAnsiTheme="majorHAnsi" w:cstheme="majorBidi"/>
      <w:b/>
      <w:color w:val="7030A0"/>
      <w:sz w:val="24"/>
      <w:szCs w:val="26"/>
    </w:rPr>
  </w:style>
  <w:style w:type="paragraph" w:styleId="Heading4">
    <w:name w:val="heading 4"/>
    <w:basedOn w:val="Normal"/>
    <w:next w:val="Normal"/>
    <w:link w:val="Heading4Char"/>
    <w:autoRedefine/>
    <w:uiPriority w:val="9"/>
    <w:unhideWhenUsed/>
    <w:qFormat/>
    <w:rsid w:val="0036238A"/>
    <w:pPr>
      <w:keepNext/>
      <w:keepLines/>
      <w:spacing w:before="40" w:after="0"/>
      <w:outlineLvl w:val="3"/>
    </w:pPr>
    <w:rPr>
      <w:rFonts w:asciiTheme="majorHAnsi" w:eastAsiaTheme="majorEastAsia" w:hAnsiTheme="majorHAnsi" w:cstheme="majorBidi"/>
      <w:b/>
      <w:i/>
      <w:iCs/>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870C3A"/>
    <w:pPr>
      <w:spacing w:after="0" w:line="240" w:lineRule="auto"/>
      <w:contextualSpacing/>
    </w:pPr>
    <w:rPr>
      <w:rFonts w:asciiTheme="majorHAnsi" w:eastAsiaTheme="majorEastAsia" w:hAnsiTheme="majorHAnsi" w:cstheme="majorBidi"/>
      <w:b/>
      <w:color w:val="7030A0"/>
      <w:spacing w:val="-10"/>
      <w:kern w:val="28"/>
      <w:sz w:val="28"/>
      <w:szCs w:val="56"/>
    </w:rPr>
  </w:style>
  <w:style w:type="character" w:customStyle="1" w:styleId="TitleChar">
    <w:name w:val="Title Char"/>
    <w:basedOn w:val="DefaultParagraphFont"/>
    <w:link w:val="Title"/>
    <w:uiPriority w:val="10"/>
    <w:rsid w:val="00870C3A"/>
    <w:rPr>
      <w:rFonts w:asciiTheme="majorHAnsi" w:eastAsiaTheme="majorEastAsia" w:hAnsiTheme="majorHAnsi" w:cstheme="majorBidi"/>
      <w:b/>
      <w:color w:val="7030A0"/>
      <w:spacing w:val="-10"/>
      <w:kern w:val="28"/>
      <w:sz w:val="28"/>
      <w:szCs w:val="56"/>
    </w:rPr>
  </w:style>
  <w:style w:type="character" w:customStyle="1" w:styleId="Heading1Char">
    <w:name w:val="Heading 1 Char"/>
    <w:basedOn w:val="DefaultParagraphFont"/>
    <w:link w:val="Heading1"/>
    <w:uiPriority w:val="9"/>
    <w:rsid w:val="00944F8C"/>
    <w:rPr>
      <w:rFonts w:asciiTheme="majorHAnsi" w:eastAsiaTheme="majorEastAsia" w:hAnsiTheme="majorHAnsi" w:cstheme="majorBidi"/>
      <w:b/>
      <w:color w:val="7030A0"/>
      <w:sz w:val="24"/>
      <w:szCs w:val="32"/>
    </w:rPr>
  </w:style>
  <w:style w:type="character" w:customStyle="1" w:styleId="Heading2Char">
    <w:name w:val="Heading 2 Char"/>
    <w:basedOn w:val="DefaultParagraphFont"/>
    <w:link w:val="Heading2"/>
    <w:uiPriority w:val="9"/>
    <w:rsid w:val="00C54159"/>
    <w:rPr>
      <w:rFonts w:asciiTheme="majorHAnsi" w:eastAsiaTheme="majorEastAsia" w:hAnsiTheme="majorHAnsi" w:cstheme="majorBidi"/>
      <w:b/>
      <w:color w:val="7030A0"/>
      <w:sz w:val="24"/>
      <w:szCs w:val="26"/>
    </w:rPr>
  </w:style>
  <w:style w:type="character" w:customStyle="1" w:styleId="Heading4Char">
    <w:name w:val="Heading 4 Char"/>
    <w:basedOn w:val="DefaultParagraphFont"/>
    <w:link w:val="Heading4"/>
    <w:uiPriority w:val="9"/>
    <w:rsid w:val="0036238A"/>
    <w:rPr>
      <w:rFonts w:asciiTheme="majorHAnsi" w:eastAsiaTheme="majorEastAsia" w:hAnsiTheme="majorHAnsi" w:cstheme="majorBidi"/>
      <w:b/>
      <w:i/>
      <w:iCs/>
      <w:color w:val="7030A0"/>
    </w:rPr>
  </w:style>
  <w:style w:type="character" w:styleId="Strong">
    <w:name w:val="Strong"/>
    <w:basedOn w:val="DefaultParagraphFont"/>
    <w:uiPriority w:val="22"/>
    <w:qFormat/>
    <w:rsid w:val="003F1CA4"/>
    <w:rPr>
      <w:b/>
      <w:bCs/>
    </w:rPr>
  </w:style>
  <w:style w:type="character" w:styleId="Emphasis">
    <w:name w:val="Emphasis"/>
    <w:basedOn w:val="DefaultParagraphFont"/>
    <w:uiPriority w:val="20"/>
    <w:qFormat/>
    <w:rsid w:val="003F1CA4"/>
    <w:rPr>
      <w:i/>
      <w:iCs/>
    </w:rPr>
  </w:style>
  <w:style w:type="character" w:styleId="Hyperlink">
    <w:name w:val="Hyperlink"/>
    <w:basedOn w:val="DefaultParagraphFont"/>
    <w:uiPriority w:val="99"/>
    <w:unhideWhenUsed/>
    <w:rsid w:val="003F1CA4"/>
    <w:rPr>
      <w:color w:val="0563C1" w:themeColor="hyperlink"/>
      <w:u w:val="single"/>
    </w:rPr>
  </w:style>
  <w:style w:type="character" w:customStyle="1" w:styleId="UnresolvedMention">
    <w:name w:val="Unresolved Mention"/>
    <w:basedOn w:val="DefaultParagraphFont"/>
    <w:uiPriority w:val="99"/>
    <w:semiHidden/>
    <w:unhideWhenUsed/>
    <w:rsid w:val="003F1CA4"/>
    <w:rPr>
      <w:color w:val="605E5C"/>
      <w:shd w:val="clear" w:color="auto" w:fill="E1DFDD"/>
    </w:rPr>
  </w:style>
  <w:style w:type="paragraph" w:styleId="ListParagraph">
    <w:name w:val="List Paragraph"/>
    <w:basedOn w:val="Normal"/>
    <w:uiPriority w:val="34"/>
    <w:qFormat/>
    <w:rsid w:val="0045143D"/>
    <w:pPr>
      <w:ind w:left="720"/>
      <w:contextualSpacing/>
    </w:pPr>
  </w:style>
  <w:style w:type="paragraph" w:styleId="FootnoteText">
    <w:name w:val="footnote text"/>
    <w:basedOn w:val="Normal"/>
    <w:link w:val="FootnoteTextChar"/>
    <w:uiPriority w:val="99"/>
    <w:semiHidden/>
    <w:unhideWhenUsed/>
    <w:rsid w:val="004373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3A9"/>
    <w:rPr>
      <w:sz w:val="20"/>
      <w:szCs w:val="20"/>
    </w:rPr>
  </w:style>
  <w:style w:type="character" w:styleId="FootnoteReference">
    <w:name w:val="footnote reference"/>
    <w:basedOn w:val="DefaultParagraphFont"/>
    <w:uiPriority w:val="99"/>
    <w:semiHidden/>
    <w:unhideWhenUsed/>
    <w:rsid w:val="004373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lp.blackboard.com/Collaborate/Ultra/Moderator/Accessibility/Captions" TargetMode="External"/><Relationship Id="rId5" Type="http://schemas.openxmlformats.org/officeDocument/2006/relationships/styles" Target="styles.xml"/><Relationship Id="rId10" Type="http://schemas.openxmlformats.org/officeDocument/2006/relationships/hyperlink" Target="https://help.blackboard.com/Collaborate/Ultra/Moderator/Schedule_Sessions/Invite_Attende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03FBAF43D3243821C8B014A56C88E" ma:contentTypeVersion="7" ma:contentTypeDescription="Create a new document." ma:contentTypeScope="" ma:versionID="6f4c97484ab1a44654ccc846526ee65e">
  <xsd:schema xmlns:xsd="http://www.w3.org/2001/XMLSchema" xmlns:xs="http://www.w3.org/2001/XMLSchema" xmlns:p="http://schemas.microsoft.com/office/2006/metadata/properties" xmlns:ns3="585615ac-d35c-474e-9469-5b5b1fc23335" xmlns:ns4="3ecc3de6-2511-4caa-9557-44e29cf96564" targetNamespace="http://schemas.microsoft.com/office/2006/metadata/properties" ma:root="true" ma:fieldsID="b0c28f191b5af57c85dc66b79e34fc9e" ns3:_="" ns4:_="">
    <xsd:import namespace="585615ac-d35c-474e-9469-5b5b1fc23335"/>
    <xsd:import namespace="3ecc3de6-2511-4caa-9557-44e29cf965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15ac-d35c-474e-9469-5b5b1fc23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cc3de6-2511-4caa-9557-44e29cf965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D2111-662B-4F32-90B3-EE9865996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15ac-d35c-474e-9469-5b5b1fc23335"/>
    <ds:schemaRef ds:uri="3ecc3de6-2511-4caa-9557-44e29cf9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EAA6E-CC04-4B75-A862-6571CCE5B7D4}">
  <ds:schemaRefs>
    <ds:schemaRef ds:uri="http://schemas.microsoft.com/sharepoint/v3/contenttype/forms"/>
  </ds:schemaRefs>
</ds:datastoreItem>
</file>

<file path=customXml/itemProps3.xml><?xml version="1.0" encoding="utf-8"?>
<ds:datastoreItem xmlns:ds="http://schemas.openxmlformats.org/officeDocument/2006/customXml" ds:itemID="{D417B407-76D6-4AE4-8D39-5A17FFFD3BE7}">
  <ds:schemaRefs>
    <ds:schemaRef ds:uri="http://purl.org/dc/elements/1.1/"/>
    <ds:schemaRef ds:uri="http://schemas.microsoft.com/office/2006/metadata/properties"/>
    <ds:schemaRef ds:uri="3ecc3de6-2511-4caa-9557-44e29cf96564"/>
    <ds:schemaRef ds:uri="http://purl.org/dc/terms/"/>
    <ds:schemaRef ds:uri="585615ac-d35c-474e-9469-5b5b1fc23335"/>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Verges Bausili</dc:creator>
  <cp:keywords/>
  <dc:description/>
  <cp:lastModifiedBy>Louise Pepper-kernot</cp:lastModifiedBy>
  <cp:revision>2</cp:revision>
  <dcterms:created xsi:type="dcterms:W3CDTF">2020-09-17T18:54:00Z</dcterms:created>
  <dcterms:modified xsi:type="dcterms:W3CDTF">2020-09-17T18:54:00Z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0x01010027D03FBAF43D3243821C8B014A56C88E</vt:lpwstr>
  </property>
</Properties>
</file>