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327" w:rsidRDefault="00E64327" w:rsidP="00E64327">
      <w:pPr>
        <w:rPr>
          <w:rFonts w:ascii="Calibri" w:eastAsia="Times New Roman" w:hAnsi="Calibri" w:cs="Calibri"/>
          <w:b/>
          <w:bCs/>
          <w:color w:val="000000"/>
        </w:rPr>
      </w:pPr>
      <w:proofErr w:type="spellStart"/>
      <w:r>
        <w:rPr>
          <w:rFonts w:ascii="Calibri" w:eastAsia="Times New Roman" w:hAnsi="Calibri" w:cs="Calibri"/>
          <w:b/>
          <w:bCs/>
          <w:color w:val="000000"/>
        </w:rPr>
        <w:t>Links@Keele</w:t>
      </w:r>
      <w:proofErr w:type="spellEnd"/>
      <w:r>
        <w:rPr>
          <w:rFonts w:ascii="Calibri" w:eastAsia="Times New Roman" w:hAnsi="Calibri" w:cs="Calibri"/>
          <w:b/>
          <w:bCs/>
          <w:color w:val="000000"/>
        </w:rPr>
        <w:t xml:space="preserve"> </w:t>
      </w:r>
    </w:p>
    <w:p w:rsidR="00E64327" w:rsidRDefault="00E64327" w:rsidP="00E64327">
      <w:pPr>
        <w:rPr>
          <w:rFonts w:ascii="Calibri" w:eastAsia="Times New Roman" w:hAnsi="Calibri" w:cs="Calibri"/>
          <w:b/>
          <w:bCs/>
          <w:color w:val="000000"/>
        </w:rPr>
      </w:pPr>
    </w:p>
    <w:p w:rsidR="00E64327" w:rsidRDefault="00E64327" w:rsidP="00E64327">
      <w:pPr>
        <w:rPr>
          <w:rFonts w:ascii="Calibri" w:eastAsia="Times New Roman" w:hAnsi="Calibri" w:cs="Calibri"/>
          <w:color w:val="000000"/>
        </w:rPr>
      </w:pPr>
      <w:r>
        <w:rPr>
          <w:rFonts w:ascii="Calibri" w:eastAsia="Times New Roman" w:hAnsi="Calibri" w:cs="Calibri"/>
          <w:b/>
          <w:bCs/>
          <w:color w:val="000000"/>
        </w:rPr>
        <w:t>Ethnography Tuesday - 13 Oct 2020, 10.30 - 12.30. </w:t>
      </w:r>
    </w:p>
    <w:p w:rsidR="00E64327" w:rsidRDefault="00E64327" w:rsidP="00E64327">
      <w:pPr>
        <w:rPr>
          <w:rFonts w:ascii="Calibri" w:eastAsia="Times New Roman" w:hAnsi="Calibri" w:cs="Calibri"/>
          <w:color w:val="000000"/>
        </w:rPr>
      </w:pPr>
    </w:p>
    <w:p w:rsidR="00E64327" w:rsidRDefault="00E64327" w:rsidP="00E64327">
      <w:pPr>
        <w:rPr>
          <w:rFonts w:ascii="Calibri" w:eastAsia="Times New Roman" w:hAnsi="Calibri" w:cs="Calibri"/>
          <w:color w:val="000000"/>
        </w:rPr>
      </w:pPr>
      <w:r>
        <w:rPr>
          <w:rStyle w:val="Strong"/>
          <w:rFonts w:ascii="Calibri" w:eastAsia="Times New Roman" w:hAnsi="Calibri" w:cs="Calibri"/>
          <w:color w:val="201F1E"/>
          <w:sz w:val="23"/>
          <w:szCs w:val="23"/>
        </w:rPr>
        <w:t xml:space="preserve">A walk in the city:  an ethnographic exploration by Dr Amani </w:t>
      </w:r>
      <w:proofErr w:type="spellStart"/>
      <w:r>
        <w:rPr>
          <w:rStyle w:val="Strong"/>
          <w:rFonts w:ascii="Calibri" w:eastAsia="Times New Roman" w:hAnsi="Calibri" w:cs="Calibri"/>
          <w:color w:val="201F1E"/>
          <w:sz w:val="23"/>
          <w:szCs w:val="23"/>
        </w:rPr>
        <w:t>Hassani</w:t>
      </w:r>
      <w:proofErr w:type="spellEnd"/>
      <w:r>
        <w:rPr>
          <w:rStyle w:val="Strong"/>
          <w:rFonts w:ascii="Calibri" w:eastAsia="Times New Roman" w:hAnsi="Calibri" w:cs="Calibri"/>
          <w:color w:val="201F1E"/>
          <w:sz w:val="23"/>
          <w:szCs w:val="23"/>
        </w:rPr>
        <w:t xml:space="preserve"> (The Sociological Review Fellow)</w:t>
      </w:r>
      <w:r>
        <w:rPr>
          <w:rFonts w:ascii="Calibri" w:eastAsia="Times New Roman" w:hAnsi="Calibri" w:cs="Calibri"/>
          <w:color w:val="000000"/>
        </w:rPr>
        <w:t xml:space="preserve"> </w:t>
      </w:r>
    </w:p>
    <w:p w:rsidR="00E64327" w:rsidRDefault="00E64327" w:rsidP="00E64327">
      <w:pPr>
        <w:rPr>
          <w:rStyle w:val="Strong"/>
          <w:color w:val="201F1E"/>
          <w:sz w:val="23"/>
          <w:szCs w:val="23"/>
          <w:shd w:val="clear" w:color="auto" w:fill="FFFFFF"/>
        </w:rPr>
      </w:pPr>
      <w:r>
        <w:rPr>
          <w:rFonts w:ascii="Calibri" w:eastAsia="Times New Roman" w:hAnsi="Calibri" w:cs="Calibri"/>
          <w:b/>
          <w:bCs/>
          <w:color w:val="201F1E"/>
          <w:sz w:val="23"/>
          <w:szCs w:val="23"/>
          <w:shd w:val="clear" w:color="auto" w:fill="FFFFFF"/>
        </w:rPr>
        <w:br/>
      </w:r>
      <w:r>
        <w:rPr>
          <w:rFonts w:ascii="Calibri" w:eastAsia="Times New Roman" w:hAnsi="Calibri" w:cs="Calibri"/>
          <w:color w:val="201F1E"/>
          <w:sz w:val="23"/>
          <w:szCs w:val="23"/>
          <w:shd w:val="clear" w:color="auto" w:fill="FFFFFF"/>
        </w:rPr>
        <w:t xml:space="preserve">This workshop will introduce attendees to the use of walking as an ethnographic method. It builds on research conducted in Copenhagen (Denmark) and Montreal (Canada), and explores how walking with interlocutors allows for alternative ways of exploring temporality, spatiality and subjectivity through spatial narratives. During the workshop, I focus my attention on the various stages of ethnographic exploration from the early days of fieldwork using walking to explore the city spaces on one’s own, to using walking as an intersubjective method with one’s interlocutors allowing them to navigate you through their version of the city.  What happens when we allow our interlocutors to take charge and navigate our research focus to </w:t>
      </w:r>
      <w:proofErr w:type="gramStart"/>
      <w:r>
        <w:rPr>
          <w:rFonts w:ascii="Calibri" w:eastAsia="Times New Roman" w:hAnsi="Calibri" w:cs="Calibri"/>
          <w:color w:val="201F1E"/>
          <w:sz w:val="23"/>
          <w:szCs w:val="23"/>
          <w:shd w:val="clear" w:color="auto" w:fill="FFFFFF"/>
        </w:rPr>
        <w:t>what’s</w:t>
      </w:r>
      <w:proofErr w:type="gramEnd"/>
      <w:r>
        <w:rPr>
          <w:rFonts w:ascii="Calibri" w:eastAsia="Times New Roman" w:hAnsi="Calibri" w:cs="Calibri"/>
          <w:color w:val="201F1E"/>
          <w:sz w:val="23"/>
          <w:szCs w:val="23"/>
          <w:shd w:val="clear" w:color="auto" w:fill="FFFFFF"/>
        </w:rPr>
        <w:t xml:space="preserve"> important to them? This workshop will explore how to challenge the researcher/subject power dynamic through walking and spatial narratives. Finally, I discuss the process of transferring the physical experience of walking with interlocutors into writing about walking as an intersubjective experience. </w:t>
      </w:r>
      <w:r>
        <w:rPr>
          <w:rStyle w:val="Strong"/>
          <w:rFonts w:ascii="Calibri" w:eastAsia="Times New Roman" w:hAnsi="Calibri" w:cs="Calibri"/>
          <w:color w:val="201F1E"/>
          <w:sz w:val="23"/>
          <w:szCs w:val="23"/>
          <w:shd w:val="clear" w:color="auto" w:fill="FFFFFF"/>
        </w:rPr>
        <w:t xml:space="preserve"> </w:t>
      </w:r>
    </w:p>
    <w:p w:rsidR="00E64327" w:rsidRDefault="00E64327" w:rsidP="00E64327"/>
    <w:p w:rsidR="00E64327" w:rsidRDefault="00E64327" w:rsidP="00E64327">
      <w:pPr>
        <w:rPr>
          <w:rFonts w:ascii="Calibri" w:eastAsia="Times New Roman" w:hAnsi="Calibri" w:cs="Calibri"/>
          <w:b/>
          <w:bCs/>
          <w:color w:val="201F1E"/>
          <w:sz w:val="23"/>
          <w:szCs w:val="23"/>
          <w:shd w:val="clear" w:color="auto" w:fill="FFFFFF"/>
        </w:rPr>
      </w:pPr>
      <w:r>
        <w:rPr>
          <w:rFonts w:ascii="Calibri" w:eastAsia="Times New Roman" w:hAnsi="Calibri" w:cs="Calibri"/>
          <w:b/>
          <w:bCs/>
          <w:color w:val="201F1E"/>
          <w:sz w:val="23"/>
          <w:szCs w:val="23"/>
          <w:shd w:val="clear" w:color="auto" w:fill="FFFFFF"/>
        </w:rPr>
        <w:t>To join the event, please use the following Teams link - </w:t>
      </w:r>
      <w:hyperlink r:id="rId4" w:tgtFrame="_blank" w:history="1">
        <w:r>
          <w:rPr>
            <w:rStyle w:val="Hyperlink"/>
            <w:rFonts w:ascii="Calibri" w:eastAsia="Times New Roman" w:hAnsi="Calibri" w:cs="Calibri"/>
            <w:b/>
            <w:bCs/>
            <w:sz w:val="23"/>
            <w:szCs w:val="23"/>
            <w:shd w:val="clear" w:color="auto" w:fill="FFFFFF"/>
          </w:rPr>
          <w:t>https://tinyurl.com/y5zg7apn</w:t>
        </w:r>
      </w:hyperlink>
      <w:r>
        <w:rPr>
          <w:rStyle w:val="Strong"/>
          <w:rFonts w:ascii="Calibri" w:eastAsia="Times New Roman" w:hAnsi="Calibri" w:cs="Calibri"/>
          <w:color w:val="201F1E"/>
          <w:sz w:val="23"/>
          <w:szCs w:val="23"/>
          <w:shd w:val="clear" w:color="auto" w:fill="FFFFFF"/>
        </w:rPr>
        <w:t> </w:t>
      </w:r>
    </w:p>
    <w:p w:rsidR="00B43B1E" w:rsidRDefault="00B43B1E"/>
    <w:p w:rsidR="00E64327" w:rsidRDefault="00E64327" w:rsidP="00E64327">
      <w:pPr>
        <w:rPr>
          <w:rFonts w:ascii="Calibri" w:eastAsia="Times New Roman" w:hAnsi="Calibri" w:cs="Calibri"/>
          <w:b/>
          <w:bCs/>
          <w:color w:val="201F1E"/>
          <w:sz w:val="23"/>
          <w:szCs w:val="23"/>
          <w:shd w:val="clear" w:color="auto" w:fill="FFFFFF"/>
        </w:rPr>
      </w:pPr>
      <w:r>
        <w:rPr>
          <w:rStyle w:val="Strong"/>
          <w:rFonts w:ascii="Calibri" w:eastAsia="Times New Roman" w:hAnsi="Calibri" w:cs="Calibri"/>
          <w:color w:val="201F1E"/>
          <w:sz w:val="23"/>
          <w:szCs w:val="23"/>
          <w:shd w:val="clear" w:color="auto" w:fill="FFFFFF"/>
        </w:rPr>
        <w:t xml:space="preserve">For any questions, please contact Dr Aneta Hayes at </w:t>
      </w:r>
      <w:hyperlink r:id="rId5" w:history="1">
        <w:r>
          <w:rPr>
            <w:rStyle w:val="Hyperlink"/>
            <w:rFonts w:ascii="Calibri" w:eastAsia="Times New Roman" w:hAnsi="Calibri" w:cs="Calibri"/>
            <w:sz w:val="23"/>
            <w:szCs w:val="23"/>
            <w:shd w:val="clear" w:color="auto" w:fill="FFFFFF"/>
          </w:rPr>
          <w:t>a.m.hayes@keele.ac.uk</w:t>
        </w:r>
      </w:hyperlink>
      <w:r>
        <w:rPr>
          <w:rStyle w:val="Strong"/>
          <w:rFonts w:ascii="Calibri" w:eastAsia="Times New Roman" w:hAnsi="Calibri" w:cs="Calibri"/>
          <w:color w:val="201F1E"/>
          <w:sz w:val="23"/>
          <w:szCs w:val="23"/>
          <w:shd w:val="clear" w:color="auto" w:fill="FFFFFF"/>
        </w:rPr>
        <w:t xml:space="preserve"> or </w:t>
      </w:r>
      <w:hyperlink r:id="rId6" w:history="1">
        <w:r>
          <w:rPr>
            <w:rStyle w:val="Hyperlink"/>
            <w:rFonts w:ascii="Calibri" w:eastAsia="Times New Roman" w:hAnsi="Calibri" w:cs="Calibri"/>
            <w:sz w:val="23"/>
            <w:szCs w:val="23"/>
            <w:shd w:val="clear" w:color="auto" w:fill="FFFFFF"/>
          </w:rPr>
          <w:t>links@keele.ac.uk</w:t>
        </w:r>
      </w:hyperlink>
      <w:r>
        <w:rPr>
          <w:rStyle w:val="Strong"/>
          <w:rFonts w:ascii="Calibri" w:eastAsia="Times New Roman" w:hAnsi="Calibri" w:cs="Calibri"/>
          <w:color w:val="201F1E"/>
          <w:sz w:val="23"/>
          <w:szCs w:val="23"/>
          <w:shd w:val="clear" w:color="auto" w:fill="FFFFFF"/>
        </w:rPr>
        <w:t> </w:t>
      </w:r>
    </w:p>
    <w:p w:rsidR="00E64327" w:rsidRDefault="00E64327">
      <w:bookmarkStart w:id="0" w:name="_GoBack"/>
      <w:bookmarkEnd w:id="0"/>
    </w:p>
    <w:sectPr w:rsidR="00E64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27"/>
    <w:rsid w:val="00B43B1E"/>
    <w:rsid w:val="00E6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304B"/>
  <w15:chartTrackingRefBased/>
  <w15:docId w15:val="{A53DED38-3A3E-4186-A819-B192FD8F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2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4327"/>
    <w:rPr>
      <w:color w:val="0000FF"/>
      <w:u w:val="single"/>
    </w:rPr>
  </w:style>
  <w:style w:type="character" w:styleId="Strong">
    <w:name w:val="Strong"/>
    <w:basedOn w:val="DefaultParagraphFont"/>
    <w:uiPriority w:val="22"/>
    <w:qFormat/>
    <w:rsid w:val="00E64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888957">
      <w:bodyDiv w:val="1"/>
      <w:marLeft w:val="0"/>
      <w:marRight w:val="0"/>
      <w:marTop w:val="0"/>
      <w:marBottom w:val="0"/>
      <w:divBdr>
        <w:top w:val="none" w:sz="0" w:space="0" w:color="auto"/>
        <w:left w:val="none" w:sz="0" w:space="0" w:color="auto"/>
        <w:bottom w:val="none" w:sz="0" w:space="0" w:color="auto"/>
        <w:right w:val="none" w:sz="0" w:space="0" w:color="auto"/>
      </w:divBdr>
    </w:div>
    <w:div w:id="19858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ks@keele.ac.uk" TargetMode="External"/><Relationship Id="rId5" Type="http://schemas.openxmlformats.org/officeDocument/2006/relationships/hyperlink" Target="mailto:a.m.hayes@keele.ac.uk" TargetMode="External"/><Relationship Id="rId4" Type="http://schemas.openxmlformats.org/officeDocument/2006/relationships/hyperlink" Target="https://tinyurl.com/y5zg7a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Sheehan</dc:creator>
  <cp:keywords/>
  <dc:description/>
  <cp:lastModifiedBy>Nicola Sheehan</cp:lastModifiedBy>
  <cp:revision>1</cp:revision>
  <dcterms:created xsi:type="dcterms:W3CDTF">2020-09-21T10:46:00Z</dcterms:created>
  <dcterms:modified xsi:type="dcterms:W3CDTF">2020-09-21T10:48:00Z</dcterms:modified>
</cp:coreProperties>
</file>