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3D2" w:rsidRDefault="00771AEA" w:rsidP="00771AEA">
      <w:pPr>
        <w:jc w:val="center"/>
        <w:rPr>
          <w:b/>
          <w:sz w:val="28"/>
          <w:szCs w:val="28"/>
        </w:rPr>
      </w:pPr>
      <w:r w:rsidRPr="00771AEA">
        <w:rPr>
          <w:b/>
          <w:sz w:val="28"/>
          <w:szCs w:val="28"/>
        </w:rPr>
        <w:t>Equality and Diversity S</w:t>
      </w:r>
      <w:r w:rsidR="00CB43D2">
        <w:rPr>
          <w:b/>
          <w:sz w:val="28"/>
          <w:szCs w:val="28"/>
        </w:rPr>
        <w:t xml:space="preserve">taff Network Group </w:t>
      </w:r>
      <w:r w:rsidRPr="00771AEA">
        <w:rPr>
          <w:b/>
          <w:sz w:val="28"/>
          <w:szCs w:val="28"/>
        </w:rPr>
        <w:t xml:space="preserve">Digest </w:t>
      </w:r>
    </w:p>
    <w:p w:rsidR="00771AEA" w:rsidRPr="00771AEA" w:rsidRDefault="00771AEA" w:rsidP="00771AEA">
      <w:pPr>
        <w:jc w:val="center"/>
        <w:rPr>
          <w:b/>
          <w:sz w:val="28"/>
          <w:szCs w:val="28"/>
        </w:rPr>
      </w:pPr>
      <w:r w:rsidRPr="00771AEA">
        <w:rPr>
          <w:b/>
          <w:sz w:val="28"/>
          <w:szCs w:val="28"/>
        </w:rPr>
        <w:t>September 2020</w:t>
      </w:r>
    </w:p>
    <w:p w:rsidR="00843F5E" w:rsidRPr="00843F5E" w:rsidRDefault="00843F5E" w:rsidP="00843F5E">
      <w:r w:rsidRPr="00843F5E">
        <w:t>Another month has passed and so it’s time for a roundup of some things of interest!</w:t>
      </w:r>
    </w:p>
    <w:p w:rsidR="00843F5E" w:rsidRPr="00843F5E" w:rsidRDefault="00843F5E" w:rsidP="00843F5E">
      <w:pPr>
        <w:rPr>
          <w:b/>
          <w:bCs/>
        </w:rPr>
      </w:pPr>
      <w:r w:rsidRPr="00843F5E">
        <w:rPr>
          <w:b/>
          <w:bCs/>
        </w:rPr>
        <w:t>Brilliant and Black</w:t>
      </w:r>
    </w:p>
    <w:p w:rsidR="00843F5E" w:rsidRPr="00843F5E" w:rsidRDefault="00843F5E" w:rsidP="00843F5E">
      <w:r w:rsidRPr="00843F5E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836930</wp:posOffset>
            </wp:positionV>
            <wp:extent cx="752475" cy="1064260"/>
            <wp:effectExtent l="0" t="0" r="9525" b="254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64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3F5E">
        <w:t>Our BAME staff Network Group have put together a great online programme to start celebrations for Black History Month.</w:t>
      </w:r>
    </w:p>
    <w:p w:rsidR="00843F5E" w:rsidRPr="00843F5E" w:rsidRDefault="00843F5E" w:rsidP="00843F5E">
      <w:r w:rsidRPr="00843F5E">
        <w:t>Featuring a panel discussion with Nalin Thakker, Gary Younge, Naa Acquah and Andy Burnham it’s bound to be an excellent couple of hours.</w:t>
      </w:r>
    </w:p>
    <w:p w:rsidR="00843F5E" w:rsidRPr="00843F5E" w:rsidRDefault="00843F5E" w:rsidP="00843F5E">
      <w:r w:rsidRPr="00843F5E">
        <w:t xml:space="preserve">You can find out more details here: </w:t>
      </w:r>
      <w:hyperlink r:id="rId5" w:history="1">
        <w:r w:rsidRPr="00843F5E">
          <w:rPr>
            <w:rStyle w:val="Hyperlink"/>
          </w:rPr>
          <w:t>Brilliant and Black Event</w:t>
        </w:r>
      </w:hyperlink>
    </w:p>
    <w:p w:rsidR="00843F5E" w:rsidRPr="00843F5E" w:rsidRDefault="00843F5E" w:rsidP="00843F5E">
      <w:r w:rsidRPr="00843F5E">
        <w:t xml:space="preserve">And reserve your place via </w:t>
      </w:r>
      <w:hyperlink r:id="rId6" w:history="1">
        <w:r w:rsidRPr="00843F5E">
          <w:rPr>
            <w:rStyle w:val="Hyperlink"/>
          </w:rPr>
          <w:t>Eventbrite</w:t>
        </w:r>
      </w:hyperlink>
    </w:p>
    <w:p w:rsidR="00843F5E" w:rsidRPr="00843F5E" w:rsidRDefault="00843F5E" w:rsidP="00843F5E">
      <w:pPr>
        <w:rPr>
          <w:b/>
          <w:bCs/>
        </w:rPr>
      </w:pPr>
    </w:p>
    <w:p w:rsidR="00843F5E" w:rsidRPr="00843F5E" w:rsidRDefault="00843F5E" w:rsidP="00843F5E">
      <w:pPr>
        <w:rPr>
          <w:b/>
          <w:bCs/>
        </w:rPr>
      </w:pPr>
      <w:r w:rsidRPr="00843F5E">
        <w:rPr>
          <w:b/>
          <w:bCs/>
        </w:rPr>
        <w:t>SAVE THE DATE 1 OCTOBER 2pm-4pm</w:t>
      </w:r>
    </w:p>
    <w:p w:rsidR="00843F5E" w:rsidRPr="00843F5E" w:rsidRDefault="00843F5E" w:rsidP="00843F5E">
      <w:pPr>
        <w:rPr>
          <w:b/>
          <w:bCs/>
        </w:rPr>
      </w:pPr>
      <w:r w:rsidRPr="00843F5E">
        <w:rPr>
          <w:b/>
          <w:bCs/>
        </w:rPr>
        <w:t>BiVisibility Day</w:t>
      </w:r>
    </w:p>
    <w:p w:rsidR="00843F5E" w:rsidRPr="00843F5E" w:rsidRDefault="00843F5E" w:rsidP="00843F5E">
      <w:r w:rsidRPr="00843F5E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-208915</wp:posOffset>
            </wp:positionH>
            <wp:positionV relativeFrom="paragraph">
              <wp:posOffset>-1946275</wp:posOffset>
            </wp:positionV>
            <wp:extent cx="923925" cy="609600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3F5E">
        <w:t>We have celebrated BiVisibility day at the University every year since 2012 and this year is no different!</w:t>
      </w:r>
    </w:p>
    <w:p w:rsidR="00843F5E" w:rsidRPr="00843F5E" w:rsidRDefault="00843F5E" w:rsidP="00843F5E">
      <w:r w:rsidRPr="00843F5E">
        <w:t>There’s a whole host of things you can do: have a special Zoom background; take part in our Wikiediathon; watch TED talks; Update your data in MyView; and a whole bunch of other things.</w:t>
      </w:r>
    </w:p>
    <w:p w:rsidR="00843F5E" w:rsidRPr="00843F5E" w:rsidRDefault="00843F5E" w:rsidP="00843F5E">
      <w:r w:rsidRPr="00843F5E">
        <w:t xml:space="preserve">Full details are on our </w:t>
      </w:r>
      <w:hyperlink r:id="rId8" w:history="1">
        <w:r w:rsidRPr="00843F5E">
          <w:rPr>
            <w:rStyle w:val="Hyperlink"/>
          </w:rPr>
          <w:t>dedicated BiVis2020 pages</w:t>
        </w:r>
      </w:hyperlink>
      <w:r w:rsidRPr="00843F5E">
        <w:t xml:space="preserve"> </w:t>
      </w:r>
    </w:p>
    <w:p w:rsidR="00843F5E" w:rsidRPr="00843F5E" w:rsidRDefault="00843F5E" w:rsidP="00843F5E">
      <w:r w:rsidRPr="00843F5E">
        <w:t xml:space="preserve">Whatever you do, don’t forget to tweet @BiVisibilityDay using #BiVisibility </w:t>
      </w:r>
    </w:p>
    <w:p w:rsidR="00843F5E" w:rsidRPr="00843F5E" w:rsidRDefault="00843F5E" w:rsidP="00843F5E">
      <w:pPr>
        <w:rPr>
          <w:b/>
          <w:bCs/>
        </w:rPr>
      </w:pPr>
      <w:r>
        <w:rPr>
          <w:b/>
          <w:bCs/>
        </w:rPr>
        <w:br/>
      </w:r>
      <w:r w:rsidRPr="00843F5E">
        <w:rPr>
          <w:b/>
          <w:bCs/>
        </w:rPr>
        <w:t>COVID Reporting process &amp; Vulnerability Guidance</w:t>
      </w:r>
    </w:p>
    <w:p w:rsidR="00843F5E" w:rsidRPr="00843F5E" w:rsidRDefault="00CB43D2" w:rsidP="00843F5E">
      <w:r w:rsidRPr="00843F5E">
        <w:drawing>
          <wp:anchor distT="0" distB="0" distL="114300" distR="114300" simplePos="0" relativeHeight="251661312" behindDoc="0" locked="0" layoutInCell="1" allowOverlap="0">
            <wp:simplePos x="0" y="0"/>
            <wp:positionH relativeFrom="margin">
              <wp:align>left</wp:align>
            </wp:positionH>
            <wp:positionV relativeFrom="line">
              <wp:posOffset>53340</wp:posOffset>
            </wp:positionV>
            <wp:extent cx="923925" cy="904875"/>
            <wp:effectExtent l="0" t="0" r="9525" b="9525"/>
            <wp:wrapSquare wrapText="bothSides"/>
            <wp:docPr id="5" name="Picture 5" descr="cid:image001.png@01D62F65.7627CA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id:image001.png@01D62F65.7627CAD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F5E" w:rsidRPr="00843F5E">
        <w:t>There is new University-wide process for reporting positive COVID-19 cases or self-isolation.</w:t>
      </w:r>
    </w:p>
    <w:p w:rsidR="00843F5E" w:rsidRPr="00843F5E" w:rsidRDefault="00843F5E" w:rsidP="00843F5E">
      <w:hyperlink r:id="rId10" w:history="1">
        <w:r w:rsidRPr="00843F5E">
          <w:rPr>
            <w:rStyle w:val="Hyperlink"/>
          </w:rPr>
          <w:t>https://www.staffnet.manchester.ac.uk/news/display/?id=24865</w:t>
        </w:r>
      </w:hyperlink>
    </w:p>
    <w:p w:rsidR="00843F5E" w:rsidRPr="00843F5E" w:rsidRDefault="00843F5E" w:rsidP="00843F5E">
      <w:r w:rsidRPr="00843F5E">
        <w:t>Please share as appropriate. The message is particularly important for anyone with line management responsibility, or who works directly with students.</w:t>
      </w:r>
    </w:p>
    <w:p w:rsidR="00843F5E" w:rsidRPr="00843F5E" w:rsidRDefault="00843F5E" w:rsidP="00843F5E">
      <w:r w:rsidRPr="00843F5E">
        <w:t xml:space="preserve">The guidance for Vulnerable Staff has also been updated to include pregnancy.  It can be accessed via this link: </w:t>
      </w:r>
      <w:hyperlink r:id="rId11" w:history="1">
        <w:r w:rsidRPr="00843F5E">
          <w:rPr>
            <w:rStyle w:val="Hyperlink"/>
          </w:rPr>
          <w:t>GUIDANCE FOR STAFF ON VULNERABILITY TO COVID-19</w:t>
        </w:r>
      </w:hyperlink>
    </w:p>
    <w:p w:rsidR="00843F5E" w:rsidRPr="00843F5E" w:rsidRDefault="00843F5E" w:rsidP="00843F5E">
      <w:pPr>
        <w:rPr>
          <w:b/>
          <w:bCs/>
        </w:rPr>
      </w:pPr>
      <w:r w:rsidRPr="00843F5E"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412750</wp:posOffset>
            </wp:positionV>
            <wp:extent cx="1057275" cy="1057275"/>
            <wp:effectExtent l="0" t="0" r="9525" b="9525"/>
            <wp:wrapSquare wrapText="bothSides"/>
            <wp:docPr id="4" name="Picture 4" descr="http://1.bp.blogspot.com/-iyYc4v4YJ9Y/UVAu1uXhUAI/AAAAAAAABg8/xJa_drXTVoY/s1600/counseling_hel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1.bp.blogspot.com/-iyYc4v4YJ9Y/UVAu1uXhUAI/AAAAAAAABg8/xJa_drXTVoY/s1600/counseling_hel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br/>
      </w:r>
      <w:r w:rsidRPr="00843F5E">
        <w:rPr>
          <w:b/>
          <w:bCs/>
        </w:rPr>
        <w:t>Counselling Service Training</w:t>
      </w:r>
    </w:p>
    <w:p w:rsidR="00843F5E" w:rsidRPr="00843F5E" w:rsidRDefault="00843F5E" w:rsidP="00843F5E">
      <w:r w:rsidRPr="00843F5E">
        <w:t xml:space="preserve">The Counselling Service will be offering the following online training sessions for staff: </w:t>
      </w:r>
      <w:r w:rsidRPr="00843F5E">
        <w:rPr>
          <w:b/>
          <w:bCs/>
          <w:u w:val="single"/>
        </w:rPr>
        <w:t xml:space="preserve">Life Line: Offering help to students who may be struggling with their mental health, losing hope or experiencing thoughts of suicide. </w:t>
      </w:r>
    </w:p>
    <w:p w:rsidR="00843F5E" w:rsidRPr="00843F5E" w:rsidRDefault="00843F5E" w:rsidP="00843F5E">
      <w:r w:rsidRPr="00843F5E">
        <w:t xml:space="preserve">For booking your place please follow click on the link:  </w:t>
      </w:r>
      <w:hyperlink r:id="rId13" w:history="1">
        <w:r w:rsidRPr="00843F5E">
          <w:rPr>
            <w:rStyle w:val="Hyperlink"/>
          </w:rPr>
          <w:t>https://app.manchester.ac.uk/LLCS0001</w:t>
        </w:r>
      </w:hyperlink>
      <w:r w:rsidRPr="00843F5E">
        <w:t xml:space="preserve">  </w:t>
      </w:r>
    </w:p>
    <w:p w:rsidR="00843F5E" w:rsidRPr="00843F5E" w:rsidRDefault="00843F5E" w:rsidP="00843F5E">
      <w:r w:rsidRPr="00843F5E">
        <w:rPr>
          <w:b/>
          <w:bCs/>
          <w:u w:val="single"/>
        </w:rPr>
        <w:lastRenderedPageBreak/>
        <w:t xml:space="preserve">Next session date:  </w:t>
      </w:r>
    </w:p>
    <w:p w:rsidR="00843F5E" w:rsidRPr="00843F5E" w:rsidRDefault="00843F5E" w:rsidP="00843F5E">
      <w:r w:rsidRPr="00843F5E">
        <w:t xml:space="preserve">Friday 18/09/2020  10.00 - 11:30am Online via Zoom </w:t>
      </w:r>
    </w:p>
    <w:p w:rsidR="00843F5E" w:rsidRPr="00843F5E" w:rsidRDefault="00843F5E" w:rsidP="00843F5E">
      <w:r w:rsidRPr="00843F5E">
        <w:t> </w:t>
      </w:r>
    </w:p>
    <w:p w:rsidR="00843F5E" w:rsidRPr="00843F5E" w:rsidRDefault="00843F5E" w:rsidP="00843F5E">
      <w:r w:rsidRPr="00843F5E">
        <w:t xml:space="preserve">If you have any issues with booking, send an email to our office administrator, Paul Duffy: </w:t>
      </w:r>
      <w:hyperlink r:id="rId14" w:history="1">
        <w:r w:rsidRPr="00843F5E">
          <w:rPr>
            <w:rStyle w:val="Hyperlink"/>
          </w:rPr>
          <w:t>pauledward.duffy@manchester.ac.uk</w:t>
        </w:r>
      </w:hyperlink>
      <w:r w:rsidRPr="00843F5E">
        <w:t xml:space="preserve">      </w:t>
      </w:r>
    </w:p>
    <w:p w:rsidR="00843F5E" w:rsidRPr="00843F5E" w:rsidRDefault="00843F5E" w:rsidP="00843F5E"/>
    <w:p w:rsidR="00843F5E" w:rsidRPr="00843F5E" w:rsidRDefault="00CB43D2" w:rsidP="00843F5E">
      <w:pPr>
        <w:rPr>
          <w:b/>
          <w:bCs/>
        </w:rPr>
      </w:pPr>
      <w:r w:rsidRPr="00843F5E"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292735</wp:posOffset>
            </wp:positionV>
            <wp:extent cx="1546860" cy="390525"/>
            <wp:effectExtent l="0" t="0" r="0" b="9525"/>
            <wp:wrapSquare wrapText="bothSides"/>
            <wp:docPr id="3" name="Picture 3" descr="https://www.teamtwobees.com/wp-content/themes/foundationpress/dist/assets/images/brand-logos/pk-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teamtwobees.com/wp-content/themes/foundationpress/dist/assets/images/brand-logos/pk-colour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F5E" w:rsidRPr="00843F5E">
        <w:rPr>
          <w:b/>
          <w:bCs/>
        </w:rPr>
        <w:t>FREE Inclusivity Webinars – NEXT WEEK</w:t>
      </w:r>
    </w:p>
    <w:p w:rsidR="00843F5E" w:rsidRPr="00843F5E" w:rsidRDefault="00843F5E" w:rsidP="00843F5E">
      <w:r w:rsidRPr="00843F5E">
        <w:t>Pern Kandola have put together a series of FREE webinars which are taking place next week.</w:t>
      </w:r>
    </w:p>
    <w:p w:rsidR="00843F5E" w:rsidRPr="00843F5E" w:rsidRDefault="00843F5E" w:rsidP="00843F5E">
      <w:r w:rsidRPr="00843F5E">
        <w:t>They look at various aspects of being an inclusive organisation, including Positive Action, Inclusive selection and Creating an inclusive Culture.</w:t>
      </w:r>
    </w:p>
    <w:p w:rsidR="00843F5E" w:rsidRPr="00843F5E" w:rsidRDefault="00843F5E" w:rsidP="00843F5E">
      <w:r w:rsidRPr="00843F5E">
        <w:t xml:space="preserve">Full details and booking can be found here: </w:t>
      </w:r>
      <w:hyperlink r:id="rId16" w:history="1">
        <w:r w:rsidRPr="00843F5E">
          <w:rPr>
            <w:rStyle w:val="Hyperlink"/>
          </w:rPr>
          <w:t>Pern Kandola W</w:t>
        </w:r>
        <w:r w:rsidRPr="00843F5E">
          <w:rPr>
            <w:rStyle w:val="Hyperlink"/>
          </w:rPr>
          <w:t>e</w:t>
        </w:r>
        <w:r w:rsidRPr="00843F5E">
          <w:rPr>
            <w:rStyle w:val="Hyperlink"/>
          </w:rPr>
          <w:t>binar Series</w:t>
        </w:r>
      </w:hyperlink>
    </w:p>
    <w:p w:rsidR="00843F5E" w:rsidRPr="00843F5E" w:rsidRDefault="00843F5E" w:rsidP="00843F5E"/>
    <w:p w:rsidR="00843F5E" w:rsidRPr="00843F5E" w:rsidRDefault="00843F5E" w:rsidP="00843F5E">
      <w:pPr>
        <w:rPr>
          <w:b/>
          <w:bCs/>
        </w:rPr>
      </w:pPr>
      <w:r w:rsidRPr="00843F5E">
        <w:rPr>
          <w:b/>
          <w:bCs/>
        </w:rPr>
        <w:t>GDPR Announcement</w:t>
      </w:r>
    </w:p>
    <w:p w:rsidR="00843F5E" w:rsidRPr="00843F5E" w:rsidRDefault="00843F5E" w:rsidP="00843F5E">
      <w:r w:rsidRPr="00843F5E"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1172845" cy="779145"/>
            <wp:effectExtent l="0" t="0" r="8255" b="1905"/>
            <wp:wrapSquare wrapText="bothSides"/>
            <wp:docPr id="2" name="Picture 2" descr="https://www.dreamhost.com/blog/wp-content/uploads/2018/05/dh_gd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dreamhost.com/blog/wp-content/uploads/2018/05/dh_gdpr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3F5E">
        <w:t>Please read this important reminder on StaffNet:</w:t>
      </w:r>
    </w:p>
    <w:p w:rsidR="00843F5E" w:rsidRPr="00843F5E" w:rsidRDefault="00843F5E" w:rsidP="00843F5E">
      <w:hyperlink r:id="rId18" w:history="1">
        <w:r w:rsidRPr="00843F5E">
          <w:rPr>
            <w:rStyle w:val="Hyperlink"/>
          </w:rPr>
          <w:t>GDPR Announcement</w:t>
        </w:r>
      </w:hyperlink>
    </w:p>
    <w:p w:rsidR="00843F5E" w:rsidRPr="00843F5E" w:rsidRDefault="00843F5E" w:rsidP="00843F5E"/>
    <w:p w:rsidR="00843F5E" w:rsidRPr="00843F5E" w:rsidRDefault="00843F5E" w:rsidP="00843F5E"/>
    <w:p w:rsidR="00843F5E" w:rsidRPr="00843F5E" w:rsidRDefault="00843F5E" w:rsidP="00843F5E">
      <w:pPr>
        <w:rPr>
          <w:b/>
          <w:bCs/>
        </w:rPr>
      </w:pPr>
      <w:r w:rsidRPr="00843F5E">
        <w:rPr>
          <w:b/>
          <w:bCs/>
        </w:rPr>
        <w:t>Talking Bodies at Chester</w:t>
      </w:r>
    </w:p>
    <w:p w:rsidR="00843F5E" w:rsidRPr="00843F5E" w:rsidRDefault="00843F5E" w:rsidP="00843F5E">
      <w:r w:rsidRPr="00843F5E"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1362075" cy="766445"/>
            <wp:effectExtent l="0" t="0" r="9525" b="0"/>
            <wp:wrapSquare wrapText="bothSides"/>
            <wp:docPr id="1" name="Picture 1" descr="https://www1.chester.ac.uk/sites/default/files/talking-bodies-banner-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1.chester.ac.uk/sites/default/files/talking-bodies-banner-202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6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3F5E">
        <w:t>Our colleagues at Chester have recently put out a call for papers for their talking Bodies Conference in July 2021</w:t>
      </w:r>
    </w:p>
    <w:p w:rsidR="00843F5E" w:rsidRDefault="00843F5E" w:rsidP="00843F5E">
      <w:r w:rsidRPr="00843F5E">
        <w:t xml:space="preserve">Full details </w:t>
      </w:r>
      <w:r w:rsidR="00CB43D2">
        <w:t>can be found at the following link:</w:t>
      </w:r>
    </w:p>
    <w:p w:rsidR="00CB43D2" w:rsidRPr="00843F5E" w:rsidRDefault="00EE4341" w:rsidP="00843F5E">
      <w:hyperlink r:id="rId20" w:history="1">
        <w:r w:rsidRPr="00830C1E">
          <w:rPr>
            <w:rStyle w:val="Hyperlink"/>
          </w:rPr>
          <w:t>http://documents.manchester.ac.uk/display.aspx?DocID=51128</w:t>
        </w:r>
      </w:hyperlink>
      <w:r>
        <w:t xml:space="preserve"> </w:t>
      </w:r>
      <w:bookmarkStart w:id="0" w:name="_GoBack"/>
      <w:bookmarkEnd w:id="0"/>
    </w:p>
    <w:p w:rsidR="00843F5E" w:rsidRPr="00843F5E" w:rsidRDefault="00843F5E" w:rsidP="00843F5E"/>
    <w:p w:rsidR="00843F5E" w:rsidRPr="00843F5E" w:rsidRDefault="00843F5E" w:rsidP="00843F5E">
      <w:r w:rsidRPr="00843F5E">
        <w:t xml:space="preserve">That’s all for September – should you want any news featuring for October, then please send to </w:t>
      </w:r>
      <w:hyperlink r:id="rId21" w:history="1">
        <w:r w:rsidRPr="00843F5E">
          <w:rPr>
            <w:rStyle w:val="Hyperlink"/>
          </w:rPr>
          <w:t>equalityanddiversity@manchester.ac.uk</w:t>
        </w:r>
      </w:hyperlink>
      <w:r w:rsidRPr="00843F5E">
        <w:t xml:space="preserve"> before 20</w:t>
      </w:r>
      <w:r w:rsidRPr="00843F5E">
        <w:rPr>
          <w:vertAlign w:val="superscript"/>
        </w:rPr>
        <w:t>th</w:t>
      </w:r>
      <w:r w:rsidRPr="00843F5E">
        <w:t xml:space="preserve"> October.</w:t>
      </w:r>
    </w:p>
    <w:p w:rsidR="00843F5E" w:rsidRPr="00843F5E" w:rsidRDefault="00843F5E" w:rsidP="00843F5E"/>
    <w:p w:rsidR="00843F5E" w:rsidRPr="00843F5E" w:rsidRDefault="00843F5E" w:rsidP="00843F5E">
      <w:r w:rsidRPr="00843F5E">
        <w:t>Keep Safe!</w:t>
      </w:r>
    </w:p>
    <w:p w:rsidR="00843F5E" w:rsidRPr="00843F5E" w:rsidRDefault="00843F5E" w:rsidP="00843F5E"/>
    <w:p w:rsidR="00843F5E" w:rsidRPr="00843F5E" w:rsidRDefault="00843F5E" w:rsidP="00843F5E">
      <w:r w:rsidRPr="00843F5E">
        <w:t>Equality, Diversity &amp; Inclusion | G.035 John Owens Building | The University of Manchester| Oxford Road | Manchester M13 9PL | T: 0161 306 5857</w:t>
      </w:r>
    </w:p>
    <w:p w:rsidR="00BD368E" w:rsidRDefault="00BD368E"/>
    <w:sectPr w:rsidR="00BD36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5E"/>
    <w:rsid w:val="00044616"/>
    <w:rsid w:val="00771AEA"/>
    <w:rsid w:val="00843F5E"/>
    <w:rsid w:val="00BD368E"/>
    <w:rsid w:val="00CB43D2"/>
    <w:rsid w:val="00EE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BEFCE"/>
  <w15:chartTrackingRefBased/>
  <w15:docId w15:val="{F2BCF281-41A4-4F2C-B8B7-8C17C6CB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F5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3F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7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ffnet.manchester.ac.uk/equality-and-diversity/staff-network/lgbt-staff-network-group/bivis-day-2020/" TargetMode="External"/><Relationship Id="rId13" Type="http://schemas.openxmlformats.org/officeDocument/2006/relationships/hyperlink" Target="https://app.manchester.ac.uk/LLCS0001" TargetMode="External"/><Relationship Id="rId18" Type="http://schemas.openxmlformats.org/officeDocument/2006/relationships/hyperlink" Target="https://www.staffnet.manchester.ac.uk/news/display/?id=2488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equalityanddiversity@manchester.ac.uk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hyperlink" Target="https://pearnkandola.com/webinars/creating-a-truly-inclusive-organisation-series/?dm_i=53ET,92IN,3BV652,109VV,1" TargetMode="External"/><Relationship Id="rId20" Type="http://schemas.openxmlformats.org/officeDocument/2006/relationships/hyperlink" Target="http://documents.manchester.ac.uk/display.aspx?DocID=5112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ventbrite.co.uk/e/brilliant-and-black-celebrating-black-history-month-tickets-119894456547" TargetMode="External"/><Relationship Id="rId11" Type="http://schemas.openxmlformats.org/officeDocument/2006/relationships/hyperlink" Target="http://documents.manchester.ac.uk/display.aspx?DocID=50633" TargetMode="External"/><Relationship Id="rId5" Type="http://schemas.openxmlformats.org/officeDocument/2006/relationships/hyperlink" Target="https://events.manchester.ac.uk/event/event:zyo-kev8zp5u-36hwua/brilliant-and-black-presents-gary-younge" TargetMode="Externa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https://www.staffnet.manchester.ac.uk/news/display/?id=24865" TargetMode="External"/><Relationship Id="rId19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hyperlink" Target="mailto:pauledward.duffy@manchester.ac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Butterworth</dc:creator>
  <cp:keywords/>
  <dc:description/>
  <cp:lastModifiedBy>Julie Butterworth</cp:lastModifiedBy>
  <cp:revision>2</cp:revision>
  <dcterms:created xsi:type="dcterms:W3CDTF">2020-09-17T19:43:00Z</dcterms:created>
  <dcterms:modified xsi:type="dcterms:W3CDTF">2020-09-17T20:03:00Z</dcterms:modified>
</cp:coreProperties>
</file>