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7"/>
        <w:gridCol w:w="2285"/>
        <w:gridCol w:w="2472"/>
        <w:gridCol w:w="3082"/>
        <w:gridCol w:w="2650"/>
        <w:gridCol w:w="2039"/>
      </w:tblGrid>
      <w:tr w:rsidR="008F47E5" w:rsidRPr="007B0B5C" w14:paraId="6282057A" w14:textId="77777777">
        <w:trPr>
          <w:cantSplit/>
          <w:trHeight w:val="861"/>
          <w:tblHeader/>
          <w:jc w:val="center"/>
        </w:trPr>
        <w:tc>
          <w:tcPr>
            <w:tcW w:w="1647" w:type="dxa"/>
            <w:tcBorders>
              <w:bottom w:val="single" w:sz="4" w:space="0" w:color="auto"/>
            </w:tcBorders>
            <w:shd w:val="clear" w:color="auto" w:fill="E0E0E0"/>
          </w:tcPr>
          <w:p w14:paraId="6915A3A1" w14:textId="29BFE471" w:rsidR="008F47E5" w:rsidRPr="007B0B5C" w:rsidRDefault="008F47E5" w:rsidP="00424974">
            <w:pPr>
              <w:rPr>
                <w:rFonts w:ascii="Verdana" w:hAnsi="Verdana" w:cstheme="minorHAnsi"/>
                <w:sz w:val="18"/>
                <w:szCs w:val="18"/>
              </w:rPr>
            </w:pPr>
            <w:bookmarkStart w:id="0" w:name="_GoBack"/>
            <w:bookmarkEnd w:id="0"/>
            <w:r w:rsidRPr="007B0B5C">
              <w:rPr>
                <w:rFonts w:ascii="Verdana" w:hAnsi="Verdana" w:cstheme="minorHAnsi"/>
                <w:b/>
                <w:sz w:val="18"/>
                <w:szCs w:val="18"/>
              </w:rPr>
              <w:t>Date:</w:t>
            </w:r>
            <w:r w:rsidR="003F0143" w:rsidRPr="007B0B5C">
              <w:rPr>
                <w:rFonts w:ascii="Verdana" w:hAnsi="Verdana" w:cstheme="minorHAnsi"/>
                <w:b/>
                <w:sz w:val="18"/>
                <w:szCs w:val="18"/>
              </w:rPr>
              <w:t xml:space="preserve">   </w:t>
            </w:r>
            <w:r w:rsidR="006421CC" w:rsidRPr="007B0B5C">
              <w:rPr>
                <w:rFonts w:ascii="Verdana" w:hAnsi="Verdana" w:cstheme="minorHAnsi"/>
                <w:b/>
                <w:sz w:val="18"/>
                <w:szCs w:val="18"/>
              </w:rPr>
              <w:t xml:space="preserve">                    </w:t>
            </w:r>
            <w:r w:rsidR="00424974" w:rsidRPr="007B0B5C">
              <w:rPr>
                <w:rFonts w:ascii="Verdana" w:hAnsi="Verdana" w:cstheme="minorHAnsi"/>
                <w:sz w:val="18"/>
                <w:szCs w:val="18"/>
              </w:rPr>
              <w:t>September 2020</w:t>
            </w:r>
          </w:p>
        </w:tc>
        <w:tc>
          <w:tcPr>
            <w:tcW w:w="2285" w:type="dxa"/>
            <w:tcBorders>
              <w:bottom w:val="single" w:sz="4" w:space="0" w:color="auto"/>
            </w:tcBorders>
            <w:shd w:val="clear" w:color="auto" w:fill="E0E0E0"/>
          </w:tcPr>
          <w:p w14:paraId="7E3341F5" w14:textId="77777777" w:rsidR="008F47E5" w:rsidRPr="007B0B5C" w:rsidRDefault="008F47E5">
            <w:pPr>
              <w:rPr>
                <w:rFonts w:ascii="Verdana" w:hAnsi="Verdana" w:cstheme="minorHAnsi"/>
                <w:sz w:val="18"/>
                <w:szCs w:val="18"/>
              </w:rPr>
            </w:pPr>
            <w:r w:rsidRPr="007B0B5C">
              <w:rPr>
                <w:rFonts w:ascii="Verdana" w:hAnsi="Verdana" w:cstheme="minorHAnsi"/>
                <w:b/>
                <w:sz w:val="18"/>
                <w:szCs w:val="18"/>
              </w:rPr>
              <w:t>Assessed by:</w:t>
            </w:r>
            <w:r w:rsidR="002D7ABB" w:rsidRPr="007B0B5C">
              <w:rPr>
                <w:rFonts w:ascii="Verdana" w:hAnsi="Verdana" w:cstheme="minorHAnsi"/>
                <w:b/>
                <w:sz w:val="18"/>
                <w:szCs w:val="18"/>
              </w:rPr>
              <w:t xml:space="preserve"> </w:t>
            </w:r>
          </w:p>
          <w:p w14:paraId="4A2D1F8E" w14:textId="283317FA" w:rsidR="00CA2B83" w:rsidRPr="007B0B5C" w:rsidRDefault="00424974" w:rsidP="00436E73">
            <w:pPr>
              <w:rPr>
                <w:rFonts w:ascii="Verdana" w:hAnsi="Verdana" w:cstheme="minorHAnsi"/>
                <w:sz w:val="18"/>
                <w:szCs w:val="18"/>
              </w:rPr>
            </w:pPr>
            <w:r w:rsidRPr="007B0B5C">
              <w:rPr>
                <w:rFonts w:ascii="Verdana" w:hAnsi="Verdana" w:cstheme="minorHAnsi"/>
                <w:sz w:val="18"/>
                <w:szCs w:val="18"/>
              </w:rPr>
              <w:t>Lynda Rowlinson</w:t>
            </w:r>
          </w:p>
        </w:tc>
        <w:tc>
          <w:tcPr>
            <w:tcW w:w="2472" w:type="dxa"/>
            <w:tcBorders>
              <w:bottom w:val="single" w:sz="4" w:space="0" w:color="auto"/>
            </w:tcBorders>
            <w:shd w:val="clear" w:color="auto" w:fill="E0E0E0"/>
          </w:tcPr>
          <w:p w14:paraId="34F32432" w14:textId="34D32BCD" w:rsidR="0020061C" w:rsidRPr="007B0B5C" w:rsidRDefault="00896503" w:rsidP="009E344C">
            <w:pPr>
              <w:rPr>
                <w:rFonts w:ascii="Verdana" w:hAnsi="Verdana" w:cstheme="minorHAnsi"/>
                <w:color w:val="FF0000"/>
                <w:sz w:val="18"/>
                <w:szCs w:val="18"/>
              </w:rPr>
            </w:pPr>
            <w:r w:rsidRPr="007B0B5C">
              <w:rPr>
                <w:rFonts w:ascii="Verdana" w:hAnsi="Verdana" w:cstheme="minorHAnsi"/>
                <w:b/>
                <w:sz w:val="18"/>
                <w:szCs w:val="18"/>
              </w:rPr>
              <w:t xml:space="preserve">Checked / </w:t>
            </w:r>
            <w:r w:rsidR="00B613A2" w:rsidRPr="007B0B5C">
              <w:rPr>
                <w:rFonts w:ascii="Verdana" w:hAnsi="Verdana" w:cstheme="minorHAnsi"/>
                <w:b/>
                <w:sz w:val="18"/>
                <w:szCs w:val="18"/>
              </w:rPr>
              <w:t>Validated</w:t>
            </w:r>
            <w:r w:rsidRPr="007B0B5C">
              <w:rPr>
                <w:rFonts w:ascii="Verdana" w:hAnsi="Verdana" w:cstheme="minorHAnsi"/>
                <w:b/>
                <w:sz w:val="18"/>
                <w:szCs w:val="18"/>
              </w:rPr>
              <w:t>*</w:t>
            </w:r>
            <w:r w:rsidR="00B613A2" w:rsidRPr="007B0B5C">
              <w:rPr>
                <w:rFonts w:ascii="Verdana" w:hAnsi="Verdana" w:cstheme="minorHAnsi"/>
                <w:b/>
                <w:sz w:val="18"/>
                <w:szCs w:val="18"/>
              </w:rPr>
              <w:t xml:space="preserve"> by:</w:t>
            </w:r>
            <w:r w:rsidR="002D7ABB" w:rsidRPr="007B0B5C">
              <w:rPr>
                <w:rFonts w:ascii="Verdana" w:hAnsi="Verdana" w:cstheme="minorHAnsi"/>
                <w:b/>
                <w:sz w:val="18"/>
                <w:szCs w:val="18"/>
              </w:rPr>
              <w:t xml:space="preserve"> </w:t>
            </w:r>
          </w:p>
        </w:tc>
        <w:tc>
          <w:tcPr>
            <w:tcW w:w="3082" w:type="dxa"/>
            <w:tcBorders>
              <w:bottom w:val="single" w:sz="4" w:space="0" w:color="auto"/>
            </w:tcBorders>
            <w:shd w:val="clear" w:color="auto" w:fill="E0E0E0"/>
          </w:tcPr>
          <w:p w14:paraId="6EC054FF" w14:textId="77777777" w:rsidR="00EF7311" w:rsidRPr="007B0B5C" w:rsidRDefault="008F47E5" w:rsidP="0020061C">
            <w:pPr>
              <w:rPr>
                <w:rFonts w:ascii="Verdana" w:hAnsi="Verdana" w:cstheme="minorHAnsi"/>
                <w:b/>
                <w:sz w:val="18"/>
                <w:szCs w:val="18"/>
              </w:rPr>
            </w:pPr>
            <w:r w:rsidRPr="007B0B5C">
              <w:rPr>
                <w:rFonts w:ascii="Verdana" w:hAnsi="Verdana" w:cstheme="minorHAnsi"/>
                <w:b/>
                <w:sz w:val="18"/>
                <w:szCs w:val="18"/>
              </w:rPr>
              <w:t xml:space="preserve">Location: </w:t>
            </w:r>
            <w:r w:rsidR="002D7ABB" w:rsidRPr="007B0B5C">
              <w:rPr>
                <w:rFonts w:ascii="Verdana" w:hAnsi="Verdana" w:cstheme="minorHAnsi"/>
                <w:b/>
                <w:sz w:val="18"/>
                <w:szCs w:val="18"/>
              </w:rPr>
              <w:t xml:space="preserve"> </w:t>
            </w:r>
          </w:p>
          <w:p w14:paraId="6389BBBC" w14:textId="2FC6F99D" w:rsidR="0020061C" w:rsidRPr="007B0B5C" w:rsidRDefault="00424974" w:rsidP="00E91933">
            <w:pPr>
              <w:rPr>
                <w:rFonts w:ascii="Verdana" w:hAnsi="Verdana" w:cstheme="minorHAnsi"/>
                <w:b/>
                <w:sz w:val="18"/>
                <w:szCs w:val="18"/>
              </w:rPr>
            </w:pPr>
            <w:r w:rsidRPr="007B0B5C">
              <w:rPr>
                <w:rFonts w:ascii="Verdana" w:hAnsi="Verdana" w:cstheme="minorHAnsi"/>
                <w:sz w:val="18"/>
                <w:szCs w:val="18"/>
              </w:rPr>
              <w:t>Arthur Lewis Building</w:t>
            </w:r>
            <w:r w:rsidR="00E91933">
              <w:rPr>
                <w:rFonts w:ascii="Verdana" w:hAnsi="Verdana" w:cstheme="minorHAnsi"/>
                <w:sz w:val="18"/>
                <w:szCs w:val="18"/>
              </w:rPr>
              <w:t>,</w:t>
            </w:r>
            <w:r w:rsidRPr="007B0B5C">
              <w:rPr>
                <w:rFonts w:ascii="Verdana" w:hAnsi="Verdana" w:cstheme="minorHAnsi"/>
                <w:sz w:val="18"/>
                <w:szCs w:val="18"/>
              </w:rPr>
              <w:t xml:space="preserve"> Ellen Wilkinson Building</w:t>
            </w:r>
            <w:r w:rsidR="00E91933">
              <w:rPr>
                <w:rFonts w:ascii="Verdana" w:hAnsi="Verdana" w:cstheme="minorHAnsi"/>
                <w:sz w:val="18"/>
                <w:szCs w:val="18"/>
              </w:rPr>
              <w:t xml:space="preserve"> &amp; Humanities Bridgeford Street Building</w:t>
            </w:r>
          </w:p>
        </w:tc>
        <w:tc>
          <w:tcPr>
            <w:tcW w:w="2650" w:type="dxa"/>
            <w:tcBorders>
              <w:bottom w:val="single" w:sz="4" w:space="0" w:color="auto"/>
            </w:tcBorders>
            <w:shd w:val="clear" w:color="auto" w:fill="E0E0E0"/>
          </w:tcPr>
          <w:p w14:paraId="0AE50620" w14:textId="4D209EF5" w:rsidR="00EF7311" w:rsidRPr="007B0B5C" w:rsidRDefault="008F47E5">
            <w:pPr>
              <w:rPr>
                <w:rFonts w:ascii="Verdana" w:hAnsi="Verdana" w:cstheme="minorHAnsi"/>
                <w:sz w:val="18"/>
                <w:szCs w:val="18"/>
              </w:rPr>
            </w:pPr>
            <w:r w:rsidRPr="007B0B5C">
              <w:rPr>
                <w:rFonts w:ascii="Verdana" w:hAnsi="Verdana" w:cstheme="minorHAnsi"/>
                <w:b/>
                <w:sz w:val="18"/>
                <w:szCs w:val="18"/>
              </w:rPr>
              <w:t>Assessment ref no</w:t>
            </w:r>
            <w:r w:rsidR="002D7ABB" w:rsidRPr="007B0B5C">
              <w:rPr>
                <w:rFonts w:ascii="Verdana" w:hAnsi="Verdana" w:cstheme="minorHAnsi"/>
                <w:b/>
                <w:sz w:val="18"/>
                <w:szCs w:val="18"/>
              </w:rPr>
              <w:t xml:space="preserve"> </w:t>
            </w:r>
          </w:p>
        </w:tc>
        <w:tc>
          <w:tcPr>
            <w:tcW w:w="2039" w:type="dxa"/>
            <w:tcBorders>
              <w:bottom w:val="single" w:sz="4" w:space="0" w:color="auto"/>
            </w:tcBorders>
            <w:shd w:val="clear" w:color="auto" w:fill="E0E0E0"/>
          </w:tcPr>
          <w:p w14:paraId="0F28C1EF" w14:textId="77777777" w:rsidR="008F47E5" w:rsidRPr="007B0B5C" w:rsidRDefault="008F47E5">
            <w:pPr>
              <w:rPr>
                <w:rFonts w:ascii="Verdana" w:hAnsi="Verdana" w:cstheme="minorHAnsi"/>
                <w:sz w:val="18"/>
                <w:szCs w:val="18"/>
              </w:rPr>
            </w:pPr>
            <w:r w:rsidRPr="007B0B5C">
              <w:rPr>
                <w:rFonts w:ascii="Verdana" w:hAnsi="Verdana" w:cstheme="minorHAnsi"/>
                <w:b/>
                <w:sz w:val="18"/>
                <w:szCs w:val="18"/>
              </w:rPr>
              <w:t>Review date</w:t>
            </w:r>
            <w:r w:rsidR="00957C38" w:rsidRPr="007B0B5C">
              <w:rPr>
                <w:rFonts w:ascii="Verdana" w:hAnsi="Verdana" w:cstheme="minorHAnsi"/>
                <w:b/>
                <w:sz w:val="18"/>
                <w:szCs w:val="18"/>
              </w:rPr>
              <w:t>:</w:t>
            </w:r>
          </w:p>
          <w:p w14:paraId="2D6DA5E5" w14:textId="21775388" w:rsidR="00EF7311" w:rsidRPr="007B0B5C" w:rsidRDefault="009F25AC">
            <w:pPr>
              <w:rPr>
                <w:rFonts w:ascii="Verdana" w:hAnsi="Verdana" w:cstheme="minorHAnsi"/>
                <w:sz w:val="18"/>
                <w:szCs w:val="18"/>
              </w:rPr>
            </w:pPr>
            <w:r w:rsidRPr="007B0B5C">
              <w:rPr>
                <w:rFonts w:ascii="Verdana" w:hAnsi="Verdana" w:cstheme="minorHAnsi"/>
                <w:sz w:val="18"/>
                <w:szCs w:val="18"/>
              </w:rPr>
              <w:t>Dynamic</w:t>
            </w:r>
          </w:p>
        </w:tc>
      </w:tr>
      <w:tr w:rsidR="00B613A2" w:rsidRPr="007B0B5C" w14:paraId="5A212329" w14:textId="77777777">
        <w:trPr>
          <w:cantSplit/>
          <w:tblHeader/>
          <w:jc w:val="center"/>
        </w:trPr>
        <w:tc>
          <w:tcPr>
            <w:tcW w:w="14175" w:type="dxa"/>
            <w:gridSpan w:val="6"/>
          </w:tcPr>
          <w:p w14:paraId="3118F782" w14:textId="68CED077" w:rsidR="006D54F1" w:rsidRPr="00F5724C" w:rsidRDefault="000311C0" w:rsidP="006D54F1">
            <w:pPr>
              <w:rPr>
                <w:rFonts w:ascii="Verdana" w:hAnsi="Verdana" w:cstheme="minorHAnsi"/>
                <w:sz w:val="18"/>
                <w:szCs w:val="18"/>
              </w:rPr>
            </w:pPr>
            <w:r w:rsidRPr="00F5724C">
              <w:rPr>
                <w:rFonts w:ascii="Verdana" w:hAnsi="Verdana" w:cstheme="minorHAnsi"/>
                <w:b/>
                <w:sz w:val="18"/>
                <w:szCs w:val="18"/>
              </w:rPr>
              <w:t>Risk assessment to cover a</w:t>
            </w:r>
            <w:r w:rsidR="009F25AC" w:rsidRPr="00F5724C">
              <w:rPr>
                <w:rFonts w:ascii="Verdana" w:hAnsi="Verdana" w:cstheme="minorHAnsi"/>
                <w:b/>
                <w:sz w:val="18"/>
                <w:szCs w:val="18"/>
              </w:rPr>
              <w:t xml:space="preserve">ccess to </w:t>
            </w:r>
            <w:r w:rsidR="00424974" w:rsidRPr="00F5724C">
              <w:rPr>
                <w:rFonts w:ascii="Verdana" w:hAnsi="Verdana" w:cstheme="minorHAnsi"/>
                <w:b/>
                <w:sz w:val="18"/>
                <w:szCs w:val="18"/>
              </w:rPr>
              <w:t xml:space="preserve">the Arthur Lewis Building </w:t>
            </w:r>
            <w:r w:rsidR="00EA1B17" w:rsidRPr="00F5724C">
              <w:rPr>
                <w:rFonts w:ascii="Verdana" w:hAnsi="Verdana" w:cstheme="minorHAnsi"/>
                <w:b/>
                <w:sz w:val="18"/>
                <w:szCs w:val="18"/>
              </w:rPr>
              <w:t>(ALB)</w:t>
            </w:r>
            <w:r w:rsidR="00E91933" w:rsidRPr="00F5724C">
              <w:rPr>
                <w:rFonts w:ascii="Verdana" w:hAnsi="Verdana" w:cstheme="minorHAnsi"/>
                <w:b/>
                <w:sz w:val="18"/>
                <w:szCs w:val="18"/>
              </w:rPr>
              <w:t>,</w:t>
            </w:r>
            <w:r w:rsidR="00EA1B17" w:rsidRPr="00F5724C">
              <w:rPr>
                <w:rFonts w:ascii="Verdana" w:hAnsi="Verdana" w:cstheme="minorHAnsi"/>
                <w:b/>
                <w:sz w:val="18"/>
                <w:szCs w:val="18"/>
              </w:rPr>
              <w:t xml:space="preserve"> </w:t>
            </w:r>
            <w:r w:rsidR="00424974" w:rsidRPr="00F5724C">
              <w:rPr>
                <w:rFonts w:ascii="Verdana" w:hAnsi="Verdana" w:cstheme="minorHAnsi"/>
                <w:b/>
                <w:sz w:val="18"/>
                <w:szCs w:val="18"/>
              </w:rPr>
              <w:t xml:space="preserve">Ellen Wilkinson Building </w:t>
            </w:r>
            <w:r w:rsidR="00EA1B17" w:rsidRPr="00F5724C">
              <w:rPr>
                <w:rFonts w:ascii="Verdana" w:hAnsi="Verdana" w:cstheme="minorHAnsi"/>
                <w:b/>
                <w:sz w:val="18"/>
                <w:szCs w:val="18"/>
              </w:rPr>
              <w:t>(EWB)</w:t>
            </w:r>
            <w:r w:rsidR="00E91933" w:rsidRPr="00F5724C">
              <w:rPr>
                <w:rFonts w:ascii="Verdana" w:hAnsi="Verdana" w:cstheme="minorHAnsi"/>
                <w:b/>
                <w:sz w:val="18"/>
                <w:szCs w:val="18"/>
              </w:rPr>
              <w:t xml:space="preserve"> and Humanities Bridgeford Street Building (HBS)</w:t>
            </w:r>
          </w:p>
          <w:p w14:paraId="25DBF611" w14:textId="7E2F6F3C" w:rsidR="00EF5036" w:rsidRPr="00F5724C" w:rsidRDefault="00424974" w:rsidP="006D54F1">
            <w:pPr>
              <w:rPr>
                <w:rFonts w:ascii="Verdana" w:hAnsi="Verdana" w:cstheme="minorHAnsi"/>
                <w:b/>
                <w:sz w:val="18"/>
                <w:szCs w:val="18"/>
              </w:rPr>
            </w:pPr>
            <w:r w:rsidRPr="00F5724C">
              <w:rPr>
                <w:rFonts w:ascii="Verdana" w:hAnsi="Verdana" w:cstheme="minorHAnsi"/>
                <w:b/>
                <w:sz w:val="18"/>
                <w:szCs w:val="18"/>
              </w:rPr>
              <w:t xml:space="preserve"> </w:t>
            </w:r>
          </w:p>
          <w:p w14:paraId="55B787BB" w14:textId="3DE82E8A" w:rsidR="009B18BB" w:rsidRPr="00F5724C" w:rsidRDefault="008E018F" w:rsidP="006D54F1">
            <w:pPr>
              <w:rPr>
                <w:rFonts w:ascii="Verdana" w:hAnsi="Verdana" w:cstheme="minorHAnsi"/>
                <w:sz w:val="18"/>
                <w:szCs w:val="18"/>
              </w:rPr>
            </w:pPr>
            <w:r w:rsidRPr="00F5724C">
              <w:rPr>
                <w:rFonts w:ascii="Verdana" w:hAnsi="Verdana" w:cstheme="minorHAnsi"/>
                <w:sz w:val="18"/>
                <w:szCs w:val="18"/>
              </w:rPr>
              <w:t>Access</w:t>
            </w:r>
            <w:r w:rsidR="009B18BB" w:rsidRPr="00F5724C">
              <w:rPr>
                <w:rFonts w:ascii="Verdana" w:hAnsi="Verdana" w:cstheme="minorHAnsi"/>
                <w:sz w:val="18"/>
                <w:szCs w:val="18"/>
              </w:rPr>
              <w:t xml:space="preserve"> times </w:t>
            </w:r>
            <w:r w:rsidRPr="00F5724C">
              <w:rPr>
                <w:rFonts w:ascii="Verdana" w:hAnsi="Verdana" w:cstheme="minorHAnsi"/>
                <w:sz w:val="18"/>
                <w:szCs w:val="18"/>
              </w:rPr>
              <w:t>will</w:t>
            </w:r>
            <w:r w:rsidR="009B18BB" w:rsidRPr="00F5724C">
              <w:rPr>
                <w:rFonts w:ascii="Verdana" w:hAnsi="Verdana" w:cstheme="minorHAnsi"/>
                <w:sz w:val="18"/>
                <w:szCs w:val="18"/>
              </w:rPr>
              <w:t xml:space="preserve"> be between 08:00 and 17:00 hours, </w:t>
            </w:r>
            <w:r w:rsidR="009B18BB" w:rsidRPr="00525131">
              <w:rPr>
                <w:rFonts w:ascii="Verdana" w:hAnsi="Verdana" w:cstheme="minorHAnsi"/>
                <w:sz w:val="18"/>
                <w:szCs w:val="18"/>
              </w:rPr>
              <w:t xml:space="preserve">with no out of </w:t>
            </w:r>
            <w:r w:rsidR="009D7D35" w:rsidRPr="00525131">
              <w:rPr>
                <w:rFonts w:ascii="Verdana" w:hAnsi="Verdana" w:cstheme="minorHAnsi"/>
                <w:sz w:val="18"/>
                <w:szCs w:val="18"/>
              </w:rPr>
              <w:t>hour’s</w:t>
            </w:r>
            <w:r w:rsidR="009B18BB" w:rsidRPr="00525131">
              <w:rPr>
                <w:rFonts w:ascii="Verdana" w:hAnsi="Verdana" w:cstheme="minorHAnsi"/>
                <w:sz w:val="18"/>
                <w:szCs w:val="18"/>
              </w:rPr>
              <w:t xml:space="preserve"> access permitted during the current COVID related restrictions</w:t>
            </w:r>
            <w:r w:rsidR="009B18BB" w:rsidRPr="00F5724C">
              <w:rPr>
                <w:rFonts w:ascii="Verdana" w:hAnsi="Verdana" w:cstheme="minorHAnsi"/>
                <w:sz w:val="18"/>
                <w:szCs w:val="18"/>
              </w:rPr>
              <w:t>.</w:t>
            </w:r>
            <w:r w:rsidRPr="00F5724C">
              <w:rPr>
                <w:rFonts w:ascii="Verdana" w:hAnsi="Verdana" w:cstheme="minorHAnsi"/>
                <w:sz w:val="18"/>
                <w:szCs w:val="18"/>
              </w:rPr>
              <w:t xml:space="preserve"> </w:t>
            </w:r>
          </w:p>
          <w:p w14:paraId="0F4E289F" w14:textId="44791B73" w:rsidR="00050183" w:rsidRPr="00F5724C" w:rsidRDefault="00050183" w:rsidP="006D54F1">
            <w:pPr>
              <w:rPr>
                <w:rFonts w:ascii="Verdana" w:hAnsi="Verdana" w:cstheme="minorHAnsi"/>
                <w:sz w:val="18"/>
                <w:szCs w:val="18"/>
              </w:rPr>
            </w:pPr>
          </w:p>
          <w:p w14:paraId="751EF3C0" w14:textId="488B1711" w:rsidR="00050183" w:rsidRPr="00F5724C" w:rsidRDefault="00F5724C" w:rsidP="006D54F1">
            <w:pPr>
              <w:rPr>
                <w:rFonts w:ascii="Verdana" w:hAnsi="Verdana"/>
                <w:sz w:val="18"/>
                <w:szCs w:val="18"/>
              </w:rPr>
            </w:pPr>
            <w:r w:rsidRPr="00F5724C">
              <w:rPr>
                <w:rFonts w:ascii="Verdana" w:hAnsi="Verdana"/>
                <w:sz w:val="18"/>
                <w:szCs w:val="18"/>
              </w:rPr>
              <w:t xml:space="preserve">Line Managers must carry out </w:t>
            </w:r>
            <w:hyperlink r:id="rId12" w:history="1">
              <w:r w:rsidRPr="00F5724C">
                <w:rPr>
                  <w:rStyle w:val="Hyperlink"/>
                  <w:rFonts w:ascii="Verdana" w:hAnsi="Verdana"/>
                  <w:sz w:val="18"/>
                  <w:szCs w:val="18"/>
                </w:rPr>
                <w:t>Line Manager Workspace Checklist</w:t>
              </w:r>
            </w:hyperlink>
            <w:r w:rsidRPr="00F5724C">
              <w:rPr>
                <w:rFonts w:ascii="Verdana" w:hAnsi="Verdana"/>
                <w:sz w:val="18"/>
                <w:szCs w:val="18"/>
              </w:rPr>
              <w:t xml:space="preserve"> before colleagues returning to campus.</w:t>
            </w:r>
          </w:p>
          <w:p w14:paraId="7CDF018C" w14:textId="77777777" w:rsidR="000311C0" w:rsidRPr="00F5724C" w:rsidRDefault="000311C0" w:rsidP="006D54F1">
            <w:pPr>
              <w:rPr>
                <w:rFonts w:ascii="Verdana" w:hAnsi="Verdana" w:cstheme="minorHAnsi"/>
                <w:sz w:val="18"/>
                <w:szCs w:val="18"/>
              </w:rPr>
            </w:pPr>
          </w:p>
          <w:p w14:paraId="7141FDC8" w14:textId="4C393609" w:rsidR="00F5724C" w:rsidRPr="00F5724C" w:rsidRDefault="00970A7B" w:rsidP="006D54F1">
            <w:pPr>
              <w:rPr>
                <w:rFonts w:ascii="Verdana" w:hAnsi="Verdana" w:cstheme="minorHAnsi"/>
                <w:sz w:val="18"/>
                <w:szCs w:val="18"/>
              </w:rPr>
            </w:pPr>
            <w:r w:rsidRPr="00F5724C">
              <w:rPr>
                <w:rFonts w:ascii="Verdana" w:hAnsi="Verdana"/>
                <w:b/>
                <w:sz w:val="18"/>
                <w:szCs w:val="18"/>
                <w:u w:val="single"/>
              </w:rPr>
              <w:t xml:space="preserve">Face masks must be worn at all times when in public circulation areas. </w:t>
            </w:r>
            <w:r w:rsidR="000311C0" w:rsidRPr="00F5724C">
              <w:rPr>
                <w:rFonts w:ascii="Verdana" w:hAnsi="Verdana" w:cstheme="minorHAnsi"/>
                <w:sz w:val="18"/>
                <w:szCs w:val="18"/>
              </w:rPr>
              <w:t xml:space="preserve"> </w:t>
            </w:r>
          </w:p>
          <w:p w14:paraId="6F86CF3E" w14:textId="77777777" w:rsidR="009B18BB" w:rsidRPr="00F5724C" w:rsidRDefault="009B18BB" w:rsidP="006D54F1">
            <w:pPr>
              <w:rPr>
                <w:rFonts w:ascii="Verdana" w:hAnsi="Verdana" w:cstheme="minorHAnsi"/>
                <w:sz w:val="18"/>
                <w:szCs w:val="18"/>
              </w:rPr>
            </w:pPr>
          </w:p>
          <w:p w14:paraId="16E58C8A" w14:textId="30782DA7" w:rsidR="000311C0" w:rsidRPr="00F5724C" w:rsidRDefault="00C80201" w:rsidP="006D54F1">
            <w:pPr>
              <w:rPr>
                <w:rFonts w:ascii="Verdana" w:hAnsi="Verdana" w:cstheme="minorHAnsi"/>
                <w:sz w:val="18"/>
                <w:szCs w:val="18"/>
              </w:rPr>
            </w:pPr>
            <w:r w:rsidRPr="00F5724C">
              <w:rPr>
                <w:rFonts w:ascii="Verdana" w:hAnsi="Verdana" w:cstheme="minorHAnsi"/>
                <w:sz w:val="18"/>
                <w:szCs w:val="18"/>
              </w:rPr>
              <w:t>Food/drink</w:t>
            </w:r>
            <w:r w:rsidR="00963BF3" w:rsidRPr="00F5724C">
              <w:rPr>
                <w:rFonts w:ascii="Verdana" w:hAnsi="Verdana" w:cstheme="minorHAnsi"/>
                <w:sz w:val="18"/>
                <w:szCs w:val="18"/>
              </w:rPr>
              <w:t xml:space="preserve">. </w:t>
            </w:r>
            <w:r w:rsidR="00424974" w:rsidRPr="00F5724C">
              <w:rPr>
                <w:rFonts w:ascii="Verdana" w:hAnsi="Verdana" w:cstheme="minorHAnsi"/>
                <w:sz w:val="18"/>
                <w:szCs w:val="18"/>
              </w:rPr>
              <w:t>Food preparation on the campus is not recommended. You can use microwaves, kettles and fridges, but you are responsible for cleaning touch points before and after use. Containers should be disposable or taken</w:t>
            </w:r>
            <w:r w:rsidR="00B63517" w:rsidRPr="00F5724C">
              <w:rPr>
                <w:rFonts w:ascii="Verdana" w:hAnsi="Verdana" w:cstheme="minorHAnsi"/>
                <w:sz w:val="18"/>
                <w:szCs w:val="18"/>
              </w:rPr>
              <w:t xml:space="preserve"> home</w:t>
            </w:r>
            <w:r w:rsidR="008E018F" w:rsidRPr="00F5724C">
              <w:rPr>
                <w:rFonts w:ascii="Verdana" w:hAnsi="Verdana" w:cstheme="minorHAnsi"/>
                <w:sz w:val="18"/>
                <w:szCs w:val="18"/>
              </w:rPr>
              <w:t>.</w:t>
            </w:r>
          </w:p>
          <w:p w14:paraId="4835A8B1" w14:textId="77777777" w:rsidR="008E018F" w:rsidRPr="00F5724C" w:rsidRDefault="008E018F" w:rsidP="006D54F1">
            <w:pPr>
              <w:rPr>
                <w:rFonts w:ascii="Verdana" w:hAnsi="Verdana" w:cstheme="minorHAnsi"/>
                <w:sz w:val="18"/>
                <w:szCs w:val="18"/>
              </w:rPr>
            </w:pPr>
          </w:p>
          <w:p w14:paraId="7F4D3789" w14:textId="6E4BF018" w:rsidR="000311C0" w:rsidRPr="00F5724C" w:rsidRDefault="009B18BB" w:rsidP="006D54F1">
            <w:pPr>
              <w:rPr>
                <w:rFonts w:ascii="Verdana" w:hAnsi="Verdana" w:cstheme="minorHAnsi"/>
                <w:sz w:val="18"/>
                <w:szCs w:val="18"/>
              </w:rPr>
            </w:pPr>
            <w:r w:rsidRPr="00F5724C">
              <w:rPr>
                <w:rFonts w:ascii="Verdana" w:hAnsi="Verdana" w:cstheme="minorHAnsi"/>
                <w:sz w:val="18"/>
                <w:szCs w:val="18"/>
              </w:rPr>
              <w:t>Colleagues agree to abide by the Government and University guidelines surrounding social distan</w:t>
            </w:r>
            <w:r w:rsidR="000311C0" w:rsidRPr="00F5724C">
              <w:rPr>
                <w:rFonts w:ascii="Verdana" w:hAnsi="Verdana" w:cstheme="minorHAnsi"/>
                <w:sz w:val="18"/>
                <w:szCs w:val="18"/>
              </w:rPr>
              <w:t>cing and are advised to refer</w:t>
            </w:r>
            <w:r w:rsidR="00B15526" w:rsidRPr="00F5724C">
              <w:rPr>
                <w:rFonts w:ascii="Verdana" w:hAnsi="Verdana" w:cstheme="minorHAnsi"/>
                <w:sz w:val="18"/>
                <w:szCs w:val="18"/>
              </w:rPr>
              <w:t xml:space="preserve"> to </w:t>
            </w:r>
            <w:hyperlink r:id="rId13" w:history="1">
              <w:r w:rsidR="000311C0" w:rsidRPr="00F5724C">
                <w:rPr>
                  <w:rStyle w:val="Hyperlink"/>
                  <w:rFonts w:ascii="Verdana" w:hAnsi="Verdana" w:cstheme="minorHAnsi"/>
                  <w:sz w:val="18"/>
                  <w:szCs w:val="18"/>
                </w:rPr>
                <w:t>https://www.manchester.ac.uk/coronavirus/</w:t>
              </w:r>
            </w:hyperlink>
            <w:r w:rsidR="00B15526" w:rsidRPr="00F5724C">
              <w:rPr>
                <w:rFonts w:ascii="Verdana" w:hAnsi="Verdana" w:cstheme="minorHAnsi"/>
                <w:sz w:val="18"/>
                <w:szCs w:val="18"/>
              </w:rPr>
              <w:t xml:space="preserve">  regularly to keep up to date with the latest information. </w:t>
            </w:r>
          </w:p>
          <w:p w14:paraId="505885D2" w14:textId="351557C0" w:rsidR="00742A26" w:rsidRPr="00F5724C" w:rsidRDefault="00742A26" w:rsidP="006D54F1">
            <w:pPr>
              <w:rPr>
                <w:rFonts w:ascii="Verdana" w:hAnsi="Verdana" w:cstheme="minorHAnsi"/>
                <w:sz w:val="18"/>
                <w:szCs w:val="18"/>
              </w:rPr>
            </w:pPr>
          </w:p>
          <w:p w14:paraId="6F129749" w14:textId="6863B7C7" w:rsidR="00742A26" w:rsidRPr="00F5724C" w:rsidRDefault="00742A26" w:rsidP="006D54F1">
            <w:pPr>
              <w:rPr>
                <w:rFonts w:ascii="Verdana" w:hAnsi="Verdana" w:cstheme="minorHAnsi"/>
                <w:i/>
                <w:sz w:val="18"/>
                <w:szCs w:val="18"/>
              </w:rPr>
            </w:pPr>
            <w:r w:rsidRPr="00F5724C">
              <w:rPr>
                <w:rFonts w:ascii="Verdana" w:hAnsi="Verdana" w:cstheme="minorHAnsi"/>
                <w:b/>
                <w:sz w:val="18"/>
                <w:szCs w:val="18"/>
                <w:u w:val="single"/>
              </w:rPr>
              <w:t>SECURITY</w:t>
            </w:r>
            <w:r w:rsidRPr="00F5724C">
              <w:rPr>
                <w:rFonts w:ascii="Verdana" w:hAnsi="Verdana" w:cstheme="minorHAnsi"/>
                <w:b/>
                <w:sz w:val="18"/>
                <w:szCs w:val="18"/>
              </w:rPr>
              <w:t>:</w:t>
            </w:r>
            <w:r w:rsidRPr="00F5724C">
              <w:rPr>
                <w:rFonts w:ascii="Verdana" w:hAnsi="Verdana" w:cstheme="minorHAnsi"/>
                <w:i/>
                <w:sz w:val="18"/>
                <w:szCs w:val="18"/>
              </w:rPr>
              <w:t xml:space="preserve">.  </w:t>
            </w:r>
          </w:p>
          <w:p w14:paraId="190FA410" w14:textId="77777777" w:rsidR="00742A26" w:rsidRPr="00F5724C" w:rsidRDefault="00742A26" w:rsidP="006D54F1">
            <w:pPr>
              <w:rPr>
                <w:rFonts w:ascii="Verdana" w:hAnsi="Verdana" w:cstheme="minorHAnsi"/>
                <w:b/>
                <w:sz w:val="18"/>
                <w:szCs w:val="18"/>
              </w:rPr>
            </w:pPr>
            <w:r w:rsidRPr="00F5724C">
              <w:rPr>
                <w:rFonts w:ascii="Verdana" w:hAnsi="Verdana" w:cstheme="minorHAnsi"/>
                <w:sz w:val="18"/>
                <w:szCs w:val="18"/>
              </w:rPr>
              <w:t>If you spot anything suspicious whilst inside the building or in the vicinity of the school, please contact Security on</w:t>
            </w:r>
            <w:r w:rsidRPr="00F5724C">
              <w:rPr>
                <w:rFonts w:ascii="Verdana" w:hAnsi="Verdana" w:cstheme="minorHAnsi"/>
                <w:b/>
                <w:sz w:val="18"/>
                <w:szCs w:val="18"/>
              </w:rPr>
              <w:t xml:space="preserve"> </w:t>
            </w:r>
            <w:r w:rsidRPr="00F5724C">
              <w:rPr>
                <w:rFonts w:ascii="Verdana" w:hAnsi="Verdana" w:cstheme="minorHAnsi"/>
                <w:sz w:val="18"/>
                <w:szCs w:val="18"/>
              </w:rPr>
              <w:t xml:space="preserve">Ext 69966 (or 0161 306 9966 from a mobile)  </w:t>
            </w:r>
            <w:r w:rsidRPr="00F5724C">
              <w:rPr>
                <w:rFonts w:ascii="Verdana" w:hAnsi="Verdana" w:cstheme="minorHAnsi"/>
                <w:b/>
                <w:sz w:val="18"/>
                <w:szCs w:val="18"/>
              </w:rPr>
              <w:t xml:space="preserve">You should store this number in your mobile phone for emergencies </w:t>
            </w:r>
          </w:p>
          <w:p w14:paraId="0815B336" w14:textId="77777777" w:rsidR="00F4657F" w:rsidRPr="00F5724C" w:rsidRDefault="00F4657F" w:rsidP="006D54F1">
            <w:pPr>
              <w:rPr>
                <w:rFonts w:ascii="Verdana" w:hAnsi="Verdana" w:cstheme="minorHAnsi"/>
                <w:b/>
                <w:sz w:val="18"/>
                <w:szCs w:val="18"/>
              </w:rPr>
            </w:pPr>
          </w:p>
          <w:p w14:paraId="73B9EB56" w14:textId="79207C5B" w:rsidR="006D54F1" w:rsidRPr="00F5724C" w:rsidRDefault="006D54F1" w:rsidP="006D54F1">
            <w:pPr>
              <w:rPr>
                <w:rFonts w:ascii="Verdana" w:hAnsi="Verdana" w:cstheme="minorHAnsi"/>
                <w:sz w:val="18"/>
                <w:szCs w:val="18"/>
              </w:rPr>
            </w:pPr>
            <w:r w:rsidRPr="00F5724C">
              <w:rPr>
                <w:rFonts w:ascii="Verdana" w:hAnsi="Verdana" w:cstheme="minorHAnsi"/>
                <w:b/>
                <w:sz w:val="18"/>
                <w:szCs w:val="18"/>
              </w:rPr>
              <w:t>First Aid</w:t>
            </w:r>
            <w:r w:rsidRPr="00F5724C">
              <w:rPr>
                <w:rFonts w:ascii="Verdana" w:hAnsi="Verdana" w:cstheme="minorHAnsi"/>
                <w:sz w:val="18"/>
                <w:szCs w:val="18"/>
              </w:rPr>
              <w:t xml:space="preserve"> can be obtained via Security on Ext 69966</w:t>
            </w:r>
            <w:r w:rsidR="008E018F" w:rsidRPr="00F5724C">
              <w:rPr>
                <w:rFonts w:ascii="Verdana" w:hAnsi="Verdana" w:cstheme="minorHAnsi"/>
                <w:sz w:val="18"/>
                <w:szCs w:val="18"/>
              </w:rPr>
              <w:t xml:space="preserve">. </w:t>
            </w:r>
            <w:r w:rsidRPr="00F5724C">
              <w:rPr>
                <w:rFonts w:ascii="Verdana" w:hAnsi="Verdana" w:cstheme="minorHAnsi"/>
                <w:sz w:val="18"/>
                <w:szCs w:val="18"/>
              </w:rPr>
              <w:t>Any accidents or incidents should be reported on the correct form, available from the following link and forwarded to the SSA (</w:t>
            </w:r>
            <w:r w:rsidR="0054347D" w:rsidRPr="00F5724C">
              <w:rPr>
                <w:rFonts w:ascii="Verdana" w:hAnsi="Verdana" w:cstheme="minorHAnsi"/>
                <w:sz w:val="18"/>
                <w:szCs w:val="18"/>
              </w:rPr>
              <w:t xml:space="preserve">Lynda.Rowlinson@manchester.ac.uk </w:t>
            </w:r>
            <w:r w:rsidRPr="00F5724C">
              <w:rPr>
                <w:rFonts w:ascii="Verdana" w:hAnsi="Verdana" w:cstheme="minorHAnsi"/>
                <w:sz w:val="18"/>
                <w:szCs w:val="18"/>
              </w:rPr>
              <w:t xml:space="preserve">) </w:t>
            </w:r>
            <w:hyperlink r:id="rId14" w:history="1">
              <w:r w:rsidRPr="00F5724C">
                <w:rPr>
                  <w:rStyle w:val="Hyperlink"/>
                  <w:rFonts w:ascii="Verdana" w:hAnsi="Verdana" w:cstheme="minorHAnsi"/>
                  <w:sz w:val="18"/>
                  <w:szCs w:val="18"/>
                </w:rPr>
                <w:t>http://documents.manchester.ac.uk/DocuInfo.aspx?DocID=10018</w:t>
              </w:r>
            </w:hyperlink>
          </w:p>
          <w:p w14:paraId="58534C24" w14:textId="77777777" w:rsidR="004B1AD9" w:rsidRPr="00F5724C" w:rsidRDefault="004B1AD9" w:rsidP="009F25AC">
            <w:pPr>
              <w:rPr>
                <w:rFonts w:ascii="Verdana" w:hAnsi="Verdana" w:cstheme="minorHAnsi"/>
                <w:b/>
                <w:sz w:val="18"/>
                <w:szCs w:val="18"/>
              </w:rPr>
            </w:pPr>
          </w:p>
          <w:p w14:paraId="719EDA0C" w14:textId="77777777" w:rsidR="00424974" w:rsidRPr="00F5724C" w:rsidRDefault="00F47DCB" w:rsidP="009F25AC">
            <w:pPr>
              <w:rPr>
                <w:rFonts w:ascii="Verdana" w:hAnsi="Verdana" w:cstheme="minorHAnsi"/>
                <w:b/>
                <w:sz w:val="18"/>
                <w:szCs w:val="18"/>
              </w:rPr>
            </w:pPr>
            <w:r w:rsidRPr="00F5724C">
              <w:rPr>
                <w:rFonts w:ascii="Verdana" w:hAnsi="Verdana" w:cstheme="minorHAnsi"/>
                <w:b/>
                <w:sz w:val="18"/>
                <w:szCs w:val="18"/>
              </w:rPr>
              <w:t xml:space="preserve">A </w:t>
            </w:r>
            <w:r w:rsidR="00A62D4D" w:rsidRPr="00F5724C">
              <w:rPr>
                <w:rFonts w:ascii="Verdana" w:hAnsi="Verdana" w:cstheme="minorHAnsi"/>
                <w:b/>
                <w:sz w:val="18"/>
                <w:szCs w:val="18"/>
              </w:rPr>
              <w:t>D</w:t>
            </w:r>
            <w:r w:rsidR="00683C20" w:rsidRPr="00F5724C">
              <w:rPr>
                <w:rFonts w:ascii="Verdana" w:hAnsi="Verdana" w:cstheme="minorHAnsi"/>
                <w:b/>
                <w:sz w:val="18"/>
                <w:szCs w:val="18"/>
              </w:rPr>
              <w:t>efibrillator (AED)</w:t>
            </w:r>
          </w:p>
          <w:p w14:paraId="52C00CC5" w14:textId="68860DB3" w:rsidR="0005133D" w:rsidRPr="00F5724C" w:rsidRDefault="00424974" w:rsidP="009F25AC">
            <w:pPr>
              <w:rPr>
                <w:rFonts w:ascii="Verdana" w:hAnsi="Verdana" w:cstheme="minorHAnsi"/>
                <w:sz w:val="18"/>
                <w:szCs w:val="18"/>
              </w:rPr>
            </w:pPr>
            <w:r w:rsidRPr="00F5724C">
              <w:rPr>
                <w:rFonts w:ascii="Verdana" w:hAnsi="Verdana" w:cstheme="minorHAnsi"/>
                <w:b/>
                <w:sz w:val="18"/>
                <w:szCs w:val="18"/>
              </w:rPr>
              <w:t>ALB:</w:t>
            </w:r>
            <w:r w:rsidR="00A62D4D" w:rsidRPr="00F5724C">
              <w:rPr>
                <w:rFonts w:ascii="Verdana" w:hAnsi="Verdana" w:cstheme="minorHAnsi"/>
                <w:sz w:val="18"/>
                <w:szCs w:val="18"/>
              </w:rPr>
              <w:t xml:space="preserve"> </w:t>
            </w:r>
            <w:r w:rsidR="00F47DCB" w:rsidRPr="00F5724C">
              <w:rPr>
                <w:rFonts w:ascii="Verdana" w:hAnsi="Verdana" w:cstheme="minorHAnsi"/>
                <w:sz w:val="18"/>
                <w:szCs w:val="18"/>
              </w:rPr>
              <w:t xml:space="preserve">is located </w:t>
            </w:r>
            <w:r w:rsidR="009F25AC" w:rsidRPr="00F5724C">
              <w:rPr>
                <w:rFonts w:ascii="Verdana" w:hAnsi="Verdana" w:cstheme="minorHAnsi"/>
                <w:sz w:val="18"/>
                <w:szCs w:val="18"/>
              </w:rPr>
              <w:t>on the ground floor</w:t>
            </w:r>
            <w:r w:rsidR="00F47DCB" w:rsidRPr="00F5724C">
              <w:rPr>
                <w:rFonts w:ascii="Verdana" w:hAnsi="Verdana" w:cstheme="minorHAnsi"/>
                <w:sz w:val="18"/>
                <w:szCs w:val="18"/>
              </w:rPr>
              <w:t xml:space="preserve"> </w:t>
            </w:r>
            <w:r w:rsidR="009F25AC" w:rsidRPr="00F5724C">
              <w:rPr>
                <w:rFonts w:ascii="Verdana" w:hAnsi="Verdana" w:cstheme="minorHAnsi"/>
                <w:sz w:val="18"/>
                <w:szCs w:val="18"/>
              </w:rPr>
              <w:t>foyer by House Services breakout room</w:t>
            </w:r>
          </w:p>
          <w:p w14:paraId="79C87EE4" w14:textId="7F62BA4C" w:rsidR="00424974" w:rsidRPr="00F5724C" w:rsidRDefault="00424974" w:rsidP="009F25AC">
            <w:pPr>
              <w:rPr>
                <w:rFonts w:ascii="Verdana" w:hAnsi="Verdana" w:cstheme="minorHAnsi"/>
                <w:sz w:val="18"/>
                <w:szCs w:val="18"/>
              </w:rPr>
            </w:pPr>
            <w:r w:rsidRPr="00F5724C">
              <w:rPr>
                <w:rFonts w:ascii="Verdana" w:hAnsi="Verdana" w:cstheme="minorHAnsi"/>
                <w:b/>
                <w:sz w:val="18"/>
                <w:szCs w:val="18"/>
              </w:rPr>
              <w:t xml:space="preserve">EWB: </w:t>
            </w:r>
            <w:r w:rsidRPr="00F5724C">
              <w:rPr>
                <w:rFonts w:ascii="Verdana" w:hAnsi="Verdana" w:cstheme="minorHAnsi"/>
                <w:sz w:val="18"/>
                <w:szCs w:val="18"/>
              </w:rPr>
              <w:t>is located in C Block ground floor foyer, by the entrance doors</w:t>
            </w:r>
          </w:p>
          <w:p w14:paraId="0991F3A4" w14:textId="51A06D43" w:rsidR="00E91933" w:rsidRPr="00F5724C" w:rsidRDefault="00E91933" w:rsidP="009F25AC">
            <w:pPr>
              <w:rPr>
                <w:rFonts w:ascii="Verdana" w:hAnsi="Verdana" w:cstheme="minorHAnsi"/>
                <w:sz w:val="18"/>
                <w:szCs w:val="18"/>
              </w:rPr>
            </w:pPr>
            <w:r w:rsidRPr="00F5724C">
              <w:rPr>
                <w:rFonts w:ascii="Verdana" w:hAnsi="Verdana" w:cstheme="minorHAnsi"/>
                <w:b/>
                <w:sz w:val="18"/>
                <w:szCs w:val="18"/>
              </w:rPr>
              <w:t xml:space="preserve">HBS Building: </w:t>
            </w:r>
            <w:r w:rsidRPr="00F5724C">
              <w:rPr>
                <w:rFonts w:ascii="Verdana" w:hAnsi="Verdana" w:cstheme="minorHAnsi"/>
                <w:sz w:val="18"/>
                <w:szCs w:val="18"/>
              </w:rPr>
              <w:t>is located on the ground floor foyer behind the front desk</w:t>
            </w:r>
          </w:p>
          <w:p w14:paraId="6CD8F44D" w14:textId="2348B6C3" w:rsidR="009F25AC" w:rsidRPr="00F5724C" w:rsidRDefault="009F25AC" w:rsidP="009F25AC">
            <w:pPr>
              <w:rPr>
                <w:rFonts w:ascii="Verdana" w:hAnsi="Verdana" w:cstheme="minorHAnsi"/>
                <w:sz w:val="18"/>
                <w:szCs w:val="18"/>
              </w:rPr>
            </w:pPr>
          </w:p>
        </w:tc>
      </w:tr>
    </w:tbl>
    <w:p w14:paraId="4B2B3CAC" w14:textId="4A64749E" w:rsidR="0020100F" w:rsidRPr="007B0B5C" w:rsidRDefault="0020100F">
      <w:pPr>
        <w:rPr>
          <w:rFonts w:ascii="Verdana" w:hAnsi="Verdana" w:cstheme="minorHAnsi"/>
          <w:sz w:val="18"/>
          <w:szCs w:val="18"/>
        </w:rPr>
      </w:pPr>
    </w:p>
    <w:p w14:paraId="0ADA9DC1" w14:textId="7FE2AC1B" w:rsidR="007B0B5C" w:rsidRPr="007B0B5C" w:rsidRDefault="007B0B5C">
      <w:pPr>
        <w:rPr>
          <w:rFonts w:ascii="Verdana" w:hAnsi="Verdana" w:cstheme="minorHAnsi"/>
          <w:sz w:val="18"/>
          <w:szCs w:val="18"/>
        </w:rPr>
      </w:pPr>
    </w:p>
    <w:p w14:paraId="35F19473" w14:textId="0FD8D75F" w:rsidR="007B0B5C" w:rsidRPr="007B0B5C" w:rsidRDefault="007B0B5C">
      <w:pPr>
        <w:rPr>
          <w:rFonts w:ascii="Verdana" w:hAnsi="Verdana" w:cstheme="minorHAnsi"/>
          <w:sz w:val="18"/>
          <w:szCs w:val="18"/>
        </w:rPr>
      </w:pPr>
    </w:p>
    <w:p w14:paraId="0CCB17F4" w14:textId="6662A735" w:rsidR="007B0B5C" w:rsidRPr="007B0B5C" w:rsidRDefault="007B0B5C">
      <w:pPr>
        <w:rPr>
          <w:rFonts w:ascii="Verdana" w:hAnsi="Verdana" w:cstheme="minorHAnsi"/>
          <w:sz w:val="18"/>
          <w:szCs w:val="18"/>
        </w:rPr>
      </w:pPr>
    </w:p>
    <w:p w14:paraId="71B5859A" w14:textId="5BD34D9E" w:rsidR="007B0B5C" w:rsidRPr="007B0B5C" w:rsidRDefault="007B0B5C">
      <w:pPr>
        <w:rPr>
          <w:rFonts w:ascii="Verdana" w:hAnsi="Verdana" w:cstheme="minorHAnsi"/>
          <w:sz w:val="18"/>
          <w:szCs w:val="18"/>
        </w:rPr>
      </w:pPr>
    </w:p>
    <w:p w14:paraId="54559D29" w14:textId="737B03E9" w:rsidR="007B0B5C" w:rsidRPr="007B0B5C" w:rsidRDefault="007B0B5C">
      <w:pPr>
        <w:rPr>
          <w:rFonts w:ascii="Verdana" w:hAnsi="Verdana" w:cstheme="minorHAnsi"/>
          <w:sz w:val="18"/>
          <w:szCs w:val="18"/>
        </w:rPr>
      </w:pPr>
    </w:p>
    <w:p w14:paraId="5151EF90" w14:textId="4F605322" w:rsidR="007B0B5C" w:rsidRPr="007B0B5C" w:rsidRDefault="007B0B5C">
      <w:pPr>
        <w:rPr>
          <w:rFonts w:ascii="Verdana" w:hAnsi="Verdana" w:cstheme="minorHAnsi"/>
          <w:sz w:val="18"/>
          <w:szCs w:val="18"/>
        </w:rPr>
      </w:pPr>
    </w:p>
    <w:p w14:paraId="3D6227CD" w14:textId="799DC540" w:rsidR="007B0B5C" w:rsidRPr="007B0B5C" w:rsidRDefault="007B0B5C">
      <w:pPr>
        <w:rPr>
          <w:rFonts w:ascii="Verdana" w:hAnsi="Verdana" w:cstheme="minorHAnsi"/>
          <w:sz w:val="18"/>
          <w:szCs w:val="18"/>
        </w:rPr>
      </w:pPr>
    </w:p>
    <w:p w14:paraId="34A52A07" w14:textId="3F4A1919" w:rsidR="007B0B5C" w:rsidRPr="007B0B5C" w:rsidRDefault="007B0B5C">
      <w:pPr>
        <w:rPr>
          <w:rFonts w:ascii="Verdana" w:hAnsi="Verdana" w:cstheme="minorHAnsi"/>
          <w:sz w:val="18"/>
          <w:szCs w:val="18"/>
        </w:rPr>
      </w:pPr>
    </w:p>
    <w:p w14:paraId="18B1A3A9" w14:textId="71E03A1F" w:rsidR="007B0B5C" w:rsidRPr="007B0B5C" w:rsidRDefault="007B0B5C">
      <w:pPr>
        <w:rPr>
          <w:rFonts w:ascii="Verdana" w:hAnsi="Verdana" w:cstheme="minorHAnsi"/>
          <w:sz w:val="18"/>
          <w:szCs w:val="18"/>
        </w:rPr>
      </w:pPr>
    </w:p>
    <w:p w14:paraId="4222AC26" w14:textId="4733156E" w:rsidR="007B0B5C" w:rsidRPr="007B0B5C" w:rsidRDefault="007B0B5C">
      <w:pPr>
        <w:rPr>
          <w:rFonts w:ascii="Verdana" w:hAnsi="Verdana" w:cstheme="minorHAnsi"/>
          <w:sz w:val="18"/>
          <w:szCs w:val="18"/>
        </w:rPr>
      </w:pPr>
    </w:p>
    <w:p w14:paraId="0DC9FED2" w14:textId="19417A4F" w:rsidR="007B0B5C" w:rsidRPr="007B0B5C" w:rsidRDefault="007B0B5C">
      <w:pPr>
        <w:rPr>
          <w:rFonts w:ascii="Verdana" w:hAnsi="Verdana" w:cstheme="minorHAnsi"/>
          <w:sz w:val="18"/>
          <w:szCs w:val="18"/>
        </w:rPr>
      </w:pPr>
    </w:p>
    <w:p w14:paraId="7FFDEF21" w14:textId="77777777" w:rsidR="007B0B5C" w:rsidRPr="007B0B5C" w:rsidRDefault="007B0B5C">
      <w:pPr>
        <w:rPr>
          <w:rFonts w:ascii="Verdana" w:hAnsi="Verdana" w:cstheme="minorHAnsi"/>
          <w:sz w:val="18"/>
          <w:szCs w:val="18"/>
        </w:rPr>
      </w:pP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6"/>
        <w:gridCol w:w="1734"/>
        <w:gridCol w:w="1945"/>
        <w:gridCol w:w="5470"/>
        <w:gridCol w:w="2106"/>
        <w:gridCol w:w="984"/>
      </w:tblGrid>
      <w:tr w:rsidR="0020100F" w:rsidRPr="007B0B5C" w14:paraId="664FD664" w14:textId="77777777" w:rsidTr="006D54F1">
        <w:trPr>
          <w:cantSplit/>
          <w:tblHeader/>
          <w:jc w:val="center"/>
        </w:trPr>
        <w:tc>
          <w:tcPr>
            <w:tcW w:w="1936" w:type="dxa"/>
            <w:shd w:val="clear" w:color="auto" w:fill="E0E0E0"/>
          </w:tcPr>
          <w:p w14:paraId="54C37131" w14:textId="6A73C555" w:rsidR="0020100F" w:rsidRPr="007B0B5C" w:rsidRDefault="0020100F">
            <w:pPr>
              <w:rPr>
                <w:rFonts w:ascii="Verdana" w:hAnsi="Verdana" w:cstheme="minorHAnsi"/>
                <w:b/>
                <w:sz w:val="18"/>
                <w:szCs w:val="18"/>
              </w:rPr>
            </w:pPr>
            <w:r w:rsidRPr="007B0B5C">
              <w:rPr>
                <w:rFonts w:ascii="Verdana" w:hAnsi="Verdana" w:cstheme="minorHAnsi"/>
                <w:b/>
                <w:sz w:val="18"/>
                <w:szCs w:val="18"/>
              </w:rPr>
              <w:t>Activity</w:t>
            </w:r>
            <w:r w:rsidR="002D7ABB" w:rsidRPr="007B0B5C">
              <w:rPr>
                <w:rFonts w:ascii="Verdana" w:hAnsi="Verdana" w:cstheme="minorHAnsi"/>
                <w:b/>
                <w:sz w:val="18"/>
                <w:szCs w:val="18"/>
              </w:rPr>
              <w:t xml:space="preserve"> </w:t>
            </w:r>
          </w:p>
        </w:tc>
        <w:tc>
          <w:tcPr>
            <w:tcW w:w="1734" w:type="dxa"/>
            <w:shd w:val="clear" w:color="auto" w:fill="E0E0E0"/>
          </w:tcPr>
          <w:p w14:paraId="68DA556A" w14:textId="77777777" w:rsidR="0020100F" w:rsidRPr="007B0B5C" w:rsidRDefault="0020100F">
            <w:pPr>
              <w:rPr>
                <w:rFonts w:ascii="Verdana" w:hAnsi="Verdana" w:cstheme="minorHAnsi"/>
                <w:b/>
                <w:sz w:val="18"/>
                <w:szCs w:val="18"/>
              </w:rPr>
            </w:pPr>
            <w:r w:rsidRPr="007B0B5C">
              <w:rPr>
                <w:rFonts w:ascii="Verdana" w:hAnsi="Verdana" w:cstheme="minorHAnsi"/>
                <w:b/>
                <w:sz w:val="18"/>
                <w:szCs w:val="18"/>
              </w:rPr>
              <w:t>Hazard</w:t>
            </w:r>
            <w:r w:rsidR="002D7ABB" w:rsidRPr="007B0B5C">
              <w:rPr>
                <w:rFonts w:ascii="Verdana" w:hAnsi="Verdana" w:cstheme="minorHAnsi"/>
                <w:b/>
                <w:sz w:val="18"/>
                <w:szCs w:val="18"/>
              </w:rPr>
              <w:t xml:space="preserve"> </w:t>
            </w:r>
          </w:p>
        </w:tc>
        <w:tc>
          <w:tcPr>
            <w:tcW w:w="1945" w:type="dxa"/>
            <w:shd w:val="clear" w:color="auto" w:fill="E0E0E0"/>
          </w:tcPr>
          <w:p w14:paraId="1B0BC3F0" w14:textId="77777777" w:rsidR="0020100F" w:rsidRPr="007B0B5C" w:rsidRDefault="00635DF2">
            <w:pPr>
              <w:rPr>
                <w:rFonts w:ascii="Verdana" w:hAnsi="Verdana" w:cstheme="minorHAnsi"/>
                <w:b/>
                <w:sz w:val="18"/>
                <w:szCs w:val="18"/>
              </w:rPr>
            </w:pPr>
            <w:r w:rsidRPr="007B0B5C">
              <w:rPr>
                <w:rFonts w:ascii="Verdana" w:hAnsi="Verdana" w:cstheme="minorHAnsi"/>
                <w:b/>
                <w:sz w:val="18"/>
                <w:szCs w:val="18"/>
              </w:rPr>
              <w:t xml:space="preserve">Who might be harmed and how </w:t>
            </w:r>
          </w:p>
        </w:tc>
        <w:tc>
          <w:tcPr>
            <w:tcW w:w="5470" w:type="dxa"/>
            <w:shd w:val="clear" w:color="auto" w:fill="E0E0E0"/>
          </w:tcPr>
          <w:p w14:paraId="2D688E67" w14:textId="77777777" w:rsidR="0020100F" w:rsidRPr="007B0B5C" w:rsidRDefault="0020100F">
            <w:pPr>
              <w:rPr>
                <w:rFonts w:ascii="Verdana" w:hAnsi="Verdana" w:cstheme="minorHAnsi"/>
                <w:b/>
                <w:sz w:val="18"/>
                <w:szCs w:val="18"/>
              </w:rPr>
            </w:pPr>
            <w:r w:rsidRPr="007B0B5C">
              <w:rPr>
                <w:rFonts w:ascii="Verdana" w:hAnsi="Verdana" w:cstheme="minorHAnsi"/>
                <w:b/>
                <w:sz w:val="18"/>
                <w:szCs w:val="18"/>
              </w:rPr>
              <w:t>Existing measures to control risk</w:t>
            </w:r>
            <w:r w:rsidR="002D7ABB" w:rsidRPr="007B0B5C">
              <w:rPr>
                <w:rFonts w:ascii="Verdana" w:hAnsi="Verdana" w:cstheme="minorHAnsi"/>
                <w:b/>
                <w:sz w:val="18"/>
                <w:szCs w:val="18"/>
              </w:rPr>
              <w:t xml:space="preserve"> </w:t>
            </w:r>
          </w:p>
        </w:tc>
        <w:tc>
          <w:tcPr>
            <w:tcW w:w="2106" w:type="dxa"/>
            <w:shd w:val="clear" w:color="auto" w:fill="E0E0E0"/>
          </w:tcPr>
          <w:p w14:paraId="1F2BD272" w14:textId="77777777" w:rsidR="0020100F" w:rsidRPr="007B0B5C" w:rsidRDefault="00BD53AC">
            <w:pPr>
              <w:rPr>
                <w:rFonts w:ascii="Verdana" w:hAnsi="Verdana" w:cstheme="minorHAnsi"/>
                <w:b/>
                <w:sz w:val="18"/>
                <w:szCs w:val="18"/>
              </w:rPr>
            </w:pPr>
            <w:r w:rsidRPr="007B0B5C">
              <w:rPr>
                <w:rFonts w:ascii="Verdana" w:hAnsi="Verdana" w:cstheme="minorHAnsi"/>
                <w:b/>
                <w:sz w:val="18"/>
                <w:szCs w:val="18"/>
              </w:rPr>
              <w:t>Risk rating</w:t>
            </w:r>
            <w:r w:rsidR="002D7ABB" w:rsidRPr="007B0B5C">
              <w:rPr>
                <w:rFonts w:ascii="Verdana" w:hAnsi="Verdana" w:cstheme="minorHAnsi"/>
                <w:b/>
                <w:sz w:val="18"/>
                <w:szCs w:val="18"/>
              </w:rPr>
              <w:t xml:space="preserve"> </w:t>
            </w:r>
          </w:p>
        </w:tc>
        <w:tc>
          <w:tcPr>
            <w:tcW w:w="984" w:type="dxa"/>
            <w:shd w:val="clear" w:color="auto" w:fill="E0E0E0"/>
          </w:tcPr>
          <w:p w14:paraId="6F352EC3" w14:textId="77777777" w:rsidR="0020100F" w:rsidRPr="007B0B5C" w:rsidRDefault="0020100F" w:rsidP="00B613A2">
            <w:pPr>
              <w:jc w:val="center"/>
              <w:rPr>
                <w:rFonts w:ascii="Verdana" w:hAnsi="Verdana" w:cstheme="minorHAnsi"/>
                <w:b/>
                <w:sz w:val="18"/>
                <w:szCs w:val="18"/>
              </w:rPr>
            </w:pPr>
            <w:r w:rsidRPr="007B0B5C">
              <w:rPr>
                <w:rFonts w:ascii="Verdana" w:hAnsi="Verdana" w:cstheme="minorHAnsi"/>
                <w:b/>
                <w:sz w:val="18"/>
                <w:szCs w:val="18"/>
              </w:rPr>
              <w:t>Result</w:t>
            </w:r>
            <w:r w:rsidR="002D7ABB" w:rsidRPr="007B0B5C">
              <w:rPr>
                <w:rFonts w:ascii="Verdana" w:hAnsi="Verdana" w:cstheme="minorHAnsi"/>
                <w:b/>
                <w:sz w:val="18"/>
                <w:szCs w:val="18"/>
              </w:rPr>
              <w:t xml:space="preserve"> </w:t>
            </w:r>
          </w:p>
        </w:tc>
      </w:tr>
      <w:tr w:rsidR="00C80201" w:rsidRPr="007B0B5C" w14:paraId="30C772EB" w14:textId="77777777" w:rsidTr="006D54F1">
        <w:trPr>
          <w:cantSplit/>
          <w:jc w:val="center"/>
        </w:trPr>
        <w:tc>
          <w:tcPr>
            <w:tcW w:w="1936" w:type="dxa"/>
          </w:tcPr>
          <w:p w14:paraId="1FE0955E" w14:textId="77F0E9E6" w:rsidR="00C80201" w:rsidRPr="007B0B5C" w:rsidRDefault="00C80201" w:rsidP="009F25AC">
            <w:pPr>
              <w:rPr>
                <w:rFonts w:ascii="Verdana" w:hAnsi="Verdana" w:cstheme="minorHAnsi"/>
                <w:sz w:val="18"/>
                <w:szCs w:val="18"/>
              </w:rPr>
            </w:pPr>
            <w:r w:rsidRPr="007B0B5C">
              <w:rPr>
                <w:rFonts w:ascii="Verdana" w:hAnsi="Verdana" w:cstheme="minorHAnsi"/>
                <w:sz w:val="18"/>
                <w:szCs w:val="18"/>
              </w:rPr>
              <w:t xml:space="preserve">Travel to/from </w:t>
            </w:r>
            <w:r w:rsidR="009F25AC" w:rsidRPr="007B0B5C">
              <w:rPr>
                <w:rFonts w:ascii="Verdana" w:hAnsi="Verdana" w:cstheme="minorHAnsi"/>
                <w:sz w:val="18"/>
                <w:szCs w:val="18"/>
              </w:rPr>
              <w:t>the University</w:t>
            </w:r>
          </w:p>
        </w:tc>
        <w:tc>
          <w:tcPr>
            <w:tcW w:w="1734" w:type="dxa"/>
          </w:tcPr>
          <w:p w14:paraId="6F249BA4" w14:textId="77777777" w:rsidR="00C80201" w:rsidRPr="007B0B5C" w:rsidRDefault="00C80201" w:rsidP="00345A6A">
            <w:pPr>
              <w:rPr>
                <w:rFonts w:ascii="Verdana" w:hAnsi="Verdana" w:cstheme="minorHAnsi"/>
                <w:sz w:val="18"/>
                <w:szCs w:val="18"/>
              </w:rPr>
            </w:pPr>
            <w:r w:rsidRPr="007B0B5C">
              <w:rPr>
                <w:rFonts w:ascii="Verdana" w:hAnsi="Verdana" w:cstheme="minorHAnsi"/>
                <w:sz w:val="18"/>
                <w:szCs w:val="18"/>
              </w:rPr>
              <w:t>Transmission of infectious disease</w:t>
            </w:r>
          </w:p>
          <w:p w14:paraId="05CF053A" w14:textId="1A920709" w:rsidR="007B0B5C" w:rsidRPr="007B0B5C" w:rsidRDefault="007B0B5C" w:rsidP="00345A6A">
            <w:pPr>
              <w:rPr>
                <w:rFonts w:ascii="Verdana" w:hAnsi="Verdana" w:cstheme="minorHAnsi"/>
                <w:sz w:val="18"/>
                <w:szCs w:val="18"/>
              </w:rPr>
            </w:pPr>
          </w:p>
        </w:tc>
        <w:tc>
          <w:tcPr>
            <w:tcW w:w="1945" w:type="dxa"/>
          </w:tcPr>
          <w:p w14:paraId="72083FE2" w14:textId="77777777" w:rsidR="00C80201" w:rsidRPr="007B0B5C" w:rsidRDefault="00C80201" w:rsidP="006D54F1">
            <w:pPr>
              <w:rPr>
                <w:rFonts w:ascii="Verdana" w:hAnsi="Verdana" w:cstheme="minorHAnsi"/>
                <w:sz w:val="18"/>
                <w:szCs w:val="18"/>
              </w:rPr>
            </w:pPr>
            <w:r w:rsidRPr="007B0B5C">
              <w:rPr>
                <w:rFonts w:ascii="Verdana" w:hAnsi="Verdana" w:cstheme="minorHAnsi"/>
                <w:sz w:val="18"/>
                <w:szCs w:val="18"/>
              </w:rPr>
              <w:t xml:space="preserve">All building occupants  </w:t>
            </w:r>
          </w:p>
        </w:tc>
        <w:tc>
          <w:tcPr>
            <w:tcW w:w="5470" w:type="dxa"/>
          </w:tcPr>
          <w:p w14:paraId="77E40C3B" w14:textId="32B7E8B5" w:rsidR="0032545F" w:rsidRPr="007B0B5C" w:rsidRDefault="00EA1B17" w:rsidP="00EA1B17">
            <w:pPr>
              <w:rPr>
                <w:rFonts w:ascii="Verdana" w:hAnsi="Verdana" w:cstheme="minorHAnsi"/>
                <w:sz w:val="18"/>
                <w:szCs w:val="18"/>
              </w:rPr>
            </w:pPr>
            <w:r w:rsidRPr="007B0B5C">
              <w:rPr>
                <w:rFonts w:ascii="Verdana" w:hAnsi="Verdana" w:cstheme="minorHAnsi"/>
                <w:sz w:val="18"/>
                <w:szCs w:val="18"/>
              </w:rPr>
              <w:t xml:space="preserve">If you can walk or cycle to work, you should do so. If you need to use public transport, Transport for Greater Manchester has detailed information on available services and how to use them safely </w:t>
            </w:r>
            <w:hyperlink r:id="rId15" w:history="1">
              <w:r w:rsidRPr="007B0B5C">
                <w:rPr>
                  <w:rStyle w:val="Hyperlink"/>
                  <w:rFonts w:ascii="Verdana" w:hAnsi="Verdana" w:cstheme="minorHAnsi"/>
                  <w:sz w:val="18"/>
                  <w:szCs w:val="18"/>
                </w:rPr>
                <w:t>https://tfgm.com/coronavirus</w:t>
              </w:r>
            </w:hyperlink>
          </w:p>
          <w:p w14:paraId="4187BBAF" w14:textId="7A3900E3" w:rsidR="00EA1B17" w:rsidRPr="007B0B5C" w:rsidRDefault="00EA1B17" w:rsidP="00EA1B17">
            <w:pPr>
              <w:rPr>
                <w:rFonts w:ascii="Verdana" w:hAnsi="Verdana" w:cstheme="minorHAnsi"/>
                <w:sz w:val="18"/>
                <w:szCs w:val="18"/>
              </w:rPr>
            </w:pPr>
          </w:p>
        </w:tc>
        <w:tc>
          <w:tcPr>
            <w:tcW w:w="2106" w:type="dxa"/>
          </w:tcPr>
          <w:p w14:paraId="0F3808B6" w14:textId="77777777" w:rsidR="00C80201" w:rsidRPr="007B0B5C" w:rsidRDefault="0021227D">
            <w:pPr>
              <w:rPr>
                <w:rFonts w:ascii="Verdana" w:hAnsi="Verdana" w:cstheme="minorHAnsi"/>
                <w:sz w:val="18"/>
                <w:szCs w:val="18"/>
              </w:rPr>
            </w:pPr>
            <w:r w:rsidRPr="007B0B5C">
              <w:rPr>
                <w:rFonts w:ascii="Verdana" w:hAnsi="Verdana" w:cstheme="minorHAnsi"/>
                <w:sz w:val="18"/>
                <w:szCs w:val="18"/>
              </w:rPr>
              <w:t>Low</w:t>
            </w:r>
          </w:p>
        </w:tc>
        <w:tc>
          <w:tcPr>
            <w:tcW w:w="984" w:type="dxa"/>
          </w:tcPr>
          <w:p w14:paraId="73B2E350" w14:textId="77777777" w:rsidR="00C80201" w:rsidRPr="007B0B5C" w:rsidRDefault="0021227D" w:rsidP="00B613A2">
            <w:pPr>
              <w:jc w:val="center"/>
              <w:rPr>
                <w:rFonts w:ascii="Verdana" w:hAnsi="Verdana" w:cstheme="minorHAnsi"/>
                <w:sz w:val="18"/>
                <w:szCs w:val="18"/>
              </w:rPr>
            </w:pPr>
            <w:r w:rsidRPr="007B0B5C">
              <w:rPr>
                <w:rFonts w:ascii="Verdana" w:hAnsi="Verdana" w:cstheme="minorHAnsi"/>
                <w:sz w:val="18"/>
                <w:szCs w:val="18"/>
              </w:rPr>
              <w:t>A</w:t>
            </w:r>
          </w:p>
        </w:tc>
      </w:tr>
      <w:tr w:rsidR="00E86D99" w:rsidRPr="007B0B5C" w14:paraId="0F39D085" w14:textId="77777777" w:rsidTr="006D54F1">
        <w:trPr>
          <w:cantSplit/>
          <w:jc w:val="center"/>
        </w:trPr>
        <w:tc>
          <w:tcPr>
            <w:tcW w:w="1936" w:type="dxa"/>
          </w:tcPr>
          <w:p w14:paraId="4A1965D0" w14:textId="1F3BCBBC" w:rsidR="00E86D99" w:rsidRPr="007B0B5C" w:rsidRDefault="00E86D99" w:rsidP="004F5034">
            <w:pPr>
              <w:rPr>
                <w:rFonts w:ascii="Verdana" w:hAnsi="Verdana" w:cstheme="minorHAnsi"/>
                <w:sz w:val="18"/>
                <w:szCs w:val="18"/>
              </w:rPr>
            </w:pPr>
            <w:r w:rsidRPr="007B0B5C">
              <w:rPr>
                <w:rFonts w:ascii="Verdana" w:hAnsi="Verdana" w:cstheme="minorHAnsi"/>
                <w:sz w:val="18"/>
                <w:szCs w:val="18"/>
              </w:rPr>
              <w:t>The use and management of the ALB</w:t>
            </w:r>
            <w:r w:rsidR="00EA1B17" w:rsidRPr="007B0B5C">
              <w:rPr>
                <w:rFonts w:ascii="Verdana" w:hAnsi="Verdana" w:cstheme="minorHAnsi"/>
                <w:sz w:val="18"/>
                <w:szCs w:val="18"/>
              </w:rPr>
              <w:t xml:space="preserve"> &amp; EWB</w:t>
            </w:r>
            <w:r w:rsidRPr="007B0B5C">
              <w:rPr>
                <w:rFonts w:ascii="Verdana" w:hAnsi="Verdana" w:cstheme="minorHAnsi"/>
                <w:sz w:val="18"/>
                <w:szCs w:val="18"/>
              </w:rPr>
              <w:t xml:space="preserve"> by </w:t>
            </w:r>
            <w:r w:rsidR="00E91933">
              <w:rPr>
                <w:rFonts w:ascii="Verdana" w:hAnsi="Verdana" w:cstheme="minorHAnsi"/>
                <w:sz w:val="18"/>
                <w:szCs w:val="18"/>
              </w:rPr>
              <w:t xml:space="preserve">Staff </w:t>
            </w:r>
          </w:p>
        </w:tc>
        <w:tc>
          <w:tcPr>
            <w:tcW w:w="1734" w:type="dxa"/>
          </w:tcPr>
          <w:p w14:paraId="4B63B713" w14:textId="5625E6D9" w:rsidR="00E86D99" w:rsidRPr="007B0B5C" w:rsidRDefault="00E86D99" w:rsidP="00E86D99">
            <w:pPr>
              <w:rPr>
                <w:rFonts w:ascii="Verdana" w:hAnsi="Verdana" w:cstheme="minorHAnsi"/>
                <w:sz w:val="18"/>
                <w:szCs w:val="18"/>
              </w:rPr>
            </w:pPr>
            <w:r w:rsidRPr="007B0B5C">
              <w:rPr>
                <w:rFonts w:ascii="Verdana" w:hAnsi="Verdana" w:cstheme="minorHAnsi"/>
                <w:sz w:val="18"/>
                <w:szCs w:val="18"/>
              </w:rPr>
              <w:t>Transmission of infectious disease</w:t>
            </w:r>
          </w:p>
        </w:tc>
        <w:tc>
          <w:tcPr>
            <w:tcW w:w="1945" w:type="dxa"/>
          </w:tcPr>
          <w:p w14:paraId="4B733DED" w14:textId="06B4C726" w:rsidR="00E86D99" w:rsidRPr="007B0B5C" w:rsidRDefault="00E86D99" w:rsidP="00E86D99">
            <w:pPr>
              <w:rPr>
                <w:rFonts w:ascii="Verdana" w:hAnsi="Verdana" w:cstheme="minorHAnsi"/>
                <w:sz w:val="18"/>
                <w:szCs w:val="18"/>
              </w:rPr>
            </w:pPr>
            <w:r w:rsidRPr="007B0B5C">
              <w:rPr>
                <w:rFonts w:ascii="Verdana" w:hAnsi="Verdana" w:cstheme="minorHAnsi"/>
                <w:sz w:val="18"/>
                <w:szCs w:val="18"/>
              </w:rPr>
              <w:t xml:space="preserve">All building occupants  </w:t>
            </w:r>
          </w:p>
        </w:tc>
        <w:tc>
          <w:tcPr>
            <w:tcW w:w="5470" w:type="dxa"/>
          </w:tcPr>
          <w:p w14:paraId="7ED80BF2" w14:textId="5403B806" w:rsidR="00E86D99" w:rsidRPr="007B0B5C" w:rsidRDefault="00E91933" w:rsidP="00E86D99">
            <w:pPr>
              <w:rPr>
                <w:rFonts w:ascii="Verdana" w:hAnsi="Verdana"/>
                <w:sz w:val="18"/>
                <w:szCs w:val="18"/>
              </w:rPr>
            </w:pPr>
            <w:r>
              <w:rPr>
                <w:rFonts w:ascii="Verdana" w:hAnsi="Verdana"/>
                <w:sz w:val="18"/>
                <w:szCs w:val="18"/>
              </w:rPr>
              <w:t xml:space="preserve">Staff </w:t>
            </w:r>
            <w:r w:rsidR="00E86D99" w:rsidRPr="007B0B5C">
              <w:rPr>
                <w:rFonts w:ascii="Verdana" w:hAnsi="Verdana"/>
                <w:sz w:val="18"/>
                <w:szCs w:val="18"/>
              </w:rPr>
              <w:t>will be informed that they cannot use the facility if they are presenting symptoms of COVID-19 or if they meet any of the following:</w:t>
            </w:r>
          </w:p>
          <w:p w14:paraId="414F45AA" w14:textId="77777777" w:rsidR="00E86D99" w:rsidRPr="007B0B5C" w:rsidRDefault="00E86D99" w:rsidP="00E86D99">
            <w:pPr>
              <w:pStyle w:val="NoSpacing"/>
              <w:numPr>
                <w:ilvl w:val="0"/>
                <w:numId w:val="29"/>
              </w:numPr>
              <w:rPr>
                <w:rFonts w:ascii="Verdana" w:hAnsi="Verdana"/>
                <w:sz w:val="18"/>
                <w:szCs w:val="18"/>
              </w:rPr>
            </w:pPr>
            <w:r w:rsidRPr="007B0B5C">
              <w:rPr>
                <w:rFonts w:ascii="Verdana" w:hAnsi="Verdana"/>
                <w:sz w:val="18"/>
                <w:szCs w:val="18"/>
              </w:rPr>
              <w:t>Do you or anyone living with you currently have symptoms of Covid-19?</w:t>
            </w:r>
          </w:p>
          <w:p w14:paraId="19306340" w14:textId="77777777" w:rsidR="00E86D99" w:rsidRPr="007B0B5C" w:rsidRDefault="00E86D99" w:rsidP="00E86D99">
            <w:pPr>
              <w:pStyle w:val="NoSpacing"/>
              <w:numPr>
                <w:ilvl w:val="0"/>
                <w:numId w:val="29"/>
              </w:numPr>
              <w:rPr>
                <w:rFonts w:ascii="Verdana" w:hAnsi="Verdana"/>
                <w:sz w:val="18"/>
                <w:szCs w:val="18"/>
              </w:rPr>
            </w:pPr>
            <w:r w:rsidRPr="007B0B5C">
              <w:rPr>
                <w:rFonts w:ascii="Verdana" w:hAnsi="Verdana"/>
                <w:sz w:val="18"/>
                <w:szCs w:val="18"/>
              </w:rPr>
              <w:t xml:space="preserve">Have you or anyone living with you had symptoms of Covid-19 in the last 14 days? </w:t>
            </w:r>
          </w:p>
          <w:p w14:paraId="705C5594" w14:textId="77777777" w:rsidR="00E86D99" w:rsidRPr="007B0B5C" w:rsidRDefault="00E86D99" w:rsidP="00E86D99">
            <w:pPr>
              <w:pStyle w:val="NoSpacing"/>
              <w:numPr>
                <w:ilvl w:val="0"/>
                <w:numId w:val="29"/>
              </w:numPr>
              <w:rPr>
                <w:rFonts w:ascii="Verdana" w:hAnsi="Verdana"/>
                <w:sz w:val="18"/>
                <w:szCs w:val="18"/>
              </w:rPr>
            </w:pPr>
            <w:r w:rsidRPr="007B0B5C">
              <w:rPr>
                <w:rFonts w:ascii="Verdana" w:hAnsi="Verdana"/>
                <w:sz w:val="18"/>
                <w:szCs w:val="18"/>
              </w:rPr>
              <w:t xml:space="preserve">Have you have been in contact with anybody else with symptoms of Covid19 in the last 14 days? </w:t>
            </w:r>
          </w:p>
          <w:p w14:paraId="7D741703" w14:textId="56E6B781" w:rsidR="00E86D99" w:rsidRDefault="00E86D99" w:rsidP="00E86D99">
            <w:pPr>
              <w:pStyle w:val="NoSpacing"/>
              <w:numPr>
                <w:ilvl w:val="0"/>
                <w:numId w:val="29"/>
              </w:numPr>
              <w:rPr>
                <w:rFonts w:ascii="Verdana" w:hAnsi="Verdana"/>
                <w:sz w:val="18"/>
                <w:szCs w:val="18"/>
              </w:rPr>
            </w:pPr>
            <w:r w:rsidRPr="007B0B5C">
              <w:rPr>
                <w:rFonts w:ascii="Verdana" w:hAnsi="Verdana"/>
                <w:sz w:val="18"/>
                <w:szCs w:val="18"/>
              </w:rPr>
              <w:lastRenderedPageBreak/>
              <w:t xml:space="preserve">Do you consider yourself in the ‘extremely vulnerable’ group for Covid19? </w:t>
            </w:r>
          </w:p>
          <w:p w14:paraId="491D2860" w14:textId="77777777" w:rsidR="00E86D99" w:rsidRPr="007B0B5C" w:rsidRDefault="00E86D99" w:rsidP="00E86D99">
            <w:pPr>
              <w:rPr>
                <w:rFonts w:ascii="Verdana" w:hAnsi="Verdana"/>
                <w:sz w:val="18"/>
                <w:szCs w:val="18"/>
              </w:rPr>
            </w:pPr>
          </w:p>
          <w:p w14:paraId="1F1B87C3" w14:textId="462B0D34" w:rsidR="00E86D99" w:rsidRPr="007B0B5C" w:rsidRDefault="00FB5965" w:rsidP="00B22C77">
            <w:pPr>
              <w:rPr>
                <w:rFonts w:ascii="Verdana" w:hAnsi="Verdana" w:cstheme="minorHAnsi"/>
                <w:sz w:val="18"/>
                <w:szCs w:val="18"/>
              </w:rPr>
            </w:pPr>
            <w:r w:rsidRPr="00E91933">
              <w:rPr>
                <w:rFonts w:ascii="Verdana" w:hAnsi="Verdana"/>
                <w:b/>
                <w:sz w:val="18"/>
                <w:szCs w:val="18"/>
                <w:u w:val="single"/>
              </w:rPr>
              <w:t xml:space="preserve">Face masks must be worn at all times when </w:t>
            </w:r>
            <w:r w:rsidR="004F5034">
              <w:rPr>
                <w:rFonts w:ascii="Verdana" w:hAnsi="Verdana"/>
                <w:b/>
                <w:sz w:val="18"/>
                <w:szCs w:val="18"/>
                <w:u w:val="single"/>
              </w:rPr>
              <w:t>in public circulation areas</w:t>
            </w:r>
            <w:r w:rsidR="00B22C77">
              <w:rPr>
                <w:rFonts w:ascii="Verdana" w:hAnsi="Verdana"/>
                <w:b/>
                <w:sz w:val="18"/>
                <w:szCs w:val="18"/>
                <w:u w:val="single"/>
              </w:rPr>
              <w:t>.</w:t>
            </w:r>
            <w:r w:rsidR="004F5034">
              <w:rPr>
                <w:rFonts w:ascii="Verdana" w:hAnsi="Verdana"/>
                <w:b/>
                <w:sz w:val="18"/>
                <w:szCs w:val="18"/>
                <w:u w:val="single"/>
              </w:rPr>
              <w:t xml:space="preserve"> </w:t>
            </w:r>
          </w:p>
        </w:tc>
        <w:tc>
          <w:tcPr>
            <w:tcW w:w="2106" w:type="dxa"/>
          </w:tcPr>
          <w:p w14:paraId="7E34156F" w14:textId="4BDB15BB" w:rsidR="00E86D99" w:rsidRPr="007B0B5C" w:rsidRDefault="00E86D99" w:rsidP="00E86D99">
            <w:pPr>
              <w:rPr>
                <w:rFonts w:ascii="Verdana" w:hAnsi="Verdana" w:cstheme="minorHAnsi"/>
                <w:sz w:val="18"/>
                <w:szCs w:val="18"/>
              </w:rPr>
            </w:pPr>
            <w:r w:rsidRPr="007B0B5C">
              <w:rPr>
                <w:rFonts w:ascii="Verdana" w:hAnsi="Verdana" w:cstheme="minorHAnsi"/>
                <w:sz w:val="18"/>
                <w:szCs w:val="18"/>
              </w:rPr>
              <w:lastRenderedPageBreak/>
              <w:t>Medium</w:t>
            </w:r>
          </w:p>
        </w:tc>
        <w:tc>
          <w:tcPr>
            <w:tcW w:w="984" w:type="dxa"/>
          </w:tcPr>
          <w:p w14:paraId="2F273C1C" w14:textId="2EDD80A0" w:rsidR="00E86D99" w:rsidRPr="007B0B5C" w:rsidRDefault="00E86D99" w:rsidP="00E86D99">
            <w:pPr>
              <w:jc w:val="center"/>
              <w:rPr>
                <w:rFonts w:ascii="Verdana" w:hAnsi="Verdana" w:cstheme="minorHAnsi"/>
                <w:sz w:val="18"/>
                <w:szCs w:val="18"/>
              </w:rPr>
            </w:pPr>
            <w:r w:rsidRPr="007B0B5C">
              <w:rPr>
                <w:rFonts w:ascii="Verdana" w:hAnsi="Verdana" w:cstheme="minorHAnsi"/>
                <w:sz w:val="18"/>
                <w:szCs w:val="18"/>
              </w:rPr>
              <w:t>A</w:t>
            </w:r>
          </w:p>
        </w:tc>
      </w:tr>
      <w:tr w:rsidR="00E86D99" w:rsidRPr="007B0B5C" w14:paraId="7FA1496B" w14:textId="77777777" w:rsidTr="006D54F1">
        <w:trPr>
          <w:cantSplit/>
          <w:jc w:val="center"/>
        </w:trPr>
        <w:tc>
          <w:tcPr>
            <w:tcW w:w="1936" w:type="dxa"/>
          </w:tcPr>
          <w:p w14:paraId="6E9068C6" w14:textId="356CC38C" w:rsidR="00E86D99" w:rsidRPr="007B0B5C" w:rsidRDefault="00EA1B17" w:rsidP="004F5034">
            <w:pPr>
              <w:rPr>
                <w:rFonts w:ascii="Verdana" w:hAnsi="Verdana" w:cstheme="minorHAnsi"/>
                <w:sz w:val="18"/>
                <w:szCs w:val="18"/>
              </w:rPr>
            </w:pPr>
            <w:r w:rsidRPr="007B0B5C">
              <w:rPr>
                <w:rFonts w:ascii="Verdana" w:hAnsi="Verdana" w:cstheme="minorHAnsi"/>
                <w:sz w:val="18"/>
                <w:szCs w:val="18"/>
              </w:rPr>
              <w:t xml:space="preserve">Access </w:t>
            </w:r>
            <w:r w:rsidR="004F5034">
              <w:rPr>
                <w:rFonts w:ascii="Verdana" w:hAnsi="Verdana" w:cstheme="minorHAnsi"/>
                <w:sz w:val="18"/>
                <w:szCs w:val="18"/>
              </w:rPr>
              <w:t>to ALB, EWB and HBS</w:t>
            </w:r>
            <w:r w:rsidR="00E91933">
              <w:rPr>
                <w:rFonts w:ascii="Verdana" w:hAnsi="Verdana" w:cstheme="minorHAnsi"/>
                <w:sz w:val="18"/>
                <w:szCs w:val="18"/>
              </w:rPr>
              <w:t xml:space="preserve"> Buildings by Staff </w:t>
            </w:r>
          </w:p>
        </w:tc>
        <w:tc>
          <w:tcPr>
            <w:tcW w:w="1734" w:type="dxa"/>
          </w:tcPr>
          <w:p w14:paraId="3510781B" w14:textId="77777777" w:rsidR="00E86D99" w:rsidRPr="007B0B5C" w:rsidRDefault="00E86D99" w:rsidP="00E86D99">
            <w:pPr>
              <w:rPr>
                <w:rFonts w:ascii="Verdana" w:hAnsi="Verdana" w:cstheme="minorHAnsi"/>
                <w:sz w:val="18"/>
                <w:szCs w:val="18"/>
              </w:rPr>
            </w:pPr>
            <w:r w:rsidRPr="007B0B5C">
              <w:rPr>
                <w:rFonts w:ascii="Verdana" w:hAnsi="Verdana" w:cstheme="minorHAnsi"/>
                <w:sz w:val="18"/>
                <w:szCs w:val="18"/>
              </w:rPr>
              <w:t>Transmission of infectious disease</w:t>
            </w:r>
          </w:p>
        </w:tc>
        <w:tc>
          <w:tcPr>
            <w:tcW w:w="1945" w:type="dxa"/>
          </w:tcPr>
          <w:p w14:paraId="40B5CEC4" w14:textId="77777777" w:rsidR="00E86D99" w:rsidRPr="007B0B5C" w:rsidRDefault="00E86D99" w:rsidP="00E86D99">
            <w:pPr>
              <w:rPr>
                <w:rFonts w:ascii="Verdana" w:hAnsi="Verdana" w:cstheme="minorHAnsi"/>
                <w:sz w:val="18"/>
                <w:szCs w:val="18"/>
              </w:rPr>
            </w:pPr>
            <w:r w:rsidRPr="007B0B5C">
              <w:rPr>
                <w:rFonts w:ascii="Verdana" w:hAnsi="Verdana" w:cstheme="minorHAnsi"/>
                <w:sz w:val="18"/>
                <w:szCs w:val="18"/>
              </w:rPr>
              <w:t xml:space="preserve">All building occupants  </w:t>
            </w:r>
          </w:p>
          <w:p w14:paraId="791471A2" w14:textId="77777777" w:rsidR="00E86D99" w:rsidRPr="007B0B5C" w:rsidRDefault="00E86D99" w:rsidP="00E86D99">
            <w:pPr>
              <w:rPr>
                <w:rFonts w:ascii="Verdana" w:hAnsi="Verdana" w:cstheme="minorHAnsi"/>
                <w:sz w:val="18"/>
                <w:szCs w:val="18"/>
              </w:rPr>
            </w:pPr>
          </w:p>
          <w:p w14:paraId="53DC672B" w14:textId="13A483B0" w:rsidR="00E86D99" w:rsidRPr="007B0B5C" w:rsidRDefault="00E86D99" w:rsidP="00E86D99">
            <w:pPr>
              <w:rPr>
                <w:rFonts w:ascii="Verdana" w:hAnsi="Verdana" w:cstheme="minorHAnsi"/>
                <w:sz w:val="18"/>
                <w:szCs w:val="18"/>
              </w:rPr>
            </w:pPr>
            <w:r w:rsidRPr="007B0B5C">
              <w:rPr>
                <w:rFonts w:ascii="Verdana" w:hAnsi="Verdana" w:cstheme="minorHAnsi"/>
                <w:sz w:val="18"/>
                <w:szCs w:val="18"/>
              </w:rPr>
              <w:t>Previously clean and disinfected surfaces become contaminated with SARS-Cov-2.</w:t>
            </w:r>
          </w:p>
        </w:tc>
        <w:tc>
          <w:tcPr>
            <w:tcW w:w="5470" w:type="dxa"/>
          </w:tcPr>
          <w:p w14:paraId="496EC1C6" w14:textId="3ACA950D" w:rsidR="00E86D99" w:rsidRPr="007B0B5C" w:rsidRDefault="00E91933" w:rsidP="00E86D99">
            <w:pPr>
              <w:rPr>
                <w:rFonts w:ascii="Verdana" w:hAnsi="Verdana" w:cstheme="minorHAnsi"/>
                <w:sz w:val="18"/>
                <w:szCs w:val="18"/>
              </w:rPr>
            </w:pPr>
            <w:r>
              <w:rPr>
                <w:rFonts w:ascii="Verdana" w:hAnsi="Verdana" w:cstheme="minorHAnsi"/>
                <w:sz w:val="18"/>
                <w:szCs w:val="18"/>
              </w:rPr>
              <w:t xml:space="preserve">Staff </w:t>
            </w:r>
            <w:r w:rsidR="00E86D99" w:rsidRPr="007B0B5C">
              <w:rPr>
                <w:rFonts w:ascii="Verdana" w:hAnsi="Verdana" w:cstheme="minorHAnsi"/>
                <w:sz w:val="18"/>
                <w:szCs w:val="18"/>
              </w:rPr>
              <w:t>should abide by guidelines imposed by the Government and the University of Manchester, these include the following:</w:t>
            </w:r>
          </w:p>
          <w:p w14:paraId="7F4963DF" w14:textId="1F8A303B" w:rsidR="00E86D99" w:rsidRPr="007B0B5C" w:rsidRDefault="00E86D99" w:rsidP="00E86D99">
            <w:pPr>
              <w:pStyle w:val="ListParagraph"/>
              <w:numPr>
                <w:ilvl w:val="0"/>
                <w:numId w:val="26"/>
              </w:numPr>
              <w:rPr>
                <w:rFonts w:ascii="Verdana" w:hAnsi="Verdana" w:cstheme="minorHAnsi"/>
                <w:sz w:val="18"/>
                <w:szCs w:val="18"/>
              </w:rPr>
            </w:pPr>
            <w:r w:rsidRPr="007B0B5C">
              <w:rPr>
                <w:rFonts w:ascii="Verdana" w:hAnsi="Verdana" w:cstheme="minorHAnsi"/>
                <w:sz w:val="18"/>
                <w:szCs w:val="18"/>
              </w:rPr>
              <w:t>Anyone experiencing symptoms of Covid-19 (</w:t>
            </w:r>
            <w:r w:rsidRPr="007B0B5C">
              <w:rPr>
                <w:rFonts w:ascii="Verdana" w:hAnsi="Verdana" w:cstheme="minorHAnsi"/>
                <w:sz w:val="18"/>
                <w:szCs w:val="18"/>
                <w:lang w:val="en"/>
              </w:rPr>
              <w:t xml:space="preserve">recent onset of a new continuous cough or a high temperature or a loss of, or change in, normal sense of taste or smell (anosmia) should not come in and should instead follow </w:t>
            </w:r>
            <w:hyperlink r:id="rId16" w:history="1">
              <w:r w:rsidRPr="007B0B5C">
                <w:rPr>
                  <w:rStyle w:val="Hyperlink"/>
                  <w:rFonts w:ascii="Verdana" w:hAnsi="Verdana" w:cstheme="minorHAnsi"/>
                  <w:sz w:val="18"/>
                  <w:szCs w:val="18"/>
                  <w:lang w:val="en"/>
                </w:rPr>
                <w:t>UK Government</w:t>
              </w:r>
            </w:hyperlink>
            <w:r w:rsidRPr="007B0B5C">
              <w:rPr>
                <w:rFonts w:ascii="Verdana" w:hAnsi="Verdana" w:cstheme="minorHAnsi"/>
                <w:sz w:val="18"/>
                <w:szCs w:val="18"/>
                <w:lang w:val="en"/>
              </w:rPr>
              <w:t xml:space="preserve"> advice on self-isolation.</w:t>
            </w:r>
          </w:p>
          <w:p w14:paraId="25FB9401" w14:textId="12D91558" w:rsidR="004E62C9" w:rsidRPr="007B0B5C" w:rsidRDefault="00E86D99" w:rsidP="00E91933">
            <w:pPr>
              <w:pStyle w:val="ListParagraph"/>
              <w:numPr>
                <w:ilvl w:val="0"/>
                <w:numId w:val="26"/>
              </w:numPr>
              <w:rPr>
                <w:rFonts w:ascii="Verdana" w:hAnsi="Verdana" w:cstheme="minorHAnsi"/>
                <w:sz w:val="18"/>
                <w:szCs w:val="18"/>
              </w:rPr>
            </w:pPr>
            <w:r w:rsidRPr="00E91933">
              <w:rPr>
                <w:rFonts w:ascii="Verdana" w:hAnsi="Verdana"/>
                <w:sz w:val="18"/>
                <w:szCs w:val="18"/>
              </w:rPr>
              <w:t xml:space="preserve">All staff </w:t>
            </w:r>
            <w:r w:rsidR="00E91933" w:rsidRPr="00E91933">
              <w:rPr>
                <w:rFonts w:ascii="Verdana" w:hAnsi="Verdana"/>
                <w:sz w:val="18"/>
                <w:szCs w:val="18"/>
              </w:rPr>
              <w:t xml:space="preserve">and students </w:t>
            </w:r>
            <w:r w:rsidRPr="00E91933">
              <w:rPr>
                <w:rFonts w:ascii="Verdana" w:hAnsi="Verdana"/>
                <w:sz w:val="18"/>
                <w:szCs w:val="18"/>
              </w:rPr>
              <w:t xml:space="preserve">will be </w:t>
            </w:r>
            <w:r w:rsidRPr="00E91933">
              <w:rPr>
                <w:rFonts w:ascii="Verdana" w:hAnsi="Verdana"/>
                <w:i/>
                <w:iCs/>
                <w:sz w:val="18"/>
                <w:szCs w:val="18"/>
              </w:rPr>
              <w:t xml:space="preserve">encouraged to follow the </w:t>
            </w:r>
            <w:hyperlink r:id="rId17" w:history="1">
              <w:r w:rsidRPr="00E91933">
                <w:rPr>
                  <w:rStyle w:val="Hyperlink"/>
                  <w:rFonts w:ascii="Verdana" w:hAnsi="Verdana"/>
                  <w:i/>
                  <w:iCs/>
                  <w:sz w:val="18"/>
                  <w:szCs w:val="18"/>
                </w:rPr>
                <w:t>guidance on hand washing and hygiene</w:t>
              </w:r>
            </w:hyperlink>
            <w:r w:rsidRPr="00E91933">
              <w:rPr>
                <w:rFonts w:ascii="Verdana" w:hAnsi="Verdana"/>
                <w:i/>
                <w:iCs/>
                <w:sz w:val="18"/>
                <w:szCs w:val="18"/>
              </w:rPr>
              <w:t xml:space="preserve"> </w:t>
            </w:r>
            <w:r w:rsidRPr="00E91933">
              <w:rPr>
                <w:rFonts w:ascii="Verdana" w:hAnsi="Verdana"/>
                <w:sz w:val="18"/>
                <w:szCs w:val="18"/>
              </w:rPr>
              <w:t>and wash hands</w:t>
            </w:r>
            <w:r w:rsidR="00EA1B17" w:rsidRPr="00E91933">
              <w:rPr>
                <w:rFonts w:ascii="Verdana" w:hAnsi="Verdana"/>
                <w:sz w:val="18"/>
                <w:szCs w:val="18"/>
              </w:rPr>
              <w:t xml:space="preserve"> before and after visiting </w:t>
            </w:r>
            <w:r w:rsidR="00E91933" w:rsidRPr="00E91933">
              <w:rPr>
                <w:rFonts w:ascii="Verdana" w:hAnsi="Verdana"/>
                <w:sz w:val="18"/>
                <w:szCs w:val="18"/>
              </w:rPr>
              <w:t>University buildings</w:t>
            </w:r>
            <w:r w:rsidR="00EA1B17" w:rsidRPr="00E91933">
              <w:rPr>
                <w:rFonts w:ascii="Verdana" w:hAnsi="Verdana"/>
                <w:sz w:val="18"/>
                <w:szCs w:val="18"/>
              </w:rPr>
              <w:t>.</w:t>
            </w:r>
          </w:p>
        </w:tc>
        <w:tc>
          <w:tcPr>
            <w:tcW w:w="2106" w:type="dxa"/>
          </w:tcPr>
          <w:p w14:paraId="3F69AA5A" w14:textId="77777777" w:rsidR="00E86D99" w:rsidRPr="007B0B5C" w:rsidRDefault="00E86D99" w:rsidP="00E86D99">
            <w:pPr>
              <w:rPr>
                <w:rFonts w:ascii="Verdana" w:hAnsi="Verdana" w:cstheme="minorHAnsi"/>
                <w:sz w:val="18"/>
                <w:szCs w:val="18"/>
              </w:rPr>
            </w:pPr>
            <w:r w:rsidRPr="007B0B5C">
              <w:rPr>
                <w:rFonts w:ascii="Verdana" w:hAnsi="Verdana" w:cstheme="minorHAnsi"/>
                <w:sz w:val="18"/>
                <w:szCs w:val="18"/>
              </w:rPr>
              <w:t>Low</w:t>
            </w:r>
          </w:p>
        </w:tc>
        <w:tc>
          <w:tcPr>
            <w:tcW w:w="984" w:type="dxa"/>
          </w:tcPr>
          <w:p w14:paraId="53B91D2E" w14:textId="77777777" w:rsidR="00E86D99" w:rsidRPr="007B0B5C" w:rsidRDefault="00E86D99" w:rsidP="00E86D99">
            <w:pPr>
              <w:jc w:val="center"/>
              <w:rPr>
                <w:rFonts w:ascii="Verdana" w:hAnsi="Verdana" w:cstheme="minorHAnsi"/>
                <w:sz w:val="18"/>
                <w:szCs w:val="18"/>
              </w:rPr>
            </w:pPr>
            <w:r w:rsidRPr="007B0B5C">
              <w:rPr>
                <w:rFonts w:ascii="Verdana" w:hAnsi="Verdana" w:cstheme="minorHAnsi"/>
                <w:sz w:val="18"/>
                <w:szCs w:val="18"/>
              </w:rPr>
              <w:t>A</w:t>
            </w:r>
          </w:p>
        </w:tc>
      </w:tr>
      <w:tr w:rsidR="00A801DE" w:rsidRPr="007B0B5C" w14:paraId="4598E0A2" w14:textId="77777777" w:rsidTr="006D54F1">
        <w:trPr>
          <w:cantSplit/>
          <w:jc w:val="center"/>
        </w:trPr>
        <w:tc>
          <w:tcPr>
            <w:tcW w:w="1936" w:type="dxa"/>
          </w:tcPr>
          <w:p w14:paraId="333AD027" w14:textId="40CE34FE" w:rsidR="00A801DE" w:rsidRPr="007B0B5C" w:rsidRDefault="00A801DE" w:rsidP="00E91933">
            <w:pPr>
              <w:rPr>
                <w:rFonts w:ascii="Verdana" w:hAnsi="Verdana" w:cstheme="minorHAnsi"/>
                <w:sz w:val="18"/>
                <w:szCs w:val="18"/>
              </w:rPr>
            </w:pPr>
            <w:r w:rsidRPr="007B0B5C">
              <w:rPr>
                <w:rFonts w:ascii="Verdana" w:hAnsi="Verdana" w:cstheme="minorHAnsi"/>
                <w:sz w:val="18"/>
                <w:szCs w:val="18"/>
              </w:rPr>
              <w:t xml:space="preserve">Accessing </w:t>
            </w:r>
            <w:r w:rsidR="00E91933">
              <w:rPr>
                <w:rFonts w:ascii="Verdana" w:hAnsi="Verdana" w:cstheme="minorHAnsi"/>
                <w:sz w:val="18"/>
                <w:szCs w:val="18"/>
              </w:rPr>
              <w:t>offices, teaching/meeting rooms and stu</w:t>
            </w:r>
            <w:r w:rsidRPr="007B0B5C">
              <w:rPr>
                <w:rFonts w:ascii="Verdana" w:hAnsi="Verdana" w:cstheme="minorHAnsi"/>
                <w:sz w:val="18"/>
                <w:szCs w:val="18"/>
              </w:rPr>
              <w:t>dy spaces</w:t>
            </w:r>
          </w:p>
        </w:tc>
        <w:tc>
          <w:tcPr>
            <w:tcW w:w="1734" w:type="dxa"/>
          </w:tcPr>
          <w:p w14:paraId="725033C5" w14:textId="405F63D4" w:rsidR="00A801DE" w:rsidRPr="007B0B5C" w:rsidRDefault="0032545F" w:rsidP="00E86D99">
            <w:pPr>
              <w:rPr>
                <w:rFonts w:ascii="Verdana" w:hAnsi="Verdana" w:cstheme="minorHAnsi"/>
                <w:sz w:val="18"/>
                <w:szCs w:val="18"/>
              </w:rPr>
            </w:pPr>
            <w:r w:rsidRPr="007B0B5C">
              <w:rPr>
                <w:rFonts w:ascii="Verdana" w:hAnsi="Verdana" w:cstheme="minorHAnsi"/>
                <w:sz w:val="18"/>
                <w:szCs w:val="18"/>
              </w:rPr>
              <w:t>Transmission of infectious disease</w:t>
            </w:r>
          </w:p>
        </w:tc>
        <w:tc>
          <w:tcPr>
            <w:tcW w:w="1945" w:type="dxa"/>
          </w:tcPr>
          <w:p w14:paraId="639BE304" w14:textId="77777777" w:rsidR="0032545F" w:rsidRPr="007B0B5C" w:rsidRDefault="0032545F" w:rsidP="0032545F">
            <w:pPr>
              <w:rPr>
                <w:rFonts w:ascii="Verdana" w:hAnsi="Verdana" w:cstheme="minorHAnsi"/>
                <w:sz w:val="18"/>
                <w:szCs w:val="18"/>
              </w:rPr>
            </w:pPr>
            <w:r w:rsidRPr="007B0B5C">
              <w:rPr>
                <w:rFonts w:ascii="Verdana" w:hAnsi="Verdana" w:cstheme="minorHAnsi"/>
                <w:sz w:val="18"/>
                <w:szCs w:val="18"/>
              </w:rPr>
              <w:t xml:space="preserve">All building occupants  </w:t>
            </w:r>
          </w:p>
          <w:p w14:paraId="6E60EA37" w14:textId="77777777" w:rsidR="0032545F" w:rsidRPr="007B0B5C" w:rsidRDefault="0032545F" w:rsidP="0032545F">
            <w:pPr>
              <w:rPr>
                <w:rFonts w:ascii="Verdana" w:hAnsi="Verdana" w:cstheme="minorHAnsi"/>
                <w:sz w:val="18"/>
                <w:szCs w:val="18"/>
              </w:rPr>
            </w:pPr>
          </w:p>
          <w:p w14:paraId="09DEF0F9" w14:textId="1706310D" w:rsidR="00A801DE" w:rsidRPr="007B0B5C" w:rsidRDefault="0032545F" w:rsidP="0032545F">
            <w:pPr>
              <w:rPr>
                <w:rFonts w:ascii="Verdana" w:hAnsi="Verdana" w:cstheme="minorHAnsi"/>
                <w:sz w:val="18"/>
                <w:szCs w:val="18"/>
              </w:rPr>
            </w:pPr>
            <w:r w:rsidRPr="007B0B5C">
              <w:rPr>
                <w:rFonts w:ascii="Verdana" w:hAnsi="Verdana" w:cstheme="minorHAnsi"/>
                <w:sz w:val="18"/>
                <w:szCs w:val="18"/>
              </w:rPr>
              <w:t>Previously clean and disinfected surfaces become contaminated with SARS-Cov-2.</w:t>
            </w:r>
          </w:p>
        </w:tc>
        <w:tc>
          <w:tcPr>
            <w:tcW w:w="5470" w:type="dxa"/>
          </w:tcPr>
          <w:p w14:paraId="34711146" w14:textId="509DB2CF" w:rsidR="00970A7B" w:rsidRPr="003825CC" w:rsidRDefault="00970A7B" w:rsidP="004E62C9">
            <w:pPr>
              <w:rPr>
                <w:rFonts w:ascii="Verdana" w:hAnsi="Verdana" w:cstheme="minorHAnsi"/>
                <w:b/>
                <w:sz w:val="18"/>
                <w:szCs w:val="18"/>
                <w:u w:val="single"/>
              </w:rPr>
            </w:pPr>
            <w:r w:rsidRPr="003825CC">
              <w:rPr>
                <w:rFonts w:ascii="Verdana" w:hAnsi="Verdana" w:cstheme="minorHAnsi"/>
                <w:b/>
                <w:sz w:val="18"/>
                <w:szCs w:val="18"/>
                <w:u w:val="single"/>
              </w:rPr>
              <w:t>Where in operation one</w:t>
            </w:r>
            <w:r w:rsidR="00F5724C" w:rsidRPr="003825CC">
              <w:rPr>
                <w:rFonts w:ascii="Verdana" w:hAnsi="Verdana" w:cstheme="minorHAnsi"/>
                <w:b/>
                <w:sz w:val="18"/>
                <w:szCs w:val="18"/>
                <w:u w:val="single"/>
              </w:rPr>
              <w:t xml:space="preserve"> way systems must be adhered to.</w:t>
            </w:r>
          </w:p>
          <w:p w14:paraId="4CE18B83" w14:textId="03B1F20A" w:rsidR="00F5724C" w:rsidRPr="003825CC" w:rsidRDefault="00F5724C" w:rsidP="004E62C9">
            <w:pPr>
              <w:rPr>
                <w:rFonts w:ascii="Verdana" w:hAnsi="Verdana" w:cstheme="minorHAnsi"/>
                <w:b/>
                <w:sz w:val="18"/>
                <w:szCs w:val="18"/>
                <w:u w:val="single"/>
              </w:rPr>
            </w:pPr>
          </w:p>
          <w:p w14:paraId="5C9F2E1E" w14:textId="4CC370DA" w:rsidR="00F5724C" w:rsidRPr="003825CC" w:rsidRDefault="00F5724C" w:rsidP="004E62C9">
            <w:pPr>
              <w:rPr>
                <w:rFonts w:ascii="Verdana" w:hAnsi="Verdana" w:cstheme="minorHAnsi"/>
                <w:b/>
                <w:sz w:val="18"/>
                <w:szCs w:val="18"/>
                <w:u w:val="single"/>
              </w:rPr>
            </w:pPr>
            <w:r w:rsidRPr="003825CC">
              <w:rPr>
                <w:rFonts w:ascii="Verdana" w:hAnsi="Verdana" w:cstheme="minorHAnsi"/>
                <w:b/>
                <w:sz w:val="18"/>
                <w:szCs w:val="18"/>
                <w:u w:val="single"/>
              </w:rPr>
              <w:t>Use marked Entry and Exit doors.</w:t>
            </w:r>
          </w:p>
          <w:p w14:paraId="00CD4140" w14:textId="5D4CF6DC" w:rsidR="003825CC" w:rsidRPr="003825CC" w:rsidRDefault="003825CC" w:rsidP="004E62C9">
            <w:pPr>
              <w:rPr>
                <w:rFonts w:ascii="Verdana" w:hAnsi="Verdana" w:cstheme="minorHAnsi"/>
                <w:b/>
                <w:sz w:val="18"/>
                <w:szCs w:val="18"/>
                <w:u w:val="single"/>
              </w:rPr>
            </w:pPr>
          </w:p>
          <w:p w14:paraId="6CA7421E" w14:textId="6C648094" w:rsidR="003825CC" w:rsidRPr="003825CC" w:rsidRDefault="003825CC" w:rsidP="004E62C9">
            <w:pPr>
              <w:rPr>
                <w:rFonts w:ascii="Verdana" w:hAnsi="Verdana" w:cstheme="minorHAnsi"/>
                <w:b/>
                <w:sz w:val="18"/>
                <w:szCs w:val="18"/>
                <w:u w:val="single"/>
              </w:rPr>
            </w:pPr>
            <w:r w:rsidRPr="003825CC">
              <w:rPr>
                <w:rFonts w:ascii="Verdana" w:hAnsi="Verdana" w:cs="Calibri"/>
                <w:b/>
                <w:color w:val="000000"/>
                <w:sz w:val="18"/>
                <w:szCs w:val="18"/>
                <w:u w:val="single"/>
              </w:rPr>
              <w:t>Where possible, staff and students should keep to the left relative to their direction of travel in circulation areas.</w:t>
            </w:r>
          </w:p>
          <w:p w14:paraId="15B3CF2F" w14:textId="77777777" w:rsidR="00970A7B" w:rsidRPr="003825CC" w:rsidRDefault="00970A7B" w:rsidP="004E62C9">
            <w:pPr>
              <w:rPr>
                <w:rFonts w:ascii="Verdana" w:hAnsi="Verdana" w:cstheme="minorHAnsi"/>
                <w:sz w:val="18"/>
                <w:szCs w:val="18"/>
              </w:rPr>
            </w:pPr>
          </w:p>
          <w:p w14:paraId="78484E83" w14:textId="57136DFD" w:rsidR="002B48D3" w:rsidRPr="003825CC" w:rsidRDefault="006F4FCC" w:rsidP="004E62C9">
            <w:pPr>
              <w:rPr>
                <w:rFonts w:ascii="Verdana" w:hAnsi="Verdana"/>
                <w:sz w:val="18"/>
                <w:szCs w:val="18"/>
              </w:rPr>
            </w:pPr>
            <w:r w:rsidRPr="003825CC">
              <w:rPr>
                <w:rFonts w:ascii="Verdana" w:hAnsi="Verdana"/>
                <w:sz w:val="18"/>
                <w:szCs w:val="18"/>
              </w:rPr>
              <w:t>W</w:t>
            </w:r>
            <w:r w:rsidR="00970A7B" w:rsidRPr="003825CC">
              <w:rPr>
                <w:rFonts w:ascii="Verdana" w:hAnsi="Verdana"/>
                <w:sz w:val="18"/>
                <w:szCs w:val="18"/>
              </w:rPr>
              <w:t xml:space="preserve">here it </w:t>
            </w:r>
            <w:r w:rsidR="00525131" w:rsidRPr="003825CC">
              <w:rPr>
                <w:rFonts w:ascii="Verdana" w:hAnsi="Verdana"/>
                <w:sz w:val="18"/>
                <w:szCs w:val="18"/>
              </w:rPr>
              <w:t>is</w:t>
            </w:r>
            <w:r w:rsidR="00970A7B" w:rsidRPr="003825CC">
              <w:rPr>
                <w:rFonts w:ascii="Verdana" w:hAnsi="Verdana"/>
                <w:sz w:val="18"/>
                <w:szCs w:val="18"/>
              </w:rPr>
              <w:t xml:space="preserve"> not possible to implement a one-way system it is your responsibility to act responsibly to avoid close contact on narrow corridors or stairways</w:t>
            </w:r>
            <w:r w:rsidR="002B48D3" w:rsidRPr="003825CC">
              <w:rPr>
                <w:rFonts w:ascii="Verdana" w:hAnsi="Verdana"/>
                <w:sz w:val="18"/>
                <w:szCs w:val="18"/>
              </w:rPr>
              <w:t xml:space="preserve"> and to ensure that a face covering is worn</w:t>
            </w:r>
            <w:r w:rsidR="00970A7B" w:rsidRPr="003825CC">
              <w:rPr>
                <w:rFonts w:ascii="Verdana" w:hAnsi="Verdana"/>
                <w:sz w:val="18"/>
                <w:szCs w:val="18"/>
              </w:rPr>
              <w:t>’</w:t>
            </w:r>
          </w:p>
          <w:p w14:paraId="4FBD55B8" w14:textId="49DAC2F2" w:rsidR="002B48D3" w:rsidRPr="003825CC" w:rsidRDefault="002B48D3" w:rsidP="004E62C9">
            <w:pPr>
              <w:rPr>
                <w:rFonts w:ascii="Verdana" w:hAnsi="Verdana" w:cstheme="minorHAnsi"/>
                <w:sz w:val="18"/>
                <w:szCs w:val="18"/>
              </w:rPr>
            </w:pPr>
          </w:p>
          <w:p w14:paraId="6875A949" w14:textId="213B04C4" w:rsidR="00F5724C" w:rsidRPr="003825CC" w:rsidRDefault="00F5724C" w:rsidP="004E62C9">
            <w:pPr>
              <w:rPr>
                <w:rFonts w:ascii="Verdana" w:hAnsi="Verdana" w:cstheme="minorHAnsi"/>
                <w:sz w:val="18"/>
                <w:szCs w:val="18"/>
              </w:rPr>
            </w:pPr>
            <w:r w:rsidRPr="003825CC">
              <w:rPr>
                <w:rFonts w:ascii="Verdana" w:hAnsi="Verdana" w:cstheme="minorHAnsi"/>
                <w:sz w:val="18"/>
                <w:szCs w:val="18"/>
              </w:rPr>
              <w:t>Washroom facilities operate on a one in, one out policy.</w:t>
            </w:r>
          </w:p>
          <w:p w14:paraId="70328C98" w14:textId="77777777" w:rsidR="00F5724C" w:rsidRPr="003825CC" w:rsidRDefault="00F5724C" w:rsidP="004E62C9">
            <w:pPr>
              <w:rPr>
                <w:rFonts w:ascii="Verdana" w:hAnsi="Verdana" w:cstheme="minorHAnsi"/>
                <w:sz w:val="18"/>
                <w:szCs w:val="18"/>
              </w:rPr>
            </w:pPr>
          </w:p>
          <w:p w14:paraId="33FBD4F2" w14:textId="7BD6BB8A" w:rsidR="004E62C9" w:rsidRPr="003825CC" w:rsidRDefault="004E62C9" w:rsidP="004E62C9">
            <w:pPr>
              <w:rPr>
                <w:rFonts w:ascii="Verdana" w:hAnsi="Verdana" w:cstheme="minorHAnsi"/>
                <w:sz w:val="18"/>
                <w:szCs w:val="18"/>
              </w:rPr>
            </w:pPr>
            <w:r w:rsidRPr="003825CC">
              <w:rPr>
                <w:rFonts w:ascii="Verdana" w:hAnsi="Verdana" w:cstheme="minorHAnsi"/>
                <w:sz w:val="18"/>
                <w:szCs w:val="18"/>
              </w:rPr>
              <w:t>The capacity of the room and instructions for safe operation will be displayed at the entrance to and within each room</w:t>
            </w:r>
            <w:r w:rsidRPr="003825CC" w:rsidDel="004B1AD9">
              <w:rPr>
                <w:rFonts w:ascii="Verdana" w:hAnsi="Verdana" w:cstheme="minorHAnsi"/>
                <w:sz w:val="18"/>
                <w:szCs w:val="18"/>
              </w:rPr>
              <w:t xml:space="preserve"> </w:t>
            </w:r>
            <w:r w:rsidR="002B48D3" w:rsidRPr="003825CC">
              <w:rPr>
                <w:rFonts w:ascii="Verdana" w:hAnsi="Verdana" w:cstheme="minorHAnsi"/>
                <w:sz w:val="18"/>
                <w:szCs w:val="18"/>
              </w:rPr>
              <w:t>and must be adhered to at all times.</w:t>
            </w:r>
          </w:p>
          <w:p w14:paraId="284591D0" w14:textId="77777777" w:rsidR="004E62C9" w:rsidRPr="003825CC" w:rsidRDefault="004E62C9" w:rsidP="004E62C9">
            <w:pPr>
              <w:rPr>
                <w:rFonts w:ascii="Verdana" w:hAnsi="Verdana" w:cstheme="minorHAnsi"/>
                <w:sz w:val="18"/>
                <w:szCs w:val="18"/>
              </w:rPr>
            </w:pPr>
          </w:p>
          <w:p w14:paraId="2A56CB49" w14:textId="60A71F31" w:rsidR="004E62C9" w:rsidRPr="003825CC" w:rsidRDefault="00356BDD" w:rsidP="004E62C9">
            <w:pPr>
              <w:rPr>
                <w:rFonts w:ascii="Verdana" w:hAnsi="Verdana" w:cstheme="minorHAnsi"/>
                <w:sz w:val="18"/>
                <w:szCs w:val="18"/>
              </w:rPr>
            </w:pPr>
            <w:r w:rsidRPr="003825CC">
              <w:rPr>
                <w:rFonts w:ascii="Verdana" w:hAnsi="Verdana" w:cstheme="minorHAnsi"/>
                <w:sz w:val="18"/>
                <w:szCs w:val="18"/>
              </w:rPr>
              <w:t xml:space="preserve">In shared, or open plan areas additional hand sanitisers will be available and disposable wipes for </w:t>
            </w:r>
            <w:r w:rsidR="004E62C9" w:rsidRPr="003825CC">
              <w:rPr>
                <w:rFonts w:ascii="Verdana" w:hAnsi="Verdana" w:cstheme="minorHAnsi"/>
                <w:sz w:val="18"/>
                <w:szCs w:val="18"/>
              </w:rPr>
              <w:t xml:space="preserve">use </w:t>
            </w:r>
            <w:r w:rsidRPr="003825CC">
              <w:rPr>
                <w:rFonts w:ascii="Verdana" w:hAnsi="Verdana" w:cstheme="minorHAnsi"/>
                <w:sz w:val="18"/>
                <w:szCs w:val="18"/>
              </w:rPr>
              <w:t>to wipe touch points (internal door handles, photocopiers, reception counters).</w:t>
            </w:r>
          </w:p>
          <w:p w14:paraId="187447E9" w14:textId="77777777" w:rsidR="004E62C9" w:rsidRPr="003825CC" w:rsidRDefault="004E62C9" w:rsidP="004E62C9">
            <w:pPr>
              <w:rPr>
                <w:rFonts w:ascii="Verdana" w:hAnsi="Verdana" w:cstheme="minorHAnsi"/>
                <w:sz w:val="18"/>
                <w:szCs w:val="18"/>
              </w:rPr>
            </w:pPr>
          </w:p>
          <w:p w14:paraId="3D8F3055" w14:textId="4C1F590D" w:rsidR="004E62C9" w:rsidRPr="003825CC" w:rsidRDefault="004E62C9" w:rsidP="004E62C9">
            <w:pPr>
              <w:rPr>
                <w:rFonts w:ascii="Verdana" w:hAnsi="Verdana" w:cstheme="minorHAnsi"/>
                <w:sz w:val="18"/>
                <w:szCs w:val="18"/>
              </w:rPr>
            </w:pPr>
            <w:r w:rsidRPr="003825CC">
              <w:rPr>
                <w:rFonts w:ascii="Verdana" w:hAnsi="Verdana" w:cstheme="minorHAnsi"/>
                <w:sz w:val="18"/>
                <w:szCs w:val="18"/>
              </w:rPr>
              <w:t>No hot-desking to be undertaken.  Desk space will be allocated.</w:t>
            </w:r>
          </w:p>
          <w:p w14:paraId="69A81AD1" w14:textId="77777777" w:rsidR="004E62C9" w:rsidRPr="003825CC" w:rsidRDefault="004E62C9" w:rsidP="004E62C9">
            <w:pPr>
              <w:rPr>
                <w:rFonts w:ascii="Verdana" w:hAnsi="Verdana" w:cstheme="minorHAnsi"/>
                <w:sz w:val="18"/>
                <w:szCs w:val="18"/>
              </w:rPr>
            </w:pPr>
          </w:p>
          <w:p w14:paraId="1BE7EEC5" w14:textId="6AC402DB" w:rsidR="004E62C9" w:rsidRPr="003825CC" w:rsidRDefault="004E62C9" w:rsidP="004E62C9">
            <w:pPr>
              <w:rPr>
                <w:rFonts w:ascii="Verdana" w:hAnsi="Verdana"/>
                <w:sz w:val="18"/>
                <w:szCs w:val="18"/>
              </w:rPr>
            </w:pPr>
            <w:r w:rsidRPr="003825CC">
              <w:rPr>
                <w:rFonts w:ascii="Verdana" w:hAnsi="Verdana"/>
                <w:sz w:val="18"/>
                <w:szCs w:val="18"/>
              </w:rPr>
              <w:t xml:space="preserve">To maintain 2m social distancing, </w:t>
            </w:r>
            <w:r w:rsidR="00356BDD" w:rsidRPr="003825CC">
              <w:rPr>
                <w:rFonts w:ascii="Verdana" w:hAnsi="Verdana"/>
                <w:sz w:val="18"/>
                <w:szCs w:val="18"/>
              </w:rPr>
              <w:t>desks to be used in open plan or shared offices will</w:t>
            </w:r>
            <w:r w:rsidRPr="003825CC">
              <w:rPr>
                <w:rFonts w:ascii="Verdana" w:hAnsi="Verdana"/>
                <w:sz w:val="18"/>
                <w:szCs w:val="18"/>
              </w:rPr>
              <w:t xml:space="preserve"> be clearly marked and those not to be used designated accordingly. </w:t>
            </w:r>
          </w:p>
          <w:p w14:paraId="60F5DBD3" w14:textId="77777777" w:rsidR="004E62C9" w:rsidRPr="003825CC" w:rsidRDefault="004E62C9" w:rsidP="004E62C9">
            <w:pPr>
              <w:rPr>
                <w:rFonts w:ascii="Verdana" w:hAnsi="Verdana"/>
                <w:sz w:val="18"/>
                <w:szCs w:val="18"/>
              </w:rPr>
            </w:pPr>
          </w:p>
          <w:p w14:paraId="2BBFAA2C" w14:textId="38092A0B" w:rsidR="004E62C9" w:rsidRPr="003825CC" w:rsidRDefault="00356BDD" w:rsidP="004E62C9">
            <w:pPr>
              <w:rPr>
                <w:rFonts w:ascii="Verdana" w:hAnsi="Verdana" w:cstheme="minorHAnsi"/>
                <w:sz w:val="18"/>
                <w:szCs w:val="18"/>
              </w:rPr>
            </w:pPr>
            <w:r w:rsidRPr="003825CC">
              <w:rPr>
                <w:rFonts w:ascii="Verdana" w:hAnsi="Verdana" w:cstheme="minorHAnsi"/>
                <w:sz w:val="18"/>
                <w:szCs w:val="18"/>
              </w:rPr>
              <w:t>Face coverings/masks must be worn in public circulation areas (</w:t>
            </w:r>
            <w:r w:rsidR="004E62C9" w:rsidRPr="003825CC">
              <w:rPr>
                <w:rFonts w:ascii="Verdana" w:hAnsi="Verdana" w:cstheme="minorHAnsi"/>
                <w:sz w:val="18"/>
                <w:szCs w:val="18"/>
              </w:rPr>
              <w:t xml:space="preserve">corridors, </w:t>
            </w:r>
            <w:r w:rsidRPr="003825CC">
              <w:rPr>
                <w:rFonts w:ascii="Verdana" w:hAnsi="Verdana" w:cstheme="minorHAnsi"/>
                <w:sz w:val="18"/>
                <w:szCs w:val="18"/>
              </w:rPr>
              <w:t xml:space="preserve"> kitchens) </w:t>
            </w:r>
            <w:r w:rsidR="004E62C9" w:rsidRPr="003825CC">
              <w:rPr>
                <w:rFonts w:ascii="Verdana" w:hAnsi="Verdana" w:cstheme="minorHAnsi"/>
                <w:sz w:val="18"/>
                <w:szCs w:val="18"/>
              </w:rPr>
              <w:t>and other communal spaces (e.g. toilets)</w:t>
            </w:r>
          </w:p>
          <w:p w14:paraId="7C2FF941" w14:textId="77777777" w:rsidR="004E62C9" w:rsidRPr="003825CC" w:rsidRDefault="004E62C9" w:rsidP="004E62C9">
            <w:pPr>
              <w:rPr>
                <w:rFonts w:ascii="Verdana" w:hAnsi="Verdana" w:cstheme="minorHAnsi"/>
                <w:sz w:val="18"/>
                <w:szCs w:val="18"/>
              </w:rPr>
            </w:pPr>
          </w:p>
          <w:p w14:paraId="72F03312" w14:textId="2AD8CF72" w:rsidR="004E62C9" w:rsidRPr="003825CC" w:rsidRDefault="00356BDD" w:rsidP="004E62C9">
            <w:pPr>
              <w:rPr>
                <w:rFonts w:ascii="Verdana" w:hAnsi="Verdana" w:cstheme="minorHAnsi"/>
                <w:sz w:val="18"/>
                <w:szCs w:val="18"/>
              </w:rPr>
            </w:pPr>
            <w:r w:rsidRPr="003825CC">
              <w:rPr>
                <w:rFonts w:ascii="Verdana" w:hAnsi="Verdana" w:cstheme="minorHAnsi"/>
                <w:sz w:val="18"/>
                <w:szCs w:val="18"/>
              </w:rPr>
              <w:t xml:space="preserve">Avoid </w:t>
            </w:r>
            <w:r w:rsidR="004E62C9" w:rsidRPr="003825CC">
              <w:rPr>
                <w:rFonts w:ascii="Verdana" w:hAnsi="Verdana" w:cstheme="minorHAnsi"/>
                <w:sz w:val="18"/>
                <w:szCs w:val="18"/>
              </w:rPr>
              <w:t>gather</w:t>
            </w:r>
            <w:r w:rsidRPr="003825CC">
              <w:rPr>
                <w:rFonts w:ascii="Verdana" w:hAnsi="Verdana" w:cstheme="minorHAnsi"/>
                <w:sz w:val="18"/>
                <w:szCs w:val="18"/>
              </w:rPr>
              <w:t>ing</w:t>
            </w:r>
            <w:r w:rsidR="004E62C9" w:rsidRPr="003825CC">
              <w:rPr>
                <w:rFonts w:ascii="Verdana" w:hAnsi="Verdana" w:cstheme="minorHAnsi"/>
                <w:sz w:val="18"/>
                <w:szCs w:val="18"/>
              </w:rPr>
              <w:t xml:space="preserve"> in communal areas. </w:t>
            </w:r>
          </w:p>
          <w:p w14:paraId="51D2ECF6" w14:textId="77777777" w:rsidR="004E62C9" w:rsidRPr="003825CC" w:rsidRDefault="004E62C9" w:rsidP="004E62C9">
            <w:pPr>
              <w:rPr>
                <w:rFonts w:ascii="Verdana" w:hAnsi="Verdana" w:cstheme="minorHAnsi"/>
                <w:sz w:val="18"/>
                <w:szCs w:val="18"/>
              </w:rPr>
            </w:pPr>
          </w:p>
          <w:p w14:paraId="03E4389F" w14:textId="77777777" w:rsidR="004E62C9" w:rsidRPr="003825CC" w:rsidRDefault="004E62C9" w:rsidP="004E62C9">
            <w:pPr>
              <w:rPr>
                <w:rFonts w:ascii="Verdana" w:hAnsi="Verdana" w:cstheme="minorHAnsi"/>
                <w:sz w:val="18"/>
                <w:szCs w:val="18"/>
              </w:rPr>
            </w:pPr>
            <w:r w:rsidRPr="003825CC">
              <w:rPr>
                <w:rFonts w:ascii="Verdana" w:hAnsi="Verdana" w:cstheme="minorHAnsi"/>
                <w:sz w:val="18"/>
                <w:szCs w:val="18"/>
              </w:rPr>
              <w:t xml:space="preserve">In general, enhanced cleaning procedures to be implemented to include:  </w:t>
            </w:r>
          </w:p>
          <w:p w14:paraId="655CE1A2" w14:textId="77777777" w:rsidR="004E62C9" w:rsidRPr="003825CC" w:rsidRDefault="004E62C9" w:rsidP="004E62C9">
            <w:pPr>
              <w:pStyle w:val="Default"/>
              <w:numPr>
                <w:ilvl w:val="1"/>
                <w:numId w:val="3"/>
              </w:numPr>
              <w:tabs>
                <w:tab w:val="clear" w:pos="1440"/>
                <w:tab w:val="num" w:pos="650"/>
              </w:tabs>
              <w:ind w:hanging="1073"/>
              <w:rPr>
                <w:rFonts w:ascii="Verdana" w:hAnsi="Verdana" w:cstheme="minorHAnsi"/>
                <w:sz w:val="18"/>
                <w:szCs w:val="18"/>
              </w:rPr>
            </w:pPr>
            <w:r w:rsidRPr="003825CC">
              <w:rPr>
                <w:rFonts w:ascii="Verdana" w:hAnsi="Verdana" w:cstheme="minorHAnsi"/>
                <w:sz w:val="18"/>
                <w:szCs w:val="18"/>
              </w:rPr>
              <w:t xml:space="preserve">Touch points and access points </w:t>
            </w:r>
          </w:p>
          <w:p w14:paraId="3748F4B2" w14:textId="77777777" w:rsidR="004E62C9" w:rsidRPr="003825CC" w:rsidRDefault="004E62C9" w:rsidP="004E62C9">
            <w:pPr>
              <w:pStyle w:val="Default"/>
              <w:numPr>
                <w:ilvl w:val="1"/>
                <w:numId w:val="3"/>
              </w:numPr>
              <w:tabs>
                <w:tab w:val="clear" w:pos="1440"/>
                <w:tab w:val="num" w:pos="650"/>
              </w:tabs>
              <w:ind w:hanging="1073"/>
              <w:rPr>
                <w:rFonts w:ascii="Verdana" w:hAnsi="Verdana" w:cstheme="minorHAnsi"/>
                <w:sz w:val="18"/>
                <w:szCs w:val="18"/>
              </w:rPr>
            </w:pPr>
            <w:r w:rsidRPr="003825CC">
              <w:rPr>
                <w:rFonts w:ascii="Verdana" w:hAnsi="Verdana" w:cstheme="minorHAnsi"/>
                <w:sz w:val="18"/>
                <w:szCs w:val="18"/>
              </w:rPr>
              <w:t xml:space="preserve">Toilet flush and seats, taps and washing facilities </w:t>
            </w:r>
          </w:p>
          <w:p w14:paraId="04E01946" w14:textId="0317A8D3" w:rsidR="004E62C9" w:rsidRPr="003825CC" w:rsidRDefault="00356BDD" w:rsidP="004E62C9">
            <w:pPr>
              <w:pStyle w:val="Default"/>
              <w:numPr>
                <w:ilvl w:val="1"/>
                <w:numId w:val="3"/>
              </w:numPr>
              <w:tabs>
                <w:tab w:val="clear" w:pos="1440"/>
                <w:tab w:val="num" w:pos="650"/>
              </w:tabs>
              <w:ind w:hanging="1073"/>
              <w:rPr>
                <w:rFonts w:ascii="Verdana" w:hAnsi="Verdana" w:cstheme="minorHAnsi"/>
                <w:sz w:val="18"/>
                <w:szCs w:val="18"/>
              </w:rPr>
            </w:pPr>
            <w:r w:rsidRPr="003825CC">
              <w:rPr>
                <w:rFonts w:ascii="Verdana" w:hAnsi="Verdana" w:cstheme="minorHAnsi"/>
                <w:sz w:val="18"/>
                <w:szCs w:val="18"/>
              </w:rPr>
              <w:t>External d</w:t>
            </w:r>
            <w:r w:rsidR="004E62C9" w:rsidRPr="003825CC">
              <w:rPr>
                <w:rFonts w:ascii="Verdana" w:hAnsi="Verdana" w:cstheme="minorHAnsi"/>
                <w:sz w:val="18"/>
                <w:szCs w:val="18"/>
              </w:rPr>
              <w:t xml:space="preserve">oor handles and push plates </w:t>
            </w:r>
          </w:p>
          <w:p w14:paraId="24364648" w14:textId="77777777" w:rsidR="004E62C9" w:rsidRPr="003825CC" w:rsidRDefault="004E62C9" w:rsidP="004E62C9">
            <w:pPr>
              <w:pStyle w:val="Default"/>
              <w:numPr>
                <w:ilvl w:val="1"/>
                <w:numId w:val="3"/>
              </w:numPr>
              <w:tabs>
                <w:tab w:val="clear" w:pos="1440"/>
                <w:tab w:val="num" w:pos="650"/>
              </w:tabs>
              <w:ind w:hanging="1073"/>
              <w:rPr>
                <w:rFonts w:ascii="Verdana" w:hAnsi="Verdana" w:cstheme="minorHAnsi"/>
                <w:sz w:val="18"/>
                <w:szCs w:val="18"/>
              </w:rPr>
            </w:pPr>
            <w:r w:rsidRPr="003825CC">
              <w:rPr>
                <w:rFonts w:ascii="Verdana" w:hAnsi="Verdana" w:cstheme="minorHAnsi"/>
                <w:sz w:val="18"/>
                <w:szCs w:val="18"/>
              </w:rPr>
              <w:t>Hand rails on staircases and corridors</w:t>
            </w:r>
          </w:p>
          <w:p w14:paraId="5133064E" w14:textId="77777777" w:rsidR="004E62C9" w:rsidRPr="003825CC" w:rsidRDefault="004E62C9" w:rsidP="004E62C9">
            <w:pPr>
              <w:pStyle w:val="Default"/>
              <w:numPr>
                <w:ilvl w:val="1"/>
                <w:numId w:val="3"/>
              </w:numPr>
              <w:tabs>
                <w:tab w:val="clear" w:pos="1440"/>
                <w:tab w:val="num" w:pos="650"/>
              </w:tabs>
              <w:ind w:hanging="1073"/>
              <w:rPr>
                <w:rFonts w:ascii="Verdana" w:hAnsi="Verdana" w:cstheme="minorHAnsi"/>
                <w:sz w:val="18"/>
                <w:szCs w:val="18"/>
              </w:rPr>
            </w:pPr>
            <w:r w:rsidRPr="003825CC">
              <w:rPr>
                <w:rFonts w:ascii="Verdana" w:hAnsi="Verdana" w:cstheme="minorHAnsi"/>
                <w:sz w:val="18"/>
                <w:szCs w:val="18"/>
              </w:rPr>
              <w:t xml:space="preserve">Lift and controls </w:t>
            </w:r>
          </w:p>
          <w:p w14:paraId="2F89CD43" w14:textId="77777777" w:rsidR="004E62C9" w:rsidRPr="003825CC" w:rsidRDefault="004E62C9" w:rsidP="004E62C9">
            <w:pPr>
              <w:rPr>
                <w:rFonts w:ascii="Verdana" w:hAnsi="Verdana" w:cstheme="minorHAnsi"/>
                <w:sz w:val="18"/>
                <w:szCs w:val="18"/>
              </w:rPr>
            </w:pPr>
          </w:p>
          <w:p w14:paraId="008F6A26" w14:textId="08C4DB22" w:rsidR="004E62C9" w:rsidRPr="003825CC" w:rsidRDefault="00356BDD" w:rsidP="004E62C9">
            <w:pPr>
              <w:rPr>
                <w:rFonts w:ascii="Verdana" w:hAnsi="Verdana" w:cstheme="minorHAnsi"/>
                <w:sz w:val="18"/>
                <w:szCs w:val="18"/>
              </w:rPr>
            </w:pPr>
            <w:r w:rsidRPr="003825CC">
              <w:rPr>
                <w:rFonts w:ascii="Verdana" w:hAnsi="Verdana" w:cstheme="minorHAnsi"/>
                <w:sz w:val="18"/>
                <w:szCs w:val="18"/>
              </w:rPr>
              <w:t xml:space="preserve">Avoid sharing </w:t>
            </w:r>
            <w:r w:rsidR="004E62C9" w:rsidRPr="003825CC">
              <w:rPr>
                <w:rFonts w:ascii="Verdana" w:hAnsi="Verdana" w:cstheme="minorHAnsi"/>
                <w:sz w:val="18"/>
                <w:szCs w:val="18"/>
              </w:rPr>
              <w:t>stationery</w:t>
            </w:r>
            <w:r w:rsidRPr="003825CC">
              <w:rPr>
                <w:rFonts w:ascii="Verdana" w:hAnsi="Verdana" w:cstheme="minorHAnsi"/>
                <w:sz w:val="18"/>
                <w:szCs w:val="18"/>
              </w:rPr>
              <w:t>.</w:t>
            </w:r>
          </w:p>
          <w:p w14:paraId="71FA80C9" w14:textId="77777777" w:rsidR="004E62C9" w:rsidRPr="003825CC" w:rsidRDefault="004E62C9" w:rsidP="004E62C9">
            <w:pPr>
              <w:rPr>
                <w:rFonts w:ascii="Verdana" w:hAnsi="Verdana" w:cstheme="minorHAnsi"/>
                <w:sz w:val="18"/>
                <w:szCs w:val="18"/>
              </w:rPr>
            </w:pPr>
          </w:p>
          <w:p w14:paraId="7DD97692" w14:textId="07D0D7FC" w:rsidR="004E62C9" w:rsidRPr="003825CC" w:rsidRDefault="004E62C9" w:rsidP="004E62C9">
            <w:pPr>
              <w:rPr>
                <w:rFonts w:ascii="Verdana" w:hAnsi="Verdana" w:cstheme="minorHAnsi"/>
                <w:sz w:val="18"/>
                <w:szCs w:val="18"/>
              </w:rPr>
            </w:pPr>
            <w:r w:rsidRPr="003825CC">
              <w:rPr>
                <w:rFonts w:ascii="Verdana" w:hAnsi="Verdana" w:cstheme="minorHAnsi"/>
                <w:sz w:val="18"/>
                <w:szCs w:val="18"/>
              </w:rPr>
              <w:t xml:space="preserve">Where there is a confirmed case of COVID-19, a deep clean will need to be carried out of the office and surrounding communal spaces affected, with affected space being closed for the recommended time scale. </w:t>
            </w:r>
          </w:p>
          <w:p w14:paraId="48CF4338" w14:textId="77777777" w:rsidR="00A801DE" w:rsidRPr="003825CC" w:rsidRDefault="00A801DE" w:rsidP="004E62C9">
            <w:pPr>
              <w:ind w:left="360"/>
              <w:rPr>
                <w:rFonts w:ascii="Verdana" w:hAnsi="Verdana" w:cstheme="minorHAnsi"/>
                <w:sz w:val="18"/>
                <w:szCs w:val="18"/>
              </w:rPr>
            </w:pPr>
          </w:p>
        </w:tc>
        <w:tc>
          <w:tcPr>
            <w:tcW w:w="2106" w:type="dxa"/>
          </w:tcPr>
          <w:p w14:paraId="52528F1D" w14:textId="6394ADC1" w:rsidR="00A801DE" w:rsidRPr="007B0B5C" w:rsidRDefault="004E62C9" w:rsidP="00E86D99">
            <w:pPr>
              <w:rPr>
                <w:rFonts w:ascii="Verdana" w:hAnsi="Verdana" w:cstheme="minorHAnsi"/>
                <w:sz w:val="18"/>
                <w:szCs w:val="18"/>
              </w:rPr>
            </w:pPr>
            <w:r w:rsidRPr="007B0B5C">
              <w:rPr>
                <w:rFonts w:ascii="Verdana" w:hAnsi="Verdana" w:cstheme="minorHAnsi"/>
                <w:sz w:val="18"/>
                <w:szCs w:val="18"/>
              </w:rPr>
              <w:t>Medium</w:t>
            </w:r>
          </w:p>
        </w:tc>
        <w:tc>
          <w:tcPr>
            <w:tcW w:w="984" w:type="dxa"/>
          </w:tcPr>
          <w:p w14:paraId="44492839" w14:textId="59DAA2B3" w:rsidR="00A801DE" w:rsidRPr="007B0B5C" w:rsidRDefault="004E62C9" w:rsidP="00E86D99">
            <w:pPr>
              <w:jc w:val="center"/>
              <w:rPr>
                <w:rFonts w:ascii="Verdana" w:hAnsi="Verdana" w:cstheme="minorHAnsi"/>
                <w:sz w:val="18"/>
                <w:szCs w:val="18"/>
              </w:rPr>
            </w:pPr>
            <w:r w:rsidRPr="007B0B5C">
              <w:rPr>
                <w:rFonts w:ascii="Verdana" w:hAnsi="Verdana" w:cstheme="minorHAnsi"/>
                <w:sz w:val="18"/>
                <w:szCs w:val="18"/>
              </w:rPr>
              <w:t>A</w:t>
            </w:r>
          </w:p>
        </w:tc>
      </w:tr>
      <w:tr w:rsidR="00356BDD" w:rsidRPr="007B0B5C" w14:paraId="475C594E" w14:textId="77777777" w:rsidTr="006D54F1">
        <w:trPr>
          <w:cantSplit/>
          <w:jc w:val="center"/>
        </w:trPr>
        <w:tc>
          <w:tcPr>
            <w:tcW w:w="1936" w:type="dxa"/>
          </w:tcPr>
          <w:p w14:paraId="3BE77E4B" w14:textId="29694B34" w:rsidR="00356BDD" w:rsidRPr="007B0B5C" w:rsidRDefault="00356BDD" w:rsidP="00356BDD">
            <w:pPr>
              <w:rPr>
                <w:rFonts w:ascii="Verdana" w:hAnsi="Verdana" w:cstheme="minorHAnsi"/>
                <w:sz w:val="18"/>
                <w:szCs w:val="18"/>
              </w:rPr>
            </w:pPr>
            <w:r>
              <w:rPr>
                <w:rFonts w:ascii="Verdana" w:hAnsi="Verdana" w:cstheme="minorHAnsi"/>
                <w:sz w:val="18"/>
                <w:szCs w:val="18"/>
              </w:rPr>
              <w:lastRenderedPageBreak/>
              <w:t xml:space="preserve">Maintaining the </w:t>
            </w:r>
            <w:r w:rsidRPr="007B0B5C">
              <w:rPr>
                <w:rFonts w:ascii="Verdana" w:hAnsi="Verdana" w:cstheme="minorHAnsi"/>
                <w:sz w:val="18"/>
                <w:szCs w:val="18"/>
              </w:rPr>
              <w:t>ALB</w:t>
            </w:r>
            <w:r>
              <w:rPr>
                <w:rFonts w:ascii="Verdana" w:hAnsi="Verdana" w:cstheme="minorHAnsi"/>
                <w:sz w:val="18"/>
                <w:szCs w:val="18"/>
              </w:rPr>
              <w:t>, EWB &amp; HBS Building spaces</w:t>
            </w:r>
            <w:r w:rsidRPr="007B0B5C">
              <w:rPr>
                <w:rFonts w:ascii="Verdana" w:hAnsi="Verdana" w:cstheme="minorHAnsi"/>
                <w:sz w:val="18"/>
                <w:szCs w:val="18"/>
              </w:rPr>
              <w:t xml:space="preserve"> </w:t>
            </w:r>
          </w:p>
        </w:tc>
        <w:tc>
          <w:tcPr>
            <w:tcW w:w="1734" w:type="dxa"/>
          </w:tcPr>
          <w:p w14:paraId="3AE4E5ED" w14:textId="77777777" w:rsidR="00356BDD" w:rsidRPr="007B0B5C" w:rsidRDefault="00356BDD" w:rsidP="00356BDD">
            <w:pPr>
              <w:rPr>
                <w:rFonts w:ascii="Verdana" w:hAnsi="Verdana" w:cstheme="minorHAnsi"/>
                <w:sz w:val="18"/>
                <w:szCs w:val="18"/>
              </w:rPr>
            </w:pPr>
            <w:r w:rsidRPr="007B0B5C">
              <w:rPr>
                <w:rFonts w:ascii="Verdana" w:hAnsi="Verdana" w:cstheme="minorHAnsi"/>
                <w:sz w:val="18"/>
                <w:szCs w:val="18"/>
              </w:rPr>
              <w:t>Slips, trips caused by wet floors, trailing cables</w:t>
            </w:r>
          </w:p>
          <w:p w14:paraId="7A559766" w14:textId="77777777" w:rsidR="00356BDD" w:rsidRPr="007B0B5C" w:rsidRDefault="00356BDD" w:rsidP="00356BDD">
            <w:pPr>
              <w:jc w:val="right"/>
              <w:rPr>
                <w:rFonts w:ascii="Verdana" w:hAnsi="Verdana" w:cstheme="minorHAnsi"/>
                <w:sz w:val="18"/>
                <w:szCs w:val="18"/>
              </w:rPr>
            </w:pPr>
          </w:p>
        </w:tc>
        <w:tc>
          <w:tcPr>
            <w:tcW w:w="1945" w:type="dxa"/>
          </w:tcPr>
          <w:p w14:paraId="409E303F" w14:textId="47D80B4F" w:rsidR="00356BDD" w:rsidRPr="007B0B5C" w:rsidRDefault="00356BDD" w:rsidP="00356BDD">
            <w:pPr>
              <w:rPr>
                <w:rFonts w:ascii="Verdana" w:hAnsi="Verdana" w:cstheme="minorHAnsi"/>
                <w:sz w:val="18"/>
                <w:szCs w:val="18"/>
              </w:rPr>
            </w:pPr>
            <w:r>
              <w:rPr>
                <w:rFonts w:ascii="Verdana" w:hAnsi="Verdana" w:cstheme="minorHAnsi"/>
                <w:sz w:val="18"/>
                <w:szCs w:val="18"/>
              </w:rPr>
              <w:t>Staff</w:t>
            </w:r>
            <w:r w:rsidRPr="007B0B5C">
              <w:rPr>
                <w:rFonts w:ascii="Verdana" w:hAnsi="Verdana" w:cstheme="minorHAnsi"/>
                <w:sz w:val="18"/>
                <w:szCs w:val="18"/>
              </w:rPr>
              <w:t xml:space="preserve"> - could suffer injury e.g. sprains or fractures if they fall</w:t>
            </w:r>
          </w:p>
        </w:tc>
        <w:tc>
          <w:tcPr>
            <w:tcW w:w="5470" w:type="dxa"/>
          </w:tcPr>
          <w:p w14:paraId="0FADB509" w14:textId="3A29F0C9" w:rsidR="00356BDD" w:rsidRPr="007B0B5C" w:rsidRDefault="00356BDD" w:rsidP="00356BDD">
            <w:pPr>
              <w:rPr>
                <w:rFonts w:ascii="Verdana" w:hAnsi="Verdana" w:cstheme="minorHAnsi"/>
                <w:sz w:val="18"/>
                <w:szCs w:val="18"/>
              </w:rPr>
            </w:pPr>
            <w:r w:rsidRPr="007B0B5C">
              <w:rPr>
                <w:rFonts w:ascii="Verdana" w:hAnsi="Verdana" w:cstheme="minorHAnsi"/>
                <w:sz w:val="18"/>
                <w:szCs w:val="18"/>
              </w:rPr>
              <w:t>Visual checks to be made to ensure that any damage to floor coverings and other essential repairs or maintenance issues are reported to the Estates Helpdesk for repair/replacement as necessary</w:t>
            </w:r>
          </w:p>
          <w:p w14:paraId="7607208A" w14:textId="77777777" w:rsidR="00356BDD" w:rsidRPr="007B0B5C" w:rsidRDefault="00356BDD" w:rsidP="00356BDD">
            <w:pPr>
              <w:rPr>
                <w:rFonts w:ascii="Verdana" w:hAnsi="Verdana" w:cstheme="minorHAnsi"/>
                <w:sz w:val="18"/>
                <w:szCs w:val="18"/>
              </w:rPr>
            </w:pPr>
          </w:p>
          <w:p w14:paraId="1DF60B3A" w14:textId="4DDBFA6E" w:rsidR="00356BDD" w:rsidRPr="007B0B5C" w:rsidRDefault="00356BDD" w:rsidP="00356BDD">
            <w:pPr>
              <w:rPr>
                <w:rFonts w:ascii="Verdana" w:hAnsi="Verdana" w:cstheme="minorHAnsi"/>
                <w:sz w:val="18"/>
                <w:szCs w:val="18"/>
              </w:rPr>
            </w:pPr>
            <w:r w:rsidRPr="007B0B5C">
              <w:rPr>
                <w:rFonts w:ascii="Verdana" w:hAnsi="Verdana" w:cstheme="minorHAnsi"/>
                <w:sz w:val="18"/>
                <w:szCs w:val="18"/>
              </w:rPr>
              <w:t>Good standards of housekeeping maintained at all times. Food or liquid dropped onto the floor should be removed immediately.</w:t>
            </w:r>
          </w:p>
          <w:p w14:paraId="423A23D2" w14:textId="77777777" w:rsidR="00356BDD" w:rsidRPr="007B0B5C" w:rsidRDefault="00356BDD" w:rsidP="00356BDD">
            <w:pPr>
              <w:rPr>
                <w:rFonts w:ascii="Verdana" w:hAnsi="Verdana" w:cstheme="minorHAnsi"/>
                <w:sz w:val="18"/>
                <w:szCs w:val="18"/>
              </w:rPr>
            </w:pPr>
          </w:p>
          <w:p w14:paraId="031961D4" w14:textId="4B7D0143" w:rsidR="00356BDD" w:rsidRPr="007B0B5C" w:rsidRDefault="00356BDD" w:rsidP="00356BDD">
            <w:pPr>
              <w:rPr>
                <w:rFonts w:ascii="Verdana" w:hAnsi="Verdana" w:cstheme="minorHAnsi"/>
                <w:sz w:val="18"/>
                <w:szCs w:val="18"/>
              </w:rPr>
            </w:pPr>
            <w:r w:rsidRPr="007B0B5C">
              <w:rPr>
                <w:rFonts w:ascii="Verdana" w:hAnsi="Verdana" w:cstheme="minorHAnsi"/>
                <w:sz w:val="18"/>
                <w:szCs w:val="18"/>
              </w:rPr>
              <w:t xml:space="preserve">Signage and mats to be used if floors have been recently mopped, or wet due to spillages or inclement weather </w:t>
            </w:r>
          </w:p>
          <w:p w14:paraId="15A6363E" w14:textId="77777777" w:rsidR="00356BDD" w:rsidRPr="007B0B5C" w:rsidRDefault="00356BDD" w:rsidP="00356BDD">
            <w:pPr>
              <w:rPr>
                <w:rFonts w:ascii="Verdana" w:hAnsi="Verdana" w:cstheme="minorHAnsi"/>
                <w:sz w:val="18"/>
                <w:szCs w:val="18"/>
              </w:rPr>
            </w:pPr>
          </w:p>
          <w:p w14:paraId="7FCAA681" w14:textId="247BA644" w:rsidR="00356BDD" w:rsidRPr="007B0B5C" w:rsidRDefault="00356BDD" w:rsidP="00356BDD">
            <w:pPr>
              <w:rPr>
                <w:rFonts w:ascii="Verdana" w:hAnsi="Verdana" w:cstheme="minorHAnsi"/>
                <w:sz w:val="18"/>
                <w:szCs w:val="18"/>
              </w:rPr>
            </w:pPr>
            <w:r w:rsidRPr="007B0B5C">
              <w:rPr>
                <w:rFonts w:ascii="Verdana" w:hAnsi="Verdana" w:cstheme="minorHAnsi"/>
                <w:sz w:val="18"/>
                <w:szCs w:val="18"/>
              </w:rPr>
              <w:t>Trailing cables positioned neatly away from walkways, cables to be tied/secured neatly.</w:t>
            </w:r>
          </w:p>
          <w:p w14:paraId="36A64BF5" w14:textId="77777777" w:rsidR="00356BDD" w:rsidRPr="007B0B5C" w:rsidRDefault="00356BDD" w:rsidP="00356BDD">
            <w:pPr>
              <w:rPr>
                <w:rFonts w:ascii="Verdana" w:hAnsi="Verdana" w:cstheme="minorHAnsi"/>
                <w:sz w:val="18"/>
                <w:szCs w:val="18"/>
              </w:rPr>
            </w:pPr>
          </w:p>
          <w:p w14:paraId="1C628E51" w14:textId="24BCB3E6" w:rsidR="00356BDD" w:rsidRPr="007B0B5C" w:rsidRDefault="00356BDD" w:rsidP="00356BDD">
            <w:pPr>
              <w:rPr>
                <w:rFonts w:ascii="Verdana" w:hAnsi="Verdana" w:cstheme="minorHAnsi"/>
                <w:sz w:val="18"/>
                <w:szCs w:val="18"/>
              </w:rPr>
            </w:pPr>
            <w:r w:rsidRPr="007B0B5C">
              <w:rPr>
                <w:rFonts w:ascii="Verdana" w:hAnsi="Verdana" w:cstheme="minorHAnsi"/>
                <w:sz w:val="18"/>
                <w:szCs w:val="18"/>
              </w:rPr>
              <w:t>Floors kept clear of items, e.g. papers, boxes, bags</w:t>
            </w:r>
          </w:p>
          <w:p w14:paraId="764E3360" w14:textId="77777777" w:rsidR="00356BDD" w:rsidRPr="007B0B5C" w:rsidRDefault="00356BDD" w:rsidP="00356BDD">
            <w:pPr>
              <w:rPr>
                <w:rFonts w:ascii="Verdana" w:hAnsi="Verdana" w:cstheme="minorHAnsi"/>
                <w:sz w:val="18"/>
                <w:szCs w:val="18"/>
              </w:rPr>
            </w:pPr>
          </w:p>
          <w:p w14:paraId="0BFA6FC1" w14:textId="0008230D" w:rsidR="00356BDD" w:rsidRPr="007B0B5C" w:rsidRDefault="00356BDD" w:rsidP="00356BDD">
            <w:pPr>
              <w:rPr>
                <w:rFonts w:ascii="Verdana" w:hAnsi="Verdana" w:cstheme="minorHAnsi"/>
                <w:sz w:val="18"/>
                <w:szCs w:val="18"/>
              </w:rPr>
            </w:pPr>
            <w:r w:rsidRPr="007B0B5C">
              <w:rPr>
                <w:rFonts w:ascii="Verdana" w:hAnsi="Verdana" w:cstheme="minorHAnsi"/>
                <w:sz w:val="18"/>
                <w:szCs w:val="18"/>
              </w:rPr>
              <w:t>Floor cleaned regularly by House Services.</w:t>
            </w:r>
          </w:p>
          <w:p w14:paraId="31152F30" w14:textId="77777777" w:rsidR="00356BDD" w:rsidRPr="007B0B5C" w:rsidRDefault="00356BDD" w:rsidP="00356BDD">
            <w:pPr>
              <w:rPr>
                <w:rFonts w:ascii="Verdana" w:hAnsi="Verdana" w:cstheme="minorHAnsi"/>
                <w:sz w:val="18"/>
                <w:szCs w:val="18"/>
              </w:rPr>
            </w:pPr>
          </w:p>
          <w:p w14:paraId="219DE6AD" w14:textId="77777777" w:rsidR="00356BDD" w:rsidRPr="007B0B5C" w:rsidRDefault="00356BDD" w:rsidP="00356BDD">
            <w:pPr>
              <w:rPr>
                <w:rFonts w:ascii="Verdana" w:hAnsi="Verdana" w:cstheme="minorHAnsi"/>
                <w:sz w:val="18"/>
                <w:szCs w:val="18"/>
              </w:rPr>
            </w:pPr>
            <w:r w:rsidRPr="007B0B5C">
              <w:rPr>
                <w:rFonts w:ascii="Verdana" w:hAnsi="Verdana" w:cstheme="minorHAnsi"/>
                <w:sz w:val="18"/>
                <w:szCs w:val="18"/>
              </w:rPr>
              <w:t>Adequate lighting provided</w:t>
            </w:r>
          </w:p>
          <w:p w14:paraId="41A75117" w14:textId="77777777" w:rsidR="00356BDD" w:rsidRPr="007B0B5C" w:rsidRDefault="00356BDD" w:rsidP="00356BDD">
            <w:pPr>
              <w:rPr>
                <w:rFonts w:ascii="Verdana" w:hAnsi="Verdana" w:cstheme="minorHAnsi"/>
                <w:sz w:val="18"/>
                <w:szCs w:val="18"/>
              </w:rPr>
            </w:pPr>
          </w:p>
        </w:tc>
        <w:tc>
          <w:tcPr>
            <w:tcW w:w="2106" w:type="dxa"/>
          </w:tcPr>
          <w:p w14:paraId="4ADEBBD1" w14:textId="77777777" w:rsidR="00356BDD" w:rsidRPr="007B0B5C" w:rsidRDefault="00356BDD" w:rsidP="00356BDD">
            <w:pPr>
              <w:rPr>
                <w:rFonts w:ascii="Verdana" w:hAnsi="Verdana" w:cstheme="minorHAnsi"/>
                <w:sz w:val="18"/>
                <w:szCs w:val="18"/>
              </w:rPr>
            </w:pPr>
            <w:r w:rsidRPr="007B0B5C">
              <w:rPr>
                <w:rFonts w:ascii="Verdana" w:hAnsi="Verdana" w:cstheme="minorHAnsi"/>
                <w:sz w:val="18"/>
                <w:szCs w:val="18"/>
              </w:rPr>
              <w:t>Low</w:t>
            </w:r>
          </w:p>
        </w:tc>
        <w:tc>
          <w:tcPr>
            <w:tcW w:w="984" w:type="dxa"/>
          </w:tcPr>
          <w:p w14:paraId="5DD8204F" w14:textId="77777777" w:rsidR="00356BDD" w:rsidRPr="007B0B5C" w:rsidRDefault="00356BDD" w:rsidP="00356BDD">
            <w:pPr>
              <w:jc w:val="center"/>
              <w:rPr>
                <w:rFonts w:ascii="Verdana" w:hAnsi="Verdana" w:cstheme="minorHAnsi"/>
                <w:sz w:val="18"/>
                <w:szCs w:val="18"/>
              </w:rPr>
            </w:pPr>
            <w:r w:rsidRPr="007B0B5C">
              <w:rPr>
                <w:rFonts w:ascii="Verdana" w:hAnsi="Verdana" w:cstheme="minorHAnsi"/>
                <w:sz w:val="18"/>
                <w:szCs w:val="18"/>
              </w:rPr>
              <w:t>A</w:t>
            </w:r>
          </w:p>
        </w:tc>
      </w:tr>
      <w:tr w:rsidR="00356BDD" w:rsidRPr="007B0B5C" w14:paraId="3DDEC768" w14:textId="77777777" w:rsidTr="006D54F1">
        <w:trPr>
          <w:cantSplit/>
          <w:jc w:val="center"/>
        </w:trPr>
        <w:tc>
          <w:tcPr>
            <w:tcW w:w="1936" w:type="dxa"/>
          </w:tcPr>
          <w:p w14:paraId="35854605" w14:textId="677292E0" w:rsidR="00356BDD" w:rsidRPr="007B0B5C" w:rsidRDefault="00356BDD" w:rsidP="00356BDD">
            <w:pPr>
              <w:rPr>
                <w:rFonts w:ascii="Verdana" w:hAnsi="Verdana" w:cstheme="minorHAnsi"/>
                <w:sz w:val="18"/>
                <w:szCs w:val="18"/>
              </w:rPr>
            </w:pPr>
            <w:r w:rsidRPr="007B0B5C">
              <w:rPr>
                <w:rFonts w:ascii="Verdana" w:hAnsi="Verdana" w:cstheme="minorHAnsi"/>
                <w:sz w:val="18"/>
                <w:szCs w:val="18"/>
              </w:rPr>
              <w:t>Using the ALB</w:t>
            </w:r>
            <w:r>
              <w:rPr>
                <w:rFonts w:ascii="Verdana" w:hAnsi="Verdana" w:cstheme="minorHAnsi"/>
                <w:sz w:val="18"/>
                <w:szCs w:val="18"/>
              </w:rPr>
              <w:t>, EWB &amp; HBS Building spaces</w:t>
            </w:r>
            <w:r w:rsidRPr="007B0B5C">
              <w:rPr>
                <w:rFonts w:ascii="Verdana" w:hAnsi="Verdana" w:cstheme="minorHAnsi"/>
                <w:sz w:val="18"/>
                <w:szCs w:val="18"/>
              </w:rPr>
              <w:t xml:space="preserve"> </w:t>
            </w:r>
          </w:p>
        </w:tc>
        <w:tc>
          <w:tcPr>
            <w:tcW w:w="1734" w:type="dxa"/>
          </w:tcPr>
          <w:p w14:paraId="54DC0389" w14:textId="77777777" w:rsidR="00356BDD" w:rsidRPr="007B0B5C" w:rsidRDefault="00356BDD" w:rsidP="00356BDD">
            <w:pPr>
              <w:rPr>
                <w:rFonts w:ascii="Verdana" w:hAnsi="Verdana" w:cstheme="minorHAnsi"/>
                <w:sz w:val="18"/>
                <w:szCs w:val="18"/>
              </w:rPr>
            </w:pPr>
            <w:r w:rsidRPr="007B0B5C">
              <w:rPr>
                <w:rFonts w:ascii="Verdana" w:hAnsi="Verdana" w:cstheme="minorHAnsi"/>
                <w:sz w:val="18"/>
                <w:szCs w:val="18"/>
              </w:rPr>
              <w:t xml:space="preserve">Evacuation of the building in an emergency </w:t>
            </w:r>
          </w:p>
        </w:tc>
        <w:tc>
          <w:tcPr>
            <w:tcW w:w="1945" w:type="dxa"/>
          </w:tcPr>
          <w:p w14:paraId="178070D2" w14:textId="2193E444" w:rsidR="00356BDD" w:rsidRPr="007B0B5C" w:rsidRDefault="00356BDD" w:rsidP="00356BDD">
            <w:pPr>
              <w:rPr>
                <w:rFonts w:ascii="Verdana" w:hAnsi="Verdana" w:cstheme="minorHAnsi"/>
                <w:sz w:val="18"/>
                <w:szCs w:val="18"/>
              </w:rPr>
            </w:pPr>
            <w:r w:rsidRPr="007B0B5C">
              <w:rPr>
                <w:rFonts w:ascii="Verdana" w:hAnsi="Verdana" w:cstheme="minorHAnsi"/>
                <w:sz w:val="18"/>
                <w:szCs w:val="18"/>
              </w:rPr>
              <w:t xml:space="preserve">All building occupants at risk of inhalation of smoke </w:t>
            </w:r>
          </w:p>
        </w:tc>
        <w:tc>
          <w:tcPr>
            <w:tcW w:w="5470" w:type="dxa"/>
          </w:tcPr>
          <w:p w14:paraId="3574D7CB" w14:textId="27F6410D" w:rsidR="00356BDD" w:rsidRPr="007B0B5C" w:rsidRDefault="00721F93" w:rsidP="00356BDD">
            <w:pPr>
              <w:rPr>
                <w:rFonts w:ascii="Verdana" w:hAnsi="Verdana" w:cstheme="minorHAnsi"/>
                <w:sz w:val="18"/>
                <w:szCs w:val="18"/>
              </w:rPr>
            </w:pPr>
            <w:r>
              <w:rPr>
                <w:rFonts w:ascii="Verdana" w:hAnsi="Verdana" w:cstheme="minorHAnsi"/>
                <w:sz w:val="18"/>
                <w:szCs w:val="18"/>
              </w:rPr>
              <w:t xml:space="preserve">Staff </w:t>
            </w:r>
            <w:r w:rsidR="00356BDD" w:rsidRPr="007B0B5C">
              <w:rPr>
                <w:rFonts w:ascii="Verdana" w:hAnsi="Verdana" w:cstheme="minorHAnsi"/>
                <w:sz w:val="18"/>
                <w:szCs w:val="18"/>
              </w:rPr>
              <w:t>should be aware of the school’s emergency evacuation procedures:</w:t>
            </w:r>
          </w:p>
          <w:p w14:paraId="0A06209F" w14:textId="77777777" w:rsidR="00356BDD" w:rsidRPr="007B0B5C" w:rsidRDefault="00356BDD" w:rsidP="00356BDD">
            <w:pPr>
              <w:numPr>
                <w:ilvl w:val="0"/>
                <w:numId w:val="10"/>
              </w:numPr>
              <w:rPr>
                <w:rFonts w:ascii="Verdana" w:hAnsi="Verdana" w:cstheme="minorHAnsi"/>
                <w:sz w:val="18"/>
                <w:szCs w:val="18"/>
              </w:rPr>
            </w:pPr>
            <w:r w:rsidRPr="007B0B5C">
              <w:rPr>
                <w:rFonts w:ascii="Verdana" w:hAnsi="Verdana" w:cstheme="minorHAnsi"/>
                <w:sz w:val="18"/>
                <w:szCs w:val="18"/>
              </w:rPr>
              <w:t>Fire action signage is displayed throughout the building. For information:</w:t>
            </w:r>
          </w:p>
          <w:p w14:paraId="51022908" w14:textId="77777777" w:rsidR="00356BDD" w:rsidRPr="007B0B5C" w:rsidRDefault="00356BDD" w:rsidP="00356BDD">
            <w:pPr>
              <w:numPr>
                <w:ilvl w:val="0"/>
                <w:numId w:val="10"/>
              </w:numPr>
              <w:rPr>
                <w:rFonts w:ascii="Verdana" w:hAnsi="Verdana" w:cstheme="minorHAnsi"/>
                <w:sz w:val="18"/>
                <w:szCs w:val="18"/>
              </w:rPr>
            </w:pPr>
            <w:r w:rsidRPr="007B0B5C">
              <w:rPr>
                <w:rFonts w:ascii="Verdana" w:hAnsi="Verdana" w:cstheme="minorHAnsi"/>
                <w:b/>
                <w:sz w:val="18"/>
                <w:szCs w:val="18"/>
              </w:rPr>
              <w:t>ALB:</w:t>
            </w:r>
            <w:r w:rsidRPr="007B0B5C">
              <w:rPr>
                <w:rFonts w:ascii="Verdana" w:hAnsi="Verdana" w:cstheme="minorHAnsi"/>
                <w:i/>
                <w:sz w:val="18"/>
                <w:szCs w:val="18"/>
              </w:rPr>
              <w:t xml:space="preserve"> the assembly point is located on the paved area near Martin Harris Building and on University Green by Waterloo Terrace. </w:t>
            </w:r>
          </w:p>
          <w:p w14:paraId="4D2D0287" w14:textId="77777777" w:rsidR="00356BDD" w:rsidRPr="007B0B5C" w:rsidRDefault="00356BDD" w:rsidP="00356BDD">
            <w:pPr>
              <w:numPr>
                <w:ilvl w:val="0"/>
                <w:numId w:val="10"/>
              </w:numPr>
              <w:rPr>
                <w:rFonts w:ascii="Verdana" w:hAnsi="Verdana" w:cstheme="minorHAnsi"/>
                <w:sz w:val="18"/>
                <w:szCs w:val="18"/>
              </w:rPr>
            </w:pPr>
            <w:r w:rsidRPr="007B0B5C">
              <w:rPr>
                <w:rFonts w:ascii="Verdana" w:hAnsi="Verdana" w:cstheme="minorHAnsi"/>
                <w:sz w:val="18"/>
                <w:szCs w:val="18"/>
              </w:rPr>
              <w:t xml:space="preserve">The weekly fire alarm is tested every Monday at 1.30pm   </w:t>
            </w:r>
          </w:p>
          <w:p w14:paraId="50E60BAE" w14:textId="587E184C" w:rsidR="00356BDD" w:rsidRPr="00721F93" w:rsidRDefault="00356BDD" w:rsidP="00356BDD">
            <w:pPr>
              <w:numPr>
                <w:ilvl w:val="0"/>
                <w:numId w:val="10"/>
              </w:numPr>
              <w:rPr>
                <w:rFonts w:ascii="Verdana" w:hAnsi="Verdana" w:cstheme="minorHAnsi"/>
                <w:sz w:val="18"/>
                <w:szCs w:val="18"/>
              </w:rPr>
            </w:pPr>
            <w:r w:rsidRPr="007B0B5C">
              <w:rPr>
                <w:rFonts w:ascii="Verdana" w:hAnsi="Verdana" w:cstheme="minorHAnsi"/>
                <w:b/>
                <w:sz w:val="18"/>
                <w:szCs w:val="18"/>
              </w:rPr>
              <w:t xml:space="preserve">EWB: </w:t>
            </w:r>
            <w:r w:rsidRPr="007B0B5C">
              <w:rPr>
                <w:rFonts w:ascii="Verdana" w:hAnsi="Verdana" w:cstheme="minorHAnsi"/>
                <w:sz w:val="18"/>
                <w:szCs w:val="18"/>
              </w:rPr>
              <w:t xml:space="preserve"> </w:t>
            </w:r>
            <w:r w:rsidRPr="007B0B5C">
              <w:rPr>
                <w:rFonts w:ascii="Verdana" w:hAnsi="Verdana" w:cstheme="minorHAnsi"/>
                <w:i/>
                <w:sz w:val="18"/>
                <w:szCs w:val="18"/>
              </w:rPr>
              <w:t>From A Block the assembly point is located on the paved area near the AQA Building and from C Block on the grassed opposite EWB.</w:t>
            </w:r>
          </w:p>
          <w:p w14:paraId="7876F61F" w14:textId="5DEABDB5" w:rsidR="00721F93" w:rsidRDefault="00721F93" w:rsidP="00356BDD">
            <w:pPr>
              <w:numPr>
                <w:ilvl w:val="0"/>
                <w:numId w:val="10"/>
              </w:numPr>
              <w:rPr>
                <w:rFonts w:ascii="Verdana" w:hAnsi="Verdana" w:cstheme="minorHAnsi"/>
                <w:sz w:val="18"/>
                <w:szCs w:val="18"/>
              </w:rPr>
            </w:pPr>
            <w:r>
              <w:rPr>
                <w:rFonts w:ascii="Verdana" w:hAnsi="Verdana" w:cstheme="minorHAnsi"/>
                <w:sz w:val="18"/>
                <w:szCs w:val="18"/>
              </w:rPr>
              <w:t>The weekly fire alarm is tested every Wednesday at 11.30.</w:t>
            </w:r>
          </w:p>
          <w:p w14:paraId="7587B21D" w14:textId="13441A32" w:rsidR="00721F93" w:rsidRPr="00721F93" w:rsidRDefault="00721F93" w:rsidP="00721F93">
            <w:pPr>
              <w:numPr>
                <w:ilvl w:val="0"/>
                <w:numId w:val="10"/>
              </w:numPr>
              <w:rPr>
                <w:rFonts w:ascii="Verdana" w:hAnsi="Verdana" w:cstheme="minorHAnsi"/>
                <w:sz w:val="18"/>
                <w:szCs w:val="18"/>
              </w:rPr>
            </w:pPr>
            <w:r>
              <w:rPr>
                <w:rFonts w:ascii="Verdana" w:hAnsi="Verdana" w:cstheme="minorHAnsi"/>
                <w:b/>
                <w:sz w:val="18"/>
                <w:szCs w:val="18"/>
              </w:rPr>
              <w:t>HBS Building</w:t>
            </w:r>
            <w:r w:rsidRPr="007B0B5C">
              <w:rPr>
                <w:rFonts w:ascii="Verdana" w:hAnsi="Verdana" w:cstheme="minorHAnsi"/>
                <w:b/>
                <w:sz w:val="18"/>
                <w:szCs w:val="18"/>
              </w:rPr>
              <w:t>:</w:t>
            </w:r>
            <w:r w:rsidRPr="007B0B5C">
              <w:rPr>
                <w:rFonts w:ascii="Verdana" w:hAnsi="Verdana" w:cstheme="minorHAnsi"/>
                <w:i/>
                <w:sz w:val="18"/>
                <w:szCs w:val="18"/>
              </w:rPr>
              <w:t xml:space="preserve"> the assembly point is located on the paved area n</w:t>
            </w:r>
            <w:r>
              <w:rPr>
                <w:rFonts w:ascii="Verdana" w:hAnsi="Verdana" w:cstheme="minorHAnsi"/>
                <w:i/>
                <w:sz w:val="18"/>
                <w:szCs w:val="18"/>
              </w:rPr>
              <w:t>ear Martin Harris Building and at the rear loading bay on the grassed area.</w:t>
            </w:r>
          </w:p>
          <w:p w14:paraId="117CA30C" w14:textId="4244056F" w:rsidR="00721F93" w:rsidRPr="00721F93" w:rsidRDefault="00721F93" w:rsidP="009B6A38">
            <w:pPr>
              <w:numPr>
                <w:ilvl w:val="0"/>
                <w:numId w:val="10"/>
              </w:numPr>
              <w:rPr>
                <w:rFonts w:ascii="Verdana" w:hAnsi="Verdana" w:cstheme="minorHAnsi"/>
                <w:sz w:val="18"/>
                <w:szCs w:val="18"/>
              </w:rPr>
            </w:pPr>
            <w:r w:rsidRPr="00721F93">
              <w:rPr>
                <w:rFonts w:ascii="Verdana" w:hAnsi="Verdana" w:cstheme="minorHAnsi"/>
                <w:sz w:val="18"/>
                <w:szCs w:val="18"/>
              </w:rPr>
              <w:t>The weekly fire alarm is tested every Friday at 9.10am</w:t>
            </w:r>
            <w:r>
              <w:rPr>
                <w:rFonts w:ascii="Verdana" w:hAnsi="Verdana" w:cstheme="minorHAnsi"/>
                <w:sz w:val="18"/>
                <w:szCs w:val="18"/>
              </w:rPr>
              <w:t>.</w:t>
            </w:r>
          </w:p>
          <w:p w14:paraId="245AFF29" w14:textId="2D2A50C3" w:rsidR="00356BDD" w:rsidRPr="007B0B5C" w:rsidRDefault="00356BDD" w:rsidP="00356BDD">
            <w:pPr>
              <w:numPr>
                <w:ilvl w:val="0"/>
                <w:numId w:val="10"/>
              </w:numPr>
              <w:rPr>
                <w:rFonts w:ascii="Verdana" w:hAnsi="Verdana" w:cstheme="minorHAnsi"/>
                <w:b/>
                <w:sz w:val="18"/>
                <w:szCs w:val="18"/>
              </w:rPr>
            </w:pPr>
            <w:r w:rsidRPr="007B0B5C">
              <w:rPr>
                <w:rFonts w:ascii="Verdana" w:hAnsi="Verdana" w:cstheme="minorHAnsi"/>
                <w:sz w:val="18"/>
                <w:szCs w:val="18"/>
              </w:rPr>
              <w:t xml:space="preserve">Ensure that you exit the building as quickly and as safely as possible on hearing the fire alarm sound </w:t>
            </w:r>
            <w:r w:rsidRPr="007B0B5C">
              <w:rPr>
                <w:rFonts w:ascii="Verdana" w:hAnsi="Verdana" w:cstheme="minorHAnsi"/>
                <w:b/>
                <w:sz w:val="18"/>
                <w:szCs w:val="18"/>
              </w:rPr>
              <w:t xml:space="preserve">via the nearest evacuation route.  </w:t>
            </w:r>
            <w:r w:rsidRPr="007B0B5C">
              <w:rPr>
                <w:rFonts w:ascii="Verdana" w:hAnsi="Verdana" w:cstheme="minorHAnsi"/>
                <w:sz w:val="18"/>
                <w:szCs w:val="18"/>
              </w:rPr>
              <w:t>This may not be your primary route, i.e. the entrance to the building</w:t>
            </w:r>
            <w:r w:rsidRPr="007B0B5C">
              <w:rPr>
                <w:rFonts w:ascii="Verdana" w:hAnsi="Verdana" w:cstheme="minorHAnsi"/>
                <w:b/>
                <w:sz w:val="18"/>
                <w:szCs w:val="18"/>
              </w:rPr>
              <w:t xml:space="preserve">. </w:t>
            </w:r>
          </w:p>
          <w:p w14:paraId="7E8039BC" w14:textId="77777777" w:rsidR="00356BDD" w:rsidRPr="007B0B5C" w:rsidRDefault="00356BDD" w:rsidP="00356BDD">
            <w:pPr>
              <w:rPr>
                <w:rFonts w:ascii="Verdana" w:hAnsi="Verdana" w:cstheme="minorHAnsi"/>
                <w:sz w:val="18"/>
                <w:szCs w:val="18"/>
              </w:rPr>
            </w:pPr>
          </w:p>
          <w:p w14:paraId="0CF712A1" w14:textId="77777777" w:rsidR="00356BDD" w:rsidRPr="007B0B5C" w:rsidRDefault="00356BDD" w:rsidP="00356BDD">
            <w:pPr>
              <w:rPr>
                <w:rFonts w:ascii="Verdana" w:hAnsi="Verdana" w:cstheme="minorHAnsi"/>
                <w:sz w:val="18"/>
                <w:szCs w:val="18"/>
              </w:rPr>
            </w:pPr>
            <w:r w:rsidRPr="007B0B5C">
              <w:rPr>
                <w:rFonts w:ascii="Verdana" w:hAnsi="Verdana" w:cstheme="minorHAnsi"/>
                <w:sz w:val="18"/>
                <w:szCs w:val="18"/>
              </w:rPr>
              <w:t xml:space="preserve">Security services will attend emergency situations on campus, liaising with emergency services and securing the buildings involved.   </w:t>
            </w:r>
          </w:p>
          <w:p w14:paraId="51FB7F6A" w14:textId="7768DD19" w:rsidR="00356BDD" w:rsidRPr="007B0B5C" w:rsidRDefault="00356BDD" w:rsidP="00356BDD">
            <w:pPr>
              <w:rPr>
                <w:rFonts w:ascii="Verdana" w:hAnsi="Verdana" w:cstheme="minorHAnsi"/>
                <w:sz w:val="18"/>
                <w:szCs w:val="18"/>
              </w:rPr>
            </w:pPr>
          </w:p>
        </w:tc>
        <w:tc>
          <w:tcPr>
            <w:tcW w:w="2106" w:type="dxa"/>
          </w:tcPr>
          <w:p w14:paraId="3853F633" w14:textId="77777777" w:rsidR="00356BDD" w:rsidRPr="007B0B5C" w:rsidRDefault="00356BDD" w:rsidP="00356BDD">
            <w:pPr>
              <w:rPr>
                <w:rFonts w:ascii="Verdana" w:hAnsi="Verdana" w:cstheme="minorHAnsi"/>
                <w:sz w:val="18"/>
                <w:szCs w:val="18"/>
              </w:rPr>
            </w:pPr>
            <w:r w:rsidRPr="007B0B5C">
              <w:rPr>
                <w:rFonts w:ascii="Verdana" w:hAnsi="Verdana" w:cstheme="minorHAnsi"/>
                <w:sz w:val="18"/>
                <w:szCs w:val="18"/>
              </w:rPr>
              <w:t>Medium</w:t>
            </w:r>
          </w:p>
        </w:tc>
        <w:tc>
          <w:tcPr>
            <w:tcW w:w="984" w:type="dxa"/>
          </w:tcPr>
          <w:p w14:paraId="0818E390" w14:textId="77777777" w:rsidR="00356BDD" w:rsidRPr="007B0B5C" w:rsidRDefault="00356BDD" w:rsidP="00356BDD">
            <w:pPr>
              <w:jc w:val="center"/>
              <w:rPr>
                <w:rFonts w:ascii="Verdana" w:hAnsi="Verdana" w:cstheme="minorHAnsi"/>
                <w:sz w:val="18"/>
                <w:szCs w:val="18"/>
              </w:rPr>
            </w:pPr>
            <w:r w:rsidRPr="007B0B5C">
              <w:rPr>
                <w:rFonts w:ascii="Verdana" w:hAnsi="Verdana" w:cstheme="minorHAnsi"/>
                <w:sz w:val="18"/>
                <w:szCs w:val="18"/>
              </w:rPr>
              <w:t>A</w:t>
            </w:r>
          </w:p>
        </w:tc>
      </w:tr>
      <w:tr w:rsidR="00721F93" w:rsidRPr="007B0B5C" w14:paraId="360B6EBE" w14:textId="77777777" w:rsidTr="006D54F1">
        <w:trPr>
          <w:cantSplit/>
          <w:jc w:val="center"/>
        </w:trPr>
        <w:tc>
          <w:tcPr>
            <w:tcW w:w="1936" w:type="dxa"/>
          </w:tcPr>
          <w:p w14:paraId="30EB0CE7" w14:textId="5E5FDAA9" w:rsidR="00721F93" w:rsidRPr="007B0B5C" w:rsidRDefault="00721F93" w:rsidP="00721F93">
            <w:pPr>
              <w:rPr>
                <w:rFonts w:ascii="Verdana" w:hAnsi="Verdana" w:cstheme="minorHAnsi"/>
                <w:sz w:val="18"/>
                <w:szCs w:val="18"/>
              </w:rPr>
            </w:pPr>
            <w:r w:rsidRPr="007B0B5C">
              <w:rPr>
                <w:rFonts w:ascii="Verdana" w:hAnsi="Verdana" w:cstheme="minorHAnsi"/>
                <w:sz w:val="18"/>
                <w:szCs w:val="18"/>
              </w:rPr>
              <w:t>Using the ALB</w:t>
            </w:r>
            <w:r>
              <w:rPr>
                <w:rFonts w:ascii="Verdana" w:hAnsi="Verdana" w:cstheme="minorHAnsi"/>
                <w:sz w:val="18"/>
                <w:szCs w:val="18"/>
              </w:rPr>
              <w:t>, EWB &amp; HBS Building spaces</w:t>
            </w:r>
            <w:r w:rsidRPr="007B0B5C">
              <w:rPr>
                <w:rFonts w:ascii="Verdana" w:hAnsi="Verdana" w:cstheme="minorHAnsi"/>
                <w:sz w:val="18"/>
                <w:szCs w:val="18"/>
              </w:rPr>
              <w:t xml:space="preserve"> </w:t>
            </w:r>
          </w:p>
        </w:tc>
        <w:tc>
          <w:tcPr>
            <w:tcW w:w="1734" w:type="dxa"/>
          </w:tcPr>
          <w:p w14:paraId="445ACCDD" w14:textId="77777777" w:rsidR="00721F93" w:rsidRPr="007B0B5C" w:rsidRDefault="00721F93" w:rsidP="00721F93">
            <w:pPr>
              <w:rPr>
                <w:rFonts w:ascii="Verdana" w:hAnsi="Verdana" w:cstheme="minorHAnsi"/>
                <w:sz w:val="18"/>
                <w:szCs w:val="18"/>
              </w:rPr>
            </w:pPr>
            <w:r w:rsidRPr="007B0B5C">
              <w:rPr>
                <w:rFonts w:ascii="Verdana" w:hAnsi="Verdana" w:cstheme="minorHAnsi"/>
                <w:sz w:val="18"/>
                <w:szCs w:val="18"/>
              </w:rPr>
              <w:t>Access to first aid in an emergency (including out of hours)</w:t>
            </w:r>
          </w:p>
        </w:tc>
        <w:tc>
          <w:tcPr>
            <w:tcW w:w="1945" w:type="dxa"/>
          </w:tcPr>
          <w:p w14:paraId="6A72170B" w14:textId="77777777" w:rsidR="00721F93" w:rsidRPr="007B0B5C" w:rsidRDefault="00721F93" w:rsidP="00721F93">
            <w:pPr>
              <w:rPr>
                <w:rFonts w:ascii="Verdana" w:hAnsi="Verdana" w:cstheme="minorHAnsi"/>
                <w:sz w:val="18"/>
                <w:szCs w:val="18"/>
              </w:rPr>
            </w:pPr>
            <w:r w:rsidRPr="007B0B5C">
              <w:rPr>
                <w:rFonts w:ascii="Verdana" w:hAnsi="Verdana" w:cstheme="minorHAnsi"/>
                <w:sz w:val="18"/>
                <w:szCs w:val="18"/>
              </w:rPr>
              <w:t xml:space="preserve">Building users – slips, trips, scalds </w:t>
            </w:r>
          </w:p>
        </w:tc>
        <w:tc>
          <w:tcPr>
            <w:tcW w:w="5470" w:type="dxa"/>
          </w:tcPr>
          <w:p w14:paraId="35EAFC41" w14:textId="0B233597" w:rsidR="00721F93" w:rsidRPr="007B0B5C" w:rsidRDefault="00721F93" w:rsidP="00721F93">
            <w:pPr>
              <w:rPr>
                <w:rFonts w:ascii="Verdana" w:hAnsi="Verdana" w:cstheme="minorHAnsi"/>
                <w:sz w:val="18"/>
                <w:szCs w:val="18"/>
              </w:rPr>
            </w:pPr>
            <w:r w:rsidRPr="007B0B5C">
              <w:rPr>
                <w:rFonts w:ascii="Verdana" w:hAnsi="Verdana" w:cstheme="minorHAnsi"/>
                <w:sz w:val="18"/>
                <w:szCs w:val="18"/>
              </w:rPr>
              <w:t xml:space="preserve">Building occupants need to know how to call for first aid in the event of an emergency.  </w:t>
            </w:r>
          </w:p>
          <w:p w14:paraId="60CB9D59" w14:textId="77777777" w:rsidR="00721F93" w:rsidRPr="007B0B5C" w:rsidRDefault="00721F93" w:rsidP="00721F93">
            <w:pPr>
              <w:rPr>
                <w:rFonts w:ascii="Verdana" w:hAnsi="Verdana" w:cstheme="minorHAnsi"/>
                <w:sz w:val="18"/>
                <w:szCs w:val="18"/>
              </w:rPr>
            </w:pPr>
          </w:p>
          <w:p w14:paraId="12DC1BBD" w14:textId="687AE902" w:rsidR="00721F93" w:rsidRPr="007B0B5C" w:rsidRDefault="00721F93" w:rsidP="00721F93">
            <w:pPr>
              <w:rPr>
                <w:rFonts w:ascii="Verdana" w:hAnsi="Verdana" w:cstheme="minorHAnsi"/>
                <w:sz w:val="18"/>
                <w:szCs w:val="18"/>
                <w:lang w:val="fr-FR"/>
              </w:rPr>
            </w:pPr>
            <w:r w:rsidRPr="007B0B5C">
              <w:rPr>
                <w:rFonts w:ascii="Verdana" w:hAnsi="Verdana" w:cstheme="minorHAnsi"/>
                <w:sz w:val="18"/>
                <w:szCs w:val="18"/>
              </w:rPr>
              <w:t xml:space="preserve">During the current situation, </w:t>
            </w:r>
            <w:r>
              <w:rPr>
                <w:rFonts w:ascii="Verdana" w:hAnsi="Verdana" w:cstheme="minorHAnsi"/>
                <w:sz w:val="18"/>
                <w:szCs w:val="18"/>
              </w:rPr>
              <w:t>there will be a limited first aid presence</w:t>
            </w:r>
            <w:r w:rsidRPr="007B0B5C">
              <w:rPr>
                <w:rFonts w:ascii="Verdana" w:hAnsi="Verdana" w:cstheme="minorHAnsi"/>
                <w:sz w:val="18"/>
                <w:szCs w:val="18"/>
              </w:rPr>
              <w:t xml:space="preserve">, </w:t>
            </w:r>
            <w:r w:rsidRPr="007B0B5C">
              <w:rPr>
                <w:rFonts w:ascii="Verdana" w:hAnsi="Verdana" w:cstheme="minorHAnsi"/>
                <w:b/>
                <w:sz w:val="18"/>
                <w:szCs w:val="18"/>
              </w:rPr>
              <w:t xml:space="preserve">you should </w:t>
            </w:r>
            <w:r w:rsidRPr="007B0B5C">
              <w:rPr>
                <w:rFonts w:ascii="Verdana" w:hAnsi="Verdana" w:cstheme="minorHAnsi"/>
                <w:b/>
                <w:sz w:val="18"/>
                <w:szCs w:val="18"/>
                <w:lang w:val="fr-FR"/>
              </w:rPr>
              <w:t xml:space="preserve">contact Security on Ext 69966 (or 0161 306 9966 from your mobile).  </w:t>
            </w:r>
            <w:r w:rsidRPr="007B0B5C">
              <w:rPr>
                <w:rFonts w:ascii="Verdana" w:hAnsi="Verdana" w:cstheme="minorHAnsi"/>
                <w:sz w:val="18"/>
                <w:szCs w:val="18"/>
                <w:lang w:val="fr-FR"/>
              </w:rPr>
              <w:t xml:space="preserve">This contact number appears on the rear of your staff/student ID card.  </w:t>
            </w:r>
          </w:p>
          <w:p w14:paraId="4DC5CFEA" w14:textId="77777777" w:rsidR="00721F93" w:rsidRPr="007B0B5C" w:rsidRDefault="00721F93" w:rsidP="00721F93">
            <w:pPr>
              <w:rPr>
                <w:rFonts w:ascii="Verdana" w:hAnsi="Verdana" w:cstheme="minorHAnsi"/>
                <w:sz w:val="18"/>
                <w:szCs w:val="18"/>
              </w:rPr>
            </w:pPr>
          </w:p>
          <w:p w14:paraId="2120D823" w14:textId="4BDEFE13" w:rsidR="00721F93" w:rsidRPr="007B0B5C" w:rsidRDefault="00721F93" w:rsidP="00721F93">
            <w:pPr>
              <w:rPr>
                <w:rFonts w:ascii="Verdana" w:hAnsi="Verdana" w:cstheme="minorHAnsi"/>
                <w:i/>
                <w:sz w:val="18"/>
                <w:szCs w:val="18"/>
              </w:rPr>
            </w:pPr>
            <w:r w:rsidRPr="007B0B5C">
              <w:rPr>
                <w:rFonts w:ascii="Verdana" w:hAnsi="Verdana" w:cstheme="minorHAnsi"/>
                <w:sz w:val="18"/>
                <w:szCs w:val="18"/>
              </w:rPr>
              <w:t xml:space="preserve">Should there be need for an ambulance, it is recommended that (9)999 be dialled immediately. </w:t>
            </w:r>
            <w:r w:rsidRPr="007B0B5C">
              <w:rPr>
                <w:rFonts w:ascii="Verdana" w:hAnsi="Verdana" w:cstheme="minorHAnsi"/>
                <w:i/>
                <w:sz w:val="18"/>
                <w:szCs w:val="18"/>
              </w:rPr>
              <w:t>Please ensure that you inform Security that an ambulance has been called, security can provided assistance in direct emergency services to the scene.</w:t>
            </w:r>
          </w:p>
          <w:p w14:paraId="44C5EF27" w14:textId="77777777" w:rsidR="00721F93" w:rsidRPr="007B0B5C" w:rsidRDefault="00721F93" w:rsidP="00721F93">
            <w:pPr>
              <w:rPr>
                <w:rFonts w:ascii="Verdana" w:hAnsi="Verdana" w:cstheme="minorHAnsi"/>
                <w:sz w:val="18"/>
                <w:szCs w:val="18"/>
              </w:rPr>
            </w:pPr>
          </w:p>
          <w:p w14:paraId="04106C38" w14:textId="58E4EF3B" w:rsidR="00721F93" w:rsidRPr="007B0B5C" w:rsidRDefault="00721F93" w:rsidP="00721F93">
            <w:pPr>
              <w:rPr>
                <w:rFonts w:ascii="Verdana" w:hAnsi="Verdana" w:cstheme="minorHAnsi"/>
                <w:sz w:val="18"/>
                <w:szCs w:val="18"/>
              </w:rPr>
            </w:pPr>
            <w:r w:rsidRPr="007B0B5C">
              <w:rPr>
                <w:rFonts w:ascii="Verdana" w:hAnsi="Verdana" w:cstheme="minorHAnsi"/>
                <w:sz w:val="18"/>
                <w:szCs w:val="18"/>
              </w:rPr>
              <w:t>It is good practice to have a mobile phone to hand with Security Services telephone number stored, or access to a landline in case of accidents, incidents.</w:t>
            </w:r>
          </w:p>
          <w:p w14:paraId="61BA985A" w14:textId="77777777" w:rsidR="00721F93" w:rsidRPr="007B0B5C" w:rsidRDefault="00721F93" w:rsidP="00721F93">
            <w:pPr>
              <w:rPr>
                <w:rFonts w:ascii="Verdana" w:hAnsi="Verdana" w:cstheme="minorHAnsi"/>
                <w:sz w:val="18"/>
                <w:szCs w:val="18"/>
              </w:rPr>
            </w:pPr>
          </w:p>
          <w:p w14:paraId="051447FC" w14:textId="0AA1A9D0" w:rsidR="00721F93" w:rsidRPr="007B0B5C" w:rsidRDefault="00721F93" w:rsidP="00721F93">
            <w:pPr>
              <w:rPr>
                <w:rFonts w:ascii="Verdana" w:hAnsi="Verdana" w:cstheme="minorHAnsi"/>
                <w:sz w:val="18"/>
                <w:szCs w:val="18"/>
              </w:rPr>
            </w:pPr>
            <w:r w:rsidRPr="007B0B5C">
              <w:rPr>
                <w:rFonts w:ascii="Verdana" w:hAnsi="Verdana" w:cstheme="minorHAnsi"/>
                <w:sz w:val="18"/>
                <w:szCs w:val="18"/>
              </w:rPr>
              <w:t>There is 1 defibrillator (AED) available from the ground floor foyer in ALB</w:t>
            </w:r>
            <w:r>
              <w:rPr>
                <w:rFonts w:ascii="Verdana" w:hAnsi="Verdana" w:cstheme="minorHAnsi"/>
                <w:sz w:val="18"/>
                <w:szCs w:val="18"/>
              </w:rPr>
              <w:t>,</w:t>
            </w:r>
            <w:r w:rsidRPr="007B0B5C">
              <w:rPr>
                <w:rFonts w:ascii="Verdana" w:hAnsi="Verdana" w:cstheme="minorHAnsi"/>
                <w:sz w:val="18"/>
                <w:szCs w:val="18"/>
              </w:rPr>
              <w:t xml:space="preserve"> 1 defibrillator available </w:t>
            </w:r>
            <w:r>
              <w:rPr>
                <w:rFonts w:ascii="Verdana" w:hAnsi="Verdana" w:cstheme="minorHAnsi"/>
                <w:sz w:val="18"/>
                <w:szCs w:val="18"/>
              </w:rPr>
              <w:t>in EWB, C Block,</w:t>
            </w:r>
            <w:r w:rsidRPr="007B0B5C">
              <w:rPr>
                <w:rFonts w:ascii="Verdana" w:hAnsi="Verdana" w:cstheme="minorHAnsi"/>
                <w:sz w:val="18"/>
                <w:szCs w:val="18"/>
              </w:rPr>
              <w:t xml:space="preserve"> ground </w:t>
            </w:r>
            <w:r w:rsidRPr="007B0B5C">
              <w:rPr>
                <w:rFonts w:ascii="Verdana" w:hAnsi="Verdana" w:cstheme="minorHAnsi"/>
                <w:sz w:val="18"/>
                <w:szCs w:val="18"/>
              </w:rPr>
              <w:lastRenderedPageBreak/>
              <w:t xml:space="preserve">floor foyer </w:t>
            </w:r>
            <w:r>
              <w:rPr>
                <w:rFonts w:ascii="Verdana" w:hAnsi="Verdana" w:cstheme="minorHAnsi"/>
                <w:sz w:val="18"/>
                <w:szCs w:val="18"/>
              </w:rPr>
              <w:t>and in HBS Building 1 defibrillator available on the ground floor behind the front desk.</w:t>
            </w:r>
          </w:p>
        </w:tc>
        <w:tc>
          <w:tcPr>
            <w:tcW w:w="2106" w:type="dxa"/>
          </w:tcPr>
          <w:p w14:paraId="761A4564" w14:textId="77777777" w:rsidR="00721F93" w:rsidRPr="007B0B5C" w:rsidRDefault="00721F93" w:rsidP="00721F93">
            <w:pPr>
              <w:rPr>
                <w:rFonts w:ascii="Verdana" w:hAnsi="Verdana" w:cstheme="minorHAnsi"/>
                <w:sz w:val="18"/>
                <w:szCs w:val="18"/>
              </w:rPr>
            </w:pPr>
            <w:r w:rsidRPr="007B0B5C">
              <w:rPr>
                <w:rFonts w:ascii="Verdana" w:hAnsi="Verdana" w:cstheme="minorHAnsi"/>
                <w:sz w:val="18"/>
                <w:szCs w:val="18"/>
              </w:rPr>
              <w:lastRenderedPageBreak/>
              <w:t>Low</w:t>
            </w:r>
          </w:p>
        </w:tc>
        <w:tc>
          <w:tcPr>
            <w:tcW w:w="984" w:type="dxa"/>
          </w:tcPr>
          <w:p w14:paraId="68E50C08" w14:textId="77777777" w:rsidR="00721F93" w:rsidRPr="007B0B5C" w:rsidRDefault="00721F93" w:rsidP="00721F93">
            <w:pPr>
              <w:jc w:val="center"/>
              <w:rPr>
                <w:rFonts w:ascii="Verdana" w:hAnsi="Verdana" w:cstheme="minorHAnsi"/>
                <w:sz w:val="18"/>
                <w:szCs w:val="18"/>
              </w:rPr>
            </w:pPr>
            <w:r w:rsidRPr="007B0B5C">
              <w:rPr>
                <w:rFonts w:ascii="Verdana" w:hAnsi="Verdana" w:cstheme="minorHAnsi"/>
                <w:sz w:val="18"/>
                <w:szCs w:val="18"/>
              </w:rPr>
              <w:t>a</w:t>
            </w:r>
          </w:p>
        </w:tc>
      </w:tr>
      <w:tr w:rsidR="00356BDD" w:rsidRPr="007B0B5C" w14:paraId="2308DF79" w14:textId="77777777" w:rsidTr="006D54F1">
        <w:trPr>
          <w:cantSplit/>
          <w:jc w:val="center"/>
        </w:trPr>
        <w:tc>
          <w:tcPr>
            <w:tcW w:w="1936" w:type="dxa"/>
          </w:tcPr>
          <w:p w14:paraId="7C6DDF46" w14:textId="4CB2EB2E" w:rsidR="00356BDD" w:rsidRPr="007B0B5C" w:rsidRDefault="00721F93" w:rsidP="00356BDD">
            <w:pPr>
              <w:rPr>
                <w:rFonts w:ascii="Verdana" w:hAnsi="Verdana" w:cstheme="minorHAnsi"/>
                <w:sz w:val="18"/>
                <w:szCs w:val="18"/>
              </w:rPr>
            </w:pPr>
            <w:r>
              <w:rPr>
                <w:rFonts w:ascii="Verdana" w:hAnsi="Verdana" w:cstheme="minorHAnsi"/>
                <w:sz w:val="18"/>
                <w:szCs w:val="18"/>
              </w:rPr>
              <w:t>Using e</w:t>
            </w:r>
            <w:r w:rsidR="00356BDD" w:rsidRPr="007B0B5C">
              <w:rPr>
                <w:rFonts w:ascii="Verdana" w:hAnsi="Verdana" w:cstheme="minorHAnsi"/>
                <w:sz w:val="18"/>
                <w:szCs w:val="18"/>
              </w:rPr>
              <w:t>lectrical equipment</w:t>
            </w:r>
          </w:p>
          <w:p w14:paraId="1E1B8821" w14:textId="406B46F9" w:rsidR="00356BDD" w:rsidRPr="007B0B5C" w:rsidRDefault="00721F93" w:rsidP="00356BDD">
            <w:pPr>
              <w:rPr>
                <w:rFonts w:ascii="Verdana" w:hAnsi="Verdana" w:cstheme="minorHAnsi"/>
                <w:sz w:val="18"/>
                <w:szCs w:val="18"/>
              </w:rPr>
            </w:pPr>
            <w:r>
              <w:rPr>
                <w:rFonts w:ascii="Verdana" w:hAnsi="Verdana" w:cstheme="minorHAnsi"/>
                <w:sz w:val="18"/>
                <w:szCs w:val="18"/>
              </w:rPr>
              <w:t>e.g. Laptops/PC/Kettles/Photocopiers</w:t>
            </w:r>
          </w:p>
          <w:p w14:paraId="21420BAB" w14:textId="77777777" w:rsidR="00356BDD" w:rsidRPr="007B0B5C" w:rsidRDefault="00356BDD" w:rsidP="00356BDD">
            <w:pPr>
              <w:rPr>
                <w:rFonts w:ascii="Verdana" w:hAnsi="Verdana" w:cstheme="minorHAnsi"/>
                <w:sz w:val="18"/>
                <w:szCs w:val="18"/>
              </w:rPr>
            </w:pPr>
          </w:p>
          <w:p w14:paraId="7DC66301" w14:textId="77777777" w:rsidR="00356BDD" w:rsidRPr="007B0B5C" w:rsidRDefault="00356BDD" w:rsidP="00356BDD">
            <w:pPr>
              <w:rPr>
                <w:rFonts w:ascii="Verdana" w:hAnsi="Verdana" w:cstheme="minorHAnsi"/>
                <w:sz w:val="18"/>
                <w:szCs w:val="18"/>
              </w:rPr>
            </w:pPr>
          </w:p>
        </w:tc>
        <w:tc>
          <w:tcPr>
            <w:tcW w:w="1734" w:type="dxa"/>
          </w:tcPr>
          <w:p w14:paraId="3ED10CEF" w14:textId="77777777" w:rsidR="00356BDD" w:rsidRPr="007B0B5C" w:rsidRDefault="00356BDD" w:rsidP="00356BDD">
            <w:pPr>
              <w:rPr>
                <w:rFonts w:ascii="Verdana" w:hAnsi="Verdana" w:cstheme="minorHAnsi"/>
                <w:sz w:val="18"/>
                <w:szCs w:val="18"/>
              </w:rPr>
            </w:pPr>
            <w:r w:rsidRPr="007B0B5C">
              <w:rPr>
                <w:rFonts w:ascii="Verdana" w:hAnsi="Verdana" w:cstheme="minorHAnsi"/>
                <w:sz w:val="18"/>
                <w:szCs w:val="18"/>
              </w:rPr>
              <w:t>Trailing cables, overloading of extension leads, liquid spills, and faulty equipment.</w:t>
            </w:r>
          </w:p>
        </w:tc>
        <w:tc>
          <w:tcPr>
            <w:tcW w:w="1945" w:type="dxa"/>
          </w:tcPr>
          <w:p w14:paraId="74E9F221" w14:textId="77777777" w:rsidR="00356BDD" w:rsidRPr="007B0B5C" w:rsidRDefault="00356BDD" w:rsidP="00356BDD">
            <w:pPr>
              <w:rPr>
                <w:rFonts w:ascii="Verdana" w:hAnsi="Verdana" w:cstheme="minorHAnsi"/>
                <w:sz w:val="18"/>
                <w:szCs w:val="18"/>
              </w:rPr>
            </w:pPr>
            <w:r w:rsidRPr="007B0B5C">
              <w:rPr>
                <w:rFonts w:ascii="Verdana" w:hAnsi="Verdana" w:cstheme="minorHAnsi"/>
                <w:sz w:val="18"/>
                <w:szCs w:val="18"/>
              </w:rPr>
              <w:t>Persons attending could be at risk of fire, electric shock</w:t>
            </w:r>
          </w:p>
        </w:tc>
        <w:tc>
          <w:tcPr>
            <w:tcW w:w="5470" w:type="dxa"/>
          </w:tcPr>
          <w:p w14:paraId="4DFADCDD" w14:textId="3B899644" w:rsidR="00356BDD" w:rsidRPr="007B0B5C" w:rsidRDefault="00356BDD" w:rsidP="00356BDD">
            <w:pPr>
              <w:rPr>
                <w:rFonts w:ascii="Verdana" w:hAnsi="Verdana" w:cstheme="minorHAnsi"/>
                <w:sz w:val="18"/>
                <w:szCs w:val="18"/>
              </w:rPr>
            </w:pPr>
            <w:r w:rsidRPr="007B0B5C">
              <w:rPr>
                <w:rFonts w:ascii="Verdana" w:hAnsi="Verdana" w:cstheme="minorHAnsi"/>
                <w:sz w:val="18"/>
                <w:szCs w:val="18"/>
              </w:rPr>
              <w:t xml:space="preserve">All equipment used in accordance with the manufacturer’s instructions </w:t>
            </w:r>
          </w:p>
          <w:p w14:paraId="28568A44" w14:textId="77777777" w:rsidR="00356BDD" w:rsidRPr="007B0B5C" w:rsidRDefault="00356BDD" w:rsidP="00356BDD">
            <w:pPr>
              <w:rPr>
                <w:rFonts w:ascii="Verdana" w:hAnsi="Verdana" w:cstheme="minorHAnsi"/>
                <w:sz w:val="18"/>
                <w:szCs w:val="18"/>
              </w:rPr>
            </w:pPr>
          </w:p>
          <w:p w14:paraId="2BF7F44F" w14:textId="1B032B32" w:rsidR="00356BDD" w:rsidRPr="007B0B5C" w:rsidRDefault="00356BDD" w:rsidP="00356BDD">
            <w:pPr>
              <w:rPr>
                <w:rFonts w:ascii="Verdana" w:hAnsi="Verdana" w:cstheme="minorHAnsi"/>
                <w:sz w:val="18"/>
                <w:szCs w:val="18"/>
              </w:rPr>
            </w:pPr>
            <w:r w:rsidRPr="007B0B5C">
              <w:rPr>
                <w:rFonts w:ascii="Verdana" w:hAnsi="Verdana" w:cstheme="minorHAnsi"/>
                <w:sz w:val="18"/>
                <w:szCs w:val="18"/>
              </w:rPr>
              <w:t>Portable Appliance Testing (PAT) is carried out in accordance with the University Code of Practice on the Maintenance of Electrical Equipment</w:t>
            </w:r>
          </w:p>
          <w:p w14:paraId="639CE47E" w14:textId="77777777" w:rsidR="00356BDD" w:rsidRPr="007B0B5C" w:rsidRDefault="00356BDD" w:rsidP="00356BDD">
            <w:pPr>
              <w:rPr>
                <w:rFonts w:ascii="Verdana" w:hAnsi="Verdana" w:cstheme="minorHAnsi"/>
                <w:sz w:val="18"/>
                <w:szCs w:val="18"/>
              </w:rPr>
            </w:pPr>
          </w:p>
          <w:p w14:paraId="6264555C" w14:textId="14F6B2FB" w:rsidR="00356BDD" w:rsidRPr="007B0B5C" w:rsidRDefault="00356BDD" w:rsidP="00356BDD">
            <w:pPr>
              <w:rPr>
                <w:rFonts w:ascii="Verdana" w:hAnsi="Verdana" w:cstheme="minorHAnsi"/>
                <w:sz w:val="18"/>
                <w:szCs w:val="18"/>
              </w:rPr>
            </w:pPr>
            <w:r w:rsidRPr="007B0B5C">
              <w:rPr>
                <w:rFonts w:ascii="Verdana" w:hAnsi="Verdana" w:cstheme="minorHAnsi"/>
                <w:sz w:val="18"/>
                <w:szCs w:val="18"/>
              </w:rPr>
              <w:t>All equipment should be checked over before use, i.e. cables are inspected for damage</w:t>
            </w:r>
          </w:p>
          <w:p w14:paraId="573D0EAA" w14:textId="77777777" w:rsidR="00356BDD" w:rsidRPr="007B0B5C" w:rsidRDefault="00356BDD" w:rsidP="00356BDD">
            <w:pPr>
              <w:rPr>
                <w:rFonts w:ascii="Verdana" w:hAnsi="Verdana" w:cstheme="minorHAnsi"/>
                <w:sz w:val="18"/>
                <w:szCs w:val="18"/>
              </w:rPr>
            </w:pPr>
          </w:p>
          <w:p w14:paraId="3E2BA262" w14:textId="5C687489" w:rsidR="00356BDD" w:rsidRPr="007B0B5C" w:rsidRDefault="00356BDD" w:rsidP="00356BDD">
            <w:pPr>
              <w:rPr>
                <w:rFonts w:ascii="Verdana" w:hAnsi="Verdana" w:cstheme="minorHAnsi"/>
                <w:sz w:val="18"/>
                <w:szCs w:val="18"/>
              </w:rPr>
            </w:pPr>
            <w:r w:rsidRPr="007B0B5C">
              <w:rPr>
                <w:rFonts w:ascii="Verdana" w:hAnsi="Verdana" w:cstheme="minorHAnsi"/>
                <w:sz w:val="18"/>
                <w:szCs w:val="18"/>
              </w:rPr>
              <w:t>Defective plugs, cables equipment et., reported to Estates</w:t>
            </w:r>
            <w:r w:rsidRPr="007B0B5C">
              <w:rPr>
                <w:rFonts w:ascii="Verdana" w:hAnsi="Verdana" w:cstheme="minorHAnsi"/>
                <w:i/>
                <w:sz w:val="18"/>
                <w:szCs w:val="18"/>
              </w:rPr>
              <w:t xml:space="preserve"> </w:t>
            </w:r>
            <w:r w:rsidRPr="007B0B5C">
              <w:rPr>
                <w:rFonts w:ascii="Verdana" w:hAnsi="Verdana" w:cstheme="minorHAnsi"/>
                <w:sz w:val="18"/>
                <w:szCs w:val="18"/>
              </w:rPr>
              <w:t xml:space="preserve">for repair / replacement </w:t>
            </w:r>
          </w:p>
          <w:p w14:paraId="2E4B9160" w14:textId="77777777" w:rsidR="00356BDD" w:rsidRPr="007B0B5C" w:rsidRDefault="00356BDD" w:rsidP="00356BDD">
            <w:pPr>
              <w:rPr>
                <w:rFonts w:ascii="Verdana" w:hAnsi="Verdana" w:cstheme="minorHAnsi"/>
                <w:sz w:val="18"/>
                <w:szCs w:val="18"/>
              </w:rPr>
            </w:pPr>
          </w:p>
          <w:p w14:paraId="4D579131" w14:textId="77777777" w:rsidR="00356BDD" w:rsidRPr="007B0B5C" w:rsidRDefault="00356BDD" w:rsidP="00356BDD">
            <w:pPr>
              <w:rPr>
                <w:rFonts w:ascii="Verdana" w:hAnsi="Verdana" w:cstheme="minorHAnsi"/>
                <w:sz w:val="18"/>
                <w:szCs w:val="18"/>
              </w:rPr>
            </w:pPr>
            <w:r w:rsidRPr="007B0B5C">
              <w:rPr>
                <w:rFonts w:ascii="Verdana" w:hAnsi="Verdana" w:cstheme="minorHAnsi"/>
                <w:sz w:val="18"/>
                <w:szCs w:val="18"/>
              </w:rPr>
              <w:t>Sufficient power sockets provided to reduce need for extension cables. Extension leads not to be overloaded.</w:t>
            </w:r>
          </w:p>
          <w:p w14:paraId="2B015C06" w14:textId="2414CF0B" w:rsidR="00356BDD" w:rsidRPr="007B0B5C" w:rsidRDefault="00356BDD" w:rsidP="00356BDD">
            <w:pPr>
              <w:rPr>
                <w:rFonts w:ascii="Verdana" w:hAnsi="Verdana" w:cstheme="minorHAnsi"/>
                <w:sz w:val="18"/>
                <w:szCs w:val="18"/>
              </w:rPr>
            </w:pPr>
            <w:r w:rsidRPr="007B0B5C">
              <w:rPr>
                <w:rFonts w:ascii="Verdana" w:hAnsi="Verdana" w:cstheme="minorHAnsi"/>
                <w:sz w:val="18"/>
                <w:szCs w:val="18"/>
              </w:rPr>
              <w:t xml:space="preserve"> </w:t>
            </w:r>
          </w:p>
          <w:p w14:paraId="6E342486" w14:textId="3369E77C" w:rsidR="00356BDD" w:rsidRPr="007B0B5C" w:rsidRDefault="00356BDD" w:rsidP="00356BDD">
            <w:pPr>
              <w:rPr>
                <w:rFonts w:ascii="Verdana" w:hAnsi="Verdana" w:cstheme="minorHAnsi"/>
                <w:sz w:val="18"/>
                <w:szCs w:val="18"/>
              </w:rPr>
            </w:pPr>
            <w:r w:rsidRPr="007B0B5C">
              <w:rPr>
                <w:rFonts w:ascii="Verdana" w:hAnsi="Verdana" w:cstheme="minorHAnsi"/>
                <w:sz w:val="18"/>
                <w:szCs w:val="18"/>
              </w:rPr>
              <w:t>Staff discouraged from bringing in own electrical equipment as maintenance cannot be assured</w:t>
            </w:r>
          </w:p>
          <w:p w14:paraId="00E23BFE" w14:textId="77777777" w:rsidR="00356BDD" w:rsidRPr="007B0B5C" w:rsidRDefault="00356BDD" w:rsidP="00356BDD">
            <w:pPr>
              <w:rPr>
                <w:rFonts w:ascii="Verdana" w:hAnsi="Verdana" w:cstheme="minorHAnsi"/>
                <w:sz w:val="18"/>
                <w:szCs w:val="18"/>
              </w:rPr>
            </w:pPr>
          </w:p>
          <w:p w14:paraId="616A1A6B" w14:textId="1F82116D" w:rsidR="00356BDD" w:rsidRPr="007B0B5C" w:rsidRDefault="00356BDD" w:rsidP="00356BDD">
            <w:pPr>
              <w:rPr>
                <w:rFonts w:ascii="Verdana" w:hAnsi="Verdana" w:cstheme="minorHAnsi"/>
                <w:sz w:val="18"/>
                <w:szCs w:val="18"/>
              </w:rPr>
            </w:pPr>
            <w:r w:rsidRPr="007B0B5C">
              <w:rPr>
                <w:rFonts w:ascii="Verdana" w:hAnsi="Verdana" w:cstheme="minorHAnsi"/>
                <w:sz w:val="18"/>
                <w:szCs w:val="18"/>
              </w:rPr>
              <w:t>Liquid spills mopped up immediately</w:t>
            </w:r>
          </w:p>
          <w:p w14:paraId="5BE332B3" w14:textId="77777777" w:rsidR="00356BDD" w:rsidRPr="007B0B5C" w:rsidRDefault="00356BDD" w:rsidP="00356BDD">
            <w:pPr>
              <w:rPr>
                <w:rFonts w:ascii="Verdana" w:hAnsi="Verdana" w:cstheme="minorHAnsi"/>
                <w:sz w:val="18"/>
                <w:szCs w:val="18"/>
              </w:rPr>
            </w:pPr>
          </w:p>
          <w:p w14:paraId="6404F44B" w14:textId="77777777" w:rsidR="00356BDD" w:rsidRPr="007B0B5C" w:rsidRDefault="00356BDD" w:rsidP="00356BDD">
            <w:pPr>
              <w:rPr>
                <w:rFonts w:ascii="Verdana" w:hAnsi="Verdana" w:cstheme="minorHAnsi"/>
                <w:sz w:val="18"/>
                <w:szCs w:val="18"/>
              </w:rPr>
            </w:pPr>
            <w:r w:rsidRPr="007B0B5C">
              <w:rPr>
                <w:rFonts w:ascii="Verdana" w:hAnsi="Verdana" w:cstheme="minorHAnsi"/>
                <w:sz w:val="18"/>
                <w:szCs w:val="18"/>
              </w:rPr>
              <w:t>Access to equipment restricted to those members of staff authorised for use.</w:t>
            </w:r>
          </w:p>
          <w:p w14:paraId="3E8470E2" w14:textId="5A2BF939" w:rsidR="00356BDD" w:rsidRPr="007B0B5C" w:rsidRDefault="00356BDD" w:rsidP="00356BDD">
            <w:pPr>
              <w:rPr>
                <w:rFonts w:ascii="Verdana" w:hAnsi="Verdana" w:cstheme="minorHAnsi"/>
                <w:sz w:val="18"/>
                <w:szCs w:val="18"/>
              </w:rPr>
            </w:pPr>
          </w:p>
        </w:tc>
        <w:tc>
          <w:tcPr>
            <w:tcW w:w="2106" w:type="dxa"/>
          </w:tcPr>
          <w:p w14:paraId="79EB6B29" w14:textId="77777777" w:rsidR="00356BDD" w:rsidRPr="007B0B5C" w:rsidRDefault="00356BDD" w:rsidP="00356BDD">
            <w:pPr>
              <w:rPr>
                <w:rFonts w:ascii="Verdana" w:hAnsi="Verdana" w:cstheme="minorHAnsi"/>
                <w:sz w:val="18"/>
                <w:szCs w:val="18"/>
              </w:rPr>
            </w:pPr>
            <w:r w:rsidRPr="007B0B5C">
              <w:rPr>
                <w:rFonts w:ascii="Verdana" w:hAnsi="Verdana" w:cstheme="minorHAnsi"/>
                <w:sz w:val="18"/>
                <w:szCs w:val="18"/>
              </w:rPr>
              <w:t>Low</w:t>
            </w:r>
          </w:p>
        </w:tc>
        <w:tc>
          <w:tcPr>
            <w:tcW w:w="984" w:type="dxa"/>
          </w:tcPr>
          <w:p w14:paraId="577AF4A9" w14:textId="77777777" w:rsidR="00356BDD" w:rsidRPr="007B0B5C" w:rsidRDefault="00356BDD" w:rsidP="00356BDD">
            <w:pPr>
              <w:jc w:val="center"/>
              <w:rPr>
                <w:rFonts w:ascii="Verdana" w:hAnsi="Verdana" w:cstheme="minorHAnsi"/>
                <w:sz w:val="18"/>
                <w:szCs w:val="18"/>
              </w:rPr>
            </w:pPr>
            <w:r w:rsidRPr="007B0B5C">
              <w:rPr>
                <w:rFonts w:ascii="Verdana" w:hAnsi="Verdana" w:cstheme="minorHAnsi"/>
                <w:sz w:val="18"/>
                <w:szCs w:val="18"/>
              </w:rPr>
              <w:t>A</w:t>
            </w:r>
          </w:p>
        </w:tc>
      </w:tr>
      <w:tr w:rsidR="00721F93" w:rsidRPr="007B0B5C" w14:paraId="1A6B20B9" w14:textId="77777777" w:rsidTr="006D54F1">
        <w:trPr>
          <w:cantSplit/>
          <w:jc w:val="center"/>
        </w:trPr>
        <w:tc>
          <w:tcPr>
            <w:tcW w:w="1936" w:type="dxa"/>
          </w:tcPr>
          <w:p w14:paraId="2671E3E6" w14:textId="5E654CA9" w:rsidR="00721F93" w:rsidRPr="007B0B5C" w:rsidRDefault="00721F93" w:rsidP="00721F93">
            <w:pPr>
              <w:rPr>
                <w:rFonts w:ascii="Verdana" w:hAnsi="Verdana" w:cstheme="minorHAnsi"/>
                <w:sz w:val="18"/>
                <w:szCs w:val="18"/>
              </w:rPr>
            </w:pPr>
            <w:r w:rsidRPr="007B0B5C">
              <w:rPr>
                <w:rFonts w:ascii="Verdana" w:hAnsi="Verdana" w:cstheme="minorHAnsi"/>
                <w:sz w:val="18"/>
                <w:szCs w:val="18"/>
              </w:rPr>
              <w:t>Using the ALB</w:t>
            </w:r>
            <w:r>
              <w:rPr>
                <w:rFonts w:ascii="Verdana" w:hAnsi="Verdana" w:cstheme="minorHAnsi"/>
                <w:sz w:val="18"/>
                <w:szCs w:val="18"/>
              </w:rPr>
              <w:t>, EWB &amp; HBS Building spaces</w:t>
            </w:r>
            <w:r w:rsidRPr="007B0B5C">
              <w:rPr>
                <w:rFonts w:ascii="Verdana" w:hAnsi="Verdana" w:cstheme="minorHAnsi"/>
                <w:sz w:val="18"/>
                <w:szCs w:val="18"/>
              </w:rPr>
              <w:t xml:space="preserve"> </w:t>
            </w:r>
          </w:p>
        </w:tc>
        <w:tc>
          <w:tcPr>
            <w:tcW w:w="1734" w:type="dxa"/>
          </w:tcPr>
          <w:p w14:paraId="7A40B835" w14:textId="77777777" w:rsidR="00721F93" w:rsidRPr="007B0B5C" w:rsidRDefault="00721F93" w:rsidP="00721F93">
            <w:pPr>
              <w:rPr>
                <w:rFonts w:ascii="Verdana" w:hAnsi="Verdana" w:cstheme="minorHAnsi"/>
                <w:sz w:val="18"/>
                <w:szCs w:val="18"/>
              </w:rPr>
            </w:pPr>
            <w:r w:rsidRPr="007B0B5C">
              <w:rPr>
                <w:rFonts w:ascii="Verdana" w:hAnsi="Verdana" w:cstheme="minorHAnsi"/>
                <w:sz w:val="18"/>
                <w:szCs w:val="18"/>
              </w:rPr>
              <w:t>Environmental issues:</w:t>
            </w:r>
          </w:p>
          <w:p w14:paraId="1FE7B84D" w14:textId="77777777" w:rsidR="00721F93" w:rsidRPr="007B0B5C" w:rsidRDefault="00721F93" w:rsidP="00721F93">
            <w:pPr>
              <w:rPr>
                <w:rFonts w:ascii="Verdana" w:hAnsi="Verdana" w:cstheme="minorHAnsi"/>
                <w:sz w:val="18"/>
                <w:szCs w:val="18"/>
              </w:rPr>
            </w:pPr>
          </w:p>
          <w:p w14:paraId="17961CF2" w14:textId="77777777" w:rsidR="00721F93" w:rsidRPr="007B0B5C" w:rsidRDefault="00721F93" w:rsidP="00721F93">
            <w:pPr>
              <w:rPr>
                <w:rFonts w:ascii="Verdana" w:hAnsi="Verdana" w:cstheme="minorHAnsi"/>
                <w:sz w:val="18"/>
                <w:szCs w:val="18"/>
              </w:rPr>
            </w:pPr>
            <w:r w:rsidRPr="007B0B5C">
              <w:rPr>
                <w:rFonts w:ascii="Verdana" w:hAnsi="Verdana" w:cstheme="minorHAnsi"/>
                <w:sz w:val="18"/>
                <w:szCs w:val="18"/>
              </w:rPr>
              <w:t>Thermal comfort</w:t>
            </w:r>
          </w:p>
        </w:tc>
        <w:tc>
          <w:tcPr>
            <w:tcW w:w="1945" w:type="dxa"/>
          </w:tcPr>
          <w:p w14:paraId="74E12184" w14:textId="13CC44F2" w:rsidR="00721F93" w:rsidRPr="007B0B5C" w:rsidRDefault="00721F93" w:rsidP="00721F93">
            <w:pPr>
              <w:rPr>
                <w:rFonts w:ascii="Verdana" w:hAnsi="Verdana" w:cstheme="minorHAnsi"/>
                <w:sz w:val="18"/>
                <w:szCs w:val="18"/>
              </w:rPr>
            </w:pPr>
            <w:r w:rsidRPr="007B0B5C">
              <w:rPr>
                <w:rFonts w:ascii="Verdana" w:hAnsi="Verdana" w:cstheme="minorHAnsi"/>
                <w:sz w:val="18"/>
                <w:szCs w:val="18"/>
              </w:rPr>
              <w:t>Extremes of temperature both hot and cold can cause discomfort for PGRs</w:t>
            </w:r>
          </w:p>
        </w:tc>
        <w:tc>
          <w:tcPr>
            <w:tcW w:w="5470" w:type="dxa"/>
          </w:tcPr>
          <w:p w14:paraId="3805D858" w14:textId="752C8FC5" w:rsidR="00721F93" w:rsidRPr="007B0B5C" w:rsidRDefault="00721F93" w:rsidP="00721F93">
            <w:pPr>
              <w:rPr>
                <w:rFonts w:ascii="Verdana" w:hAnsi="Verdana" w:cstheme="minorHAnsi"/>
                <w:bCs/>
                <w:sz w:val="18"/>
                <w:szCs w:val="18"/>
                <w:lang w:eastAsia="en-GB"/>
              </w:rPr>
            </w:pPr>
            <w:r w:rsidRPr="007B0B5C">
              <w:rPr>
                <w:rFonts w:ascii="Verdana" w:hAnsi="Verdana" w:cstheme="minorHAnsi"/>
                <w:bCs/>
                <w:sz w:val="18"/>
                <w:szCs w:val="18"/>
                <w:lang w:eastAsia="en-GB"/>
              </w:rPr>
              <w:t>All fresh air supply ventilation systems are to a setting that means they do not recirculate air.  As a result, in some areas of the Estate the ability to control both supply air temperature &amp; internal room temperatures may be affected. If you do feel the effects of these adjustments please ensure that you DO NOT</w:t>
            </w:r>
            <w:r w:rsidRPr="007B0B5C">
              <w:rPr>
                <w:rFonts w:ascii="Verdana" w:hAnsi="Verdana" w:cstheme="minorHAnsi"/>
                <w:i/>
                <w:iCs/>
                <w:sz w:val="18"/>
                <w:szCs w:val="18"/>
                <w:lang w:eastAsia="en-GB"/>
              </w:rPr>
              <w:t> </w:t>
            </w:r>
            <w:r w:rsidRPr="007B0B5C">
              <w:rPr>
                <w:rFonts w:ascii="Verdana" w:hAnsi="Verdana" w:cstheme="minorHAnsi"/>
                <w:bCs/>
                <w:sz w:val="18"/>
                <w:szCs w:val="18"/>
                <w:lang w:eastAsia="en-GB"/>
              </w:rPr>
              <w:t>adopt the use of local electric heaters which are environmentally unfriendly as well as an increased fire risk.</w:t>
            </w:r>
          </w:p>
          <w:p w14:paraId="499472C7" w14:textId="77777777" w:rsidR="00721F93" w:rsidRPr="007B0B5C" w:rsidRDefault="00721F93" w:rsidP="00721F93">
            <w:pPr>
              <w:rPr>
                <w:rFonts w:ascii="Verdana" w:hAnsi="Verdana" w:cstheme="minorHAnsi"/>
                <w:sz w:val="18"/>
                <w:szCs w:val="18"/>
                <w:lang w:eastAsia="en-GB"/>
              </w:rPr>
            </w:pPr>
          </w:p>
          <w:p w14:paraId="5349790A" w14:textId="77777777" w:rsidR="00721F93" w:rsidRPr="007B0B5C" w:rsidRDefault="00721F93" w:rsidP="00721F93">
            <w:pPr>
              <w:rPr>
                <w:rFonts w:ascii="Verdana" w:hAnsi="Verdana" w:cstheme="minorHAnsi"/>
                <w:sz w:val="18"/>
                <w:szCs w:val="18"/>
              </w:rPr>
            </w:pPr>
            <w:r w:rsidRPr="007B0B5C">
              <w:rPr>
                <w:rFonts w:ascii="Verdana" w:hAnsi="Verdana" w:cstheme="minorHAnsi"/>
                <w:sz w:val="18"/>
                <w:szCs w:val="18"/>
              </w:rPr>
              <w:t xml:space="preserve">Building temperatures kept as reasonable as possible. </w:t>
            </w:r>
          </w:p>
          <w:p w14:paraId="0B34176F" w14:textId="44B56301" w:rsidR="00721F93" w:rsidRPr="007B0B5C" w:rsidRDefault="00721F93" w:rsidP="00721F93">
            <w:pPr>
              <w:rPr>
                <w:rFonts w:ascii="Verdana" w:hAnsi="Verdana" w:cstheme="minorHAnsi"/>
                <w:sz w:val="18"/>
                <w:szCs w:val="18"/>
              </w:rPr>
            </w:pPr>
            <w:r w:rsidRPr="007B0B5C">
              <w:rPr>
                <w:rFonts w:ascii="Verdana" w:hAnsi="Verdana" w:cstheme="minorHAnsi"/>
                <w:sz w:val="18"/>
                <w:szCs w:val="18"/>
              </w:rPr>
              <w:t>Any problems should be reported to the Estates Helpdesk on Ext 52424 - available until 4pm.  After 4pm any problems are to be directed to Security on Ext 52728</w:t>
            </w:r>
          </w:p>
        </w:tc>
        <w:tc>
          <w:tcPr>
            <w:tcW w:w="2106" w:type="dxa"/>
          </w:tcPr>
          <w:p w14:paraId="6873B0DF" w14:textId="77777777" w:rsidR="00721F93" w:rsidRPr="007B0B5C" w:rsidRDefault="00721F93" w:rsidP="00721F93">
            <w:pPr>
              <w:rPr>
                <w:rFonts w:ascii="Verdana" w:hAnsi="Verdana" w:cstheme="minorHAnsi"/>
                <w:sz w:val="18"/>
                <w:szCs w:val="18"/>
              </w:rPr>
            </w:pPr>
            <w:r w:rsidRPr="007B0B5C">
              <w:rPr>
                <w:rFonts w:ascii="Verdana" w:hAnsi="Verdana" w:cstheme="minorHAnsi"/>
                <w:sz w:val="18"/>
                <w:szCs w:val="18"/>
              </w:rPr>
              <w:t>Low</w:t>
            </w:r>
          </w:p>
        </w:tc>
        <w:tc>
          <w:tcPr>
            <w:tcW w:w="984" w:type="dxa"/>
          </w:tcPr>
          <w:p w14:paraId="39555A04" w14:textId="77777777" w:rsidR="00721F93" w:rsidRPr="007B0B5C" w:rsidRDefault="00721F93" w:rsidP="00721F93">
            <w:pPr>
              <w:jc w:val="center"/>
              <w:rPr>
                <w:rFonts w:ascii="Verdana" w:hAnsi="Verdana" w:cstheme="minorHAnsi"/>
                <w:sz w:val="18"/>
                <w:szCs w:val="18"/>
              </w:rPr>
            </w:pPr>
            <w:r w:rsidRPr="007B0B5C">
              <w:rPr>
                <w:rFonts w:ascii="Verdana" w:hAnsi="Verdana" w:cstheme="minorHAnsi"/>
                <w:sz w:val="18"/>
                <w:szCs w:val="18"/>
              </w:rPr>
              <w:t>A</w:t>
            </w:r>
          </w:p>
        </w:tc>
      </w:tr>
      <w:tr w:rsidR="00721F93" w:rsidRPr="007B0B5C" w14:paraId="7D83355A" w14:textId="77777777" w:rsidTr="006D54F1">
        <w:trPr>
          <w:cantSplit/>
          <w:jc w:val="center"/>
        </w:trPr>
        <w:tc>
          <w:tcPr>
            <w:tcW w:w="1936" w:type="dxa"/>
          </w:tcPr>
          <w:p w14:paraId="6CAD594B" w14:textId="641CFBA2" w:rsidR="00721F93" w:rsidRPr="007B0B5C" w:rsidRDefault="00721F93" w:rsidP="00721F93">
            <w:pPr>
              <w:rPr>
                <w:rFonts w:ascii="Verdana" w:hAnsi="Verdana" w:cstheme="minorHAnsi"/>
                <w:sz w:val="18"/>
                <w:szCs w:val="18"/>
              </w:rPr>
            </w:pPr>
            <w:r w:rsidRPr="007B0B5C">
              <w:rPr>
                <w:rFonts w:ascii="Verdana" w:hAnsi="Verdana" w:cstheme="minorHAnsi"/>
                <w:sz w:val="18"/>
                <w:szCs w:val="18"/>
              </w:rPr>
              <w:t>Using the ALB</w:t>
            </w:r>
            <w:r>
              <w:rPr>
                <w:rFonts w:ascii="Verdana" w:hAnsi="Verdana" w:cstheme="minorHAnsi"/>
                <w:sz w:val="18"/>
                <w:szCs w:val="18"/>
              </w:rPr>
              <w:t>, EWB &amp; HBS Building spaces</w:t>
            </w:r>
            <w:r w:rsidRPr="007B0B5C">
              <w:rPr>
                <w:rFonts w:ascii="Verdana" w:hAnsi="Verdana" w:cstheme="minorHAnsi"/>
                <w:sz w:val="18"/>
                <w:szCs w:val="18"/>
              </w:rPr>
              <w:t xml:space="preserve"> </w:t>
            </w:r>
          </w:p>
        </w:tc>
        <w:tc>
          <w:tcPr>
            <w:tcW w:w="1734" w:type="dxa"/>
          </w:tcPr>
          <w:p w14:paraId="51479239" w14:textId="77777777" w:rsidR="00721F93" w:rsidRPr="007B0B5C" w:rsidRDefault="00721F93" w:rsidP="00721F93">
            <w:pPr>
              <w:rPr>
                <w:rFonts w:ascii="Verdana" w:hAnsi="Verdana" w:cstheme="minorHAnsi"/>
                <w:sz w:val="18"/>
                <w:szCs w:val="18"/>
              </w:rPr>
            </w:pPr>
            <w:r w:rsidRPr="007B0B5C">
              <w:rPr>
                <w:rFonts w:ascii="Verdana" w:hAnsi="Verdana" w:cstheme="minorHAnsi"/>
                <w:sz w:val="18"/>
                <w:szCs w:val="18"/>
              </w:rPr>
              <w:t>Space</w:t>
            </w:r>
          </w:p>
        </w:tc>
        <w:tc>
          <w:tcPr>
            <w:tcW w:w="1945" w:type="dxa"/>
          </w:tcPr>
          <w:p w14:paraId="41C177D6" w14:textId="77777777" w:rsidR="00721F93" w:rsidRPr="007B0B5C" w:rsidRDefault="00721F93" w:rsidP="00721F93">
            <w:pPr>
              <w:rPr>
                <w:rFonts w:ascii="Verdana" w:hAnsi="Verdana" w:cstheme="minorHAnsi"/>
                <w:sz w:val="18"/>
                <w:szCs w:val="18"/>
              </w:rPr>
            </w:pPr>
            <w:r w:rsidRPr="007B0B5C">
              <w:rPr>
                <w:rFonts w:ascii="Verdana" w:hAnsi="Verdana" w:cstheme="minorHAnsi"/>
                <w:sz w:val="18"/>
                <w:szCs w:val="18"/>
              </w:rPr>
              <w:t>Overcrowding</w:t>
            </w:r>
          </w:p>
        </w:tc>
        <w:tc>
          <w:tcPr>
            <w:tcW w:w="5470" w:type="dxa"/>
          </w:tcPr>
          <w:p w14:paraId="62805037" w14:textId="77E59C6F" w:rsidR="00721F93" w:rsidRDefault="00721F93" w:rsidP="00721F93">
            <w:pPr>
              <w:rPr>
                <w:rFonts w:ascii="Verdana" w:hAnsi="Verdana" w:cstheme="minorHAnsi"/>
                <w:sz w:val="18"/>
                <w:szCs w:val="18"/>
              </w:rPr>
            </w:pPr>
            <w:r w:rsidRPr="007B0B5C">
              <w:rPr>
                <w:rFonts w:ascii="Verdana" w:hAnsi="Verdana" w:cstheme="minorHAnsi"/>
                <w:sz w:val="18"/>
                <w:szCs w:val="18"/>
              </w:rPr>
              <w:t xml:space="preserve">Each room will have a maximum occupancy which </w:t>
            </w:r>
            <w:r w:rsidRPr="007B0B5C">
              <w:rPr>
                <w:rFonts w:ascii="Verdana" w:hAnsi="Verdana" w:cstheme="minorHAnsi"/>
                <w:b/>
                <w:sz w:val="18"/>
                <w:szCs w:val="18"/>
              </w:rPr>
              <w:t xml:space="preserve">must </w:t>
            </w:r>
            <w:r w:rsidRPr="007B0B5C">
              <w:rPr>
                <w:rFonts w:ascii="Verdana" w:hAnsi="Verdana" w:cstheme="minorHAnsi"/>
                <w:sz w:val="18"/>
                <w:szCs w:val="18"/>
              </w:rPr>
              <w:t>be adhered to at all times.</w:t>
            </w:r>
          </w:p>
          <w:p w14:paraId="3EAF3F8B" w14:textId="64257CA7" w:rsidR="002B48D3" w:rsidRDefault="002B48D3" w:rsidP="00721F93">
            <w:pPr>
              <w:rPr>
                <w:rFonts w:ascii="Verdana" w:hAnsi="Verdana" w:cstheme="minorHAnsi"/>
                <w:sz w:val="18"/>
                <w:szCs w:val="18"/>
              </w:rPr>
            </w:pPr>
          </w:p>
          <w:p w14:paraId="0D2C059D" w14:textId="6C04B52A" w:rsidR="002B48D3" w:rsidRPr="007B0B5C" w:rsidRDefault="002B48D3" w:rsidP="00721F93">
            <w:pPr>
              <w:rPr>
                <w:rFonts w:ascii="Verdana" w:hAnsi="Verdana" w:cstheme="minorHAnsi"/>
                <w:sz w:val="18"/>
                <w:szCs w:val="18"/>
              </w:rPr>
            </w:pPr>
            <w:r>
              <w:rPr>
                <w:rFonts w:ascii="Verdana" w:hAnsi="Verdana" w:cstheme="minorHAnsi"/>
                <w:sz w:val="18"/>
                <w:szCs w:val="18"/>
              </w:rPr>
              <w:t>Windows must be kept open for fresh air flow.</w:t>
            </w:r>
          </w:p>
          <w:p w14:paraId="34567F7B" w14:textId="77777777" w:rsidR="00721F93" w:rsidRPr="007B0B5C" w:rsidRDefault="00721F93" w:rsidP="00721F93">
            <w:pPr>
              <w:rPr>
                <w:rFonts w:ascii="Verdana" w:hAnsi="Verdana" w:cstheme="minorHAnsi"/>
                <w:sz w:val="18"/>
                <w:szCs w:val="18"/>
              </w:rPr>
            </w:pPr>
          </w:p>
          <w:p w14:paraId="0997EC71" w14:textId="77777777" w:rsidR="00721F93" w:rsidRPr="007B0B5C" w:rsidRDefault="00721F93" w:rsidP="00721F93">
            <w:pPr>
              <w:rPr>
                <w:rFonts w:ascii="Verdana" w:hAnsi="Verdana" w:cstheme="minorHAnsi"/>
                <w:sz w:val="18"/>
                <w:szCs w:val="18"/>
              </w:rPr>
            </w:pPr>
            <w:r w:rsidRPr="007B0B5C">
              <w:rPr>
                <w:rFonts w:ascii="Verdana" w:hAnsi="Verdana" w:cstheme="minorHAnsi"/>
                <w:sz w:val="18"/>
                <w:szCs w:val="18"/>
              </w:rPr>
              <w:t>No obstruction of emergency exit routes, lifts, main entrance, staircase and toilet facilities.</w:t>
            </w:r>
          </w:p>
          <w:p w14:paraId="102234C1" w14:textId="1AA3664A" w:rsidR="00721F93" w:rsidRPr="007B0B5C" w:rsidRDefault="00721F93" w:rsidP="00721F93">
            <w:pPr>
              <w:rPr>
                <w:rFonts w:ascii="Verdana" w:hAnsi="Verdana" w:cstheme="minorHAnsi"/>
                <w:sz w:val="18"/>
                <w:szCs w:val="18"/>
              </w:rPr>
            </w:pPr>
          </w:p>
        </w:tc>
        <w:tc>
          <w:tcPr>
            <w:tcW w:w="2106" w:type="dxa"/>
          </w:tcPr>
          <w:p w14:paraId="0B4E8504" w14:textId="77777777" w:rsidR="00721F93" w:rsidRPr="007B0B5C" w:rsidRDefault="00721F93" w:rsidP="00721F93">
            <w:pPr>
              <w:rPr>
                <w:rFonts w:ascii="Verdana" w:hAnsi="Verdana" w:cstheme="minorHAnsi"/>
                <w:sz w:val="18"/>
                <w:szCs w:val="18"/>
              </w:rPr>
            </w:pPr>
            <w:r w:rsidRPr="007B0B5C">
              <w:rPr>
                <w:rFonts w:ascii="Verdana" w:hAnsi="Verdana" w:cstheme="minorHAnsi"/>
                <w:sz w:val="18"/>
                <w:szCs w:val="18"/>
              </w:rPr>
              <w:t>Low</w:t>
            </w:r>
          </w:p>
        </w:tc>
        <w:tc>
          <w:tcPr>
            <w:tcW w:w="984" w:type="dxa"/>
          </w:tcPr>
          <w:p w14:paraId="5E51A712" w14:textId="77777777" w:rsidR="00721F93" w:rsidRPr="007B0B5C" w:rsidRDefault="00721F93" w:rsidP="00721F93">
            <w:pPr>
              <w:jc w:val="center"/>
              <w:rPr>
                <w:rFonts w:ascii="Verdana" w:hAnsi="Verdana" w:cstheme="minorHAnsi"/>
                <w:sz w:val="18"/>
                <w:szCs w:val="18"/>
              </w:rPr>
            </w:pPr>
            <w:r w:rsidRPr="007B0B5C">
              <w:rPr>
                <w:rFonts w:ascii="Verdana" w:hAnsi="Verdana" w:cstheme="minorHAnsi"/>
                <w:sz w:val="18"/>
                <w:szCs w:val="18"/>
              </w:rPr>
              <w:t>A</w:t>
            </w:r>
          </w:p>
        </w:tc>
      </w:tr>
      <w:tr w:rsidR="00721F93" w:rsidRPr="007B0B5C" w14:paraId="13909742" w14:textId="77777777" w:rsidTr="006D54F1">
        <w:trPr>
          <w:cantSplit/>
          <w:jc w:val="center"/>
        </w:trPr>
        <w:tc>
          <w:tcPr>
            <w:tcW w:w="1936" w:type="dxa"/>
          </w:tcPr>
          <w:p w14:paraId="56AF7A0F" w14:textId="3A960EE4" w:rsidR="00721F93" w:rsidRPr="007B0B5C" w:rsidRDefault="00721F93" w:rsidP="00721F93">
            <w:pPr>
              <w:rPr>
                <w:rFonts w:ascii="Verdana" w:hAnsi="Verdana" w:cstheme="minorHAnsi"/>
                <w:sz w:val="18"/>
                <w:szCs w:val="18"/>
              </w:rPr>
            </w:pPr>
            <w:r w:rsidRPr="007B0B5C">
              <w:rPr>
                <w:rFonts w:ascii="Verdana" w:hAnsi="Verdana" w:cstheme="minorHAnsi"/>
                <w:sz w:val="18"/>
                <w:szCs w:val="18"/>
              </w:rPr>
              <w:t>Using the ALB</w:t>
            </w:r>
            <w:r>
              <w:rPr>
                <w:rFonts w:ascii="Verdana" w:hAnsi="Verdana" w:cstheme="minorHAnsi"/>
                <w:sz w:val="18"/>
                <w:szCs w:val="18"/>
              </w:rPr>
              <w:t>, EWB &amp; HBS Building spaces</w:t>
            </w:r>
            <w:r w:rsidRPr="007B0B5C">
              <w:rPr>
                <w:rFonts w:ascii="Verdana" w:hAnsi="Verdana" w:cstheme="minorHAnsi"/>
                <w:sz w:val="18"/>
                <w:szCs w:val="18"/>
              </w:rPr>
              <w:t xml:space="preserve"> </w:t>
            </w:r>
          </w:p>
        </w:tc>
        <w:tc>
          <w:tcPr>
            <w:tcW w:w="1734" w:type="dxa"/>
          </w:tcPr>
          <w:p w14:paraId="24EA82E5" w14:textId="77777777" w:rsidR="00721F93" w:rsidRPr="007B0B5C" w:rsidRDefault="00721F93" w:rsidP="00721F93">
            <w:pPr>
              <w:rPr>
                <w:rFonts w:ascii="Verdana" w:hAnsi="Verdana" w:cstheme="minorHAnsi"/>
                <w:sz w:val="18"/>
                <w:szCs w:val="18"/>
              </w:rPr>
            </w:pPr>
            <w:r w:rsidRPr="007B0B5C">
              <w:rPr>
                <w:rFonts w:ascii="Verdana" w:hAnsi="Verdana" w:cstheme="minorHAnsi"/>
                <w:sz w:val="18"/>
                <w:szCs w:val="18"/>
              </w:rPr>
              <w:t>Lighting</w:t>
            </w:r>
          </w:p>
        </w:tc>
        <w:tc>
          <w:tcPr>
            <w:tcW w:w="1945" w:type="dxa"/>
          </w:tcPr>
          <w:p w14:paraId="53AC3ED1" w14:textId="066CB1E1" w:rsidR="00721F93" w:rsidRPr="007B0B5C" w:rsidRDefault="00721F93" w:rsidP="00721F93">
            <w:pPr>
              <w:rPr>
                <w:rFonts w:ascii="Verdana" w:hAnsi="Verdana" w:cstheme="minorHAnsi"/>
                <w:sz w:val="18"/>
                <w:szCs w:val="18"/>
              </w:rPr>
            </w:pPr>
            <w:r w:rsidRPr="007B0B5C">
              <w:rPr>
                <w:rFonts w:ascii="Verdana" w:hAnsi="Verdana" w:cstheme="minorHAnsi"/>
                <w:sz w:val="18"/>
                <w:szCs w:val="18"/>
              </w:rPr>
              <w:t>Poor visibility – resulting in accidents</w:t>
            </w:r>
          </w:p>
        </w:tc>
        <w:tc>
          <w:tcPr>
            <w:tcW w:w="5470" w:type="dxa"/>
          </w:tcPr>
          <w:p w14:paraId="11F2B78A" w14:textId="24567070" w:rsidR="00721F93" w:rsidRPr="007B0B5C" w:rsidRDefault="00721F93" w:rsidP="00721F93">
            <w:pPr>
              <w:rPr>
                <w:rFonts w:ascii="Verdana" w:hAnsi="Verdana" w:cstheme="minorHAnsi"/>
                <w:sz w:val="18"/>
                <w:szCs w:val="18"/>
              </w:rPr>
            </w:pPr>
            <w:r w:rsidRPr="007B0B5C">
              <w:rPr>
                <w:rFonts w:ascii="Verdana" w:hAnsi="Verdana" w:cstheme="minorHAnsi"/>
                <w:sz w:val="18"/>
                <w:szCs w:val="18"/>
              </w:rPr>
              <w:t xml:space="preserve">Ensure that lighting levels are sufficient </w:t>
            </w:r>
          </w:p>
          <w:p w14:paraId="232433CF" w14:textId="77777777" w:rsidR="00721F93" w:rsidRPr="007B0B5C" w:rsidRDefault="00721F93" w:rsidP="00721F93">
            <w:pPr>
              <w:rPr>
                <w:rFonts w:ascii="Verdana" w:hAnsi="Verdana" w:cstheme="minorHAnsi"/>
                <w:sz w:val="18"/>
                <w:szCs w:val="18"/>
              </w:rPr>
            </w:pPr>
          </w:p>
          <w:p w14:paraId="573A6CB2" w14:textId="77777777" w:rsidR="00721F93" w:rsidRPr="007B0B5C" w:rsidRDefault="00721F93" w:rsidP="00721F93">
            <w:pPr>
              <w:rPr>
                <w:rFonts w:ascii="Verdana" w:hAnsi="Verdana" w:cstheme="minorHAnsi"/>
                <w:sz w:val="18"/>
                <w:szCs w:val="18"/>
              </w:rPr>
            </w:pPr>
            <w:r w:rsidRPr="007B0B5C">
              <w:rPr>
                <w:rFonts w:ascii="Verdana" w:hAnsi="Verdana" w:cstheme="minorHAnsi"/>
                <w:sz w:val="18"/>
                <w:szCs w:val="18"/>
              </w:rPr>
              <w:t>Light switches are easily accessible.</w:t>
            </w:r>
          </w:p>
          <w:p w14:paraId="3B09AD59" w14:textId="3EE44BBD" w:rsidR="00721F93" w:rsidRPr="007B0B5C" w:rsidRDefault="00721F93" w:rsidP="00721F93">
            <w:pPr>
              <w:rPr>
                <w:rFonts w:ascii="Verdana" w:hAnsi="Verdana" w:cstheme="minorHAnsi"/>
                <w:sz w:val="18"/>
                <w:szCs w:val="18"/>
              </w:rPr>
            </w:pPr>
          </w:p>
        </w:tc>
        <w:tc>
          <w:tcPr>
            <w:tcW w:w="2106" w:type="dxa"/>
          </w:tcPr>
          <w:p w14:paraId="7D4BF40A" w14:textId="77777777" w:rsidR="00721F93" w:rsidRPr="007B0B5C" w:rsidRDefault="00721F93" w:rsidP="00721F93">
            <w:pPr>
              <w:rPr>
                <w:rFonts w:ascii="Verdana" w:hAnsi="Verdana" w:cstheme="minorHAnsi"/>
                <w:sz w:val="18"/>
                <w:szCs w:val="18"/>
              </w:rPr>
            </w:pPr>
            <w:r w:rsidRPr="007B0B5C">
              <w:rPr>
                <w:rFonts w:ascii="Verdana" w:hAnsi="Verdana" w:cstheme="minorHAnsi"/>
                <w:sz w:val="18"/>
                <w:szCs w:val="18"/>
              </w:rPr>
              <w:t>Low</w:t>
            </w:r>
          </w:p>
        </w:tc>
        <w:tc>
          <w:tcPr>
            <w:tcW w:w="984" w:type="dxa"/>
          </w:tcPr>
          <w:p w14:paraId="65DE1320" w14:textId="77777777" w:rsidR="00721F93" w:rsidRPr="007B0B5C" w:rsidRDefault="00721F93" w:rsidP="00721F93">
            <w:pPr>
              <w:jc w:val="center"/>
              <w:rPr>
                <w:rFonts w:ascii="Verdana" w:hAnsi="Verdana" w:cstheme="minorHAnsi"/>
                <w:sz w:val="18"/>
                <w:szCs w:val="18"/>
              </w:rPr>
            </w:pPr>
            <w:r w:rsidRPr="007B0B5C">
              <w:rPr>
                <w:rFonts w:ascii="Verdana" w:hAnsi="Verdana" w:cstheme="minorHAnsi"/>
                <w:sz w:val="18"/>
                <w:szCs w:val="18"/>
              </w:rPr>
              <w:t>A</w:t>
            </w:r>
          </w:p>
        </w:tc>
      </w:tr>
    </w:tbl>
    <w:p w14:paraId="2D077048" w14:textId="77777777" w:rsidR="0092510F" w:rsidRPr="007B0B5C" w:rsidRDefault="0092510F">
      <w:pPr>
        <w:rPr>
          <w:rFonts w:ascii="Verdana" w:hAnsi="Verdana"/>
          <w:sz w:val="18"/>
          <w:szCs w:val="18"/>
        </w:rPr>
      </w:pPr>
    </w:p>
    <w:p w14:paraId="116B4191" w14:textId="64694921" w:rsidR="005D7760" w:rsidRDefault="005D7760">
      <w:pPr>
        <w:rPr>
          <w:rFonts w:ascii="Verdana" w:hAnsi="Verdana"/>
          <w:sz w:val="18"/>
          <w:szCs w:val="18"/>
        </w:rPr>
      </w:pPr>
      <w:r>
        <w:rPr>
          <w:rFonts w:ascii="Verdana" w:hAnsi="Verdana"/>
          <w:sz w:val="18"/>
          <w:szCs w:val="18"/>
        </w:rPr>
        <w:br w:type="page"/>
      </w:r>
    </w:p>
    <w:p w14:paraId="36276EBA" w14:textId="77777777" w:rsidR="0092510F" w:rsidRPr="007B0B5C" w:rsidRDefault="0092510F">
      <w:pPr>
        <w:rPr>
          <w:rFonts w:ascii="Verdana" w:hAnsi="Verdana"/>
          <w:sz w:val="18"/>
          <w:szCs w:val="18"/>
        </w:rPr>
      </w:pPr>
    </w:p>
    <w:p w14:paraId="5ABF0F1F" w14:textId="77777777" w:rsidR="0092510F" w:rsidRPr="007B0B5C" w:rsidRDefault="0092510F">
      <w:pPr>
        <w:rPr>
          <w:rFonts w:ascii="Verdana" w:hAnsi="Verdana"/>
          <w:sz w:val="18"/>
          <w:szCs w:val="18"/>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3"/>
        <w:gridCol w:w="9028"/>
        <w:gridCol w:w="1583"/>
        <w:gridCol w:w="1441"/>
        <w:gridCol w:w="1570"/>
      </w:tblGrid>
      <w:tr w:rsidR="005816CD" w:rsidRPr="007B0B5C" w14:paraId="0ABD05B4" w14:textId="77777777" w:rsidTr="008E018F">
        <w:trPr>
          <w:trHeight w:val="577"/>
        </w:trPr>
        <w:tc>
          <w:tcPr>
            <w:tcW w:w="14175" w:type="dxa"/>
            <w:gridSpan w:val="5"/>
            <w:shd w:val="clear" w:color="auto" w:fill="DBE5F1"/>
          </w:tcPr>
          <w:p w14:paraId="6EB401FC" w14:textId="77777777" w:rsidR="005816CD" w:rsidRPr="007B0B5C" w:rsidRDefault="005816CD" w:rsidP="005816CD">
            <w:pPr>
              <w:rPr>
                <w:rFonts w:ascii="Verdana" w:hAnsi="Verdana"/>
                <w:b/>
                <w:sz w:val="18"/>
                <w:szCs w:val="18"/>
              </w:rPr>
            </w:pPr>
            <w:r w:rsidRPr="007B0B5C">
              <w:rPr>
                <w:rFonts w:ascii="Verdana" w:hAnsi="Verdana"/>
                <w:b/>
                <w:sz w:val="18"/>
                <w:szCs w:val="18"/>
              </w:rPr>
              <w:t xml:space="preserve">Action plan </w:t>
            </w:r>
          </w:p>
        </w:tc>
      </w:tr>
      <w:tr w:rsidR="005816CD" w:rsidRPr="007B0B5C" w14:paraId="6730D48D" w14:textId="77777777" w:rsidTr="008E018F">
        <w:tc>
          <w:tcPr>
            <w:tcW w:w="553" w:type="dxa"/>
            <w:shd w:val="clear" w:color="auto" w:fill="DBE5F1"/>
          </w:tcPr>
          <w:p w14:paraId="10908643" w14:textId="77777777" w:rsidR="005816CD" w:rsidRPr="007B0B5C" w:rsidRDefault="005816CD" w:rsidP="005816CD">
            <w:pPr>
              <w:rPr>
                <w:rFonts w:ascii="Verdana" w:hAnsi="Verdana"/>
                <w:b/>
                <w:sz w:val="18"/>
                <w:szCs w:val="18"/>
              </w:rPr>
            </w:pPr>
            <w:r w:rsidRPr="007B0B5C">
              <w:rPr>
                <w:rFonts w:ascii="Verdana" w:hAnsi="Verdana"/>
                <w:b/>
                <w:sz w:val="18"/>
                <w:szCs w:val="18"/>
              </w:rPr>
              <w:t>Ref No</w:t>
            </w:r>
          </w:p>
        </w:tc>
        <w:tc>
          <w:tcPr>
            <w:tcW w:w="9028" w:type="dxa"/>
            <w:shd w:val="clear" w:color="auto" w:fill="DBE5F1"/>
          </w:tcPr>
          <w:p w14:paraId="137B70D7" w14:textId="77777777" w:rsidR="005816CD" w:rsidRPr="007B0B5C" w:rsidRDefault="005816CD" w:rsidP="000701CA">
            <w:pPr>
              <w:jc w:val="center"/>
              <w:rPr>
                <w:rFonts w:ascii="Verdana" w:hAnsi="Verdana"/>
                <w:b/>
                <w:sz w:val="18"/>
                <w:szCs w:val="18"/>
              </w:rPr>
            </w:pPr>
            <w:r w:rsidRPr="007B0B5C">
              <w:rPr>
                <w:rFonts w:ascii="Verdana" w:hAnsi="Verdana"/>
                <w:b/>
                <w:sz w:val="18"/>
                <w:szCs w:val="18"/>
              </w:rPr>
              <w:t>Further action required</w:t>
            </w:r>
          </w:p>
        </w:tc>
        <w:tc>
          <w:tcPr>
            <w:tcW w:w="1583" w:type="dxa"/>
            <w:shd w:val="clear" w:color="auto" w:fill="DBE5F1"/>
          </w:tcPr>
          <w:p w14:paraId="01A499F0" w14:textId="77777777" w:rsidR="005816CD" w:rsidRPr="007B0B5C" w:rsidRDefault="005816CD" w:rsidP="000701CA">
            <w:pPr>
              <w:jc w:val="center"/>
              <w:rPr>
                <w:rFonts w:ascii="Verdana" w:hAnsi="Verdana"/>
                <w:b/>
                <w:sz w:val="18"/>
                <w:szCs w:val="18"/>
              </w:rPr>
            </w:pPr>
            <w:r w:rsidRPr="007B0B5C">
              <w:rPr>
                <w:rFonts w:ascii="Verdana" w:hAnsi="Verdana"/>
                <w:b/>
                <w:sz w:val="18"/>
                <w:szCs w:val="18"/>
              </w:rPr>
              <w:t>Action by whom</w:t>
            </w:r>
          </w:p>
        </w:tc>
        <w:tc>
          <w:tcPr>
            <w:tcW w:w="1441" w:type="dxa"/>
            <w:shd w:val="clear" w:color="auto" w:fill="DBE5F1"/>
          </w:tcPr>
          <w:p w14:paraId="22B237A6" w14:textId="77777777" w:rsidR="005816CD" w:rsidRPr="007B0B5C" w:rsidRDefault="005816CD" w:rsidP="000701CA">
            <w:pPr>
              <w:jc w:val="center"/>
              <w:rPr>
                <w:rFonts w:ascii="Verdana" w:hAnsi="Verdana"/>
                <w:b/>
                <w:sz w:val="18"/>
                <w:szCs w:val="18"/>
              </w:rPr>
            </w:pPr>
            <w:r w:rsidRPr="007B0B5C">
              <w:rPr>
                <w:rFonts w:ascii="Verdana" w:hAnsi="Verdana"/>
                <w:b/>
                <w:sz w:val="18"/>
                <w:szCs w:val="18"/>
              </w:rPr>
              <w:t>Action by when</w:t>
            </w:r>
          </w:p>
        </w:tc>
        <w:tc>
          <w:tcPr>
            <w:tcW w:w="1570" w:type="dxa"/>
            <w:shd w:val="clear" w:color="auto" w:fill="DBE5F1"/>
          </w:tcPr>
          <w:p w14:paraId="2A0D9C45" w14:textId="77777777" w:rsidR="005816CD" w:rsidRPr="007B0B5C" w:rsidRDefault="005816CD" w:rsidP="000701CA">
            <w:pPr>
              <w:jc w:val="center"/>
              <w:rPr>
                <w:rFonts w:ascii="Verdana" w:hAnsi="Verdana"/>
                <w:b/>
                <w:sz w:val="18"/>
                <w:szCs w:val="18"/>
              </w:rPr>
            </w:pPr>
            <w:r w:rsidRPr="007B0B5C">
              <w:rPr>
                <w:rFonts w:ascii="Verdana" w:hAnsi="Verdana"/>
                <w:b/>
                <w:sz w:val="18"/>
                <w:szCs w:val="18"/>
              </w:rPr>
              <w:t>Done</w:t>
            </w:r>
          </w:p>
        </w:tc>
      </w:tr>
      <w:tr w:rsidR="005816CD" w:rsidRPr="007B0B5C" w14:paraId="13E5BC07" w14:textId="77777777" w:rsidTr="008E018F">
        <w:trPr>
          <w:trHeight w:val="679"/>
        </w:trPr>
        <w:tc>
          <w:tcPr>
            <w:tcW w:w="553" w:type="dxa"/>
          </w:tcPr>
          <w:p w14:paraId="5757005F" w14:textId="77777777" w:rsidR="005816CD" w:rsidRPr="007B0B5C" w:rsidRDefault="006C121D" w:rsidP="005816CD">
            <w:pPr>
              <w:rPr>
                <w:rFonts w:ascii="Verdana" w:hAnsi="Verdana" w:cstheme="minorHAnsi"/>
                <w:sz w:val="18"/>
                <w:szCs w:val="18"/>
              </w:rPr>
            </w:pPr>
            <w:r w:rsidRPr="007B0B5C">
              <w:rPr>
                <w:rFonts w:ascii="Verdana" w:hAnsi="Verdana" w:cstheme="minorHAnsi"/>
                <w:sz w:val="18"/>
                <w:szCs w:val="18"/>
              </w:rPr>
              <w:t>1</w:t>
            </w:r>
          </w:p>
          <w:p w14:paraId="3FB62842" w14:textId="77777777" w:rsidR="006C121D" w:rsidRPr="007B0B5C" w:rsidRDefault="006C121D" w:rsidP="005816CD">
            <w:pPr>
              <w:rPr>
                <w:rFonts w:ascii="Verdana" w:hAnsi="Verdana" w:cstheme="minorHAnsi"/>
                <w:sz w:val="18"/>
                <w:szCs w:val="18"/>
              </w:rPr>
            </w:pPr>
          </w:p>
        </w:tc>
        <w:tc>
          <w:tcPr>
            <w:tcW w:w="9028" w:type="dxa"/>
          </w:tcPr>
          <w:p w14:paraId="2D2F6768" w14:textId="16A44F9B" w:rsidR="005816CD" w:rsidRPr="005D7760" w:rsidRDefault="00721F93" w:rsidP="008E018F">
            <w:pPr>
              <w:rPr>
                <w:rFonts w:ascii="Verdana" w:hAnsi="Verdana" w:cstheme="minorHAnsi"/>
                <w:sz w:val="18"/>
                <w:szCs w:val="18"/>
              </w:rPr>
            </w:pPr>
            <w:r w:rsidRPr="005D7760">
              <w:rPr>
                <w:rFonts w:ascii="Verdana" w:hAnsi="Verdana" w:cstheme="minorHAnsi"/>
                <w:sz w:val="18"/>
                <w:szCs w:val="18"/>
              </w:rPr>
              <w:t>Staff</w:t>
            </w:r>
            <w:r w:rsidR="00431199" w:rsidRPr="005D7760">
              <w:rPr>
                <w:rFonts w:ascii="Verdana" w:hAnsi="Verdana" w:cstheme="minorHAnsi"/>
                <w:sz w:val="18"/>
                <w:szCs w:val="18"/>
              </w:rPr>
              <w:t xml:space="preserve"> to be inducted</w:t>
            </w:r>
            <w:r w:rsidR="005D7760" w:rsidRPr="005D7760">
              <w:rPr>
                <w:rFonts w:ascii="Verdana" w:hAnsi="Verdana" w:cstheme="minorHAnsi"/>
                <w:sz w:val="18"/>
                <w:szCs w:val="18"/>
              </w:rPr>
              <w:t xml:space="preserve"> and issued with IT Services Checklist and Guidance</w:t>
            </w:r>
          </w:p>
        </w:tc>
        <w:tc>
          <w:tcPr>
            <w:tcW w:w="1583" w:type="dxa"/>
          </w:tcPr>
          <w:p w14:paraId="0E9EDBD3" w14:textId="60772786" w:rsidR="006C121D" w:rsidRPr="007B0B5C" w:rsidRDefault="00721F93" w:rsidP="005816CD">
            <w:pPr>
              <w:rPr>
                <w:rFonts w:ascii="Verdana" w:hAnsi="Verdana" w:cstheme="minorHAnsi"/>
                <w:sz w:val="18"/>
                <w:szCs w:val="18"/>
              </w:rPr>
            </w:pPr>
            <w:r>
              <w:rPr>
                <w:rFonts w:ascii="Verdana" w:hAnsi="Verdana" w:cstheme="minorHAnsi"/>
                <w:sz w:val="18"/>
                <w:szCs w:val="18"/>
              </w:rPr>
              <w:t>Line Manager</w:t>
            </w:r>
          </w:p>
        </w:tc>
        <w:tc>
          <w:tcPr>
            <w:tcW w:w="1441" w:type="dxa"/>
          </w:tcPr>
          <w:p w14:paraId="7F63D55C" w14:textId="17EBFFC2" w:rsidR="005816CD" w:rsidRPr="007B0B5C" w:rsidRDefault="005816CD" w:rsidP="005816CD">
            <w:pPr>
              <w:rPr>
                <w:rFonts w:ascii="Verdana" w:hAnsi="Verdana" w:cstheme="minorHAnsi"/>
                <w:sz w:val="18"/>
                <w:szCs w:val="18"/>
              </w:rPr>
            </w:pPr>
          </w:p>
        </w:tc>
        <w:tc>
          <w:tcPr>
            <w:tcW w:w="1570" w:type="dxa"/>
          </w:tcPr>
          <w:p w14:paraId="33FD34F7" w14:textId="77777777" w:rsidR="005816CD" w:rsidRPr="007B0B5C" w:rsidRDefault="005816CD" w:rsidP="005816CD">
            <w:pPr>
              <w:rPr>
                <w:rFonts w:ascii="Verdana" w:hAnsi="Verdana" w:cstheme="minorHAnsi"/>
                <w:sz w:val="18"/>
                <w:szCs w:val="18"/>
              </w:rPr>
            </w:pPr>
          </w:p>
        </w:tc>
      </w:tr>
      <w:tr w:rsidR="005816CD" w:rsidRPr="007B0B5C" w14:paraId="10F6BE2C" w14:textId="77777777" w:rsidTr="008E018F">
        <w:trPr>
          <w:trHeight w:val="679"/>
        </w:trPr>
        <w:tc>
          <w:tcPr>
            <w:tcW w:w="553" w:type="dxa"/>
          </w:tcPr>
          <w:p w14:paraId="6F6B1947" w14:textId="77777777" w:rsidR="005816CD" w:rsidRPr="007B0B5C" w:rsidRDefault="006C121D" w:rsidP="005816CD">
            <w:pPr>
              <w:rPr>
                <w:rFonts w:ascii="Verdana" w:hAnsi="Verdana" w:cstheme="minorHAnsi"/>
                <w:sz w:val="18"/>
                <w:szCs w:val="18"/>
              </w:rPr>
            </w:pPr>
            <w:r w:rsidRPr="007B0B5C">
              <w:rPr>
                <w:rFonts w:ascii="Verdana" w:hAnsi="Verdana" w:cstheme="minorHAnsi"/>
                <w:sz w:val="18"/>
                <w:szCs w:val="18"/>
              </w:rPr>
              <w:t>2</w:t>
            </w:r>
          </w:p>
        </w:tc>
        <w:tc>
          <w:tcPr>
            <w:tcW w:w="9028" w:type="dxa"/>
          </w:tcPr>
          <w:p w14:paraId="7AB5B698" w14:textId="2EFC6221" w:rsidR="005816CD" w:rsidRPr="007B0B5C" w:rsidRDefault="004C72BC" w:rsidP="00721F93">
            <w:pPr>
              <w:rPr>
                <w:rFonts w:ascii="Verdana" w:hAnsi="Verdana" w:cstheme="minorHAnsi"/>
                <w:sz w:val="18"/>
                <w:szCs w:val="18"/>
              </w:rPr>
            </w:pPr>
            <w:r w:rsidRPr="007B0B5C">
              <w:rPr>
                <w:rFonts w:ascii="Verdana" w:hAnsi="Verdana" w:cstheme="minorHAnsi"/>
                <w:sz w:val="18"/>
                <w:szCs w:val="18"/>
              </w:rPr>
              <w:t>Risk assessm</w:t>
            </w:r>
            <w:r w:rsidR="0092510F" w:rsidRPr="007B0B5C">
              <w:rPr>
                <w:rFonts w:ascii="Verdana" w:hAnsi="Verdana" w:cstheme="minorHAnsi"/>
                <w:sz w:val="18"/>
                <w:szCs w:val="18"/>
              </w:rPr>
              <w:t xml:space="preserve">ent to be </w:t>
            </w:r>
            <w:r w:rsidR="00721F93">
              <w:rPr>
                <w:rFonts w:ascii="Verdana" w:hAnsi="Verdana" w:cstheme="minorHAnsi"/>
                <w:sz w:val="18"/>
                <w:szCs w:val="18"/>
              </w:rPr>
              <w:t>issued</w:t>
            </w:r>
            <w:r w:rsidR="0092510F" w:rsidRPr="007B0B5C">
              <w:rPr>
                <w:rFonts w:ascii="Verdana" w:hAnsi="Verdana" w:cstheme="minorHAnsi"/>
                <w:sz w:val="18"/>
                <w:szCs w:val="18"/>
              </w:rPr>
              <w:t xml:space="preserve">. </w:t>
            </w:r>
          </w:p>
        </w:tc>
        <w:tc>
          <w:tcPr>
            <w:tcW w:w="1583" w:type="dxa"/>
          </w:tcPr>
          <w:p w14:paraId="282AE486" w14:textId="4892A3D2" w:rsidR="005816CD" w:rsidRPr="007B0B5C" w:rsidRDefault="00721F93" w:rsidP="005816CD">
            <w:pPr>
              <w:rPr>
                <w:rFonts w:ascii="Verdana" w:hAnsi="Verdana" w:cstheme="minorHAnsi"/>
                <w:sz w:val="18"/>
                <w:szCs w:val="18"/>
              </w:rPr>
            </w:pPr>
            <w:r>
              <w:rPr>
                <w:rFonts w:ascii="Verdana" w:hAnsi="Verdana" w:cstheme="minorHAnsi"/>
                <w:sz w:val="18"/>
                <w:szCs w:val="18"/>
              </w:rPr>
              <w:t>Line Manager</w:t>
            </w:r>
          </w:p>
        </w:tc>
        <w:tc>
          <w:tcPr>
            <w:tcW w:w="1441" w:type="dxa"/>
          </w:tcPr>
          <w:p w14:paraId="108DB389" w14:textId="53BF7C48" w:rsidR="005816CD" w:rsidRPr="007B0B5C" w:rsidRDefault="005816CD" w:rsidP="005816CD">
            <w:pPr>
              <w:rPr>
                <w:rFonts w:ascii="Verdana" w:hAnsi="Verdana" w:cstheme="minorHAnsi"/>
                <w:sz w:val="18"/>
                <w:szCs w:val="18"/>
              </w:rPr>
            </w:pPr>
          </w:p>
        </w:tc>
        <w:tc>
          <w:tcPr>
            <w:tcW w:w="1570" w:type="dxa"/>
          </w:tcPr>
          <w:p w14:paraId="272D53DB" w14:textId="77777777" w:rsidR="005816CD" w:rsidRPr="007B0B5C" w:rsidRDefault="005816CD" w:rsidP="005816CD">
            <w:pPr>
              <w:rPr>
                <w:rFonts w:ascii="Verdana" w:hAnsi="Verdana" w:cstheme="minorHAnsi"/>
                <w:sz w:val="18"/>
                <w:szCs w:val="18"/>
              </w:rPr>
            </w:pPr>
          </w:p>
        </w:tc>
      </w:tr>
      <w:tr w:rsidR="00DC1987" w:rsidRPr="007B0B5C" w14:paraId="68EE0C6D" w14:textId="77777777" w:rsidTr="008E018F">
        <w:trPr>
          <w:trHeight w:val="679"/>
        </w:trPr>
        <w:tc>
          <w:tcPr>
            <w:tcW w:w="553" w:type="dxa"/>
          </w:tcPr>
          <w:p w14:paraId="37EF7AE1" w14:textId="62019C00" w:rsidR="00DC1987" w:rsidRPr="007B0B5C" w:rsidRDefault="00DC1987" w:rsidP="005816CD">
            <w:pPr>
              <w:rPr>
                <w:rFonts w:ascii="Verdana" w:hAnsi="Verdana" w:cstheme="minorHAnsi"/>
                <w:sz w:val="18"/>
                <w:szCs w:val="18"/>
              </w:rPr>
            </w:pPr>
            <w:r w:rsidRPr="007B0B5C">
              <w:rPr>
                <w:rFonts w:ascii="Verdana" w:hAnsi="Verdana" w:cstheme="minorHAnsi"/>
                <w:sz w:val="18"/>
                <w:szCs w:val="18"/>
              </w:rPr>
              <w:t>3.</w:t>
            </w:r>
          </w:p>
        </w:tc>
        <w:tc>
          <w:tcPr>
            <w:tcW w:w="9028" w:type="dxa"/>
          </w:tcPr>
          <w:p w14:paraId="7949E4FF" w14:textId="4F01E9B7" w:rsidR="00DC1987" w:rsidRPr="007B0B5C" w:rsidRDefault="00DC1987" w:rsidP="00721F93">
            <w:pPr>
              <w:rPr>
                <w:rFonts w:ascii="Verdana" w:hAnsi="Verdana" w:cstheme="minorHAnsi"/>
                <w:sz w:val="18"/>
                <w:szCs w:val="18"/>
              </w:rPr>
            </w:pPr>
            <w:r w:rsidRPr="007B0B5C">
              <w:rPr>
                <w:rFonts w:ascii="Verdana" w:hAnsi="Verdana" w:cstheme="minorHAnsi"/>
                <w:sz w:val="18"/>
                <w:szCs w:val="18"/>
              </w:rPr>
              <w:t>Source first aid boxes to leave in EWB</w:t>
            </w:r>
            <w:r w:rsidR="00721F93">
              <w:rPr>
                <w:rFonts w:ascii="Verdana" w:hAnsi="Verdana" w:cstheme="minorHAnsi"/>
                <w:sz w:val="18"/>
                <w:szCs w:val="18"/>
              </w:rPr>
              <w:t>,</w:t>
            </w:r>
            <w:r w:rsidRPr="007B0B5C">
              <w:rPr>
                <w:rFonts w:ascii="Verdana" w:hAnsi="Verdana" w:cstheme="minorHAnsi"/>
                <w:sz w:val="18"/>
                <w:szCs w:val="18"/>
              </w:rPr>
              <w:t xml:space="preserve"> ALB</w:t>
            </w:r>
            <w:r w:rsidR="00721F93">
              <w:rPr>
                <w:rFonts w:ascii="Verdana" w:hAnsi="Verdana" w:cstheme="minorHAnsi"/>
                <w:sz w:val="18"/>
                <w:szCs w:val="18"/>
              </w:rPr>
              <w:t xml:space="preserve"> and HBS</w:t>
            </w:r>
            <w:r w:rsidRPr="007B0B5C">
              <w:rPr>
                <w:rFonts w:ascii="Verdana" w:hAnsi="Verdana" w:cstheme="minorHAnsi"/>
                <w:sz w:val="18"/>
                <w:szCs w:val="18"/>
              </w:rPr>
              <w:t xml:space="preserve"> reception areas</w:t>
            </w:r>
          </w:p>
        </w:tc>
        <w:tc>
          <w:tcPr>
            <w:tcW w:w="1583" w:type="dxa"/>
          </w:tcPr>
          <w:p w14:paraId="22E313FB" w14:textId="759925C4" w:rsidR="00DC1987" w:rsidRPr="007B0B5C" w:rsidRDefault="00DC1987" w:rsidP="005816CD">
            <w:pPr>
              <w:rPr>
                <w:rFonts w:ascii="Verdana" w:hAnsi="Verdana" w:cstheme="minorHAnsi"/>
                <w:sz w:val="18"/>
                <w:szCs w:val="18"/>
              </w:rPr>
            </w:pPr>
            <w:r w:rsidRPr="007B0B5C">
              <w:rPr>
                <w:rFonts w:ascii="Verdana" w:hAnsi="Verdana" w:cstheme="minorHAnsi"/>
                <w:sz w:val="18"/>
                <w:szCs w:val="18"/>
              </w:rPr>
              <w:t>LR</w:t>
            </w:r>
          </w:p>
        </w:tc>
        <w:tc>
          <w:tcPr>
            <w:tcW w:w="1441" w:type="dxa"/>
          </w:tcPr>
          <w:p w14:paraId="7C825C12" w14:textId="77777777" w:rsidR="00DC1987" w:rsidRPr="007B0B5C" w:rsidRDefault="00DC1987" w:rsidP="005816CD">
            <w:pPr>
              <w:rPr>
                <w:rFonts w:ascii="Verdana" w:hAnsi="Verdana" w:cstheme="minorHAnsi"/>
                <w:sz w:val="18"/>
                <w:szCs w:val="18"/>
              </w:rPr>
            </w:pPr>
          </w:p>
        </w:tc>
        <w:tc>
          <w:tcPr>
            <w:tcW w:w="1570" w:type="dxa"/>
          </w:tcPr>
          <w:p w14:paraId="30132137" w14:textId="77777777" w:rsidR="00DC1987" w:rsidRPr="007B0B5C" w:rsidRDefault="00DC1987" w:rsidP="005816CD">
            <w:pPr>
              <w:rPr>
                <w:rFonts w:ascii="Verdana" w:hAnsi="Verdana" w:cstheme="minorHAnsi"/>
                <w:sz w:val="18"/>
                <w:szCs w:val="18"/>
              </w:rPr>
            </w:pPr>
          </w:p>
        </w:tc>
      </w:tr>
      <w:tr w:rsidR="00431199" w:rsidRPr="007B0B5C" w14:paraId="49DACB2C" w14:textId="77777777" w:rsidTr="008E018F">
        <w:trPr>
          <w:trHeight w:val="679"/>
        </w:trPr>
        <w:tc>
          <w:tcPr>
            <w:tcW w:w="553" w:type="dxa"/>
          </w:tcPr>
          <w:p w14:paraId="1BB52EA4" w14:textId="4FD8873C" w:rsidR="00431199" w:rsidRPr="007B0B5C" w:rsidRDefault="00431199" w:rsidP="005816CD">
            <w:pPr>
              <w:rPr>
                <w:rFonts w:ascii="Verdana" w:hAnsi="Verdana" w:cstheme="minorHAnsi"/>
                <w:sz w:val="18"/>
                <w:szCs w:val="18"/>
              </w:rPr>
            </w:pPr>
            <w:r w:rsidRPr="007B0B5C">
              <w:rPr>
                <w:rFonts w:ascii="Verdana" w:hAnsi="Verdana" w:cstheme="minorHAnsi"/>
                <w:sz w:val="18"/>
                <w:szCs w:val="18"/>
              </w:rPr>
              <w:t>4.</w:t>
            </w:r>
          </w:p>
        </w:tc>
        <w:tc>
          <w:tcPr>
            <w:tcW w:w="9028" w:type="dxa"/>
          </w:tcPr>
          <w:p w14:paraId="10CB10C3" w14:textId="69FEC7EF" w:rsidR="00431199" w:rsidRPr="007B0B5C" w:rsidRDefault="00F23FB5" w:rsidP="00F23FB5">
            <w:pPr>
              <w:rPr>
                <w:rFonts w:ascii="Verdana" w:hAnsi="Verdana" w:cstheme="minorHAnsi"/>
                <w:sz w:val="18"/>
                <w:szCs w:val="18"/>
              </w:rPr>
            </w:pPr>
            <w:r w:rsidRPr="007B0B5C">
              <w:rPr>
                <w:rFonts w:ascii="Verdana" w:hAnsi="Verdana" w:cstheme="minorHAnsi"/>
                <w:sz w:val="18"/>
                <w:szCs w:val="18"/>
              </w:rPr>
              <w:t>Rooms t</w:t>
            </w:r>
            <w:r w:rsidR="00431199" w:rsidRPr="007B0B5C">
              <w:rPr>
                <w:rFonts w:ascii="Verdana" w:hAnsi="Verdana" w:cstheme="minorHAnsi"/>
                <w:sz w:val="18"/>
                <w:szCs w:val="18"/>
              </w:rPr>
              <w:t xml:space="preserve">o be provided with Covid Signage </w:t>
            </w:r>
            <w:r w:rsidRPr="007B0B5C">
              <w:rPr>
                <w:rFonts w:ascii="Verdana" w:hAnsi="Verdana" w:cstheme="minorHAnsi"/>
                <w:sz w:val="18"/>
                <w:szCs w:val="18"/>
              </w:rPr>
              <w:t>to indicate room capacity.</w:t>
            </w:r>
          </w:p>
        </w:tc>
        <w:tc>
          <w:tcPr>
            <w:tcW w:w="1583" w:type="dxa"/>
          </w:tcPr>
          <w:p w14:paraId="594ED1BE" w14:textId="54D0A2F3" w:rsidR="00431199" w:rsidRPr="007B0B5C" w:rsidRDefault="00DC1987" w:rsidP="005816CD">
            <w:pPr>
              <w:rPr>
                <w:rFonts w:ascii="Verdana" w:hAnsi="Verdana" w:cstheme="minorHAnsi"/>
                <w:sz w:val="18"/>
                <w:szCs w:val="18"/>
              </w:rPr>
            </w:pPr>
            <w:r w:rsidRPr="007B0B5C">
              <w:rPr>
                <w:rFonts w:ascii="Verdana" w:hAnsi="Verdana" w:cstheme="minorHAnsi"/>
                <w:sz w:val="18"/>
                <w:szCs w:val="18"/>
              </w:rPr>
              <w:t>JM/LR</w:t>
            </w:r>
          </w:p>
        </w:tc>
        <w:tc>
          <w:tcPr>
            <w:tcW w:w="1441" w:type="dxa"/>
          </w:tcPr>
          <w:p w14:paraId="3FD15C1C" w14:textId="740FC8F2" w:rsidR="00431199" w:rsidRPr="007B0B5C" w:rsidRDefault="00431199" w:rsidP="005816CD">
            <w:pPr>
              <w:rPr>
                <w:rFonts w:ascii="Verdana" w:hAnsi="Verdana" w:cstheme="minorHAnsi"/>
                <w:sz w:val="18"/>
                <w:szCs w:val="18"/>
              </w:rPr>
            </w:pPr>
          </w:p>
        </w:tc>
        <w:tc>
          <w:tcPr>
            <w:tcW w:w="1570" w:type="dxa"/>
          </w:tcPr>
          <w:p w14:paraId="5DC78233" w14:textId="77777777" w:rsidR="00431199" w:rsidRPr="007B0B5C" w:rsidRDefault="00431199" w:rsidP="005816CD">
            <w:pPr>
              <w:rPr>
                <w:rFonts w:ascii="Verdana" w:hAnsi="Verdana" w:cstheme="minorHAnsi"/>
                <w:sz w:val="18"/>
                <w:szCs w:val="18"/>
              </w:rPr>
            </w:pPr>
          </w:p>
        </w:tc>
      </w:tr>
      <w:tr w:rsidR="00967519" w:rsidRPr="007B0B5C" w14:paraId="2C935D3E" w14:textId="77777777" w:rsidTr="008E018F">
        <w:trPr>
          <w:trHeight w:val="679"/>
        </w:trPr>
        <w:tc>
          <w:tcPr>
            <w:tcW w:w="553" w:type="dxa"/>
          </w:tcPr>
          <w:p w14:paraId="1CD82EC9" w14:textId="4089813A" w:rsidR="00967519" w:rsidRPr="007B0B5C" w:rsidRDefault="00DC1987" w:rsidP="005816CD">
            <w:pPr>
              <w:rPr>
                <w:rFonts w:ascii="Verdana" w:hAnsi="Verdana" w:cstheme="minorHAnsi"/>
                <w:sz w:val="18"/>
                <w:szCs w:val="18"/>
              </w:rPr>
            </w:pPr>
            <w:r w:rsidRPr="007B0B5C">
              <w:rPr>
                <w:rFonts w:ascii="Verdana" w:hAnsi="Verdana" w:cstheme="minorHAnsi"/>
                <w:sz w:val="18"/>
                <w:szCs w:val="18"/>
              </w:rPr>
              <w:t>5</w:t>
            </w:r>
            <w:r w:rsidR="00967519" w:rsidRPr="007B0B5C">
              <w:rPr>
                <w:rFonts w:ascii="Verdana" w:hAnsi="Verdana" w:cstheme="minorHAnsi"/>
                <w:sz w:val="18"/>
                <w:szCs w:val="18"/>
              </w:rPr>
              <w:t>.</w:t>
            </w:r>
          </w:p>
        </w:tc>
        <w:tc>
          <w:tcPr>
            <w:tcW w:w="9028" w:type="dxa"/>
          </w:tcPr>
          <w:p w14:paraId="2C878400" w14:textId="67DA04A5" w:rsidR="00967519" w:rsidRPr="007B0B5C" w:rsidRDefault="00F23FB5" w:rsidP="00F23FB5">
            <w:pPr>
              <w:rPr>
                <w:rFonts w:ascii="Verdana" w:hAnsi="Verdana" w:cstheme="minorHAnsi"/>
                <w:sz w:val="18"/>
                <w:szCs w:val="18"/>
              </w:rPr>
            </w:pPr>
            <w:r w:rsidRPr="007B0B5C">
              <w:rPr>
                <w:rFonts w:ascii="Verdana" w:hAnsi="Verdana" w:cstheme="minorHAnsi"/>
                <w:sz w:val="18"/>
                <w:szCs w:val="18"/>
              </w:rPr>
              <w:t>Desks and</w:t>
            </w:r>
            <w:r w:rsidR="00967519" w:rsidRPr="007B0B5C">
              <w:rPr>
                <w:rFonts w:ascii="Verdana" w:hAnsi="Verdana" w:cstheme="minorHAnsi"/>
                <w:sz w:val="18"/>
                <w:szCs w:val="18"/>
              </w:rPr>
              <w:t xml:space="preserve"> furnitu</w:t>
            </w:r>
            <w:r w:rsidRPr="007B0B5C">
              <w:rPr>
                <w:rFonts w:ascii="Verdana" w:hAnsi="Verdana" w:cstheme="minorHAnsi"/>
                <w:sz w:val="18"/>
                <w:szCs w:val="18"/>
              </w:rPr>
              <w:t>re not in use to be taped off.</w:t>
            </w:r>
          </w:p>
        </w:tc>
        <w:tc>
          <w:tcPr>
            <w:tcW w:w="1583" w:type="dxa"/>
          </w:tcPr>
          <w:p w14:paraId="65DFC991" w14:textId="225615D4" w:rsidR="00967519" w:rsidRPr="007B0B5C" w:rsidRDefault="00DC1987" w:rsidP="005816CD">
            <w:pPr>
              <w:rPr>
                <w:rFonts w:ascii="Verdana" w:hAnsi="Verdana" w:cstheme="minorHAnsi"/>
                <w:sz w:val="18"/>
                <w:szCs w:val="18"/>
              </w:rPr>
            </w:pPr>
            <w:r w:rsidRPr="007B0B5C">
              <w:rPr>
                <w:rFonts w:ascii="Verdana" w:hAnsi="Verdana" w:cstheme="minorHAnsi"/>
                <w:sz w:val="18"/>
                <w:szCs w:val="18"/>
              </w:rPr>
              <w:t>JM/LR</w:t>
            </w:r>
          </w:p>
        </w:tc>
        <w:tc>
          <w:tcPr>
            <w:tcW w:w="1441" w:type="dxa"/>
          </w:tcPr>
          <w:p w14:paraId="5544AA26" w14:textId="1C9CD03F" w:rsidR="00967519" w:rsidRPr="007B0B5C" w:rsidRDefault="00967519" w:rsidP="005816CD">
            <w:pPr>
              <w:rPr>
                <w:rFonts w:ascii="Verdana" w:hAnsi="Verdana" w:cstheme="minorHAnsi"/>
                <w:sz w:val="18"/>
                <w:szCs w:val="18"/>
              </w:rPr>
            </w:pPr>
          </w:p>
        </w:tc>
        <w:tc>
          <w:tcPr>
            <w:tcW w:w="1570" w:type="dxa"/>
          </w:tcPr>
          <w:p w14:paraId="464051EA" w14:textId="77777777" w:rsidR="00967519" w:rsidRPr="007B0B5C" w:rsidRDefault="00967519" w:rsidP="005816CD">
            <w:pPr>
              <w:rPr>
                <w:rFonts w:ascii="Verdana" w:hAnsi="Verdana" w:cstheme="minorHAnsi"/>
                <w:sz w:val="18"/>
                <w:szCs w:val="18"/>
              </w:rPr>
            </w:pPr>
          </w:p>
        </w:tc>
      </w:tr>
      <w:tr w:rsidR="00967519" w:rsidRPr="007B0B5C" w14:paraId="05FB8B83" w14:textId="77777777" w:rsidTr="008E018F">
        <w:trPr>
          <w:trHeight w:val="679"/>
        </w:trPr>
        <w:tc>
          <w:tcPr>
            <w:tcW w:w="553" w:type="dxa"/>
          </w:tcPr>
          <w:p w14:paraId="57C887AA" w14:textId="5A528F7E" w:rsidR="00967519" w:rsidRPr="007B0B5C" w:rsidRDefault="00DC1987" w:rsidP="005816CD">
            <w:pPr>
              <w:rPr>
                <w:rFonts w:ascii="Verdana" w:hAnsi="Verdana" w:cstheme="minorHAnsi"/>
                <w:sz w:val="18"/>
                <w:szCs w:val="18"/>
              </w:rPr>
            </w:pPr>
            <w:r w:rsidRPr="007B0B5C">
              <w:rPr>
                <w:rFonts w:ascii="Verdana" w:hAnsi="Verdana" w:cstheme="minorHAnsi"/>
                <w:sz w:val="18"/>
                <w:szCs w:val="18"/>
              </w:rPr>
              <w:t>6.</w:t>
            </w:r>
          </w:p>
        </w:tc>
        <w:tc>
          <w:tcPr>
            <w:tcW w:w="9028" w:type="dxa"/>
          </w:tcPr>
          <w:p w14:paraId="4309741A" w14:textId="7A8BF4CA" w:rsidR="00967519" w:rsidRPr="007B0B5C" w:rsidRDefault="00967519" w:rsidP="00F23FB5">
            <w:pPr>
              <w:rPr>
                <w:rFonts w:ascii="Verdana" w:hAnsi="Verdana" w:cstheme="minorHAnsi"/>
                <w:sz w:val="18"/>
                <w:szCs w:val="18"/>
              </w:rPr>
            </w:pPr>
            <w:r w:rsidRPr="007B0B5C">
              <w:rPr>
                <w:rFonts w:ascii="Verdana" w:hAnsi="Verdana" w:cstheme="minorHAnsi"/>
                <w:sz w:val="18"/>
                <w:szCs w:val="18"/>
              </w:rPr>
              <w:t xml:space="preserve">Desks to be </w:t>
            </w:r>
            <w:r w:rsidR="00F23FB5" w:rsidRPr="007B0B5C">
              <w:rPr>
                <w:rFonts w:ascii="Verdana" w:hAnsi="Verdana" w:cstheme="minorHAnsi"/>
                <w:sz w:val="18"/>
                <w:szCs w:val="18"/>
              </w:rPr>
              <w:t>colour coded and</w:t>
            </w:r>
            <w:r w:rsidRPr="007B0B5C">
              <w:rPr>
                <w:rFonts w:ascii="Verdana" w:hAnsi="Verdana" w:cstheme="minorHAnsi"/>
                <w:sz w:val="18"/>
                <w:szCs w:val="18"/>
              </w:rPr>
              <w:t xml:space="preserve"> names allocated to individual desks.</w:t>
            </w:r>
          </w:p>
        </w:tc>
        <w:tc>
          <w:tcPr>
            <w:tcW w:w="1583" w:type="dxa"/>
          </w:tcPr>
          <w:p w14:paraId="5CB7E023" w14:textId="226EC7A8" w:rsidR="00967519" w:rsidRPr="007B0B5C" w:rsidRDefault="00DC1987" w:rsidP="005816CD">
            <w:pPr>
              <w:rPr>
                <w:rFonts w:ascii="Verdana" w:hAnsi="Verdana" w:cstheme="minorHAnsi"/>
                <w:sz w:val="18"/>
                <w:szCs w:val="18"/>
              </w:rPr>
            </w:pPr>
            <w:r w:rsidRPr="007B0B5C">
              <w:rPr>
                <w:rFonts w:ascii="Verdana" w:hAnsi="Verdana" w:cstheme="minorHAnsi"/>
                <w:sz w:val="18"/>
                <w:szCs w:val="18"/>
              </w:rPr>
              <w:t>JM/LR</w:t>
            </w:r>
          </w:p>
        </w:tc>
        <w:tc>
          <w:tcPr>
            <w:tcW w:w="1441" w:type="dxa"/>
          </w:tcPr>
          <w:p w14:paraId="151E7EA0" w14:textId="46EDBCC1" w:rsidR="00967519" w:rsidRPr="007B0B5C" w:rsidRDefault="00967519" w:rsidP="005816CD">
            <w:pPr>
              <w:rPr>
                <w:rFonts w:ascii="Verdana" w:hAnsi="Verdana" w:cstheme="minorHAnsi"/>
                <w:sz w:val="18"/>
                <w:szCs w:val="18"/>
              </w:rPr>
            </w:pPr>
          </w:p>
        </w:tc>
        <w:tc>
          <w:tcPr>
            <w:tcW w:w="1570" w:type="dxa"/>
          </w:tcPr>
          <w:p w14:paraId="4DEC86C8" w14:textId="77777777" w:rsidR="00967519" w:rsidRPr="007B0B5C" w:rsidRDefault="00967519" w:rsidP="005816CD">
            <w:pPr>
              <w:rPr>
                <w:rFonts w:ascii="Verdana" w:hAnsi="Verdana" w:cstheme="minorHAnsi"/>
                <w:sz w:val="18"/>
                <w:szCs w:val="18"/>
              </w:rPr>
            </w:pPr>
          </w:p>
        </w:tc>
      </w:tr>
      <w:tr w:rsidR="00431199" w:rsidRPr="007B0B5C" w14:paraId="0C5894EA" w14:textId="77777777" w:rsidTr="008E018F">
        <w:trPr>
          <w:trHeight w:val="679"/>
        </w:trPr>
        <w:tc>
          <w:tcPr>
            <w:tcW w:w="553" w:type="dxa"/>
          </w:tcPr>
          <w:p w14:paraId="33989D81" w14:textId="0E7A549A" w:rsidR="00431199" w:rsidRPr="007B0B5C" w:rsidRDefault="005D1117" w:rsidP="005D1117">
            <w:pPr>
              <w:rPr>
                <w:rFonts w:ascii="Verdana" w:hAnsi="Verdana" w:cstheme="minorHAnsi"/>
                <w:sz w:val="18"/>
                <w:szCs w:val="18"/>
              </w:rPr>
            </w:pPr>
            <w:r>
              <w:rPr>
                <w:rFonts w:ascii="Verdana" w:hAnsi="Verdana" w:cstheme="minorHAnsi"/>
                <w:sz w:val="18"/>
                <w:szCs w:val="18"/>
              </w:rPr>
              <w:t>7</w:t>
            </w:r>
            <w:r w:rsidR="00431199" w:rsidRPr="007B0B5C">
              <w:rPr>
                <w:rFonts w:ascii="Verdana" w:hAnsi="Verdana" w:cstheme="minorHAnsi"/>
                <w:sz w:val="18"/>
                <w:szCs w:val="18"/>
              </w:rPr>
              <w:t>.</w:t>
            </w:r>
          </w:p>
        </w:tc>
        <w:tc>
          <w:tcPr>
            <w:tcW w:w="9028" w:type="dxa"/>
          </w:tcPr>
          <w:p w14:paraId="00DF2F9D" w14:textId="63E565FA" w:rsidR="00431199" w:rsidRPr="007B0B5C" w:rsidRDefault="00DC1987" w:rsidP="00431199">
            <w:pPr>
              <w:rPr>
                <w:rFonts w:ascii="Verdana" w:hAnsi="Verdana" w:cstheme="minorHAnsi"/>
                <w:sz w:val="18"/>
                <w:szCs w:val="18"/>
              </w:rPr>
            </w:pPr>
            <w:r w:rsidRPr="007B0B5C">
              <w:rPr>
                <w:rFonts w:ascii="Verdana" w:hAnsi="Verdana" w:cstheme="minorHAnsi"/>
                <w:sz w:val="18"/>
                <w:szCs w:val="18"/>
              </w:rPr>
              <w:t>Access control cards to be activated by John Ashton.</w:t>
            </w:r>
          </w:p>
        </w:tc>
        <w:tc>
          <w:tcPr>
            <w:tcW w:w="1583" w:type="dxa"/>
          </w:tcPr>
          <w:p w14:paraId="0D325408" w14:textId="6139EDAF" w:rsidR="00431199" w:rsidRPr="007B0B5C" w:rsidRDefault="00DC1987" w:rsidP="005816CD">
            <w:pPr>
              <w:rPr>
                <w:rFonts w:ascii="Verdana" w:hAnsi="Verdana" w:cstheme="minorHAnsi"/>
                <w:sz w:val="18"/>
                <w:szCs w:val="18"/>
              </w:rPr>
            </w:pPr>
            <w:r w:rsidRPr="007B0B5C">
              <w:rPr>
                <w:rFonts w:ascii="Verdana" w:hAnsi="Verdana" w:cstheme="minorHAnsi"/>
                <w:sz w:val="18"/>
                <w:szCs w:val="18"/>
              </w:rPr>
              <w:t>LR/JM</w:t>
            </w:r>
            <w:r w:rsidR="00D43D89" w:rsidRPr="007B0B5C">
              <w:rPr>
                <w:rFonts w:ascii="Verdana" w:hAnsi="Verdana" w:cstheme="minorHAnsi"/>
                <w:sz w:val="18"/>
                <w:szCs w:val="18"/>
              </w:rPr>
              <w:t xml:space="preserve"> to liaise with John Ashton</w:t>
            </w:r>
          </w:p>
        </w:tc>
        <w:tc>
          <w:tcPr>
            <w:tcW w:w="1441" w:type="dxa"/>
          </w:tcPr>
          <w:p w14:paraId="5ECE8103" w14:textId="25D126A6" w:rsidR="00431199" w:rsidRPr="007B0B5C" w:rsidRDefault="00431199" w:rsidP="005816CD">
            <w:pPr>
              <w:rPr>
                <w:rFonts w:ascii="Verdana" w:hAnsi="Verdana" w:cstheme="minorHAnsi"/>
                <w:sz w:val="18"/>
                <w:szCs w:val="18"/>
              </w:rPr>
            </w:pPr>
          </w:p>
        </w:tc>
        <w:tc>
          <w:tcPr>
            <w:tcW w:w="1570" w:type="dxa"/>
          </w:tcPr>
          <w:p w14:paraId="333827B8" w14:textId="77777777" w:rsidR="00431199" w:rsidRPr="007B0B5C" w:rsidRDefault="00431199" w:rsidP="005816CD">
            <w:pPr>
              <w:rPr>
                <w:rFonts w:ascii="Verdana" w:hAnsi="Verdana" w:cstheme="minorHAnsi"/>
                <w:sz w:val="18"/>
                <w:szCs w:val="18"/>
              </w:rPr>
            </w:pPr>
          </w:p>
        </w:tc>
      </w:tr>
      <w:tr w:rsidR="00352B3C" w:rsidRPr="007B0B5C" w14:paraId="3A8656A6" w14:textId="77777777" w:rsidTr="008E018F">
        <w:trPr>
          <w:trHeight w:val="679"/>
        </w:trPr>
        <w:tc>
          <w:tcPr>
            <w:tcW w:w="553" w:type="dxa"/>
          </w:tcPr>
          <w:p w14:paraId="717F2B65" w14:textId="121BD6B7" w:rsidR="00352B3C" w:rsidRPr="007B0B5C" w:rsidRDefault="005D1117" w:rsidP="005816CD">
            <w:pPr>
              <w:rPr>
                <w:rFonts w:ascii="Verdana" w:hAnsi="Verdana" w:cstheme="minorHAnsi"/>
                <w:sz w:val="18"/>
                <w:szCs w:val="18"/>
              </w:rPr>
            </w:pPr>
            <w:r>
              <w:rPr>
                <w:rFonts w:ascii="Verdana" w:hAnsi="Verdana" w:cstheme="minorHAnsi"/>
                <w:sz w:val="18"/>
                <w:szCs w:val="18"/>
              </w:rPr>
              <w:t>9</w:t>
            </w:r>
            <w:r w:rsidR="00352B3C" w:rsidRPr="007B0B5C">
              <w:rPr>
                <w:rFonts w:ascii="Verdana" w:hAnsi="Verdana" w:cstheme="minorHAnsi"/>
                <w:sz w:val="18"/>
                <w:szCs w:val="18"/>
              </w:rPr>
              <w:t>.</w:t>
            </w:r>
          </w:p>
        </w:tc>
        <w:tc>
          <w:tcPr>
            <w:tcW w:w="9028" w:type="dxa"/>
          </w:tcPr>
          <w:p w14:paraId="36B0BB27" w14:textId="176FF7D6" w:rsidR="00352B3C" w:rsidRPr="007B0B5C" w:rsidRDefault="00352B3C" w:rsidP="00721F93">
            <w:pPr>
              <w:rPr>
                <w:rFonts w:ascii="Verdana" w:hAnsi="Verdana" w:cstheme="minorHAnsi"/>
                <w:sz w:val="18"/>
                <w:szCs w:val="18"/>
              </w:rPr>
            </w:pPr>
            <w:r w:rsidRPr="007B0B5C">
              <w:rPr>
                <w:rFonts w:ascii="Verdana" w:hAnsi="Verdana" w:cstheme="minorHAnsi"/>
                <w:sz w:val="18"/>
                <w:szCs w:val="18"/>
              </w:rPr>
              <w:t xml:space="preserve">Opening and closing times to be confirmed with House Services and Estates in advance of details being confirmed </w:t>
            </w:r>
          </w:p>
        </w:tc>
        <w:tc>
          <w:tcPr>
            <w:tcW w:w="1583" w:type="dxa"/>
          </w:tcPr>
          <w:p w14:paraId="35088B94" w14:textId="74AFD0D9" w:rsidR="00352B3C" w:rsidRPr="007B0B5C" w:rsidRDefault="00DC1987" w:rsidP="005816CD">
            <w:pPr>
              <w:rPr>
                <w:rFonts w:ascii="Verdana" w:hAnsi="Verdana" w:cstheme="minorHAnsi"/>
                <w:sz w:val="18"/>
                <w:szCs w:val="18"/>
              </w:rPr>
            </w:pPr>
            <w:r w:rsidRPr="007B0B5C">
              <w:rPr>
                <w:rFonts w:ascii="Verdana" w:hAnsi="Verdana" w:cstheme="minorHAnsi"/>
                <w:sz w:val="18"/>
                <w:szCs w:val="18"/>
              </w:rPr>
              <w:t>LR/JM</w:t>
            </w:r>
          </w:p>
        </w:tc>
        <w:tc>
          <w:tcPr>
            <w:tcW w:w="1441" w:type="dxa"/>
          </w:tcPr>
          <w:p w14:paraId="23DF8063" w14:textId="63C48020" w:rsidR="00352B3C" w:rsidRPr="007B0B5C" w:rsidRDefault="00352B3C" w:rsidP="005816CD">
            <w:pPr>
              <w:rPr>
                <w:rFonts w:ascii="Verdana" w:hAnsi="Verdana" w:cstheme="minorHAnsi"/>
                <w:sz w:val="18"/>
                <w:szCs w:val="18"/>
              </w:rPr>
            </w:pPr>
          </w:p>
        </w:tc>
        <w:tc>
          <w:tcPr>
            <w:tcW w:w="1570" w:type="dxa"/>
          </w:tcPr>
          <w:p w14:paraId="504D24B7" w14:textId="77777777" w:rsidR="00352B3C" w:rsidRPr="007B0B5C" w:rsidRDefault="00352B3C" w:rsidP="005816CD">
            <w:pPr>
              <w:rPr>
                <w:rFonts w:ascii="Verdana" w:hAnsi="Verdana" w:cstheme="minorHAnsi"/>
                <w:sz w:val="18"/>
                <w:szCs w:val="18"/>
              </w:rPr>
            </w:pPr>
          </w:p>
        </w:tc>
      </w:tr>
      <w:tr w:rsidR="00967519" w:rsidRPr="007B0B5C" w14:paraId="615C090E" w14:textId="77777777" w:rsidTr="008E018F">
        <w:trPr>
          <w:trHeight w:val="679"/>
        </w:trPr>
        <w:tc>
          <w:tcPr>
            <w:tcW w:w="553" w:type="dxa"/>
          </w:tcPr>
          <w:p w14:paraId="73AAFE5C" w14:textId="7CFFC631" w:rsidR="00967519" w:rsidRPr="007B0B5C" w:rsidRDefault="005D1117" w:rsidP="005D1117">
            <w:pPr>
              <w:rPr>
                <w:rFonts w:ascii="Verdana" w:hAnsi="Verdana" w:cstheme="minorHAnsi"/>
                <w:sz w:val="18"/>
                <w:szCs w:val="18"/>
              </w:rPr>
            </w:pPr>
            <w:r>
              <w:rPr>
                <w:rFonts w:ascii="Verdana" w:hAnsi="Verdana" w:cstheme="minorHAnsi"/>
                <w:sz w:val="18"/>
                <w:szCs w:val="18"/>
              </w:rPr>
              <w:t>10</w:t>
            </w:r>
            <w:r w:rsidR="00967519" w:rsidRPr="007B0B5C">
              <w:rPr>
                <w:rFonts w:ascii="Verdana" w:hAnsi="Verdana" w:cstheme="minorHAnsi"/>
                <w:sz w:val="18"/>
                <w:szCs w:val="18"/>
              </w:rPr>
              <w:t>.</w:t>
            </w:r>
          </w:p>
        </w:tc>
        <w:tc>
          <w:tcPr>
            <w:tcW w:w="9028" w:type="dxa"/>
          </w:tcPr>
          <w:p w14:paraId="01ED0703" w14:textId="3E0D72B2" w:rsidR="00967519" w:rsidRPr="007B0B5C" w:rsidRDefault="00DC1987" w:rsidP="00431199">
            <w:pPr>
              <w:rPr>
                <w:rFonts w:ascii="Verdana" w:hAnsi="Verdana" w:cstheme="minorHAnsi"/>
                <w:sz w:val="18"/>
                <w:szCs w:val="18"/>
              </w:rPr>
            </w:pPr>
            <w:r w:rsidRPr="007B0B5C">
              <w:rPr>
                <w:rFonts w:ascii="Verdana" w:hAnsi="Verdana" w:cstheme="minorHAnsi"/>
                <w:sz w:val="18"/>
                <w:szCs w:val="18"/>
              </w:rPr>
              <w:t>University’s Return to Campus animated document to be issued to all PGRs</w:t>
            </w:r>
          </w:p>
        </w:tc>
        <w:tc>
          <w:tcPr>
            <w:tcW w:w="1583" w:type="dxa"/>
          </w:tcPr>
          <w:p w14:paraId="7D32ADAA" w14:textId="77777777" w:rsidR="00967519" w:rsidRPr="007B0B5C" w:rsidRDefault="00967519" w:rsidP="005816CD">
            <w:pPr>
              <w:rPr>
                <w:rFonts w:ascii="Verdana" w:hAnsi="Verdana" w:cstheme="minorHAnsi"/>
                <w:sz w:val="18"/>
                <w:szCs w:val="18"/>
              </w:rPr>
            </w:pPr>
          </w:p>
        </w:tc>
        <w:tc>
          <w:tcPr>
            <w:tcW w:w="1441" w:type="dxa"/>
          </w:tcPr>
          <w:p w14:paraId="1C3D6014" w14:textId="7482B6EA" w:rsidR="00967519" w:rsidRPr="007B0B5C" w:rsidRDefault="00C42861" w:rsidP="005816CD">
            <w:pPr>
              <w:rPr>
                <w:rFonts w:ascii="Verdana" w:hAnsi="Verdana" w:cstheme="minorHAnsi"/>
                <w:sz w:val="18"/>
                <w:szCs w:val="18"/>
              </w:rPr>
            </w:pPr>
            <w:r w:rsidRPr="007B0B5C">
              <w:rPr>
                <w:rFonts w:ascii="Verdana" w:hAnsi="Verdana" w:cstheme="minorHAnsi"/>
                <w:sz w:val="18"/>
                <w:szCs w:val="18"/>
              </w:rPr>
              <w:t>Friday 23 July 2020</w:t>
            </w:r>
          </w:p>
        </w:tc>
        <w:tc>
          <w:tcPr>
            <w:tcW w:w="1570" w:type="dxa"/>
          </w:tcPr>
          <w:p w14:paraId="799B997B" w14:textId="77777777" w:rsidR="00967519" w:rsidRPr="007B0B5C" w:rsidRDefault="00967519" w:rsidP="005816CD">
            <w:pPr>
              <w:rPr>
                <w:rFonts w:ascii="Verdana" w:hAnsi="Verdana" w:cstheme="minorHAnsi"/>
                <w:sz w:val="18"/>
                <w:szCs w:val="18"/>
              </w:rPr>
            </w:pPr>
          </w:p>
        </w:tc>
      </w:tr>
      <w:tr w:rsidR="005D1117" w:rsidRPr="007B0B5C" w14:paraId="32D5B0D5" w14:textId="77777777" w:rsidTr="008E018F">
        <w:trPr>
          <w:trHeight w:val="679"/>
        </w:trPr>
        <w:tc>
          <w:tcPr>
            <w:tcW w:w="553" w:type="dxa"/>
          </w:tcPr>
          <w:p w14:paraId="39AA7312" w14:textId="4B58C8B0" w:rsidR="005D1117" w:rsidRDefault="005D1117" w:rsidP="005D1117">
            <w:pPr>
              <w:rPr>
                <w:rFonts w:ascii="Verdana" w:hAnsi="Verdana" w:cstheme="minorHAnsi"/>
                <w:sz w:val="18"/>
                <w:szCs w:val="18"/>
              </w:rPr>
            </w:pPr>
            <w:r>
              <w:rPr>
                <w:rFonts w:ascii="Verdana" w:hAnsi="Verdana" w:cstheme="minorHAnsi"/>
                <w:sz w:val="18"/>
                <w:szCs w:val="18"/>
              </w:rPr>
              <w:t>11.</w:t>
            </w:r>
          </w:p>
        </w:tc>
        <w:tc>
          <w:tcPr>
            <w:tcW w:w="9028" w:type="dxa"/>
          </w:tcPr>
          <w:p w14:paraId="1F534E47" w14:textId="77476909" w:rsidR="00525131" w:rsidRPr="00525131" w:rsidRDefault="005D1117" w:rsidP="00525131">
            <w:pPr>
              <w:rPr>
                <w:rFonts w:ascii="Verdana" w:hAnsi="Verdana" w:cs="Calibri"/>
                <w:sz w:val="18"/>
                <w:szCs w:val="18"/>
              </w:rPr>
            </w:pPr>
            <w:r w:rsidRPr="00525131">
              <w:rPr>
                <w:rFonts w:ascii="Verdana" w:hAnsi="Verdana" w:cstheme="minorHAnsi"/>
                <w:sz w:val="18"/>
                <w:szCs w:val="18"/>
              </w:rPr>
              <w:t xml:space="preserve">Staff and PGRs to be provided with </w:t>
            </w:r>
            <w:r w:rsidR="00525131" w:rsidRPr="00525131">
              <w:rPr>
                <w:rFonts w:ascii="Verdana" w:hAnsi="Verdana" w:cstheme="minorHAnsi"/>
                <w:sz w:val="18"/>
                <w:szCs w:val="18"/>
              </w:rPr>
              <w:t xml:space="preserve">a </w:t>
            </w:r>
            <w:hyperlink r:id="rId18" w:history="1">
              <w:r w:rsidR="00525131" w:rsidRPr="00525131">
                <w:rPr>
                  <w:rStyle w:val="Hyperlink"/>
                  <w:rFonts w:ascii="Verdana" w:hAnsi="Verdana"/>
                  <w:sz w:val="18"/>
                  <w:szCs w:val="18"/>
                </w:rPr>
                <w:t>guidance for staff on vulnerability</w:t>
              </w:r>
            </w:hyperlink>
          </w:p>
          <w:p w14:paraId="5B0D4CA2" w14:textId="7F343D68" w:rsidR="005D1117" w:rsidRPr="00525131" w:rsidRDefault="005D1117" w:rsidP="00525131">
            <w:pPr>
              <w:rPr>
                <w:rFonts w:ascii="Verdana" w:hAnsi="Verdana" w:cs="Calibri"/>
                <w:sz w:val="18"/>
                <w:szCs w:val="18"/>
              </w:rPr>
            </w:pPr>
          </w:p>
        </w:tc>
        <w:tc>
          <w:tcPr>
            <w:tcW w:w="1583" w:type="dxa"/>
          </w:tcPr>
          <w:p w14:paraId="2841CD8D" w14:textId="5833B653" w:rsidR="005D1117" w:rsidRPr="007B0B5C" w:rsidRDefault="005D1117" w:rsidP="005816CD">
            <w:pPr>
              <w:rPr>
                <w:rFonts w:ascii="Verdana" w:hAnsi="Verdana" w:cstheme="minorHAnsi"/>
                <w:sz w:val="18"/>
                <w:szCs w:val="18"/>
              </w:rPr>
            </w:pPr>
            <w:r>
              <w:rPr>
                <w:rFonts w:ascii="Verdana" w:hAnsi="Verdana" w:cstheme="minorHAnsi"/>
                <w:sz w:val="18"/>
                <w:szCs w:val="18"/>
              </w:rPr>
              <w:t>Line Manager</w:t>
            </w:r>
          </w:p>
        </w:tc>
        <w:tc>
          <w:tcPr>
            <w:tcW w:w="1441" w:type="dxa"/>
          </w:tcPr>
          <w:p w14:paraId="7F7766DF" w14:textId="77777777" w:rsidR="005D1117" w:rsidRPr="007B0B5C" w:rsidRDefault="005D1117" w:rsidP="005816CD">
            <w:pPr>
              <w:rPr>
                <w:rFonts w:ascii="Verdana" w:hAnsi="Verdana" w:cstheme="minorHAnsi"/>
                <w:sz w:val="18"/>
                <w:szCs w:val="18"/>
              </w:rPr>
            </w:pPr>
          </w:p>
        </w:tc>
        <w:tc>
          <w:tcPr>
            <w:tcW w:w="1570" w:type="dxa"/>
          </w:tcPr>
          <w:p w14:paraId="22B2723F" w14:textId="77777777" w:rsidR="005D1117" w:rsidRPr="007B0B5C" w:rsidRDefault="005D1117" w:rsidP="005816CD">
            <w:pPr>
              <w:rPr>
                <w:rFonts w:ascii="Verdana" w:hAnsi="Verdana" w:cstheme="minorHAnsi"/>
                <w:sz w:val="18"/>
                <w:szCs w:val="18"/>
              </w:rPr>
            </w:pPr>
          </w:p>
        </w:tc>
      </w:tr>
    </w:tbl>
    <w:p w14:paraId="64EA47A5" w14:textId="77777777" w:rsidR="00EF7311" w:rsidRPr="007B0B5C" w:rsidRDefault="00EF7311" w:rsidP="00DB59EA">
      <w:pPr>
        <w:rPr>
          <w:rFonts w:ascii="Verdana" w:hAnsi="Verdana"/>
          <w:sz w:val="18"/>
          <w:szCs w:val="18"/>
        </w:rPr>
        <w:sectPr w:rsidR="00EF7311" w:rsidRPr="007B0B5C" w:rsidSect="00802076">
          <w:pgSz w:w="16838" w:h="11906" w:orient="landscape" w:code="9"/>
          <w:pgMar w:top="720" w:right="720" w:bottom="720" w:left="720" w:header="709" w:footer="709" w:gutter="0"/>
          <w:cols w:space="708"/>
          <w:docGrid w:linePitch="360"/>
        </w:sectPr>
      </w:pPr>
    </w:p>
    <w:p w14:paraId="0ACB5E7C" w14:textId="77777777" w:rsidR="002D7ABB" w:rsidRPr="007B0B5C" w:rsidRDefault="00CA2B83" w:rsidP="00D86E02">
      <w:pPr>
        <w:spacing w:line="288" w:lineRule="auto"/>
        <w:rPr>
          <w:rFonts w:ascii="Verdana" w:hAnsi="Verdana"/>
          <w:b/>
          <w:sz w:val="18"/>
          <w:szCs w:val="18"/>
          <w:u w:val="single"/>
        </w:rPr>
      </w:pPr>
      <w:r w:rsidRPr="007B0B5C">
        <w:rPr>
          <w:rFonts w:ascii="Verdana" w:hAnsi="Verdana"/>
          <w:b/>
          <w:sz w:val="18"/>
          <w:szCs w:val="18"/>
          <w:u w:val="single"/>
        </w:rPr>
        <w:lastRenderedPageBreak/>
        <w:t>Notes to accompany</w:t>
      </w:r>
      <w:r w:rsidR="002D7ABB" w:rsidRPr="007B0B5C">
        <w:rPr>
          <w:rFonts w:ascii="Verdana" w:hAnsi="Verdana"/>
          <w:b/>
          <w:sz w:val="18"/>
          <w:szCs w:val="18"/>
          <w:u w:val="single"/>
        </w:rPr>
        <w:t xml:space="preserve"> </w:t>
      </w:r>
      <w:r w:rsidR="00364B84" w:rsidRPr="007B0B5C">
        <w:rPr>
          <w:rFonts w:ascii="Verdana" w:hAnsi="Verdana"/>
          <w:b/>
          <w:sz w:val="18"/>
          <w:szCs w:val="18"/>
          <w:u w:val="single"/>
        </w:rPr>
        <w:t>General R</w:t>
      </w:r>
      <w:r w:rsidR="002D7ABB" w:rsidRPr="007B0B5C">
        <w:rPr>
          <w:rFonts w:ascii="Verdana" w:hAnsi="Verdana"/>
          <w:b/>
          <w:sz w:val="18"/>
          <w:szCs w:val="18"/>
          <w:u w:val="single"/>
        </w:rPr>
        <w:t xml:space="preserve">isk </w:t>
      </w:r>
      <w:r w:rsidR="00364B84" w:rsidRPr="007B0B5C">
        <w:rPr>
          <w:rFonts w:ascii="Verdana" w:hAnsi="Verdana"/>
          <w:b/>
          <w:sz w:val="18"/>
          <w:szCs w:val="18"/>
          <w:u w:val="single"/>
        </w:rPr>
        <w:t>A</w:t>
      </w:r>
      <w:r w:rsidR="002D7ABB" w:rsidRPr="007B0B5C">
        <w:rPr>
          <w:rFonts w:ascii="Verdana" w:hAnsi="Verdana"/>
          <w:b/>
          <w:sz w:val="18"/>
          <w:szCs w:val="18"/>
          <w:u w:val="single"/>
        </w:rPr>
        <w:t xml:space="preserve">ssessment </w:t>
      </w:r>
      <w:r w:rsidR="00364B84" w:rsidRPr="007B0B5C">
        <w:rPr>
          <w:rFonts w:ascii="Verdana" w:hAnsi="Verdana"/>
          <w:b/>
          <w:sz w:val="18"/>
          <w:szCs w:val="18"/>
          <w:u w:val="single"/>
        </w:rPr>
        <w:t>F</w:t>
      </w:r>
      <w:r w:rsidR="002D7ABB" w:rsidRPr="007B0B5C">
        <w:rPr>
          <w:rFonts w:ascii="Verdana" w:hAnsi="Verdana"/>
          <w:b/>
          <w:sz w:val="18"/>
          <w:szCs w:val="18"/>
          <w:u w:val="single"/>
        </w:rPr>
        <w:t>orm</w:t>
      </w:r>
    </w:p>
    <w:p w14:paraId="36F470D9" w14:textId="77777777" w:rsidR="002D7ABB" w:rsidRPr="007B0B5C" w:rsidRDefault="002D7ABB" w:rsidP="00D86E02">
      <w:pPr>
        <w:spacing w:line="288" w:lineRule="auto"/>
        <w:rPr>
          <w:rFonts w:ascii="Verdana" w:hAnsi="Verdana"/>
          <w:sz w:val="18"/>
          <w:szCs w:val="18"/>
        </w:rPr>
      </w:pPr>
    </w:p>
    <w:p w14:paraId="5A99F857" w14:textId="77777777" w:rsidR="002D7ABB" w:rsidRPr="00E86D99" w:rsidRDefault="00CA2B83" w:rsidP="00D86E02">
      <w:pPr>
        <w:spacing w:line="288" w:lineRule="auto"/>
        <w:rPr>
          <w:rFonts w:ascii="Verdana" w:hAnsi="Verdana"/>
          <w:sz w:val="18"/>
          <w:szCs w:val="18"/>
        </w:rPr>
      </w:pPr>
      <w:r w:rsidRPr="007B0B5C">
        <w:rPr>
          <w:rFonts w:ascii="Verdana" w:hAnsi="Verdana"/>
          <w:sz w:val="18"/>
          <w:szCs w:val="18"/>
        </w:rPr>
        <w:t>T</w:t>
      </w:r>
      <w:r w:rsidR="002D7ABB" w:rsidRPr="007B0B5C">
        <w:rPr>
          <w:rFonts w:ascii="Verdana" w:hAnsi="Verdana"/>
          <w:sz w:val="18"/>
          <w:szCs w:val="18"/>
        </w:rPr>
        <w:t>his form is the one recommended by Safety Services, and used on the University’s risk assessment t</w:t>
      </w:r>
      <w:r w:rsidR="002D7ABB" w:rsidRPr="00E86D99">
        <w:rPr>
          <w:rFonts w:ascii="Verdana" w:hAnsi="Verdana"/>
          <w:sz w:val="18"/>
          <w:szCs w:val="18"/>
        </w:rPr>
        <w:t>raining courses.  It is strongly suggested that you use it for all new assessments, and when existing assessments are being substantially revised. However, its use is not compulsory. Providing the assessor addresses th</w:t>
      </w:r>
      <w:r w:rsidR="000A501D" w:rsidRPr="00E86D99">
        <w:rPr>
          <w:rFonts w:ascii="Verdana" w:hAnsi="Verdana"/>
          <w:sz w:val="18"/>
          <w:szCs w:val="18"/>
        </w:rPr>
        <w:t>e same issues</w:t>
      </w:r>
      <w:r w:rsidR="00D86E02" w:rsidRPr="00E86D99">
        <w:rPr>
          <w:rFonts w:ascii="Verdana" w:hAnsi="Verdana"/>
          <w:sz w:val="18"/>
          <w:szCs w:val="18"/>
        </w:rPr>
        <w:t>,</w:t>
      </w:r>
      <w:r w:rsidR="00E3654D" w:rsidRPr="00E86D99">
        <w:rPr>
          <w:rFonts w:ascii="Verdana" w:hAnsi="Verdana"/>
          <w:sz w:val="18"/>
          <w:szCs w:val="18"/>
        </w:rPr>
        <w:t xml:space="preserve"> alternative</w:t>
      </w:r>
      <w:r w:rsidR="002D7ABB" w:rsidRPr="00E86D99">
        <w:rPr>
          <w:rFonts w:ascii="Verdana" w:hAnsi="Verdana"/>
          <w:sz w:val="18"/>
          <w:szCs w:val="18"/>
        </w:rPr>
        <w:t xml:space="preserve"> layouts</w:t>
      </w:r>
      <w:r w:rsidR="000A501D" w:rsidRPr="00E86D99">
        <w:rPr>
          <w:rFonts w:ascii="Verdana" w:hAnsi="Verdana"/>
          <w:sz w:val="18"/>
          <w:szCs w:val="18"/>
        </w:rPr>
        <w:t xml:space="preserve"> may be used</w:t>
      </w:r>
      <w:r w:rsidR="002D7ABB" w:rsidRPr="00E86D99">
        <w:rPr>
          <w:rFonts w:ascii="Verdana" w:hAnsi="Verdana"/>
          <w:sz w:val="18"/>
          <w:szCs w:val="18"/>
        </w:rPr>
        <w:t>.</w:t>
      </w:r>
    </w:p>
    <w:p w14:paraId="5FD914B2" w14:textId="77777777" w:rsidR="00CA2B83" w:rsidRPr="00E86D99" w:rsidRDefault="00CA2B83" w:rsidP="00D86E02">
      <w:pPr>
        <w:spacing w:line="288" w:lineRule="auto"/>
        <w:rPr>
          <w:rFonts w:ascii="Verdana" w:hAnsi="Verdana"/>
          <w:sz w:val="18"/>
          <w:szCs w:val="18"/>
        </w:rPr>
      </w:pPr>
    </w:p>
    <w:p w14:paraId="25FBCA81" w14:textId="77777777" w:rsidR="002D7ABB" w:rsidRPr="00E86D99" w:rsidRDefault="00CA2B83" w:rsidP="00D86E02">
      <w:pPr>
        <w:numPr>
          <w:ilvl w:val="0"/>
          <w:numId w:val="2"/>
        </w:numPr>
        <w:tabs>
          <w:tab w:val="num" w:pos="567"/>
        </w:tabs>
        <w:spacing w:line="288" w:lineRule="auto"/>
        <w:ind w:left="567" w:hanging="567"/>
        <w:rPr>
          <w:rFonts w:ascii="Verdana" w:hAnsi="Verdana"/>
          <w:sz w:val="18"/>
          <w:szCs w:val="18"/>
        </w:rPr>
      </w:pPr>
      <w:r w:rsidRPr="00E86D99">
        <w:rPr>
          <w:rFonts w:ascii="Verdana" w:hAnsi="Verdana"/>
          <w:b/>
          <w:sz w:val="18"/>
          <w:szCs w:val="18"/>
        </w:rPr>
        <w:t>Date</w:t>
      </w:r>
      <w:r w:rsidRPr="00E86D99">
        <w:rPr>
          <w:rFonts w:ascii="Verdana" w:hAnsi="Verdana"/>
          <w:sz w:val="18"/>
          <w:szCs w:val="18"/>
        </w:rPr>
        <w:t xml:space="preserve"> : Insert date that assessment form is completed.  The assessment must be valid on that day, and subsequent days, unless circumstances change and amendments are necessary.</w:t>
      </w:r>
      <w:r w:rsidR="000A486F" w:rsidRPr="00E86D99">
        <w:rPr>
          <w:rFonts w:ascii="Verdana" w:hAnsi="Verdana"/>
          <w:sz w:val="18"/>
          <w:szCs w:val="18"/>
        </w:rPr>
        <w:br/>
      </w:r>
    </w:p>
    <w:p w14:paraId="47948889" w14:textId="77777777" w:rsidR="00CA2B83" w:rsidRPr="00E86D99" w:rsidRDefault="00CA2B83" w:rsidP="00D86E02">
      <w:pPr>
        <w:numPr>
          <w:ilvl w:val="0"/>
          <w:numId w:val="2"/>
        </w:numPr>
        <w:tabs>
          <w:tab w:val="num" w:pos="567"/>
        </w:tabs>
        <w:spacing w:line="288" w:lineRule="auto"/>
        <w:ind w:left="567" w:hanging="567"/>
        <w:rPr>
          <w:rFonts w:ascii="Verdana" w:hAnsi="Verdana"/>
          <w:sz w:val="18"/>
          <w:szCs w:val="18"/>
        </w:rPr>
      </w:pPr>
      <w:r w:rsidRPr="00E86D99">
        <w:rPr>
          <w:rFonts w:ascii="Verdana" w:hAnsi="Verdana"/>
          <w:b/>
          <w:sz w:val="18"/>
          <w:szCs w:val="18"/>
        </w:rPr>
        <w:t>Assessed by</w:t>
      </w:r>
      <w:r w:rsidRPr="00E86D99">
        <w:rPr>
          <w:rFonts w:ascii="Verdana" w:hAnsi="Verdana"/>
          <w:sz w:val="18"/>
          <w:szCs w:val="18"/>
        </w:rPr>
        <w:t xml:space="preserve"> : Insert the name and signature of the assessor.  For assessments other than very simple ones, the assessor should have attended the University course on risk assessments (</w:t>
      </w:r>
      <w:r w:rsidR="00D86E02" w:rsidRPr="00E86D99">
        <w:rPr>
          <w:rFonts w:ascii="Verdana" w:hAnsi="Verdana"/>
          <w:sz w:val="18"/>
          <w:szCs w:val="18"/>
        </w:rPr>
        <w:t>THS 15 Principles of Risk Assessment</w:t>
      </w:r>
      <w:r w:rsidRPr="00E86D99">
        <w:rPr>
          <w:rFonts w:ascii="Verdana" w:hAnsi="Verdana"/>
          <w:sz w:val="18"/>
          <w:szCs w:val="18"/>
        </w:rPr>
        <w:t>)</w:t>
      </w:r>
      <w:r w:rsidR="000A486F" w:rsidRPr="00E86D99">
        <w:rPr>
          <w:rFonts w:ascii="Verdana" w:hAnsi="Verdana"/>
          <w:sz w:val="18"/>
          <w:szCs w:val="18"/>
        </w:rPr>
        <w:br/>
      </w:r>
    </w:p>
    <w:p w14:paraId="2846C929" w14:textId="77777777" w:rsidR="00896503" w:rsidRPr="00E86D99" w:rsidRDefault="00896503" w:rsidP="00D86E02">
      <w:pPr>
        <w:numPr>
          <w:ilvl w:val="0"/>
          <w:numId w:val="2"/>
        </w:numPr>
        <w:tabs>
          <w:tab w:val="num" w:pos="567"/>
        </w:tabs>
        <w:spacing w:line="288" w:lineRule="auto"/>
        <w:ind w:left="567" w:hanging="567"/>
        <w:rPr>
          <w:rFonts w:ascii="Verdana" w:hAnsi="Verdana"/>
          <w:sz w:val="18"/>
          <w:szCs w:val="18"/>
        </w:rPr>
      </w:pPr>
      <w:bookmarkStart w:id="1" w:name="OLE_LINK1"/>
      <w:bookmarkStart w:id="2" w:name="OLE_LINK2"/>
      <w:r w:rsidRPr="00E86D99">
        <w:rPr>
          <w:rFonts w:ascii="Verdana" w:hAnsi="Verdana"/>
          <w:b/>
          <w:sz w:val="18"/>
          <w:szCs w:val="18"/>
        </w:rPr>
        <w:t xml:space="preserve">Checked / </w:t>
      </w:r>
      <w:r w:rsidR="00CA2B83" w:rsidRPr="00E86D99">
        <w:rPr>
          <w:rFonts w:ascii="Verdana" w:hAnsi="Verdana"/>
          <w:b/>
          <w:sz w:val="18"/>
          <w:szCs w:val="18"/>
        </w:rPr>
        <w:t>Validated</w:t>
      </w:r>
      <w:r w:rsidRPr="00E86D99">
        <w:rPr>
          <w:rFonts w:ascii="Verdana" w:hAnsi="Verdana"/>
          <w:b/>
          <w:sz w:val="18"/>
          <w:szCs w:val="18"/>
        </w:rPr>
        <w:t xml:space="preserve">* </w:t>
      </w:r>
      <w:r w:rsidR="00CA2B83" w:rsidRPr="00E86D99">
        <w:rPr>
          <w:rFonts w:ascii="Verdana" w:hAnsi="Verdana"/>
          <w:b/>
          <w:sz w:val="18"/>
          <w:szCs w:val="18"/>
        </w:rPr>
        <w:t>by</w:t>
      </w:r>
      <w:r w:rsidR="00CA2B83" w:rsidRPr="00E86D99">
        <w:rPr>
          <w:rFonts w:ascii="Verdana" w:hAnsi="Verdana"/>
          <w:sz w:val="18"/>
          <w:szCs w:val="18"/>
        </w:rPr>
        <w:t xml:space="preserve"> :</w:t>
      </w:r>
      <w:r w:rsidRPr="00E86D99">
        <w:rPr>
          <w:rFonts w:ascii="Verdana" w:hAnsi="Verdana"/>
          <w:sz w:val="18"/>
          <w:szCs w:val="18"/>
        </w:rPr>
        <w:t xml:space="preserve"> delete one.   </w:t>
      </w:r>
    </w:p>
    <w:p w14:paraId="3E9FF81F" w14:textId="77777777" w:rsidR="00896503" w:rsidRPr="00E86D99" w:rsidRDefault="00896503" w:rsidP="00D86E02">
      <w:pPr>
        <w:spacing w:line="288" w:lineRule="auto"/>
        <w:rPr>
          <w:rFonts w:ascii="Verdana" w:hAnsi="Verdana"/>
          <w:b/>
          <w:sz w:val="18"/>
          <w:szCs w:val="18"/>
        </w:rPr>
      </w:pPr>
      <w:r w:rsidRPr="00E86D99">
        <w:rPr>
          <w:rFonts w:ascii="Verdana" w:hAnsi="Verdana"/>
          <w:b/>
          <w:sz w:val="18"/>
          <w:szCs w:val="18"/>
        </w:rPr>
        <w:tab/>
      </w:r>
    </w:p>
    <w:p w14:paraId="19FE8904" w14:textId="77777777" w:rsidR="00896503" w:rsidRPr="00E86D99" w:rsidRDefault="00896503" w:rsidP="00D86E02">
      <w:pPr>
        <w:spacing w:line="288" w:lineRule="auto"/>
        <w:ind w:left="567"/>
        <w:rPr>
          <w:rFonts w:ascii="Verdana" w:hAnsi="Verdana"/>
          <w:sz w:val="18"/>
          <w:szCs w:val="18"/>
        </w:rPr>
      </w:pPr>
      <w:r w:rsidRPr="00E86D99">
        <w:rPr>
          <w:rFonts w:ascii="Verdana" w:hAnsi="Verdana"/>
          <w:b/>
          <w:sz w:val="18"/>
          <w:szCs w:val="18"/>
        </w:rPr>
        <w:t xml:space="preserve">Checked by </w:t>
      </w:r>
      <w:r w:rsidRPr="00E86D99">
        <w:rPr>
          <w:rFonts w:ascii="Verdana" w:hAnsi="Verdana"/>
          <w:sz w:val="18"/>
          <w:szCs w:val="18"/>
        </w:rPr>
        <w:t xml:space="preserve">: </w:t>
      </w:r>
      <w:r w:rsidR="00CA2B83" w:rsidRPr="00E86D99">
        <w:rPr>
          <w:rFonts w:ascii="Verdana" w:hAnsi="Verdana"/>
          <w:sz w:val="18"/>
          <w:szCs w:val="18"/>
        </w:rPr>
        <w:t xml:space="preserve"> Insert the name and signature of someone in a position to </w:t>
      </w:r>
      <w:r w:rsidRPr="00E86D99">
        <w:rPr>
          <w:rFonts w:ascii="Verdana" w:hAnsi="Verdana"/>
          <w:sz w:val="18"/>
          <w:szCs w:val="18"/>
        </w:rPr>
        <w:t>check</w:t>
      </w:r>
      <w:r w:rsidR="00CA2B83" w:rsidRPr="00E86D99">
        <w:rPr>
          <w:rFonts w:ascii="Verdana" w:hAnsi="Verdana"/>
          <w:sz w:val="18"/>
          <w:szCs w:val="18"/>
        </w:rPr>
        <w:t xml:space="preserve"> that the assessment has </w:t>
      </w:r>
      <w:r w:rsidRPr="00E86D99">
        <w:rPr>
          <w:rFonts w:ascii="Verdana" w:hAnsi="Verdana"/>
          <w:sz w:val="18"/>
          <w:szCs w:val="18"/>
        </w:rPr>
        <w:t>been carried out by a competent person who can identify hazards and assess risk, and that the control measures are reasonable and in place.</w:t>
      </w:r>
      <w:r w:rsidR="00CA2B83" w:rsidRPr="00E86D99">
        <w:rPr>
          <w:rFonts w:ascii="Verdana" w:hAnsi="Verdana"/>
          <w:sz w:val="18"/>
          <w:szCs w:val="18"/>
        </w:rPr>
        <w:t xml:space="preserve">  </w:t>
      </w:r>
      <w:r w:rsidRPr="00E86D99">
        <w:rPr>
          <w:rFonts w:ascii="Verdana" w:hAnsi="Verdana"/>
          <w:sz w:val="18"/>
          <w:szCs w:val="18"/>
        </w:rPr>
        <w:t xml:space="preserve"> The checker </w:t>
      </w:r>
      <w:r w:rsidR="00CA2B83" w:rsidRPr="00E86D99">
        <w:rPr>
          <w:rFonts w:ascii="Verdana" w:hAnsi="Verdana"/>
          <w:sz w:val="18"/>
          <w:szCs w:val="18"/>
        </w:rPr>
        <w:t>will normally be a line manager, supervisor, principal investigator, etc.</w:t>
      </w:r>
      <w:r w:rsidRPr="00E86D99">
        <w:rPr>
          <w:rFonts w:ascii="Verdana" w:hAnsi="Verdana"/>
          <w:sz w:val="18"/>
          <w:szCs w:val="18"/>
        </w:rPr>
        <w:t xml:space="preserve">  Checking will be appropriate for most risk assessments. </w:t>
      </w:r>
    </w:p>
    <w:p w14:paraId="54DB2A6E" w14:textId="77777777" w:rsidR="00896503" w:rsidRPr="00E86D99" w:rsidRDefault="00896503" w:rsidP="00D86E02">
      <w:pPr>
        <w:spacing w:line="288" w:lineRule="auto"/>
        <w:ind w:left="567"/>
        <w:rPr>
          <w:rFonts w:ascii="Verdana" w:hAnsi="Verdana"/>
          <w:sz w:val="18"/>
          <w:szCs w:val="18"/>
        </w:rPr>
      </w:pPr>
    </w:p>
    <w:p w14:paraId="76F79ED7" w14:textId="77777777" w:rsidR="00CA2B83" w:rsidRPr="00E86D99" w:rsidRDefault="00896503" w:rsidP="00D86E02">
      <w:pPr>
        <w:spacing w:line="288" w:lineRule="auto"/>
        <w:ind w:left="567"/>
        <w:rPr>
          <w:rFonts w:ascii="Verdana" w:hAnsi="Verdana"/>
          <w:sz w:val="18"/>
          <w:szCs w:val="18"/>
        </w:rPr>
      </w:pPr>
      <w:r w:rsidRPr="00E86D99">
        <w:rPr>
          <w:rFonts w:ascii="Verdana" w:hAnsi="Verdana"/>
          <w:b/>
          <w:sz w:val="18"/>
          <w:szCs w:val="18"/>
        </w:rPr>
        <w:t xml:space="preserve">Validated by </w:t>
      </w:r>
      <w:r w:rsidRPr="00E86D99">
        <w:rPr>
          <w:rFonts w:ascii="Verdana" w:hAnsi="Verdana"/>
          <w:sz w:val="18"/>
          <w:szCs w:val="18"/>
        </w:rPr>
        <w:t xml:space="preserve">: Use this for higher risk scenarios, eg where complex calculations have to be validated by another “independent” person who is competent to do so, or where the control measure is a strict permit-to-work procedure requiring thorough preparation of a workplace.  The validator should also have attended the University’s risk assessment course or equivalent, and will probably be a chartered engineer or professional with expertise in the task being considered.  Examples of where validation is required include designs for pressure vessels, load-bearing equipment, lifting equipment </w:t>
      </w:r>
      <w:r w:rsidRPr="00E86D99">
        <w:rPr>
          <w:rFonts w:ascii="Verdana" w:hAnsi="Verdana"/>
          <w:sz w:val="18"/>
          <w:szCs w:val="18"/>
        </w:rPr>
        <w:lastRenderedPageBreak/>
        <w:t>carrying personnel or items over populated areas, and similar situations.</w:t>
      </w:r>
      <w:r w:rsidR="000A486F" w:rsidRPr="00E86D99">
        <w:rPr>
          <w:rFonts w:ascii="Verdana" w:hAnsi="Verdana"/>
          <w:sz w:val="18"/>
          <w:szCs w:val="18"/>
        </w:rPr>
        <w:br/>
      </w:r>
    </w:p>
    <w:bookmarkEnd w:id="1"/>
    <w:bookmarkEnd w:id="2"/>
    <w:p w14:paraId="149598FE" w14:textId="77777777" w:rsidR="00CA2B83" w:rsidRPr="00E86D99" w:rsidRDefault="001D75FC" w:rsidP="00D86E02">
      <w:pPr>
        <w:numPr>
          <w:ilvl w:val="0"/>
          <w:numId w:val="2"/>
        </w:numPr>
        <w:tabs>
          <w:tab w:val="num" w:pos="567"/>
        </w:tabs>
        <w:spacing w:line="288" w:lineRule="auto"/>
        <w:ind w:left="567" w:hanging="567"/>
        <w:rPr>
          <w:rFonts w:ascii="Verdana" w:hAnsi="Verdana"/>
          <w:sz w:val="18"/>
          <w:szCs w:val="18"/>
        </w:rPr>
      </w:pPr>
      <w:r w:rsidRPr="00E86D99">
        <w:rPr>
          <w:rFonts w:ascii="Verdana" w:hAnsi="Verdana"/>
          <w:b/>
          <w:sz w:val="18"/>
          <w:szCs w:val="18"/>
        </w:rPr>
        <w:t>Location</w:t>
      </w:r>
      <w:r w:rsidRPr="00E86D99">
        <w:rPr>
          <w:rFonts w:ascii="Verdana" w:hAnsi="Verdana"/>
          <w:sz w:val="18"/>
          <w:szCs w:val="18"/>
        </w:rPr>
        <w:t xml:space="preserve"> : insert details of the exact location, ie building, floor, room or laboratory etc</w:t>
      </w:r>
      <w:r w:rsidR="00D86E02" w:rsidRPr="00E86D99">
        <w:rPr>
          <w:rFonts w:ascii="Verdana" w:hAnsi="Verdana"/>
          <w:sz w:val="18"/>
          <w:szCs w:val="18"/>
        </w:rPr>
        <w:t xml:space="preserve">.  If off-campus, provide information about expected location(s) or attach itinerary. </w:t>
      </w:r>
      <w:r w:rsidR="000A486F" w:rsidRPr="00E86D99">
        <w:rPr>
          <w:rFonts w:ascii="Verdana" w:hAnsi="Verdana"/>
          <w:sz w:val="18"/>
          <w:szCs w:val="18"/>
        </w:rPr>
        <w:br/>
      </w:r>
    </w:p>
    <w:p w14:paraId="4A1AF78E" w14:textId="77777777" w:rsidR="001D75FC" w:rsidRPr="00E86D99" w:rsidRDefault="001D75FC" w:rsidP="00D86E02">
      <w:pPr>
        <w:numPr>
          <w:ilvl w:val="0"/>
          <w:numId w:val="2"/>
        </w:numPr>
        <w:tabs>
          <w:tab w:val="num" w:pos="567"/>
        </w:tabs>
        <w:spacing w:line="288" w:lineRule="auto"/>
        <w:ind w:left="567" w:hanging="567"/>
        <w:rPr>
          <w:rFonts w:ascii="Verdana" w:hAnsi="Verdana"/>
          <w:sz w:val="18"/>
          <w:szCs w:val="18"/>
        </w:rPr>
      </w:pPr>
      <w:r w:rsidRPr="00E86D99">
        <w:rPr>
          <w:rFonts w:ascii="Verdana" w:hAnsi="Verdana"/>
          <w:b/>
          <w:sz w:val="18"/>
          <w:szCs w:val="18"/>
        </w:rPr>
        <w:t>Assessment ref no</w:t>
      </w:r>
      <w:r w:rsidRPr="00E86D99">
        <w:rPr>
          <w:rFonts w:ascii="Verdana" w:hAnsi="Verdana"/>
          <w:sz w:val="18"/>
          <w:szCs w:val="18"/>
        </w:rPr>
        <w:t xml:space="preserve"> : use this to insert any local tracking references used by the school or administrative directorate</w:t>
      </w:r>
      <w:r w:rsidR="00D86E02" w:rsidRPr="00E86D99">
        <w:rPr>
          <w:rFonts w:ascii="Verdana" w:hAnsi="Verdana"/>
          <w:sz w:val="18"/>
          <w:szCs w:val="18"/>
        </w:rPr>
        <w:t>.</w:t>
      </w:r>
      <w:r w:rsidR="000A486F" w:rsidRPr="00E86D99">
        <w:rPr>
          <w:rFonts w:ascii="Verdana" w:hAnsi="Verdana"/>
          <w:sz w:val="18"/>
          <w:szCs w:val="18"/>
        </w:rPr>
        <w:br/>
      </w:r>
    </w:p>
    <w:p w14:paraId="0797CDAB" w14:textId="77777777" w:rsidR="001D75FC" w:rsidRPr="00E86D99" w:rsidRDefault="001D75FC" w:rsidP="00D86E02">
      <w:pPr>
        <w:numPr>
          <w:ilvl w:val="0"/>
          <w:numId w:val="2"/>
        </w:numPr>
        <w:tabs>
          <w:tab w:val="num" w:pos="567"/>
        </w:tabs>
        <w:spacing w:line="288" w:lineRule="auto"/>
        <w:ind w:left="567" w:hanging="567"/>
        <w:rPr>
          <w:rFonts w:ascii="Verdana" w:hAnsi="Verdana"/>
          <w:sz w:val="18"/>
          <w:szCs w:val="18"/>
        </w:rPr>
      </w:pPr>
      <w:r w:rsidRPr="00E86D99">
        <w:rPr>
          <w:rFonts w:ascii="Verdana" w:hAnsi="Verdana"/>
          <w:b/>
          <w:sz w:val="18"/>
          <w:szCs w:val="18"/>
        </w:rPr>
        <w:t>Review date</w:t>
      </w:r>
      <w:r w:rsidRPr="00E86D99">
        <w:rPr>
          <w:rFonts w:ascii="Verdana" w:hAnsi="Verdana"/>
          <w:sz w:val="18"/>
          <w:szCs w:val="18"/>
        </w:rPr>
        <w:t xml:space="preserve"> : insert details of when the assessment will be reviewed as a matter of routine.  This might be in 1 year’s time, at the end of a short programme of work, or longer period if risks are known to be stable.  Note that any assessment must be reviewed if there are any significant changes – to the work activity, the vicinity, </w:t>
      </w:r>
      <w:r w:rsidR="000A501D" w:rsidRPr="00E86D99">
        <w:rPr>
          <w:rFonts w:ascii="Verdana" w:hAnsi="Verdana"/>
          <w:sz w:val="18"/>
          <w:szCs w:val="18"/>
        </w:rPr>
        <w:t>the people exposed to the risk, et</w:t>
      </w:r>
      <w:r w:rsidRPr="00E86D99">
        <w:rPr>
          <w:rFonts w:ascii="Verdana" w:hAnsi="Verdana"/>
          <w:sz w:val="18"/>
          <w:szCs w:val="18"/>
        </w:rPr>
        <w:t>c</w:t>
      </w:r>
    </w:p>
    <w:p w14:paraId="65B9CCBF" w14:textId="77777777" w:rsidR="00484F1E" w:rsidRPr="00E86D99" w:rsidRDefault="00484F1E" w:rsidP="00D86E02">
      <w:pPr>
        <w:spacing w:line="288" w:lineRule="auto"/>
        <w:rPr>
          <w:rFonts w:ascii="Verdana" w:hAnsi="Verdana"/>
          <w:sz w:val="18"/>
          <w:szCs w:val="18"/>
        </w:rPr>
      </w:pPr>
    </w:p>
    <w:p w14:paraId="23F09AFF" w14:textId="77777777" w:rsidR="001D75FC" w:rsidRPr="00E86D99" w:rsidRDefault="001D75FC" w:rsidP="00D86E02">
      <w:pPr>
        <w:numPr>
          <w:ilvl w:val="0"/>
          <w:numId w:val="2"/>
        </w:numPr>
        <w:tabs>
          <w:tab w:val="num" w:pos="567"/>
        </w:tabs>
        <w:spacing w:line="288" w:lineRule="auto"/>
        <w:ind w:left="567" w:hanging="567"/>
        <w:rPr>
          <w:rFonts w:ascii="Verdana" w:hAnsi="Verdana"/>
          <w:sz w:val="18"/>
          <w:szCs w:val="18"/>
        </w:rPr>
      </w:pPr>
      <w:r w:rsidRPr="00E86D99">
        <w:rPr>
          <w:rFonts w:ascii="Verdana" w:hAnsi="Verdana"/>
          <w:b/>
          <w:sz w:val="18"/>
          <w:szCs w:val="18"/>
        </w:rPr>
        <w:t>Task / premises</w:t>
      </w:r>
      <w:r w:rsidRPr="00E86D99">
        <w:rPr>
          <w:rFonts w:ascii="Verdana" w:hAnsi="Verdana"/>
          <w:sz w:val="18"/>
          <w:szCs w:val="18"/>
        </w:rPr>
        <w:t xml:space="preserve"> : insert </w:t>
      </w:r>
      <w:r w:rsidR="000113D7" w:rsidRPr="00E86D99">
        <w:rPr>
          <w:rFonts w:ascii="Verdana" w:hAnsi="Verdana"/>
          <w:sz w:val="18"/>
          <w:szCs w:val="18"/>
        </w:rPr>
        <w:t>a brief summary of the task, eg typical office activities such as filing, DSE work, lifting and moving small objects, use of misc electrical equipment.  Or, research project [title] involving the use of typical laboratory hardware, including fume cupboards,  hot plates, ovens, analysis equipment, flammable solvents, etc.</w:t>
      </w:r>
      <w:r w:rsidR="000A486F" w:rsidRPr="00E86D99">
        <w:rPr>
          <w:rFonts w:ascii="Verdana" w:hAnsi="Verdana"/>
          <w:sz w:val="18"/>
          <w:szCs w:val="18"/>
        </w:rPr>
        <w:br/>
      </w:r>
    </w:p>
    <w:p w14:paraId="6076F9C8" w14:textId="77777777" w:rsidR="000113D7" w:rsidRPr="00E86D99" w:rsidRDefault="000113D7" w:rsidP="00D86E02">
      <w:pPr>
        <w:numPr>
          <w:ilvl w:val="0"/>
          <w:numId w:val="2"/>
        </w:numPr>
        <w:tabs>
          <w:tab w:val="num" w:pos="567"/>
        </w:tabs>
        <w:spacing w:line="288" w:lineRule="auto"/>
        <w:ind w:left="567" w:hanging="567"/>
        <w:rPr>
          <w:rFonts w:ascii="Verdana" w:hAnsi="Verdana"/>
          <w:sz w:val="18"/>
          <w:szCs w:val="18"/>
        </w:rPr>
      </w:pPr>
      <w:r w:rsidRPr="00E86D99">
        <w:rPr>
          <w:rFonts w:ascii="Verdana" w:hAnsi="Verdana"/>
          <w:b/>
          <w:sz w:val="18"/>
          <w:szCs w:val="18"/>
        </w:rPr>
        <w:t>Activity</w:t>
      </w:r>
      <w:r w:rsidRPr="00E86D99">
        <w:rPr>
          <w:rFonts w:ascii="Verdana" w:hAnsi="Verdana"/>
          <w:sz w:val="18"/>
          <w:szCs w:val="18"/>
        </w:rPr>
        <w:t xml:space="preserve"> : use the column to describe each separate activity covered by the assessment.  The number of rows is unlimited, although how many are used for one assessment will depend on how the task / premises is sub-divided.   For laboratory work, activities in one particular lab or for one p</w:t>
      </w:r>
      <w:r w:rsidR="00D86E02" w:rsidRPr="00E86D99">
        <w:rPr>
          <w:rFonts w:ascii="Verdana" w:hAnsi="Verdana"/>
          <w:sz w:val="18"/>
          <w:szCs w:val="18"/>
        </w:rPr>
        <w:t>articular project might include:</w:t>
      </w:r>
      <w:r w:rsidRPr="00E86D99">
        <w:rPr>
          <w:rFonts w:ascii="Verdana" w:hAnsi="Verdana"/>
          <w:sz w:val="18"/>
          <w:szCs w:val="18"/>
        </w:rPr>
        <w:t xml:space="preserve"> use of gas cylinders, use of fume cupboard, use of computer or other electrical equipment, use of lab ovens, hot plates or heaters, use of substances hazardous to health, etc</w:t>
      </w:r>
      <w:r w:rsidR="000A486F" w:rsidRPr="00E86D99">
        <w:rPr>
          <w:rFonts w:ascii="Verdana" w:hAnsi="Verdana"/>
          <w:sz w:val="18"/>
          <w:szCs w:val="18"/>
        </w:rPr>
        <w:br/>
      </w:r>
    </w:p>
    <w:p w14:paraId="4F5962FE" w14:textId="77777777" w:rsidR="000A486F" w:rsidRPr="00E86D99" w:rsidRDefault="000113D7" w:rsidP="00D86E02">
      <w:pPr>
        <w:numPr>
          <w:ilvl w:val="0"/>
          <w:numId w:val="2"/>
        </w:numPr>
        <w:tabs>
          <w:tab w:val="num" w:pos="567"/>
        </w:tabs>
        <w:spacing w:line="288" w:lineRule="auto"/>
        <w:ind w:left="567" w:hanging="567"/>
        <w:rPr>
          <w:rFonts w:ascii="Verdana" w:hAnsi="Verdana"/>
          <w:sz w:val="18"/>
          <w:szCs w:val="18"/>
        </w:rPr>
      </w:pPr>
      <w:r w:rsidRPr="00E86D99">
        <w:rPr>
          <w:rFonts w:ascii="Verdana" w:hAnsi="Verdana"/>
          <w:b/>
          <w:sz w:val="18"/>
          <w:szCs w:val="18"/>
        </w:rPr>
        <w:t>Hazard</w:t>
      </w:r>
      <w:r w:rsidRPr="00E86D99">
        <w:rPr>
          <w:rFonts w:ascii="Verdana" w:hAnsi="Verdana"/>
          <w:sz w:val="18"/>
          <w:szCs w:val="18"/>
        </w:rPr>
        <w:t xml:space="preserve"> : for each activity, list the hazards</w:t>
      </w:r>
      <w:r w:rsidR="006662D4" w:rsidRPr="00E86D99">
        <w:rPr>
          <w:rFonts w:ascii="Verdana" w:hAnsi="Verdana"/>
          <w:sz w:val="18"/>
          <w:szCs w:val="18"/>
        </w:rPr>
        <w:t>.</w:t>
      </w:r>
      <w:r w:rsidRPr="00E86D99">
        <w:rPr>
          <w:rFonts w:ascii="Verdana" w:hAnsi="Verdana"/>
          <w:sz w:val="18"/>
          <w:szCs w:val="18"/>
        </w:rPr>
        <w:t xml:space="preserve">  Remember to look at hazards that</w:t>
      </w:r>
      <w:r w:rsidR="000A501D" w:rsidRPr="00E86D99">
        <w:rPr>
          <w:rFonts w:ascii="Verdana" w:hAnsi="Verdana"/>
          <w:sz w:val="18"/>
          <w:szCs w:val="18"/>
        </w:rPr>
        <w:t xml:space="preserve"> are not immediately obvious.  For example, </w:t>
      </w:r>
      <w:r w:rsidRPr="00E86D99">
        <w:rPr>
          <w:rFonts w:ascii="Verdana" w:hAnsi="Verdana"/>
          <w:sz w:val="18"/>
          <w:szCs w:val="18"/>
        </w:rPr>
        <w:t xml:space="preserve">use of a lathe will require identification of the machine hazards, but also identification of hazards associated with the use of cutting oils (dermatitis), poor lighting, slipping on oil leaks, </w:t>
      </w:r>
      <w:r w:rsidR="00D86E02" w:rsidRPr="00E86D99">
        <w:rPr>
          <w:rFonts w:ascii="Verdana" w:hAnsi="Verdana"/>
          <w:sz w:val="18"/>
          <w:szCs w:val="18"/>
        </w:rPr>
        <w:t xml:space="preserve">repetitive actions, </w:t>
      </w:r>
      <w:r w:rsidRPr="00E86D99">
        <w:rPr>
          <w:rFonts w:ascii="Verdana" w:hAnsi="Verdana"/>
          <w:sz w:val="18"/>
          <w:szCs w:val="18"/>
        </w:rPr>
        <w:t>etc.   The same ac</w:t>
      </w:r>
      <w:r w:rsidRPr="00E86D99">
        <w:rPr>
          <w:rFonts w:ascii="Verdana" w:hAnsi="Verdana"/>
          <w:sz w:val="18"/>
          <w:szCs w:val="18"/>
        </w:rPr>
        <w:lastRenderedPageBreak/>
        <w:t>tivity might well have several hazards associated with it.</w:t>
      </w:r>
      <w:r w:rsidR="00856A77" w:rsidRPr="00E86D99">
        <w:rPr>
          <w:rFonts w:ascii="Verdana" w:hAnsi="Verdana"/>
          <w:sz w:val="18"/>
          <w:szCs w:val="18"/>
        </w:rPr>
        <w:t xml:space="preserve">  </w:t>
      </w:r>
      <w:r w:rsidR="00BD53AC" w:rsidRPr="00E86D99">
        <w:rPr>
          <w:rFonts w:ascii="Verdana" w:hAnsi="Verdana"/>
          <w:sz w:val="18"/>
          <w:szCs w:val="18"/>
        </w:rPr>
        <w:t xml:space="preserve">  Assessment of simple chemical risks (eg use of cleaning chemicals in accordance with the instructions on the bottle) may be recorded here.  More complex COSHH assessments eg for laboratory processes, should be recorded on the specific COSHH forms.</w:t>
      </w:r>
      <w:r w:rsidR="006662D4" w:rsidRPr="00E86D99">
        <w:rPr>
          <w:rFonts w:ascii="Verdana" w:hAnsi="Verdana"/>
          <w:sz w:val="18"/>
          <w:szCs w:val="18"/>
        </w:rPr>
        <w:t xml:space="preserve">   </w:t>
      </w:r>
    </w:p>
    <w:p w14:paraId="33379559" w14:textId="77777777" w:rsidR="000A486F" w:rsidRPr="00E86D99" w:rsidRDefault="000A486F" w:rsidP="00D86E02">
      <w:pPr>
        <w:spacing w:line="288" w:lineRule="auto"/>
        <w:rPr>
          <w:rFonts w:ascii="Verdana" w:hAnsi="Verdana"/>
          <w:sz w:val="18"/>
          <w:szCs w:val="18"/>
        </w:rPr>
      </w:pPr>
    </w:p>
    <w:p w14:paraId="76694076" w14:textId="77777777" w:rsidR="006662D4" w:rsidRPr="00E86D99" w:rsidRDefault="00635DF2" w:rsidP="00D86E02">
      <w:pPr>
        <w:numPr>
          <w:ilvl w:val="0"/>
          <w:numId w:val="2"/>
        </w:numPr>
        <w:tabs>
          <w:tab w:val="num" w:pos="567"/>
        </w:tabs>
        <w:spacing w:line="288" w:lineRule="auto"/>
        <w:ind w:left="567" w:hanging="567"/>
        <w:rPr>
          <w:rFonts w:ascii="Verdana" w:hAnsi="Verdana"/>
          <w:sz w:val="18"/>
          <w:szCs w:val="18"/>
        </w:rPr>
      </w:pPr>
      <w:r w:rsidRPr="00E86D99">
        <w:rPr>
          <w:rFonts w:ascii="Verdana" w:hAnsi="Verdana"/>
          <w:b/>
          <w:sz w:val="18"/>
          <w:szCs w:val="18"/>
        </w:rPr>
        <w:t>Who might be harmed and how</w:t>
      </w:r>
      <w:r w:rsidR="003708A9" w:rsidRPr="00E86D99">
        <w:rPr>
          <w:rFonts w:ascii="Verdana" w:hAnsi="Verdana"/>
          <w:sz w:val="18"/>
          <w:szCs w:val="18"/>
        </w:rPr>
        <w:t xml:space="preserve"> : insert everyone who might be affected by the activity and specify groups particularly at risk.  Remember those who are not immediately involved in the work, including cleaners, young persons on work experience, maintenance contractors, Estates personnel carrying out routine maintenance and other work. Remember also that the risks for different groups will vary.  Eg someone who needs to repair a laser may need to expose the beam path more than users of the laser would do.  Vulnerable groups could include children on organised visits,</w:t>
      </w:r>
      <w:r w:rsidR="00752315" w:rsidRPr="00E86D99">
        <w:rPr>
          <w:rFonts w:ascii="Verdana" w:hAnsi="Verdana"/>
          <w:sz w:val="18"/>
          <w:szCs w:val="18"/>
        </w:rPr>
        <w:t xml:space="preserve"> someone who is pregnant,</w:t>
      </w:r>
      <w:r w:rsidR="003708A9" w:rsidRPr="00E86D99">
        <w:rPr>
          <w:rFonts w:ascii="Verdana" w:hAnsi="Verdana"/>
          <w:sz w:val="18"/>
          <w:szCs w:val="18"/>
        </w:rPr>
        <w:t xml:space="preserve"> or employees and students with known disabilities or health conditi</w:t>
      </w:r>
      <w:r w:rsidR="00EF0669" w:rsidRPr="00E86D99">
        <w:rPr>
          <w:rFonts w:ascii="Verdana" w:hAnsi="Verdana"/>
          <w:sz w:val="18"/>
          <w:szCs w:val="18"/>
        </w:rPr>
        <w:t xml:space="preserve">ons (this is not a definitive list). </w:t>
      </w:r>
    </w:p>
    <w:p w14:paraId="3EDAD37F" w14:textId="77777777" w:rsidR="006662D4" w:rsidRPr="00E86D99" w:rsidRDefault="006662D4" w:rsidP="00D86E02">
      <w:pPr>
        <w:spacing w:line="288" w:lineRule="auto"/>
        <w:rPr>
          <w:rFonts w:ascii="Verdana" w:hAnsi="Verdana"/>
          <w:sz w:val="18"/>
          <w:szCs w:val="18"/>
        </w:rPr>
      </w:pPr>
    </w:p>
    <w:p w14:paraId="6BF086E0" w14:textId="77777777" w:rsidR="000113D7" w:rsidRPr="00E86D99" w:rsidRDefault="006662D4" w:rsidP="00D86E02">
      <w:pPr>
        <w:tabs>
          <w:tab w:val="left" w:pos="567"/>
        </w:tabs>
        <w:spacing w:line="288" w:lineRule="auto"/>
        <w:ind w:left="567"/>
        <w:rPr>
          <w:rFonts w:ascii="Verdana" w:hAnsi="Verdana"/>
          <w:sz w:val="18"/>
          <w:szCs w:val="18"/>
        </w:rPr>
      </w:pPr>
      <w:r w:rsidRPr="00E86D99">
        <w:rPr>
          <w:rFonts w:ascii="Verdana" w:hAnsi="Verdana"/>
          <w:sz w:val="18"/>
          <w:szCs w:val="18"/>
        </w:rPr>
        <w:t>For each group, describ</w:t>
      </w:r>
      <w:r w:rsidR="00EF0669" w:rsidRPr="00E86D99">
        <w:rPr>
          <w:rFonts w:ascii="Verdana" w:hAnsi="Verdana"/>
          <w:sz w:val="18"/>
          <w:szCs w:val="18"/>
        </w:rPr>
        <w:t>e how harm might come about, eg an obstruction or wet patch on an exit route is a hazard that might</w:t>
      </w:r>
      <w:r w:rsidRPr="00E86D99">
        <w:rPr>
          <w:rFonts w:ascii="Verdana" w:hAnsi="Verdana"/>
          <w:sz w:val="18"/>
          <w:szCs w:val="18"/>
        </w:rPr>
        <w:t xml:space="preserve"> cause </w:t>
      </w:r>
      <w:r w:rsidR="00EF0669" w:rsidRPr="00E86D99">
        <w:rPr>
          <w:rFonts w:ascii="Verdana" w:hAnsi="Verdana"/>
          <w:sz w:val="18"/>
          <w:szCs w:val="18"/>
        </w:rPr>
        <w:t xml:space="preserve">a trip and </w:t>
      </w:r>
      <w:r w:rsidRPr="00E86D99">
        <w:rPr>
          <w:rFonts w:ascii="Verdana" w:hAnsi="Verdana"/>
          <w:sz w:val="18"/>
          <w:szCs w:val="18"/>
        </w:rPr>
        <w:t>fall</w:t>
      </w:r>
      <w:r w:rsidR="00EF0669" w:rsidRPr="00E86D99">
        <w:rPr>
          <w:rFonts w:ascii="Verdana" w:hAnsi="Verdana"/>
          <w:sz w:val="18"/>
          <w:szCs w:val="18"/>
        </w:rPr>
        <w:t>;</w:t>
      </w:r>
      <w:r w:rsidRPr="00E86D99">
        <w:rPr>
          <w:rFonts w:ascii="Verdana" w:hAnsi="Verdana"/>
          <w:sz w:val="18"/>
          <w:szCs w:val="18"/>
        </w:rPr>
        <w:t xml:space="preserve"> use of electrical equipment might give rise to a risk of </w:t>
      </w:r>
      <w:r w:rsidR="00EF0669" w:rsidRPr="00E86D99">
        <w:rPr>
          <w:rFonts w:ascii="Verdana" w:hAnsi="Verdana"/>
          <w:sz w:val="18"/>
          <w:szCs w:val="18"/>
        </w:rPr>
        <w:t>electric shock;</w:t>
      </w:r>
      <w:r w:rsidRPr="00E86D99">
        <w:rPr>
          <w:rFonts w:ascii="Verdana" w:hAnsi="Verdana"/>
          <w:sz w:val="18"/>
          <w:szCs w:val="18"/>
        </w:rPr>
        <w:t xml:space="preserve"> use of a ultraviolet light source could </w:t>
      </w:r>
      <w:r w:rsidR="00EF0669" w:rsidRPr="00E86D99">
        <w:rPr>
          <w:rFonts w:ascii="Verdana" w:hAnsi="Verdana"/>
          <w:sz w:val="18"/>
          <w:szCs w:val="18"/>
        </w:rPr>
        <w:t xml:space="preserve">burn </w:t>
      </w:r>
      <w:r w:rsidRPr="00E86D99">
        <w:rPr>
          <w:rFonts w:ascii="Verdana" w:hAnsi="Verdana"/>
          <w:sz w:val="18"/>
          <w:szCs w:val="18"/>
        </w:rPr>
        <w:t>eyes</w:t>
      </w:r>
      <w:r w:rsidR="00EF0669" w:rsidRPr="00E86D99">
        <w:rPr>
          <w:rFonts w:ascii="Verdana" w:hAnsi="Verdana"/>
          <w:sz w:val="18"/>
          <w:szCs w:val="18"/>
        </w:rPr>
        <w:t xml:space="preserve"> or skin.</w:t>
      </w:r>
      <w:r w:rsidR="003708A9" w:rsidRPr="00E86D99">
        <w:rPr>
          <w:rFonts w:ascii="Verdana" w:hAnsi="Verdana"/>
          <w:sz w:val="18"/>
          <w:szCs w:val="18"/>
        </w:rPr>
        <w:br/>
        <w:t xml:space="preserve">  </w:t>
      </w:r>
    </w:p>
    <w:p w14:paraId="0573341E" w14:textId="77777777" w:rsidR="00856A77" w:rsidRPr="00E86D99" w:rsidRDefault="00856A77" w:rsidP="00D86E02">
      <w:pPr>
        <w:numPr>
          <w:ilvl w:val="0"/>
          <w:numId w:val="2"/>
        </w:numPr>
        <w:tabs>
          <w:tab w:val="num" w:pos="567"/>
        </w:tabs>
        <w:spacing w:line="288" w:lineRule="auto"/>
        <w:ind w:left="567" w:hanging="567"/>
        <w:rPr>
          <w:rFonts w:ascii="Verdana" w:hAnsi="Verdana"/>
          <w:sz w:val="18"/>
          <w:szCs w:val="18"/>
        </w:rPr>
      </w:pPr>
      <w:r w:rsidRPr="00E86D99">
        <w:rPr>
          <w:rFonts w:ascii="Verdana" w:hAnsi="Verdana"/>
          <w:b/>
          <w:sz w:val="18"/>
          <w:szCs w:val="18"/>
        </w:rPr>
        <w:t>Existing measures to control the risk</w:t>
      </w:r>
      <w:r w:rsidRPr="00E86D99">
        <w:rPr>
          <w:rFonts w:ascii="Verdana" w:hAnsi="Verdana"/>
          <w:sz w:val="18"/>
          <w:szCs w:val="18"/>
        </w:rPr>
        <w:t xml:space="preserve"> : list all measures that already mitigate the risk.  Many of these will have been implemented for other reasons, but should nevertheless be recognised as means of controlling risk.  For example, restricting access to laboratories or machine rooms for security reasons also controls the risk of unauthorised and unskilled access to dangerous equipment.  A standard operating procedure or local rules (eg for work with ionising radiation, lasers or biological hazards) will often address risks.  Some specific hazards may require detailed assessments in accordance with specific legislation (eg COSHH, DSEAR, manual handling, DSE work).   Where this is the case, and a detailed assessment has already been done in another format, the master risk assessment can simply cross-reference to other documentation.  For exam</w:t>
      </w:r>
      <w:r w:rsidRPr="00E86D99">
        <w:rPr>
          <w:rFonts w:ascii="Verdana" w:hAnsi="Verdana"/>
          <w:sz w:val="18"/>
          <w:szCs w:val="18"/>
        </w:rPr>
        <w:lastRenderedPageBreak/>
        <w:t>ple, the activity might be use of a carcinogen, the hazard might be exposure to hazardous substances, the</w:t>
      </w:r>
      <w:r w:rsidR="00E01D5E" w:rsidRPr="00E86D99">
        <w:rPr>
          <w:rFonts w:ascii="Verdana" w:hAnsi="Verdana"/>
          <w:sz w:val="18"/>
          <w:szCs w:val="18"/>
        </w:rPr>
        <w:t xml:space="preserve"> </w:t>
      </w:r>
      <w:r w:rsidRPr="00E86D99">
        <w:rPr>
          <w:rFonts w:ascii="Verdana" w:hAnsi="Verdana"/>
          <w:sz w:val="18"/>
          <w:szCs w:val="18"/>
        </w:rPr>
        <w:t>existing control measures might all be listed in a COSHH assessment.</w:t>
      </w:r>
      <w:r w:rsidR="00D30F1A" w:rsidRPr="00E86D99">
        <w:rPr>
          <w:rFonts w:ascii="Verdana" w:hAnsi="Verdana"/>
          <w:sz w:val="18"/>
          <w:szCs w:val="18"/>
        </w:rPr>
        <w:t xml:space="preserve">  Controls might also include use of qualified and/or experienced staff who are competent to carry out certain tasks; an action plan might include training requirements for other people who will be carrying out those tasks.</w:t>
      </w:r>
    </w:p>
    <w:p w14:paraId="2FA31660" w14:textId="77777777" w:rsidR="00D30F1A" w:rsidRPr="00E86D99" w:rsidRDefault="00D30F1A" w:rsidP="00D86E02">
      <w:pPr>
        <w:tabs>
          <w:tab w:val="num" w:pos="567"/>
        </w:tabs>
        <w:spacing w:line="288" w:lineRule="auto"/>
        <w:rPr>
          <w:rFonts w:ascii="Verdana" w:hAnsi="Verdana"/>
          <w:sz w:val="18"/>
          <w:szCs w:val="18"/>
        </w:rPr>
      </w:pPr>
    </w:p>
    <w:p w14:paraId="1E9E328D" w14:textId="77777777" w:rsidR="00E01D5E" w:rsidRPr="00E86D99" w:rsidRDefault="009E0F87" w:rsidP="00D86E02">
      <w:pPr>
        <w:numPr>
          <w:ilvl w:val="0"/>
          <w:numId w:val="2"/>
        </w:numPr>
        <w:tabs>
          <w:tab w:val="num" w:pos="567"/>
          <w:tab w:val="num" w:pos="1134"/>
        </w:tabs>
        <w:spacing w:line="288" w:lineRule="auto"/>
        <w:ind w:left="567" w:hanging="567"/>
        <w:rPr>
          <w:rFonts w:ascii="Verdana" w:hAnsi="Verdana"/>
          <w:sz w:val="18"/>
          <w:szCs w:val="18"/>
        </w:rPr>
      </w:pPr>
      <w:r w:rsidRPr="00E86D99">
        <w:rPr>
          <w:rFonts w:ascii="Verdana" w:hAnsi="Verdana"/>
          <w:b/>
          <w:sz w:val="18"/>
          <w:szCs w:val="18"/>
        </w:rPr>
        <w:t>Risk Rating</w:t>
      </w:r>
      <w:r w:rsidRPr="00E86D99">
        <w:rPr>
          <w:rFonts w:ascii="Verdana" w:hAnsi="Verdana"/>
          <w:sz w:val="18"/>
          <w:szCs w:val="18"/>
        </w:rPr>
        <w:t xml:space="preserve"> </w:t>
      </w:r>
      <w:r w:rsidR="00856A77" w:rsidRPr="00E86D99">
        <w:rPr>
          <w:rFonts w:ascii="Verdana" w:hAnsi="Verdana"/>
          <w:sz w:val="18"/>
          <w:szCs w:val="18"/>
        </w:rPr>
        <w:t xml:space="preserve">: the simplest form of risk assessment is to rate the remaining risk as high, medium or low, depending on how likely the activity is to cause harm and how serious that harm might be.  </w:t>
      </w:r>
    </w:p>
    <w:p w14:paraId="3605FE40" w14:textId="77777777" w:rsidR="00E01D5E" w:rsidRPr="00E86D99" w:rsidRDefault="00E01D5E" w:rsidP="00D86E02">
      <w:pPr>
        <w:tabs>
          <w:tab w:val="num" w:pos="567"/>
          <w:tab w:val="num" w:pos="1134"/>
        </w:tabs>
        <w:spacing w:line="288" w:lineRule="auto"/>
        <w:ind w:left="567" w:hanging="567"/>
        <w:rPr>
          <w:rFonts w:ascii="Verdana" w:hAnsi="Verdana"/>
          <w:sz w:val="18"/>
          <w:szCs w:val="18"/>
        </w:rPr>
      </w:pPr>
    </w:p>
    <w:p w14:paraId="1EF7AB7A" w14:textId="77777777" w:rsidR="00E01D5E" w:rsidRPr="00E86D99" w:rsidRDefault="00E01D5E" w:rsidP="00D86E02">
      <w:pPr>
        <w:tabs>
          <w:tab w:val="num" w:pos="567"/>
          <w:tab w:val="num" w:pos="1134"/>
        </w:tabs>
        <w:spacing w:line="288" w:lineRule="auto"/>
        <w:ind w:left="567" w:hanging="567"/>
        <w:rPr>
          <w:rFonts w:ascii="Verdana" w:hAnsi="Verdana"/>
          <w:sz w:val="18"/>
          <w:szCs w:val="18"/>
        </w:rPr>
      </w:pPr>
      <w:r w:rsidRPr="00E86D99">
        <w:rPr>
          <w:rFonts w:ascii="Verdana" w:hAnsi="Verdana"/>
          <w:sz w:val="18"/>
          <w:szCs w:val="18"/>
        </w:rPr>
        <w:tab/>
        <w:t xml:space="preserve">The risk is </w:t>
      </w:r>
      <w:r w:rsidRPr="00E86D99">
        <w:rPr>
          <w:rFonts w:ascii="Verdana" w:hAnsi="Verdana"/>
          <w:b/>
          <w:sz w:val="18"/>
          <w:szCs w:val="18"/>
        </w:rPr>
        <w:t>LOW</w:t>
      </w:r>
      <w:r w:rsidRPr="00E86D99">
        <w:rPr>
          <w:rFonts w:ascii="Verdana" w:hAnsi="Verdana"/>
          <w:sz w:val="18"/>
          <w:szCs w:val="18"/>
        </w:rPr>
        <w:t xml:space="preserve"> - if it is most unlikely that harm would arise under the controlled conditions listed, and even if exposure occurred, the injury would be relatively slight.</w:t>
      </w:r>
    </w:p>
    <w:p w14:paraId="1E7A3313" w14:textId="77777777" w:rsidR="0082346E" w:rsidRPr="00E86D99" w:rsidRDefault="0082346E" w:rsidP="00D86E02">
      <w:pPr>
        <w:tabs>
          <w:tab w:val="num" w:pos="567"/>
          <w:tab w:val="num" w:pos="1134"/>
        </w:tabs>
        <w:spacing w:line="288" w:lineRule="auto"/>
        <w:ind w:left="567" w:hanging="567"/>
        <w:rPr>
          <w:rFonts w:ascii="Verdana" w:hAnsi="Verdana"/>
          <w:sz w:val="18"/>
          <w:szCs w:val="18"/>
        </w:rPr>
      </w:pPr>
    </w:p>
    <w:p w14:paraId="51062BE1" w14:textId="77777777" w:rsidR="00E01D5E" w:rsidRPr="00E86D99" w:rsidRDefault="00E01D5E" w:rsidP="00D86E02">
      <w:pPr>
        <w:tabs>
          <w:tab w:val="num" w:pos="567"/>
          <w:tab w:val="num" w:pos="1134"/>
        </w:tabs>
        <w:spacing w:line="288" w:lineRule="auto"/>
        <w:ind w:left="567" w:hanging="567"/>
        <w:rPr>
          <w:rFonts w:ascii="Verdana" w:hAnsi="Verdana"/>
          <w:sz w:val="18"/>
          <w:szCs w:val="18"/>
        </w:rPr>
      </w:pPr>
      <w:r w:rsidRPr="00E86D99">
        <w:rPr>
          <w:rFonts w:ascii="Verdana" w:hAnsi="Verdana"/>
          <w:sz w:val="18"/>
          <w:szCs w:val="18"/>
        </w:rPr>
        <w:tab/>
        <w:t xml:space="preserve">The risk is </w:t>
      </w:r>
      <w:r w:rsidRPr="00E86D99">
        <w:rPr>
          <w:rFonts w:ascii="Verdana" w:hAnsi="Verdana"/>
          <w:b/>
          <w:sz w:val="18"/>
          <w:szCs w:val="18"/>
        </w:rPr>
        <w:t>MEDIUM</w:t>
      </w:r>
      <w:r w:rsidRPr="00E86D99">
        <w:rPr>
          <w:rFonts w:ascii="Verdana" w:hAnsi="Verdana"/>
          <w:sz w:val="18"/>
          <w:szCs w:val="18"/>
        </w:rPr>
        <w:t xml:space="preserve"> - if it is more likely that harm might actually occur and the outcome could be more serious (eg some time off work, or a minor physical injury</w:t>
      </w:r>
      <w:r w:rsidR="000A501D" w:rsidRPr="00E86D99">
        <w:rPr>
          <w:rFonts w:ascii="Verdana" w:hAnsi="Verdana"/>
          <w:sz w:val="18"/>
          <w:szCs w:val="18"/>
        </w:rPr>
        <w:t>.</w:t>
      </w:r>
    </w:p>
    <w:p w14:paraId="74CE379E" w14:textId="77777777" w:rsidR="0082346E" w:rsidRPr="00E86D99" w:rsidRDefault="0082346E" w:rsidP="00D86E02">
      <w:pPr>
        <w:tabs>
          <w:tab w:val="num" w:pos="567"/>
          <w:tab w:val="num" w:pos="1134"/>
        </w:tabs>
        <w:spacing w:line="288" w:lineRule="auto"/>
        <w:ind w:left="567" w:hanging="567"/>
        <w:rPr>
          <w:rFonts w:ascii="Verdana" w:hAnsi="Verdana"/>
          <w:sz w:val="18"/>
          <w:szCs w:val="18"/>
        </w:rPr>
      </w:pPr>
    </w:p>
    <w:p w14:paraId="2638A348" w14:textId="77777777" w:rsidR="00E01D5E" w:rsidRPr="00E86D99" w:rsidRDefault="00E01D5E" w:rsidP="00D86E02">
      <w:pPr>
        <w:tabs>
          <w:tab w:val="num" w:pos="567"/>
          <w:tab w:val="num" w:pos="1134"/>
        </w:tabs>
        <w:spacing w:line="288" w:lineRule="auto"/>
        <w:ind w:left="567" w:hanging="567"/>
        <w:rPr>
          <w:rFonts w:ascii="Verdana" w:hAnsi="Verdana"/>
          <w:sz w:val="18"/>
          <w:szCs w:val="18"/>
        </w:rPr>
      </w:pPr>
      <w:r w:rsidRPr="00E86D99">
        <w:rPr>
          <w:rFonts w:ascii="Verdana" w:hAnsi="Verdana"/>
          <w:sz w:val="18"/>
          <w:szCs w:val="18"/>
        </w:rPr>
        <w:tab/>
        <w:t>The risk is</w:t>
      </w:r>
      <w:r w:rsidRPr="00E86D99">
        <w:rPr>
          <w:rFonts w:ascii="Verdana" w:hAnsi="Verdana"/>
          <w:b/>
          <w:sz w:val="18"/>
          <w:szCs w:val="18"/>
        </w:rPr>
        <w:t xml:space="preserve"> HIGH</w:t>
      </w:r>
      <w:r w:rsidRPr="00E86D99">
        <w:rPr>
          <w:rFonts w:ascii="Verdana" w:hAnsi="Verdana"/>
          <w:sz w:val="18"/>
          <w:szCs w:val="18"/>
        </w:rPr>
        <w:t xml:space="preserve"> - if injury is likely to arise (eg there have been previous incidents, the situation </w:t>
      </w:r>
      <w:r w:rsidR="0082346E" w:rsidRPr="00E86D99">
        <w:rPr>
          <w:rFonts w:ascii="Verdana" w:hAnsi="Verdana"/>
          <w:sz w:val="18"/>
          <w:szCs w:val="18"/>
        </w:rPr>
        <w:t>“</w:t>
      </w:r>
      <w:r w:rsidRPr="00E86D99">
        <w:rPr>
          <w:rFonts w:ascii="Verdana" w:hAnsi="Verdana"/>
          <w:sz w:val="18"/>
          <w:szCs w:val="18"/>
        </w:rPr>
        <w:t>looks like an accident waiting to happen</w:t>
      </w:r>
      <w:r w:rsidR="0082346E" w:rsidRPr="00E86D99">
        <w:rPr>
          <w:rFonts w:ascii="Verdana" w:hAnsi="Verdana"/>
          <w:sz w:val="18"/>
          <w:szCs w:val="18"/>
        </w:rPr>
        <w:t>”</w:t>
      </w:r>
      <w:r w:rsidRPr="00E86D99">
        <w:rPr>
          <w:rFonts w:ascii="Verdana" w:hAnsi="Verdana"/>
          <w:sz w:val="18"/>
          <w:szCs w:val="18"/>
        </w:rPr>
        <w:t xml:space="preserve">) and that injury might be serious (broken bones, trip to the hospital, loss of consciousness), or even </w:t>
      </w:r>
      <w:r w:rsidR="000A501D" w:rsidRPr="00E86D99">
        <w:rPr>
          <w:rFonts w:ascii="Verdana" w:hAnsi="Verdana"/>
          <w:sz w:val="18"/>
          <w:szCs w:val="18"/>
        </w:rPr>
        <w:t xml:space="preserve">a </w:t>
      </w:r>
      <w:r w:rsidRPr="00E86D99">
        <w:rPr>
          <w:rFonts w:ascii="Verdana" w:hAnsi="Verdana"/>
          <w:sz w:val="18"/>
          <w:szCs w:val="18"/>
        </w:rPr>
        <w:t>fatality.</w:t>
      </w:r>
    </w:p>
    <w:p w14:paraId="65DCD6CC" w14:textId="77777777" w:rsidR="00E01D5E" w:rsidRPr="00E86D99" w:rsidRDefault="00E01D5E" w:rsidP="00D86E02">
      <w:pPr>
        <w:tabs>
          <w:tab w:val="num" w:pos="567"/>
          <w:tab w:val="num" w:pos="1134"/>
        </w:tabs>
        <w:spacing w:line="288" w:lineRule="auto"/>
        <w:ind w:left="567" w:hanging="567"/>
        <w:rPr>
          <w:rFonts w:ascii="Verdana" w:hAnsi="Verdana"/>
          <w:sz w:val="18"/>
          <w:szCs w:val="18"/>
        </w:rPr>
      </w:pPr>
    </w:p>
    <w:p w14:paraId="6429418D" w14:textId="77777777" w:rsidR="00E01D5E" w:rsidRPr="00E86D99" w:rsidRDefault="00E01D5E" w:rsidP="00D86E02">
      <w:pPr>
        <w:tabs>
          <w:tab w:val="num" w:pos="567"/>
          <w:tab w:val="num" w:pos="1134"/>
        </w:tabs>
        <w:spacing w:line="288" w:lineRule="auto"/>
        <w:ind w:left="567" w:hanging="567"/>
        <w:rPr>
          <w:rFonts w:ascii="Verdana" w:hAnsi="Verdana"/>
          <w:sz w:val="18"/>
          <w:szCs w:val="18"/>
        </w:rPr>
      </w:pPr>
      <w:r w:rsidRPr="00E86D99">
        <w:rPr>
          <w:rFonts w:ascii="Verdana" w:hAnsi="Verdana"/>
          <w:sz w:val="18"/>
          <w:szCs w:val="18"/>
        </w:rPr>
        <w:tab/>
        <w:t>S</w:t>
      </w:r>
      <w:r w:rsidR="00AE1A75" w:rsidRPr="00E86D99">
        <w:rPr>
          <w:rFonts w:ascii="Verdana" w:hAnsi="Verdana"/>
          <w:sz w:val="18"/>
          <w:szCs w:val="18"/>
        </w:rPr>
        <w:t>chools or administrative direct</w:t>
      </w:r>
      <w:r w:rsidRPr="00E86D99">
        <w:rPr>
          <w:rFonts w:ascii="Verdana" w:hAnsi="Verdana"/>
          <w:sz w:val="18"/>
          <w:szCs w:val="18"/>
        </w:rPr>
        <w:t xml:space="preserve">orates may choose to use other rating systems.  Typical amongst these are matrices (of 3x3, 4x4, 5x5 or even more complex) which require the assessor to select a numerical rating for both </w:t>
      </w:r>
      <w:r w:rsidR="000A501D" w:rsidRPr="00E86D99">
        <w:rPr>
          <w:rFonts w:ascii="Verdana" w:hAnsi="Verdana"/>
          <w:sz w:val="18"/>
          <w:szCs w:val="18"/>
        </w:rPr>
        <w:t>“</w:t>
      </w:r>
      <w:r w:rsidRPr="00E86D99">
        <w:rPr>
          <w:rFonts w:ascii="Verdana" w:hAnsi="Verdana"/>
          <w:sz w:val="18"/>
          <w:szCs w:val="18"/>
        </w:rPr>
        <w:t>likelihood that harm will arise</w:t>
      </w:r>
      <w:r w:rsidR="000A501D" w:rsidRPr="00E86D99">
        <w:rPr>
          <w:rFonts w:ascii="Verdana" w:hAnsi="Verdana"/>
          <w:sz w:val="18"/>
          <w:szCs w:val="18"/>
        </w:rPr>
        <w:t>”</w:t>
      </w:r>
      <w:r w:rsidRPr="00E86D99">
        <w:rPr>
          <w:rFonts w:ascii="Verdana" w:hAnsi="Verdana"/>
          <w:sz w:val="18"/>
          <w:szCs w:val="18"/>
        </w:rPr>
        <w:t xml:space="preserve"> and </w:t>
      </w:r>
      <w:r w:rsidR="000A501D" w:rsidRPr="00E86D99">
        <w:rPr>
          <w:rFonts w:ascii="Verdana" w:hAnsi="Verdana"/>
          <w:sz w:val="18"/>
          <w:szCs w:val="18"/>
        </w:rPr>
        <w:t>“</w:t>
      </w:r>
      <w:r w:rsidRPr="00E86D99">
        <w:rPr>
          <w:rFonts w:ascii="Verdana" w:hAnsi="Verdana"/>
          <w:sz w:val="18"/>
          <w:szCs w:val="18"/>
        </w:rPr>
        <w:t>severity of that harm</w:t>
      </w:r>
      <w:r w:rsidR="000A501D" w:rsidRPr="00E86D99">
        <w:rPr>
          <w:rFonts w:ascii="Verdana" w:hAnsi="Verdana"/>
          <w:sz w:val="18"/>
          <w:szCs w:val="18"/>
        </w:rPr>
        <w:t>”</w:t>
      </w:r>
      <w:r w:rsidRPr="00E86D99">
        <w:rPr>
          <w:rFonts w:ascii="Verdana" w:hAnsi="Verdana"/>
          <w:sz w:val="18"/>
          <w:szCs w:val="18"/>
        </w:rPr>
        <w:t>.   These may give a spurious sense of accuracy and reliability – none are based on quantitative methods.   There are methods of estimating risk quantitatively, and these may be appropriate for complex design of load bearing structures and the like.  Advice on methods of risk assessment is available from S</w:t>
      </w:r>
      <w:r w:rsidR="00FF1D0B" w:rsidRPr="00E86D99">
        <w:rPr>
          <w:rFonts w:ascii="Verdana" w:hAnsi="Verdana"/>
          <w:sz w:val="18"/>
          <w:szCs w:val="18"/>
        </w:rPr>
        <w:t xml:space="preserve">afety </w:t>
      </w:r>
      <w:r w:rsidRPr="00E86D99">
        <w:rPr>
          <w:rFonts w:ascii="Verdana" w:hAnsi="Verdana"/>
          <w:sz w:val="18"/>
          <w:szCs w:val="18"/>
        </w:rPr>
        <w:t>S</w:t>
      </w:r>
      <w:r w:rsidR="00FF1D0B" w:rsidRPr="00E86D99">
        <w:rPr>
          <w:rFonts w:ascii="Verdana" w:hAnsi="Verdana"/>
          <w:sz w:val="18"/>
          <w:szCs w:val="18"/>
        </w:rPr>
        <w:t>ervices</w:t>
      </w:r>
      <w:r w:rsidRPr="00E86D99">
        <w:rPr>
          <w:rFonts w:ascii="Verdana" w:hAnsi="Verdana"/>
          <w:sz w:val="18"/>
          <w:szCs w:val="18"/>
        </w:rPr>
        <w:t xml:space="preserve">.  Whatever system of assessment is adopted, it is </w:t>
      </w:r>
      <w:r w:rsidRPr="00E86D99">
        <w:rPr>
          <w:rFonts w:ascii="Verdana" w:hAnsi="Verdana"/>
          <w:b/>
          <w:sz w:val="18"/>
          <w:szCs w:val="18"/>
        </w:rPr>
        <w:t>essential</w:t>
      </w:r>
      <w:r w:rsidRPr="00E86D99">
        <w:rPr>
          <w:rFonts w:ascii="Verdana" w:hAnsi="Verdana"/>
          <w:sz w:val="18"/>
          <w:szCs w:val="18"/>
        </w:rPr>
        <w:t xml:space="preserve"> that the assessor has received suitable training and is familiar with the meaning of the terms (or numbers) used.</w:t>
      </w:r>
    </w:p>
    <w:p w14:paraId="1DC49837" w14:textId="77777777" w:rsidR="00E01D5E" w:rsidRPr="00E86D99" w:rsidRDefault="00E01D5E" w:rsidP="00D86E02">
      <w:pPr>
        <w:tabs>
          <w:tab w:val="num" w:pos="567"/>
        </w:tabs>
        <w:spacing w:line="288" w:lineRule="auto"/>
        <w:ind w:left="567" w:hanging="567"/>
        <w:rPr>
          <w:rFonts w:ascii="Verdana" w:hAnsi="Verdana"/>
          <w:sz w:val="18"/>
          <w:szCs w:val="18"/>
        </w:rPr>
      </w:pPr>
    </w:p>
    <w:p w14:paraId="1A102F3A" w14:textId="77777777" w:rsidR="00E01D5E" w:rsidRPr="00E86D99" w:rsidRDefault="00AE1A75" w:rsidP="00D86E02">
      <w:pPr>
        <w:numPr>
          <w:ilvl w:val="0"/>
          <w:numId w:val="2"/>
        </w:numPr>
        <w:tabs>
          <w:tab w:val="num" w:pos="567"/>
        </w:tabs>
        <w:spacing w:line="288" w:lineRule="auto"/>
        <w:ind w:left="567" w:hanging="567"/>
        <w:rPr>
          <w:rFonts w:ascii="Verdana" w:hAnsi="Verdana"/>
          <w:sz w:val="18"/>
          <w:szCs w:val="18"/>
        </w:rPr>
      </w:pPr>
      <w:r w:rsidRPr="00E86D99">
        <w:rPr>
          <w:rFonts w:ascii="Verdana" w:hAnsi="Verdana"/>
          <w:b/>
          <w:sz w:val="18"/>
          <w:szCs w:val="18"/>
        </w:rPr>
        <w:lastRenderedPageBreak/>
        <w:t>Result</w:t>
      </w:r>
      <w:r w:rsidRPr="00E86D99">
        <w:rPr>
          <w:rFonts w:ascii="Verdana" w:hAnsi="Verdana"/>
          <w:sz w:val="18"/>
          <w:szCs w:val="18"/>
        </w:rPr>
        <w:t xml:space="preserve"> : this stage of assessment is often overlooked, but is probably the most important.  Assigning a number or rating to a risk does not mean that the risk is necessarily adequately controlled.  The options for this column are:</w:t>
      </w:r>
      <w:r w:rsidRPr="00E86D99">
        <w:rPr>
          <w:rFonts w:ascii="Verdana" w:hAnsi="Verdana"/>
          <w:sz w:val="18"/>
          <w:szCs w:val="18"/>
        </w:rPr>
        <w:br/>
      </w:r>
    </w:p>
    <w:p w14:paraId="79F09537" w14:textId="77777777" w:rsidR="00AE1A75" w:rsidRPr="00E86D99" w:rsidRDefault="00C66350" w:rsidP="00D86E02">
      <w:pPr>
        <w:tabs>
          <w:tab w:val="num" w:pos="567"/>
        </w:tabs>
        <w:spacing w:line="288" w:lineRule="auto"/>
        <w:ind w:left="567" w:hanging="567"/>
        <w:rPr>
          <w:rFonts w:ascii="Verdana" w:hAnsi="Verdana"/>
          <w:sz w:val="18"/>
          <w:szCs w:val="18"/>
        </w:rPr>
      </w:pPr>
      <w:r w:rsidRPr="00E86D99">
        <w:rPr>
          <w:rFonts w:ascii="Verdana" w:hAnsi="Verdana"/>
          <w:sz w:val="18"/>
          <w:szCs w:val="18"/>
        </w:rPr>
        <w:tab/>
      </w:r>
      <w:r w:rsidR="00AE1A75" w:rsidRPr="00E86D99">
        <w:rPr>
          <w:rFonts w:ascii="Verdana" w:hAnsi="Verdana"/>
          <w:b/>
          <w:sz w:val="18"/>
          <w:szCs w:val="18"/>
        </w:rPr>
        <w:t>T = trivial risk</w:t>
      </w:r>
      <w:r w:rsidR="00AE1A75" w:rsidRPr="00E86D99">
        <w:rPr>
          <w:rFonts w:ascii="Verdana" w:hAnsi="Verdana"/>
          <w:sz w:val="18"/>
          <w:szCs w:val="18"/>
        </w:rPr>
        <w:t xml:space="preserve">.  Use for very low risk activities to show that you have correctly identified a hazard, but that in the particular circumstances, the risk is insignificant. </w:t>
      </w:r>
    </w:p>
    <w:p w14:paraId="1D995452" w14:textId="77777777" w:rsidR="005C135F" w:rsidRPr="00E86D99" w:rsidRDefault="005C135F" w:rsidP="00D86E02">
      <w:pPr>
        <w:tabs>
          <w:tab w:val="num" w:pos="567"/>
        </w:tabs>
        <w:spacing w:line="288" w:lineRule="auto"/>
        <w:ind w:left="567" w:hanging="567"/>
        <w:rPr>
          <w:rFonts w:ascii="Verdana" w:hAnsi="Verdana"/>
          <w:sz w:val="18"/>
          <w:szCs w:val="18"/>
        </w:rPr>
      </w:pPr>
    </w:p>
    <w:p w14:paraId="1E4492A7" w14:textId="77777777" w:rsidR="00AE1A75" w:rsidRPr="00E86D99" w:rsidRDefault="00C66350" w:rsidP="00D86E02">
      <w:pPr>
        <w:tabs>
          <w:tab w:val="num" w:pos="567"/>
        </w:tabs>
        <w:spacing w:line="288" w:lineRule="auto"/>
        <w:ind w:left="567" w:hanging="567"/>
        <w:rPr>
          <w:rFonts w:ascii="Verdana" w:hAnsi="Verdana"/>
          <w:sz w:val="18"/>
          <w:szCs w:val="18"/>
        </w:rPr>
      </w:pPr>
      <w:r w:rsidRPr="00E86D99">
        <w:rPr>
          <w:rFonts w:ascii="Verdana" w:hAnsi="Verdana"/>
          <w:sz w:val="18"/>
          <w:szCs w:val="18"/>
        </w:rPr>
        <w:tab/>
      </w:r>
      <w:r w:rsidR="00AE1A75" w:rsidRPr="00E86D99">
        <w:rPr>
          <w:rFonts w:ascii="Verdana" w:hAnsi="Verdana"/>
          <w:b/>
          <w:sz w:val="18"/>
          <w:szCs w:val="18"/>
        </w:rPr>
        <w:t>A = adequately controlled, no further action necessary.</w:t>
      </w:r>
      <w:r w:rsidR="00AE1A75" w:rsidRPr="00E86D99">
        <w:rPr>
          <w:rFonts w:ascii="Verdana" w:hAnsi="Verdana"/>
          <w:sz w:val="18"/>
          <w:szCs w:val="18"/>
        </w:rPr>
        <w:t xml:space="preserve">   If your control measures lead you to conclude that the risk is low, and that all legislative requirements have been met (and University policies complied with), then insert A in this column.</w:t>
      </w:r>
    </w:p>
    <w:p w14:paraId="47BAC15F" w14:textId="77777777" w:rsidR="006662D4" w:rsidRPr="00E86D99" w:rsidRDefault="006662D4" w:rsidP="00D86E02">
      <w:pPr>
        <w:tabs>
          <w:tab w:val="num" w:pos="567"/>
        </w:tabs>
        <w:spacing w:line="288" w:lineRule="auto"/>
        <w:ind w:left="567" w:hanging="567"/>
        <w:rPr>
          <w:rFonts w:ascii="Verdana" w:hAnsi="Verdana"/>
          <w:sz w:val="18"/>
          <w:szCs w:val="18"/>
        </w:rPr>
      </w:pPr>
    </w:p>
    <w:p w14:paraId="629935E6" w14:textId="77777777" w:rsidR="0082346E" w:rsidRPr="00E86D99" w:rsidRDefault="00C66350" w:rsidP="00D86E02">
      <w:pPr>
        <w:tabs>
          <w:tab w:val="num" w:pos="567"/>
        </w:tabs>
        <w:spacing w:line="288" w:lineRule="auto"/>
        <w:ind w:left="567" w:hanging="567"/>
        <w:rPr>
          <w:rFonts w:ascii="Verdana" w:hAnsi="Verdana"/>
          <w:sz w:val="18"/>
          <w:szCs w:val="18"/>
        </w:rPr>
      </w:pPr>
      <w:r w:rsidRPr="00E86D99">
        <w:rPr>
          <w:rFonts w:ascii="Verdana" w:hAnsi="Verdana"/>
          <w:sz w:val="18"/>
          <w:szCs w:val="18"/>
        </w:rPr>
        <w:tab/>
      </w:r>
    </w:p>
    <w:p w14:paraId="2AB590F9" w14:textId="77777777" w:rsidR="00AE1A75" w:rsidRPr="00E86D99" w:rsidRDefault="0082346E" w:rsidP="00D86E02">
      <w:pPr>
        <w:tabs>
          <w:tab w:val="num" w:pos="567"/>
        </w:tabs>
        <w:spacing w:line="288" w:lineRule="auto"/>
        <w:ind w:left="567" w:hanging="567"/>
        <w:rPr>
          <w:rFonts w:ascii="Verdana" w:hAnsi="Verdana"/>
          <w:sz w:val="18"/>
          <w:szCs w:val="18"/>
        </w:rPr>
      </w:pPr>
      <w:r w:rsidRPr="00E86D99">
        <w:rPr>
          <w:rFonts w:ascii="Verdana" w:hAnsi="Verdana"/>
          <w:sz w:val="18"/>
          <w:szCs w:val="18"/>
        </w:rPr>
        <w:tab/>
      </w:r>
      <w:r w:rsidR="00AE1A75" w:rsidRPr="00E86D99">
        <w:rPr>
          <w:rFonts w:ascii="Verdana" w:hAnsi="Verdana"/>
          <w:b/>
          <w:sz w:val="18"/>
          <w:szCs w:val="18"/>
        </w:rPr>
        <w:t>N = not adequately controlled, actions required</w:t>
      </w:r>
      <w:r w:rsidR="00AE1A75" w:rsidRPr="00E86D99">
        <w:rPr>
          <w:rFonts w:ascii="Verdana" w:hAnsi="Verdana"/>
          <w:sz w:val="18"/>
          <w:szCs w:val="18"/>
        </w:rPr>
        <w:t xml:space="preserve">. Sometimes, particularly when setting up new procedures or adapting existing processes, the risk assessment might identify that the risk is high or medium when it is capable of being reduced by methods that are reasonably practicable.  In these cases, </w:t>
      </w:r>
      <w:r w:rsidR="00DB7477" w:rsidRPr="00E86D99">
        <w:rPr>
          <w:rFonts w:ascii="Verdana" w:hAnsi="Verdana"/>
          <w:sz w:val="18"/>
          <w:szCs w:val="18"/>
        </w:rPr>
        <w:t>an action plan is required.  The plan should list the actions necessary, who they are to be carried out by, a date for completing the actions, and a signature box for the assessor to sign off that the action(s) has been satisfactorily completed.  Some action plans will be complex documents; others may be one or two actions that can be completed with a short timescale.</w:t>
      </w:r>
    </w:p>
    <w:p w14:paraId="128760D3" w14:textId="77777777" w:rsidR="005C135F" w:rsidRPr="00E86D99" w:rsidRDefault="005C135F" w:rsidP="00D86E02">
      <w:pPr>
        <w:tabs>
          <w:tab w:val="num" w:pos="567"/>
        </w:tabs>
        <w:spacing w:line="288" w:lineRule="auto"/>
        <w:ind w:left="567" w:hanging="567"/>
        <w:rPr>
          <w:rFonts w:ascii="Verdana" w:hAnsi="Verdana"/>
          <w:sz w:val="18"/>
          <w:szCs w:val="18"/>
        </w:rPr>
      </w:pPr>
    </w:p>
    <w:p w14:paraId="6E9A3340" w14:textId="77777777" w:rsidR="00DB7477" w:rsidRPr="00E86D99" w:rsidRDefault="00C66350" w:rsidP="00D86E02">
      <w:pPr>
        <w:tabs>
          <w:tab w:val="num" w:pos="567"/>
        </w:tabs>
        <w:spacing w:line="288" w:lineRule="auto"/>
        <w:ind w:left="567" w:hanging="567"/>
        <w:rPr>
          <w:rFonts w:ascii="Verdana" w:hAnsi="Verdana"/>
          <w:sz w:val="18"/>
          <w:szCs w:val="18"/>
        </w:rPr>
      </w:pPr>
      <w:r w:rsidRPr="00E86D99">
        <w:rPr>
          <w:rFonts w:ascii="Verdana" w:hAnsi="Verdana"/>
          <w:sz w:val="18"/>
          <w:szCs w:val="18"/>
        </w:rPr>
        <w:tab/>
      </w:r>
      <w:r w:rsidR="00DB7477" w:rsidRPr="00E86D99">
        <w:rPr>
          <w:rFonts w:ascii="Verdana" w:hAnsi="Verdana"/>
          <w:b/>
          <w:sz w:val="18"/>
          <w:szCs w:val="18"/>
        </w:rPr>
        <w:t>U = unable to decide. Further information required.</w:t>
      </w:r>
      <w:r w:rsidR="00DB7477" w:rsidRPr="00E86D99">
        <w:rPr>
          <w:rFonts w:ascii="Verdana" w:hAnsi="Verdana"/>
          <w:sz w:val="18"/>
          <w:szCs w:val="18"/>
        </w:rPr>
        <w:t xml:space="preserve">  Use this designation if the assessor is unable to complete any of the boxes, for any reason.  Sometimes, additional information can be obtained readily (eg from equipment or chemicals suppliers, specialist University advisors) but sometimes detailed and prolonged enquiries might be required.  Eg is someone is moving a research programme from a research establishment overseas where health and safety legislation is very different from that in the UK.  </w:t>
      </w:r>
    </w:p>
    <w:p w14:paraId="2CAD0BB9" w14:textId="77777777" w:rsidR="001D5D34" w:rsidRPr="00E86D99" w:rsidRDefault="001D5D34" w:rsidP="00D86E02">
      <w:pPr>
        <w:tabs>
          <w:tab w:val="num" w:pos="567"/>
        </w:tabs>
        <w:spacing w:line="288" w:lineRule="auto"/>
        <w:ind w:left="567" w:hanging="567"/>
        <w:rPr>
          <w:rFonts w:ascii="Verdana" w:hAnsi="Verdana"/>
          <w:sz w:val="18"/>
          <w:szCs w:val="18"/>
        </w:rPr>
      </w:pPr>
    </w:p>
    <w:p w14:paraId="05A77A39" w14:textId="77777777" w:rsidR="00D75F63" w:rsidRPr="00E86D99" w:rsidRDefault="001D5D34" w:rsidP="00D86E02">
      <w:pPr>
        <w:tabs>
          <w:tab w:val="num" w:pos="567"/>
        </w:tabs>
        <w:spacing w:line="288" w:lineRule="auto"/>
        <w:ind w:left="567" w:hanging="567"/>
        <w:rPr>
          <w:rFonts w:ascii="Verdana" w:hAnsi="Verdana"/>
          <w:sz w:val="18"/>
          <w:szCs w:val="18"/>
        </w:rPr>
      </w:pPr>
      <w:r w:rsidRPr="00E86D99">
        <w:rPr>
          <w:rFonts w:ascii="Verdana" w:hAnsi="Verdana"/>
          <w:sz w:val="18"/>
          <w:szCs w:val="18"/>
        </w:rPr>
        <w:tab/>
      </w:r>
      <w:r w:rsidRPr="00E86D99">
        <w:rPr>
          <w:rFonts w:ascii="Verdana" w:hAnsi="Verdana"/>
          <w:b/>
          <w:sz w:val="18"/>
          <w:szCs w:val="18"/>
        </w:rPr>
        <w:t>For T and A results</w:t>
      </w:r>
      <w:r w:rsidRPr="00E86D99">
        <w:rPr>
          <w:rFonts w:ascii="Verdana" w:hAnsi="Verdana"/>
          <w:sz w:val="18"/>
          <w:szCs w:val="18"/>
        </w:rPr>
        <w:t xml:space="preserve">, the assessment is complete. </w:t>
      </w:r>
    </w:p>
    <w:p w14:paraId="05089129" w14:textId="77777777" w:rsidR="00E01D5E" w:rsidRPr="00E86D99" w:rsidRDefault="00D75F63" w:rsidP="00D86E02">
      <w:pPr>
        <w:tabs>
          <w:tab w:val="num" w:pos="567"/>
        </w:tabs>
        <w:spacing w:line="288" w:lineRule="auto"/>
        <w:ind w:left="567" w:hanging="567"/>
        <w:rPr>
          <w:rFonts w:ascii="Verdana" w:hAnsi="Verdana"/>
          <w:sz w:val="18"/>
          <w:szCs w:val="18"/>
        </w:rPr>
      </w:pPr>
      <w:r w:rsidRPr="00E86D99">
        <w:rPr>
          <w:rFonts w:ascii="Verdana" w:hAnsi="Verdana"/>
          <w:b/>
          <w:sz w:val="18"/>
          <w:szCs w:val="18"/>
        </w:rPr>
        <w:tab/>
      </w:r>
      <w:r w:rsidR="001D5D34" w:rsidRPr="00E86D99">
        <w:rPr>
          <w:rFonts w:ascii="Verdana" w:hAnsi="Verdana"/>
          <w:b/>
          <w:sz w:val="18"/>
          <w:szCs w:val="18"/>
        </w:rPr>
        <w:t>For N or U results</w:t>
      </w:r>
      <w:r w:rsidR="001D5D34" w:rsidRPr="00E86D99">
        <w:rPr>
          <w:rFonts w:ascii="Verdana" w:hAnsi="Verdana"/>
          <w:sz w:val="18"/>
          <w:szCs w:val="18"/>
        </w:rPr>
        <w:t xml:space="preserve">, more work is required before the assessment can be signed off. </w:t>
      </w:r>
    </w:p>
    <w:p w14:paraId="34B58B11" w14:textId="77777777" w:rsidR="00E01D5E" w:rsidRPr="00E86D99" w:rsidRDefault="00E01D5E" w:rsidP="00D86E02">
      <w:pPr>
        <w:tabs>
          <w:tab w:val="num" w:pos="567"/>
        </w:tabs>
        <w:spacing w:line="288" w:lineRule="auto"/>
        <w:ind w:left="567" w:hanging="567"/>
        <w:rPr>
          <w:rFonts w:ascii="Verdana" w:hAnsi="Verdana"/>
          <w:sz w:val="18"/>
          <w:szCs w:val="18"/>
        </w:rPr>
      </w:pPr>
    </w:p>
    <w:p w14:paraId="33A4D55B" w14:textId="77777777" w:rsidR="00E01D5E" w:rsidRPr="00E86D99" w:rsidRDefault="005816CD" w:rsidP="00D86E02">
      <w:pPr>
        <w:tabs>
          <w:tab w:val="num" w:pos="567"/>
        </w:tabs>
        <w:spacing w:line="288" w:lineRule="auto"/>
        <w:ind w:left="567" w:hanging="567"/>
        <w:rPr>
          <w:rFonts w:ascii="Verdana" w:hAnsi="Verdana"/>
          <w:sz w:val="18"/>
          <w:szCs w:val="18"/>
        </w:rPr>
      </w:pPr>
      <w:r w:rsidRPr="00E86D99">
        <w:rPr>
          <w:rFonts w:ascii="Verdana" w:hAnsi="Verdana"/>
          <w:sz w:val="18"/>
          <w:szCs w:val="18"/>
        </w:rPr>
        <w:t xml:space="preserve">(14) </w:t>
      </w:r>
      <w:r w:rsidRPr="00E86D99">
        <w:rPr>
          <w:rFonts w:ascii="Verdana" w:hAnsi="Verdana"/>
          <w:sz w:val="18"/>
          <w:szCs w:val="18"/>
        </w:rPr>
        <w:tab/>
      </w:r>
      <w:r w:rsidRPr="00E86D99">
        <w:rPr>
          <w:rFonts w:ascii="Verdana" w:hAnsi="Verdana"/>
          <w:b/>
          <w:sz w:val="18"/>
          <w:szCs w:val="18"/>
        </w:rPr>
        <w:t>Action Plan</w:t>
      </w:r>
      <w:r w:rsidRPr="00E86D99">
        <w:rPr>
          <w:rFonts w:ascii="Verdana" w:hAnsi="Verdana"/>
          <w:sz w:val="18"/>
          <w:szCs w:val="18"/>
        </w:rPr>
        <w:t xml:space="preserve">. Include details of any actions </w:t>
      </w:r>
      <w:r w:rsidR="000B2DE9" w:rsidRPr="00E86D99">
        <w:rPr>
          <w:rFonts w:ascii="Verdana" w:hAnsi="Verdana"/>
          <w:sz w:val="18"/>
          <w:szCs w:val="18"/>
        </w:rPr>
        <w:t>necessary</w:t>
      </w:r>
      <w:r w:rsidRPr="00E86D99">
        <w:rPr>
          <w:rFonts w:ascii="Verdana" w:hAnsi="Verdana"/>
          <w:sz w:val="18"/>
          <w:szCs w:val="18"/>
        </w:rPr>
        <w:t xml:space="preserve"> in order to meet the requirements of the information in Section 11 ‘Existing measures to control the risk’. Identify someone who will be responsible for ensuring the action is taken and the date by which this should be completed. Put the date when the action has been completed in the final column. </w:t>
      </w:r>
    </w:p>
    <w:sectPr w:rsidR="00E01D5E" w:rsidRPr="00E86D99" w:rsidSect="00EF7311">
      <w:footerReference w:type="default" r:id="rId19"/>
      <w:pgSz w:w="11906" w:h="16838" w:code="9"/>
      <w:pgMar w:top="1418" w:right="1418" w:bottom="1418"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B0342" w16cex:dateUtc="2020-06-10T05:59:00Z"/>
  <w16cex:commentExtensible w16cex:durableId="228B06DE" w16cex:dateUtc="2020-06-10T06:14:00Z"/>
  <w16cex:commentExtensible w16cex:durableId="228B0739" w16cex:dateUtc="2020-06-10T06:16:00Z"/>
  <w16cex:commentExtensible w16cex:durableId="228B0B82" w16cex:dateUtc="2020-06-10T06:34:00Z"/>
  <w16cex:commentExtensible w16cex:durableId="228B094F" w16cex:dateUtc="2020-06-10T06:25:00Z"/>
  <w16cex:commentExtensible w16cex:durableId="228B0A57" w16cex:dateUtc="2020-06-10T06: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DA83390" w16cid:durableId="228B0342"/>
  <w16cid:commentId w16cid:paraId="05CE268D" w16cid:durableId="228B06DE"/>
  <w16cid:commentId w16cid:paraId="50A9A3AC" w16cid:durableId="228B0739"/>
  <w16cid:commentId w16cid:paraId="362691F9" w16cid:durableId="228B0B82"/>
  <w16cid:commentId w16cid:paraId="4D8E2153" w16cid:durableId="228B094F"/>
  <w16cid:commentId w16cid:paraId="691A8736" w16cid:durableId="228B0A5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8BF7D8" w14:textId="77777777" w:rsidR="00132083" w:rsidRDefault="00132083">
      <w:r>
        <w:separator/>
      </w:r>
    </w:p>
  </w:endnote>
  <w:endnote w:type="continuationSeparator" w:id="0">
    <w:p w14:paraId="3489983D" w14:textId="77777777" w:rsidR="00132083" w:rsidRDefault="00132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98718" w14:textId="77777777" w:rsidR="00C86360" w:rsidRDefault="00C86360">
    <w:pPr>
      <w:pStyle w:val="Footer"/>
      <w:rPr>
        <w:i/>
        <w:sz w:val="20"/>
      </w:rPr>
    </w:pPr>
    <w:r>
      <w:rPr>
        <w:i/>
        <w:sz w:val="20"/>
      </w:rPr>
      <w:t>University Safety Services risk assessment form</w:t>
    </w:r>
    <w:r w:rsidRPr="001D5D34">
      <w:rPr>
        <w:i/>
        <w:sz w:val="20"/>
      </w:rPr>
      <w:t xml:space="preserve"> and guidance notes.</w:t>
    </w:r>
  </w:p>
  <w:p w14:paraId="150064E9" w14:textId="77777777" w:rsidR="00C86360" w:rsidRDefault="00C86360" w:rsidP="002A1E6F">
    <w:pPr>
      <w:pStyle w:val="Footer"/>
      <w:rPr>
        <w:i/>
        <w:sz w:val="20"/>
      </w:rPr>
    </w:pPr>
    <w:r>
      <w:rPr>
        <w:i/>
        <w:sz w:val="20"/>
      </w:rPr>
      <w:t>Revised March 2015</w:t>
    </w:r>
    <w:r>
      <w:rPr>
        <w:i/>
        <w:sz w:val="20"/>
      </w:rPr>
      <w:tab/>
    </w:r>
    <w:r>
      <w:rPr>
        <w:i/>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583A26" w14:textId="77777777" w:rsidR="00132083" w:rsidRDefault="00132083">
      <w:r>
        <w:separator/>
      </w:r>
    </w:p>
  </w:footnote>
  <w:footnote w:type="continuationSeparator" w:id="0">
    <w:p w14:paraId="087EAA66" w14:textId="77777777" w:rsidR="00132083" w:rsidRDefault="001320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130FE5F"/>
    <w:multiLevelType w:val="hybridMultilevel"/>
    <w:tmpl w:val="4066CB9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727506"/>
    <w:multiLevelType w:val="hybridMultilevel"/>
    <w:tmpl w:val="67EAF6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5606F19"/>
    <w:multiLevelType w:val="hybridMultilevel"/>
    <w:tmpl w:val="2D16167A"/>
    <w:lvl w:ilvl="0" w:tplc="08090001">
      <w:start w:val="1"/>
      <w:numFmt w:val="bullet"/>
      <w:lvlText w:val=""/>
      <w:lvlJc w:val="left"/>
      <w:pPr>
        <w:ind w:left="720" w:hanging="360"/>
      </w:pPr>
      <w:rPr>
        <w:rFonts w:ascii="Symbol" w:hAnsi="Symbol" w:hint="default"/>
      </w:rPr>
    </w:lvl>
    <w:lvl w:ilvl="1" w:tplc="AA2000AA">
      <w:numFmt w:val="bullet"/>
      <w:lvlText w:val="-"/>
      <w:lvlJc w:val="left"/>
      <w:pPr>
        <w:ind w:left="1890" w:hanging="81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6E10EF"/>
    <w:multiLevelType w:val="hybridMultilevel"/>
    <w:tmpl w:val="C31CB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80120E"/>
    <w:multiLevelType w:val="hybridMultilevel"/>
    <w:tmpl w:val="AA228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825564"/>
    <w:multiLevelType w:val="hybridMultilevel"/>
    <w:tmpl w:val="4C6670F8"/>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6" w15:restartNumberingAfterBreak="0">
    <w:nsid w:val="0E8831AF"/>
    <w:multiLevelType w:val="hybridMultilevel"/>
    <w:tmpl w:val="699C0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A17BB2"/>
    <w:multiLevelType w:val="hybridMultilevel"/>
    <w:tmpl w:val="78F60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E05406"/>
    <w:multiLevelType w:val="hybridMultilevel"/>
    <w:tmpl w:val="3098BC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D35D4A"/>
    <w:multiLevelType w:val="hybridMultilevel"/>
    <w:tmpl w:val="6FFEDC38"/>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10" w15:restartNumberingAfterBreak="0">
    <w:nsid w:val="37AA228A"/>
    <w:multiLevelType w:val="hybridMultilevel"/>
    <w:tmpl w:val="8D9651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DC3BDE"/>
    <w:multiLevelType w:val="hybridMultilevel"/>
    <w:tmpl w:val="56DCA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5A7ADF"/>
    <w:multiLevelType w:val="hybridMultilevel"/>
    <w:tmpl w:val="1B54A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375B5A"/>
    <w:multiLevelType w:val="hybridMultilevel"/>
    <w:tmpl w:val="FFEED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7F474D"/>
    <w:multiLevelType w:val="hybridMultilevel"/>
    <w:tmpl w:val="302EA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EE07D5"/>
    <w:multiLevelType w:val="hybridMultilevel"/>
    <w:tmpl w:val="476EBE74"/>
    <w:lvl w:ilvl="0" w:tplc="346EE33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617151"/>
    <w:multiLevelType w:val="hybridMultilevel"/>
    <w:tmpl w:val="1A58E6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F474E1"/>
    <w:multiLevelType w:val="hybridMultilevel"/>
    <w:tmpl w:val="B78ACF2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A81287"/>
    <w:multiLevelType w:val="hybridMultilevel"/>
    <w:tmpl w:val="EC2263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66547B"/>
    <w:multiLevelType w:val="hybridMultilevel"/>
    <w:tmpl w:val="6C626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8E3EE0"/>
    <w:multiLevelType w:val="hybridMultilevel"/>
    <w:tmpl w:val="5674F4F0"/>
    <w:lvl w:ilvl="0" w:tplc="CAE8AF66">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F0338B5"/>
    <w:multiLevelType w:val="hybridMultilevel"/>
    <w:tmpl w:val="4C1099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1454D1A"/>
    <w:multiLevelType w:val="hybridMultilevel"/>
    <w:tmpl w:val="3A74E4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C8044EC"/>
    <w:multiLevelType w:val="hybridMultilevel"/>
    <w:tmpl w:val="8C123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A4249E"/>
    <w:multiLevelType w:val="hybridMultilevel"/>
    <w:tmpl w:val="E3281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2972BB"/>
    <w:multiLevelType w:val="hybridMultilevel"/>
    <w:tmpl w:val="96A23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F749A4"/>
    <w:multiLevelType w:val="hybridMultilevel"/>
    <w:tmpl w:val="AD38D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937371"/>
    <w:multiLevelType w:val="hybridMultilevel"/>
    <w:tmpl w:val="EDA47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EB220C"/>
    <w:multiLevelType w:val="hybridMultilevel"/>
    <w:tmpl w:val="1910BAEE"/>
    <w:lvl w:ilvl="0" w:tplc="73FCF85A">
      <w:start w:val="1"/>
      <w:numFmt w:val="decimal"/>
      <w:lvlText w:val="(%1)"/>
      <w:lvlJc w:val="left"/>
      <w:pPr>
        <w:tabs>
          <w:tab w:val="num" w:pos="720"/>
        </w:tabs>
        <w:ind w:left="72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78AE0E70"/>
    <w:multiLevelType w:val="hybridMultilevel"/>
    <w:tmpl w:val="22E27E0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C2277C"/>
    <w:multiLevelType w:val="hybridMultilevel"/>
    <w:tmpl w:val="5A5E5F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28"/>
  </w:num>
  <w:num w:numId="3">
    <w:abstractNumId w:val="17"/>
  </w:num>
  <w:num w:numId="4">
    <w:abstractNumId w:val="8"/>
  </w:num>
  <w:num w:numId="5">
    <w:abstractNumId w:val="23"/>
  </w:num>
  <w:num w:numId="6">
    <w:abstractNumId w:val="19"/>
  </w:num>
  <w:num w:numId="7">
    <w:abstractNumId w:val="5"/>
  </w:num>
  <w:num w:numId="8">
    <w:abstractNumId w:val="9"/>
  </w:num>
  <w:num w:numId="9">
    <w:abstractNumId w:val="18"/>
  </w:num>
  <w:num w:numId="10">
    <w:abstractNumId w:val="24"/>
  </w:num>
  <w:num w:numId="11">
    <w:abstractNumId w:val="0"/>
  </w:num>
  <w:num w:numId="12">
    <w:abstractNumId w:val="13"/>
  </w:num>
  <w:num w:numId="13">
    <w:abstractNumId w:val="4"/>
  </w:num>
  <w:num w:numId="14">
    <w:abstractNumId w:val="10"/>
  </w:num>
  <w:num w:numId="15">
    <w:abstractNumId w:val="16"/>
  </w:num>
  <w:num w:numId="16">
    <w:abstractNumId w:val="11"/>
  </w:num>
  <w:num w:numId="17">
    <w:abstractNumId w:val="27"/>
  </w:num>
  <w:num w:numId="18">
    <w:abstractNumId w:val="14"/>
  </w:num>
  <w:num w:numId="19">
    <w:abstractNumId w:val="25"/>
  </w:num>
  <w:num w:numId="20">
    <w:abstractNumId w:val="2"/>
  </w:num>
  <w:num w:numId="21">
    <w:abstractNumId w:val="29"/>
  </w:num>
  <w:num w:numId="22">
    <w:abstractNumId w:val="3"/>
  </w:num>
  <w:num w:numId="23">
    <w:abstractNumId w:val="1"/>
  </w:num>
  <w:num w:numId="24">
    <w:abstractNumId w:val="12"/>
  </w:num>
  <w:num w:numId="25">
    <w:abstractNumId w:val="26"/>
  </w:num>
  <w:num w:numId="26">
    <w:abstractNumId w:val="30"/>
  </w:num>
  <w:num w:numId="27">
    <w:abstractNumId w:val="7"/>
  </w:num>
  <w:num w:numId="28">
    <w:abstractNumId w:val="15"/>
  </w:num>
  <w:num w:numId="29">
    <w:abstractNumId w:val="22"/>
  </w:num>
  <w:num w:numId="30">
    <w:abstractNumId w:val="6"/>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displayHorizontalDrawingGridEvery w:val="6"/>
  <w:displayVerticalDrawingGridEvery w:val="6"/>
  <w:doNotUseMarginsForDrawingGridOrigin/>
  <w:drawingGridVerticalOrigin w:val="1985"/>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00F"/>
    <w:rsid w:val="000113D7"/>
    <w:rsid w:val="00025E76"/>
    <w:rsid w:val="000269C6"/>
    <w:rsid w:val="000311C0"/>
    <w:rsid w:val="00050183"/>
    <w:rsid w:val="0005133D"/>
    <w:rsid w:val="00056DB6"/>
    <w:rsid w:val="0006137E"/>
    <w:rsid w:val="000676C8"/>
    <w:rsid w:val="00067F84"/>
    <w:rsid w:val="000701CA"/>
    <w:rsid w:val="00071DCE"/>
    <w:rsid w:val="00097E8C"/>
    <w:rsid w:val="000A486F"/>
    <w:rsid w:val="000A501D"/>
    <w:rsid w:val="000B2DE9"/>
    <w:rsid w:val="000B44AF"/>
    <w:rsid w:val="000E246D"/>
    <w:rsid w:val="000F7E0C"/>
    <w:rsid w:val="001153FF"/>
    <w:rsid w:val="00121F90"/>
    <w:rsid w:val="001271F5"/>
    <w:rsid w:val="00132083"/>
    <w:rsid w:val="001A0275"/>
    <w:rsid w:val="001B3874"/>
    <w:rsid w:val="001C0300"/>
    <w:rsid w:val="001D4181"/>
    <w:rsid w:val="001D5D34"/>
    <w:rsid w:val="001D75FC"/>
    <w:rsid w:val="001E25BB"/>
    <w:rsid w:val="0020061C"/>
    <w:rsid w:val="0020100F"/>
    <w:rsid w:val="0021227D"/>
    <w:rsid w:val="0021315A"/>
    <w:rsid w:val="00231A19"/>
    <w:rsid w:val="0023367C"/>
    <w:rsid w:val="002975DA"/>
    <w:rsid w:val="002A1E6F"/>
    <w:rsid w:val="002B48D3"/>
    <w:rsid w:val="002D7ABB"/>
    <w:rsid w:val="00315CA6"/>
    <w:rsid w:val="0032545F"/>
    <w:rsid w:val="0034126C"/>
    <w:rsid w:val="00352B3C"/>
    <w:rsid w:val="00356BDD"/>
    <w:rsid w:val="00364B84"/>
    <w:rsid w:val="003708A9"/>
    <w:rsid w:val="00377737"/>
    <w:rsid w:val="00380B34"/>
    <w:rsid w:val="003825CC"/>
    <w:rsid w:val="00394431"/>
    <w:rsid w:val="003D3ED4"/>
    <w:rsid w:val="003E351A"/>
    <w:rsid w:val="003F0143"/>
    <w:rsid w:val="003F25B9"/>
    <w:rsid w:val="003F37AB"/>
    <w:rsid w:val="004076A0"/>
    <w:rsid w:val="00413CD1"/>
    <w:rsid w:val="00424974"/>
    <w:rsid w:val="00430F76"/>
    <w:rsid w:val="00431199"/>
    <w:rsid w:val="00436E73"/>
    <w:rsid w:val="00484F1E"/>
    <w:rsid w:val="004B1AD9"/>
    <w:rsid w:val="004C72BC"/>
    <w:rsid w:val="004D0F9D"/>
    <w:rsid w:val="004E62C9"/>
    <w:rsid w:val="004F5034"/>
    <w:rsid w:val="0052182D"/>
    <w:rsid w:val="005225C9"/>
    <w:rsid w:val="00525131"/>
    <w:rsid w:val="0054347D"/>
    <w:rsid w:val="00555185"/>
    <w:rsid w:val="00566D33"/>
    <w:rsid w:val="00571DF9"/>
    <w:rsid w:val="005816CD"/>
    <w:rsid w:val="00594332"/>
    <w:rsid w:val="005A79F4"/>
    <w:rsid w:val="005B341E"/>
    <w:rsid w:val="005C135F"/>
    <w:rsid w:val="005C536F"/>
    <w:rsid w:val="005C5A17"/>
    <w:rsid w:val="005C61ED"/>
    <w:rsid w:val="005D1117"/>
    <w:rsid w:val="005D7760"/>
    <w:rsid w:val="005E68E8"/>
    <w:rsid w:val="006023B7"/>
    <w:rsid w:val="00622FA5"/>
    <w:rsid w:val="00635DF2"/>
    <w:rsid w:val="006421CC"/>
    <w:rsid w:val="006662D4"/>
    <w:rsid w:val="0067434B"/>
    <w:rsid w:val="00683C20"/>
    <w:rsid w:val="00691CCA"/>
    <w:rsid w:val="006A39E7"/>
    <w:rsid w:val="006C121D"/>
    <w:rsid w:val="006C7CA8"/>
    <w:rsid w:val="006D54F1"/>
    <w:rsid w:val="006F4FCC"/>
    <w:rsid w:val="006F7471"/>
    <w:rsid w:val="0071377A"/>
    <w:rsid w:val="00721F93"/>
    <w:rsid w:val="00732D35"/>
    <w:rsid w:val="0073451F"/>
    <w:rsid w:val="00742A26"/>
    <w:rsid w:val="00752315"/>
    <w:rsid w:val="00791668"/>
    <w:rsid w:val="007A52B5"/>
    <w:rsid w:val="007B0B5C"/>
    <w:rsid w:val="007D35E5"/>
    <w:rsid w:val="007E2686"/>
    <w:rsid w:val="00800C82"/>
    <w:rsid w:val="008018B8"/>
    <w:rsid w:val="00802076"/>
    <w:rsid w:val="00805B7E"/>
    <w:rsid w:val="008078A8"/>
    <w:rsid w:val="00816EF7"/>
    <w:rsid w:val="0082346E"/>
    <w:rsid w:val="008248F1"/>
    <w:rsid w:val="00835139"/>
    <w:rsid w:val="00856A77"/>
    <w:rsid w:val="00880CCE"/>
    <w:rsid w:val="00896503"/>
    <w:rsid w:val="008B2377"/>
    <w:rsid w:val="008B604C"/>
    <w:rsid w:val="008C273E"/>
    <w:rsid w:val="008C63DA"/>
    <w:rsid w:val="008E018F"/>
    <w:rsid w:val="008F47E5"/>
    <w:rsid w:val="008F5658"/>
    <w:rsid w:val="0092397E"/>
    <w:rsid w:val="0092510F"/>
    <w:rsid w:val="0094021C"/>
    <w:rsid w:val="00944114"/>
    <w:rsid w:val="00945D8B"/>
    <w:rsid w:val="009538CF"/>
    <w:rsid w:val="00957C38"/>
    <w:rsid w:val="00963BF3"/>
    <w:rsid w:val="00964569"/>
    <w:rsid w:val="00967519"/>
    <w:rsid w:val="00970A7B"/>
    <w:rsid w:val="00971E4F"/>
    <w:rsid w:val="00972D2A"/>
    <w:rsid w:val="009A34C8"/>
    <w:rsid w:val="009B18BB"/>
    <w:rsid w:val="009D7D35"/>
    <w:rsid w:val="009E0F87"/>
    <w:rsid w:val="009E344C"/>
    <w:rsid w:val="009F25AC"/>
    <w:rsid w:val="00A22217"/>
    <w:rsid w:val="00A36E86"/>
    <w:rsid w:val="00A4636D"/>
    <w:rsid w:val="00A62D4D"/>
    <w:rsid w:val="00A801DE"/>
    <w:rsid w:val="00A81B07"/>
    <w:rsid w:val="00A86044"/>
    <w:rsid w:val="00AA5A68"/>
    <w:rsid w:val="00AC3DA5"/>
    <w:rsid w:val="00AC640E"/>
    <w:rsid w:val="00AD7C9E"/>
    <w:rsid w:val="00AE1A75"/>
    <w:rsid w:val="00B05A6F"/>
    <w:rsid w:val="00B15526"/>
    <w:rsid w:val="00B22C77"/>
    <w:rsid w:val="00B35E07"/>
    <w:rsid w:val="00B444DA"/>
    <w:rsid w:val="00B613A2"/>
    <w:rsid w:val="00B63517"/>
    <w:rsid w:val="00B95A67"/>
    <w:rsid w:val="00BB09C9"/>
    <w:rsid w:val="00BB5FEF"/>
    <w:rsid w:val="00BD53AC"/>
    <w:rsid w:val="00BF2B11"/>
    <w:rsid w:val="00C05529"/>
    <w:rsid w:val="00C1196C"/>
    <w:rsid w:val="00C30C07"/>
    <w:rsid w:val="00C42861"/>
    <w:rsid w:val="00C42AC2"/>
    <w:rsid w:val="00C46809"/>
    <w:rsid w:val="00C66350"/>
    <w:rsid w:val="00C717E2"/>
    <w:rsid w:val="00C80201"/>
    <w:rsid w:val="00C86360"/>
    <w:rsid w:val="00CA2B83"/>
    <w:rsid w:val="00D01D16"/>
    <w:rsid w:val="00D15D78"/>
    <w:rsid w:val="00D30F1A"/>
    <w:rsid w:val="00D43D89"/>
    <w:rsid w:val="00D6130B"/>
    <w:rsid w:val="00D70AEB"/>
    <w:rsid w:val="00D75F63"/>
    <w:rsid w:val="00D86E02"/>
    <w:rsid w:val="00D97D06"/>
    <w:rsid w:val="00DB59EA"/>
    <w:rsid w:val="00DB7477"/>
    <w:rsid w:val="00DC1987"/>
    <w:rsid w:val="00DD1C7E"/>
    <w:rsid w:val="00DF05BC"/>
    <w:rsid w:val="00E01D5E"/>
    <w:rsid w:val="00E12553"/>
    <w:rsid w:val="00E15456"/>
    <w:rsid w:val="00E3654D"/>
    <w:rsid w:val="00E37904"/>
    <w:rsid w:val="00E45785"/>
    <w:rsid w:val="00E86D99"/>
    <w:rsid w:val="00E91933"/>
    <w:rsid w:val="00E9414C"/>
    <w:rsid w:val="00EA0DF0"/>
    <w:rsid w:val="00EA1B17"/>
    <w:rsid w:val="00EF0669"/>
    <w:rsid w:val="00EF5036"/>
    <w:rsid w:val="00EF7311"/>
    <w:rsid w:val="00F23FB5"/>
    <w:rsid w:val="00F4657F"/>
    <w:rsid w:val="00F47DCB"/>
    <w:rsid w:val="00F5724C"/>
    <w:rsid w:val="00F774A1"/>
    <w:rsid w:val="00F81166"/>
    <w:rsid w:val="00F85CF7"/>
    <w:rsid w:val="00FA6A8D"/>
    <w:rsid w:val="00FB5965"/>
    <w:rsid w:val="00FB596A"/>
    <w:rsid w:val="00FB73A8"/>
    <w:rsid w:val="00FC1DB3"/>
    <w:rsid w:val="00FC44D6"/>
    <w:rsid w:val="00FD14AD"/>
    <w:rsid w:val="00FE256C"/>
    <w:rsid w:val="00FF1D0B"/>
    <w:rsid w:val="00FF5DE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5107C47E"/>
  <w15:docId w15:val="{61033949-CC1C-5644-9540-A844E1CFF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9EA"/>
    <w:rPr>
      <w:rFonts w:ascii="Arial" w:hAnsi="Arial" w:cs="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2835"/>
    </w:pPr>
  </w:style>
  <w:style w:type="paragraph" w:styleId="Header">
    <w:name w:val="header"/>
    <w:basedOn w:val="Normal"/>
    <w:rsid w:val="001D5D34"/>
    <w:pPr>
      <w:tabs>
        <w:tab w:val="center" w:pos="4153"/>
        <w:tab w:val="right" w:pos="8306"/>
      </w:tabs>
    </w:pPr>
  </w:style>
  <w:style w:type="paragraph" w:styleId="Footer">
    <w:name w:val="footer"/>
    <w:basedOn w:val="Normal"/>
    <w:link w:val="FooterChar"/>
    <w:uiPriority w:val="99"/>
    <w:rsid w:val="001D5D34"/>
    <w:pPr>
      <w:tabs>
        <w:tab w:val="center" w:pos="4153"/>
        <w:tab w:val="right" w:pos="8306"/>
      </w:tabs>
    </w:pPr>
  </w:style>
  <w:style w:type="paragraph" w:styleId="BalloonText">
    <w:name w:val="Balloon Text"/>
    <w:basedOn w:val="Normal"/>
    <w:semiHidden/>
    <w:rsid w:val="00BD53AC"/>
    <w:rPr>
      <w:rFonts w:ascii="Tahoma" w:hAnsi="Tahoma" w:cs="Tahoma"/>
      <w:sz w:val="16"/>
      <w:szCs w:val="16"/>
    </w:rPr>
  </w:style>
  <w:style w:type="table" w:styleId="TableGrid">
    <w:name w:val="Table Grid"/>
    <w:basedOn w:val="TableNormal"/>
    <w:rsid w:val="00581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2A1E6F"/>
    <w:rPr>
      <w:rFonts w:ascii="Arial" w:hAnsi="Arial" w:cs="Arial"/>
      <w:sz w:val="24"/>
      <w:lang w:eastAsia="en-US"/>
    </w:rPr>
  </w:style>
  <w:style w:type="character" w:styleId="Hyperlink">
    <w:name w:val="Hyperlink"/>
    <w:rsid w:val="006D54F1"/>
    <w:rPr>
      <w:color w:val="0000FF"/>
      <w:u w:val="single"/>
    </w:rPr>
  </w:style>
  <w:style w:type="paragraph" w:styleId="ListParagraph">
    <w:name w:val="List Paragraph"/>
    <w:basedOn w:val="Normal"/>
    <w:uiPriority w:val="34"/>
    <w:qFormat/>
    <w:rsid w:val="006D54F1"/>
    <w:pPr>
      <w:ind w:left="720"/>
      <w:contextualSpacing/>
    </w:pPr>
  </w:style>
  <w:style w:type="character" w:styleId="FollowedHyperlink">
    <w:name w:val="FollowedHyperlink"/>
    <w:basedOn w:val="DefaultParagraphFont"/>
    <w:rsid w:val="00B15526"/>
    <w:rPr>
      <w:color w:val="800080" w:themeColor="followedHyperlink"/>
      <w:u w:val="single"/>
    </w:rPr>
  </w:style>
  <w:style w:type="paragraph" w:customStyle="1" w:styleId="Default">
    <w:name w:val="Default"/>
    <w:rsid w:val="003F25B9"/>
    <w:pPr>
      <w:autoSpaceDE w:val="0"/>
      <w:autoSpaceDN w:val="0"/>
      <w:adjustRightInd w:val="0"/>
    </w:pPr>
    <w:rPr>
      <w:rFonts w:ascii="Arial" w:hAnsi="Arial" w:cs="Arial"/>
      <w:color w:val="000000"/>
      <w:sz w:val="24"/>
      <w:szCs w:val="24"/>
      <w:lang w:val="en-US" w:eastAsia="en-US"/>
    </w:rPr>
  </w:style>
  <w:style w:type="character" w:styleId="CommentReference">
    <w:name w:val="annotation reference"/>
    <w:basedOn w:val="DefaultParagraphFont"/>
    <w:semiHidden/>
    <w:unhideWhenUsed/>
    <w:rsid w:val="00C717E2"/>
    <w:rPr>
      <w:sz w:val="16"/>
      <w:szCs w:val="16"/>
    </w:rPr>
  </w:style>
  <w:style w:type="paragraph" w:styleId="CommentText">
    <w:name w:val="annotation text"/>
    <w:basedOn w:val="Normal"/>
    <w:link w:val="CommentTextChar"/>
    <w:semiHidden/>
    <w:unhideWhenUsed/>
    <w:rsid w:val="00C717E2"/>
    <w:rPr>
      <w:sz w:val="20"/>
    </w:rPr>
  </w:style>
  <w:style w:type="character" w:customStyle="1" w:styleId="CommentTextChar">
    <w:name w:val="Comment Text Char"/>
    <w:basedOn w:val="DefaultParagraphFont"/>
    <w:link w:val="CommentText"/>
    <w:semiHidden/>
    <w:rsid w:val="00C717E2"/>
    <w:rPr>
      <w:rFonts w:ascii="Arial" w:hAnsi="Arial" w:cs="Arial"/>
      <w:lang w:eastAsia="en-US"/>
    </w:rPr>
  </w:style>
  <w:style w:type="paragraph" w:styleId="CommentSubject">
    <w:name w:val="annotation subject"/>
    <w:basedOn w:val="CommentText"/>
    <w:next w:val="CommentText"/>
    <w:link w:val="CommentSubjectChar"/>
    <w:semiHidden/>
    <w:unhideWhenUsed/>
    <w:rsid w:val="00C717E2"/>
    <w:rPr>
      <w:b/>
      <w:bCs/>
    </w:rPr>
  </w:style>
  <w:style w:type="character" w:customStyle="1" w:styleId="CommentSubjectChar">
    <w:name w:val="Comment Subject Char"/>
    <w:basedOn w:val="CommentTextChar"/>
    <w:link w:val="CommentSubject"/>
    <w:semiHidden/>
    <w:rsid w:val="00C717E2"/>
    <w:rPr>
      <w:rFonts w:ascii="Arial" w:hAnsi="Arial" w:cs="Arial"/>
      <w:b/>
      <w:bCs/>
      <w:lang w:eastAsia="en-US"/>
    </w:rPr>
  </w:style>
  <w:style w:type="character" w:customStyle="1" w:styleId="UnresolvedMention">
    <w:name w:val="Unresolved Mention"/>
    <w:basedOn w:val="DefaultParagraphFont"/>
    <w:uiPriority w:val="99"/>
    <w:semiHidden/>
    <w:unhideWhenUsed/>
    <w:rsid w:val="0021227D"/>
    <w:rPr>
      <w:color w:val="605E5C"/>
      <w:shd w:val="clear" w:color="auto" w:fill="E1DFDD"/>
    </w:rPr>
  </w:style>
  <w:style w:type="paragraph" w:styleId="NoSpacing">
    <w:name w:val="No Spacing"/>
    <w:uiPriority w:val="1"/>
    <w:qFormat/>
    <w:rsid w:val="00E86D99"/>
    <w:rPr>
      <w:rFonts w:ascii="Arial" w:hAnsi="Arial" w:cs="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36583">
      <w:bodyDiv w:val="1"/>
      <w:marLeft w:val="0"/>
      <w:marRight w:val="0"/>
      <w:marTop w:val="0"/>
      <w:marBottom w:val="0"/>
      <w:divBdr>
        <w:top w:val="none" w:sz="0" w:space="0" w:color="auto"/>
        <w:left w:val="none" w:sz="0" w:space="0" w:color="auto"/>
        <w:bottom w:val="none" w:sz="0" w:space="0" w:color="auto"/>
        <w:right w:val="none" w:sz="0" w:space="0" w:color="auto"/>
      </w:divBdr>
    </w:div>
    <w:div w:id="562066565">
      <w:bodyDiv w:val="1"/>
      <w:marLeft w:val="0"/>
      <w:marRight w:val="0"/>
      <w:marTop w:val="0"/>
      <w:marBottom w:val="0"/>
      <w:divBdr>
        <w:top w:val="none" w:sz="0" w:space="0" w:color="auto"/>
        <w:left w:val="none" w:sz="0" w:space="0" w:color="auto"/>
        <w:bottom w:val="none" w:sz="0" w:space="0" w:color="auto"/>
        <w:right w:val="none" w:sz="0" w:space="0" w:color="auto"/>
      </w:divBdr>
    </w:div>
    <w:div w:id="2114670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anchester.ac.uk/coronavirus/" TargetMode="External"/><Relationship Id="rId18" Type="http://schemas.openxmlformats.org/officeDocument/2006/relationships/hyperlink" Target="http://documents.manchester.ac.uk/display.aspx?DocID=50633"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documents.manchester.ac.uk/DocuInfo.aspx?DocID=49849" TargetMode="External"/><Relationship Id="rId17" Type="http://schemas.openxmlformats.org/officeDocument/2006/relationships/hyperlink" Target="https://www.nhs.uk/live-well/healthy-body/best-way-to-wash-your-hands/" TargetMode="Externa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s://www.gov.uk/government/collections/coronavirus-covid-19-list-of-guidan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tfgm.com/coronavirus"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documents.manchester.ac.uk/DocuInfo.aspx?DocID=10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Author_x0020_instruction_x0020_to_x0020_reviewers xmlns="f5302f1f-1086-42b0-8dd9-7ee6e0900acc" xsi:nil="true"/>
    <Event_x0020_ref xmlns="f5302f1f-1086-42b0-8dd9-7ee6e0900acc">Risk_Assessment_Form+guidance Mar 2015</Event_x0020_ref>
    <TaxKeywordTaxHTField xmlns="eac15a93-2a7d-488f-bebc-184c5b003a8d">
      <Terms xmlns="http://schemas.microsoft.com/office/infopath/2007/PartnerControls">
        <TermInfo xmlns="http://schemas.microsoft.com/office/infopath/2007/PartnerControls">
          <TermName xmlns="http://schemas.microsoft.com/office/infopath/2007/PartnerControls">form and guidance</TermName>
          <TermId xmlns="http://schemas.microsoft.com/office/infopath/2007/PartnerControls">a7f3781c-c779-4ea5-a384-0266687e86fb</TermId>
        </TermInfo>
      </Terms>
    </TaxKeywordTaxHTField>
    <TaxCatchAll xmlns="eac15a93-2a7d-488f-bebc-184c5b003a8d">
      <Value>15</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E8925DB7A4E4141B6BDC574206933CF" ma:contentTypeVersion="2" ma:contentTypeDescription="Create a new document." ma:contentTypeScope="" ma:versionID="97dfb8368b564cbf33e768a1265b4a88">
  <xsd:schema xmlns:xsd="http://www.w3.org/2001/XMLSchema" xmlns:xs="http://www.w3.org/2001/XMLSchema" xmlns:p="http://schemas.microsoft.com/office/2006/metadata/properties" xmlns:ns2="eac15a93-2a7d-488f-bebc-184c5b003a8d" xmlns:ns3="f5302f1f-1086-42b0-8dd9-7ee6e0900acc" targetNamespace="http://schemas.microsoft.com/office/2006/metadata/properties" ma:root="true" ma:fieldsID="f3a9b561473dcfc7cf86cfa6be725f64" ns2:_="" ns3:_="">
    <xsd:import namespace="eac15a93-2a7d-488f-bebc-184c5b003a8d"/>
    <xsd:import namespace="f5302f1f-1086-42b0-8dd9-7ee6e0900acc"/>
    <xsd:element name="properties">
      <xsd:complexType>
        <xsd:sequence>
          <xsd:element name="documentManagement">
            <xsd:complexType>
              <xsd:all>
                <xsd:element ref="ns2:TaxKeywordTaxHTField" minOccurs="0"/>
                <xsd:element ref="ns2:TaxCatchAll" minOccurs="0"/>
                <xsd:element ref="ns3:Event_x0020_ref"/>
                <xsd:element ref="ns3:Author_x0020_instruction_x0020_to_x0020_review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15a93-2a7d-488f-bebc-184c5b003a8d"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c3df0c9c-82bf-45b6-b50f-c151235fbeec"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description="" ma:hidden="true" ma:list="{A2BF6EC3-A5A3-40D6-94CC-EAD20345C501}" ma:internalName="TaxCatchAll" ma:showField="CatchAllData" ma:web="{5c0061e4-dbd1-4f99-871b-93c4eb2f63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302f1f-1086-42b0-8dd9-7ee6e0900acc" elementFormDefault="qualified">
    <xsd:import namespace="http://schemas.microsoft.com/office/2006/documentManagement/types"/>
    <xsd:import namespace="http://schemas.microsoft.com/office/infopath/2007/PartnerControls"/>
    <xsd:element name="Event_x0020_ref" ma:index="11" ma:displayName="Event ref" ma:description="Event ref" ma:internalName="Event_x0020_ref">
      <xsd:simpleType>
        <xsd:restriction base="dms:Text">
          <xsd:maxLength value="255"/>
        </xsd:restriction>
      </xsd:simpleType>
    </xsd:element>
    <xsd:element name="Author_x0020_instruction_x0020_to_x0020_reviewers" ma:index="12" nillable="true" ma:displayName="Author instruction to reviewers" ma:internalName="Author_x0020_instruction_x0020_to_x0020_reviewer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10321-FE0F-46DC-90E2-3F1CA67A3AEC}">
  <ds:schemaRefs>
    <ds:schemaRef ds:uri="http://schemas.microsoft.com/office/2006/metadata/longProperties"/>
  </ds:schemaRefs>
</ds:datastoreItem>
</file>

<file path=customXml/itemProps2.xml><?xml version="1.0" encoding="utf-8"?>
<ds:datastoreItem xmlns:ds="http://schemas.openxmlformats.org/officeDocument/2006/customXml" ds:itemID="{2AF2E295-A6CE-4EB8-A2C9-9D846B820EBD}">
  <ds:schemaRefs>
    <ds:schemaRef ds:uri="http://schemas.microsoft.com/office/2006/metadata/properties"/>
    <ds:schemaRef ds:uri="http://purl.org/dc/terms/"/>
    <ds:schemaRef ds:uri="f5302f1f-1086-42b0-8dd9-7ee6e0900acc"/>
    <ds:schemaRef ds:uri="http://purl.org/dc/dcmityp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eac15a93-2a7d-488f-bebc-184c5b003a8d"/>
    <ds:schemaRef ds:uri="http://www.w3.org/XML/1998/namespace"/>
  </ds:schemaRefs>
</ds:datastoreItem>
</file>

<file path=customXml/itemProps3.xml><?xml version="1.0" encoding="utf-8"?>
<ds:datastoreItem xmlns:ds="http://schemas.openxmlformats.org/officeDocument/2006/customXml" ds:itemID="{DD147CD3-8230-4AC4-88BB-02F79B0D2257}">
  <ds:schemaRefs>
    <ds:schemaRef ds:uri="http://schemas.microsoft.com/sharepoint/v3/contenttype/forms"/>
  </ds:schemaRefs>
</ds:datastoreItem>
</file>

<file path=customXml/itemProps4.xml><?xml version="1.0" encoding="utf-8"?>
<ds:datastoreItem xmlns:ds="http://schemas.openxmlformats.org/officeDocument/2006/customXml" ds:itemID="{F5E6804E-D927-42A8-8225-CD662A152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15a93-2a7d-488f-bebc-184c5b003a8d"/>
    <ds:schemaRef ds:uri="f5302f1f-1086-42b0-8dd9-7ee6e0900a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9192E92-C0D5-4AB1-AA35-542BCCFD2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3547</Words>
  <Characters>19142</Characters>
  <Application>Microsoft Office Word</Application>
  <DocSecurity>4</DocSecurity>
  <Lines>159</Lines>
  <Paragraphs>45</Paragraphs>
  <ScaleCrop>false</ScaleCrop>
  <HeadingPairs>
    <vt:vector size="2" baseType="variant">
      <vt:variant>
        <vt:lpstr>Title</vt:lpstr>
      </vt:variant>
      <vt:variant>
        <vt:i4>1</vt:i4>
      </vt:variant>
    </vt:vector>
  </HeadingPairs>
  <TitlesOfParts>
    <vt:vector size="1" baseType="lpstr">
      <vt:lpstr>General Risk Assessment Form with guidance for use</vt:lpstr>
    </vt:vector>
  </TitlesOfParts>
  <Company>UMIST, ISD</Company>
  <LinksUpToDate>false</LinksUpToDate>
  <CharactersWithSpaces>22644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Risk Assessment Form with guidance for use</dc:title>
  <dc:creator>Joann Slater</dc:creator>
  <cp:keywords>form and guidance</cp:keywords>
  <cp:lastModifiedBy>Lorna Pontefract</cp:lastModifiedBy>
  <cp:revision>2</cp:revision>
  <cp:lastPrinted>2019-06-17T08:35:00Z</cp:lastPrinted>
  <dcterms:created xsi:type="dcterms:W3CDTF">2020-09-11T09:56:00Z</dcterms:created>
  <dcterms:modified xsi:type="dcterms:W3CDTF">2020-09-11T09:56:00Z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15;#form and guidance|a7f3781c-c779-4ea5-a384-0266687e86fb</vt:lpwstr>
  </property>
</Properties>
</file>