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2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232"/>
        <w:gridCol w:w="6"/>
        <w:gridCol w:w="429"/>
        <w:gridCol w:w="270"/>
        <w:gridCol w:w="158"/>
        <w:gridCol w:w="448"/>
        <w:gridCol w:w="168"/>
        <w:gridCol w:w="168"/>
        <w:gridCol w:w="168"/>
        <w:gridCol w:w="168"/>
        <w:gridCol w:w="168"/>
        <w:gridCol w:w="169"/>
        <w:gridCol w:w="167"/>
        <w:gridCol w:w="167"/>
        <w:gridCol w:w="166"/>
        <w:gridCol w:w="166"/>
        <w:gridCol w:w="165"/>
        <w:gridCol w:w="165"/>
        <w:gridCol w:w="166"/>
        <w:gridCol w:w="165"/>
        <w:gridCol w:w="165"/>
        <w:gridCol w:w="168"/>
        <w:gridCol w:w="165"/>
        <w:gridCol w:w="166"/>
        <w:gridCol w:w="96"/>
        <w:gridCol w:w="69"/>
        <w:gridCol w:w="165"/>
        <w:gridCol w:w="99"/>
        <w:gridCol w:w="236"/>
        <w:gridCol w:w="156"/>
        <w:gridCol w:w="156"/>
        <w:gridCol w:w="156"/>
        <w:gridCol w:w="156"/>
        <w:gridCol w:w="156"/>
        <w:gridCol w:w="156"/>
        <w:gridCol w:w="349"/>
        <w:gridCol w:w="38"/>
        <w:gridCol w:w="30"/>
      </w:tblGrid>
      <w:tr w:rsidR="00D34C16" w:rsidTr="00A91EE2">
        <w:trPr>
          <w:gridAfter w:val="2"/>
          <w:wAfter w:w="58" w:type="dxa"/>
          <w:cantSplit/>
          <w:trHeight w:val="800"/>
        </w:trPr>
        <w:tc>
          <w:tcPr>
            <w:tcW w:w="10944" w:type="dxa"/>
            <w:gridSpan w:val="3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56A0A" w:rsidRDefault="00C56A0A" w:rsidP="00C56A0A">
            <w:pPr>
              <w:jc w:val="center"/>
              <w:rPr>
                <w:b/>
                <w:sz w:val="30"/>
                <w:szCs w:val="30"/>
              </w:rPr>
            </w:pPr>
            <w:r w:rsidRPr="00C56A0A">
              <w:rPr>
                <w:rFonts w:asciiTheme="minorHAnsi" w:hAnsiTheme="minorHAnsi" w:cstheme="minorHAnsi"/>
                <w:b/>
                <w:sz w:val="30"/>
                <w:szCs w:val="30"/>
              </w:rPr>
              <w:t>GEIC Partner Project Feedback Request Form</w:t>
            </w:r>
          </w:p>
          <w:p w:rsidR="00D34C16" w:rsidRPr="006219FA" w:rsidRDefault="00D34C16" w:rsidP="00D34C16">
            <w:pPr>
              <w:pStyle w:val="Heading3"/>
              <w:spacing w:before="0" w:after="0"/>
              <w:ind w:left="144"/>
              <w:rPr>
                <w:b/>
                <w:sz w:val="28"/>
                <w:szCs w:val="28"/>
              </w:rPr>
            </w:pPr>
          </w:p>
        </w:tc>
      </w:tr>
      <w:tr w:rsidR="0054202A" w:rsidTr="00A91EE2">
        <w:trPr>
          <w:gridAfter w:val="2"/>
          <w:wAfter w:w="58" w:type="dxa"/>
          <w:cantSplit/>
        </w:trPr>
        <w:tc>
          <w:tcPr>
            <w:tcW w:w="4680" w:type="dxa"/>
            <w:gridSpan w:val="2"/>
          </w:tcPr>
          <w:p w:rsidR="00D643F1" w:rsidRPr="00467D3A" w:rsidRDefault="00D643F1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 xml:space="preserve">Your Name  :  </w:t>
            </w:r>
          </w:p>
        </w:tc>
        <w:tc>
          <w:tcPr>
            <w:tcW w:w="4410" w:type="dxa"/>
            <w:gridSpan w:val="24"/>
          </w:tcPr>
          <w:p w:rsidR="00D643F1" w:rsidRPr="00467D3A" w:rsidRDefault="00D643F1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>Project :</w:t>
            </w:r>
          </w:p>
        </w:tc>
        <w:tc>
          <w:tcPr>
            <w:tcW w:w="1854" w:type="dxa"/>
            <w:gridSpan w:val="11"/>
          </w:tcPr>
          <w:p w:rsidR="00D643F1" w:rsidRPr="00467D3A" w:rsidRDefault="00D643F1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 xml:space="preserve">Date :  </w:t>
            </w:r>
          </w:p>
        </w:tc>
      </w:tr>
      <w:tr w:rsidR="00D063C8" w:rsidTr="00A91EE2">
        <w:trPr>
          <w:gridAfter w:val="2"/>
          <w:wAfter w:w="58" w:type="dxa"/>
          <w:cantSplit/>
        </w:trPr>
        <w:tc>
          <w:tcPr>
            <w:tcW w:w="6498" w:type="dxa"/>
            <w:gridSpan w:val="10"/>
          </w:tcPr>
          <w:p w:rsidR="00D643F1" w:rsidRPr="00467D3A" w:rsidRDefault="00C56A0A" w:rsidP="00C56A0A">
            <w:pPr>
              <w:spacing w:before="100" w:after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Company Name </w:t>
            </w:r>
            <w:r w:rsidR="00D643F1" w:rsidRPr="00467D3A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446" w:type="dxa"/>
            <w:gridSpan w:val="27"/>
          </w:tcPr>
          <w:p w:rsidR="00D643F1" w:rsidRPr="00467D3A" w:rsidRDefault="00C56A0A" w:rsidP="00C56A0A">
            <w:pPr>
              <w:spacing w:before="100" w:after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Project Code </w:t>
            </w:r>
            <w:r w:rsidR="00D643F1" w:rsidRPr="00467D3A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41457C" w:rsidTr="00A91EE2">
        <w:trPr>
          <w:gridAfter w:val="2"/>
          <w:wAfter w:w="58" w:type="dxa"/>
          <w:cantSplit/>
        </w:trPr>
        <w:tc>
          <w:tcPr>
            <w:tcW w:w="10944" w:type="dxa"/>
            <w:gridSpan w:val="37"/>
            <w:shd w:val="pct12" w:color="000000" w:fill="FFFFFF"/>
          </w:tcPr>
          <w:p w:rsidR="0041457C" w:rsidRPr="00467D3A" w:rsidRDefault="0041457C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 xml:space="preserve">Please rate the following </w:t>
            </w:r>
            <w:r w:rsidR="00D643F1" w:rsidRPr="00467D3A">
              <w:rPr>
                <w:rFonts w:ascii="Arial" w:hAnsi="Arial"/>
                <w:b/>
                <w:sz w:val="18"/>
              </w:rPr>
              <w:t>statements</w:t>
            </w:r>
            <w:r w:rsidR="00873654" w:rsidRPr="00467D3A">
              <w:rPr>
                <w:rFonts w:ascii="Arial" w:hAnsi="Arial"/>
                <w:b/>
                <w:sz w:val="18"/>
              </w:rPr>
              <w:t xml:space="preserve"> </w:t>
            </w:r>
            <w:r w:rsidR="00780F01" w:rsidRPr="00467D3A">
              <w:rPr>
                <w:rFonts w:ascii="Arial" w:hAnsi="Arial"/>
                <w:b/>
                <w:sz w:val="18"/>
              </w:rPr>
              <w:t>on a scale of 1 to 3</w:t>
            </w:r>
            <w:r w:rsidRPr="00467D3A">
              <w:rPr>
                <w:rFonts w:ascii="Arial" w:hAnsi="Arial"/>
                <w:b/>
                <w:sz w:val="18"/>
              </w:rPr>
              <w:t xml:space="preserve">, where 1 is </w:t>
            </w:r>
            <w:r w:rsidR="00F22429" w:rsidRPr="00467D3A">
              <w:rPr>
                <w:rFonts w:ascii="Arial" w:hAnsi="Arial"/>
                <w:b/>
                <w:sz w:val="18"/>
              </w:rPr>
              <w:t xml:space="preserve">strongly </w:t>
            </w:r>
            <w:r w:rsidR="00780F01" w:rsidRPr="00467D3A">
              <w:rPr>
                <w:rFonts w:ascii="Arial" w:hAnsi="Arial"/>
                <w:b/>
                <w:sz w:val="18"/>
              </w:rPr>
              <w:t>dis</w:t>
            </w:r>
            <w:r w:rsidR="00F22429" w:rsidRPr="00467D3A">
              <w:rPr>
                <w:rFonts w:ascii="Arial" w:hAnsi="Arial"/>
                <w:b/>
                <w:sz w:val="18"/>
              </w:rPr>
              <w:t>agree</w:t>
            </w:r>
            <w:r w:rsidRPr="00467D3A">
              <w:rPr>
                <w:rFonts w:ascii="Arial" w:hAnsi="Arial"/>
                <w:b/>
                <w:sz w:val="18"/>
              </w:rPr>
              <w:t xml:space="preserve">, 2 </w:t>
            </w:r>
            <w:r w:rsidR="00780F01" w:rsidRPr="00467D3A">
              <w:rPr>
                <w:rFonts w:ascii="Arial" w:hAnsi="Arial"/>
                <w:b/>
                <w:sz w:val="18"/>
              </w:rPr>
              <w:t xml:space="preserve">is neither agree nor disagree, and 3 is strongly agree.  </w:t>
            </w:r>
            <w:r w:rsidRPr="00467D3A">
              <w:rPr>
                <w:rFonts w:ascii="Arial" w:hAnsi="Arial"/>
                <w:b/>
                <w:sz w:val="18"/>
              </w:rPr>
              <w:t>If you feel unable to</w:t>
            </w:r>
            <w:r w:rsidR="00780F01" w:rsidRPr="00467D3A">
              <w:rPr>
                <w:rFonts w:ascii="Arial" w:hAnsi="Arial"/>
                <w:b/>
                <w:sz w:val="18"/>
              </w:rPr>
              <w:t xml:space="preserve"> evaluate a particular statement</w:t>
            </w:r>
            <w:r w:rsidRPr="00467D3A">
              <w:rPr>
                <w:rFonts w:ascii="Arial" w:hAnsi="Arial"/>
                <w:b/>
                <w:sz w:val="18"/>
              </w:rPr>
              <w:t>, select N/A.</w:t>
            </w: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686" w:type="dxa"/>
            <w:gridSpan w:val="3"/>
            <w:shd w:val="pct12" w:color="000000" w:fill="FFFFFF"/>
          </w:tcPr>
          <w:p w:rsidR="00780F01" w:rsidRPr="00467D3A" w:rsidRDefault="00780F01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>Statement</w:t>
            </w:r>
          </w:p>
        </w:tc>
        <w:tc>
          <w:tcPr>
            <w:tcW w:w="1812" w:type="dxa"/>
            <w:gridSpan w:val="7"/>
            <w:shd w:val="pct12" w:color="000000" w:fill="FFFFFF"/>
          </w:tcPr>
          <w:p w:rsidR="00780F01" w:rsidRPr="00467D3A" w:rsidRDefault="00780F01" w:rsidP="00780F01">
            <w:pPr>
              <w:spacing w:before="100" w:after="80"/>
              <w:rPr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>Rating</w:t>
            </w:r>
          </w:p>
        </w:tc>
        <w:tc>
          <w:tcPr>
            <w:tcW w:w="4446" w:type="dxa"/>
            <w:gridSpan w:val="27"/>
            <w:shd w:val="pct12" w:color="000000" w:fill="FFFFFF"/>
          </w:tcPr>
          <w:p w:rsidR="00780F01" w:rsidRPr="00467D3A" w:rsidRDefault="00780F01">
            <w:pPr>
              <w:spacing w:before="100" w:after="80"/>
              <w:rPr>
                <w:rFonts w:ascii="Arial" w:hAnsi="Arial"/>
                <w:b/>
                <w:sz w:val="18"/>
              </w:rPr>
            </w:pPr>
            <w:r w:rsidRPr="00467D3A">
              <w:rPr>
                <w:rFonts w:ascii="Arial" w:hAnsi="Arial"/>
                <w:b/>
                <w:sz w:val="18"/>
              </w:rPr>
              <w:t>Comments</w:t>
            </w: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4244" w:type="dxa"/>
            <w:gridSpan w:val="2"/>
          </w:tcPr>
          <w:p w:rsidR="00873654" w:rsidRDefault="00DD45EA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project value for money.</w:t>
            </w:r>
          </w:p>
        </w:tc>
        <w:tc>
          <w:tcPr>
            <w:tcW w:w="430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873654" w:rsidRDefault="00873654">
            <w:pPr>
              <w:spacing w:before="100" w:after="80"/>
              <w:rPr>
                <w:rFonts w:ascii="Arial" w:hAnsi="Arial" w:cs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244" w:type="dxa"/>
            <w:gridSpan w:val="2"/>
          </w:tcPr>
          <w:p w:rsidR="00873654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Application Manager was open to suggestions and comments.</w:t>
            </w:r>
          </w:p>
        </w:tc>
        <w:tc>
          <w:tcPr>
            <w:tcW w:w="430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873654" w:rsidRDefault="00873654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244" w:type="dxa"/>
            <w:gridSpan w:val="2"/>
          </w:tcPr>
          <w:p w:rsidR="00873654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Application Manager made ethical project decisions</w:t>
            </w:r>
          </w:p>
        </w:tc>
        <w:tc>
          <w:tcPr>
            <w:tcW w:w="430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873654" w:rsidRDefault="00873654">
            <w:pPr>
              <w:spacing w:before="100" w:after="80"/>
              <w:rPr>
                <w:rFonts w:ascii="Arial" w:hAnsi="Arial" w:cs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4244" w:type="dxa"/>
            <w:gridSpan w:val="2"/>
          </w:tcPr>
          <w:p w:rsidR="00873654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project was well managed by the Application Manager.</w:t>
            </w:r>
          </w:p>
        </w:tc>
        <w:tc>
          <w:tcPr>
            <w:tcW w:w="430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873654" w:rsidRDefault="00873654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</w:tcPr>
          <w:p w:rsidR="00873654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The project objectives were </w:t>
            </w:r>
            <w:r>
              <w:rPr>
                <w:rFonts w:ascii="Arial" w:hAnsi="Arial"/>
                <w:sz w:val="16"/>
              </w:rPr>
              <w:t>delivered</w:t>
            </w: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</w:tcPr>
          <w:p w:rsidR="00873654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project was well supported by management.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  <w:tcBorders>
              <w:bottom w:val="single" w:sz="4" w:space="0" w:color="auto"/>
            </w:tcBorders>
          </w:tcPr>
          <w:p w:rsidR="00873654" w:rsidRDefault="00873654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  <w:tcBorders>
              <w:top w:val="single" w:sz="4" w:space="0" w:color="auto"/>
            </w:tcBorders>
          </w:tcPr>
          <w:p w:rsidR="006C2297" w:rsidRDefault="006C2297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</w:tcBorders>
          </w:tcPr>
          <w:p w:rsidR="006C2297" w:rsidRDefault="00A91EE2" w:rsidP="00F705AD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project meetings were effective.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</w:tcBorders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</w:tcBorders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  <w:tcBorders>
              <w:top w:val="single" w:sz="4" w:space="0" w:color="auto"/>
            </w:tcBorders>
          </w:tcPr>
          <w:p w:rsidR="006C2297" w:rsidRDefault="006C2297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6C2297" w:rsidRDefault="006C2297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4244" w:type="dxa"/>
            <w:gridSpan w:val="2"/>
          </w:tcPr>
          <w:p w:rsidR="006C2297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 worked well together cross-functionally.</w:t>
            </w:r>
          </w:p>
        </w:tc>
        <w:tc>
          <w:tcPr>
            <w:tcW w:w="430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6C2297" w:rsidRDefault="006C2297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6C2297" w:rsidRDefault="006C2297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4244" w:type="dxa"/>
            <w:gridSpan w:val="2"/>
          </w:tcPr>
          <w:p w:rsidR="006C2297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Our project management processes were effective.</w:t>
            </w:r>
          </w:p>
        </w:tc>
        <w:tc>
          <w:tcPr>
            <w:tcW w:w="430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6C2297" w:rsidRDefault="006C2297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6C2297" w:rsidRDefault="006C2297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4244" w:type="dxa"/>
            <w:gridSpan w:val="2"/>
          </w:tcPr>
          <w:p w:rsidR="006C2297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Our technical execution strategies were effective.</w:t>
            </w:r>
          </w:p>
        </w:tc>
        <w:tc>
          <w:tcPr>
            <w:tcW w:w="430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6C2297" w:rsidRDefault="006C2297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442" w:type="dxa"/>
          </w:tcPr>
          <w:p w:rsidR="006C2297" w:rsidRDefault="006C2297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4244" w:type="dxa"/>
            <w:gridSpan w:val="2"/>
          </w:tcPr>
          <w:p w:rsidR="006C2297" w:rsidRDefault="00A91EE2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final report covered in detail the project summary.</w:t>
            </w:r>
          </w:p>
        </w:tc>
        <w:tc>
          <w:tcPr>
            <w:tcW w:w="430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30" w:type="dxa"/>
            <w:gridSpan w:val="2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48" w:type="dxa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04" w:type="dxa"/>
            <w:gridSpan w:val="3"/>
          </w:tcPr>
          <w:p w:rsidR="006C2297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4446" w:type="dxa"/>
            <w:gridSpan w:val="27"/>
          </w:tcPr>
          <w:p w:rsidR="006C2297" w:rsidRDefault="006C2297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</w:trPr>
        <w:tc>
          <w:tcPr>
            <w:tcW w:w="10944" w:type="dxa"/>
            <w:gridSpan w:val="37"/>
            <w:shd w:val="pct12" w:color="000000" w:fill="FFFFFF"/>
          </w:tcPr>
          <w:p w:rsidR="006C2297" w:rsidRDefault="006C2297" w:rsidP="0041457C">
            <w:pPr>
              <w:spacing w:before="100" w:after="80"/>
              <w:rPr>
                <w:rFonts w:ascii="Arial" w:hAnsi="Arial"/>
                <w:b/>
                <w:sz w:val="16"/>
              </w:rPr>
            </w:pPr>
            <w:r w:rsidRPr="00467D3A">
              <w:rPr>
                <w:rFonts w:ascii="Arial" w:hAnsi="Arial"/>
                <w:b/>
                <w:sz w:val="18"/>
              </w:rPr>
              <w:t xml:space="preserve">Please rate the following statements for each team member, including yourself, and the project manager.  </w:t>
            </w:r>
            <w:r w:rsidR="00C441E5" w:rsidRPr="00467D3A">
              <w:rPr>
                <w:rFonts w:ascii="Arial" w:hAnsi="Arial"/>
                <w:b/>
                <w:sz w:val="18"/>
              </w:rPr>
              <w:t>“</w:t>
            </w:r>
            <w:proofErr w:type="gramStart"/>
            <w:r w:rsidR="00C441E5" w:rsidRPr="00467D3A">
              <w:rPr>
                <w:rFonts w:ascii="Arial" w:hAnsi="Arial"/>
                <w:b/>
                <w:sz w:val="18"/>
              </w:rPr>
              <w:t>o</w:t>
            </w:r>
            <w:proofErr w:type="gramEnd"/>
            <w:r w:rsidR="00C441E5" w:rsidRPr="00467D3A">
              <w:rPr>
                <w:rFonts w:ascii="Arial" w:hAnsi="Arial"/>
                <w:b/>
                <w:sz w:val="18"/>
              </w:rPr>
              <w:t xml:space="preserve">” represents the </w:t>
            </w:r>
            <w:r w:rsidRPr="00467D3A">
              <w:rPr>
                <w:rFonts w:ascii="Arial" w:hAnsi="Arial"/>
                <w:b/>
                <w:sz w:val="18"/>
              </w:rPr>
              <w:t xml:space="preserve">typical </w:t>
            </w:r>
            <w:r w:rsidR="00C441E5" w:rsidRPr="00467D3A">
              <w:rPr>
                <w:rFonts w:ascii="Arial" w:hAnsi="Arial"/>
                <w:b/>
                <w:sz w:val="18"/>
              </w:rPr>
              <w:t xml:space="preserve">level </w:t>
            </w:r>
            <w:r w:rsidRPr="00467D3A">
              <w:rPr>
                <w:rFonts w:ascii="Arial" w:hAnsi="Arial"/>
                <w:b/>
                <w:sz w:val="18"/>
              </w:rPr>
              <w:t xml:space="preserve">for </w:t>
            </w:r>
            <w:r w:rsidRPr="00467D3A">
              <w:rPr>
                <w:rFonts w:ascii="Arial" w:hAnsi="Arial"/>
                <w:b/>
                <w:sz w:val="18"/>
                <w:u w:val="single"/>
              </w:rPr>
              <w:t>this team</w:t>
            </w:r>
            <w:r w:rsidRPr="00467D3A">
              <w:rPr>
                <w:rFonts w:ascii="Arial" w:hAnsi="Arial"/>
                <w:b/>
                <w:sz w:val="18"/>
              </w:rPr>
              <w:t xml:space="preserve">, </w:t>
            </w:r>
            <w:r w:rsidR="00C441E5" w:rsidRPr="00467D3A">
              <w:rPr>
                <w:rFonts w:ascii="Arial" w:hAnsi="Arial"/>
                <w:b/>
                <w:sz w:val="18"/>
              </w:rPr>
              <w:t>“-”</w:t>
            </w:r>
            <w:r w:rsidRPr="00467D3A">
              <w:rPr>
                <w:rFonts w:ascii="Arial" w:hAnsi="Arial"/>
                <w:b/>
                <w:sz w:val="18"/>
              </w:rPr>
              <w:t xml:space="preserve"> is below average for </w:t>
            </w:r>
            <w:r w:rsidRPr="00467D3A">
              <w:rPr>
                <w:rFonts w:ascii="Arial" w:hAnsi="Arial"/>
                <w:b/>
                <w:sz w:val="18"/>
                <w:u w:val="single"/>
              </w:rPr>
              <w:t>this team</w:t>
            </w:r>
            <w:r w:rsidRPr="00467D3A">
              <w:rPr>
                <w:rFonts w:ascii="Arial" w:hAnsi="Arial"/>
                <w:b/>
                <w:sz w:val="18"/>
              </w:rPr>
              <w:t xml:space="preserve">, and </w:t>
            </w:r>
            <w:r w:rsidR="00C441E5" w:rsidRPr="00467D3A">
              <w:rPr>
                <w:rFonts w:ascii="Arial" w:hAnsi="Arial"/>
                <w:b/>
                <w:sz w:val="18"/>
              </w:rPr>
              <w:t>“</w:t>
            </w:r>
            <w:r w:rsidRPr="00467D3A">
              <w:rPr>
                <w:rFonts w:ascii="Arial" w:hAnsi="Arial"/>
                <w:b/>
                <w:sz w:val="18"/>
              </w:rPr>
              <w:t>+</w:t>
            </w:r>
            <w:r w:rsidR="00C441E5" w:rsidRPr="00467D3A">
              <w:rPr>
                <w:rFonts w:ascii="Arial" w:hAnsi="Arial"/>
                <w:b/>
                <w:sz w:val="18"/>
              </w:rPr>
              <w:t>”</w:t>
            </w:r>
            <w:r w:rsidRPr="00467D3A">
              <w:rPr>
                <w:rFonts w:ascii="Arial" w:hAnsi="Arial"/>
                <w:b/>
                <w:sz w:val="18"/>
              </w:rPr>
              <w:t xml:space="preserve"> is above average for </w:t>
            </w:r>
            <w:r w:rsidRPr="00467D3A">
              <w:rPr>
                <w:rFonts w:ascii="Arial" w:hAnsi="Arial"/>
                <w:b/>
                <w:sz w:val="18"/>
                <w:u w:val="single"/>
              </w:rPr>
              <w:t>this team</w:t>
            </w:r>
            <w:r w:rsidRPr="00467D3A"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6C2297" w:rsidTr="00A91EE2">
        <w:trPr>
          <w:gridAfter w:val="2"/>
          <w:wAfter w:w="58" w:type="dxa"/>
          <w:cantSplit/>
          <w:trHeight w:val="1134"/>
        </w:trPr>
        <w:tc>
          <w:tcPr>
            <w:tcW w:w="5994" w:type="dxa"/>
            <w:gridSpan w:val="7"/>
            <w:vMerge w:val="restart"/>
            <w:shd w:val="clear" w:color="auto" w:fill="E0E0E0"/>
            <w:vAlign w:val="bottom"/>
          </w:tcPr>
          <w:p w:rsidR="006C2297" w:rsidRPr="00D063C8" w:rsidRDefault="006C2297" w:rsidP="00442755">
            <w:pPr>
              <w:spacing w:before="100" w:after="80"/>
              <w:rPr>
                <w:rFonts w:ascii="Arial" w:hAnsi="Arial"/>
                <w:b/>
                <w:sz w:val="16"/>
              </w:rPr>
            </w:pPr>
            <w:r w:rsidRPr="00467D3A">
              <w:rPr>
                <w:rFonts w:ascii="Arial" w:hAnsi="Arial"/>
                <w:b/>
              </w:rPr>
              <w:t>Statement</w:t>
            </w:r>
          </w:p>
        </w:tc>
        <w:tc>
          <w:tcPr>
            <w:tcW w:w="504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  <w:r w:rsidRPr="00467D3A">
              <w:rPr>
                <w:rFonts w:ascii="Arial" w:hAnsi="Arial"/>
                <w:sz w:val="18"/>
                <w:szCs w:val="16"/>
              </w:rPr>
              <w:t>You</w:t>
            </w:r>
          </w:p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  <w:r w:rsidRPr="00467D3A">
              <w:rPr>
                <w:rFonts w:ascii="Arial" w:hAnsi="Arial"/>
                <w:sz w:val="18"/>
                <w:szCs w:val="16"/>
              </w:rPr>
              <w:t>Project Manager</w:t>
            </w:r>
          </w:p>
        </w:tc>
        <w:tc>
          <w:tcPr>
            <w:tcW w:w="50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467D3A" w:rsidRPr="00467D3A" w:rsidRDefault="00467D3A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496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496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49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429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4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46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6C2297" w:rsidRPr="00467D3A" w:rsidRDefault="006C2297" w:rsidP="00467D3A">
            <w:pPr>
              <w:spacing w:before="100" w:after="80"/>
              <w:ind w:left="113" w:right="113"/>
              <w:rPr>
                <w:rFonts w:ascii="Arial" w:hAnsi="Arial"/>
                <w:sz w:val="18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5994" w:type="dxa"/>
            <w:gridSpan w:val="7"/>
            <w:vMerge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2265BD"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2265BD"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2265BD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Well organized, and attends meetings on time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2265BD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Makes positive contributions to the overall project effort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Displays technical competence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Takes appropriate responsibility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Works well under pressure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Works well with stakeholders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5552" w:type="dxa"/>
            <w:gridSpan w:val="6"/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Communicates well with team members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cantSplit/>
          <w:trHeight w:val="180"/>
        </w:trPr>
        <w:tc>
          <w:tcPr>
            <w:tcW w:w="442" w:type="dxa"/>
            <w:tcBorders>
              <w:bottom w:val="single" w:sz="4" w:space="0" w:color="auto"/>
            </w:tcBorders>
          </w:tcPr>
          <w:p w:rsidR="006C2297" w:rsidRDefault="006C2297" w:rsidP="005C6692">
            <w:pPr>
              <w:spacing w:before="10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5552" w:type="dxa"/>
            <w:gridSpan w:val="6"/>
            <w:tcBorders>
              <w:bottom w:val="single" w:sz="4" w:space="0" w:color="auto"/>
            </w:tcBorders>
          </w:tcPr>
          <w:p w:rsidR="006C2297" w:rsidRDefault="006C2297" w:rsidP="00442755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Produces high quality work</w:t>
            </w:r>
            <w:r w:rsidR="00504AE8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6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2297" w:rsidRPr="002265BD" w:rsidRDefault="006C2297" w:rsidP="0041457C">
            <w:pPr>
              <w:spacing w:before="100" w:after="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2297" w:rsidTr="00A91EE2">
        <w:trPr>
          <w:gridAfter w:val="2"/>
          <w:wAfter w:w="58" w:type="dxa"/>
          <w:cantSplit/>
          <w:trHeight w:val="730"/>
        </w:trPr>
        <w:tc>
          <w:tcPr>
            <w:tcW w:w="1094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Comments :</w:t>
            </w: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6C2297" w:rsidRPr="00F705AD" w:rsidRDefault="006C2297" w:rsidP="00467D3A">
            <w:pPr>
              <w:spacing w:before="100" w:after="80"/>
              <w:rPr>
                <w:rFonts w:ascii="Arial" w:hAnsi="Arial"/>
                <w:sz w:val="12"/>
                <w:szCs w:val="12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  <w:tcBorders>
              <w:top w:val="single" w:sz="4" w:space="0" w:color="auto"/>
            </w:tcBorders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communications, organizational, or structural problems could have been </w:t>
            </w:r>
            <w:proofErr w:type="gramStart"/>
            <w:r>
              <w:rPr>
                <w:rFonts w:ascii="Arial" w:hAnsi="Arial"/>
                <w:sz w:val="16"/>
              </w:rPr>
              <w:t>avoided ?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How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could the estimating and planning process</w:t>
            </w:r>
            <w:r w:rsidR="00742295">
              <w:rPr>
                <w:rFonts w:ascii="Arial" w:hAnsi="Arial"/>
                <w:sz w:val="16"/>
              </w:rPr>
              <w:t>es</w:t>
            </w:r>
            <w:r>
              <w:rPr>
                <w:rFonts w:ascii="Arial" w:hAnsi="Arial"/>
                <w:sz w:val="16"/>
              </w:rPr>
              <w:t xml:space="preserve"> have been </w:t>
            </w:r>
            <w:proofErr w:type="gramStart"/>
            <w:r>
              <w:rPr>
                <w:rFonts w:ascii="Arial" w:hAnsi="Arial"/>
                <w:sz w:val="16"/>
              </w:rPr>
              <w:t>improved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would you like to see better documented, or better explained, when working on a project like </w:t>
            </w:r>
            <w:proofErr w:type="gramStart"/>
            <w:r>
              <w:rPr>
                <w:rFonts w:ascii="Arial" w:hAnsi="Arial"/>
                <w:sz w:val="16"/>
              </w:rPr>
              <w:t>this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were the main challenges to the overall project schedule, from your </w:t>
            </w:r>
            <w:proofErr w:type="gramStart"/>
            <w:r>
              <w:rPr>
                <w:rFonts w:ascii="Arial" w:hAnsi="Arial"/>
                <w:sz w:val="16"/>
              </w:rPr>
              <w:t>perspective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41457C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were the main challenges to the overall project quality, from your </w:t>
            </w:r>
            <w:proofErr w:type="gramStart"/>
            <w:r>
              <w:rPr>
                <w:rFonts w:ascii="Arial" w:hAnsi="Arial"/>
                <w:sz w:val="16"/>
              </w:rPr>
              <w:t>perspective ?</w:t>
            </w:r>
            <w:proofErr w:type="gramEnd"/>
          </w:p>
          <w:p w:rsidR="006C2297" w:rsidRDefault="006C2297" w:rsidP="0041457C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41457C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41457C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41457C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were the main process </w:t>
            </w:r>
            <w:proofErr w:type="gramStart"/>
            <w:r>
              <w:rPr>
                <w:rFonts w:ascii="Arial" w:hAnsi="Arial"/>
                <w:sz w:val="16"/>
              </w:rPr>
              <w:t>bottlenecks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we have to do a project like this again, what is the main thing you would like to</w:t>
            </w:r>
            <w:r w:rsidR="00A62838">
              <w:rPr>
                <w:rFonts w:ascii="Arial" w:hAnsi="Arial"/>
                <w:sz w:val="16"/>
              </w:rPr>
              <w:t xml:space="preserve"> see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change</w:t>
            </w:r>
            <w:r w:rsidR="00A62838"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 xml:space="preserve"> ?</w:t>
            </w:r>
            <w:proofErr w:type="gramEnd"/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6C2297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 other comments :</w:t>
            </w: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467D3A" w:rsidRDefault="00467D3A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  <w:p w:rsidR="006C2297" w:rsidRDefault="006C2297" w:rsidP="00141732">
            <w:pPr>
              <w:spacing w:before="100" w:after="80"/>
              <w:rPr>
                <w:rFonts w:ascii="Arial" w:hAnsi="Arial"/>
                <w:sz w:val="16"/>
              </w:rPr>
            </w:pPr>
          </w:p>
        </w:tc>
      </w:tr>
      <w:tr w:rsidR="00C56A0A" w:rsidTr="00A91EE2">
        <w:trPr>
          <w:gridAfter w:val="1"/>
          <w:wAfter w:w="20" w:type="dxa"/>
          <w:cantSplit/>
          <w:trHeight w:val="310"/>
        </w:trPr>
        <w:tc>
          <w:tcPr>
            <w:tcW w:w="5387" w:type="dxa"/>
            <w:gridSpan w:val="5"/>
          </w:tcPr>
          <w:p w:rsidR="00C56A0A" w:rsidRP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  <w:r w:rsidRPr="00C56A0A">
              <w:rPr>
                <w:rFonts w:ascii="Arial" w:hAnsi="Arial"/>
                <w:b/>
                <w:sz w:val="18"/>
                <w:szCs w:val="18"/>
              </w:rPr>
              <w:t>Date Received :</w:t>
            </w:r>
          </w:p>
        </w:tc>
        <w:tc>
          <w:tcPr>
            <w:tcW w:w="5595" w:type="dxa"/>
            <w:gridSpan w:val="33"/>
          </w:tcPr>
          <w:p w:rsidR="00C56A0A" w:rsidRP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Accepted by :</w:t>
            </w:r>
          </w:p>
        </w:tc>
      </w:tr>
      <w:tr w:rsidR="00C56A0A" w:rsidTr="00A91EE2">
        <w:trPr>
          <w:gridAfter w:val="1"/>
          <w:wAfter w:w="20" w:type="dxa"/>
          <w:cantSplit/>
          <w:trHeight w:val="730"/>
        </w:trPr>
        <w:tc>
          <w:tcPr>
            <w:tcW w:w="10982" w:type="dxa"/>
            <w:gridSpan w:val="38"/>
          </w:tcPr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  <w:r w:rsidRPr="00C56A0A">
              <w:rPr>
                <w:rFonts w:ascii="Arial" w:hAnsi="Arial"/>
                <w:b/>
                <w:sz w:val="18"/>
                <w:szCs w:val="18"/>
              </w:rPr>
              <w:t>Additional Comments from GEIC Team :</w:t>
            </w: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  <w:p w:rsidR="00C56A0A" w:rsidRPr="00C56A0A" w:rsidRDefault="00C56A0A" w:rsidP="00141732">
            <w:pPr>
              <w:spacing w:before="100" w:after="80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2265BD" w:rsidRPr="00D34C16" w:rsidRDefault="002265BD" w:rsidP="00D34C16">
      <w:pPr>
        <w:tabs>
          <w:tab w:val="left" w:pos="576"/>
          <w:tab w:val="left" w:pos="4148"/>
          <w:tab w:val="left" w:pos="4276"/>
          <w:tab w:val="left" w:pos="4620"/>
          <w:tab w:val="left" w:pos="4856"/>
          <w:tab w:val="left" w:pos="5092"/>
          <w:tab w:val="left" w:pos="5328"/>
          <w:tab w:val="left" w:pos="5564"/>
          <w:tab w:val="left" w:pos="5800"/>
          <w:tab w:val="left" w:pos="6036"/>
          <w:tab w:val="left" w:pos="6272"/>
          <w:tab w:val="left" w:pos="6508"/>
          <w:tab w:val="left" w:pos="6744"/>
          <w:tab w:val="left" w:pos="6980"/>
          <w:tab w:val="left" w:pos="7216"/>
          <w:tab w:val="left" w:pos="7452"/>
          <w:tab w:val="left" w:pos="7688"/>
          <w:tab w:val="left" w:pos="7924"/>
          <w:tab w:val="left" w:pos="8160"/>
          <w:tab w:val="left" w:pos="8396"/>
          <w:tab w:val="left" w:pos="8632"/>
          <w:tab w:val="left" w:pos="8868"/>
          <w:tab w:val="left" w:pos="9104"/>
          <w:tab w:val="left" w:pos="9340"/>
          <w:tab w:val="left" w:pos="9576"/>
        </w:tabs>
        <w:spacing w:before="100" w:after="80"/>
        <w:ind w:left="-342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sectPr w:rsidR="002265BD" w:rsidRPr="00D34C16" w:rsidSect="00C56A0A">
      <w:headerReference w:type="default" r:id="rId8"/>
      <w:footerReference w:type="default" r:id="rId9"/>
      <w:pgSz w:w="12240" w:h="15840" w:code="1"/>
      <w:pgMar w:top="720" w:right="1008" w:bottom="720" w:left="1008" w:header="113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C7" w:rsidRDefault="002B02C7">
      <w:r>
        <w:separator/>
      </w:r>
    </w:p>
  </w:endnote>
  <w:endnote w:type="continuationSeparator" w:id="0">
    <w:p w:rsidR="002B02C7" w:rsidRDefault="002B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3A" w:rsidRPr="00467D3A" w:rsidRDefault="00467D3A" w:rsidP="00467D3A">
    <w:pPr>
      <w:pStyle w:val="Footer"/>
      <w:tabs>
        <w:tab w:val="clear" w:pos="4153"/>
        <w:tab w:val="clear" w:pos="8306"/>
      </w:tabs>
      <w:ind w:left="180"/>
      <w:jc w:val="right"/>
      <w:rPr>
        <w:sz w:val="36"/>
      </w:rPr>
    </w:pPr>
    <w:r w:rsidRPr="00467D3A">
      <w:rPr>
        <w:sz w:val="16"/>
        <w:szCs w:val="12"/>
      </w:rPr>
      <w:t>Please turn the page over, and answer the questions on the reverse side.</w:t>
    </w:r>
  </w:p>
  <w:p w:rsidR="0041457C" w:rsidRPr="00552F3F" w:rsidRDefault="0041457C" w:rsidP="0055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C7" w:rsidRDefault="002B02C7">
      <w:r>
        <w:separator/>
      </w:r>
    </w:p>
  </w:footnote>
  <w:footnote w:type="continuationSeparator" w:id="0">
    <w:p w:rsidR="002B02C7" w:rsidRDefault="002B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0A" w:rsidRDefault="00C56A0A" w:rsidP="00C56A0A">
    <w:pPr>
      <w:pStyle w:val="Header"/>
      <w:ind w:left="-1361"/>
      <w:jc w:val="both"/>
    </w:pPr>
    <w:r>
      <w:rPr>
        <w:noProof/>
        <w:lang w:val="en-GB" w:eastAsia="en-GB"/>
      </w:rPr>
      <w:drawing>
        <wp:inline distT="0" distB="0" distL="0" distR="0" wp14:anchorId="0FEEB265" wp14:editId="533E91C6">
          <wp:extent cx="2064998" cy="933379"/>
          <wp:effectExtent l="0" t="0" r="0" b="635"/>
          <wp:docPr id="1" name="Picture 1" descr="Image result for manchester university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anchester university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286" cy="95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1D14"/>
    <w:multiLevelType w:val="singleLevel"/>
    <w:tmpl w:val="5686EB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12089E"/>
    <w:multiLevelType w:val="singleLevel"/>
    <w:tmpl w:val="5686EB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67"/>
    <w:rsid w:val="000F492E"/>
    <w:rsid w:val="00141732"/>
    <w:rsid w:val="001930FD"/>
    <w:rsid w:val="001F50E2"/>
    <w:rsid w:val="002253C3"/>
    <w:rsid w:val="002265BD"/>
    <w:rsid w:val="00290967"/>
    <w:rsid w:val="002B02C7"/>
    <w:rsid w:val="002F65BC"/>
    <w:rsid w:val="003F3B75"/>
    <w:rsid w:val="0041457C"/>
    <w:rsid w:val="00442755"/>
    <w:rsid w:val="00467D3A"/>
    <w:rsid w:val="00504AE8"/>
    <w:rsid w:val="0054202A"/>
    <w:rsid w:val="00552F3F"/>
    <w:rsid w:val="00594191"/>
    <w:rsid w:val="005C6692"/>
    <w:rsid w:val="006219FA"/>
    <w:rsid w:val="0068094B"/>
    <w:rsid w:val="006C2297"/>
    <w:rsid w:val="00740491"/>
    <w:rsid w:val="00742295"/>
    <w:rsid w:val="00780F01"/>
    <w:rsid w:val="00823F72"/>
    <w:rsid w:val="00835BC8"/>
    <w:rsid w:val="00873654"/>
    <w:rsid w:val="00A149DC"/>
    <w:rsid w:val="00A47A21"/>
    <w:rsid w:val="00A62838"/>
    <w:rsid w:val="00A91EE2"/>
    <w:rsid w:val="00B541BA"/>
    <w:rsid w:val="00B54E72"/>
    <w:rsid w:val="00C4152F"/>
    <w:rsid w:val="00C441E5"/>
    <w:rsid w:val="00C56A0A"/>
    <w:rsid w:val="00D063C8"/>
    <w:rsid w:val="00D34C16"/>
    <w:rsid w:val="00D643F1"/>
    <w:rsid w:val="00DB7CFB"/>
    <w:rsid w:val="00DD45EA"/>
    <w:rsid w:val="00DE01AC"/>
    <w:rsid w:val="00ED37C4"/>
    <w:rsid w:val="00F22429"/>
    <w:rsid w:val="00F60A32"/>
    <w:rsid w:val="00F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EC7F6EF"/>
  <w15:docId w15:val="{78A02A4F-B4B7-4D66-BB2A-7CAF1184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before="100" w:after="8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before="100" w:after="80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48"/>
    </w:rPr>
  </w:style>
  <w:style w:type="paragraph" w:styleId="Heading5">
    <w:name w:val="heading 5"/>
    <w:basedOn w:val="Normal"/>
    <w:next w:val="Normal"/>
    <w:qFormat/>
    <w:pPr>
      <w:keepNext/>
      <w:spacing w:before="40"/>
      <w:ind w:left="173"/>
      <w:outlineLvl w:val="4"/>
    </w:pPr>
    <w:rPr>
      <w:rFonts w:ascii="Arial" w:hAnsi="Arial"/>
      <w:b/>
      <w:bCs/>
      <w:i/>
      <w:iCs/>
      <w:sz w:val="48"/>
    </w:rPr>
  </w:style>
  <w:style w:type="paragraph" w:styleId="Heading6">
    <w:name w:val="heading 6"/>
    <w:basedOn w:val="Normal"/>
    <w:next w:val="Normal"/>
    <w:qFormat/>
    <w:pPr>
      <w:keepNext/>
      <w:spacing w:before="100" w:after="80"/>
      <w:jc w:val="center"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F5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50E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67D3A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3943-3ECA-4798-B0B2-D7A4D67F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425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18" baseType="variant">
      <vt:variant>
        <vt:i4>3735652</vt:i4>
      </vt:variant>
      <vt:variant>
        <vt:i4>3</vt:i4>
      </vt:variant>
      <vt:variant>
        <vt:i4>0</vt:i4>
      </vt:variant>
      <vt:variant>
        <vt:i4>5</vt:i4>
      </vt:variant>
      <vt:variant>
        <vt:lpwstr>http://www.consulting.ky/training.php?utm_source=templates&amp;utm_medium=kyweb&amp;utm_content=coupon_graphic&amp;utm_campaign=stakeholder_eval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http://www.consulting.ky/?utm_source=templates&amp;utm_medium=kyweb&amp;utm_content=info_graphic&amp;utm_campaign=stakeholder_eval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../../../Data/Forms/Additional/www.consulting.ky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</dc:creator>
  <cp:lastModifiedBy>Nathan Lumb</cp:lastModifiedBy>
  <cp:revision>4</cp:revision>
  <dcterms:created xsi:type="dcterms:W3CDTF">2020-01-13T12:16:00Z</dcterms:created>
  <dcterms:modified xsi:type="dcterms:W3CDTF">2020-01-13T14:55:00Z</dcterms:modified>
</cp:coreProperties>
</file>