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E4DB6" w14:textId="77777777" w:rsidR="000F2BD1" w:rsidRPr="00FE1801" w:rsidRDefault="000F2BD1" w:rsidP="000F2BD1">
      <w:pPr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FE1801">
        <w:rPr>
          <w:rFonts w:asciiTheme="minorHAnsi" w:hAnsiTheme="minorHAnsi" w:cstheme="minorHAnsi"/>
          <w:sz w:val="32"/>
          <w:szCs w:val="32"/>
          <w:u w:val="single"/>
        </w:rPr>
        <w:t>Subject Knowledge Audit – Mathematics</w:t>
      </w:r>
    </w:p>
    <w:p w14:paraId="4BE821F2" w14:textId="77777777" w:rsidR="000F2BD1" w:rsidRPr="00FE1801" w:rsidRDefault="000F2BD1" w:rsidP="000F2BD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7"/>
        <w:gridCol w:w="3029"/>
      </w:tblGrid>
      <w:tr w:rsidR="000F2BD1" w:rsidRPr="00FE1801" w14:paraId="3EE9B8B8" w14:textId="77777777" w:rsidTr="000F2BD1">
        <w:trPr>
          <w:trHeight w:val="41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3129" w14:textId="7DD96A3A" w:rsidR="000F2BD1" w:rsidRPr="00FE1801" w:rsidRDefault="000F2BD1" w:rsidP="007D1B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  <w:r w:rsidR="00A65534" w:rsidRPr="00FE18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A91D" w14:textId="18CD2D95" w:rsidR="000F2BD1" w:rsidRPr="00FE1801" w:rsidRDefault="000F2B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  <w:r w:rsidR="007D1BE8" w:rsidRPr="00FE18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27603600" w14:textId="77777777" w:rsidR="000F2BD1" w:rsidRPr="00FE1801" w:rsidRDefault="000F2BD1" w:rsidP="000F2BD1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14:paraId="31045898" w14:textId="77777777" w:rsidR="000332F8" w:rsidRPr="00FE1801" w:rsidRDefault="000332F8" w:rsidP="000332F8">
      <w:pPr>
        <w:textAlignment w:val="baseline"/>
        <w:rPr>
          <w:rFonts w:asciiTheme="minorHAnsi" w:hAnsiTheme="minorHAnsi" w:cstheme="minorHAnsi"/>
          <w:color w:val="494A4A"/>
          <w:sz w:val="22"/>
          <w:szCs w:val="22"/>
        </w:rPr>
      </w:pPr>
      <w:r w:rsidRPr="00FE1801">
        <w:rPr>
          <w:rFonts w:asciiTheme="minorHAnsi" w:hAnsiTheme="minorHAnsi" w:cstheme="minorHAnsi"/>
          <w:b/>
          <w:color w:val="494A4A"/>
          <w:sz w:val="22"/>
          <w:szCs w:val="22"/>
        </w:rPr>
        <w:t>Topic list</w:t>
      </w:r>
      <w:r w:rsidRPr="00FE1801">
        <w:rPr>
          <w:rFonts w:asciiTheme="minorHAnsi" w:hAnsiTheme="minorHAnsi" w:cstheme="minorHAnsi"/>
          <w:color w:val="494A4A"/>
          <w:sz w:val="22"/>
          <w:szCs w:val="22"/>
        </w:rPr>
        <w:t xml:space="preserve"> covering all the statements in the </w:t>
      </w:r>
      <w:r w:rsidRPr="00FE1801">
        <w:rPr>
          <w:rFonts w:asciiTheme="minorHAnsi" w:hAnsiTheme="minorHAnsi" w:cstheme="minorHAnsi"/>
          <w:b/>
          <w:color w:val="494A4A"/>
          <w:sz w:val="22"/>
          <w:szCs w:val="22"/>
        </w:rPr>
        <w:t>Key Stage 3 and Key Stage 4</w:t>
      </w:r>
      <w:r w:rsidRPr="00FE1801">
        <w:rPr>
          <w:rFonts w:asciiTheme="minorHAnsi" w:hAnsiTheme="minorHAnsi" w:cstheme="minorHAnsi"/>
          <w:color w:val="494A4A"/>
          <w:sz w:val="22"/>
          <w:szCs w:val="22"/>
        </w:rPr>
        <w:t xml:space="preserve"> programmes of study.</w:t>
      </w:r>
    </w:p>
    <w:p w14:paraId="0EC79AB6" w14:textId="77777777" w:rsidR="0061198E" w:rsidRPr="00FE1801" w:rsidRDefault="000332F8" w:rsidP="000332F8">
      <w:pPr>
        <w:textAlignment w:val="baseline"/>
        <w:rPr>
          <w:rFonts w:asciiTheme="minorHAnsi" w:hAnsiTheme="minorHAnsi" w:cstheme="minorHAnsi"/>
          <w:color w:val="494A4A"/>
          <w:sz w:val="22"/>
          <w:szCs w:val="22"/>
        </w:rPr>
      </w:pPr>
      <w:r w:rsidRPr="00FE1801">
        <w:rPr>
          <w:rFonts w:asciiTheme="minorHAnsi" w:hAnsiTheme="minorHAnsi" w:cstheme="minorHAnsi"/>
          <w:color w:val="494A4A"/>
          <w:sz w:val="22"/>
          <w:szCs w:val="22"/>
        </w:rPr>
        <w:t xml:space="preserve">Knowledge/experience status </w:t>
      </w:r>
    </w:p>
    <w:p w14:paraId="1A86E347" w14:textId="77777777" w:rsidR="000332F8" w:rsidRPr="00FE1801" w:rsidRDefault="000332F8" w:rsidP="000332F8">
      <w:pPr>
        <w:textAlignment w:val="baseline"/>
        <w:rPr>
          <w:rFonts w:asciiTheme="minorHAnsi" w:hAnsiTheme="minorHAnsi" w:cstheme="minorHAnsi"/>
          <w:color w:val="494A4A"/>
          <w:sz w:val="22"/>
          <w:szCs w:val="22"/>
        </w:rPr>
      </w:pPr>
      <w:r w:rsidRPr="00FE1801">
        <w:rPr>
          <w:rFonts w:asciiTheme="minorHAnsi" w:hAnsiTheme="minorHAnsi" w:cstheme="minorHAnsi"/>
          <w:color w:val="494A4A"/>
          <w:sz w:val="22"/>
          <w:szCs w:val="22"/>
        </w:rPr>
        <w:t>1</w:t>
      </w:r>
      <w:r w:rsidRPr="00FE1801">
        <w:rPr>
          <w:rFonts w:asciiTheme="minorHAnsi" w:hAnsiTheme="minorHAnsi" w:cstheme="minorHAnsi"/>
          <w:color w:val="494A4A"/>
          <w:sz w:val="22"/>
          <w:szCs w:val="22"/>
        </w:rPr>
        <w:tab/>
        <w:t>distant recall, but would benefit from reviewing of teaching</w:t>
      </w:r>
      <w:r w:rsidR="0061198E" w:rsidRPr="00FE1801">
        <w:rPr>
          <w:rFonts w:asciiTheme="minorHAnsi" w:hAnsiTheme="minorHAnsi" w:cstheme="minorHAnsi"/>
          <w:color w:val="494A4A"/>
          <w:sz w:val="22"/>
          <w:szCs w:val="22"/>
        </w:rPr>
        <w:t xml:space="preserve"> and learning</w:t>
      </w:r>
      <w:r w:rsidRPr="00FE1801">
        <w:rPr>
          <w:rFonts w:asciiTheme="minorHAnsi" w:hAnsiTheme="minorHAnsi" w:cstheme="minorHAnsi"/>
          <w:color w:val="494A4A"/>
          <w:sz w:val="22"/>
          <w:szCs w:val="22"/>
        </w:rPr>
        <w:t xml:space="preserve"> issues</w:t>
      </w:r>
      <w:r w:rsidR="0061198E" w:rsidRPr="00FE1801">
        <w:rPr>
          <w:rFonts w:asciiTheme="minorHAnsi" w:hAnsiTheme="minorHAnsi" w:cstheme="minorHAnsi"/>
          <w:color w:val="494A4A"/>
          <w:sz w:val="22"/>
          <w:szCs w:val="22"/>
        </w:rPr>
        <w:t xml:space="preserve"> including misconceptions</w:t>
      </w:r>
    </w:p>
    <w:p w14:paraId="43C9E63F" w14:textId="77777777" w:rsidR="000332F8" w:rsidRPr="00FE1801" w:rsidRDefault="00F0180A" w:rsidP="000332F8">
      <w:pPr>
        <w:textAlignment w:val="baseline"/>
        <w:rPr>
          <w:rFonts w:asciiTheme="minorHAnsi" w:hAnsiTheme="minorHAnsi" w:cstheme="minorHAnsi"/>
          <w:color w:val="494A4A"/>
          <w:sz w:val="22"/>
          <w:szCs w:val="22"/>
        </w:rPr>
      </w:pPr>
      <w:r w:rsidRPr="00FE1801">
        <w:rPr>
          <w:rFonts w:asciiTheme="minorHAnsi" w:hAnsiTheme="minorHAnsi" w:cstheme="minorHAnsi"/>
          <w:color w:val="494A4A"/>
          <w:sz w:val="22"/>
          <w:szCs w:val="22"/>
        </w:rPr>
        <w:t>2</w:t>
      </w:r>
      <w:r w:rsidR="000332F8" w:rsidRPr="00FE1801">
        <w:rPr>
          <w:rFonts w:asciiTheme="minorHAnsi" w:hAnsiTheme="minorHAnsi" w:cstheme="minorHAnsi"/>
          <w:color w:val="494A4A"/>
          <w:sz w:val="22"/>
          <w:szCs w:val="22"/>
        </w:rPr>
        <w:tab/>
        <w:t xml:space="preserve">confident of teaching </w:t>
      </w:r>
      <w:r w:rsidR="0061198E" w:rsidRPr="00FE1801">
        <w:rPr>
          <w:rFonts w:asciiTheme="minorHAnsi" w:hAnsiTheme="minorHAnsi" w:cstheme="minorHAnsi"/>
          <w:color w:val="494A4A"/>
          <w:sz w:val="22"/>
          <w:szCs w:val="22"/>
        </w:rPr>
        <w:t>topic</w:t>
      </w:r>
      <w:r w:rsidR="000332F8" w:rsidRPr="00FE1801">
        <w:rPr>
          <w:rFonts w:asciiTheme="minorHAnsi" w:hAnsiTheme="minorHAnsi" w:cstheme="minorHAnsi"/>
          <w:color w:val="494A4A"/>
          <w:sz w:val="22"/>
          <w:szCs w:val="22"/>
        </w:rPr>
        <w:t>, but no experience of seeing it</w:t>
      </w:r>
      <w:r w:rsidRPr="00FE1801">
        <w:rPr>
          <w:rFonts w:asciiTheme="minorHAnsi" w:hAnsiTheme="minorHAnsi" w:cstheme="minorHAnsi"/>
          <w:color w:val="494A4A"/>
          <w:sz w:val="22"/>
          <w:szCs w:val="22"/>
        </w:rPr>
        <w:t xml:space="preserve"> (taught well) </w:t>
      </w:r>
      <w:r w:rsidR="000332F8" w:rsidRPr="00FE1801">
        <w:rPr>
          <w:rFonts w:asciiTheme="minorHAnsi" w:hAnsiTheme="minorHAnsi" w:cstheme="minorHAnsi"/>
          <w:color w:val="494A4A"/>
          <w:sz w:val="22"/>
          <w:szCs w:val="22"/>
        </w:rPr>
        <w:t>or doing it</w:t>
      </w:r>
      <w:bookmarkStart w:id="0" w:name="_GoBack"/>
      <w:bookmarkEnd w:id="0"/>
    </w:p>
    <w:p w14:paraId="3392D55B" w14:textId="77777777" w:rsidR="000332F8" w:rsidRPr="00FE1801" w:rsidRDefault="00F0180A" w:rsidP="000332F8">
      <w:pPr>
        <w:textAlignment w:val="baseline"/>
        <w:rPr>
          <w:rFonts w:asciiTheme="minorHAnsi" w:hAnsiTheme="minorHAnsi" w:cstheme="minorHAnsi"/>
          <w:color w:val="494A4A"/>
          <w:sz w:val="22"/>
          <w:szCs w:val="22"/>
        </w:rPr>
      </w:pPr>
      <w:r w:rsidRPr="00FE1801">
        <w:rPr>
          <w:rFonts w:asciiTheme="minorHAnsi" w:hAnsiTheme="minorHAnsi" w:cstheme="minorHAnsi"/>
          <w:color w:val="494A4A"/>
          <w:sz w:val="22"/>
          <w:szCs w:val="22"/>
        </w:rPr>
        <w:t>3</w:t>
      </w:r>
      <w:r w:rsidR="000332F8" w:rsidRPr="00FE1801">
        <w:rPr>
          <w:rFonts w:asciiTheme="minorHAnsi" w:hAnsiTheme="minorHAnsi" w:cstheme="minorHAnsi"/>
          <w:color w:val="494A4A"/>
          <w:sz w:val="22"/>
          <w:szCs w:val="22"/>
        </w:rPr>
        <w:tab/>
        <w:t>have seen it taught</w:t>
      </w:r>
      <w:r w:rsidR="0061198E" w:rsidRPr="00FE1801">
        <w:rPr>
          <w:rFonts w:asciiTheme="minorHAnsi" w:hAnsiTheme="minorHAnsi" w:cstheme="minorHAnsi"/>
          <w:color w:val="494A4A"/>
          <w:sz w:val="22"/>
          <w:szCs w:val="22"/>
        </w:rPr>
        <w:t xml:space="preserve"> and</w:t>
      </w:r>
      <w:r w:rsidR="000332F8" w:rsidRPr="00FE1801">
        <w:rPr>
          <w:rFonts w:asciiTheme="minorHAnsi" w:hAnsiTheme="minorHAnsi" w:cstheme="minorHAnsi"/>
          <w:color w:val="494A4A"/>
          <w:sz w:val="22"/>
          <w:szCs w:val="22"/>
        </w:rPr>
        <w:t xml:space="preserve"> confident of teaching it</w:t>
      </w:r>
    </w:p>
    <w:p w14:paraId="230FCF10" w14:textId="77777777" w:rsidR="000332F8" w:rsidRPr="00FE1801" w:rsidRDefault="00F0180A" w:rsidP="000332F8">
      <w:pPr>
        <w:textAlignment w:val="baseline"/>
        <w:rPr>
          <w:rFonts w:asciiTheme="minorHAnsi" w:hAnsiTheme="minorHAnsi" w:cstheme="minorHAnsi"/>
          <w:color w:val="494A4A"/>
          <w:sz w:val="22"/>
          <w:szCs w:val="22"/>
        </w:rPr>
      </w:pPr>
      <w:r w:rsidRPr="00FE1801">
        <w:rPr>
          <w:rFonts w:asciiTheme="minorHAnsi" w:hAnsiTheme="minorHAnsi" w:cstheme="minorHAnsi"/>
          <w:color w:val="494A4A"/>
          <w:sz w:val="22"/>
          <w:szCs w:val="22"/>
        </w:rPr>
        <w:t>4</w:t>
      </w:r>
      <w:r w:rsidR="000332F8" w:rsidRPr="00FE1801">
        <w:rPr>
          <w:rFonts w:asciiTheme="minorHAnsi" w:hAnsiTheme="minorHAnsi" w:cstheme="minorHAnsi"/>
          <w:color w:val="494A4A"/>
          <w:sz w:val="22"/>
          <w:szCs w:val="22"/>
        </w:rPr>
        <w:tab/>
        <w:t>have taught successfully</w:t>
      </w:r>
    </w:p>
    <w:p w14:paraId="30876BD6" w14:textId="77777777" w:rsidR="000332F8" w:rsidRPr="00FE1801" w:rsidRDefault="000332F8" w:rsidP="000332F8">
      <w:pPr>
        <w:textAlignment w:val="baseline"/>
        <w:rPr>
          <w:rFonts w:asciiTheme="minorHAnsi" w:hAnsiTheme="minorHAnsi" w:cstheme="minorHAnsi"/>
          <w:color w:val="494A4A"/>
          <w:sz w:val="22"/>
          <w:szCs w:val="2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340"/>
        <w:gridCol w:w="1005"/>
        <w:gridCol w:w="2155"/>
        <w:gridCol w:w="1106"/>
      </w:tblGrid>
      <w:tr w:rsidR="000332F8" w:rsidRPr="00FE1801" w14:paraId="5B1BF51F" w14:textId="77777777" w:rsidTr="006B0B64">
        <w:trPr>
          <w:trHeight w:val="283"/>
        </w:trPr>
        <w:tc>
          <w:tcPr>
            <w:tcW w:w="5340" w:type="dxa"/>
          </w:tcPr>
          <w:p w14:paraId="5640AE1C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1005" w:type="dxa"/>
          </w:tcPr>
          <w:p w14:paraId="0A6438F3" w14:textId="5D8B1CAB" w:rsidR="000332F8" w:rsidRPr="00FE1801" w:rsidRDefault="00B2047B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Sep 20</w:t>
            </w:r>
            <w:r w:rsidR="006B0B64"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20</w:t>
            </w:r>
          </w:p>
        </w:tc>
        <w:tc>
          <w:tcPr>
            <w:tcW w:w="2155" w:type="dxa"/>
          </w:tcPr>
          <w:p w14:paraId="41E96E69" w14:textId="104C6499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in-course changes</w:t>
            </w:r>
            <w:r w:rsidR="00B004D3"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 xml:space="preserve"> </w:t>
            </w:r>
            <w:r w:rsidR="006B0B64"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1</w:t>
            </w:r>
            <w:r w:rsidR="00B004D3"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/1/2</w:t>
            </w:r>
            <w:r w:rsidR="006B0B64"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14:paraId="333D8B76" w14:textId="0F2AECD2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Ju</w:t>
            </w:r>
            <w:r w:rsidR="00B06D70"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LY</w:t>
            </w:r>
            <w:r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 xml:space="preserve"> 20</w:t>
            </w:r>
            <w:r w:rsidR="00B06D70"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2</w:t>
            </w:r>
            <w:r w:rsidR="006B0B64"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1</w:t>
            </w:r>
          </w:p>
        </w:tc>
      </w:tr>
      <w:tr w:rsidR="000332F8" w:rsidRPr="00FE1801" w14:paraId="5AED32C6" w14:textId="77777777" w:rsidTr="006B0B64">
        <w:trPr>
          <w:trHeight w:val="283"/>
        </w:trPr>
        <w:tc>
          <w:tcPr>
            <w:tcW w:w="5340" w:type="dxa"/>
          </w:tcPr>
          <w:p w14:paraId="5A979C7F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NUMBER</w:t>
            </w:r>
          </w:p>
        </w:tc>
        <w:tc>
          <w:tcPr>
            <w:tcW w:w="1005" w:type="dxa"/>
          </w:tcPr>
          <w:p w14:paraId="055BA61B" w14:textId="40C0BB85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80017DA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69FC8F5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</w:tr>
      <w:tr w:rsidR="000332F8" w:rsidRPr="00FE1801" w14:paraId="532D098D" w14:textId="77777777" w:rsidTr="006B0B64">
        <w:trPr>
          <w:trHeight w:val="283"/>
        </w:trPr>
        <w:tc>
          <w:tcPr>
            <w:tcW w:w="5340" w:type="dxa"/>
          </w:tcPr>
          <w:p w14:paraId="58C1B29D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5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Place value</w:t>
              </w:r>
            </w:hyperlink>
          </w:p>
        </w:tc>
        <w:tc>
          <w:tcPr>
            <w:tcW w:w="1005" w:type="dxa"/>
          </w:tcPr>
          <w:p w14:paraId="19EE2554" w14:textId="1F55EC89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01AB765" w14:textId="33918571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BFA7A26" w14:textId="125A76F0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1FF8C99A" w14:textId="77777777" w:rsidTr="006B0B64">
        <w:trPr>
          <w:trHeight w:val="283"/>
        </w:trPr>
        <w:tc>
          <w:tcPr>
            <w:tcW w:w="5340" w:type="dxa"/>
          </w:tcPr>
          <w:p w14:paraId="01D448E8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6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Four operations using decimals</w:t>
              </w:r>
            </w:hyperlink>
          </w:p>
        </w:tc>
        <w:tc>
          <w:tcPr>
            <w:tcW w:w="1005" w:type="dxa"/>
          </w:tcPr>
          <w:p w14:paraId="47FDA839" w14:textId="19163E5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92B7889" w14:textId="0800930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3BC0AD8" w14:textId="70B918FD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16ADCC02" w14:textId="77777777" w:rsidTr="006B0B64">
        <w:trPr>
          <w:trHeight w:val="283"/>
        </w:trPr>
        <w:tc>
          <w:tcPr>
            <w:tcW w:w="5340" w:type="dxa"/>
          </w:tcPr>
          <w:p w14:paraId="265AD736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7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Four operations using fractions</w:t>
              </w:r>
            </w:hyperlink>
          </w:p>
        </w:tc>
        <w:tc>
          <w:tcPr>
            <w:tcW w:w="1005" w:type="dxa"/>
          </w:tcPr>
          <w:p w14:paraId="05FF0A4A" w14:textId="4681DA9C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43A59EE" w14:textId="3C5FE931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D98B6E8" w14:textId="0562DA5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29BC213D" w14:textId="77777777" w:rsidTr="006B0B64">
        <w:trPr>
          <w:trHeight w:val="283"/>
        </w:trPr>
        <w:tc>
          <w:tcPr>
            <w:tcW w:w="5340" w:type="dxa"/>
          </w:tcPr>
          <w:p w14:paraId="24782798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8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Four operations using positive and negative integers</w:t>
              </w:r>
            </w:hyperlink>
          </w:p>
        </w:tc>
        <w:tc>
          <w:tcPr>
            <w:tcW w:w="1005" w:type="dxa"/>
          </w:tcPr>
          <w:p w14:paraId="3093B4E8" w14:textId="6E5F27B2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D8FF516" w14:textId="3A2D13D8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6BA0771" w14:textId="7EAC7C64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09406255" w14:textId="77777777" w:rsidTr="006B0B64">
        <w:trPr>
          <w:trHeight w:val="283"/>
        </w:trPr>
        <w:tc>
          <w:tcPr>
            <w:tcW w:w="5340" w:type="dxa"/>
          </w:tcPr>
          <w:p w14:paraId="3153FAED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9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Order of operations</w:t>
              </w:r>
            </w:hyperlink>
          </w:p>
        </w:tc>
        <w:tc>
          <w:tcPr>
            <w:tcW w:w="1005" w:type="dxa"/>
          </w:tcPr>
          <w:p w14:paraId="7DCE20CC" w14:textId="36C6CE5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7CD35FB" w14:textId="5E60C8C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69CD266" w14:textId="5382DCE3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064C1734" w14:textId="77777777" w:rsidTr="006B0B64">
        <w:trPr>
          <w:trHeight w:val="283"/>
        </w:trPr>
        <w:tc>
          <w:tcPr>
            <w:tcW w:w="5340" w:type="dxa"/>
          </w:tcPr>
          <w:p w14:paraId="0609111A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10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Measures</w:t>
              </w:r>
            </w:hyperlink>
          </w:p>
        </w:tc>
        <w:tc>
          <w:tcPr>
            <w:tcW w:w="1005" w:type="dxa"/>
          </w:tcPr>
          <w:p w14:paraId="24E1CB18" w14:textId="03E75A3F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539177D" w14:textId="3DE0B44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A46B9A0" w14:textId="42046698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19BE2545" w14:textId="77777777" w:rsidTr="006B0B64">
        <w:trPr>
          <w:trHeight w:val="283"/>
        </w:trPr>
        <w:tc>
          <w:tcPr>
            <w:tcW w:w="5340" w:type="dxa"/>
          </w:tcPr>
          <w:p w14:paraId="3022E4E8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11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Fractions and decimals</w:t>
              </w:r>
            </w:hyperlink>
          </w:p>
        </w:tc>
        <w:tc>
          <w:tcPr>
            <w:tcW w:w="1005" w:type="dxa"/>
          </w:tcPr>
          <w:p w14:paraId="45B468E7" w14:textId="788F4D29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52950D7" w14:textId="5AEE06FF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D0F29AA" w14:textId="7071DB11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DF548DD" w14:textId="77777777" w:rsidTr="006B0B64">
        <w:trPr>
          <w:trHeight w:val="283"/>
        </w:trPr>
        <w:tc>
          <w:tcPr>
            <w:tcW w:w="5340" w:type="dxa"/>
          </w:tcPr>
          <w:p w14:paraId="2EA8789F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12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Percentages</w:t>
              </w:r>
            </w:hyperlink>
          </w:p>
        </w:tc>
        <w:tc>
          <w:tcPr>
            <w:tcW w:w="1005" w:type="dxa"/>
          </w:tcPr>
          <w:p w14:paraId="10283A37" w14:textId="56C9EB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24E0A46" w14:textId="2C5BBF62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6ED0568" w14:textId="2C9006A5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BE04BEA" w14:textId="77777777" w:rsidTr="006B0B64">
        <w:trPr>
          <w:trHeight w:val="283"/>
        </w:trPr>
        <w:tc>
          <w:tcPr>
            <w:tcW w:w="5340" w:type="dxa"/>
          </w:tcPr>
          <w:p w14:paraId="05F91736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13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Standard form</w:t>
              </w:r>
            </w:hyperlink>
          </w:p>
        </w:tc>
        <w:tc>
          <w:tcPr>
            <w:tcW w:w="1005" w:type="dxa"/>
          </w:tcPr>
          <w:p w14:paraId="3FFC2CB0" w14:textId="4B1A0F2C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84B2D02" w14:textId="11AA3E05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70A941A" w14:textId="1B5B1E68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7209F7B9" w14:textId="77777777" w:rsidTr="006B0B64">
        <w:trPr>
          <w:trHeight w:val="283"/>
        </w:trPr>
        <w:tc>
          <w:tcPr>
            <w:tcW w:w="5340" w:type="dxa"/>
          </w:tcPr>
          <w:p w14:paraId="26CD18C4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14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Estimating answers</w:t>
              </w:r>
            </w:hyperlink>
          </w:p>
        </w:tc>
        <w:tc>
          <w:tcPr>
            <w:tcW w:w="1005" w:type="dxa"/>
          </w:tcPr>
          <w:p w14:paraId="253BD8FE" w14:textId="584E2D46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4004E2F" w14:textId="388B6FD6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AC4269C" w14:textId="41C4DE28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080E1FA6" w14:textId="77777777" w:rsidTr="006B0B64">
        <w:trPr>
          <w:trHeight w:val="283"/>
        </w:trPr>
        <w:tc>
          <w:tcPr>
            <w:tcW w:w="5340" w:type="dxa"/>
          </w:tcPr>
          <w:p w14:paraId="0371783C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15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Rounding</w:t>
              </w:r>
            </w:hyperlink>
          </w:p>
        </w:tc>
        <w:tc>
          <w:tcPr>
            <w:tcW w:w="1005" w:type="dxa"/>
          </w:tcPr>
          <w:p w14:paraId="331E4B5F" w14:textId="478B7DAC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C3E507B" w14:textId="0819241F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DA257C5" w14:textId="4A2BA9AD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F6BEBA8" w14:textId="77777777" w:rsidTr="006B0B64">
        <w:trPr>
          <w:trHeight w:val="283"/>
        </w:trPr>
        <w:tc>
          <w:tcPr>
            <w:tcW w:w="5340" w:type="dxa"/>
          </w:tcPr>
          <w:p w14:paraId="20E0D92E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16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Using a calculator</w:t>
              </w:r>
            </w:hyperlink>
          </w:p>
        </w:tc>
        <w:tc>
          <w:tcPr>
            <w:tcW w:w="1005" w:type="dxa"/>
          </w:tcPr>
          <w:p w14:paraId="6CF88430" w14:textId="78349B4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4F41469" w14:textId="1DC0F190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2BFB411" w14:textId="4D61031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0A972393" w14:textId="77777777" w:rsidTr="006B0B64">
        <w:trPr>
          <w:trHeight w:val="283"/>
        </w:trPr>
        <w:tc>
          <w:tcPr>
            <w:tcW w:w="5340" w:type="dxa"/>
          </w:tcPr>
          <w:p w14:paraId="2A3C730F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17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Factors and multiples</w:t>
              </w:r>
            </w:hyperlink>
          </w:p>
        </w:tc>
        <w:tc>
          <w:tcPr>
            <w:tcW w:w="1005" w:type="dxa"/>
          </w:tcPr>
          <w:p w14:paraId="6C16D6EB" w14:textId="1536F2F4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33FF8B8" w14:textId="2A064165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83594B9" w14:textId="0DFFD11F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B1ECE64" w14:textId="77777777" w:rsidTr="006B0B64">
        <w:trPr>
          <w:trHeight w:val="283"/>
        </w:trPr>
        <w:tc>
          <w:tcPr>
            <w:tcW w:w="5340" w:type="dxa"/>
          </w:tcPr>
          <w:p w14:paraId="633C71E0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18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Powers and roots</w:t>
              </w:r>
            </w:hyperlink>
          </w:p>
        </w:tc>
        <w:tc>
          <w:tcPr>
            <w:tcW w:w="1005" w:type="dxa"/>
          </w:tcPr>
          <w:p w14:paraId="20E9966A" w14:textId="26451488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C3C1389" w14:textId="334CD99C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7C63CFE" w14:textId="4D077CD5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6CAA8789" w14:textId="77777777" w:rsidTr="006B0B64">
        <w:trPr>
          <w:trHeight w:val="283"/>
        </w:trPr>
        <w:tc>
          <w:tcPr>
            <w:tcW w:w="5340" w:type="dxa"/>
          </w:tcPr>
          <w:p w14:paraId="27E09E4F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19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Exact answers</w:t>
              </w:r>
            </w:hyperlink>
          </w:p>
        </w:tc>
        <w:tc>
          <w:tcPr>
            <w:tcW w:w="1005" w:type="dxa"/>
          </w:tcPr>
          <w:p w14:paraId="6F25F737" w14:textId="146F7478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E89F3DD" w14:textId="5CAC286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D5D3AEE" w14:textId="43317D99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F9A79ED" w14:textId="77777777" w:rsidTr="006B0B64">
        <w:trPr>
          <w:trHeight w:val="283"/>
        </w:trPr>
        <w:tc>
          <w:tcPr>
            <w:tcW w:w="5340" w:type="dxa"/>
          </w:tcPr>
          <w:p w14:paraId="651E931F" w14:textId="77777777" w:rsidR="000332F8" w:rsidRPr="00FE1801" w:rsidRDefault="000332F8" w:rsidP="00E9558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1005" w:type="dxa"/>
          </w:tcPr>
          <w:p w14:paraId="60FEEBF2" w14:textId="77777777" w:rsidR="000332F8" w:rsidRPr="00FE1801" w:rsidRDefault="000332F8" w:rsidP="00E9558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EAE7B08" w14:textId="77777777" w:rsidR="000332F8" w:rsidRPr="00FE1801" w:rsidRDefault="000332F8" w:rsidP="00E9558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6B2ACC2" w14:textId="77777777" w:rsidR="000332F8" w:rsidRPr="00FE1801" w:rsidRDefault="000332F8" w:rsidP="00E9558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</w:tr>
      <w:tr w:rsidR="000332F8" w:rsidRPr="00FE1801" w14:paraId="1F191DBF" w14:textId="77777777" w:rsidTr="006B0B64">
        <w:trPr>
          <w:trHeight w:val="283"/>
        </w:trPr>
        <w:tc>
          <w:tcPr>
            <w:tcW w:w="5340" w:type="dxa"/>
          </w:tcPr>
          <w:p w14:paraId="24443EDC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GEOMETRY AND MEASURES</w:t>
            </w:r>
          </w:p>
        </w:tc>
        <w:tc>
          <w:tcPr>
            <w:tcW w:w="1005" w:type="dxa"/>
          </w:tcPr>
          <w:p w14:paraId="692C3584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00E009D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43A63F3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</w:tr>
      <w:tr w:rsidR="000332F8" w:rsidRPr="00FE1801" w14:paraId="1EEF4475" w14:textId="77777777" w:rsidTr="006B0B64">
        <w:trPr>
          <w:trHeight w:val="283"/>
        </w:trPr>
        <w:tc>
          <w:tcPr>
            <w:tcW w:w="5340" w:type="dxa"/>
          </w:tcPr>
          <w:p w14:paraId="2196F245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20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Perimeter and area of shapes</w:t>
              </w:r>
            </w:hyperlink>
          </w:p>
        </w:tc>
        <w:tc>
          <w:tcPr>
            <w:tcW w:w="1005" w:type="dxa"/>
          </w:tcPr>
          <w:p w14:paraId="36D8F84A" w14:textId="5DEC0B5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CBA03B4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72CDB8B" w14:textId="5396DEB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1649B9BD" w14:textId="77777777" w:rsidTr="006B0B64">
        <w:trPr>
          <w:trHeight w:val="283"/>
        </w:trPr>
        <w:tc>
          <w:tcPr>
            <w:tcW w:w="5340" w:type="dxa"/>
          </w:tcPr>
          <w:p w14:paraId="5C21F1A0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21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Surface area and volume</w:t>
              </w:r>
            </w:hyperlink>
          </w:p>
        </w:tc>
        <w:tc>
          <w:tcPr>
            <w:tcW w:w="1005" w:type="dxa"/>
          </w:tcPr>
          <w:p w14:paraId="1D3F7F03" w14:textId="2EA94663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7F8618B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EC2E7F6" w14:textId="437D0803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1BBB0B25" w14:textId="77777777" w:rsidTr="006B0B64">
        <w:trPr>
          <w:trHeight w:val="283"/>
        </w:trPr>
        <w:tc>
          <w:tcPr>
            <w:tcW w:w="5340" w:type="dxa"/>
          </w:tcPr>
          <w:p w14:paraId="25673465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22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Compound units</w:t>
              </w:r>
            </w:hyperlink>
          </w:p>
        </w:tc>
        <w:tc>
          <w:tcPr>
            <w:tcW w:w="1005" w:type="dxa"/>
          </w:tcPr>
          <w:p w14:paraId="0351CB08" w14:textId="7ECDA2A1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3E69831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0698909" w14:textId="2EFE2200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72C770AE" w14:textId="77777777" w:rsidTr="006B0B64">
        <w:trPr>
          <w:trHeight w:val="283"/>
        </w:trPr>
        <w:tc>
          <w:tcPr>
            <w:tcW w:w="5340" w:type="dxa"/>
          </w:tcPr>
          <w:p w14:paraId="71A73B11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23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Measuring lines, angles and using scale drawings</w:t>
              </w:r>
            </w:hyperlink>
          </w:p>
        </w:tc>
        <w:tc>
          <w:tcPr>
            <w:tcW w:w="1005" w:type="dxa"/>
          </w:tcPr>
          <w:p w14:paraId="3791F6F5" w14:textId="3974337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5BBF18A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62E217C" w14:textId="666B3243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2AA8E494" w14:textId="77777777" w:rsidTr="006B0B64">
        <w:trPr>
          <w:trHeight w:val="283"/>
        </w:trPr>
        <w:tc>
          <w:tcPr>
            <w:tcW w:w="5340" w:type="dxa"/>
          </w:tcPr>
          <w:p w14:paraId="683AACDC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24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Geometrical properties of lines, angles and polygons</w:t>
              </w:r>
            </w:hyperlink>
          </w:p>
        </w:tc>
        <w:tc>
          <w:tcPr>
            <w:tcW w:w="1005" w:type="dxa"/>
          </w:tcPr>
          <w:p w14:paraId="2E065242" w14:textId="1FB7A28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38E7BC1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C2E636B" w14:textId="39E84BF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0D31EFE1" w14:textId="77777777" w:rsidTr="006B0B64">
        <w:trPr>
          <w:trHeight w:val="283"/>
        </w:trPr>
        <w:tc>
          <w:tcPr>
            <w:tcW w:w="5340" w:type="dxa"/>
          </w:tcPr>
          <w:p w14:paraId="2C55BA0A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25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Geometrical properties of plane shapes</w:t>
              </w:r>
            </w:hyperlink>
          </w:p>
        </w:tc>
        <w:tc>
          <w:tcPr>
            <w:tcW w:w="1005" w:type="dxa"/>
          </w:tcPr>
          <w:p w14:paraId="6FCED4EA" w14:textId="4B6B5A03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CCB198E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6A042DD" w14:textId="62E37779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7832852D" w14:textId="77777777" w:rsidTr="006B0B64">
        <w:trPr>
          <w:trHeight w:val="283"/>
        </w:trPr>
        <w:tc>
          <w:tcPr>
            <w:tcW w:w="5340" w:type="dxa"/>
          </w:tcPr>
          <w:p w14:paraId="4FCC4B2D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26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Congruent triangles and similar shapes</w:t>
              </w:r>
            </w:hyperlink>
          </w:p>
        </w:tc>
        <w:tc>
          <w:tcPr>
            <w:tcW w:w="1005" w:type="dxa"/>
          </w:tcPr>
          <w:p w14:paraId="6B6CDF47" w14:textId="07F197A9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ABE9024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BAC9DE8" w14:textId="706904FF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3655C4A" w14:textId="77777777" w:rsidTr="006B0B64">
        <w:trPr>
          <w:trHeight w:val="283"/>
        </w:trPr>
        <w:tc>
          <w:tcPr>
            <w:tcW w:w="5340" w:type="dxa"/>
          </w:tcPr>
          <w:p w14:paraId="452BFC85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27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Angles in parallel lines</w:t>
              </w:r>
            </w:hyperlink>
          </w:p>
        </w:tc>
        <w:tc>
          <w:tcPr>
            <w:tcW w:w="1005" w:type="dxa"/>
          </w:tcPr>
          <w:p w14:paraId="438346D1" w14:textId="60B6668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E40AB3A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1F587BE" w14:textId="5A53ECF5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5BF4A9B7" w14:textId="77777777" w:rsidTr="006B0B64">
        <w:trPr>
          <w:trHeight w:val="283"/>
        </w:trPr>
        <w:tc>
          <w:tcPr>
            <w:tcW w:w="5340" w:type="dxa"/>
          </w:tcPr>
          <w:p w14:paraId="52925BAC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28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Pythagoras' theorem</w:t>
              </w:r>
            </w:hyperlink>
          </w:p>
        </w:tc>
        <w:tc>
          <w:tcPr>
            <w:tcW w:w="1005" w:type="dxa"/>
          </w:tcPr>
          <w:p w14:paraId="53D3B8B0" w14:textId="070CF15F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C6124A8" w14:textId="29323AF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5C83060" w14:textId="5088BFC8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91DCA2A" w14:textId="77777777" w:rsidTr="006B0B64">
        <w:trPr>
          <w:trHeight w:val="283"/>
        </w:trPr>
        <w:tc>
          <w:tcPr>
            <w:tcW w:w="5340" w:type="dxa"/>
          </w:tcPr>
          <w:p w14:paraId="541FBF53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29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Properties of 3D solids</w:t>
              </w:r>
            </w:hyperlink>
          </w:p>
        </w:tc>
        <w:tc>
          <w:tcPr>
            <w:tcW w:w="1005" w:type="dxa"/>
          </w:tcPr>
          <w:p w14:paraId="60FBB7EE" w14:textId="2989E90F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3CC0B11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5D14A57" w14:textId="1694829C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1191EEA7" w14:textId="77777777" w:rsidTr="006B0B64">
        <w:trPr>
          <w:trHeight w:val="283"/>
        </w:trPr>
        <w:tc>
          <w:tcPr>
            <w:tcW w:w="5340" w:type="dxa"/>
          </w:tcPr>
          <w:p w14:paraId="46E18FF0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30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Interpreting mathematical relationships</w:t>
              </w:r>
            </w:hyperlink>
          </w:p>
        </w:tc>
        <w:tc>
          <w:tcPr>
            <w:tcW w:w="1005" w:type="dxa"/>
          </w:tcPr>
          <w:p w14:paraId="565BCC7E" w14:textId="2ABE9B13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AC0E39B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4E85F03" w14:textId="5A635DE2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72383B59" w14:textId="77777777" w:rsidTr="006B0B64">
        <w:trPr>
          <w:trHeight w:val="283"/>
        </w:trPr>
        <w:tc>
          <w:tcPr>
            <w:tcW w:w="5340" w:type="dxa"/>
          </w:tcPr>
          <w:p w14:paraId="267D3A30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31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Trigonometry</w:t>
              </w:r>
            </w:hyperlink>
          </w:p>
        </w:tc>
        <w:tc>
          <w:tcPr>
            <w:tcW w:w="1005" w:type="dxa"/>
          </w:tcPr>
          <w:p w14:paraId="2D2DFBC9" w14:textId="15173CED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8211846" w14:textId="209BD3C0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8AD0F7F" w14:textId="31157E52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6B7F407C" w14:textId="77777777" w:rsidTr="006B0B64">
        <w:trPr>
          <w:trHeight w:val="283"/>
        </w:trPr>
        <w:tc>
          <w:tcPr>
            <w:tcW w:w="5340" w:type="dxa"/>
          </w:tcPr>
          <w:p w14:paraId="7249B8B8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32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Vectors</w:t>
              </w:r>
            </w:hyperlink>
          </w:p>
        </w:tc>
        <w:tc>
          <w:tcPr>
            <w:tcW w:w="1005" w:type="dxa"/>
          </w:tcPr>
          <w:p w14:paraId="1140608F" w14:textId="2066188A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DC50F36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BE56C79" w14:textId="37891136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5CB35E6A" w14:textId="77777777" w:rsidTr="006B0B64">
        <w:trPr>
          <w:trHeight w:val="283"/>
        </w:trPr>
        <w:tc>
          <w:tcPr>
            <w:tcW w:w="5340" w:type="dxa"/>
          </w:tcPr>
          <w:p w14:paraId="0BD9CFC8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33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Using angle facts and logical reasoning to derive results</w:t>
              </w:r>
            </w:hyperlink>
          </w:p>
        </w:tc>
        <w:tc>
          <w:tcPr>
            <w:tcW w:w="1005" w:type="dxa"/>
          </w:tcPr>
          <w:p w14:paraId="3E04F383" w14:textId="717383D1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EFEC9D8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F925AD4" w14:textId="769EA944" w:rsidR="000332F8" w:rsidRPr="00FE1801" w:rsidRDefault="00B06D70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0332F8" w:rsidRPr="00FE1801" w14:paraId="1EE5F1D2" w14:textId="77777777" w:rsidTr="006B0B64">
        <w:trPr>
          <w:trHeight w:val="283"/>
        </w:trPr>
        <w:tc>
          <w:tcPr>
            <w:tcW w:w="5340" w:type="dxa"/>
          </w:tcPr>
          <w:p w14:paraId="6839FBD2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1005" w:type="dxa"/>
          </w:tcPr>
          <w:p w14:paraId="137E9609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A4E9C93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4D9B448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</w:tr>
      <w:tr w:rsidR="000332F8" w:rsidRPr="00FE1801" w14:paraId="4C8BADAA" w14:textId="77777777" w:rsidTr="006B0B64">
        <w:trPr>
          <w:trHeight w:val="283"/>
        </w:trPr>
        <w:tc>
          <w:tcPr>
            <w:tcW w:w="5340" w:type="dxa"/>
          </w:tcPr>
          <w:p w14:paraId="767AB996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lastRenderedPageBreak/>
              <w:t>ALGEBRA: EXPRESSING RELATIONSHIPS</w:t>
            </w:r>
          </w:p>
        </w:tc>
        <w:tc>
          <w:tcPr>
            <w:tcW w:w="1005" w:type="dxa"/>
          </w:tcPr>
          <w:p w14:paraId="5D2EA773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1DADFA3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4C24988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</w:tr>
      <w:tr w:rsidR="000332F8" w:rsidRPr="00FE1801" w14:paraId="62AC6288" w14:textId="77777777" w:rsidTr="006B0B64">
        <w:trPr>
          <w:trHeight w:val="283"/>
        </w:trPr>
        <w:tc>
          <w:tcPr>
            <w:tcW w:w="5340" w:type="dxa"/>
          </w:tcPr>
          <w:p w14:paraId="259222A2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34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Algebraic notation</w:t>
              </w:r>
            </w:hyperlink>
          </w:p>
        </w:tc>
        <w:tc>
          <w:tcPr>
            <w:tcW w:w="1005" w:type="dxa"/>
          </w:tcPr>
          <w:p w14:paraId="72476C74" w14:textId="51D97BD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918828C" w14:textId="250F2A60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C54F79E" w14:textId="07C82A65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2B5C66E5" w14:textId="77777777" w:rsidTr="006B0B64">
        <w:trPr>
          <w:trHeight w:val="283"/>
        </w:trPr>
        <w:tc>
          <w:tcPr>
            <w:tcW w:w="5340" w:type="dxa"/>
          </w:tcPr>
          <w:p w14:paraId="0A4CD83F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35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Simplifying algebraic expressions</w:t>
              </w:r>
            </w:hyperlink>
          </w:p>
        </w:tc>
        <w:tc>
          <w:tcPr>
            <w:tcW w:w="1005" w:type="dxa"/>
          </w:tcPr>
          <w:p w14:paraId="41109E63" w14:textId="61ECC578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59909F7" w14:textId="6B3B6DB6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B2025F1" w14:textId="1F71C912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0E8CCF75" w14:textId="77777777" w:rsidTr="006B0B64">
        <w:trPr>
          <w:trHeight w:val="283"/>
        </w:trPr>
        <w:tc>
          <w:tcPr>
            <w:tcW w:w="5340" w:type="dxa"/>
          </w:tcPr>
          <w:p w14:paraId="12E41897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36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Arithmetic progressions</w:t>
              </w:r>
            </w:hyperlink>
          </w:p>
        </w:tc>
        <w:tc>
          <w:tcPr>
            <w:tcW w:w="1005" w:type="dxa"/>
          </w:tcPr>
          <w:p w14:paraId="53901193" w14:textId="32BB04E6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8FF217F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EB4F0F5" w14:textId="53606B3A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43FE13BB" w14:textId="77777777" w:rsidTr="006B0B64">
        <w:trPr>
          <w:trHeight w:val="283"/>
        </w:trPr>
        <w:tc>
          <w:tcPr>
            <w:tcW w:w="5340" w:type="dxa"/>
          </w:tcPr>
          <w:p w14:paraId="4AFF76EC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37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Other sequences</w:t>
              </w:r>
            </w:hyperlink>
          </w:p>
        </w:tc>
        <w:tc>
          <w:tcPr>
            <w:tcW w:w="1005" w:type="dxa"/>
          </w:tcPr>
          <w:p w14:paraId="45821726" w14:textId="4BB7B0A3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ABED75C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658B3FE" w14:textId="34FE79B8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A690EFF" w14:textId="77777777" w:rsidTr="006B0B64">
        <w:trPr>
          <w:trHeight w:val="283"/>
        </w:trPr>
        <w:tc>
          <w:tcPr>
            <w:tcW w:w="5340" w:type="dxa"/>
          </w:tcPr>
          <w:p w14:paraId="0547BB8A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38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Graphs of linear functions</w:t>
              </w:r>
            </w:hyperlink>
          </w:p>
        </w:tc>
        <w:tc>
          <w:tcPr>
            <w:tcW w:w="1005" w:type="dxa"/>
          </w:tcPr>
          <w:p w14:paraId="2BF23F01" w14:textId="10D46FF0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767C0BD" w14:textId="3BA700BF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259CF0E" w14:textId="21906608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00B16DCF" w14:textId="77777777" w:rsidTr="006B0B64">
        <w:trPr>
          <w:trHeight w:val="283"/>
        </w:trPr>
        <w:tc>
          <w:tcPr>
            <w:tcW w:w="5340" w:type="dxa"/>
          </w:tcPr>
          <w:p w14:paraId="6B712E57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39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Graphs of quadratic functions</w:t>
              </w:r>
            </w:hyperlink>
          </w:p>
        </w:tc>
        <w:tc>
          <w:tcPr>
            <w:tcW w:w="1005" w:type="dxa"/>
          </w:tcPr>
          <w:p w14:paraId="700BBA69" w14:textId="32E0109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CFB4343" w14:textId="145242F9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E501139" w14:textId="40D707C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1A79C78C" w14:textId="77777777" w:rsidTr="006B0B64">
        <w:trPr>
          <w:trHeight w:val="283"/>
        </w:trPr>
        <w:tc>
          <w:tcPr>
            <w:tcW w:w="5340" w:type="dxa"/>
          </w:tcPr>
          <w:p w14:paraId="31CE5739" w14:textId="01E5241C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40" w:history="1">
              <w:r w:rsidR="00A65534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Interpretation</w:t>
              </w:r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 xml:space="preserve"> of mathematical relationships</w:t>
              </w:r>
            </w:hyperlink>
          </w:p>
        </w:tc>
        <w:tc>
          <w:tcPr>
            <w:tcW w:w="1005" w:type="dxa"/>
          </w:tcPr>
          <w:p w14:paraId="53F4E1F3" w14:textId="08FA5F4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48D0E1D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263672B" w14:textId="58E94B4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7501EEB" w14:textId="77777777" w:rsidTr="006B0B64">
        <w:trPr>
          <w:trHeight w:val="283"/>
        </w:trPr>
        <w:tc>
          <w:tcPr>
            <w:tcW w:w="5340" w:type="dxa"/>
          </w:tcPr>
          <w:p w14:paraId="4CE9010D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41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Manipulating algebraic expressions</w:t>
              </w:r>
            </w:hyperlink>
          </w:p>
        </w:tc>
        <w:tc>
          <w:tcPr>
            <w:tcW w:w="1005" w:type="dxa"/>
          </w:tcPr>
          <w:p w14:paraId="21DA3C98" w14:textId="281EA2F9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C536A23" w14:textId="582F42B3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71B8F2A" w14:textId="0826EBC3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5A8C68A2" w14:textId="77777777" w:rsidTr="006B0B64">
        <w:trPr>
          <w:trHeight w:val="283"/>
        </w:trPr>
        <w:tc>
          <w:tcPr>
            <w:tcW w:w="5340" w:type="dxa"/>
          </w:tcPr>
          <w:p w14:paraId="17BEDCFD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42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Recognising standard graphs</w:t>
              </w:r>
            </w:hyperlink>
          </w:p>
        </w:tc>
        <w:tc>
          <w:tcPr>
            <w:tcW w:w="1005" w:type="dxa"/>
          </w:tcPr>
          <w:p w14:paraId="1030918E" w14:textId="666BF4DD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24CBE8B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53698B0" w14:textId="3A5EEB0C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0758BA7" w14:textId="77777777" w:rsidTr="006B0B64">
        <w:trPr>
          <w:trHeight w:val="283"/>
        </w:trPr>
        <w:tc>
          <w:tcPr>
            <w:tcW w:w="5340" w:type="dxa"/>
          </w:tcPr>
          <w:p w14:paraId="579700BE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43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Transformations of graphs</w:t>
              </w:r>
            </w:hyperlink>
          </w:p>
        </w:tc>
        <w:tc>
          <w:tcPr>
            <w:tcW w:w="1005" w:type="dxa"/>
          </w:tcPr>
          <w:p w14:paraId="57045675" w14:textId="78921CC0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C75B3BF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A7DA026" w14:textId="569DA364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70ED6FB5" w14:textId="77777777" w:rsidTr="006B0B64">
        <w:trPr>
          <w:trHeight w:val="283"/>
        </w:trPr>
        <w:tc>
          <w:tcPr>
            <w:tcW w:w="5340" w:type="dxa"/>
          </w:tcPr>
          <w:p w14:paraId="287B41D6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44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Gradients and area under non-linear graphs</w:t>
              </w:r>
            </w:hyperlink>
          </w:p>
        </w:tc>
        <w:tc>
          <w:tcPr>
            <w:tcW w:w="1005" w:type="dxa"/>
          </w:tcPr>
          <w:p w14:paraId="1B99831D" w14:textId="57C8FF5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B47B73D" w14:textId="1784AC0C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94D98D8" w14:textId="1865E165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6FBF7B4B" w14:textId="77777777" w:rsidTr="006B0B64">
        <w:trPr>
          <w:trHeight w:val="283"/>
        </w:trPr>
        <w:tc>
          <w:tcPr>
            <w:tcW w:w="5340" w:type="dxa"/>
          </w:tcPr>
          <w:p w14:paraId="5FE35967" w14:textId="77777777" w:rsidR="000332F8" w:rsidRPr="00FE1801" w:rsidRDefault="000332F8" w:rsidP="00E9558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1005" w:type="dxa"/>
          </w:tcPr>
          <w:p w14:paraId="2FE9BEED" w14:textId="77777777" w:rsidR="000332F8" w:rsidRPr="00FE1801" w:rsidRDefault="000332F8" w:rsidP="00E9558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54E6343" w14:textId="77777777" w:rsidR="000332F8" w:rsidRPr="00FE1801" w:rsidRDefault="000332F8" w:rsidP="00E9558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B42E107" w14:textId="77777777" w:rsidR="000332F8" w:rsidRPr="00FE1801" w:rsidRDefault="000332F8" w:rsidP="00E9558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</w:tr>
      <w:tr w:rsidR="000332F8" w:rsidRPr="00FE1801" w14:paraId="31F4ABFD" w14:textId="77777777" w:rsidTr="006B0B64">
        <w:trPr>
          <w:trHeight w:val="283"/>
        </w:trPr>
        <w:tc>
          <w:tcPr>
            <w:tcW w:w="5340" w:type="dxa"/>
          </w:tcPr>
          <w:p w14:paraId="1FE9DD77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ALGEBRA: USING EQUATIONS AND FUNCTIONS</w:t>
            </w:r>
          </w:p>
        </w:tc>
        <w:tc>
          <w:tcPr>
            <w:tcW w:w="1005" w:type="dxa"/>
          </w:tcPr>
          <w:p w14:paraId="69E1E363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9DD3FE8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7E9732F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</w:tr>
      <w:tr w:rsidR="000332F8" w:rsidRPr="00FE1801" w14:paraId="5694176A" w14:textId="77777777" w:rsidTr="006B0B64">
        <w:trPr>
          <w:trHeight w:val="283"/>
        </w:trPr>
        <w:tc>
          <w:tcPr>
            <w:tcW w:w="5340" w:type="dxa"/>
          </w:tcPr>
          <w:p w14:paraId="1276E18E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45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Substitution</w:t>
              </w:r>
            </w:hyperlink>
          </w:p>
        </w:tc>
        <w:tc>
          <w:tcPr>
            <w:tcW w:w="1005" w:type="dxa"/>
          </w:tcPr>
          <w:p w14:paraId="75B7B37D" w14:textId="463E104F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36DB760" w14:textId="7626B6C1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320A62E" w14:textId="54F92C56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146504FB" w14:textId="77777777" w:rsidTr="006B0B64">
        <w:trPr>
          <w:trHeight w:val="283"/>
        </w:trPr>
        <w:tc>
          <w:tcPr>
            <w:tcW w:w="5340" w:type="dxa"/>
          </w:tcPr>
          <w:p w14:paraId="0A531C25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46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Algebraic modelling</w:t>
              </w:r>
            </w:hyperlink>
          </w:p>
        </w:tc>
        <w:tc>
          <w:tcPr>
            <w:tcW w:w="1005" w:type="dxa"/>
          </w:tcPr>
          <w:p w14:paraId="316B7ABA" w14:textId="079B6A99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3500FC2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1794551" w14:textId="56048CD3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50681420" w14:textId="77777777" w:rsidTr="006B0B64">
        <w:trPr>
          <w:trHeight w:val="283"/>
        </w:trPr>
        <w:tc>
          <w:tcPr>
            <w:tcW w:w="5340" w:type="dxa"/>
          </w:tcPr>
          <w:p w14:paraId="027CBF6B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47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Solving linear equations</w:t>
              </w:r>
            </w:hyperlink>
          </w:p>
        </w:tc>
        <w:tc>
          <w:tcPr>
            <w:tcW w:w="1005" w:type="dxa"/>
          </w:tcPr>
          <w:p w14:paraId="06C8221F" w14:textId="2F02BDE1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6D1C639" w14:textId="0F50EF8D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8AE43B3" w14:textId="7055314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0E14281A" w14:textId="77777777" w:rsidTr="006B0B64">
        <w:trPr>
          <w:trHeight w:val="283"/>
        </w:trPr>
        <w:tc>
          <w:tcPr>
            <w:tcW w:w="5340" w:type="dxa"/>
          </w:tcPr>
          <w:p w14:paraId="43D8F142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48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Graphical solutions to mathematical problems</w:t>
              </w:r>
            </w:hyperlink>
          </w:p>
        </w:tc>
        <w:tc>
          <w:tcPr>
            <w:tcW w:w="1005" w:type="dxa"/>
          </w:tcPr>
          <w:p w14:paraId="74AC3E73" w14:textId="4104161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EE4BAF1" w14:textId="53B0CF0D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7E45815" w14:textId="173B296C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4663CD61" w14:textId="77777777" w:rsidTr="006B0B64">
        <w:trPr>
          <w:trHeight w:val="283"/>
        </w:trPr>
        <w:tc>
          <w:tcPr>
            <w:tcW w:w="5340" w:type="dxa"/>
          </w:tcPr>
          <w:p w14:paraId="36531456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49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Graphical solutions to problems in context</w:t>
              </w:r>
            </w:hyperlink>
          </w:p>
        </w:tc>
        <w:tc>
          <w:tcPr>
            <w:tcW w:w="1005" w:type="dxa"/>
          </w:tcPr>
          <w:p w14:paraId="2C3FE522" w14:textId="30F5B14D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A46248A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FF49E25" w14:textId="54D1420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1D6DC1EF" w14:textId="77777777" w:rsidTr="006B0B64">
        <w:trPr>
          <w:trHeight w:val="283"/>
        </w:trPr>
        <w:tc>
          <w:tcPr>
            <w:tcW w:w="5340" w:type="dxa"/>
          </w:tcPr>
          <w:p w14:paraId="7DCAD734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50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Solving quadratic equations</w:t>
              </w:r>
            </w:hyperlink>
          </w:p>
        </w:tc>
        <w:tc>
          <w:tcPr>
            <w:tcW w:w="1005" w:type="dxa"/>
          </w:tcPr>
          <w:p w14:paraId="69AEE557" w14:textId="7F540671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5A139C1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531AAAE" w14:textId="7AE00606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4F46C77" w14:textId="77777777" w:rsidTr="006B0B64">
        <w:trPr>
          <w:trHeight w:val="283"/>
        </w:trPr>
        <w:tc>
          <w:tcPr>
            <w:tcW w:w="5340" w:type="dxa"/>
          </w:tcPr>
          <w:p w14:paraId="16B5B6CF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51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Interpretation of standard functions</w:t>
              </w:r>
            </w:hyperlink>
          </w:p>
        </w:tc>
        <w:tc>
          <w:tcPr>
            <w:tcW w:w="1005" w:type="dxa"/>
          </w:tcPr>
          <w:p w14:paraId="5432D387" w14:textId="74187B33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CE9C1F4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EC2744C" w14:textId="55881D6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6A4EBA74" w14:textId="77777777" w:rsidTr="006B0B64">
        <w:trPr>
          <w:trHeight w:val="283"/>
        </w:trPr>
        <w:tc>
          <w:tcPr>
            <w:tcW w:w="5340" w:type="dxa"/>
          </w:tcPr>
          <w:p w14:paraId="1FF1D797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52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The circle</w:t>
              </w:r>
            </w:hyperlink>
          </w:p>
        </w:tc>
        <w:tc>
          <w:tcPr>
            <w:tcW w:w="1005" w:type="dxa"/>
          </w:tcPr>
          <w:p w14:paraId="1BE884D7" w14:textId="705B358F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23CDC6F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3E16E3C" w14:textId="61DCD81A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68DB20DB" w14:textId="77777777" w:rsidTr="006B0B64">
        <w:trPr>
          <w:trHeight w:val="283"/>
        </w:trPr>
        <w:tc>
          <w:tcPr>
            <w:tcW w:w="5340" w:type="dxa"/>
          </w:tcPr>
          <w:p w14:paraId="6953D8FE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53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Numerical solutions of equations</w:t>
              </w:r>
            </w:hyperlink>
          </w:p>
        </w:tc>
        <w:tc>
          <w:tcPr>
            <w:tcW w:w="1005" w:type="dxa"/>
          </w:tcPr>
          <w:p w14:paraId="50B874D8" w14:textId="7EAC59D6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F6763E0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C6F674F" w14:textId="7622A02A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2E965A1F" w14:textId="77777777" w:rsidTr="006B0B64">
        <w:trPr>
          <w:trHeight w:val="283"/>
        </w:trPr>
        <w:tc>
          <w:tcPr>
            <w:tcW w:w="5340" w:type="dxa"/>
          </w:tcPr>
          <w:p w14:paraId="398865A0" w14:textId="77777777" w:rsidR="000332F8" w:rsidRPr="00FE1801" w:rsidRDefault="000332F8" w:rsidP="00E9558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1005" w:type="dxa"/>
          </w:tcPr>
          <w:p w14:paraId="40AF6C76" w14:textId="77777777" w:rsidR="000332F8" w:rsidRPr="00FE1801" w:rsidRDefault="000332F8" w:rsidP="00E9558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4E0D3B2" w14:textId="77777777" w:rsidR="000332F8" w:rsidRPr="00FE1801" w:rsidRDefault="000332F8" w:rsidP="00E9558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0260B8F" w14:textId="77777777" w:rsidR="000332F8" w:rsidRPr="00FE1801" w:rsidRDefault="000332F8" w:rsidP="00E9558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</w:tr>
      <w:tr w:rsidR="000332F8" w:rsidRPr="00FE1801" w14:paraId="38D343E0" w14:textId="77777777" w:rsidTr="006B0B64">
        <w:trPr>
          <w:trHeight w:val="283"/>
        </w:trPr>
        <w:tc>
          <w:tcPr>
            <w:tcW w:w="5340" w:type="dxa"/>
          </w:tcPr>
          <w:p w14:paraId="590C23B0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STATISTICS</w:t>
            </w:r>
          </w:p>
        </w:tc>
        <w:tc>
          <w:tcPr>
            <w:tcW w:w="1005" w:type="dxa"/>
          </w:tcPr>
          <w:p w14:paraId="41C1FB44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9D141DC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BD86CCF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</w:tr>
      <w:tr w:rsidR="000332F8" w:rsidRPr="00FE1801" w14:paraId="0D2AA526" w14:textId="77777777" w:rsidTr="006B0B64">
        <w:trPr>
          <w:trHeight w:val="283"/>
        </w:trPr>
        <w:tc>
          <w:tcPr>
            <w:tcW w:w="5340" w:type="dxa"/>
          </w:tcPr>
          <w:p w14:paraId="1BDFB9D3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54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Comparing statistical distributions</w:t>
              </w:r>
            </w:hyperlink>
          </w:p>
        </w:tc>
        <w:tc>
          <w:tcPr>
            <w:tcW w:w="1005" w:type="dxa"/>
          </w:tcPr>
          <w:p w14:paraId="70E89822" w14:textId="4980C092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621514E" w14:textId="7C79034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738E80A" w14:textId="296756C8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1391C71" w14:textId="77777777" w:rsidTr="006B0B64">
        <w:trPr>
          <w:trHeight w:val="283"/>
        </w:trPr>
        <w:tc>
          <w:tcPr>
            <w:tcW w:w="5340" w:type="dxa"/>
          </w:tcPr>
          <w:p w14:paraId="380E4A4B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55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Relationships between two variables</w:t>
              </w:r>
            </w:hyperlink>
          </w:p>
        </w:tc>
        <w:tc>
          <w:tcPr>
            <w:tcW w:w="1005" w:type="dxa"/>
          </w:tcPr>
          <w:p w14:paraId="1744EE86" w14:textId="21A96223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A7F44E6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F830A91" w14:textId="6B6876F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0857D3A9" w14:textId="77777777" w:rsidTr="006B0B64">
        <w:trPr>
          <w:trHeight w:val="283"/>
        </w:trPr>
        <w:tc>
          <w:tcPr>
            <w:tcW w:w="5340" w:type="dxa"/>
          </w:tcPr>
          <w:p w14:paraId="7704E4A1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56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Representing data</w:t>
              </w:r>
            </w:hyperlink>
          </w:p>
        </w:tc>
        <w:tc>
          <w:tcPr>
            <w:tcW w:w="1005" w:type="dxa"/>
          </w:tcPr>
          <w:p w14:paraId="11C3DC91" w14:textId="42923C22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1F165B1" w14:textId="372FDF31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4D707EC" w14:textId="7A26A25E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177CA1C4" w14:textId="77777777" w:rsidTr="006B0B64">
        <w:trPr>
          <w:trHeight w:val="283"/>
        </w:trPr>
        <w:tc>
          <w:tcPr>
            <w:tcW w:w="5340" w:type="dxa"/>
          </w:tcPr>
          <w:p w14:paraId="2C5FB597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57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Using statistical measures</w:t>
              </w:r>
            </w:hyperlink>
          </w:p>
        </w:tc>
        <w:tc>
          <w:tcPr>
            <w:tcW w:w="1005" w:type="dxa"/>
          </w:tcPr>
          <w:p w14:paraId="6EC6285C" w14:textId="3923B728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3074EB4" w14:textId="195A52B5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A631DD8" w14:textId="7F19BC50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1C56E788" w14:textId="77777777" w:rsidTr="006B0B64">
        <w:trPr>
          <w:trHeight w:val="283"/>
        </w:trPr>
        <w:tc>
          <w:tcPr>
            <w:tcW w:w="5340" w:type="dxa"/>
          </w:tcPr>
          <w:p w14:paraId="23569BD2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58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Understanding cause and effect</w:t>
              </w:r>
            </w:hyperlink>
          </w:p>
        </w:tc>
        <w:tc>
          <w:tcPr>
            <w:tcW w:w="1005" w:type="dxa"/>
          </w:tcPr>
          <w:p w14:paraId="4CA482EE" w14:textId="152DC7F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E3FD4C7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1D2BAD9" w14:textId="2A36455C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2C331A8" w14:textId="77777777" w:rsidTr="006B0B64">
        <w:trPr>
          <w:trHeight w:val="283"/>
        </w:trPr>
        <w:tc>
          <w:tcPr>
            <w:tcW w:w="5340" w:type="dxa"/>
          </w:tcPr>
          <w:p w14:paraId="4CFD17EF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59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Sampling</w:t>
              </w:r>
            </w:hyperlink>
          </w:p>
        </w:tc>
        <w:tc>
          <w:tcPr>
            <w:tcW w:w="1005" w:type="dxa"/>
          </w:tcPr>
          <w:p w14:paraId="248C0943" w14:textId="177ACBEA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B4C1639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0FD5C1B" w14:textId="7F0FAD5D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2E66DAA3" w14:textId="77777777" w:rsidTr="006B0B64">
        <w:trPr>
          <w:trHeight w:val="283"/>
        </w:trPr>
        <w:tc>
          <w:tcPr>
            <w:tcW w:w="5340" w:type="dxa"/>
          </w:tcPr>
          <w:p w14:paraId="0554B634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1005" w:type="dxa"/>
          </w:tcPr>
          <w:p w14:paraId="1DDE96E6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F4FBD42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11C86A9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</w:tr>
      <w:tr w:rsidR="000332F8" w:rsidRPr="00FE1801" w14:paraId="572AF222" w14:textId="77777777" w:rsidTr="006B0B64">
        <w:trPr>
          <w:trHeight w:val="283"/>
        </w:trPr>
        <w:tc>
          <w:tcPr>
            <w:tcW w:w="5340" w:type="dxa"/>
          </w:tcPr>
          <w:p w14:paraId="3ADE5F81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PROBABILITY</w:t>
            </w:r>
          </w:p>
        </w:tc>
        <w:tc>
          <w:tcPr>
            <w:tcW w:w="1005" w:type="dxa"/>
          </w:tcPr>
          <w:p w14:paraId="0002ABDD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187E227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4FBB3BB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</w:tr>
      <w:tr w:rsidR="000332F8" w:rsidRPr="00FE1801" w14:paraId="4F9FD6E7" w14:textId="77777777" w:rsidTr="006B0B64">
        <w:trPr>
          <w:trHeight w:val="283"/>
        </w:trPr>
        <w:tc>
          <w:tcPr>
            <w:tcW w:w="5340" w:type="dxa"/>
          </w:tcPr>
          <w:p w14:paraId="2597EF86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60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Simple probability experiments</w:t>
              </w:r>
            </w:hyperlink>
          </w:p>
        </w:tc>
        <w:tc>
          <w:tcPr>
            <w:tcW w:w="1005" w:type="dxa"/>
          </w:tcPr>
          <w:p w14:paraId="50CCB41B" w14:textId="1E2205FF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8265423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176A4DF" w14:textId="5CED7EB0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5B610342" w14:textId="77777777" w:rsidTr="006B0B64">
        <w:trPr>
          <w:trHeight w:val="283"/>
        </w:trPr>
        <w:tc>
          <w:tcPr>
            <w:tcW w:w="5340" w:type="dxa"/>
          </w:tcPr>
          <w:p w14:paraId="4204383B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61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Probability: showing all possible outcomes</w:t>
              </w:r>
            </w:hyperlink>
          </w:p>
        </w:tc>
        <w:tc>
          <w:tcPr>
            <w:tcW w:w="1005" w:type="dxa"/>
          </w:tcPr>
          <w:p w14:paraId="36EE00E2" w14:textId="11A9A00C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3A4A296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DFE2F15" w14:textId="1A4CDC3C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5C45FFF6" w14:textId="77777777" w:rsidTr="006B0B64">
        <w:trPr>
          <w:trHeight w:val="283"/>
        </w:trPr>
        <w:tc>
          <w:tcPr>
            <w:tcW w:w="5340" w:type="dxa"/>
          </w:tcPr>
          <w:p w14:paraId="33C6D185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62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Theoretical probability</w:t>
              </w:r>
            </w:hyperlink>
          </w:p>
        </w:tc>
        <w:tc>
          <w:tcPr>
            <w:tcW w:w="1005" w:type="dxa"/>
          </w:tcPr>
          <w:p w14:paraId="6D60AD49" w14:textId="128504C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0E4BEC9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277E2D6" w14:textId="336DB351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2098F1F7" w14:textId="77777777" w:rsidTr="006B0B64">
        <w:trPr>
          <w:trHeight w:val="283"/>
        </w:trPr>
        <w:tc>
          <w:tcPr>
            <w:tcW w:w="5340" w:type="dxa"/>
          </w:tcPr>
          <w:p w14:paraId="04796081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63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Conditional probability</w:t>
              </w:r>
            </w:hyperlink>
          </w:p>
        </w:tc>
        <w:tc>
          <w:tcPr>
            <w:tcW w:w="1005" w:type="dxa"/>
          </w:tcPr>
          <w:p w14:paraId="3F77EA10" w14:textId="3F8142C2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65B404D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5BEB7AB" w14:textId="14159579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0414F07E" w14:textId="77777777" w:rsidTr="006B0B64">
        <w:trPr>
          <w:trHeight w:val="283"/>
        </w:trPr>
        <w:tc>
          <w:tcPr>
            <w:tcW w:w="5340" w:type="dxa"/>
          </w:tcPr>
          <w:p w14:paraId="26875837" w14:textId="77777777" w:rsidR="000332F8" w:rsidRPr="00FE1801" w:rsidRDefault="000332F8" w:rsidP="00E95583">
            <w:pPr>
              <w:shd w:val="clear" w:color="auto" w:fill="F4F4F4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1005" w:type="dxa"/>
          </w:tcPr>
          <w:p w14:paraId="314FF466" w14:textId="77777777" w:rsidR="000332F8" w:rsidRPr="00FE1801" w:rsidRDefault="000332F8" w:rsidP="00E95583">
            <w:pPr>
              <w:shd w:val="clear" w:color="auto" w:fill="F4F4F4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35FAC4B" w14:textId="77777777" w:rsidR="000332F8" w:rsidRPr="00FE1801" w:rsidRDefault="000332F8" w:rsidP="00E95583">
            <w:pPr>
              <w:shd w:val="clear" w:color="auto" w:fill="F4F4F4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8619EC6" w14:textId="77777777" w:rsidR="000332F8" w:rsidRPr="00FE1801" w:rsidRDefault="000332F8" w:rsidP="00E95583">
            <w:pPr>
              <w:shd w:val="clear" w:color="auto" w:fill="F4F4F4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</w:p>
        </w:tc>
      </w:tr>
      <w:tr w:rsidR="000332F8" w:rsidRPr="00FE1801" w14:paraId="17EF5D7E" w14:textId="77777777" w:rsidTr="006B0B64">
        <w:trPr>
          <w:trHeight w:val="283"/>
        </w:trPr>
        <w:tc>
          <w:tcPr>
            <w:tcW w:w="5340" w:type="dxa"/>
          </w:tcPr>
          <w:p w14:paraId="325ACE18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  <w:t>RATIO, PROPORTION AND RATES OF CHANGE</w:t>
            </w:r>
          </w:p>
        </w:tc>
        <w:tc>
          <w:tcPr>
            <w:tcW w:w="1005" w:type="dxa"/>
          </w:tcPr>
          <w:p w14:paraId="60A12AA9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1EE7B39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4FA0DC7" w14:textId="77777777" w:rsidR="000332F8" w:rsidRPr="00FE1801" w:rsidRDefault="000332F8" w:rsidP="00E95583">
            <w:pPr>
              <w:textAlignment w:val="baseline"/>
              <w:outlineLvl w:val="2"/>
              <w:rPr>
                <w:rFonts w:asciiTheme="minorHAnsi" w:hAnsiTheme="minorHAnsi" w:cstheme="minorHAnsi"/>
                <w:caps/>
                <w:color w:val="494A4A"/>
                <w:spacing w:val="15"/>
                <w:sz w:val="22"/>
                <w:szCs w:val="22"/>
              </w:rPr>
            </w:pPr>
          </w:p>
        </w:tc>
      </w:tr>
      <w:tr w:rsidR="000332F8" w:rsidRPr="00FE1801" w14:paraId="5A9EE519" w14:textId="77777777" w:rsidTr="006B0B64">
        <w:trPr>
          <w:trHeight w:val="283"/>
        </w:trPr>
        <w:tc>
          <w:tcPr>
            <w:tcW w:w="5340" w:type="dxa"/>
          </w:tcPr>
          <w:p w14:paraId="54E26837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64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Ratio and scale factors</w:t>
              </w:r>
            </w:hyperlink>
          </w:p>
        </w:tc>
        <w:tc>
          <w:tcPr>
            <w:tcW w:w="1005" w:type="dxa"/>
          </w:tcPr>
          <w:p w14:paraId="0CC4DDBA" w14:textId="693DA258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77AD094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DA0BDD2" w14:textId="1B13FF80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6EF3D80F" w14:textId="77777777" w:rsidTr="006B0B64">
        <w:trPr>
          <w:trHeight w:val="283"/>
        </w:trPr>
        <w:tc>
          <w:tcPr>
            <w:tcW w:w="5340" w:type="dxa"/>
          </w:tcPr>
          <w:p w14:paraId="1CC7D8AF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65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Ratio: reducing to simplest form</w:t>
              </w:r>
            </w:hyperlink>
          </w:p>
        </w:tc>
        <w:tc>
          <w:tcPr>
            <w:tcW w:w="1005" w:type="dxa"/>
          </w:tcPr>
          <w:p w14:paraId="39D07AEE" w14:textId="56A6AC4D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E08CFA2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3124529" w14:textId="7C8A09C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125C94D2" w14:textId="77777777" w:rsidTr="006B0B64">
        <w:trPr>
          <w:trHeight w:val="283"/>
        </w:trPr>
        <w:tc>
          <w:tcPr>
            <w:tcW w:w="5340" w:type="dxa"/>
          </w:tcPr>
          <w:p w14:paraId="1BB4B110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66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Percentage change</w:t>
              </w:r>
            </w:hyperlink>
          </w:p>
        </w:tc>
        <w:tc>
          <w:tcPr>
            <w:tcW w:w="1005" w:type="dxa"/>
          </w:tcPr>
          <w:p w14:paraId="7DF975B8" w14:textId="7E9B1D50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6261BE9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F09B473" w14:textId="532CF40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6AD7351" w14:textId="77777777" w:rsidTr="006B0B64">
        <w:trPr>
          <w:trHeight w:val="283"/>
        </w:trPr>
        <w:tc>
          <w:tcPr>
            <w:tcW w:w="5340" w:type="dxa"/>
          </w:tcPr>
          <w:p w14:paraId="04C5E521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67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Multiplicative reasoning</w:t>
              </w:r>
            </w:hyperlink>
          </w:p>
        </w:tc>
        <w:tc>
          <w:tcPr>
            <w:tcW w:w="1005" w:type="dxa"/>
          </w:tcPr>
          <w:p w14:paraId="36F3D63D" w14:textId="4829B2F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36EC54A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B938DA4" w14:textId="1FC085AB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69A71BAF" w14:textId="77777777" w:rsidTr="006B0B64">
        <w:trPr>
          <w:trHeight w:val="283"/>
        </w:trPr>
        <w:tc>
          <w:tcPr>
            <w:tcW w:w="5340" w:type="dxa"/>
          </w:tcPr>
          <w:p w14:paraId="372DC0BE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68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Rates of change</w:t>
              </w:r>
            </w:hyperlink>
          </w:p>
        </w:tc>
        <w:tc>
          <w:tcPr>
            <w:tcW w:w="1005" w:type="dxa"/>
          </w:tcPr>
          <w:p w14:paraId="71481C73" w14:textId="02C41676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6786966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470778D" w14:textId="37D4B17C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2F8" w:rsidRPr="00FE1801" w14:paraId="3B20C2C0" w14:textId="77777777" w:rsidTr="006B0B64">
        <w:trPr>
          <w:trHeight w:val="283"/>
        </w:trPr>
        <w:tc>
          <w:tcPr>
            <w:tcW w:w="5340" w:type="dxa"/>
          </w:tcPr>
          <w:p w14:paraId="4ADE0302" w14:textId="77777777" w:rsidR="000332F8" w:rsidRPr="00FE1801" w:rsidRDefault="00FE1801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color w:val="494A4A"/>
                <w:sz w:val="22"/>
                <w:szCs w:val="22"/>
              </w:rPr>
            </w:pPr>
            <w:hyperlink r:id="rId69" w:history="1">
              <w:r w:rsidR="000332F8" w:rsidRPr="00FE1801">
                <w:rPr>
                  <w:rFonts w:asciiTheme="minorHAnsi" w:hAnsiTheme="minorHAnsi" w:cstheme="minorHAnsi"/>
                  <w:color w:val="CF2453"/>
                  <w:sz w:val="22"/>
                  <w:szCs w:val="22"/>
                </w:rPr>
                <w:t>Proportion</w:t>
              </w:r>
            </w:hyperlink>
          </w:p>
        </w:tc>
        <w:tc>
          <w:tcPr>
            <w:tcW w:w="1005" w:type="dxa"/>
          </w:tcPr>
          <w:p w14:paraId="422635EC" w14:textId="0BC4E333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EEF828A" w14:textId="77777777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56FBFDF" w14:textId="75A9BD02" w:rsidR="000332F8" w:rsidRPr="00FE1801" w:rsidRDefault="000332F8" w:rsidP="00E95583">
            <w:pPr>
              <w:numPr>
                <w:ilvl w:val="1"/>
                <w:numId w:val="1"/>
              </w:numPr>
              <w:shd w:val="clear" w:color="auto" w:fill="F4F4F4"/>
              <w:ind w:left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DC1970" w14:textId="77777777" w:rsidR="000F2BD1" w:rsidRPr="00FE1801" w:rsidRDefault="000F2BD1" w:rsidP="000F2BD1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14:paraId="00C8C7CA" w14:textId="77777777" w:rsidR="0061198E" w:rsidRPr="00FE1801" w:rsidRDefault="0061198E" w:rsidP="0061198E">
      <w:pPr>
        <w:outlineLvl w:val="0"/>
        <w:rPr>
          <w:rFonts w:asciiTheme="minorHAnsi" w:hAnsiTheme="minorHAnsi" w:cstheme="minorHAnsi"/>
          <w:color w:val="147CC4"/>
          <w:kern w:val="36"/>
          <w:sz w:val="24"/>
          <w:szCs w:val="24"/>
        </w:rPr>
      </w:pPr>
      <w:r w:rsidRPr="00FE1801">
        <w:rPr>
          <w:rFonts w:asciiTheme="minorHAnsi" w:hAnsiTheme="minorHAnsi" w:cstheme="minorHAnsi"/>
          <w:sz w:val="24"/>
          <w:szCs w:val="24"/>
        </w:rPr>
        <w:t xml:space="preserve">A Similar </w:t>
      </w:r>
      <w:r w:rsidRPr="00FE1801">
        <w:rPr>
          <w:rFonts w:asciiTheme="minorHAnsi" w:hAnsiTheme="minorHAnsi" w:cstheme="minorHAnsi"/>
          <w:color w:val="FF0000"/>
          <w:kern w:val="36"/>
          <w:sz w:val="24"/>
          <w:szCs w:val="24"/>
        </w:rPr>
        <w:t xml:space="preserve">Post-16 Mathematics subject audit </w:t>
      </w:r>
      <w:r w:rsidRPr="00FE1801">
        <w:rPr>
          <w:rFonts w:asciiTheme="minorHAnsi" w:hAnsiTheme="minorHAnsi" w:cstheme="minorHAnsi"/>
          <w:color w:val="auto"/>
          <w:kern w:val="36"/>
          <w:sz w:val="24"/>
          <w:szCs w:val="24"/>
        </w:rPr>
        <w:t>will also be made available, electronically.</w:t>
      </w:r>
    </w:p>
    <w:p w14:paraId="2D541325" w14:textId="3E212F66" w:rsidR="000F2BD1" w:rsidRPr="00FE1801" w:rsidRDefault="000F2BD1" w:rsidP="000F2BD1">
      <w:pPr>
        <w:pStyle w:val="BodyText2"/>
        <w:rPr>
          <w:rFonts w:ascii="Calibri" w:hAnsi="Calibri"/>
          <w:sz w:val="20"/>
          <w:u w:val="single"/>
        </w:rPr>
      </w:pPr>
      <w:r w:rsidRPr="00FE1801">
        <w:rPr>
          <w:rFonts w:ascii="Calibri" w:hAnsi="Calibri"/>
          <w:sz w:val="20"/>
          <w:u w:val="single"/>
        </w:rPr>
        <w:lastRenderedPageBreak/>
        <w:t>General Issues</w:t>
      </w:r>
    </w:p>
    <w:p w14:paraId="0D6F50BE" w14:textId="09116641" w:rsidR="000F2BD1" w:rsidRPr="00FE1801" w:rsidRDefault="000F2BD1" w:rsidP="000F2BD1">
      <w:pPr>
        <w:pStyle w:val="BodyText2"/>
        <w:rPr>
          <w:rFonts w:ascii="Calibri" w:hAnsi="Calibri"/>
          <w:b w:val="0"/>
          <w:sz w:val="20"/>
        </w:rPr>
      </w:pPr>
      <w:r w:rsidRPr="00FE1801">
        <w:rPr>
          <w:rFonts w:ascii="Calibri" w:hAnsi="Calibri"/>
          <w:sz w:val="20"/>
        </w:rPr>
        <w:t>Knowledge Grade</w:t>
      </w:r>
      <w:r w:rsidR="006B0B64" w:rsidRPr="00FE1801">
        <w:rPr>
          <w:rFonts w:ascii="Calibri" w:hAnsi="Calibri"/>
          <w:b w:val="0"/>
          <w:sz w:val="20"/>
        </w:rPr>
        <w:tab/>
      </w:r>
      <w:r w:rsidRPr="00FE1801">
        <w:rPr>
          <w:rFonts w:ascii="Calibri" w:hAnsi="Calibri"/>
          <w:b w:val="0"/>
          <w:sz w:val="20"/>
        </w:rPr>
        <w:t>0</w:t>
      </w:r>
      <w:r w:rsidRPr="00FE1801">
        <w:rPr>
          <w:rFonts w:ascii="Calibri" w:hAnsi="Calibri"/>
          <w:b w:val="0"/>
          <w:sz w:val="20"/>
        </w:rPr>
        <w:tab/>
      </w:r>
      <w:proofErr w:type="gramStart"/>
      <w:r w:rsidRPr="00FE1801">
        <w:rPr>
          <w:rFonts w:ascii="Calibri" w:hAnsi="Calibri"/>
          <w:b w:val="0"/>
          <w:sz w:val="20"/>
        </w:rPr>
        <w:t>None</w:t>
      </w:r>
      <w:proofErr w:type="gramEnd"/>
      <w:r w:rsidRPr="00FE1801">
        <w:rPr>
          <w:rFonts w:ascii="Calibri" w:hAnsi="Calibri"/>
          <w:b w:val="0"/>
          <w:sz w:val="20"/>
        </w:rPr>
        <w:t xml:space="preserve"> or recalled from own experience as pupil/student</w:t>
      </w:r>
    </w:p>
    <w:p w14:paraId="02794023" w14:textId="2A97908C" w:rsidR="000F2BD1" w:rsidRPr="00FE1801" w:rsidRDefault="000F2BD1" w:rsidP="000F2BD1">
      <w:pPr>
        <w:pStyle w:val="BodyText2"/>
        <w:rPr>
          <w:rFonts w:ascii="Calibri" w:hAnsi="Calibri"/>
          <w:b w:val="0"/>
          <w:sz w:val="20"/>
        </w:rPr>
      </w:pPr>
      <w:r w:rsidRPr="00FE1801">
        <w:rPr>
          <w:rFonts w:ascii="Calibri" w:hAnsi="Calibri"/>
          <w:b w:val="0"/>
          <w:sz w:val="20"/>
        </w:rPr>
        <w:tab/>
      </w:r>
      <w:r w:rsidRPr="00FE1801">
        <w:rPr>
          <w:rFonts w:ascii="Calibri" w:hAnsi="Calibri"/>
          <w:b w:val="0"/>
          <w:sz w:val="20"/>
        </w:rPr>
        <w:tab/>
        <w:t>1</w:t>
      </w:r>
      <w:r w:rsidRPr="00FE1801">
        <w:rPr>
          <w:rFonts w:ascii="Calibri" w:hAnsi="Calibri"/>
          <w:b w:val="0"/>
          <w:sz w:val="20"/>
        </w:rPr>
        <w:tab/>
        <w:t>Outline knowledge based on general reading or hearsay</w:t>
      </w:r>
    </w:p>
    <w:p w14:paraId="5744B2EE" w14:textId="7B8C8E5F" w:rsidR="000F2BD1" w:rsidRPr="00FE1801" w:rsidRDefault="000F2BD1" w:rsidP="006B0B64">
      <w:pPr>
        <w:pStyle w:val="BodyText2"/>
        <w:rPr>
          <w:rFonts w:ascii="Calibri" w:hAnsi="Calibri"/>
          <w:b w:val="0"/>
          <w:sz w:val="20"/>
        </w:rPr>
      </w:pPr>
      <w:r w:rsidRPr="00FE1801">
        <w:rPr>
          <w:rFonts w:ascii="Calibri" w:hAnsi="Calibri"/>
          <w:b w:val="0"/>
          <w:sz w:val="20"/>
        </w:rPr>
        <w:tab/>
      </w:r>
      <w:r w:rsidRPr="00FE1801">
        <w:rPr>
          <w:rFonts w:ascii="Calibri" w:hAnsi="Calibri"/>
          <w:b w:val="0"/>
          <w:sz w:val="20"/>
        </w:rPr>
        <w:tab/>
        <w:t>2</w:t>
      </w:r>
      <w:r w:rsidRPr="00FE1801">
        <w:rPr>
          <w:rFonts w:ascii="Calibri" w:hAnsi="Calibri"/>
          <w:b w:val="0"/>
          <w:sz w:val="20"/>
        </w:rPr>
        <w:tab/>
        <w:t>Detailed knowledge based on specialist reading</w:t>
      </w:r>
      <w:r w:rsidR="006B0B64" w:rsidRPr="00FE1801">
        <w:rPr>
          <w:rFonts w:ascii="Calibri" w:hAnsi="Calibri"/>
          <w:b w:val="0"/>
          <w:sz w:val="20"/>
        </w:rPr>
        <w:t>/</w:t>
      </w:r>
      <w:r w:rsidRPr="00FE1801">
        <w:rPr>
          <w:rFonts w:ascii="Calibri" w:hAnsi="Calibri"/>
          <w:b w:val="0"/>
          <w:sz w:val="20"/>
        </w:rPr>
        <w:t xml:space="preserve"> recent</w:t>
      </w:r>
      <w:r w:rsidR="006B0B64" w:rsidRPr="00FE1801">
        <w:rPr>
          <w:rFonts w:ascii="Calibri" w:hAnsi="Calibri"/>
          <w:b w:val="0"/>
          <w:sz w:val="20"/>
        </w:rPr>
        <w:t xml:space="preserve"> school </w:t>
      </w:r>
      <w:r w:rsidRPr="00FE1801">
        <w:rPr>
          <w:rFonts w:ascii="Calibri" w:hAnsi="Calibri"/>
          <w:b w:val="0"/>
          <w:sz w:val="20"/>
        </w:rPr>
        <w:t>experience</w:t>
      </w:r>
    </w:p>
    <w:tbl>
      <w:tblPr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2"/>
        <w:gridCol w:w="1416"/>
        <w:gridCol w:w="1416"/>
      </w:tblGrid>
      <w:tr w:rsidR="006B0B64" w:rsidRPr="00FE1801" w14:paraId="6293B2E8" w14:textId="0E3B25F7" w:rsidTr="006B0B64">
        <w:trPr>
          <w:trHeight w:val="73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3F63" w14:textId="77777777" w:rsidR="006B0B64" w:rsidRPr="00FE1801" w:rsidRDefault="006B0B64" w:rsidP="006B0B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b/>
                <w:sz w:val="22"/>
                <w:szCs w:val="22"/>
              </w:rPr>
              <w:t>MATHEMATICS EDUCATION TOPIC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7429" w14:textId="77777777" w:rsidR="006B0B64" w:rsidRPr="00FE1801" w:rsidRDefault="006B0B64" w:rsidP="006B0B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  <w:p w14:paraId="032A0F68" w14:textId="77777777" w:rsidR="006B0B64" w:rsidRPr="00FE1801" w:rsidRDefault="006B0B64" w:rsidP="006B0B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b/>
                <w:sz w:val="22"/>
                <w:szCs w:val="22"/>
              </w:rPr>
              <w:t>GRADE</w:t>
            </w:r>
          </w:p>
          <w:p w14:paraId="2A309142" w14:textId="77777777" w:rsidR="006B0B64" w:rsidRPr="00FE1801" w:rsidRDefault="006B0B64" w:rsidP="006B0B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b/>
                <w:sz w:val="22"/>
                <w:szCs w:val="22"/>
              </w:rPr>
              <w:t>(0 or 1 or 2)</w:t>
            </w:r>
          </w:p>
          <w:p w14:paraId="7F9DC4CC" w14:textId="4A551BD6" w:rsidR="006B0B64" w:rsidRPr="00FE1801" w:rsidRDefault="006B0B64" w:rsidP="006B0B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b/>
                <w:sz w:val="22"/>
                <w:szCs w:val="22"/>
              </w:rPr>
              <w:t>Sep 2020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733" w14:textId="77777777" w:rsidR="006B0B64" w:rsidRPr="00FE1801" w:rsidRDefault="006B0B64" w:rsidP="006B0B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  <w:p w14:paraId="6BF4C43C" w14:textId="77777777" w:rsidR="006B0B64" w:rsidRPr="00FE1801" w:rsidRDefault="006B0B64" w:rsidP="006B0B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b/>
                <w:sz w:val="22"/>
                <w:szCs w:val="22"/>
              </w:rPr>
              <w:t>GRADE</w:t>
            </w:r>
          </w:p>
          <w:p w14:paraId="7C14D7ED" w14:textId="77777777" w:rsidR="006B0B64" w:rsidRPr="00FE1801" w:rsidRDefault="006B0B64" w:rsidP="006B0B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b/>
                <w:sz w:val="22"/>
                <w:szCs w:val="22"/>
              </w:rPr>
              <w:t>(0 or 1 or 2)</w:t>
            </w:r>
          </w:p>
          <w:p w14:paraId="0E2C2E94" w14:textId="6590E7F2" w:rsidR="006B0B64" w:rsidRPr="00FE1801" w:rsidRDefault="006B0B64" w:rsidP="006B0B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b/>
                <w:sz w:val="22"/>
                <w:szCs w:val="22"/>
              </w:rPr>
              <w:t>July 2020</w:t>
            </w:r>
          </w:p>
        </w:tc>
      </w:tr>
      <w:tr w:rsidR="006B0B64" w:rsidRPr="00FE1801" w14:paraId="4070DCF8" w14:textId="50039FEF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554E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 xml:space="preserve">National Curriculum for Mathematics KS2-4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882C" w14:textId="37E77041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832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39FC7D3D" w14:textId="54790DDF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FFE4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Regulations and Codes of Practice for GCSE Mathematics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9F2" w14:textId="44CA41D5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F755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04671820" w14:textId="3CBE511E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5E9C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GCSE syllabuses for Mathematics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4B27" w14:textId="1E4C6884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D28C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4EBB0A7C" w14:textId="27AC3F38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27E5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Specifications for AS and A level Maths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C60" w14:textId="74524526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12A6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39E041B2" w14:textId="689232D5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1CF1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Research findings re Maths performance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37D7" w14:textId="1333C1A9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0EFD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0543851E" w14:textId="7C0CD22E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169D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Research into effective Maths teaching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73C7" w14:textId="439937CD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97D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37023BEE" w14:textId="6D267DBD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91FD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Research into common errors and misconceptions held by pupils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5254" w14:textId="67FE9148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7BD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49130BC9" w14:textId="7B3FC611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E403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Published schemes and sources and text books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3D08" w14:textId="2C1860E2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767B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4F080EDB" w14:textId="523433B6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FA7A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The use of IT in Mathematics teaching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2010" w14:textId="3E497CE4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9D97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3EC7DB80" w14:textId="0D9A86D8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9F2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Approaches to teaching Mathematics to low attaining pupils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8FC" w14:textId="244918E9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CFE7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7AFAB033" w14:textId="6ABBBD0A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80B7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Approaches to teaching Mathematics to very able pupils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D55" w14:textId="234D7392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6AB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126050A4" w14:textId="7C1CA662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B23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Approaches to teaching Mathematics to EAL pupils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C3B" w14:textId="6D57621B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FCC1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71191790" w14:textId="03185B66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6B23" w14:textId="4ADB00D2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Ofsted data re Mathematics performance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E319" w14:textId="4C5B9D3E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F17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2006DFE5" w14:textId="6825078C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D536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The place of numeracy in Secondary Mathematics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7A06" w14:textId="71AC420A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FCE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7415E60B" w14:textId="52912BE5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1202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Appropriate use of symbols and language in the Mathematics classroom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AAF3" w14:textId="786E76C3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5FC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3E8C7325" w14:textId="10B12D91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35ED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Methods of differentiation in Mathematics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7761" w14:textId="40CEFDDE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BF0E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43186DCE" w14:textId="0E0782CF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10B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The use of History of Mathematics and non-Eurocentric Mathematics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B3A" w14:textId="5FEDFE32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0974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1AF09FB3" w14:textId="07A18135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5A98" w14:textId="5D1AB53C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Government guidance on mathematics teaching and learning at KS2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C22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E77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08373274" w14:textId="7CF45E9E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E0F5" w14:textId="449E1F91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Mathematics Mastery and it implications for primary schools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3B3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C91C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01CD9482" w14:textId="0ED61ECD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3700" w14:textId="3F687020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801">
              <w:rPr>
                <w:rFonts w:asciiTheme="minorHAnsi" w:hAnsiTheme="minorHAnsi" w:cstheme="minorHAnsi"/>
                <w:sz w:val="22"/>
                <w:szCs w:val="22"/>
              </w:rPr>
              <w:t>Mathematics Mastery and it implications for primary schools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D0F1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9F7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561ABED2" w14:textId="09503B1D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E285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100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8DF7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B64" w:rsidRPr="00FE1801" w14:paraId="065A901B" w14:textId="0B6B330C" w:rsidTr="006B0B64">
        <w:trPr>
          <w:trHeight w:val="340"/>
        </w:trPr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59D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462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F92" w14:textId="77777777" w:rsidR="006B0B64" w:rsidRPr="00FE1801" w:rsidRDefault="006B0B64" w:rsidP="006B0B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5720BE" w14:textId="77777777" w:rsidR="000F2BD1" w:rsidRPr="00FE1801" w:rsidRDefault="000F2BD1" w:rsidP="000F2BD1">
      <w:pPr>
        <w:rPr>
          <w:rFonts w:asciiTheme="minorHAnsi" w:hAnsiTheme="minorHAnsi" w:cstheme="minorHAnsi"/>
        </w:rPr>
      </w:pPr>
    </w:p>
    <w:p w14:paraId="66CBFB26" w14:textId="3A63785E" w:rsidR="00957266" w:rsidRPr="00FE1801" w:rsidRDefault="00957266" w:rsidP="000F2BD1">
      <w:pPr>
        <w:rPr>
          <w:rFonts w:asciiTheme="minorHAnsi" w:hAnsiTheme="minorHAnsi" w:cstheme="minorHAnsi"/>
        </w:rPr>
      </w:pPr>
      <w:r w:rsidRPr="00FE1801">
        <w:rPr>
          <w:rFonts w:asciiTheme="minorHAnsi" w:hAnsiTheme="minorHAnsi" w:cstheme="minorHAnsi"/>
        </w:rPr>
        <w:t xml:space="preserve">Have you completed any Open University, </w:t>
      </w:r>
      <w:proofErr w:type="spellStart"/>
      <w:r w:rsidRPr="00FE1801">
        <w:rPr>
          <w:rFonts w:asciiTheme="minorHAnsi" w:hAnsiTheme="minorHAnsi" w:cstheme="minorHAnsi"/>
        </w:rPr>
        <w:t>FutureLearn</w:t>
      </w:r>
      <w:proofErr w:type="spellEnd"/>
      <w:r w:rsidRPr="00FE1801">
        <w:rPr>
          <w:rFonts w:asciiTheme="minorHAnsi" w:hAnsiTheme="minorHAnsi" w:cstheme="minorHAnsi"/>
        </w:rPr>
        <w:t xml:space="preserve"> or </w:t>
      </w:r>
      <w:proofErr w:type="spellStart"/>
      <w:r w:rsidRPr="00FE1801">
        <w:rPr>
          <w:rFonts w:asciiTheme="minorHAnsi" w:hAnsiTheme="minorHAnsi" w:cstheme="minorHAnsi"/>
        </w:rPr>
        <w:t>OpenLearn</w:t>
      </w:r>
      <w:proofErr w:type="spellEnd"/>
      <w:r w:rsidRPr="00FE1801">
        <w:rPr>
          <w:rFonts w:asciiTheme="minorHAnsi" w:hAnsiTheme="minorHAnsi" w:cstheme="minorHAnsi"/>
        </w:rPr>
        <w:t xml:space="preserve"> Mathematics or Mathematics Education courses? </w:t>
      </w:r>
      <w:r w:rsidR="006B0B64" w:rsidRPr="00FE1801">
        <w:rPr>
          <w:rFonts w:asciiTheme="minorHAnsi" w:hAnsiTheme="minorHAnsi" w:cstheme="minorHAnsi"/>
        </w:rPr>
        <w:t>(Details?)</w:t>
      </w:r>
    </w:p>
    <w:p w14:paraId="796F4E43" w14:textId="78005827" w:rsidR="006B0B64" w:rsidRPr="00FE1801" w:rsidRDefault="006B0B64" w:rsidP="000F2BD1">
      <w:pPr>
        <w:rPr>
          <w:rFonts w:asciiTheme="minorHAnsi" w:hAnsiTheme="minorHAnsi" w:cstheme="minorHAnsi"/>
        </w:rPr>
      </w:pPr>
    </w:p>
    <w:p w14:paraId="4042C488" w14:textId="77777777" w:rsidR="006B0B64" w:rsidRDefault="006B0B64" w:rsidP="000F2BD1"/>
    <w:p w14:paraId="0952509B" w14:textId="77777777" w:rsidR="006B0B64" w:rsidRPr="00FE1801" w:rsidRDefault="006B0B64" w:rsidP="000F2BD1"/>
    <w:p w14:paraId="3F971A59" w14:textId="22DAA16D" w:rsidR="006B0B64" w:rsidRPr="00FE1801" w:rsidRDefault="006B0B64" w:rsidP="006B0B64">
      <w:pPr>
        <w:rPr>
          <w:rFonts w:asciiTheme="minorHAnsi" w:hAnsiTheme="minorHAnsi" w:cstheme="minorHAnsi"/>
        </w:rPr>
      </w:pPr>
      <w:r w:rsidRPr="00FE1801">
        <w:rPr>
          <w:rFonts w:asciiTheme="minorHAnsi" w:hAnsiTheme="minorHAnsi" w:cstheme="minorHAnsi"/>
        </w:rPr>
        <w:t>Did you apply for a Teacher Training Scholarship (via the IMA?)</w:t>
      </w:r>
    </w:p>
    <w:p w14:paraId="386F84F3" w14:textId="77777777" w:rsidR="006B0B64" w:rsidRPr="00FE1801" w:rsidRDefault="006B0B64" w:rsidP="006B0B64">
      <w:pPr>
        <w:rPr>
          <w:rFonts w:asciiTheme="minorHAnsi" w:hAnsiTheme="minorHAnsi" w:cstheme="minorHAnsi"/>
        </w:rPr>
      </w:pPr>
    </w:p>
    <w:p w14:paraId="7BE71E00" w14:textId="38E29535" w:rsidR="00957266" w:rsidRPr="00FE1801" w:rsidRDefault="00957266" w:rsidP="000F2BD1">
      <w:pPr>
        <w:rPr>
          <w:rFonts w:asciiTheme="minorHAnsi" w:hAnsiTheme="minorHAnsi" w:cstheme="minorHAnsi"/>
        </w:rPr>
      </w:pPr>
      <w:r w:rsidRPr="00FE1801">
        <w:rPr>
          <w:rFonts w:asciiTheme="minorHAnsi" w:hAnsiTheme="minorHAnsi" w:cstheme="minorHAnsi"/>
        </w:rPr>
        <w:t>Have you attended any Mathematics teacher conferences or meetings (ATM</w:t>
      </w:r>
      <w:r w:rsidR="006B0B64" w:rsidRPr="00FE1801">
        <w:rPr>
          <w:rFonts w:asciiTheme="minorHAnsi" w:hAnsiTheme="minorHAnsi" w:cstheme="minorHAnsi"/>
        </w:rPr>
        <w:t>/</w:t>
      </w:r>
      <w:r w:rsidRPr="00FE1801">
        <w:rPr>
          <w:rFonts w:asciiTheme="minorHAnsi" w:hAnsiTheme="minorHAnsi" w:cstheme="minorHAnsi"/>
        </w:rPr>
        <w:t>MA)?</w:t>
      </w:r>
    </w:p>
    <w:p w14:paraId="276A5639" w14:textId="77777777" w:rsidR="00957266" w:rsidRPr="00FE1801" w:rsidRDefault="00957266" w:rsidP="000F2BD1">
      <w:pPr>
        <w:rPr>
          <w:rFonts w:asciiTheme="minorHAnsi" w:hAnsiTheme="minorHAnsi" w:cstheme="minorHAnsi"/>
        </w:rPr>
      </w:pPr>
    </w:p>
    <w:p w14:paraId="23EA6EEE" w14:textId="30B72399" w:rsidR="006B0B64" w:rsidRPr="00FE1801" w:rsidRDefault="006B0B64" w:rsidP="000F2BD1">
      <w:pPr>
        <w:rPr>
          <w:rFonts w:asciiTheme="minorHAnsi" w:hAnsiTheme="minorHAnsi" w:cstheme="minorHAnsi"/>
        </w:rPr>
      </w:pPr>
      <w:r w:rsidRPr="00FE1801">
        <w:rPr>
          <w:rFonts w:asciiTheme="minorHAnsi" w:hAnsiTheme="minorHAnsi" w:cstheme="minorHAnsi"/>
        </w:rPr>
        <w:t xml:space="preserve">Have you joined ATM? NCETM? NRICH? MA? MEI? </w:t>
      </w:r>
    </w:p>
    <w:p w14:paraId="45EFDF49" w14:textId="77777777" w:rsidR="006B0B64" w:rsidRPr="00FE1801" w:rsidRDefault="006B0B64" w:rsidP="000F2BD1">
      <w:pPr>
        <w:rPr>
          <w:rFonts w:asciiTheme="minorHAnsi" w:hAnsiTheme="minorHAnsi" w:cstheme="minorHAnsi"/>
        </w:rPr>
      </w:pPr>
    </w:p>
    <w:p w14:paraId="205A7895" w14:textId="1E55CBB6" w:rsidR="006B0B64" w:rsidRPr="00FE1801" w:rsidRDefault="000F2BD1" w:rsidP="000F2BD1">
      <w:pPr>
        <w:rPr>
          <w:rFonts w:asciiTheme="minorHAnsi" w:hAnsiTheme="minorHAnsi" w:cstheme="minorHAnsi"/>
        </w:rPr>
      </w:pPr>
      <w:r w:rsidRPr="00FE1801">
        <w:rPr>
          <w:rFonts w:asciiTheme="minorHAnsi" w:hAnsiTheme="minorHAnsi" w:cstheme="minorHAnsi"/>
        </w:rPr>
        <w:t>Additional relevant information (optional):</w:t>
      </w:r>
    </w:p>
    <w:sectPr w:rsidR="006B0B64" w:rsidRPr="00FE1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8CA"/>
    <w:multiLevelType w:val="multilevel"/>
    <w:tmpl w:val="6408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D6002"/>
    <w:multiLevelType w:val="hybridMultilevel"/>
    <w:tmpl w:val="20A489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2263B"/>
    <w:multiLevelType w:val="hybridMultilevel"/>
    <w:tmpl w:val="ABC41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9338A"/>
    <w:multiLevelType w:val="hybridMultilevel"/>
    <w:tmpl w:val="E88859E6"/>
    <w:lvl w:ilvl="0" w:tplc="FCB6958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288"/>
    <w:multiLevelType w:val="hybridMultilevel"/>
    <w:tmpl w:val="A9B06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D1"/>
    <w:rsid w:val="000332F8"/>
    <w:rsid w:val="00057533"/>
    <w:rsid w:val="000F2BD1"/>
    <w:rsid w:val="002660C6"/>
    <w:rsid w:val="002743C1"/>
    <w:rsid w:val="002C7883"/>
    <w:rsid w:val="00346B62"/>
    <w:rsid w:val="004B0F5F"/>
    <w:rsid w:val="00546393"/>
    <w:rsid w:val="0055000F"/>
    <w:rsid w:val="0061198E"/>
    <w:rsid w:val="006B0B64"/>
    <w:rsid w:val="007D1BE8"/>
    <w:rsid w:val="008A6069"/>
    <w:rsid w:val="00957266"/>
    <w:rsid w:val="00982029"/>
    <w:rsid w:val="009C66EB"/>
    <w:rsid w:val="00A06BA0"/>
    <w:rsid w:val="00A65534"/>
    <w:rsid w:val="00B004D3"/>
    <w:rsid w:val="00B06D70"/>
    <w:rsid w:val="00B2047B"/>
    <w:rsid w:val="00B90736"/>
    <w:rsid w:val="00BD54CB"/>
    <w:rsid w:val="00BD567E"/>
    <w:rsid w:val="00BE6994"/>
    <w:rsid w:val="00D04925"/>
    <w:rsid w:val="00E3742C"/>
    <w:rsid w:val="00F0180A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BA5C"/>
  <w15:docId w15:val="{CCA0D4E3-AA5E-4277-B7C1-9A98A634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BD1"/>
    <w:pPr>
      <w:spacing w:after="0" w:line="240" w:lineRule="auto"/>
    </w:pPr>
    <w:rPr>
      <w:rFonts w:ascii="Verdana" w:eastAsia="Times New Roman" w:hAnsi="Verdana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F2BD1"/>
    <w:rPr>
      <w:rFonts w:ascii="Times New Roman" w:hAnsi="Times New Roman"/>
      <w:b/>
      <w:color w:val="auto"/>
      <w:kern w:val="0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0F2BD1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03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em.org.uk/elibrary/list/15457/standard-form" TargetMode="External"/><Relationship Id="rId18" Type="http://schemas.openxmlformats.org/officeDocument/2006/relationships/hyperlink" Target="https://www.stem.org.uk/elibrary/list/13513/powers-and-roots" TargetMode="External"/><Relationship Id="rId26" Type="http://schemas.openxmlformats.org/officeDocument/2006/relationships/hyperlink" Target="https://www.stem.org.uk/elibrary/list/15716/congruent-triangles-and-similar-shapes" TargetMode="External"/><Relationship Id="rId39" Type="http://schemas.openxmlformats.org/officeDocument/2006/relationships/hyperlink" Target="https://www.stem.org.uk/elibrary/list/15690/graphs-of-quadratic-functions" TargetMode="External"/><Relationship Id="rId21" Type="http://schemas.openxmlformats.org/officeDocument/2006/relationships/hyperlink" Target="https://www.stem.org.uk/elibrary/list/14936/surface-area-and-volume" TargetMode="External"/><Relationship Id="rId34" Type="http://schemas.openxmlformats.org/officeDocument/2006/relationships/hyperlink" Target="https://www.stem.org.uk/elibrary/list/14693/algebraic-notation" TargetMode="External"/><Relationship Id="rId42" Type="http://schemas.openxmlformats.org/officeDocument/2006/relationships/hyperlink" Target="https://www.stem.org.uk/elibrary/list/20933/recognising-standard-graphs" TargetMode="External"/><Relationship Id="rId47" Type="http://schemas.openxmlformats.org/officeDocument/2006/relationships/hyperlink" Target="https://www.stem.org.uk/elibrary/list/13515/solving-linear-equations" TargetMode="External"/><Relationship Id="rId50" Type="http://schemas.openxmlformats.org/officeDocument/2006/relationships/hyperlink" Target="https://www.stem.org.uk/elibrary/list/20952/solving-quadratic-equations" TargetMode="External"/><Relationship Id="rId55" Type="http://schemas.openxmlformats.org/officeDocument/2006/relationships/hyperlink" Target="https://www.stem.org.uk/elibrary/list/14856/relationships-between-two-variables" TargetMode="External"/><Relationship Id="rId63" Type="http://schemas.openxmlformats.org/officeDocument/2006/relationships/hyperlink" Target="https://www.stem.org.uk/elibrary/list/21511/conditional-probability" TargetMode="External"/><Relationship Id="rId68" Type="http://schemas.openxmlformats.org/officeDocument/2006/relationships/hyperlink" Target="https://www.stem.org.uk/elibrary/list/15826/rates-of-change" TargetMode="External"/><Relationship Id="rId7" Type="http://schemas.openxmlformats.org/officeDocument/2006/relationships/hyperlink" Target="https://www.stem.org.uk/elibrary/list/13070/four-operations-using-fractions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tem.org.uk/elibrary/list/15607/using-calculator" TargetMode="External"/><Relationship Id="rId29" Type="http://schemas.openxmlformats.org/officeDocument/2006/relationships/hyperlink" Target="https://www.stem.org.uk/elibrary/list/15709/properties-of-3d-solid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em.org.uk/elibrary/list/13069/four-operations-using-decimals" TargetMode="External"/><Relationship Id="rId11" Type="http://schemas.openxmlformats.org/officeDocument/2006/relationships/hyperlink" Target="https://www.stem.org.uk/elibrary/list/15362/fractions-and-decimals" TargetMode="External"/><Relationship Id="rId24" Type="http://schemas.openxmlformats.org/officeDocument/2006/relationships/hyperlink" Target="https://www.stem.org.uk/elibrary/list/15036/geometrical-properties-of-lines-angles-and-polygons" TargetMode="External"/><Relationship Id="rId32" Type="http://schemas.openxmlformats.org/officeDocument/2006/relationships/hyperlink" Target="https://www.stem.org.uk/elibrary/list/21502/vectors" TargetMode="External"/><Relationship Id="rId37" Type="http://schemas.openxmlformats.org/officeDocument/2006/relationships/hyperlink" Target="https://www.stem.org.uk/elibrary/list/15649/other-sequences" TargetMode="External"/><Relationship Id="rId40" Type="http://schemas.openxmlformats.org/officeDocument/2006/relationships/hyperlink" Target="https://www.stem.org.uk/elibrary/list/15691/interpreting-mathematical-relationships" TargetMode="External"/><Relationship Id="rId45" Type="http://schemas.openxmlformats.org/officeDocument/2006/relationships/hyperlink" Target="https://www.stem.org.uk/elibrary/list/14780/substitution" TargetMode="External"/><Relationship Id="rId53" Type="http://schemas.openxmlformats.org/officeDocument/2006/relationships/hyperlink" Target="https://www.stem.org.uk/elibrary/list/21310/numerical-solutions-of-equations" TargetMode="External"/><Relationship Id="rId58" Type="http://schemas.openxmlformats.org/officeDocument/2006/relationships/hyperlink" Target="https://www.stem.org.uk/elibrary/list/21894/understanding-cause-and-effect" TargetMode="External"/><Relationship Id="rId66" Type="http://schemas.openxmlformats.org/officeDocument/2006/relationships/hyperlink" Target="https://www.stem.org.uk/elibrary/list/15825/percentage-change" TargetMode="External"/><Relationship Id="rId5" Type="http://schemas.openxmlformats.org/officeDocument/2006/relationships/hyperlink" Target="https://www.stem.org.uk/elibrary/list/13068/place-value" TargetMode="External"/><Relationship Id="rId15" Type="http://schemas.openxmlformats.org/officeDocument/2006/relationships/hyperlink" Target="https://www.stem.org.uk/elibrary/list/15462/rounding" TargetMode="External"/><Relationship Id="rId23" Type="http://schemas.openxmlformats.org/officeDocument/2006/relationships/hyperlink" Target="https://www.stem.org.uk/elibrary/list/15035/measuring-lines-angles-and-using-scale-drawings" TargetMode="External"/><Relationship Id="rId28" Type="http://schemas.openxmlformats.org/officeDocument/2006/relationships/hyperlink" Target="https://www.stem.org.uk/elibrary/list/15718/pythagoras-theorem" TargetMode="External"/><Relationship Id="rId36" Type="http://schemas.openxmlformats.org/officeDocument/2006/relationships/hyperlink" Target="https://www.stem.org.uk/elibrary/list/13514/arithmetic-progressions" TargetMode="External"/><Relationship Id="rId49" Type="http://schemas.openxmlformats.org/officeDocument/2006/relationships/hyperlink" Target="https://www.stem.org.uk/elibrary/list/15741/graphical-solutions-to-problems-in-context" TargetMode="External"/><Relationship Id="rId57" Type="http://schemas.openxmlformats.org/officeDocument/2006/relationships/hyperlink" Target="https://www.stem.org.uk/elibrary/list/22055/using-statistical-measures" TargetMode="External"/><Relationship Id="rId61" Type="http://schemas.openxmlformats.org/officeDocument/2006/relationships/hyperlink" Target="https://www.stem.org.uk/elibrary/list/14651/probability-showing-all-possible-outcomes" TargetMode="External"/><Relationship Id="rId10" Type="http://schemas.openxmlformats.org/officeDocument/2006/relationships/hyperlink" Target="https://www.stem.org.uk/elibrary/list/15358/measures" TargetMode="External"/><Relationship Id="rId19" Type="http://schemas.openxmlformats.org/officeDocument/2006/relationships/hyperlink" Target="https://www.stem.org.uk/elibrary/list/20593/exact-answers" TargetMode="External"/><Relationship Id="rId31" Type="http://schemas.openxmlformats.org/officeDocument/2006/relationships/hyperlink" Target="https://www.stem.org.uk/elibrary/list/21448/trigonometry" TargetMode="External"/><Relationship Id="rId44" Type="http://schemas.openxmlformats.org/officeDocument/2006/relationships/hyperlink" Target="https://www.stem.org.uk/elibrary/list/21282/gradients-and-area-under-non-linear-graphs" TargetMode="External"/><Relationship Id="rId52" Type="http://schemas.openxmlformats.org/officeDocument/2006/relationships/hyperlink" Target="https://www.stem.org.uk/elibrary/list/21309/the-circle" TargetMode="External"/><Relationship Id="rId60" Type="http://schemas.openxmlformats.org/officeDocument/2006/relationships/hyperlink" Target="https://www.stem.org.uk/elibrary/list/14650/simple-probability-experiments" TargetMode="External"/><Relationship Id="rId65" Type="http://schemas.openxmlformats.org/officeDocument/2006/relationships/hyperlink" Target="https://www.stem.org.uk/elibrary/list/14796/ratio-reducing-to-simplest-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em.org.uk/elibrary/list/13071/order-of-operations" TargetMode="External"/><Relationship Id="rId14" Type="http://schemas.openxmlformats.org/officeDocument/2006/relationships/hyperlink" Target="https://www.stem.org.uk/elibrary/list/15460/estimating-answers" TargetMode="External"/><Relationship Id="rId22" Type="http://schemas.openxmlformats.org/officeDocument/2006/relationships/hyperlink" Target="https://www.stem.org.uk/elibrary/list/14999/compound-units" TargetMode="External"/><Relationship Id="rId27" Type="http://schemas.openxmlformats.org/officeDocument/2006/relationships/hyperlink" Target="https://www.stem.org.uk/elibrary/list/14608/angles-in-parallel-lines" TargetMode="External"/><Relationship Id="rId30" Type="http://schemas.openxmlformats.org/officeDocument/2006/relationships/hyperlink" Target="https://www.stem.org.uk/elibrary/list/15691/interpreting-mathematical-relationships" TargetMode="External"/><Relationship Id="rId35" Type="http://schemas.openxmlformats.org/officeDocument/2006/relationships/hyperlink" Target="https://www.stem.org.uk/elibrary/list/14776/simplifying-algebraic-expressions" TargetMode="External"/><Relationship Id="rId43" Type="http://schemas.openxmlformats.org/officeDocument/2006/relationships/hyperlink" Target="https://www.stem.org.uk/elibrary/list/21267/transformations-of-graphs" TargetMode="External"/><Relationship Id="rId48" Type="http://schemas.openxmlformats.org/officeDocument/2006/relationships/hyperlink" Target="https://www.stem.org.uk/elibrary/list/15740/graphical-solutions-to-mathematical-problems" TargetMode="External"/><Relationship Id="rId56" Type="http://schemas.openxmlformats.org/officeDocument/2006/relationships/hyperlink" Target="https://www.stem.org.uk/elibrary/list/21743/representing-data" TargetMode="External"/><Relationship Id="rId64" Type="http://schemas.openxmlformats.org/officeDocument/2006/relationships/hyperlink" Target="https://www.stem.org.uk/elibrary/list/14795/ratio-and-scale-factors" TargetMode="External"/><Relationship Id="rId69" Type="http://schemas.openxmlformats.org/officeDocument/2006/relationships/hyperlink" Target="https://www.stem.org.uk/elibrary/list/21317/proportion" TargetMode="External"/><Relationship Id="rId8" Type="http://schemas.openxmlformats.org/officeDocument/2006/relationships/hyperlink" Target="https://www.stem.org.uk/elibrary/list/13072/four-operations-using-positive-and-negative-integers" TargetMode="External"/><Relationship Id="rId51" Type="http://schemas.openxmlformats.org/officeDocument/2006/relationships/hyperlink" Target="https://www.stem.org.uk/elibrary/list/21281/interpretation-of-standard-function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tem.org.uk/elibrary/list/15359/percentages" TargetMode="External"/><Relationship Id="rId17" Type="http://schemas.openxmlformats.org/officeDocument/2006/relationships/hyperlink" Target="https://www.stem.org.uk/elibrary/list/13275/factors-and-multiples" TargetMode="External"/><Relationship Id="rId25" Type="http://schemas.openxmlformats.org/officeDocument/2006/relationships/hyperlink" Target="https://www.stem.org.uk/elibrary/list/15715/geometrical-properties-of-plane-shapes" TargetMode="External"/><Relationship Id="rId33" Type="http://schemas.openxmlformats.org/officeDocument/2006/relationships/hyperlink" Target="https://www.stem.org.uk/elibrary/list/15717/using-angle-facts-and-logical-reasoning-to-derive-results" TargetMode="External"/><Relationship Id="rId38" Type="http://schemas.openxmlformats.org/officeDocument/2006/relationships/hyperlink" Target="https://www.stem.org.uk/elibrary/list/15655/graphs-of-linear-functions" TargetMode="External"/><Relationship Id="rId46" Type="http://schemas.openxmlformats.org/officeDocument/2006/relationships/hyperlink" Target="https://www.stem.org.uk/elibrary/list/14783/algebraic-modelling" TargetMode="External"/><Relationship Id="rId59" Type="http://schemas.openxmlformats.org/officeDocument/2006/relationships/hyperlink" Target="https://www.stem.org.uk/elibrary/list/21512/sampling" TargetMode="External"/><Relationship Id="rId67" Type="http://schemas.openxmlformats.org/officeDocument/2006/relationships/hyperlink" Target="https://www.stem.org.uk/elibrary/list/14797/multiplicative-reasoning" TargetMode="External"/><Relationship Id="rId20" Type="http://schemas.openxmlformats.org/officeDocument/2006/relationships/hyperlink" Target="https://www.stem.org.uk/elibrary/list/14872/perimeter-and-area-of-shapes" TargetMode="External"/><Relationship Id="rId41" Type="http://schemas.openxmlformats.org/officeDocument/2006/relationships/hyperlink" Target="https://www.stem.org.uk/elibrary/list/20946/manipulating-algebraic-expressions" TargetMode="External"/><Relationship Id="rId54" Type="http://schemas.openxmlformats.org/officeDocument/2006/relationships/hyperlink" Target="https://www.stem.org.uk/elibrary/list/14855/comparing-statistical-distributions" TargetMode="External"/><Relationship Id="rId62" Type="http://schemas.openxmlformats.org/officeDocument/2006/relationships/hyperlink" Target="https://www.stem.org.uk/elibrary/list/14799/theoretical-probability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Ashley Hall</cp:lastModifiedBy>
  <cp:revision>3</cp:revision>
  <dcterms:created xsi:type="dcterms:W3CDTF">2020-07-17T08:46:00Z</dcterms:created>
  <dcterms:modified xsi:type="dcterms:W3CDTF">2020-07-28T08:24:00Z</dcterms:modified>
</cp:coreProperties>
</file>