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B8EB" w14:textId="6460E65B" w:rsidR="006260EA" w:rsidRPr="001D4608" w:rsidRDefault="001D4608" w:rsidP="00D513E6">
      <w:pPr>
        <w:shd w:val="clear" w:color="auto" w:fill="6D009D" w:themeFill="accent1"/>
        <w:ind w:left="2552"/>
        <w:jc w:val="center"/>
        <w:rPr>
          <w:sz w:val="60"/>
          <w:szCs w:val="60"/>
        </w:rPr>
      </w:pPr>
      <w:r w:rsidRPr="00D513E6">
        <w:rPr>
          <w:noProof/>
          <w:color w:val="FFCC33" w:themeColor="accent4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E7EAE37" wp14:editId="30559B7C">
            <wp:simplePos x="0" y="0"/>
            <wp:positionH relativeFrom="column">
              <wp:posOffset>-58420</wp:posOffset>
            </wp:positionH>
            <wp:positionV relativeFrom="paragraph">
              <wp:posOffset>1702</wp:posOffset>
            </wp:positionV>
            <wp:extent cx="1651000" cy="698500"/>
            <wp:effectExtent l="0" t="0" r="0" b="0"/>
            <wp:wrapNone/>
            <wp:docPr id="1269922703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2703" name="Picture 1" descr="A purpl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3E6">
        <w:rPr>
          <w:color w:val="FFCC33" w:themeColor="accent4"/>
          <w:sz w:val="60"/>
          <w:szCs w:val="60"/>
        </w:rPr>
        <w:t>Programme Amendment Form</w:t>
      </w:r>
    </w:p>
    <w:p w14:paraId="3153CF38" w14:textId="2CF4B814" w:rsidR="001D4608" w:rsidRPr="00D513E6" w:rsidRDefault="00D513E6" w:rsidP="00D513E6">
      <w:pPr>
        <w:shd w:val="clear" w:color="auto" w:fill="6D009D" w:themeFill="accent1"/>
        <w:ind w:left="2552"/>
        <w:jc w:val="center"/>
        <w:rPr>
          <w:sz w:val="20"/>
          <w:szCs w:val="20"/>
        </w:rPr>
      </w:pPr>
      <w:r w:rsidRPr="463E962B">
        <w:rPr>
          <w:sz w:val="20"/>
          <w:szCs w:val="20"/>
        </w:rPr>
        <w:t>Use t</w:t>
      </w:r>
      <w:r w:rsidR="001D4608" w:rsidRPr="463E962B">
        <w:rPr>
          <w:sz w:val="20"/>
          <w:szCs w:val="20"/>
        </w:rPr>
        <w:t xml:space="preserve">his form </w:t>
      </w:r>
      <w:r w:rsidRPr="463E962B">
        <w:rPr>
          <w:sz w:val="20"/>
          <w:szCs w:val="20"/>
        </w:rPr>
        <w:t>to make</w:t>
      </w:r>
      <w:r w:rsidR="001D4608" w:rsidRPr="463E962B">
        <w:rPr>
          <w:sz w:val="20"/>
          <w:szCs w:val="20"/>
        </w:rPr>
        <w:t xml:space="preserve"> amendments to an existing programme</w:t>
      </w:r>
      <w:r w:rsidRPr="463E962B">
        <w:rPr>
          <w:sz w:val="20"/>
          <w:szCs w:val="20"/>
        </w:rPr>
        <w:t xml:space="preserve">, </w:t>
      </w:r>
      <w:r w:rsidR="001D4608" w:rsidRPr="463E962B">
        <w:rPr>
          <w:sz w:val="20"/>
          <w:szCs w:val="20"/>
        </w:rPr>
        <w:t>in</w:t>
      </w:r>
      <w:r w:rsidRPr="463E962B">
        <w:rPr>
          <w:sz w:val="20"/>
          <w:szCs w:val="20"/>
        </w:rPr>
        <w:t> </w:t>
      </w:r>
      <w:r w:rsidR="001D4608" w:rsidRPr="463E962B">
        <w:rPr>
          <w:sz w:val="20"/>
          <w:szCs w:val="20"/>
        </w:rPr>
        <w:t>accordance</w:t>
      </w:r>
      <w:r w:rsidRPr="463E962B">
        <w:rPr>
          <w:sz w:val="20"/>
          <w:szCs w:val="20"/>
        </w:rPr>
        <w:t> </w:t>
      </w:r>
      <w:r w:rsidR="001D4608" w:rsidRPr="463E962B">
        <w:rPr>
          <w:sz w:val="20"/>
          <w:szCs w:val="20"/>
        </w:rPr>
        <w:t>with the programme amendment guidance document.</w:t>
      </w:r>
    </w:p>
    <w:p w14:paraId="195EEC4D" w14:textId="3CD896E1" w:rsidR="003676DD" w:rsidRDefault="003676DD" w:rsidP="003676DD">
      <w:pPr>
        <w:pStyle w:val="Heading1"/>
        <w:spacing w:before="240" w:after="40"/>
      </w:pPr>
      <w:r>
        <w:t>Amendment Proposer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  <w:gridCol w:w="2552"/>
        <w:gridCol w:w="3260"/>
      </w:tblGrid>
      <w:tr w:rsidR="003676DD" w14:paraId="471DE577" w14:textId="77777777" w:rsidTr="000B052D">
        <w:trPr>
          <w:trHeight w:val="397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1820A250" w14:textId="0EB0F7B4" w:rsidR="003676DD" w:rsidRPr="00C80FB5" w:rsidRDefault="003676DD" w:rsidP="003676DD">
            <w:pPr>
              <w:ind w:right="-105"/>
            </w:pPr>
            <w:r>
              <w:t>Full Name</w:t>
            </w:r>
          </w:p>
        </w:tc>
        <w:tc>
          <w:tcPr>
            <w:tcW w:w="5670" w:type="dxa"/>
            <w:vAlign w:val="center"/>
          </w:tcPr>
          <w:p w14:paraId="03532EBE" w14:textId="2DB7C652" w:rsidR="003676DD" w:rsidRPr="00243E00" w:rsidRDefault="003676DD" w:rsidP="003676DD"/>
        </w:tc>
        <w:tc>
          <w:tcPr>
            <w:tcW w:w="2552" w:type="dxa"/>
            <w:shd w:val="clear" w:color="auto" w:fill="E9E9EA" w:themeFill="accent3" w:themeFillTint="33"/>
            <w:vAlign w:val="center"/>
          </w:tcPr>
          <w:p w14:paraId="2934D829" w14:textId="72A9390E" w:rsidR="003676DD" w:rsidRPr="00243E00" w:rsidRDefault="003676DD" w:rsidP="003676DD">
            <w:r>
              <w:t>E-mail</w:t>
            </w:r>
          </w:p>
        </w:tc>
        <w:tc>
          <w:tcPr>
            <w:tcW w:w="3260" w:type="dxa"/>
            <w:vAlign w:val="center"/>
          </w:tcPr>
          <w:p w14:paraId="6B556C05" w14:textId="77777777" w:rsidR="003676DD" w:rsidRPr="00243E00" w:rsidRDefault="003676DD" w:rsidP="003676DD"/>
        </w:tc>
      </w:tr>
      <w:tr w:rsidR="003676DD" w14:paraId="44947F21" w14:textId="77777777" w:rsidTr="00DC0CEB">
        <w:trPr>
          <w:trHeight w:val="397"/>
        </w:trPr>
        <w:tc>
          <w:tcPr>
            <w:tcW w:w="3964" w:type="dxa"/>
            <w:shd w:val="clear" w:color="auto" w:fill="E9E9EA" w:themeFill="accent3" w:themeFillTint="33"/>
            <w:vAlign w:val="center"/>
          </w:tcPr>
          <w:p w14:paraId="051CC62F" w14:textId="53248659" w:rsidR="003676DD" w:rsidRDefault="003676DD" w:rsidP="003676DD">
            <w:pPr>
              <w:ind w:right="-105"/>
            </w:pPr>
            <w:r>
              <w:t>Job Title</w:t>
            </w:r>
            <w:r w:rsidR="005264F7">
              <w:t xml:space="preserve"> (if not Prog</w:t>
            </w:r>
            <w:r w:rsidR="00F5028B">
              <w:t>ramme</w:t>
            </w:r>
            <w:r w:rsidR="005264F7">
              <w:t xml:space="preserve"> Director)</w:t>
            </w:r>
          </w:p>
        </w:tc>
        <w:tc>
          <w:tcPr>
            <w:tcW w:w="11482" w:type="dxa"/>
            <w:gridSpan w:val="3"/>
            <w:vAlign w:val="center"/>
          </w:tcPr>
          <w:p w14:paraId="01CA2FB2" w14:textId="6715A29E" w:rsidR="003676DD" w:rsidRPr="00243E00" w:rsidRDefault="003676DD" w:rsidP="003676DD"/>
        </w:tc>
      </w:tr>
    </w:tbl>
    <w:p w14:paraId="220AC77E" w14:textId="76D9B76E" w:rsidR="001D4608" w:rsidRDefault="001D4608" w:rsidP="003676DD">
      <w:pPr>
        <w:pStyle w:val="Heading1"/>
        <w:spacing w:before="240" w:after="40"/>
      </w:pPr>
      <w:r>
        <w:t xml:space="preserve">Section 1: </w:t>
      </w:r>
      <w:r w:rsidR="006D051D">
        <w:t xml:space="preserve">Programme </w:t>
      </w:r>
      <w:r w:rsidR="003D26BB">
        <w:t>i</w:t>
      </w:r>
      <w:r w:rsidR="006D051D">
        <w:t>nformation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1890"/>
        <w:gridCol w:w="1890"/>
        <w:gridCol w:w="1890"/>
        <w:gridCol w:w="2552"/>
        <w:gridCol w:w="3260"/>
      </w:tblGrid>
      <w:tr w:rsidR="00D8677F" w14:paraId="4D9D5BEC" w14:textId="77777777" w:rsidTr="35A94E6B">
        <w:trPr>
          <w:trHeight w:val="122"/>
        </w:trPr>
        <w:tc>
          <w:tcPr>
            <w:tcW w:w="3964" w:type="dxa"/>
            <w:vMerge w:val="restart"/>
            <w:shd w:val="clear" w:color="auto" w:fill="E9E9EA" w:themeFill="accent3" w:themeFillTint="33"/>
          </w:tcPr>
          <w:p w14:paraId="1B208851" w14:textId="2F420F3E" w:rsidR="00D8677F" w:rsidRDefault="00D8677F" w:rsidP="00D8677F">
            <w:r>
              <w:t>1.1 Programme Title and codes</w:t>
            </w:r>
          </w:p>
          <w:p w14:paraId="5E3E7741" w14:textId="77777777" w:rsidR="00D8677F" w:rsidRPr="00DB65D8" w:rsidRDefault="00D8677F" w:rsidP="00D8677F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(include any variants e.g. foundation, placement year, study abroad etc.)</w:t>
            </w:r>
          </w:p>
          <w:p w14:paraId="260C3582" w14:textId="77777777" w:rsidR="00A17D12" w:rsidRDefault="00A17D12" w:rsidP="00D8677F">
            <w:pPr>
              <w:rPr>
                <w:sz w:val="20"/>
                <w:szCs w:val="20"/>
              </w:rPr>
            </w:pPr>
          </w:p>
          <w:p w14:paraId="57B8C6DC" w14:textId="3D6D8B93" w:rsidR="00A17D12" w:rsidRPr="00DB65D8" w:rsidRDefault="00A17D12" w:rsidP="00D8677F">
            <w:pPr>
              <w:rPr>
                <w:sz w:val="18"/>
                <w:szCs w:val="18"/>
              </w:rPr>
            </w:pPr>
            <w:r w:rsidRPr="00DB65D8">
              <w:rPr>
                <w:i/>
                <w:iCs/>
                <w:sz w:val="18"/>
                <w:szCs w:val="18"/>
              </w:rPr>
              <w:t>* Add additional rows as required</w:t>
            </w:r>
          </w:p>
        </w:tc>
        <w:tc>
          <w:tcPr>
            <w:tcW w:w="1890" w:type="dxa"/>
            <w:shd w:val="clear" w:color="auto" w:fill="D4D4D5" w:themeFill="accent3" w:themeFillTint="66"/>
            <w:vAlign w:val="center"/>
          </w:tcPr>
          <w:p w14:paraId="49B97F56" w14:textId="27FAB2D7" w:rsidR="00D8677F" w:rsidRPr="00D8677F" w:rsidRDefault="00D8677F" w:rsidP="00D8677F">
            <w:pPr>
              <w:ind w:right="-13"/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Programme code</w:t>
            </w:r>
          </w:p>
        </w:tc>
        <w:tc>
          <w:tcPr>
            <w:tcW w:w="1890" w:type="dxa"/>
            <w:shd w:val="clear" w:color="auto" w:fill="D4D4D5" w:themeFill="accent3" w:themeFillTint="66"/>
            <w:vAlign w:val="center"/>
          </w:tcPr>
          <w:p w14:paraId="6C56E3C0" w14:textId="6F94C059" w:rsidR="00D8677F" w:rsidRPr="00D8677F" w:rsidRDefault="00D8677F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Plan code</w:t>
            </w:r>
          </w:p>
        </w:tc>
        <w:tc>
          <w:tcPr>
            <w:tcW w:w="1890" w:type="dxa"/>
            <w:shd w:val="clear" w:color="auto" w:fill="D4D4D5" w:themeFill="accent3" w:themeFillTint="66"/>
            <w:vAlign w:val="center"/>
          </w:tcPr>
          <w:p w14:paraId="344B5EF3" w14:textId="4A864FE4" w:rsidR="000B052D" w:rsidRDefault="00D8677F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Award</w:t>
            </w:r>
          </w:p>
          <w:p w14:paraId="5C6C30F6" w14:textId="601B9AFD" w:rsidR="00D8677F" w:rsidRPr="00D8677F" w:rsidRDefault="00D8677F" w:rsidP="00D8677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77F">
              <w:rPr>
                <w:sz w:val="18"/>
                <w:szCs w:val="18"/>
              </w:rPr>
              <w:t>(BSc, BA, MSc, MA)</w:t>
            </w:r>
          </w:p>
        </w:tc>
        <w:tc>
          <w:tcPr>
            <w:tcW w:w="5812" w:type="dxa"/>
            <w:gridSpan w:val="2"/>
            <w:shd w:val="clear" w:color="auto" w:fill="D4D4D5" w:themeFill="accent3" w:themeFillTint="66"/>
            <w:vAlign w:val="center"/>
          </w:tcPr>
          <w:p w14:paraId="66B1C9F3" w14:textId="5610D5AA" w:rsidR="00D8677F" w:rsidRPr="00D8677F" w:rsidRDefault="00D8677F" w:rsidP="00D8677F">
            <w:pPr>
              <w:rPr>
                <w:b/>
                <w:bCs/>
                <w:sz w:val="22"/>
                <w:szCs w:val="22"/>
              </w:rPr>
            </w:pPr>
            <w:r w:rsidRPr="00D8677F">
              <w:rPr>
                <w:b/>
                <w:bCs/>
                <w:sz w:val="22"/>
                <w:szCs w:val="22"/>
              </w:rPr>
              <w:t>Programme title</w:t>
            </w:r>
          </w:p>
        </w:tc>
      </w:tr>
      <w:tr w:rsidR="00D8677F" w14:paraId="507D6E9A" w14:textId="77777777" w:rsidTr="35A94E6B">
        <w:trPr>
          <w:trHeight w:val="120"/>
        </w:trPr>
        <w:tc>
          <w:tcPr>
            <w:tcW w:w="3964" w:type="dxa"/>
            <w:vMerge/>
          </w:tcPr>
          <w:p w14:paraId="7CB178C8" w14:textId="77777777" w:rsidR="00D8677F" w:rsidRDefault="00D8677F" w:rsidP="00D8677F"/>
        </w:tc>
        <w:tc>
          <w:tcPr>
            <w:tcW w:w="1890" w:type="dxa"/>
            <w:vAlign w:val="center"/>
          </w:tcPr>
          <w:p w14:paraId="5533456C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AFB11AF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7CE22B0E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3F73973A" w14:textId="451BC3CC" w:rsidR="00D8677F" w:rsidRPr="006D051D" w:rsidRDefault="00D8677F" w:rsidP="00D8677F">
            <w:pPr>
              <w:rPr>
                <w:sz w:val="22"/>
                <w:szCs w:val="22"/>
              </w:rPr>
            </w:pPr>
          </w:p>
        </w:tc>
      </w:tr>
      <w:tr w:rsidR="00D8677F" w14:paraId="519FAE1E" w14:textId="77777777" w:rsidTr="35A94E6B">
        <w:trPr>
          <w:trHeight w:val="120"/>
        </w:trPr>
        <w:tc>
          <w:tcPr>
            <w:tcW w:w="3964" w:type="dxa"/>
            <w:vMerge/>
          </w:tcPr>
          <w:p w14:paraId="5539B798" w14:textId="77777777" w:rsidR="00D8677F" w:rsidRDefault="00D8677F" w:rsidP="00D8677F"/>
        </w:tc>
        <w:tc>
          <w:tcPr>
            <w:tcW w:w="1890" w:type="dxa"/>
            <w:vAlign w:val="center"/>
          </w:tcPr>
          <w:p w14:paraId="26A8C5AF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3B4819C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EDD1441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24524C0" w14:textId="32EC19DB" w:rsidR="00D8677F" w:rsidRPr="006D051D" w:rsidRDefault="00D8677F" w:rsidP="00D8677F">
            <w:pPr>
              <w:rPr>
                <w:sz w:val="22"/>
                <w:szCs w:val="22"/>
              </w:rPr>
            </w:pPr>
          </w:p>
        </w:tc>
      </w:tr>
      <w:tr w:rsidR="00D8677F" w14:paraId="5B4BD6BF" w14:textId="77777777" w:rsidTr="35A94E6B">
        <w:trPr>
          <w:trHeight w:val="120"/>
        </w:trPr>
        <w:tc>
          <w:tcPr>
            <w:tcW w:w="3964" w:type="dxa"/>
            <w:vMerge/>
          </w:tcPr>
          <w:p w14:paraId="75E7A2F7" w14:textId="77777777" w:rsidR="00D8677F" w:rsidRDefault="00D8677F" w:rsidP="00D8677F"/>
        </w:tc>
        <w:tc>
          <w:tcPr>
            <w:tcW w:w="1890" w:type="dxa"/>
            <w:vAlign w:val="center"/>
          </w:tcPr>
          <w:p w14:paraId="582E3AE9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0096CFE5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34B2301A" w14:textId="77777777" w:rsidR="00D8677F" w:rsidRPr="006D051D" w:rsidRDefault="00D8677F" w:rsidP="00D86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5263D76A" w14:textId="5B0133D4" w:rsidR="00D8677F" w:rsidRPr="006D051D" w:rsidRDefault="00D8677F" w:rsidP="00D8677F">
            <w:pPr>
              <w:rPr>
                <w:sz w:val="22"/>
                <w:szCs w:val="22"/>
              </w:rPr>
            </w:pPr>
          </w:p>
        </w:tc>
      </w:tr>
      <w:tr w:rsidR="00A17D12" w14:paraId="18B167CC" w14:textId="77777777" w:rsidTr="35A94E6B">
        <w:tc>
          <w:tcPr>
            <w:tcW w:w="3964" w:type="dxa"/>
            <w:shd w:val="clear" w:color="auto" w:fill="E9E9EA" w:themeFill="accent3" w:themeFillTint="33"/>
          </w:tcPr>
          <w:p w14:paraId="0BE70733" w14:textId="1B45FDFA" w:rsidR="00A17D12" w:rsidRDefault="00A17D12" w:rsidP="00F96900">
            <w:r>
              <w:t>1.2 Details of any changes to programme title or pathways</w:t>
            </w:r>
          </w:p>
        </w:tc>
        <w:tc>
          <w:tcPr>
            <w:tcW w:w="11482" w:type="dxa"/>
            <w:gridSpan w:val="5"/>
          </w:tcPr>
          <w:p w14:paraId="1A29DA61" w14:textId="77777777" w:rsidR="00A17D12" w:rsidRDefault="00A17D12" w:rsidP="00F96900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Include all titles and appropriate exit awards below </w:t>
            </w:r>
            <w:r w:rsidRPr="00A17D12">
              <w:rPr>
                <w:i/>
                <w:iCs/>
                <w:sz w:val="20"/>
                <w:szCs w:val="20"/>
              </w:rPr>
              <w:t>(applies to MJ4, SG6/SG7 only)</w:t>
            </w:r>
            <w:r>
              <w:rPr>
                <w:sz w:val="22"/>
                <w:szCs w:val="22"/>
              </w:rPr>
              <w:t>:</w:t>
            </w:r>
          </w:p>
          <w:p w14:paraId="390BE733" w14:textId="67FC3474" w:rsidR="00A17D12" w:rsidRPr="006D051D" w:rsidRDefault="00A17D12" w:rsidP="00F96900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D8677F" w14:paraId="1D85F2F2" w14:textId="77777777" w:rsidTr="35A94E6B">
        <w:tc>
          <w:tcPr>
            <w:tcW w:w="3964" w:type="dxa"/>
            <w:shd w:val="clear" w:color="auto" w:fill="E9E9EA" w:themeFill="accent3" w:themeFillTint="33"/>
          </w:tcPr>
          <w:p w14:paraId="4374A118" w14:textId="4A1E7BB1" w:rsidR="00D8677F" w:rsidRDefault="00D8677F" w:rsidP="00D8677F">
            <w:r>
              <w:t>1.</w:t>
            </w:r>
            <w:r w:rsidR="00A17D12">
              <w:t>3</w:t>
            </w:r>
            <w:r>
              <w:t xml:space="preserve"> Faculty and School</w:t>
            </w:r>
          </w:p>
          <w:p w14:paraId="489B3BCF" w14:textId="1284CE6D" w:rsidR="00D8677F" w:rsidRPr="00DB65D8" w:rsidRDefault="00D8677F" w:rsidP="00D8677F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(Faculties are listed in bold – tick the relevant School box)</w:t>
            </w:r>
          </w:p>
        </w:tc>
        <w:tc>
          <w:tcPr>
            <w:tcW w:w="11482" w:type="dxa"/>
            <w:gridSpan w:val="5"/>
            <w:vAlign w:val="center"/>
          </w:tcPr>
          <w:p w14:paraId="44F2351F" w14:textId="0A17DDB0" w:rsidR="00D8677F" w:rsidRPr="006E1194" w:rsidRDefault="00D8677F" w:rsidP="00F5028B">
            <w:pPr>
              <w:tabs>
                <w:tab w:val="left" w:pos="3856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 w:rsidRPr="006E1194">
              <w:rPr>
                <w:b/>
                <w:bCs/>
                <w:sz w:val="22"/>
                <w:szCs w:val="22"/>
              </w:rPr>
              <w:t xml:space="preserve">Biology, Medicine </w:t>
            </w:r>
            <w:r>
              <w:rPr>
                <w:b/>
                <w:bCs/>
                <w:sz w:val="22"/>
                <w:szCs w:val="22"/>
              </w:rPr>
              <w:t>and</w:t>
            </w:r>
            <w:r w:rsidRPr="006E1194">
              <w:rPr>
                <w:b/>
                <w:bCs/>
                <w:sz w:val="22"/>
                <w:szCs w:val="22"/>
              </w:rPr>
              <w:t xml:space="preserve"> Health</w:t>
            </w:r>
            <w:r w:rsidRPr="006E1194">
              <w:rPr>
                <w:b/>
                <w:bCs/>
                <w:sz w:val="22"/>
                <w:szCs w:val="22"/>
              </w:rPr>
              <w:tab/>
              <w:t>Humanities</w:t>
            </w:r>
            <w:r w:rsidR="00DC0CEB">
              <w:rPr>
                <w:b/>
                <w:bCs/>
                <w:sz w:val="22"/>
                <w:szCs w:val="22"/>
              </w:rPr>
              <w:tab/>
            </w:r>
            <w:r w:rsidR="00DC0CEB" w:rsidRPr="006E1194">
              <w:rPr>
                <w:b/>
                <w:bCs/>
                <w:sz w:val="22"/>
                <w:szCs w:val="22"/>
              </w:rPr>
              <w:t xml:space="preserve">Science </w:t>
            </w:r>
            <w:r w:rsidR="00DC0CEB">
              <w:rPr>
                <w:b/>
                <w:bCs/>
                <w:sz w:val="22"/>
                <w:szCs w:val="22"/>
              </w:rPr>
              <w:t>and</w:t>
            </w:r>
            <w:r w:rsidR="00DC0CEB" w:rsidRPr="006E1194">
              <w:rPr>
                <w:b/>
                <w:bCs/>
                <w:sz w:val="22"/>
                <w:szCs w:val="22"/>
              </w:rPr>
              <w:t xml:space="preserve"> Engineering</w:t>
            </w:r>
          </w:p>
          <w:p w14:paraId="36121E67" w14:textId="601B999F" w:rsidR="00D8677F" w:rsidRPr="006D051D" w:rsidRDefault="00D8677F" w:rsidP="00F5028B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bookmarkEnd w:id="0"/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Biological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Alliance Manchester Business School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r w:rsidR="00DC0CEB">
              <w:rPr>
                <w:sz w:val="22"/>
                <w:szCs w:val="22"/>
              </w:rPr>
              <w:t xml:space="preserve"> Foundation year</w:t>
            </w:r>
          </w:p>
          <w:p w14:paraId="5BF1FB66" w14:textId="0AF2C7B9" w:rsidR="00D8677F" w:rsidRPr="006D051D" w:rsidRDefault="00D8677F" w:rsidP="00F5028B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Medical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Arts, Languages and Cultures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bookmarkEnd w:id="4"/>
            <w:r w:rsidR="00DC0CEB">
              <w:rPr>
                <w:sz w:val="22"/>
                <w:szCs w:val="22"/>
              </w:rPr>
              <w:t xml:space="preserve"> Engineering</w:t>
            </w:r>
          </w:p>
          <w:p w14:paraId="3F0DD740" w14:textId="34AA9156" w:rsidR="00D8677F" w:rsidRDefault="00D8677F" w:rsidP="00F5028B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Health Sciences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t xml:space="preserve"> Environment, Education &amp; Development</w:t>
            </w:r>
            <w:r w:rsidR="00DC0CEB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DC0CEB">
              <w:rPr>
                <w:sz w:val="22"/>
                <w:szCs w:val="22"/>
              </w:rPr>
              <w:instrText xml:space="preserve"> FORMCHECKBOX </w:instrText>
            </w:r>
            <w:r w:rsidR="00DC0CEB">
              <w:rPr>
                <w:sz w:val="22"/>
                <w:szCs w:val="22"/>
              </w:rPr>
            </w:r>
            <w:r w:rsidR="00DC0CEB">
              <w:rPr>
                <w:sz w:val="22"/>
                <w:szCs w:val="22"/>
              </w:rPr>
              <w:fldChar w:fldCharType="separate"/>
            </w:r>
            <w:r w:rsidR="00DC0CEB">
              <w:rPr>
                <w:sz w:val="22"/>
                <w:szCs w:val="22"/>
              </w:rPr>
              <w:fldChar w:fldCharType="end"/>
            </w:r>
            <w:bookmarkEnd w:id="7"/>
            <w:r w:rsidR="00DC0CEB">
              <w:rPr>
                <w:sz w:val="22"/>
                <w:szCs w:val="22"/>
              </w:rPr>
              <w:t xml:space="preserve"> Natural Sciences</w:t>
            </w:r>
          </w:p>
          <w:p w14:paraId="69D68E31" w14:textId="01650C42" w:rsidR="00D8677F" w:rsidRDefault="00D8677F" w:rsidP="00F5028B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Social Sciences</w:t>
            </w:r>
          </w:p>
          <w:p w14:paraId="21A2ABFA" w14:textId="0E966D15" w:rsidR="00D8677F" w:rsidRPr="00D8677F" w:rsidRDefault="00D8677F" w:rsidP="00F5028B">
            <w:pPr>
              <w:tabs>
                <w:tab w:val="left" w:pos="3856"/>
                <w:tab w:val="left" w:pos="853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Cross-University</w:t>
            </w:r>
          </w:p>
          <w:p w14:paraId="0692E627" w14:textId="77777777" w:rsidR="00A17D12" w:rsidRDefault="00D8677F" w:rsidP="00F5028B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UCIL</w:t>
            </w:r>
          </w:p>
          <w:p w14:paraId="0652474C" w14:textId="4AA3BCE8" w:rsidR="00D8677F" w:rsidRPr="006D051D" w:rsidRDefault="00D8677F" w:rsidP="00F5028B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Transnational Education (TNE)</w:t>
            </w:r>
          </w:p>
        </w:tc>
      </w:tr>
      <w:tr w:rsidR="00D8677F" w14:paraId="6D892960" w14:textId="77777777" w:rsidTr="35A94E6B">
        <w:trPr>
          <w:trHeight w:val="454"/>
        </w:trPr>
        <w:tc>
          <w:tcPr>
            <w:tcW w:w="3964" w:type="dxa"/>
            <w:shd w:val="clear" w:color="auto" w:fill="E9E9EA" w:themeFill="accent3" w:themeFillTint="33"/>
          </w:tcPr>
          <w:p w14:paraId="4FBE69CB" w14:textId="47E4EF2E" w:rsidR="00D8677F" w:rsidRDefault="00D8677F" w:rsidP="00D8677F">
            <w:r>
              <w:t>1.</w:t>
            </w:r>
            <w:r w:rsidR="00A17D12">
              <w:t>4</w:t>
            </w:r>
            <w:r>
              <w:t xml:space="preserve"> UCAS Code</w:t>
            </w:r>
          </w:p>
        </w:tc>
        <w:tc>
          <w:tcPr>
            <w:tcW w:w="11482" w:type="dxa"/>
            <w:gridSpan w:val="5"/>
            <w:vAlign w:val="center"/>
          </w:tcPr>
          <w:p w14:paraId="56ED6D5B" w14:textId="77777777" w:rsidR="00D8677F" w:rsidRPr="006D051D" w:rsidRDefault="00D8677F" w:rsidP="00D8677F">
            <w:pPr>
              <w:rPr>
                <w:sz w:val="22"/>
                <w:szCs w:val="22"/>
              </w:rPr>
            </w:pPr>
          </w:p>
        </w:tc>
      </w:tr>
      <w:tr w:rsidR="00A17D12" w14:paraId="29A752EF" w14:textId="77777777" w:rsidTr="35A94E6B">
        <w:tc>
          <w:tcPr>
            <w:tcW w:w="3964" w:type="dxa"/>
            <w:shd w:val="clear" w:color="auto" w:fill="E9E9EA" w:themeFill="accent3" w:themeFillTint="33"/>
          </w:tcPr>
          <w:p w14:paraId="258AA6B5" w14:textId="4A53D4A0" w:rsidR="00A17D12" w:rsidRDefault="00A17D12" w:rsidP="00F96900">
            <w:r>
              <w:t xml:space="preserve">1.5 Has the change resulted in a new </w:t>
            </w:r>
            <w:hyperlink r:id="rId11" w:history="1">
              <w:r w:rsidRPr="007C4990">
                <w:rPr>
                  <w:rStyle w:val="Hyperlink"/>
                </w:rPr>
                <w:t>HECoS code</w:t>
              </w:r>
            </w:hyperlink>
            <w:r>
              <w:t>?</w:t>
            </w:r>
          </w:p>
        </w:tc>
        <w:tc>
          <w:tcPr>
            <w:tcW w:w="11482" w:type="dxa"/>
            <w:gridSpan w:val="5"/>
          </w:tcPr>
          <w:p w14:paraId="157441A3" w14:textId="159269E2" w:rsidR="00A17D12" w:rsidRPr="00A17D12" w:rsidRDefault="00A17D12" w:rsidP="00A17D12">
            <w:pPr>
              <w:tabs>
                <w:tab w:val="left" w:pos="5567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(please give details below):</w:t>
            </w:r>
            <w:r w:rsidRPr="006D051D"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</w:t>
            </w:r>
          </w:p>
          <w:p w14:paraId="2806D85E" w14:textId="7AEDF30E" w:rsidR="00A17D12" w:rsidRDefault="00A17D12" w:rsidP="00F96900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F5028B" w14:paraId="794DA99F" w14:textId="77777777" w:rsidTr="35A94E6B">
        <w:tc>
          <w:tcPr>
            <w:tcW w:w="3964" w:type="dxa"/>
            <w:shd w:val="clear" w:color="auto" w:fill="E9E9EA" w:themeFill="accent3" w:themeFillTint="33"/>
          </w:tcPr>
          <w:p w14:paraId="4959C129" w14:textId="5A53CF3D" w:rsidR="00F5028B" w:rsidRDefault="00F5028B" w:rsidP="00F96900">
            <w:r>
              <w:t>1.</w:t>
            </w:r>
            <w:r w:rsidR="00A17D12">
              <w:t>6</w:t>
            </w:r>
            <w:r>
              <w:t xml:space="preserve"> Collaborative provision details </w:t>
            </w:r>
          </w:p>
          <w:p w14:paraId="125B3526" w14:textId="016BCC58" w:rsidR="00F5028B" w:rsidRPr="00DB65D8" w:rsidRDefault="00F5028B" w:rsidP="00F96900">
            <w:pPr>
              <w:rPr>
                <w:i/>
                <w:iCs/>
              </w:rPr>
            </w:pPr>
            <w:r w:rsidRPr="00DB65D8">
              <w:rPr>
                <w:i/>
                <w:iCs/>
                <w:sz w:val="20"/>
                <w:szCs w:val="20"/>
              </w:rPr>
              <w:t>(complete if applicable)</w:t>
            </w:r>
          </w:p>
        </w:tc>
        <w:tc>
          <w:tcPr>
            <w:tcW w:w="5670" w:type="dxa"/>
            <w:gridSpan w:val="3"/>
            <w:vAlign w:val="center"/>
          </w:tcPr>
          <w:p w14:paraId="2751B51B" w14:textId="43777B99" w:rsidR="00F5028B" w:rsidRDefault="00F5028B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collaborative provision:</w:t>
            </w:r>
          </w:p>
          <w:p w14:paraId="75853776" w14:textId="12AD8EF3" w:rsidR="00F5028B" w:rsidRDefault="00F5028B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any partners:</w:t>
            </w:r>
          </w:p>
        </w:tc>
        <w:tc>
          <w:tcPr>
            <w:tcW w:w="2552" w:type="dxa"/>
            <w:shd w:val="clear" w:color="auto" w:fill="E9E9EA" w:themeFill="accent3" w:themeFillTint="33"/>
            <w:vAlign w:val="center"/>
          </w:tcPr>
          <w:p w14:paraId="539A72C4" w14:textId="3C016DD6" w:rsidR="00F5028B" w:rsidRPr="006D051D" w:rsidRDefault="00F5028B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partners approved any changes?</w:t>
            </w:r>
          </w:p>
        </w:tc>
        <w:tc>
          <w:tcPr>
            <w:tcW w:w="3260" w:type="dxa"/>
            <w:vAlign w:val="center"/>
          </w:tcPr>
          <w:p w14:paraId="687F3889" w14:textId="63715D32" w:rsidR="00F5028B" w:rsidRPr="000B052D" w:rsidRDefault="00F5028B" w:rsidP="000B052D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</w:p>
          <w:p w14:paraId="5012B8F0" w14:textId="2F8B71CE" w:rsidR="00F5028B" w:rsidRPr="006D051D" w:rsidRDefault="00F5028B" w:rsidP="00F5028B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</w:tc>
      </w:tr>
      <w:tr w:rsidR="00F5028B" w14:paraId="1A43F761" w14:textId="77777777" w:rsidTr="35A94E6B">
        <w:tc>
          <w:tcPr>
            <w:tcW w:w="3964" w:type="dxa"/>
            <w:shd w:val="clear" w:color="auto" w:fill="E9E9EA" w:themeFill="accent3" w:themeFillTint="33"/>
          </w:tcPr>
          <w:p w14:paraId="0D531ABB" w14:textId="727E3D3F" w:rsidR="00F5028B" w:rsidRDefault="00F5028B" w:rsidP="00F5028B">
            <w:r>
              <w:t>1.</w:t>
            </w:r>
            <w:r w:rsidR="00A17D12">
              <w:t>7</w:t>
            </w:r>
            <w:r>
              <w:t xml:space="preserve"> Programme accreditation details</w:t>
            </w:r>
          </w:p>
          <w:p w14:paraId="68E473C5" w14:textId="419A0D55" w:rsidR="00F5028B" w:rsidRPr="00DB65D8" w:rsidRDefault="00F5028B" w:rsidP="00F5028B">
            <w:pPr>
              <w:rPr>
                <w:i/>
                <w:iCs/>
                <w:sz w:val="20"/>
                <w:szCs w:val="20"/>
              </w:rPr>
            </w:pPr>
            <w:r w:rsidRPr="00DB65D8">
              <w:rPr>
                <w:i/>
                <w:iCs/>
                <w:sz w:val="20"/>
                <w:szCs w:val="20"/>
              </w:rPr>
              <w:t>(complete if applicable)</w:t>
            </w:r>
          </w:p>
        </w:tc>
        <w:tc>
          <w:tcPr>
            <w:tcW w:w="5670" w:type="dxa"/>
            <w:gridSpan w:val="3"/>
            <w:vAlign w:val="center"/>
          </w:tcPr>
          <w:p w14:paraId="599F8A7C" w14:textId="77777777" w:rsidR="00F5028B" w:rsidRPr="006D051D" w:rsidRDefault="00F5028B" w:rsidP="00F5028B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9E9EA" w:themeFill="accent3" w:themeFillTint="33"/>
            <w:vAlign w:val="center"/>
          </w:tcPr>
          <w:p w14:paraId="5890AEC8" w14:textId="6B1B06BF" w:rsidR="00F5028B" w:rsidRPr="006D051D" w:rsidRDefault="000B052D" w:rsidP="00F50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  <w:r w:rsidR="00F5028B">
              <w:rPr>
                <w:sz w:val="22"/>
                <w:szCs w:val="22"/>
              </w:rPr>
              <w:t xml:space="preserve"> changes affect accreditation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3260" w:type="dxa"/>
            <w:vAlign w:val="center"/>
          </w:tcPr>
          <w:p w14:paraId="44AF59AF" w14:textId="4CAC35CB" w:rsidR="00F5028B" w:rsidRPr="000B052D" w:rsidRDefault="00F5028B" w:rsidP="000B052D">
            <w:pPr>
              <w:tabs>
                <w:tab w:val="left" w:pos="3435"/>
              </w:tabs>
              <w:ind w:left="318" w:right="-105" w:hanging="318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Yes</w:t>
            </w:r>
            <w:r w:rsidR="000B052D">
              <w:rPr>
                <w:sz w:val="22"/>
                <w:szCs w:val="22"/>
              </w:rPr>
              <w:t xml:space="preserve"> (</w:t>
            </w:r>
            <w:r w:rsidR="00481F9F">
              <w:rPr>
                <w:sz w:val="22"/>
                <w:szCs w:val="22"/>
              </w:rPr>
              <w:t>PSRB must be informed</w:t>
            </w:r>
            <w:r w:rsidR="000B052D">
              <w:rPr>
                <w:sz w:val="22"/>
                <w:szCs w:val="22"/>
              </w:rPr>
              <w:t>)</w:t>
            </w:r>
          </w:p>
          <w:p w14:paraId="1F3A4A60" w14:textId="733AA469" w:rsidR="00F5028B" w:rsidRPr="006D051D" w:rsidRDefault="00F5028B" w:rsidP="00F5028B">
            <w:pPr>
              <w:tabs>
                <w:tab w:val="left" w:pos="318"/>
              </w:tabs>
              <w:ind w:left="318" w:hanging="318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</w:t>
            </w:r>
          </w:p>
        </w:tc>
      </w:tr>
      <w:tr w:rsidR="000B052D" w14:paraId="4BAE40E0" w14:textId="77777777" w:rsidTr="35A94E6B">
        <w:tc>
          <w:tcPr>
            <w:tcW w:w="3964" w:type="dxa"/>
            <w:shd w:val="clear" w:color="auto" w:fill="E9E9EA" w:themeFill="accent3" w:themeFillTint="33"/>
          </w:tcPr>
          <w:p w14:paraId="6B7D7011" w14:textId="63113A76" w:rsidR="000B052D" w:rsidRDefault="000B052D" w:rsidP="000B052D">
            <w:r>
              <w:t>1.</w:t>
            </w:r>
            <w:r w:rsidR="00A17D12">
              <w:t>8</w:t>
            </w:r>
            <w:r>
              <w:t xml:space="preserve"> Have relevant </w:t>
            </w:r>
            <w:r w:rsidR="3922719F">
              <w:t>E</w:t>
            </w:r>
            <w:r>
              <w:t xml:space="preserve">xternal </w:t>
            </w:r>
            <w:r w:rsidR="2627E38B">
              <w:t>E</w:t>
            </w:r>
            <w:r>
              <w:t>xaminers been consulted?</w:t>
            </w:r>
          </w:p>
        </w:tc>
        <w:tc>
          <w:tcPr>
            <w:tcW w:w="11482" w:type="dxa"/>
            <w:gridSpan w:val="5"/>
          </w:tcPr>
          <w:p w14:paraId="5C73EAF5" w14:textId="4309F811" w:rsidR="000B052D" w:rsidRDefault="000B052D" w:rsidP="00A17D12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</w:t>
            </w:r>
            <w:r>
              <w:rPr>
                <w:i/>
                <w:iCs/>
                <w:sz w:val="22"/>
                <w:szCs w:val="22"/>
              </w:rPr>
              <w:t>(please give feedback</w:t>
            </w:r>
            <w:r w:rsidR="00A17D12">
              <w:rPr>
                <w:i/>
                <w:iCs/>
                <w:sz w:val="22"/>
                <w:szCs w:val="22"/>
              </w:rPr>
              <w:t xml:space="preserve"> details</w:t>
            </w:r>
            <w:r>
              <w:rPr>
                <w:i/>
                <w:iCs/>
                <w:sz w:val="22"/>
                <w:szCs w:val="22"/>
              </w:rPr>
              <w:t xml:space="preserve"> below):</w:t>
            </w:r>
            <w:r w:rsidRPr="006D051D">
              <w:rPr>
                <w:sz w:val="22"/>
                <w:szCs w:val="22"/>
              </w:rPr>
              <w:tab/>
            </w: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 w:rsidRPr="006D0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 (not required for minor amendments)</w:t>
            </w:r>
          </w:p>
          <w:p w14:paraId="4641217B" w14:textId="7B10B543" w:rsidR="000B052D" w:rsidRPr="006D051D" w:rsidRDefault="000B052D" w:rsidP="000B052D">
            <w:pPr>
              <w:ind w:left="340" w:right="-135" w:hanging="340"/>
              <w:rPr>
                <w:sz w:val="22"/>
                <w:szCs w:val="22"/>
              </w:rPr>
            </w:pPr>
          </w:p>
        </w:tc>
      </w:tr>
    </w:tbl>
    <w:p w14:paraId="729FDA57" w14:textId="561BC1C3" w:rsidR="00D0736D" w:rsidRDefault="00D0736D" w:rsidP="003676DD">
      <w:pPr>
        <w:pStyle w:val="Heading1"/>
        <w:spacing w:before="240" w:after="40"/>
      </w:pPr>
      <w:r>
        <w:lastRenderedPageBreak/>
        <w:t xml:space="preserve">Section 2: </w:t>
      </w:r>
      <w:r w:rsidR="005349AA">
        <w:t>A</w:t>
      </w:r>
      <w:r>
        <w:t xml:space="preserve">mendment </w:t>
      </w:r>
      <w:r w:rsidR="00BB2575">
        <w:t>details</w:t>
      </w:r>
      <w:r w:rsidR="00350264">
        <w:t xml:space="preserve"> </w:t>
      </w:r>
      <w:r w:rsidR="00350264" w:rsidRPr="00DA406B">
        <w:rPr>
          <w:i/>
          <w:iCs/>
          <w:sz w:val="24"/>
          <w:szCs w:val="24"/>
        </w:rPr>
        <w:t xml:space="preserve">(item numbers in sections </w:t>
      </w:r>
      <w:r w:rsidR="00E636D0">
        <w:rPr>
          <w:i/>
          <w:iCs/>
          <w:sz w:val="24"/>
          <w:szCs w:val="24"/>
        </w:rPr>
        <w:t>2</w:t>
      </w:r>
      <w:r w:rsidR="00350264" w:rsidRPr="00DA406B">
        <w:rPr>
          <w:i/>
          <w:iCs/>
          <w:sz w:val="24"/>
          <w:szCs w:val="24"/>
        </w:rPr>
        <w:t xml:space="preserve"> and </w:t>
      </w:r>
      <w:r w:rsidR="00E636D0">
        <w:rPr>
          <w:i/>
          <w:iCs/>
          <w:sz w:val="24"/>
          <w:szCs w:val="24"/>
        </w:rPr>
        <w:t>3</w:t>
      </w:r>
      <w:r w:rsidR="00350264" w:rsidRPr="00DA406B">
        <w:rPr>
          <w:i/>
          <w:iCs/>
          <w:sz w:val="24"/>
          <w:szCs w:val="24"/>
        </w:rPr>
        <w:t xml:space="preserve"> relate to the same amendment)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1"/>
        <w:gridCol w:w="5951"/>
        <w:gridCol w:w="4252"/>
      </w:tblGrid>
      <w:tr w:rsidR="009C535D" w:rsidRPr="009C535D" w14:paraId="066F2AFB" w14:textId="77777777" w:rsidTr="007E6866">
        <w:trPr>
          <w:tblHeader/>
        </w:trPr>
        <w:tc>
          <w:tcPr>
            <w:tcW w:w="5101" w:type="dxa"/>
            <w:shd w:val="clear" w:color="auto" w:fill="E9E9EA" w:themeFill="accent3" w:themeFillTint="33"/>
          </w:tcPr>
          <w:p w14:paraId="67722FDF" w14:textId="29259446" w:rsidR="009C535D" w:rsidRPr="009C535D" w:rsidRDefault="009C535D" w:rsidP="00522DEE">
            <w:pPr>
              <w:tabs>
                <w:tab w:val="left" w:pos="426"/>
              </w:tabs>
              <w:ind w:left="426" w:right="-54" w:hanging="426"/>
              <w:rPr>
                <w:b/>
                <w:bCs/>
              </w:rPr>
            </w:pPr>
            <w:r w:rsidRPr="009C535D">
              <w:rPr>
                <w:b/>
                <w:bCs/>
              </w:rPr>
              <w:t>Minor Amendment</w:t>
            </w:r>
          </w:p>
        </w:tc>
        <w:tc>
          <w:tcPr>
            <w:tcW w:w="5951" w:type="dxa"/>
            <w:shd w:val="clear" w:color="auto" w:fill="E9E9EA" w:themeFill="accent3" w:themeFillTint="33"/>
          </w:tcPr>
          <w:p w14:paraId="22A3760D" w14:textId="613DDCF0" w:rsidR="009C535D" w:rsidRPr="009C535D" w:rsidRDefault="009C535D" w:rsidP="00522DEE">
            <w:pPr>
              <w:tabs>
                <w:tab w:val="left" w:pos="426"/>
              </w:tabs>
              <w:ind w:left="426" w:right="-61" w:hanging="426"/>
              <w:rPr>
                <w:b/>
                <w:bCs/>
              </w:rPr>
            </w:pPr>
            <w:r w:rsidRPr="009C535D">
              <w:rPr>
                <w:b/>
                <w:bCs/>
              </w:rPr>
              <w:t>Major Amendment</w:t>
            </w:r>
          </w:p>
        </w:tc>
        <w:tc>
          <w:tcPr>
            <w:tcW w:w="4252" w:type="dxa"/>
            <w:shd w:val="clear" w:color="auto" w:fill="E9E9EA" w:themeFill="accent3" w:themeFillTint="33"/>
          </w:tcPr>
          <w:p w14:paraId="73F483BF" w14:textId="4A6E0A12" w:rsidR="009C535D" w:rsidRPr="009C535D" w:rsidRDefault="009C535D" w:rsidP="00522DEE">
            <w:pPr>
              <w:tabs>
                <w:tab w:val="left" w:pos="426"/>
              </w:tabs>
              <w:ind w:left="426" w:right="-90" w:hanging="426"/>
              <w:rPr>
                <w:b/>
                <w:bCs/>
              </w:rPr>
            </w:pPr>
            <w:r w:rsidRPr="009C535D">
              <w:rPr>
                <w:b/>
                <w:bCs/>
              </w:rPr>
              <w:t>Significant Amendment</w:t>
            </w:r>
          </w:p>
        </w:tc>
      </w:tr>
      <w:tr w:rsidR="009C535D" w:rsidRPr="009C535D" w14:paraId="63143AC7" w14:textId="77777777" w:rsidTr="007E6866">
        <w:tc>
          <w:tcPr>
            <w:tcW w:w="5101" w:type="dxa"/>
            <w:tcMar>
              <w:left w:w="57" w:type="dxa"/>
              <w:right w:w="57" w:type="dxa"/>
            </w:tcMar>
          </w:tcPr>
          <w:p w14:paraId="7A4FD431" w14:textId="1A34C723" w:rsidR="00F86757" w:rsidRDefault="00F86757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MN1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change</w:t>
            </w:r>
            <w:r w:rsidR="00C1034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F32742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unit title</w:t>
            </w:r>
          </w:p>
          <w:p w14:paraId="03F67789" w14:textId="55CED8C5" w:rsidR="00CC72E5" w:rsidRDefault="00B557CE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MN2</w:t>
            </w:r>
            <w:r w:rsidR="00350264">
              <w:rPr>
                <w:sz w:val="22"/>
                <w:szCs w:val="22"/>
              </w:rPr>
              <w:tab/>
            </w:r>
            <w:r w:rsidR="00ED1A2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hange unit semester</w:t>
            </w:r>
          </w:p>
          <w:p w14:paraId="1FAE04C9" w14:textId="4CA8F0A6" w:rsidR="00D458E8" w:rsidRDefault="00D458E8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 w:rsidRPr="00962566">
              <w:rPr>
                <w:sz w:val="22"/>
                <w:szCs w:val="22"/>
              </w:rPr>
              <w:t>MN</w:t>
            </w:r>
            <w:r>
              <w:rPr>
                <w:sz w:val="22"/>
                <w:szCs w:val="22"/>
              </w:rPr>
              <w:t>3</w:t>
            </w:r>
            <w:r w:rsidRPr="00962566">
              <w:rPr>
                <w:sz w:val="22"/>
                <w:szCs w:val="22"/>
              </w:rPr>
              <w:t xml:space="preserve"> Minor increase/decrease in contact </w:t>
            </w:r>
            <w:r>
              <w:rPr>
                <w:sz w:val="22"/>
                <w:szCs w:val="22"/>
              </w:rPr>
              <w:t xml:space="preserve">hours </w:t>
            </w:r>
            <w:r w:rsidRPr="00666A02">
              <w:rPr>
                <w:sz w:val="22"/>
                <w:szCs w:val="22"/>
              </w:rPr>
              <w:t>in the unit or across the programme</w:t>
            </w:r>
          </w:p>
          <w:p w14:paraId="7511A470" w14:textId="70E854D6" w:rsidR="00B557CE" w:rsidRDefault="00B557CE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</w:t>
            </w:r>
            <w:r w:rsidR="006F1B60">
              <w:rPr>
                <w:sz w:val="22"/>
                <w:szCs w:val="22"/>
              </w:rPr>
              <w:t>4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change</w:t>
            </w:r>
            <w:r w:rsidR="00522DE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00522DEE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unit ILOs</w:t>
            </w:r>
            <w:r w:rsidR="00522DEE">
              <w:rPr>
                <w:sz w:val="22"/>
                <w:szCs w:val="22"/>
              </w:rPr>
              <w:t xml:space="preserve"> (no impact on prog</w:t>
            </w:r>
            <w:r w:rsidR="00F45837">
              <w:rPr>
                <w:sz w:val="22"/>
                <w:szCs w:val="22"/>
              </w:rPr>
              <w:t>ramme</w:t>
            </w:r>
            <w:r w:rsidR="00522DEE">
              <w:rPr>
                <w:sz w:val="22"/>
                <w:szCs w:val="22"/>
              </w:rPr>
              <w:t xml:space="preserve"> ILOs)</w:t>
            </w:r>
          </w:p>
          <w:p w14:paraId="2A75DE33" w14:textId="67788BD0" w:rsidR="00CC72E5" w:rsidRDefault="00CC72E5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</w:t>
            </w:r>
            <w:r w:rsidR="006F1B60">
              <w:rPr>
                <w:sz w:val="22"/>
                <w:szCs w:val="22"/>
              </w:rPr>
              <w:t>5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QAA benchmark </w:t>
            </w:r>
            <w:r w:rsidR="006569FA">
              <w:rPr>
                <w:sz w:val="22"/>
                <w:szCs w:val="22"/>
              </w:rPr>
              <w:t xml:space="preserve">statement </w:t>
            </w:r>
            <w:r>
              <w:rPr>
                <w:sz w:val="22"/>
                <w:szCs w:val="22"/>
              </w:rPr>
              <w:t>update</w:t>
            </w:r>
            <w:r w:rsidR="006569FA">
              <w:rPr>
                <w:sz w:val="22"/>
                <w:szCs w:val="22"/>
              </w:rPr>
              <w:t>s</w:t>
            </w:r>
          </w:p>
          <w:p w14:paraId="422F9B9C" w14:textId="75BFE235" w:rsidR="00B557CE" w:rsidRDefault="00B557CE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</w:t>
            </w:r>
            <w:r w:rsidR="006F1B60">
              <w:rPr>
                <w:sz w:val="22"/>
                <w:szCs w:val="22"/>
              </w:rPr>
              <w:t>6</w:t>
            </w:r>
            <w:r w:rsidR="00350264">
              <w:rPr>
                <w:sz w:val="22"/>
                <w:szCs w:val="22"/>
              </w:rPr>
              <w:tab/>
            </w:r>
            <w:r w:rsidR="00ED1A2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dd optional units</w:t>
            </w:r>
          </w:p>
          <w:p w14:paraId="77C5625B" w14:textId="4503074A" w:rsidR="00CC72E5" w:rsidRPr="00F71A70" w:rsidRDefault="00B557CE" w:rsidP="00350264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 w:rsidRPr="00F71A70">
              <w:rPr>
                <w:sz w:val="22"/>
                <w:szCs w:val="22"/>
              </w:rPr>
              <w:t>MN</w:t>
            </w:r>
            <w:r w:rsidR="006F1B60" w:rsidRPr="00F71A70">
              <w:rPr>
                <w:sz w:val="22"/>
                <w:szCs w:val="22"/>
              </w:rPr>
              <w:t>7</w:t>
            </w:r>
            <w:r w:rsidR="00350264" w:rsidRPr="00F71A70">
              <w:rPr>
                <w:sz w:val="22"/>
                <w:szCs w:val="22"/>
              </w:rPr>
              <w:tab/>
            </w:r>
            <w:r w:rsidR="00ED1A29" w:rsidRPr="00F71A70">
              <w:rPr>
                <w:sz w:val="22"/>
                <w:szCs w:val="22"/>
              </w:rPr>
              <w:t>r</w:t>
            </w:r>
            <w:r w:rsidRPr="00F71A70">
              <w:rPr>
                <w:sz w:val="22"/>
                <w:szCs w:val="22"/>
              </w:rPr>
              <w:t>emove optional units</w:t>
            </w:r>
            <w:r w:rsidR="001C7803" w:rsidRPr="00F71A70">
              <w:rPr>
                <w:sz w:val="22"/>
                <w:szCs w:val="22"/>
              </w:rPr>
              <w:t xml:space="preserve"> (</w:t>
            </w:r>
            <w:r w:rsidR="000570AC" w:rsidRPr="00F71A70">
              <w:rPr>
                <w:sz w:val="22"/>
                <w:szCs w:val="22"/>
              </w:rPr>
              <w:t>n</w:t>
            </w:r>
            <w:r w:rsidR="001C7803" w:rsidRPr="00F71A70">
              <w:rPr>
                <w:sz w:val="22"/>
                <w:szCs w:val="22"/>
              </w:rPr>
              <w:t>o significant loss in optionality)</w:t>
            </w:r>
          </w:p>
          <w:p w14:paraId="71D08492" w14:textId="626B5C64" w:rsidR="00CC72E5" w:rsidRPr="00D458E8" w:rsidRDefault="00B557CE" w:rsidP="00D458E8">
            <w:pPr>
              <w:tabs>
                <w:tab w:val="left" w:pos="504"/>
              </w:tabs>
              <w:ind w:left="504" w:right="-54" w:hanging="504"/>
              <w:rPr>
                <w:sz w:val="22"/>
                <w:szCs w:val="22"/>
              </w:rPr>
            </w:pPr>
            <w:r w:rsidRPr="00F71A70">
              <w:rPr>
                <w:sz w:val="22"/>
                <w:szCs w:val="22"/>
              </w:rPr>
              <w:t>MN</w:t>
            </w:r>
            <w:r w:rsidR="006F1B60" w:rsidRPr="00F71A70">
              <w:rPr>
                <w:sz w:val="22"/>
                <w:szCs w:val="22"/>
              </w:rPr>
              <w:t>8</w:t>
            </w:r>
            <w:r w:rsidR="00350264" w:rsidRPr="00F71A70">
              <w:rPr>
                <w:sz w:val="22"/>
                <w:szCs w:val="22"/>
              </w:rPr>
              <w:tab/>
            </w:r>
            <w:r w:rsidR="00F71A70" w:rsidRPr="00F71A70">
              <w:rPr>
                <w:sz w:val="22"/>
                <w:szCs w:val="22"/>
              </w:rPr>
              <w:t xml:space="preserve">changes to course unit assessment types </w:t>
            </w:r>
            <w:r w:rsidR="006D6753" w:rsidRPr="00F71A70">
              <w:rPr>
                <w:sz w:val="22"/>
                <w:szCs w:val="22"/>
              </w:rPr>
              <w:t xml:space="preserve">that do not shift the balance of </w:t>
            </w:r>
            <w:r w:rsidR="00F71A70" w:rsidRPr="00F71A70">
              <w:rPr>
                <w:sz w:val="22"/>
                <w:szCs w:val="22"/>
              </w:rPr>
              <w:t xml:space="preserve">assessment types </w:t>
            </w:r>
            <w:r w:rsidR="00F71A70">
              <w:rPr>
                <w:sz w:val="22"/>
                <w:szCs w:val="22"/>
              </w:rPr>
              <w:t>a</w:t>
            </w:r>
            <w:r w:rsidR="00F71A70" w:rsidRPr="00F71A70">
              <w:rPr>
                <w:sz w:val="22"/>
                <w:szCs w:val="22"/>
              </w:rPr>
              <w:t>cross prog (</w:t>
            </w:r>
            <w:r w:rsidR="00541DEA" w:rsidRPr="00F71A70">
              <w:rPr>
                <w:sz w:val="22"/>
                <w:szCs w:val="22"/>
              </w:rPr>
              <w:t>coursework/exams/practical</w:t>
            </w:r>
            <w:r w:rsidR="00F71A70" w:rsidRPr="00F71A70">
              <w:rPr>
                <w:sz w:val="22"/>
                <w:szCs w:val="22"/>
              </w:rPr>
              <w:t>)</w:t>
            </w:r>
          </w:p>
        </w:tc>
        <w:tc>
          <w:tcPr>
            <w:tcW w:w="5951" w:type="dxa"/>
            <w:tcMar>
              <w:left w:w="57" w:type="dxa"/>
              <w:right w:w="57" w:type="dxa"/>
            </w:tcMar>
          </w:tcPr>
          <w:p w14:paraId="116D3C27" w14:textId="29F4F7EF" w:rsidR="009C535D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MJ1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material change to </w:t>
            </w:r>
            <w:r w:rsidR="00522DEE">
              <w:rPr>
                <w:sz w:val="22"/>
                <w:szCs w:val="22"/>
              </w:rPr>
              <w:t>prog</w:t>
            </w:r>
            <w:r w:rsidR="00045A28">
              <w:rPr>
                <w:sz w:val="22"/>
                <w:szCs w:val="22"/>
              </w:rPr>
              <w:t>ramme</w:t>
            </w:r>
            <w:r>
              <w:rPr>
                <w:sz w:val="22"/>
                <w:szCs w:val="22"/>
              </w:rPr>
              <w:t xml:space="preserve"> ILOs </w:t>
            </w:r>
          </w:p>
          <w:p w14:paraId="13C1A6EA" w14:textId="56E493F3" w:rsidR="00ED1A29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MJ2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updates to additional costs</w:t>
            </w:r>
          </w:p>
          <w:p w14:paraId="689CF184" w14:textId="39308298" w:rsidR="00ED1A29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MJ3</w:t>
            </w:r>
            <w:r w:rsidR="00350264">
              <w:rPr>
                <w:sz w:val="22"/>
                <w:szCs w:val="22"/>
              </w:rPr>
              <w:tab/>
            </w:r>
            <w:r w:rsidR="00DC0CEB">
              <w:rPr>
                <w:sz w:val="22"/>
                <w:szCs w:val="22"/>
              </w:rPr>
              <w:t>major</w:t>
            </w:r>
            <w:r>
              <w:rPr>
                <w:sz w:val="22"/>
                <w:szCs w:val="22"/>
              </w:rPr>
              <w:t xml:space="preserve"> </w:t>
            </w:r>
            <w:r w:rsidR="00133A78">
              <w:rPr>
                <w:sz w:val="22"/>
                <w:szCs w:val="22"/>
              </w:rPr>
              <w:t>increase/</w:t>
            </w:r>
            <w:r w:rsidR="00A447D1">
              <w:rPr>
                <w:sz w:val="22"/>
                <w:szCs w:val="22"/>
              </w:rPr>
              <w:t xml:space="preserve">decrease in </w:t>
            </w:r>
            <w:r w:rsidR="00522DEE">
              <w:rPr>
                <w:sz w:val="22"/>
                <w:szCs w:val="22"/>
              </w:rPr>
              <w:t>prog</w:t>
            </w:r>
            <w:r w:rsidR="00A447D1">
              <w:rPr>
                <w:sz w:val="22"/>
                <w:szCs w:val="22"/>
              </w:rPr>
              <w:t>ramme</w:t>
            </w:r>
            <w:r>
              <w:rPr>
                <w:sz w:val="22"/>
                <w:szCs w:val="22"/>
              </w:rPr>
              <w:t xml:space="preserve"> contact hours</w:t>
            </w:r>
          </w:p>
          <w:p w14:paraId="0982E7F4" w14:textId="25163E11" w:rsidR="00ED1A29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MJ4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new pathway (add</w:t>
            </w:r>
            <w:r w:rsidR="00157135">
              <w:rPr>
                <w:sz w:val="22"/>
                <w:szCs w:val="22"/>
              </w:rPr>
              <w:t>itional</w:t>
            </w:r>
            <w:r>
              <w:rPr>
                <w:sz w:val="22"/>
                <w:szCs w:val="22"/>
              </w:rPr>
              <w:t>/optional)</w:t>
            </w:r>
          </w:p>
          <w:p w14:paraId="095A4BB9" w14:textId="25F7A69C" w:rsidR="009C535D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MJ5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new placement / year abroad (add</w:t>
            </w:r>
            <w:r w:rsidR="00157135">
              <w:rPr>
                <w:sz w:val="22"/>
                <w:szCs w:val="22"/>
              </w:rPr>
              <w:t>itional</w:t>
            </w:r>
            <w:r>
              <w:rPr>
                <w:sz w:val="22"/>
                <w:szCs w:val="22"/>
              </w:rPr>
              <w:t>/optional)</w:t>
            </w:r>
          </w:p>
          <w:p w14:paraId="411765CB" w14:textId="56353CAA" w:rsidR="009C535D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MJ6</w:t>
            </w:r>
            <w:r w:rsidR="00350264">
              <w:tab/>
            </w:r>
            <w:r>
              <w:rPr>
                <w:sz w:val="22"/>
                <w:szCs w:val="22"/>
              </w:rPr>
              <w:t xml:space="preserve">change unit type (compulsory </w:t>
            </w:r>
            <w:r w:rsidR="79C5B6EC" w:rsidRPr="10A61FC3">
              <w:rPr>
                <w:sz w:val="22"/>
                <w:szCs w:val="22"/>
              </w:rPr>
              <w:t xml:space="preserve">to core </w:t>
            </w:r>
            <w:r>
              <w:rPr>
                <w:sz w:val="22"/>
                <w:szCs w:val="22"/>
              </w:rPr>
              <w:t>or vice versa)</w:t>
            </w:r>
          </w:p>
          <w:p w14:paraId="62E3A195" w14:textId="5D920B35" w:rsidR="00CC72E5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MJ7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add/remove mandatory units</w:t>
            </w:r>
            <w:r w:rsidR="00804A30">
              <w:rPr>
                <w:sz w:val="22"/>
                <w:szCs w:val="22"/>
              </w:rPr>
              <w:t xml:space="preserve"> </w:t>
            </w:r>
            <w:r w:rsidR="000847B9">
              <w:rPr>
                <w:sz w:val="22"/>
                <w:szCs w:val="22"/>
              </w:rPr>
              <w:t xml:space="preserve">(core or compulsory) </w:t>
            </w:r>
            <w:r w:rsidR="00804A30">
              <w:rPr>
                <w:sz w:val="22"/>
                <w:szCs w:val="22"/>
              </w:rPr>
              <w:t>and/or change</w:t>
            </w:r>
            <w:r w:rsidR="00D102D8">
              <w:rPr>
                <w:sz w:val="22"/>
                <w:szCs w:val="22"/>
              </w:rPr>
              <w:t xml:space="preserve"> mandatory course unit </w:t>
            </w:r>
            <w:r w:rsidR="00DA45A3">
              <w:rPr>
                <w:sz w:val="22"/>
                <w:szCs w:val="22"/>
              </w:rPr>
              <w:t xml:space="preserve">credit </w:t>
            </w:r>
            <w:r w:rsidR="00D102D8">
              <w:rPr>
                <w:sz w:val="22"/>
                <w:szCs w:val="22"/>
              </w:rPr>
              <w:t>v</w:t>
            </w:r>
            <w:r w:rsidR="00855051">
              <w:rPr>
                <w:sz w:val="22"/>
                <w:szCs w:val="22"/>
              </w:rPr>
              <w:t>alue</w:t>
            </w:r>
          </w:p>
          <w:p w14:paraId="5E72D3C2" w14:textId="7E0F2077" w:rsidR="00CC72E5" w:rsidRDefault="00ED1A29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MJ8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remove optional units (</w:t>
            </w:r>
            <w:r w:rsidR="001C7803">
              <w:rPr>
                <w:sz w:val="22"/>
                <w:szCs w:val="22"/>
              </w:rPr>
              <w:t xml:space="preserve">with </w:t>
            </w:r>
            <w:r>
              <w:rPr>
                <w:sz w:val="22"/>
                <w:szCs w:val="22"/>
              </w:rPr>
              <w:t xml:space="preserve">significant loss </w:t>
            </w:r>
            <w:r w:rsidR="00C10341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optionality)</w:t>
            </w:r>
          </w:p>
          <w:p w14:paraId="677AC761" w14:textId="1E1197B0" w:rsidR="00CC72E5" w:rsidRPr="001C7803" w:rsidRDefault="3BA683C4" w:rsidP="00350264">
            <w:pPr>
              <w:tabs>
                <w:tab w:val="left" w:pos="504"/>
              </w:tabs>
              <w:ind w:left="504" w:right="-61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MJ9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summative assessment change</w:t>
            </w:r>
            <w:r w:rsidR="00C1034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="6EFAA887">
              <w:rPr>
                <w:sz w:val="22"/>
                <w:szCs w:val="22"/>
              </w:rPr>
              <w:t xml:space="preserve">that </w:t>
            </w:r>
            <w:r w:rsidR="006569FA">
              <w:rPr>
                <w:sz w:val="22"/>
                <w:szCs w:val="22"/>
              </w:rPr>
              <w:t>shift</w:t>
            </w:r>
            <w:r w:rsidR="6EFAA887">
              <w:rPr>
                <w:sz w:val="22"/>
                <w:szCs w:val="22"/>
              </w:rPr>
              <w:t xml:space="preserve"> the</w:t>
            </w:r>
            <w:r w:rsidR="006569FA">
              <w:rPr>
                <w:sz w:val="22"/>
                <w:szCs w:val="22"/>
              </w:rPr>
              <w:t xml:space="preserve"> balance</w:t>
            </w:r>
            <w:r w:rsidR="6673B2F9">
              <w:rPr>
                <w:sz w:val="22"/>
                <w:szCs w:val="22"/>
              </w:rPr>
              <w:t xml:space="preserve"> of </w:t>
            </w:r>
            <w:r w:rsidR="00C10341">
              <w:rPr>
                <w:sz w:val="22"/>
                <w:szCs w:val="22"/>
              </w:rPr>
              <w:t>assessment type across the programme (</w:t>
            </w:r>
            <w:r w:rsidR="6673B2F9">
              <w:rPr>
                <w:sz w:val="22"/>
                <w:szCs w:val="22"/>
              </w:rPr>
              <w:t>coursework/exams</w:t>
            </w:r>
            <w:r w:rsidR="6EFAA887">
              <w:rPr>
                <w:sz w:val="22"/>
                <w:szCs w:val="22"/>
              </w:rPr>
              <w:t>/practical</w:t>
            </w:r>
            <w:r w:rsidR="00C10341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525E67F" w14:textId="58A4D73B" w:rsidR="001C7803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SG1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change </w:t>
            </w:r>
            <w:r w:rsidR="00016D2D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award type e.g. MSc to MA</w:t>
            </w:r>
          </w:p>
          <w:p w14:paraId="5C9B3F0D" w14:textId="01244A74" w:rsidR="001C7803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SG2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add</w:t>
            </w:r>
            <w:r w:rsidR="00E25932">
              <w:rPr>
                <w:sz w:val="22"/>
                <w:szCs w:val="22"/>
              </w:rPr>
              <w:t>/change</w:t>
            </w:r>
            <w:r>
              <w:rPr>
                <w:sz w:val="22"/>
                <w:szCs w:val="22"/>
              </w:rPr>
              <w:t xml:space="preserve"> mode of </w:t>
            </w:r>
            <w:r w:rsidR="000570AC">
              <w:rPr>
                <w:sz w:val="22"/>
                <w:szCs w:val="22"/>
              </w:rPr>
              <w:t>study</w:t>
            </w:r>
            <w:r>
              <w:rPr>
                <w:sz w:val="22"/>
                <w:szCs w:val="22"/>
              </w:rPr>
              <w:t xml:space="preserve"> </w:t>
            </w:r>
          </w:p>
          <w:p w14:paraId="21C2B675" w14:textId="19653841" w:rsidR="009C535D" w:rsidRDefault="009C535D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C7803">
              <w:rPr>
                <w:sz w:val="22"/>
                <w:szCs w:val="22"/>
              </w:rPr>
              <w:t>G3</w:t>
            </w:r>
            <w:r w:rsidR="00350264">
              <w:rPr>
                <w:sz w:val="22"/>
                <w:szCs w:val="22"/>
              </w:rPr>
              <w:tab/>
            </w:r>
            <w:r w:rsidR="00E25932">
              <w:rPr>
                <w:sz w:val="22"/>
                <w:szCs w:val="22"/>
              </w:rPr>
              <w:t>suspension/withdrawal of</w:t>
            </w:r>
            <w:r w:rsidR="001C7803">
              <w:rPr>
                <w:sz w:val="22"/>
                <w:szCs w:val="22"/>
              </w:rPr>
              <w:t xml:space="preserve"> mode of study</w:t>
            </w:r>
          </w:p>
          <w:p w14:paraId="5DE0243B" w14:textId="371FF1E5" w:rsidR="009C535D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SG4</w:t>
            </w:r>
            <w:r w:rsidR="00350264">
              <w:rPr>
                <w:sz w:val="22"/>
                <w:szCs w:val="22"/>
              </w:rPr>
              <w:tab/>
            </w:r>
            <w:r w:rsidR="004E5480">
              <w:rPr>
                <w:sz w:val="22"/>
                <w:szCs w:val="22"/>
              </w:rPr>
              <w:t>Changes that result in r</w:t>
            </w:r>
            <w:r w:rsidR="00DC0CEB">
              <w:rPr>
                <w:sz w:val="22"/>
                <w:szCs w:val="22"/>
              </w:rPr>
              <w:t>emov</w:t>
            </w:r>
            <w:r w:rsidR="004E5480">
              <w:rPr>
                <w:sz w:val="22"/>
                <w:szCs w:val="22"/>
              </w:rPr>
              <w:t>al of</w:t>
            </w:r>
            <w:r>
              <w:rPr>
                <w:sz w:val="22"/>
                <w:szCs w:val="22"/>
              </w:rPr>
              <w:t xml:space="preserve"> PSRB</w:t>
            </w:r>
            <w:r w:rsidR="000570AC">
              <w:rPr>
                <w:sz w:val="22"/>
                <w:szCs w:val="22"/>
              </w:rPr>
              <w:t xml:space="preserve"> accreditation</w:t>
            </w:r>
          </w:p>
          <w:p w14:paraId="07FE750B" w14:textId="7833A563" w:rsidR="009C535D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SG5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entry requirement changes</w:t>
            </w:r>
            <w:r w:rsidR="000570AC">
              <w:rPr>
                <w:sz w:val="22"/>
                <w:szCs w:val="22"/>
              </w:rPr>
              <w:t xml:space="preserve"> (</w:t>
            </w:r>
            <w:r w:rsidR="000570AC">
              <w:rPr>
                <w:rFonts w:ascii="Symbol" w:eastAsia="Symbol" w:hAnsi="Symbol" w:cs="Symbol"/>
                <w:sz w:val="22"/>
                <w:szCs w:val="22"/>
              </w:rPr>
              <w:t>­¯</w:t>
            </w:r>
            <w:r w:rsidR="000570AC">
              <w:rPr>
                <w:sz w:val="22"/>
                <w:szCs w:val="22"/>
              </w:rPr>
              <w:t xml:space="preserve"> grades)</w:t>
            </w:r>
          </w:p>
          <w:p w14:paraId="5A97F685" w14:textId="4A86CE72" w:rsidR="001C7803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SG6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new/revised prog title</w:t>
            </w:r>
          </w:p>
          <w:p w14:paraId="61116D35" w14:textId="5A9E6D5E" w:rsidR="001C7803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SG7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new/</w:t>
            </w:r>
            <w:r w:rsidR="00DC0CEB">
              <w:rPr>
                <w:sz w:val="22"/>
                <w:szCs w:val="22"/>
              </w:rPr>
              <w:t>chang</w:t>
            </w:r>
            <w:r>
              <w:rPr>
                <w:sz w:val="22"/>
                <w:szCs w:val="22"/>
              </w:rPr>
              <w:t>ed pathway (not optional)</w:t>
            </w:r>
          </w:p>
          <w:p w14:paraId="10E1D6F9" w14:textId="049F10BE" w:rsidR="009C535D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SG8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add placement/year abroad (</w:t>
            </w:r>
            <w:r w:rsidR="000570AC">
              <w:rPr>
                <w:sz w:val="22"/>
                <w:szCs w:val="22"/>
              </w:rPr>
              <w:t>not optional</w:t>
            </w:r>
            <w:r>
              <w:rPr>
                <w:sz w:val="22"/>
                <w:szCs w:val="22"/>
              </w:rPr>
              <w:t>)</w:t>
            </w:r>
          </w:p>
          <w:p w14:paraId="6C3FB51E" w14:textId="64A73F0E" w:rsidR="001C7803" w:rsidRPr="009C535D" w:rsidRDefault="001C7803" w:rsidP="00350264">
            <w:pPr>
              <w:tabs>
                <w:tab w:val="left" w:pos="504"/>
              </w:tabs>
              <w:ind w:left="504" w:right="-90" w:hanging="5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SG9</w:t>
            </w:r>
            <w:r w:rsidR="0035026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remov</w:t>
            </w:r>
            <w:r w:rsidR="00045A28">
              <w:rPr>
                <w:sz w:val="22"/>
                <w:szCs w:val="22"/>
              </w:rPr>
              <w:t>al/suspension of</w:t>
            </w:r>
            <w:r>
              <w:rPr>
                <w:sz w:val="22"/>
                <w:szCs w:val="22"/>
              </w:rPr>
              <w:t xml:space="preserve"> placement</w:t>
            </w:r>
            <w:r w:rsidR="00DC0C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DC0C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year abroad</w:t>
            </w:r>
          </w:p>
        </w:tc>
      </w:tr>
    </w:tbl>
    <w:p w14:paraId="381117EA" w14:textId="398501B8" w:rsidR="00B761DA" w:rsidRPr="00DA406B" w:rsidRDefault="00B761DA" w:rsidP="0035026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565"/>
        <w:gridCol w:w="5031"/>
        <w:gridCol w:w="5031"/>
        <w:gridCol w:w="2551"/>
      </w:tblGrid>
      <w:tr w:rsidR="003676DD" w:rsidRPr="003676DD" w14:paraId="3112F4F0" w14:textId="77777777" w:rsidTr="00304D54">
        <w:trPr>
          <w:tblHeader/>
        </w:trPr>
        <w:tc>
          <w:tcPr>
            <w:tcW w:w="1126" w:type="dxa"/>
            <w:shd w:val="clear" w:color="auto" w:fill="6D009D" w:themeFill="accent1"/>
            <w:vAlign w:val="center"/>
          </w:tcPr>
          <w:p w14:paraId="1AED2239" w14:textId="19F69047" w:rsidR="003676DD" w:rsidRPr="003676DD" w:rsidRDefault="003676DD" w:rsidP="003676DD">
            <w:pPr>
              <w:jc w:val="center"/>
              <w:rPr>
                <w:b/>
                <w:bCs/>
              </w:rPr>
            </w:pPr>
            <w:r w:rsidRPr="003676DD">
              <w:rPr>
                <w:b/>
                <w:bCs/>
              </w:rPr>
              <w:t>Item N</w:t>
            </w:r>
            <w:r w:rsidRPr="003676DD"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1565" w:type="dxa"/>
            <w:shd w:val="clear" w:color="auto" w:fill="6D009D" w:themeFill="accent1"/>
            <w:vAlign w:val="center"/>
          </w:tcPr>
          <w:p w14:paraId="1646A96B" w14:textId="4F7D8585" w:rsidR="003676DD" w:rsidRPr="003676DD" w:rsidRDefault="003676DD" w:rsidP="00522DEE">
            <w:pPr>
              <w:ind w:left="-106" w:right="-1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Amendment Type Code</w:t>
            </w:r>
            <w:r w:rsidR="00522DEE">
              <w:rPr>
                <w:b/>
                <w:bCs/>
              </w:rPr>
              <w:t>(s)</w:t>
            </w:r>
          </w:p>
        </w:tc>
        <w:tc>
          <w:tcPr>
            <w:tcW w:w="5031" w:type="dxa"/>
            <w:shd w:val="clear" w:color="auto" w:fill="6D009D" w:themeFill="accent1"/>
            <w:vAlign w:val="center"/>
          </w:tcPr>
          <w:p w14:paraId="2FDE3701" w14:textId="46898BF9" w:rsidR="003676DD" w:rsidRPr="003676DD" w:rsidRDefault="003676DD" w:rsidP="003676DD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031" w:type="dxa"/>
            <w:shd w:val="clear" w:color="auto" w:fill="6D009D" w:themeFill="accent1"/>
            <w:vAlign w:val="center"/>
          </w:tcPr>
          <w:p w14:paraId="7AF0DFA0" w14:textId="234156AF" w:rsidR="003676DD" w:rsidRPr="003676DD" w:rsidRDefault="003676DD" w:rsidP="003676DD">
            <w:pPr>
              <w:rPr>
                <w:b/>
                <w:bCs/>
              </w:rPr>
            </w:pPr>
            <w:r>
              <w:rPr>
                <w:b/>
                <w:bCs/>
              </w:rPr>
              <w:t>Rationale</w:t>
            </w:r>
          </w:p>
        </w:tc>
        <w:tc>
          <w:tcPr>
            <w:tcW w:w="2551" w:type="dxa"/>
            <w:shd w:val="clear" w:color="auto" w:fill="6D009D" w:themeFill="accent1"/>
            <w:vAlign w:val="center"/>
          </w:tcPr>
          <w:p w14:paraId="05BFFB29" w14:textId="3AA455DF" w:rsidR="003676DD" w:rsidRPr="003676DD" w:rsidRDefault="003676DD" w:rsidP="003676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Implementation Date</w:t>
            </w:r>
          </w:p>
        </w:tc>
      </w:tr>
      <w:tr w:rsidR="003676DD" w14:paraId="2F164A87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3F4B7900" w14:textId="74028D3F" w:rsidR="003676DD" w:rsidRDefault="003676DD" w:rsidP="003676DD">
            <w:pPr>
              <w:jc w:val="center"/>
            </w:pPr>
            <w:r>
              <w:t>1</w:t>
            </w:r>
          </w:p>
        </w:tc>
        <w:tc>
          <w:tcPr>
            <w:tcW w:w="1565" w:type="dxa"/>
            <w:vAlign w:val="center"/>
          </w:tcPr>
          <w:p w14:paraId="4D6DB85C" w14:textId="77777777" w:rsidR="003676DD" w:rsidRDefault="003676DD" w:rsidP="003676DD">
            <w:pPr>
              <w:jc w:val="center"/>
            </w:pPr>
          </w:p>
        </w:tc>
        <w:tc>
          <w:tcPr>
            <w:tcW w:w="5031" w:type="dxa"/>
            <w:vAlign w:val="center"/>
          </w:tcPr>
          <w:p w14:paraId="05468694" w14:textId="77777777" w:rsidR="003676DD" w:rsidRDefault="003676DD" w:rsidP="003676DD"/>
        </w:tc>
        <w:tc>
          <w:tcPr>
            <w:tcW w:w="5031" w:type="dxa"/>
            <w:vAlign w:val="center"/>
          </w:tcPr>
          <w:p w14:paraId="7DA5977B" w14:textId="77777777" w:rsidR="003676DD" w:rsidRDefault="003676DD" w:rsidP="003676DD"/>
        </w:tc>
        <w:tc>
          <w:tcPr>
            <w:tcW w:w="2551" w:type="dxa"/>
            <w:vAlign w:val="center"/>
          </w:tcPr>
          <w:p w14:paraId="54B140F8" w14:textId="202BA9A1" w:rsidR="003676DD" w:rsidRDefault="003676DD" w:rsidP="003676DD">
            <w:pPr>
              <w:jc w:val="center"/>
            </w:pPr>
            <w:r>
              <w:t>DD/MM/YYYY</w:t>
            </w:r>
          </w:p>
        </w:tc>
      </w:tr>
      <w:tr w:rsidR="003676DD" w14:paraId="6C36B463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0535EE1F" w14:textId="20F1B2A2" w:rsidR="003676DD" w:rsidRDefault="003676DD" w:rsidP="003676DD">
            <w:pPr>
              <w:jc w:val="center"/>
            </w:pPr>
            <w:r>
              <w:t>2</w:t>
            </w:r>
          </w:p>
        </w:tc>
        <w:tc>
          <w:tcPr>
            <w:tcW w:w="1565" w:type="dxa"/>
            <w:vAlign w:val="center"/>
          </w:tcPr>
          <w:p w14:paraId="00FCBCE9" w14:textId="77777777" w:rsidR="003676DD" w:rsidRDefault="003676DD" w:rsidP="003676DD">
            <w:pPr>
              <w:jc w:val="center"/>
            </w:pPr>
          </w:p>
        </w:tc>
        <w:tc>
          <w:tcPr>
            <w:tcW w:w="5031" w:type="dxa"/>
            <w:vAlign w:val="center"/>
          </w:tcPr>
          <w:p w14:paraId="7AE7D91C" w14:textId="77777777" w:rsidR="003676DD" w:rsidRDefault="003676DD" w:rsidP="003676DD"/>
        </w:tc>
        <w:tc>
          <w:tcPr>
            <w:tcW w:w="5031" w:type="dxa"/>
            <w:vAlign w:val="center"/>
          </w:tcPr>
          <w:p w14:paraId="2B80F64B" w14:textId="77777777" w:rsidR="003676DD" w:rsidRDefault="003676DD" w:rsidP="003676DD"/>
        </w:tc>
        <w:tc>
          <w:tcPr>
            <w:tcW w:w="2551" w:type="dxa"/>
            <w:vAlign w:val="center"/>
          </w:tcPr>
          <w:p w14:paraId="0D756880" w14:textId="71A518A1" w:rsidR="003676DD" w:rsidRDefault="003676DD" w:rsidP="003676DD">
            <w:pPr>
              <w:jc w:val="center"/>
            </w:pPr>
            <w:r>
              <w:t>DD/MM/YYYY</w:t>
            </w:r>
          </w:p>
        </w:tc>
      </w:tr>
      <w:tr w:rsidR="003676DD" w14:paraId="090BEE80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09B33B85" w14:textId="735EB75B" w:rsidR="003676DD" w:rsidRDefault="003676DD" w:rsidP="003676DD">
            <w:pPr>
              <w:jc w:val="center"/>
            </w:pPr>
            <w:r>
              <w:t>3</w:t>
            </w:r>
          </w:p>
        </w:tc>
        <w:tc>
          <w:tcPr>
            <w:tcW w:w="1565" w:type="dxa"/>
            <w:vAlign w:val="center"/>
          </w:tcPr>
          <w:p w14:paraId="3BFF130A" w14:textId="77777777" w:rsidR="003676DD" w:rsidRDefault="003676DD" w:rsidP="003676DD">
            <w:pPr>
              <w:jc w:val="center"/>
            </w:pPr>
          </w:p>
        </w:tc>
        <w:tc>
          <w:tcPr>
            <w:tcW w:w="5031" w:type="dxa"/>
            <w:vAlign w:val="center"/>
          </w:tcPr>
          <w:p w14:paraId="438A498A" w14:textId="77777777" w:rsidR="003676DD" w:rsidRDefault="003676DD" w:rsidP="003676DD"/>
        </w:tc>
        <w:tc>
          <w:tcPr>
            <w:tcW w:w="5031" w:type="dxa"/>
            <w:vAlign w:val="center"/>
          </w:tcPr>
          <w:p w14:paraId="2B3403FB" w14:textId="77777777" w:rsidR="003676DD" w:rsidRDefault="003676DD" w:rsidP="003676DD"/>
        </w:tc>
        <w:tc>
          <w:tcPr>
            <w:tcW w:w="2551" w:type="dxa"/>
            <w:vAlign w:val="center"/>
          </w:tcPr>
          <w:p w14:paraId="05898DA7" w14:textId="052DED6D" w:rsidR="003676DD" w:rsidRDefault="003676DD" w:rsidP="003676DD">
            <w:pPr>
              <w:jc w:val="center"/>
            </w:pPr>
            <w:r>
              <w:t>DD/MM/YYYY</w:t>
            </w:r>
          </w:p>
        </w:tc>
      </w:tr>
      <w:tr w:rsidR="003676DD" w14:paraId="42BE4D48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29C96C22" w14:textId="13AD1B57" w:rsidR="003676DD" w:rsidRDefault="003676DD" w:rsidP="003676DD">
            <w:pPr>
              <w:jc w:val="center"/>
            </w:pPr>
            <w:r>
              <w:t>4</w:t>
            </w:r>
          </w:p>
        </w:tc>
        <w:tc>
          <w:tcPr>
            <w:tcW w:w="1565" w:type="dxa"/>
            <w:vAlign w:val="center"/>
          </w:tcPr>
          <w:p w14:paraId="2F4620B4" w14:textId="77777777" w:rsidR="003676DD" w:rsidRDefault="003676DD" w:rsidP="003676DD">
            <w:pPr>
              <w:jc w:val="center"/>
            </w:pPr>
          </w:p>
        </w:tc>
        <w:tc>
          <w:tcPr>
            <w:tcW w:w="5031" w:type="dxa"/>
            <w:vAlign w:val="center"/>
          </w:tcPr>
          <w:p w14:paraId="306176C1" w14:textId="77777777" w:rsidR="003676DD" w:rsidRDefault="003676DD" w:rsidP="003676DD"/>
        </w:tc>
        <w:tc>
          <w:tcPr>
            <w:tcW w:w="5031" w:type="dxa"/>
            <w:vAlign w:val="center"/>
          </w:tcPr>
          <w:p w14:paraId="26158A07" w14:textId="77777777" w:rsidR="003676DD" w:rsidRDefault="003676DD" w:rsidP="003676DD"/>
        </w:tc>
        <w:tc>
          <w:tcPr>
            <w:tcW w:w="2551" w:type="dxa"/>
            <w:vAlign w:val="center"/>
          </w:tcPr>
          <w:p w14:paraId="235D0610" w14:textId="1E7894A0" w:rsidR="003676DD" w:rsidRDefault="003676DD" w:rsidP="003676DD">
            <w:pPr>
              <w:jc w:val="center"/>
            </w:pPr>
            <w:r>
              <w:t>DD/MM/YYYY</w:t>
            </w:r>
          </w:p>
        </w:tc>
      </w:tr>
      <w:tr w:rsidR="00A04B16" w14:paraId="13B3E73F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2DB0035C" w14:textId="77BB089E" w:rsidR="00A04B16" w:rsidRDefault="00A04B16" w:rsidP="00A04B16">
            <w:pPr>
              <w:jc w:val="center"/>
            </w:pPr>
            <w:r>
              <w:t>5</w:t>
            </w:r>
          </w:p>
        </w:tc>
        <w:tc>
          <w:tcPr>
            <w:tcW w:w="1565" w:type="dxa"/>
            <w:vAlign w:val="center"/>
          </w:tcPr>
          <w:p w14:paraId="547DBDB5" w14:textId="77777777" w:rsidR="00A04B16" w:rsidRDefault="00A04B16" w:rsidP="00A04B16">
            <w:pPr>
              <w:jc w:val="center"/>
            </w:pPr>
          </w:p>
        </w:tc>
        <w:tc>
          <w:tcPr>
            <w:tcW w:w="5031" w:type="dxa"/>
            <w:vAlign w:val="center"/>
          </w:tcPr>
          <w:p w14:paraId="76E3A80F" w14:textId="77777777" w:rsidR="00A04B16" w:rsidRDefault="00A04B16" w:rsidP="00A04B16"/>
        </w:tc>
        <w:tc>
          <w:tcPr>
            <w:tcW w:w="5031" w:type="dxa"/>
            <w:vAlign w:val="center"/>
          </w:tcPr>
          <w:p w14:paraId="16B34974" w14:textId="77777777" w:rsidR="00A04B16" w:rsidRDefault="00A04B16" w:rsidP="00A04B16"/>
        </w:tc>
        <w:tc>
          <w:tcPr>
            <w:tcW w:w="2551" w:type="dxa"/>
            <w:vAlign w:val="center"/>
          </w:tcPr>
          <w:p w14:paraId="7715A04F" w14:textId="7E0D2A4C" w:rsidR="00A04B16" w:rsidRDefault="00A04B16" w:rsidP="00A04B16">
            <w:pPr>
              <w:jc w:val="center"/>
            </w:pPr>
            <w:r>
              <w:t>DD/MM/YYYY</w:t>
            </w:r>
          </w:p>
        </w:tc>
      </w:tr>
      <w:tr w:rsidR="00B41EBE" w14:paraId="64F7BC3A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32D2AC8A" w14:textId="7E98CCA1" w:rsidR="00B41EBE" w:rsidRDefault="00B41EBE" w:rsidP="00B41EBE">
            <w:pPr>
              <w:jc w:val="center"/>
            </w:pPr>
            <w:r>
              <w:t>6</w:t>
            </w:r>
          </w:p>
        </w:tc>
        <w:tc>
          <w:tcPr>
            <w:tcW w:w="1565" w:type="dxa"/>
            <w:vAlign w:val="center"/>
          </w:tcPr>
          <w:p w14:paraId="573208B1" w14:textId="77777777" w:rsidR="00B41EBE" w:rsidRDefault="00B41EBE" w:rsidP="00B41EBE">
            <w:pPr>
              <w:jc w:val="center"/>
            </w:pPr>
          </w:p>
        </w:tc>
        <w:tc>
          <w:tcPr>
            <w:tcW w:w="5031" w:type="dxa"/>
            <w:vAlign w:val="center"/>
          </w:tcPr>
          <w:p w14:paraId="358450FB" w14:textId="77777777" w:rsidR="00B41EBE" w:rsidRDefault="00B41EBE" w:rsidP="00B41EBE"/>
        </w:tc>
        <w:tc>
          <w:tcPr>
            <w:tcW w:w="5031" w:type="dxa"/>
            <w:vAlign w:val="center"/>
          </w:tcPr>
          <w:p w14:paraId="30238F7E" w14:textId="77777777" w:rsidR="00B41EBE" w:rsidRDefault="00B41EBE" w:rsidP="00B41EBE"/>
        </w:tc>
        <w:tc>
          <w:tcPr>
            <w:tcW w:w="2551" w:type="dxa"/>
            <w:vAlign w:val="center"/>
          </w:tcPr>
          <w:p w14:paraId="5F44943C" w14:textId="5DCEF110" w:rsidR="00B41EBE" w:rsidRDefault="00B41EBE" w:rsidP="00B41EBE">
            <w:pPr>
              <w:jc w:val="center"/>
            </w:pPr>
            <w:r>
              <w:t>DD/MM/YYYY</w:t>
            </w:r>
          </w:p>
        </w:tc>
      </w:tr>
      <w:tr w:rsidR="00B41EBE" w14:paraId="3C516AD4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1A672E6E" w14:textId="46EF2636" w:rsidR="00B41EBE" w:rsidRDefault="00B41EBE" w:rsidP="00B41EBE">
            <w:pPr>
              <w:jc w:val="center"/>
            </w:pPr>
            <w:r>
              <w:t>7</w:t>
            </w:r>
          </w:p>
        </w:tc>
        <w:tc>
          <w:tcPr>
            <w:tcW w:w="1565" w:type="dxa"/>
            <w:vAlign w:val="center"/>
          </w:tcPr>
          <w:p w14:paraId="036CF434" w14:textId="77777777" w:rsidR="00B41EBE" w:rsidRDefault="00B41EBE" w:rsidP="00B41EBE">
            <w:pPr>
              <w:jc w:val="center"/>
            </w:pPr>
          </w:p>
        </w:tc>
        <w:tc>
          <w:tcPr>
            <w:tcW w:w="5031" w:type="dxa"/>
            <w:vAlign w:val="center"/>
          </w:tcPr>
          <w:p w14:paraId="05E111E3" w14:textId="77777777" w:rsidR="00B41EBE" w:rsidRDefault="00B41EBE" w:rsidP="00B41EBE"/>
        </w:tc>
        <w:tc>
          <w:tcPr>
            <w:tcW w:w="5031" w:type="dxa"/>
            <w:vAlign w:val="center"/>
          </w:tcPr>
          <w:p w14:paraId="2677DE46" w14:textId="77777777" w:rsidR="00B41EBE" w:rsidRDefault="00B41EBE" w:rsidP="00B41EBE"/>
        </w:tc>
        <w:tc>
          <w:tcPr>
            <w:tcW w:w="2551" w:type="dxa"/>
            <w:vAlign w:val="center"/>
          </w:tcPr>
          <w:p w14:paraId="5F96EEBB" w14:textId="17295077" w:rsidR="00B41EBE" w:rsidRDefault="00B41EBE" w:rsidP="00B41EBE">
            <w:pPr>
              <w:jc w:val="center"/>
            </w:pPr>
            <w:r>
              <w:t>DD/MM/YYYY</w:t>
            </w:r>
          </w:p>
        </w:tc>
      </w:tr>
      <w:tr w:rsidR="00B41EBE" w14:paraId="221E0D1F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171A33FD" w14:textId="5F99CAD8" w:rsidR="00B41EBE" w:rsidRDefault="00B41EBE" w:rsidP="00B41EBE">
            <w:pPr>
              <w:jc w:val="center"/>
            </w:pPr>
            <w:r>
              <w:t>8</w:t>
            </w:r>
          </w:p>
        </w:tc>
        <w:tc>
          <w:tcPr>
            <w:tcW w:w="1565" w:type="dxa"/>
            <w:vAlign w:val="center"/>
          </w:tcPr>
          <w:p w14:paraId="6349200A" w14:textId="77777777" w:rsidR="00B41EBE" w:rsidRDefault="00B41EBE" w:rsidP="00B41EBE">
            <w:pPr>
              <w:jc w:val="center"/>
            </w:pPr>
          </w:p>
        </w:tc>
        <w:tc>
          <w:tcPr>
            <w:tcW w:w="5031" w:type="dxa"/>
            <w:vAlign w:val="center"/>
          </w:tcPr>
          <w:p w14:paraId="075F0324" w14:textId="77777777" w:rsidR="00B41EBE" w:rsidRDefault="00B41EBE" w:rsidP="00B41EBE"/>
        </w:tc>
        <w:tc>
          <w:tcPr>
            <w:tcW w:w="5031" w:type="dxa"/>
            <w:vAlign w:val="center"/>
          </w:tcPr>
          <w:p w14:paraId="630837F2" w14:textId="77777777" w:rsidR="00B41EBE" w:rsidRDefault="00B41EBE" w:rsidP="00B41EBE"/>
        </w:tc>
        <w:tc>
          <w:tcPr>
            <w:tcW w:w="2551" w:type="dxa"/>
            <w:vAlign w:val="center"/>
          </w:tcPr>
          <w:p w14:paraId="4D571DC6" w14:textId="704A80A0" w:rsidR="00B41EBE" w:rsidRDefault="00B41EBE" w:rsidP="00B41EBE">
            <w:pPr>
              <w:jc w:val="center"/>
            </w:pPr>
            <w:r>
              <w:t>DD/MM/YYYY</w:t>
            </w:r>
          </w:p>
        </w:tc>
      </w:tr>
      <w:tr w:rsidR="00B41EBE" w14:paraId="284E8D84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049F564B" w14:textId="2A07A985" w:rsidR="00B41EBE" w:rsidRDefault="00B41EBE" w:rsidP="00B41EBE">
            <w:pPr>
              <w:jc w:val="center"/>
            </w:pPr>
            <w:r>
              <w:t>9</w:t>
            </w:r>
          </w:p>
        </w:tc>
        <w:tc>
          <w:tcPr>
            <w:tcW w:w="1565" w:type="dxa"/>
            <w:vAlign w:val="center"/>
          </w:tcPr>
          <w:p w14:paraId="6FBE29A0" w14:textId="77777777" w:rsidR="00B41EBE" w:rsidRDefault="00B41EBE" w:rsidP="00B41EBE">
            <w:pPr>
              <w:jc w:val="center"/>
            </w:pPr>
          </w:p>
        </w:tc>
        <w:tc>
          <w:tcPr>
            <w:tcW w:w="5031" w:type="dxa"/>
            <w:vAlign w:val="center"/>
          </w:tcPr>
          <w:p w14:paraId="6D4FC9AC" w14:textId="77777777" w:rsidR="00B41EBE" w:rsidRDefault="00B41EBE" w:rsidP="00B41EBE"/>
        </w:tc>
        <w:tc>
          <w:tcPr>
            <w:tcW w:w="5031" w:type="dxa"/>
            <w:vAlign w:val="center"/>
          </w:tcPr>
          <w:p w14:paraId="28F8B090" w14:textId="77777777" w:rsidR="00B41EBE" w:rsidRDefault="00B41EBE" w:rsidP="00B41EBE"/>
        </w:tc>
        <w:tc>
          <w:tcPr>
            <w:tcW w:w="2551" w:type="dxa"/>
            <w:vAlign w:val="center"/>
          </w:tcPr>
          <w:p w14:paraId="679A5F80" w14:textId="7F17AF19" w:rsidR="00B41EBE" w:rsidRDefault="00B41EBE" w:rsidP="00B41EBE">
            <w:pPr>
              <w:jc w:val="center"/>
            </w:pPr>
            <w:r>
              <w:t>DD/MM/YYYY</w:t>
            </w:r>
          </w:p>
        </w:tc>
      </w:tr>
      <w:tr w:rsidR="00B41EBE" w14:paraId="51C63E6A" w14:textId="77777777" w:rsidTr="00B41EBE">
        <w:trPr>
          <w:trHeight w:val="454"/>
        </w:trPr>
        <w:tc>
          <w:tcPr>
            <w:tcW w:w="1126" w:type="dxa"/>
            <w:vAlign w:val="center"/>
          </w:tcPr>
          <w:p w14:paraId="16421839" w14:textId="107FFFB6" w:rsidR="00B41EBE" w:rsidRDefault="00B41EBE" w:rsidP="00B41EBE">
            <w:pPr>
              <w:jc w:val="center"/>
            </w:pPr>
            <w:r>
              <w:t>10</w:t>
            </w:r>
          </w:p>
        </w:tc>
        <w:tc>
          <w:tcPr>
            <w:tcW w:w="1565" w:type="dxa"/>
            <w:vAlign w:val="center"/>
          </w:tcPr>
          <w:p w14:paraId="00A80B51" w14:textId="77777777" w:rsidR="00B41EBE" w:rsidRDefault="00B41EBE" w:rsidP="00B41EBE">
            <w:pPr>
              <w:jc w:val="center"/>
            </w:pPr>
          </w:p>
        </w:tc>
        <w:tc>
          <w:tcPr>
            <w:tcW w:w="5031" w:type="dxa"/>
            <w:vAlign w:val="center"/>
          </w:tcPr>
          <w:p w14:paraId="49C6D647" w14:textId="77777777" w:rsidR="00B41EBE" w:rsidRDefault="00B41EBE" w:rsidP="00B41EBE"/>
        </w:tc>
        <w:tc>
          <w:tcPr>
            <w:tcW w:w="5031" w:type="dxa"/>
            <w:vAlign w:val="center"/>
          </w:tcPr>
          <w:p w14:paraId="6C172FF1" w14:textId="77777777" w:rsidR="00B41EBE" w:rsidRDefault="00B41EBE" w:rsidP="00B41EBE"/>
        </w:tc>
        <w:tc>
          <w:tcPr>
            <w:tcW w:w="2551" w:type="dxa"/>
            <w:vAlign w:val="center"/>
          </w:tcPr>
          <w:p w14:paraId="50972729" w14:textId="3934441C" w:rsidR="00B41EBE" w:rsidRDefault="00B41EBE" w:rsidP="00B41EBE">
            <w:pPr>
              <w:jc w:val="center"/>
            </w:pPr>
            <w:r>
              <w:t>DD/MM/YYYY</w:t>
            </w:r>
          </w:p>
        </w:tc>
      </w:tr>
    </w:tbl>
    <w:p w14:paraId="347AF147" w14:textId="2E906DF4" w:rsidR="003676DD" w:rsidRPr="00DB65D8" w:rsidRDefault="003676DD" w:rsidP="003676DD">
      <w:pPr>
        <w:rPr>
          <w:i/>
          <w:iCs/>
          <w:sz w:val="18"/>
          <w:szCs w:val="18"/>
        </w:rPr>
      </w:pPr>
      <w:r w:rsidRPr="00DB65D8">
        <w:rPr>
          <w:i/>
          <w:iCs/>
          <w:sz w:val="18"/>
          <w:szCs w:val="18"/>
        </w:rPr>
        <w:t>* Add additional rows as required</w:t>
      </w:r>
    </w:p>
    <w:p w14:paraId="7B5C0717" w14:textId="10BE03A9" w:rsidR="002B3180" w:rsidRPr="00DA406B" w:rsidRDefault="003D26BB" w:rsidP="003676DD">
      <w:pPr>
        <w:pStyle w:val="Heading1"/>
        <w:spacing w:before="240" w:after="40"/>
        <w:rPr>
          <w:i/>
          <w:iCs/>
          <w:sz w:val="24"/>
          <w:szCs w:val="24"/>
        </w:rPr>
      </w:pPr>
      <w:r>
        <w:lastRenderedPageBreak/>
        <w:t xml:space="preserve">Section </w:t>
      </w:r>
      <w:r w:rsidR="002D1A72">
        <w:t>3</w:t>
      </w:r>
      <w:r>
        <w:t xml:space="preserve">: </w:t>
      </w:r>
      <w:r w:rsidR="005349AA">
        <w:t>A</w:t>
      </w:r>
      <w:r>
        <w:t>mendment considerations</w:t>
      </w:r>
      <w:r w:rsidR="00DA406B">
        <w:t xml:space="preserve"> </w:t>
      </w:r>
      <w:r w:rsidR="00DA406B" w:rsidRPr="00DA406B">
        <w:rPr>
          <w:i/>
          <w:iCs/>
          <w:sz w:val="24"/>
          <w:szCs w:val="24"/>
        </w:rPr>
        <w:t xml:space="preserve">(item numbers in sections </w:t>
      </w:r>
      <w:r w:rsidR="00E636D0">
        <w:rPr>
          <w:i/>
          <w:iCs/>
          <w:sz w:val="24"/>
          <w:szCs w:val="24"/>
        </w:rPr>
        <w:t>2</w:t>
      </w:r>
      <w:r w:rsidR="00DA406B" w:rsidRPr="00DA406B">
        <w:rPr>
          <w:i/>
          <w:iCs/>
          <w:sz w:val="24"/>
          <w:szCs w:val="24"/>
        </w:rPr>
        <w:t xml:space="preserve"> and </w:t>
      </w:r>
      <w:r w:rsidR="00E636D0">
        <w:rPr>
          <w:i/>
          <w:iCs/>
          <w:sz w:val="24"/>
          <w:szCs w:val="24"/>
        </w:rPr>
        <w:t>3</w:t>
      </w:r>
      <w:r w:rsidR="00DA406B" w:rsidRPr="00DA406B">
        <w:rPr>
          <w:i/>
          <w:iCs/>
          <w:sz w:val="24"/>
          <w:szCs w:val="24"/>
        </w:rPr>
        <w:t xml:space="preserve"> relate to the same amendment)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29"/>
        <w:gridCol w:w="2863"/>
        <w:gridCol w:w="2863"/>
        <w:gridCol w:w="2864"/>
        <w:gridCol w:w="3176"/>
        <w:gridCol w:w="2551"/>
      </w:tblGrid>
      <w:tr w:rsidR="001872F3" w:rsidRPr="00DA406B" w14:paraId="52FB096B" w14:textId="77777777" w:rsidTr="00AD190E">
        <w:trPr>
          <w:tblHeader/>
        </w:trPr>
        <w:tc>
          <w:tcPr>
            <w:tcW w:w="1129" w:type="dxa"/>
            <w:shd w:val="clear" w:color="auto" w:fill="6D009D" w:themeFill="accent1"/>
            <w:vAlign w:val="center"/>
          </w:tcPr>
          <w:p w14:paraId="4DAE4AC2" w14:textId="6F89187E" w:rsidR="001872F3" w:rsidRPr="00DA406B" w:rsidRDefault="001872F3" w:rsidP="00B41EBE">
            <w:pPr>
              <w:jc w:val="center"/>
              <w:rPr>
                <w:b/>
                <w:bCs/>
              </w:rPr>
            </w:pPr>
            <w:r w:rsidRPr="00DA406B">
              <w:rPr>
                <w:b/>
                <w:bCs/>
              </w:rPr>
              <w:t>Item N</w:t>
            </w:r>
            <w:r w:rsidRPr="00DA406B">
              <w:rPr>
                <w:b/>
                <w:bCs/>
                <w:vertAlign w:val="superscript"/>
              </w:rPr>
              <w:t>o</w:t>
            </w:r>
          </w:p>
        </w:tc>
        <w:tc>
          <w:tcPr>
            <w:tcW w:w="2863" w:type="dxa"/>
            <w:shd w:val="clear" w:color="auto" w:fill="6D009D" w:themeFill="accent1"/>
            <w:vAlign w:val="center"/>
          </w:tcPr>
          <w:p w14:paraId="3276C89F" w14:textId="38D2E84F" w:rsidR="001872F3" w:rsidRPr="00DB65D8" w:rsidRDefault="001872F3" w:rsidP="00DB65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Which resources will be affected?</w:t>
            </w:r>
          </w:p>
        </w:tc>
        <w:tc>
          <w:tcPr>
            <w:tcW w:w="2863" w:type="dxa"/>
            <w:shd w:val="clear" w:color="auto" w:fill="6D009D" w:themeFill="accent1"/>
            <w:vAlign w:val="center"/>
          </w:tcPr>
          <w:p w14:paraId="11FB54EE" w14:textId="3595CB0B" w:rsidR="001872F3" w:rsidRPr="00DA406B" w:rsidRDefault="001872F3" w:rsidP="00B41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 prospective or current students affected by the change?</w:t>
            </w:r>
          </w:p>
        </w:tc>
        <w:tc>
          <w:tcPr>
            <w:tcW w:w="2864" w:type="dxa"/>
            <w:shd w:val="clear" w:color="auto" w:fill="6D009D" w:themeFill="accent1"/>
            <w:vAlign w:val="center"/>
          </w:tcPr>
          <w:p w14:paraId="71F5E7C7" w14:textId="32F57CD7" w:rsidR="001872F3" w:rsidRPr="00DA406B" w:rsidRDefault="001872F3" w:rsidP="00B41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 staff affected by the changes (PS/Academic)?</w:t>
            </w:r>
          </w:p>
        </w:tc>
        <w:tc>
          <w:tcPr>
            <w:tcW w:w="3176" w:type="dxa"/>
            <w:shd w:val="clear" w:color="auto" w:fill="6D009D" w:themeFill="accent1"/>
            <w:vAlign w:val="center"/>
          </w:tcPr>
          <w:p w14:paraId="1D5DE7BB" w14:textId="77777777" w:rsidR="001872F3" w:rsidRPr="00DB65D8" w:rsidRDefault="001872F3" w:rsidP="00B41EBE">
            <w:pPr>
              <w:jc w:val="center"/>
              <w:rPr>
                <w:b/>
                <w:bCs/>
              </w:rPr>
            </w:pPr>
            <w:r w:rsidRPr="00DB65D8">
              <w:rPr>
                <w:b/>
                <w:bCs/>
              </w:rPr>
              <w:t xml:space="preserve">Does the change affect students in other Schools? </w:t>
            </w:r>
          </w:p>
          <w:p w14:paraId="333565C9" w14:textId="1733129E" w:rsidR="001872F3" w:rsidRPr="00DA406B" w:rsidRDefault="001872F3" w:rsidP="00B41EBE">
            <w:pPr>
              <w:jc w:val="center"/>
              <w:rPr>
                <w:b/>
                <w:bCs/>
              </w:rPr>
            </w:pPr>
            <w:r w:rsidRPr="00DB65D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for </w:t>
            </w:r>
            <w:r w:rsidRPr="00DB65D8">
              <w:rPr>
                <w:sz w:val="20"/>
                <w:szCs w:val="20"/>
              </w:rPr>
              <w:t>shared core or compulsory units)</w:t>
            </w:r>
          </w:p>
        </w:tc>
        <w:tc>
          <w:tcPr>
            <w:tcW w:w="2551" w:type="dxa"/>
            <w:shd w:val="clear" w:color="auto" w:fill="6D009D" w:themeFill="accent1"/>
            <w:vAlign w:val="center"/>
          </w:tcPr>
          <w:p w14:paraId="228E951C" w14:textId="1728CEED" w:rsidR="001872F3" w:rsidRPr="00DB65D8" w:rsidRDefault="001872F3" w:rsidP="00B41EBE">
            <w:pPr>
              <w:jc w:val="center"/>
              <w:rPr>
                <w:b/>
                <w:bCs/>
              </w:rPr>
            </w:pPr>
            <w:r w:rsidRPr="00DB65D8">
              <w:rPr>
                <w:b/>
                <w:bCs/>
              </w:rPr>
              <w:t>Does the change affect the marketing information?</w:t>
            </w:r>
          </w:p>
        </w:tc>
      </w:tr>
      <w:tr w:rsidR="001872F3" w:rsidRPr="00B41EBE" w14:paraId="621C38F7" w14:textId="77777777" w:rsidTr="00AD190E">
        <w:tc>
          <w:tcPr>
            <w:tcW w:w="1129" w:type="dxa"/>
            <w:shd w:val="clear" w:color="auto" w:fill="6D009D" w:themeFill="accent1"/>
            <w:vAlign w:val="center"/>
          </w:tcPr>
          <w:p w14:paraId="7FBD7027" w14:textId="5C01C9B6" w:rsidR="001872F3" w:rsidRPr="00B41EBE" w:rsidRDefault="001872F3" w:rsidP="00B41EBE">
            <w:pPr>
              <w:ind w:left="-118" w:right="-83"/>
              <w:jc w:val="center"/>
              <w:rPr>
                <w:i/>
                <w:iCs/>
                <w:sz w:val="20"/>
                <w:szCs w:val="20"/>
              </w:rPr>
            </w:pPr>
            <w:r w:rsidRPr="00B41EBE">
              <w:rPr>
                <w:i/>
                <w:iCs/>
                <w:sz w:val="20"/>
                <w:szCs w:val="20"/>
              </w:rPr>
              <w:t>Instruction</w:t>
            </w:r>
          </w:p>
        </w:tc>
        <w:tc>
          <w:tcPr>
            <w:tcW w:w="2863" w:type="dxa"/>
            <w:shd w:val="clear" w:color="auto" w:fill="6D009D" w:themeFill="accent1"/>
            <w:vAlign w:val="center"/>
          </w:tcPr>
          <w:p w14:paraId="21847EEE" w14:textId="2040F05D" w:rsidR="001872F3" w:rsidRPr="00B41EBE" w:rsidRDefault="001872F3" w:rsidP="00B41E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1EBE">
              <w:rPr>
                <w:i/>
                <w:iCs/>
                <w:sz w:val="20"/>
                <w:szCs w:val="20"/>
              </w:rPr>
              <w:t xml:space="preserve">List </w:t>
            </w:r>
            <w:r>
              <w:rPr>
                <w:i/>
                <w:iCs/>
                <w:sz w:val="20"/>
                <w:szCs w:val="20"/>
              </w:rPr>
              <w:t xml:space="preserve">below </w:t>
            </w:r>
            <w:r w:rsidRPr="00B41EBE">
              <w:rPr>
                <w:i/>
                <w:iCs/>
                <w:sz w:val="20"/>
                <w:szCs w:val="20"/>
              </w:rPr>
              <w:t xml:space="preserve">all </w:t>
            </w:r>
            <w:r>
              <w:rPr>
                <w:i/>
                <w:iCs/>
                <w:sz w:val="20"/>
                <w:szCs w:val="20"/>
              </w:rPr>
              <w:t>resources affected</w:t>
            </w:r>
            <w:r w:rsidRPr="00B41EBE">
              <w:rPr>
                <w:i/>
                <w:iCs/>
                <w:sz w:val="20"/>
                <w:szCs w:val="20"/>
              </w:rPr>
              <w:t xml:space="preserve"> from Section </w:t>
            </w: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863" w:type="dxa"/>
            <w:shd w:val="clear" w:color="auto" w:fill="6D009D" w:themeFill="accent1"/>
            <w:vAlign w:val="center"/>
          </w:tcPr>
          <w:p w14:paraId="7306468D" w14:textId="64CE8315" w:rsidR="001872F3" w:rsidRPr="00B41EBE" w:rsidRDefault="001872F3" w:rsidP="00B41E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1EBE">
              <w:rPr>
                <w:i/>
                <w:iCs/>
                <w:sz w:val="20"/>
                <w:szCs w:val="20"/>
              </w:rPr>
              <w:t xml:space="preserve">If yes, </w:t>
            </w:r>
            <w:r>
              <w:rPr>
                <w:i/>
                <w:iCs/>
                <w:sz w:val="20"/>
                <w:szCs w:val="20"/>
              </w:rPr>
              <w:t xml:space="preserve">detail </w:t>
            </w:r>
            <w:r w:rsidRPr="00B41EBE">
              <w:rPr>
                <w:i/>
                <w:iCs/>
                <w:sz w:val="20"/>
                <w:szCs w:val="20"/>
              </w:rPr>
              <w:t xml:space="preserve">how </w:t>
            </w:r>
            <w:r>
              <w:rPr>
                <w:i/>
                <w:iCs/>
                <w:sz w:val="20"/>
                <w:szCs w:val="20"/>
              </w:rPr>
              <w:t xml:space="preserve">they </w:t>
            </w:r>
            <w:r w:rsidRPr="00B41EBE">
              <w:rPr>
                <w:i/>
                <w:iCs/>
                <w:sz w:val="20"/>
                <w:szCs w:val="20"/>
              </w:rPr>
              <w:t>have been informed or consulted</w:t>
            </w:r>
          </w:p>
        </w:tc>
        <w:tc>
          <w:tcPr>
            <w:tcW w:w="2864" w:type="dxa"/>
            <w:shd w:val="clear" w:color="auto" w:fill="6D009D" w:themeFill="accent1"/>
            <w:vAlign w:val="center"/>
          </w:tcPr>
          <w:p w14:paraId="52CD841C" w14:textId="7391C7CF" w:rsidR="001872F3" w:rsidRPr="00B41EBE" w:rsidRDefault="001872F3" w:rsidP="00B41EB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41EBE">
              <w:rPr>
                <w:i/>
                <w:iCs/>
                <w:sz w:val="20"/>
                <w:szCs w:val="20"/>
              </w:rPr>
              <w:t xml:space="preserve">If yes, </w:t>
            </w:r>
            <w:r>
              <w:rPr>
                <w:i/>
                <w:iCs/>
                <w:sz w:val="20"/>
                <w:szCs w:val="20"/>
              </w:rPr>
              <w:t xml:space="preserve">detail </w:t>
            </w:r>
            <w:r w:rsidRPr="00B41EBE">
              <w:rPr>
                <w:i/>
                <w:iCs/>
                <w:sz w:val="20"/>
                <w:szCs w:val="20"/>
              </w:rPr>
              <w:t xml:space="preserve">how </w:t>
            </w:r>
            <w:r>
              <w:rPr>
                <w:i/>
                <w:iCs/>
                <w:sz w:val="20"/>
                <w:szCs w:val="20"/>
              </w:rPr>
              <w:t xml:space="preserve">they </w:t>
            </w:r>
            <w:r w:rsidRPr="00B41EBE">
              <w:rPr>
                <w:i/>
                <w:iCs/>
                <w:sz w:val="20"/>
                <w:szCs w:val="20"/>
              </w:rPr>
              <w:t>have been informed or consulted</w:t>
            </w:r>
          </w:p>
        </w:tc>
        <w:tc>
          <w:tcPr>
            <w:tcW w:w="3176" w:type="dxa"/>
            <w:shd w:val="clear" w:color="auto" w:fill="6D009D" w:themeFill="accent1"/>
            <w:vAlign w:val="center"/>
          </w:tcPr>
          <w:p w14:paraId="33E82CF7" w14:textId="77077925" w:rsidR="001872F3" w:rsidRPr="00B41EBE" w:rsidRDefault="001872F3" w:rsidP="00B41EBE">
            <w:pPr>
              <w:jc w:val="center"/>
              <w:rPr>
                <w:i/>
                <w:iCs/>
                <w:sz w:val="20"/>
                <w:szCs w:val="20"/>
              </w:rPr>
            </w:pPr>
            <w:r w:rsidRPr="00B41EBE">
              <w:rPr>
                <w:i/>
                <w:iCs/>
                <w:sz w:val="20"/>
                <w:szCs w:val="20"/>
              </w:rPr>
              <w:t xml:space="preserve">If yes, </w:t>
            </w:r>
            <w:r>
              <w:rPr>
                <w:i/>
                <w:iCs/>
                <w:sz w:val="20"/>
                <w:szCs w:val="20"/>
              </w:rPr>
              <w:t xml:space="preserve">detail below which School(s) and confirm </w:t>
            </w:r>
            <w:r w:rsidRPr="00B41EBE">
              <w:rPr>
                <w:i/>
                <w:iCs/>
                <w:sz w:val="20"/>
                <w:szCs w:val="20"/>
              </w:rPr>
              <w:t xml:space="preserve">Heads of School </w:t>
            </w:r>
            <w:r w:rsidR="00112332">
              <w:rPr>
                <w:i/>
                <w:iCs/>
                <w:sz w:val="20"/>
                <w:szCs w:val="20"/>
              </w:rPr>
              <w:t xml:space="preserve">(or nominee) </w:t>
            </w:r>
            <w:r w:rsidRPr="00B41EBE">
              <w:rPr>
                <w:i/>
                <w:iCs/>
                <w:sz w:val="20"/>
                <w:szCs w:val="20"/>
              </w:rPr>
              <w:t>approve</w:t>
            </w:r>
          </w:p>
        </w:tc>
        <w:tc>
          <w:tcPr>
            <w:tcW w:w="2551" w:type="dxa"/>
            <w:shd w:val="clear" w:color="auto" w:fill="6D009D" w:themeFill="accent1"/>
            <w:vAlign w:val="center"/>
          </w:tcPr>
          <w:p w14:paraId="6D11E21C" w14:textId="5F1EBDF8" w:rsidR="001872F3" w:rsidRPr="00B41EBE" w:rsidRDefault="001872F3" w:rsidP="00B41EBE">
            <w:pPr>
              <w:jc w:val="center"/>
              <w:rPr>
                <w:i/>
                <w:iCs/>
                <w:sz w:val="20"/>
                <w:szCs w:val="20"/>
              </w:rPr>
            </w:pPr>
            <w:r w:rsidRPr="00B41EBE">
              <w:rPr>
                <w:i/>
                <w:iCs/>
                <w:sz w:val="20"/>
                <w:szCs w:val="20"/>
              </w:rPr>
              <w:t xml:space="preserve">If yes, </w:t>
            </w:r>
            <w:r>
              <w:rPr>
                <w:i/>
                <w:iCs/>
                <w:sz w:val="20"/>
                <w:szCs w:val="20"/>
              </w:rPr>
              <w:t xml:space="preserve">specify below and </w:t>
            </w:r>
            <w:r w:rsidRPr="00B41EBE">
              <w:rPr>
                <w:i/>
                <w:iCs/>
                <w:sz w:val="20"/>
                <w:szCs w:val="20"/>
              </w:rPr>
              <w:t>attach tracked change amen</w:t>
            </w:r>
            <w:r>
              <w:rPr>
                <w:i/>
                <w:iCs/>
                <w:sz w:val="20"/>
                <w:szCs w:val="20"/>
              </w:rPr>
              <w:t>ds</w:t>
            </w:r>
            <w:r w:rsidRPr="00B41EBE">
              <w:rPr>
                <w:i/>
                <w:iCs/>
                <w:sz w:val="20"/>
                <w:szCs w:val="20"/>
              </w:rPr>
              <w:t xml:space="preserve"> to website text</w:t>
            </w:r>
          </w:p>
        </w:tc>
      </w:tr>
      <w:tr w:rsidR="001872F3" w14:paraId="614A10B6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03A53B32" w14:textId="6B3B9DA8" w:rsidR="001872F3" w:rsidRDefault="001872F3" w:rsidP="00B41EBE">
            <w:pPr>
              <w:jc w:val="center"/>
            </w:pPr>
            <w:r>
              <w:t>1</w:t>
            </w:r>
          </w:p>
        </w:tc>
        <w:tc>
          <w:tcPr>
            <w:tcW w:w="2863" w:type="dxa"/>
            <w:vAlign w:val="center"/>
          </w:tcPr>
          <w:p w14:paraId="74DCA129" w14:textId="77777777" w:rsidR="001872F3" w:rsidRDefault="001872F3" w:rsidP="00B41EBE"/>
        </w:tc>
        <w:tc>
          <w:tcPr>
            <w:tcW w:w="2863" w:type="dxa"/>
            <w:vAlign w:val="center"/>
          </w:tcPr>
          <w:p w14:paraId="4F1FA458" w14:textId="77777777" w:rsidR="001872F3" w:rsidRDefault="001872F3" w:rsidP="00B41EBE"/>
        </w:tc>
        <w:tc>
          <w:tcPr>
            <w:tcW w:w="2864" w:type="dxa"/>
            <w:vAlign w:val="center"/>
          </w:tcPr>
          <w:p w14:paraId="0BF0A6F4" w14:textId="77777777" w:rsidR="001872F3" w:rsidRDefault="001872F3" w:rsidP="00B41EBE"/>
        </w:tc>
        <w:tc>
          <w:tcPr>
            <w:tcW w:w="3176" w:type="dxa"/>
            <w:vAlign w:val="center"/>
          </w:tcPr>
          <w:p w14:paraId="3041BE10" w14:textId="77777777" w:rsidR="001872F3" w:rsidRDefault="001872F3" w:rsidP="00B41EBE"/>
        </w:tc>
        <w:tc>
          <w:tcPr>
            <w:tcW w:w="2551" w:type="dxa"/>
            <w:vAlign w:val="center"/>
          </w:tcPr>
          <w:p w14:paraId="65254161" w14:textId="77777777" w:rsidR="001872F3" w:rsidRDefault="001872F3" w:rsidP="00B41EBE"/>
        </w:tc>
      </w:tr>
      <w:tr w:rsidR="001872F3" w14:paraId="70301265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716FF439" w14:textId="691C18EF" w:rsidR="001872F3" w:rsidRDefault="001872F3" w:rsidP="00B41EBE">
            <w:pPr>
              <w:jc w:val="center"/>
            </w:pPr>
            <w:r>
              <w:t>2</w:t>
            </w:r>
          </w:p>
        </w:tc>
        <w:tc>
          <w:tcPr>
            <w:tcW w:w="2863" w:type="dxa"/>
            <w:vAlign w:val="center"/>
          </w:tcPr>
          <w:p w14:paraId="6EF9344D" w14:textId="77777777" w:rsidR="001872F3" w:rsidRDefault="001872F3" w:rsidP="00B41EBE"/>
        </w:tc>
        <w:tc>
          <w:tcPr>
            <w:tcW w:w="2863" w:type="dxa"/>
            <w:vAlign w:val="center"/>
          </w:tcPr>
          <w:p w14:paraId="69586914" w14:textId="77777777" w:rsidR="001872F3" w:rsidRDefault="001872F3" w:rsidP="00B41EBE"/>
        </w:tc>
        <w:tc>
          <w:tcPr>
            <w:tcW w:w="2864" w:type="dxa"/>
            <w:vAlign w:val="center"/>
          </w:tcPr>
          <w:p w14:paraId="7FC40EE3" w14:textId="77777777" w:rsidR="001872F3" w:rsidRDefault="001872F3" w:rsidP="00B41EBE"/>
        </w:tc>
        <w:tc>
          <w:tcPr>
            <w:tcW w:w="3176" w:type="dxa"/>
            <w:vAlign w:val="center"/>
          </w:tcPr>
          <w:p w14:paraId="7412A694" w14:textId="77777777" w:rsidR="001872F3" w:rsidRDefault="001872F3" w:rsidP="00B41EBE"/>
        </w:tc>
        <w:tc>
          <w:tcPr>
            <w:tcW w:w="2551" w:type="dxa"/>
            <w:vAlign w:val="center"/>
          </w:tcPr>
          <w:p w14:paraId="0A8D778D" w14:textId="77777777" w:rsidR="001872F3" w:rsidRDefault="001872F3" w:rsidP="00B41EBE"/>
        </w:tc>
      </w:tr>
      <w:tr w:rsidR="001872F3" w14:paraId="61353FA0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7F3E930A" w14:textId="75F58008" w:rsidR="001872F3" w:rsidRDefault="001872F3" w:rsidP="00B41EBE">
            <w:pPr>
              <w:jc w:val="center"/>
            </w:pPr>
            <w:r>
              <w:t>3</w:t>
            </w:r>
          </w:p>
        </w:tc>
        <w:tc>
          <w:tcPr>
            <w:tcW w:w="2863" w:type="dxa"/>
            <w:vAlign w:val="center"/>
          </w:tcPr>
          <w:p w14:paraId="1E9BEB7C" w14:textId="77777777" w:rsidR="001872F3" w:rsidRDefault="001872F3" w:rsidP="00B41EBE"/>
        </w:tc>
        <w:tc>
          <w:tcPr>
            <w:tcW w:w="2863" w:type="dxa"/>
            <w:vAlign w:val="center"/>
          </w:tcPr>
          <w:p w14:paraId="5EA5A978" w14:textId="77777777" w:rsidR="001872F3" w:rsidRDefault="001872F3" w:rsidP="00B41EBE"/>
        </w:tc>
        <w:tc>
          <w:tcPr>
            <w:tcW w:w="2864" w:type="dxa"/>
            <w:vAlign w:val="center"/>
          </w:tcPr>
          <w:p w14:paraId="14634DFE" w14:textId="77777777" w:rsidR="001872F3" w:rsidRDefault="001872F3" w:rsidP="00B41EBE"/>
        </w:tc>
        <w:tc>
          <w:tcPr>
            <w:tcW w:w="3176" w:type="dxa"/>
            <w:vAlign w:val="center"/>
          </w:tcPr>
          <w:p w14:paraId="4B7C567D" w14:textId="77777777" w:rsidR="001872F3" w:rsidRDefault="001872F3" w:rsidP="00B41EBE"/>
        </w:tc>
        <w:tc>
          <w:tcPr>
            <w:tcW w:w="2551" w:type="dxa"/>
            <w:vAlign w:val="center"/>
          </w:tcPr>
          <w:p w14:paraId="7C0EDCB0" w14:textId="77777777" w:rsidR="001872F3" w:rsidRDefault="001872F3" w:rsidP="00B41EBE"/>
        </w:tc>
      </w:tr>
      <w:tr w:rsidR="001872F3" w14:paraId="78B81EE6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52D6C859" w14:textId="663DB2BB" w:rsidR="001872F3" w:rsidRDefault="001872F3" w:rsidP="00B41EBE">
            <w:pPr>
              <w:jc w:val="center"/>
            </w:pPr>
            <w:r>
              <w:t>4</w:t>
            </w:r>
          </w:p>
        </w:tc>
        <w:tc>
          <w:tcPr>
            <w:tcW w:w="2863" w:type="dxa"/>
            <w:vAlign w:val="center"/>
          </w:tcPr>
          <w:p w14:paraId="14D0D567" w14:textId="77777777" w:rsidR="001872F3" w:rsidRDefault="001872F3" w:rsidP="00B41EBE"/>
        </w:tc>
        <w:tc>
          <w:tcPr>
            <w:tcW w:w="2863" w:type="dxa"/>
            <w:vAlign w:val="center"/>
          </w:tcPr>
          <w:p w14:paraId="2A978671" w14:textId="77777777" w:rsidR="001872F3" w:rsidRDefault="001872F3" w:rsidP="00B41EBE"/>
        </w:tc>
        <w:tc>
          <w:tcPr>
            <w:tcW w:w="2864" w:type="dxa"/>
            <w:vAlign w:val="center"/>
          </w:tcPr>
          <w:p w14:paraId="120D7578" w14:textId="77777777" w:rsidR="001872F3" w:rsidRDefault="001872F3" w:rsidP="00B41EBE"/>
        </w:tc>
        <w:tc>
          <w:tcPr>
            <w:tcW w:w="3176" w:type="dxa"/>
            <w:vAlign w:val="center"/>
          </w:tcPr>
          <w:p w14:paraId="6C0F5DF7" w14:textId="77777777" w:rsidR="001872F3" w:rsidRDefault="001872F3" w:rsidP="00B41EBE"/>
        </w:tc>
        <w:tc>
          <w:tcPr>
            <w:tcW w:w="2551" w:type="dxa"/>
            <w:vAlign w:val="center"/>
          </w:tcPr>
          <w:p w14:paraId="2494BA34" w14:textId="77777777" w:rsidR="001872F3" w:rsidRDefault="001872F3" w:rsidP="00B41EBE"/>
        </w:tc>
      </w:tr>
      <w:tr w:rsidR="001872F3" w14:paraId="224A7FFD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7594985D" w14:textId="1F1CCA34" w:rsidR="001872F3" w:rsidRDefault="001872F3" w:rsidP="00B41EBE">
            <w:pPr>
              <w:jc w:val="center"/>
            </w:pPr>
            <w:r>
              <w:t>5</w:t>
            </w:r>
          </w:p>
        </w:tc>
        <w:tc>
          <w:tcPr>
            <w:tcW w:w="2863" w:type="dxa"/>
            <w:vAlign w:val="center"/>
          </w:tcPr>
          <w:p w14:paraId="60A613AE" w14:textId="77777777" w:rsidR="001872F3" w:rsidRDefault="001872F3" w:rsidP="00B41EBE"/>
        </w:tc>
        <w:tc>
          <w:tcPr>
            <w:tcW w:w="2863" w:type="dxa"/>
            <w:vAlign w:val="center"/>
          </w:tcPr>
          <w:p w14:paraId="5E4DE9A1" w14:textId="77777777" w:rsidR="001872F3" w:rsidRDefault="001872F3" w:rsidP="00B41EBE"/>
        </w:tc>
        <w:tc>
          <w:tcPr>
            <w:tcW w:w="2864" w:type="dxa"/>
            <w:vAlign w:val="center"/>
          </w:tcPr>
          <w:p w14:paraId="6E08A325" w14:textId="77777777" w:rsidR="001872F3" w:rsidRDefault="001872F3" w:rsidP="00B41EBE"/>
        </w:tc>
        <w:tc>
          <w:tcPr>
            <w:tcW w:w="3176" w:type="dxa"/>
            <w:vAlign w:val="center"/>
          </w:tcPr>
          <w:p w14:paraId="13EDC254" w14:textId="77777777" w:rsidR="001872F3" w:rsidRDefault="001872F3" w:rsidP="00B41EBE"/>
        </w:tc>
        <w:tc>
          <w:tcPr>
            <w:tcW w:w="2551" w:type="dxa"/>
            <w:vAlign w:val="center"/>
          </w:tcPr>
          <w:p w14:paraId="2344D274" w14:textId="77777777" w:rsidR="001872F3" w:rsidRDefault="001872F3" w:rsidP="00B41EBE"/>
        </w:tc>
      </w:tr>
      <w:tr w:rsidR="001872F3" w14:paraId="155A839E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79CEF2A6" w14:textId="594B542D" w:rsidR="001872F3" w:rsidRDefault="001872F3" w:rsidP="00B41EBE">
            <w:pPr>
              <w:jc w:val="center"/>
            </w:pPr>
            <w:r>
              <w:t>6</w:t>
            </w:r>
          </w:p>
        </w:tc>
        <w:tc>
          <w:tcPr>
            <w:tcW w:w="2863" w:type="dxa"/>
            <w:vAlign w:val="center"/>
          </w:tcPr>
          <w:p w14:paraId="133FB575" w14:textId="77777777" w:rsidR="001872F3" w:rsidRDefault="001872F3" w:rsidP="00B41EBE"/>
        </w:tc>
        <w:tc>
          <w:tcPr>
            <w:tcW w:w="2863" w:type="dxa"/>
            <w:vAlign w:val="center"/>
          </w:tcPr>
          <w:p w14:paraId="0E20F33E" w14:textId="77777777" w:rsidR="001872F3" w:rsidRDefault="001872F3" w:rsidP="00B41EBE"/>
        </w:tc>
        <w:tc>
          <w:tcPr>
            <w:tcW w:w="2864" w:type="dxa"/>
            <w:vAlign w:val="center"/>
          </w:tcPr>
          <w:p w14:paraId="21204BAC" w14:textId="77777777" w:rsidR="001872F3" w:rsidRDefault="001872F3" w:rsidP="00B41EBE"/>
        </w:tc>
        <w:tc>
          <w:tcPr>
            <w:tcW w:w="3176" w:type="dxa"/>
            <w:vAlign w:val="center"/>
          </w:tcPr>
          <w:p w14:paraId="7C968A24" w14:textId="77777777" w:rsidR="001872F3" w:rsidRDefault="001872F3" w:rsidP="00B41EBE"/>
        </w:tc>
        <w:tc>
          <w:tcPr>
            <w:tcW w:w="2551" w:type="dxa"/>
            <w:vAlign w:val="center"/>
          </w:tcPr>
          <w:p w14:paraId="363E76A6" w14:textId="77777777" w:rsidR="001872F3" w:rsidRDefault="001872F3" w:rsidP="00B41EBE"/>
        </w:tc>
      </w:tr>
      <w:tr w:rsidR="001872F3" w14:paraId="6720FC1D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18D596F6" w14:textId="39E921E2" w:rsidR="001872F3" w:rsidRDefault="001872F3" w:rsidP="00B41EBE">
            <w:pPr>
              <w:jc w:val="center"/>
            </w:pPr>
            <w:r>
              <w:t>7</w:t>
            </w:r>
          </w:p>
        </w:tc>
        <w:tc>
          <w:tcPr>
            <w:tcW w:w="2863" w:type="dxa"/>
            <w:vAlign w:val="center"/>
          </w:tcPr>
          <w:p w14:paraId="550D265F" w14:textId="77777777" w:rsidR="001872F3" w:rsidRDefault="001872F3" w:rsidP="00B41EBE"/>
        </w:tc>
        <w:tc>
          <w:tcPr>
            <w:tcW w:w="2863" w:type="dxa"/>
            <w:vAlign w:val="center"/>
          </w:tcPr>
          <w:p w14:paraId="7485DD88" w14:textId="77777777" w:rsidR="001872F3" w:rsidRDefault="001872F3" w:rsidP="00B41EBE"/>
        </w:tc>
        <w:tc>
          <w:tcPr>
            <w:tcW w:w="2864" w:type="dxa"/>
            <w:vAlign w:val="center"/>
          </w:tcPr>
          <w:p w14:paraId="4E908E23" w14:textId="77777777" w:rsidR="001872F3" w:rsidRDefault="001872F3" w:rsidP="00B41EBE"/>
        </w:tc>
        <w:tc>
          <w:tcPr>
            <w:tcW w:w="3176" w:type="dxa"/>
            <w:vAlign w:val="center"/>
          </w:tcPr>
          <w:p w14:paraId="79415EC6" w14:textId="77777777" w:rsidR="001872F3" w:rsidRDefault="001872F3" w:rsidP="00B41EBE"/>
        </w:tc>
        <w:tc>
          <w:tcPr>
            <w:tcW w:w="2551" w:type="dxa"/>
            <w:vAlign w:val="center"/>
          </w:tcPr>
          <w:p w14:paraId="5BDDCD7C" w14:textId="77777777" w:rsidR="001872F3" w:rsidRDefault="001872F3" w:rsidP="00B41EBE"/>
        </w:tc>
      </w:tr>
      <w:tr w:rsidR="001872F3" w14:paraId="0D9D385B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22AFC282" w14:textId="3FC5A548" w:rsidR="001872F3" w:rsidRDefault="001872F3" w:rsidP="00B41EBE">
            <w:pPr>
              <w:jc w:val="center"/>
            </w:pPr>
            <w:r>
              <w:t>8</w:t>
            </w:r>
          </w:p>
        </w:tc>
        <w:tc>
          <w:tcPr>
            <w:tcW w:w="2863" w:type="dxa"/>
            <w:vAlign w:val="center"/>
          </w:tcPr>
          <w:p w14:paraId="4BC5BF08" w14:textId="77777777" w:rsidR="001872F3" w:rsidRDefault="001872F3" w:rsidP="00B41EBE"/>
        </w:tc>
        <w:tc>
          <w:tcPr>
            <w:tcW w:w="2863" w:type="dxa"/>
            <w:vAlign w:val="center"/>
          </w:tcPr>
          <w:p w14:paraId="7C3E6C85" w14:textId="77777777" w:rsidR="001872F3" w:rsidRDefault="001872F3" w:rsidP="00B41EBE"/>
        </w:tc>
        <w:tc>
          <w:tcPr>
            <w:tcW w:w="2864" w:type="dxa"/>
            <w:vAlign w:val="center"/>
          </w:tcPr>
          <w:p w14:paraId="01D629A0" w14:textId="77777777" w:rsidR="001872F3" w:rsidRDefault="001872F3" w:rsidP="00B41EBE"/>
        </w:tc>
        <w:tc>
          <w:tcPr>
            <w:tcW w:w="3176" w:type="dxa"/>
            <w:vAlign w:val="center"/>
          </w:tcPr>
          <w:p w14:paraId="0B51097D" w14:textId="77777777" w:rsidR="001872F3" w:rsidRDefault="001872F3" w:rsidP="00B41EBE"/>
        </w:tc>
        <w:tc>
          <w:tcPr>
            <w:tcW w:w="2551" w:type="dxa"/>
            <w:vAlign w:val="center"/>
          </w:tcPr>
          <w:p w14:paraId="3EE5B6A9" w14:textId="77777777" w:rsidR="001872F3" w:rsidRDefault="001872F3" w:rsidP="00B41EBE"/>
        </w:tc>
      </w:tr>
      <w:tr w:rsidR="001872F3" w14:paraId="1942D3F6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25DB801C" w14:textId="1C628E41" w:rsidR="001872F3" w:rsidRDefault="001872F3" w:rsidP="00B41EBE">
            <w:pPr>
              <w:jc w:val="center"/>
            </w:pPr>
            <w:r>
              <w:t>9</w:t>
            </w:r>
          </w:p>
        </w:tc>
        <w:tc>
          <w:tcPr>
            <w:tcW w:w="2863" w:type="dxa"/>
            <w:vAlign w:val="center"/>
          </w:tcPr>
          <w:p w14:paraId="70CE692B" w14:textId="77777777" w:rsidR="001872F3" w:rsidRDefault="001872F3" w:rsidP="00B41EBE"/>
        </w:tc>
        <w:tc>
          <w:tcPr>
            <w:tcW w:w="2863" w:type="dxa"/>
            <w:vAlign w:val="center"/>
          </w:tcPr>
          <w:p w14:paraId="39A57CE6" w14:textId="77777777" w:rsidR="001872F3" w:rsidRDefault="001872F3" w:rsidP="00B41EBE"/>
        </w:tc>
        <w:tc>
          <w:tcPr>
            <w:tcW w:w="2864" w:type="dxa"/>
            <w:vAlign w:val="center"/>
          </w:tcPr>
          <w:p w14:paraId="1CB55B26" w14:textId="77777777" w:rsidR="001872F3" w:rsidRDefault="001872F3" w:rsidP="00B41EBE"/>
        </w:tc>
        <w:tc>
          <w:tcPr>
            <w:tcW w:w="3176" w:type="dxa"/>
            <w:vAlign w:val="center"/>
          </w:tcPr>
          <w:p w14:paraId="01490975" w14:textId="77777777" w:rsidR="001872F3" w:rsidRDefault="001872F3" w:rsidP="00B41EBE"/>
        </w:tc>
        <w:tc>
          <w:tcPr>
            <w:tcW w:w="2551" w:type="dxa"/>
            <w:vAlign w:val="center"/>
          </w:tcPr>
          <w:p w14:paraId="69FC9090" w14:textId="77777777" w:rsidR="001872F3" w:rsidRDefault="001872F3" w:rsidP="00B41EBE"/>
        </w:tc>
      </w:tr>
      <w:tr w:rsidR="001872F3" w14:paraId="524C6F01" w14:textId="77777777" w:rsidTr="00AD190E">
        <w:trPr>
          <w:trHeight w:val="454"/>
        </w:trPr>
        <w:tc>
          <w:tcPr>
            <w:tcW w:w="1129" w:type="dxa"/>
            <w:vAlign w:val="center"/>
          </w:tcPr>
          <w:p w14:paraId="03FBD35C" w14:textId="47BB91EE" w:rsidR="001872F3" w:rsidRDefault="001872F3" w:rsidP="00B41EBE">
            <w:pPr>
              <w:jc w:val="center"/>
            </w:pPr>
            <w:r>
              <w:t>10</w:t>
            </w:r>
          </w:p>
        </w:tc>
        <w:tc>
          <w:tcPr>
            <w:tcW w:w="2863" w:type="dxa"/>
            <w:vAlign w:val="center"/>
          </w:tcPr>
          <w:p w14:paraId="6EE81B21" w14:textId="77777777" w:rsidR="001872F3" w:rsidRDefault="001872F3" w:rsidP="00B41EBE"/>
        </w:tc>
        <w:tc>
          <w:tcPr>
            <w:tcW w:w="2863" w:type="dxa"/>
            <w:vAlign w:val="center"/>
          </w:tcPr>
          <w:p w14:paraId="5965AF5B" w14:textId="77777777" w:rsidR="001872F3" w:rsidRDefault="001872F3" w:rsidP="00B41EBE"/>
        </w:tc>
        <w:tc>
          <w:tcPr>
            <w:tcW w:w="2864" w:type="dxa"/>
            <w:vAlign w:val="center"/>
          </w:tcPr>
          <w:p w14:paraId="2D052554" w14:textId="77777777" w:rsidR="001872F3" w:rsidRDefault="001872F3" w:rsidP="00B41EBE"/>
        </w:tc>
        <w:tc>
          <w:tcPr>
            <w:tcW w:w="3176" w:type="dxa"/>
            <w:vAlign w:val="center"/>
          </w:tcPr>
          <w:p w14:paraId="78CF2330" w14:textId="77777777" w:rsidR="001872F3" w:rsidRDefault="001872F3" w:rsidP="00B41EBE"/>
        </w:tc>
        <w:tc>
          <w:tcPr>
            <w:tcW w:w="2551" w:type="dxa"/>
            <w:vAlign w:val="center"/>
          </w:tcPr>
          <w:p w14:paraId="3D85D516" w14:textId="77777777" w:rsidR="001872F3" w:rsidRDefault="001872F3" w:rsidP="00B41EBE"/>
        </w:tc>
      </w:tr>
    </w:tbl>
    <w:p w14:paraId="3C4574C8" w14:textId="77777777" w:rsidR="00DB65D8" w:rsidRPr="00DB65D8" w:rsidRDefault="00DB65D8" w:rsidP="00DB65D8">
      <w:pPr>
        <w:rPr>
          <w:i/>
          <w:iCs/>
          <w:sz w:val="18"/>
          <w:szCs w:val="18"/>
        </w:rPr>
      </w:pPr>
      <w:r w:rsidRPr="00DB65D8">
        <w:rPr>
          <w:i/>
          <w:iCs/>
          <w:sz w:val="18"/>
          <w:szCs w:val="18"/>
        </w:rPr>
        <w:t>* Add additional rows as required</w:t>
      </w:r>
    </w:p>
    <w:p w14:paraId="6265D653" w14:textId="10CA5B8E" w:rsidR="00DB65D8" w:rsidRPr="00DA406B" w:rsidRDefault="00DB65D8" w:rsidP="00DB65D8">
      <w:pPr>
        <w:pStyle w:val="Heading1"/>
        <w:spacing w:before="240" w:after="40"/>
        <w:rPr>
          <w:i/>
          <w:iCs/>
          <w:sz w:val="24"/>
          <w:szCs w:val="24"/>
        </w:rPr>
      </w:pPr>
      <w:r>
        <w:t xml:space="preserve">Section </w:t>
      </w:r>
      <w:r w:rsidR="002D1A72">
        <w:t>4</w:t>
      </w:r>
      <w:r>
        <w:t xml:space="preserve">: Cumulative </w:t>
      </w:r>
      <w:r w:rsidR="00C63099">
        <w:t>e</w:t>
      </w:r>
      <w:r>
        <w:t>ffect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964"/>
        <w:gridCol w:w="11482"/>
      </w:tblGrid>
      <w:tr w:rsidR="00DB65D8" w14:paraId="6C48C304" w14:textId="77777777" w:rsidTr="00F96900">
        <w:tc>
          <w:tcPr>
            <w:tcW w:w="3964" w:type="dxa"/>
            <w:shd w:val="clear" w:color="auto" w:fill="E9E9EA" w:themeFill="accent3" w:themeFillTint="33"/>
          </w:tcPr>
          <w:p w14:paraId="57005E56" w14:textId="5DEB9815" w:rsidR="00DB65D8" w:rsidRDefault="000F7B39" w:rsidP="00DB65D8">
            <w:r>
              <w:t>4</w:t>
            </w:r>
            <w:r w:rsidR="00DB65D8">
              <w:t xml:space="preserve">.1 Have there been any other amendments to this programme in the same recruiting cycle? </w:t>
            </w:r>
          </w:p>
          <w:p w14:paraId="503959CB" w14:textId="2B96E5F3" w:rsidR="00DB65D8" w:rsidRPr="00DB65D8" w:rsidRDefault="00DB65D8" w:rsidP="00DB65D8">
            <w:pPr>
              <w:rPr>
                <w:i/>
                <w:iCs/>
                <w:sz w:val="22"/>
                <w:szCs w:val="22"/>
              </w:rPr>
            </w:pPr>
            <w:r w:rsidRPr="00DB65D8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DB65D8">
              <w:rPr>
                <w:i/>
                <w:iCs/>
                <w:sz w:val="20"/>
                <w:szCs w:val="20"/>
              </w:rPr>
              <w:t>onsider the cumulative effect of changes to course units and related programmes within the same recruiting cycle)</w:t>
            </w:r>
          </w:p>
        </w:tc>
        <w:tc>
          <w:tcPr>
            <w:tcW w:w="11482" w:type="dxa"/>
            <w:vAlign w:val="center"/>
          </w:tcPr>
          <w:p w14:paraId="58ABBDC1" w14:textId="7FDB87C4" w:rsidR="00DB65D8" w:rsidRDefault="00DB65D8" w:rsidP="00DB65D8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 xml:space="preserve">Yes – I have liaised with my </w:t>
            </w:r>
            <w:r w:rsidR="000C4A81">
              <w:rPr>
                <w:sz w:val="22"/>
                <w:szCs w:val="22"/>
              </w:rPr>
              <w:t>School</w:t>
            </w:r>
            <w:r>
              <w:rPr>
                <w:sz w:val="22"/>
                <w:szCs w:val="22"/>
              </w:rPr>
              <w:t xml:space="preserve"> </w:t>
            </w:r>
            <w:r w:rsidR="000C4A81">
              <w:rPr>
                <w:sz w:val="22"/>
                <w:szCs w:val="22"/>
              </w:rPr>
              <w:t>Curriculum and Programme Team</w:t>
            </w:r>
            <w:r>
              <w:rPr>
                <w:sz w:val="22"/>
                <w:szCs w:val="22"/>
              </w:rPr>
              <w:t xml:space="preserve"> about the cumulative effect of changes</w:t>
            </w:r>
          </w:p>
          <w:p w14:paraId="4F9B84C1" w14:textId="77777777" w:rsidR="00DB65D8" w:rsidRPr="00DB65D8" w:rsidRDefault="00DB65D8" w:rsidP="00DB65D8">
            <w:pPr>
              <w:tabs>
                <w:tab w:val="left" w:pos="3435"/>
              </w:tabs>
              <w:ind w:left="340" w:hanging="340"/>
              <w:rPr>
                <w:sz w:val="22"/>
                <w:szCs w:val="22"/>
              </w:rPr>
            </w:pPr>
          </w:p>
          <w:p w14:paraId="23E03B1E" w14:textId="1C40D2AE" w:rsidR="00DB65D8" w:rsidRPr="006D051D" w:rsidRDefault="00DB65D8" w:rsidP="00DB65D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6D051D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51D">
              <w:rPr>
                <w:sz w:val="22"/>
                <w:szCs w:val="22"/>
              </w:rPr>
              <w:instrText xml:space="preserve"> FORMCHECKBOX </w:instrText>
            </w:r>
            <w:r w:rsidRPr="006D051D">
              <w:rPr>
                <w:sz w:val="22"/>
                <w:szCs w:val="22"/>
              </w:rPr>
            </w:r>
            <w:r w:rsidRPr="006D051D">
              <w:rPr>
                <w:sz w:val="22"/>
                <w:szCs w:val="22"/>
              </w:rPr>
              <w:fldChar w:fldCharType="separate"/>
            </w:r>
            <w:r w:rsidRPr="006D051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ab/>
              <w:t>No – there are no cumulative changes to consider</w:t>
            </w:r>
          </w:p>
        </w:tc>
      </w:tr>
    </w:tbl>
    <w:p w14:paraId="60A560D5" w14:textId="3005C868" w:rsidR="00DA406B" w:rsidRDefault="00DA406B" w:rsidP="00DA406B"/>
    <w:p w14:paraId="68579E3A" w14:textId="77777777" w:rsidR="00A17D12" w:rsidRDefault="00A17D12" w:rsidP="003676DD">
      <w:pPr>
        <w:pStyle w:val="Heading1"/>
        <w:spacing w:before="240" w:after="40"/>
        <w:sectPr w:rsidR="00A17D12" w:rsidSect="00A17D12">
          <w:footerReference w:type="default" r:id="rId12"/>
          <w:footerReference w:type="first" r:id="rId13"/>
          <w:pgSz w:w="16838" w:h="11906" w:orient="landscape"/>
          <w:pgMar w:top="720" w:right="720" w:bottom="720" w:left="720" w:header="709" w:footer="567" w:gutter="0"/>
          <w:cols w:space="708"/>
          <w:titlePg/>
          <w:docGrid w:linePitch="360"/>
        </w:sectPr>
      </w:pPr>
    </w:p>
    <w:p w14:paraId="67D306E9" w14:textId="0FE38E39" w:rsidR="005349AA" w:rsidRDefault="005349AA" w:rsidP="003676DD">
      <w:pPr>
        <w:pStyle w:val="Heading1"/>
        <w:spacing w:before="240" w:after="40"/>
        <w:rPr>
          <w:sz w:val="24"/>
          <w:szCs w:val="24"/>
        </w:rPr>
      </w:pPr>
      <w:r>
        <w:lastRenderedPageBreak/>
        <w:t xml:space="preserve">Section </w:t>
      </w:r>
      <w:r w:rsidR="002D1A72">
        <w:t>5</w:t>
      </w:r>
      <w:r>
        <w:t>: Approval</w:t>
      </w:r>
      <w:r w:rsidR="00D56A9A" w:rsidRPr="00D56A9A">
        <w:rPr>
          <w:sz w:val="24"/>
          <w:szCs w:val="24"/>
        </w:rPr>
        <w:t xml:space="preserve"> (e-mail confirmation of approval </w:t>
      </w:r>
      <w:r w:rsidR="00D56A9A">
        <w:rPr>
          <w:sz w:val="24"/>
          <w:szCs w:val="24"/>
        </w:rPr>
        <w:t>will be</w:t>
      </w:r>
      <w:r w:rsidR="00D56A9A" w:rsidRPr="00D56A9A">
        <w:rPr>
          <w:sz w:val="24"/>
          <w:szCs w:val="24"/>
        </w:rPr>
        <w:t xml:space="preserve"> accepted)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8E49CF" w14:paraId="6554F8EA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34CE31B0" w14:textId="7E50D6DB" w:rsidR="008E49CF" w:rsidRPr="00243E00" w:rsidRDefault="00FA5857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Department/</w:t>
            </w:r>
            <w:r w:rsidR="008E49CF">
              <w:t>Divisional</w:t>
            </w:r>
            <w:r w:rsidR="008E49CF" w:rsidRPr="00C80FB5">
              <w:t>-level Approval</w:t>
            </w:r>
            <w:r w:rsidR="008E49CF">
              <w:rPr>
                <w:b w:val="0"/>
                <w:bCs w:val="0"/>
              </w:rPr>
              <w:t xml:space="preserve"> </w:t>
            </w:r>
            <w:r w:rsidR="008E49CF" w:rsidRPr="00243E00">
              <w:rPr>
                <w:b w:val="0"/>
                <w:bCs w:val="0"/>
                <w:sz w:val="22"/>
                <w:szCs w:val="22"/>
              </w:rPr>
              <w:t>(</w:t>
            </w:r>
            <w:r w:rsidR="00B505E3">
              <w:rPr>
                <w:b w:val="0"/>
                <w:bCs w:val="0"/>
                <w:sz w:val="22"/>
                <w:szCs w:val="22"/>
              </w:rPr>
              <w:t>as required)</w:t>
            </w:r>
          </w:p>
        </w:tc>
      </w:tr>
      <w:tr w:rsidR="008E49CF" w14:paraId="3C4CEEFF" w14:textId="77777777" w:rsidTr="0095735B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23A5042C" w14:textId="77777777" w:rsidR="00A17D12" w:rsidRDefault="00F6009A" w:rsidP="0095735B">
            <w:pPr>
              <w:ind w:right="-105"/>
            </w:pPr>
            <w:r>
              <w:t xml:space="preserve">Head of </w:t>
            </w:r>
            <w:r w:rsidR="008E49CF">
              <w:t>Division</w:t>
            </w:r>
            <w:r w:rsidR="00B32D59">
              <w:t xml:space="preserve"> / </w:t>
            </w:r>
          </w:p>
          <w:p w14:paraId="07DE09E5" w14:textId="3704928B" w:rsidR="008E49CF" w:rsidRPr="00C80FB5" w:rsidRDefault="00B32D59" w:rsidP="0095735B">
            <w:pPr>
              <w:ind w:right="-105"/>
            </w:pPr>
            <w:r>
              <w:t>Head of Department</w:t>
            </w:r>
            <w:r w:rsidR="00027CBC">
              <w:t xml:space="preserve"> </w:t>
            </w:r>
            <w:r w:rsidR="00027CBC" w:rsidRPr="00027CBC">
              <w:rPr>
                <w:sz w:val="20"/>
                <w:szCs w:val="20"/>
              </w:rPr>
              <w:t>(or</w:t>
            </w:r>
            <w:r w:rsidR="00027CBC">
              <w:rPr>
                <w:sz w:val="20"/>
                <w:szCs w:val="20"/>
              </w:rPr>
              <w:t> </w:t>
            </w:r>
            <w:r w:rsidR="00027CBC" w:rsidRPr="00027CBC">
              <w:rPr>
                <w:sz w:val="20"/>
                <w:szCs w:val="20"/>
              </w:rPr>
              <w:t>nominee)</w:t>
            </w:r>
          </w:p>
        </w:tc>
        <w:tc>
          <w:tcPr>
            <w:tcW w:w="3969" w:type="dxa"/>
            <w:vAlign w:val="center"/>
          </w:tcPr>
          <w:p w14:paraId="6C2E4458" w14:textId="77777777" w:rsidR="008E49CF" w:rsidRDefault="008E49CF" w:rsidP="0095735B">
            <w:r>
              <w:t>Name:</w:t>
            </w:r>
          </w:p>
          <w:p w14:paraId="4600DFFA" w14:textId="77777777" w:rsidR="008E49CF" w:rsidRPr="00243E00" w:rsidRDefault="008E49CF" w:rsidP="0095735B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2A9D44FA" w14:textId="77777777" w:rsidR="008E49CF" w:rsidRPr="00243E00" w:rsidRDefault="008E49CF" w:rsidP="0095735B">
            <w:r>
              <w:t>Date:</w:t>
            </w:r>
          </w:p>
        </w:tc>
        <w:tc>
          <w:tcPr>
            <w:tcW w:w="2589" w:type="dxa"/>
            <w:vAlign w:val="center"/>
          </w:tcPr>
          <w:p w14:paraId="6E6BE569" w14:textId="77777777" w:rsidR="008E49CF" w:rsidRPr="00243E00" w:rsidRDefault="008E49CF" w:rsidP="0095735B"/>
        </w:tc>
      </w:tr>
    </w:tbl>
    <w:p w14:paraId="2F24E0BB" w14:textId="77777777" w:rsidR="008E49CF" w:rsidRPr="008E49CF" w:rsidRDefault="008E49CF" w:rsidP="008E49C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C80FB5" w14:paraId="6B01805D" w14:textId="77777777" w:rsidTr="00243E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3B8B5325" w14:textId="215EFA59" w:rsidR="00C80FB5" w:rsidRPr="00243E00" w:rsidRDefault="00C80FB5" w:rsidP="00C80FB5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 w:rsidRPr="00C80FB5">
              <w:t>School-level Approval</w:t>
            </w:r>
            <w:r w:rsidR="00243E00">
              <w:rPr>
                <w:b w:val="0"/>
                <w:bCs w:val="0"/>
              </w:rPr>
              <w:t xml:space="preserve"> </w:t>
            </w:r>
            <w:r w:rsidR="00243E00" w:rsidRPr="00243E00">
              <w:rPr>
                <w:b w:val="0"/>
                <w:bCs w:val="0"/>
                <w:sz w:val="22"/>
                <w:szCs w:val="22"/>
              </w:rPr>
              <w:t>(required for all programme amendment types)</w:t>
            </w:r>
          </w:p>
        </w:tc>
      </w:tr>
      <w:tr w:rsidR="00243E00" w14:paraId="15C248A4" w14:textId="77777777" w:rsidTr="0095735B">
        <w:trPr>
          <w:trHeight w:val="850"/>
        </w:trPr>
        <w:tc>
          <w:tcPr>
            <w:tcW w:w="2689" w:type="dxa"/>
            <w:shd w:val="clear" w:color="auto" w:fill="E9E9EA" w:themeFill="accent3" w:themeFillTint="33"/>
          </w:tcPr>
          <w:p w14:paraId="33A66C64" w14:textId="47B09DB7" w:rsidR="00243E00" w:rsidRPr="00C80FB5" w:rsidRDefault="00AF21E8" w:rsidP="00AF21E8">
            <w:pPr>
              <w:ind w:right="-105"/>
            </w:pPr>
            <w:r>
              <w:t xml:space="preserve">Head of School or nominee </w:t>
            </w:r>
            <w:r w:rsidRPr="00AF21E8">
              <w:rPr>
                <w:sz w:val="20"/>
                <w:szCs w:val="20"/>
              </w:rPr>
              <w:t xml:space="preserve">(i.e. </w:t>
            </w:r>
            <w:r>
              <w:rPr>
                <w:sz w:val="20"/>
                <w:szCs w:val="20"/>
              </w:rPr>
              <w:t xml:space="preserve">Director of TLSE, </w:t>
            </w:r>
            <w:r w:rsidR="0013650B">
              <w:rPr>
                <w:sz w:val="20"/>
                <w:szCs w:val="20"/>
              </w:rPr>
              <w:t>Director/</w:t>
            </w:r>
            <w:r>
              <w:rPr>
                <w:sz w:val="20"/>
                <w:szCs w:val="20"/>
              </w:rPr>
              <w:t>H</w:t>
            </w:r>
            <w:r w:rsidR="00243E00" w:rsidRPr="00AF21E8">
              <w:rPr>
                <w:sz w:val="20"/>
                <w:szCs w:val="20"/>
              </w:rPr>
              <w:t>ead of Education</w:t>
            </w:r>
            <w:r w:rsidRPr="00AF21E8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2155C0E4" w14:textId="6BD29165" w:rsidR="00542FBD" w:rsidRDefault="00542FBD" w:rsidP="00243E00">
            <w:r>
              <w:t>Name:</w:t>
            </w:r>
          </w:p>
          <w:p w14:paraId="3938A2E3" w14:textId="239EE221" w:rsidR="00243E00" w:rsidRPr="00243E00" w:rsidRDefault="00243E00" w:rsidP="00243E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4CCDB53B" w14:textId="7B93588F" w:rsidR="00243E00" w:rsidRPr="00243E00" w:rsidRDefault="00243E00" w:rsidP="00243E00">
            <w:r>
              <w:t>Date:</w:t>
            </w:r>
          </w:p>
        </w:tc>
        <w:tc>
          <w:tcPr>
            <w:tcW w:w="2589" w:type="dxa"/>
            <w:vAlign w:val="center"/>
          </w:tcPr>
          <w:p w14:paraId="129914DE" w14:textId="1B26C3F7" w:rsidR="00243E00" w:rsidRPr="00243E00" w:rsidRDefault="00243E00" w:rsidP="00243E00"/>
        </w:tc>
      </w:tr>
      <w:tr w:rsidR="00706BAB" w14:paraId="0DF7B8CA" w14:textId="77777777" w:rsidTr="00706BAB">
        <w:trPr>
          <w:trHeight w:val="454"/>
        </w:trPr>
        <w:tc>
          <w:tcPr>
            <w:tcW w:w="7867" w:type="dxa"/>
            <w:gridSpan w:val="3"/>
            <w:shd w:val="clear" w:color="auto" w:fill="E9E9EA" w:themeFill="accent3" w:themeFillTint="33"/>
            <w:vAlign w:val="center"/>
          </w:tcPr>
          <w:p w14:paraId="5543AB4D" w14:textId="780C6A01" w:rsidR="00706BAB" w:rsidRDefault="00706BAB" w:rsidP="00706BAB">
            <w:r>
              <w:t>Date reported to Faculty:</w:t>
            </w:r>
          </w:p>
        </w:tc>
        <w:tc>
          <w:tcPr>
            <w:tcW w:w="2589" w:type="dxa"/>
            <w:vAlign w:val="center"/>
          </w:tcPr>
          <w:p w14:paraId="200F81EA" w14:textId="77777777" w:rsidR="00706BAB" w:rsidRPr="00243E00" w:rsidRDefault="00706BAB" w:rsidP="00243E00"/>
        </w:tc>
      </w:tr>
    </w:tbl>
    <w:p w14:paraId="4F3F6E2E" w14:textId="77777777" w:rsidR="00243E00" w:rsidRDefault="00243E00" w:rsidP="00243E0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243E00" w14:paraId="68821715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68A04BA0" w14:textId="12959FAA" w:rsidR="00243E00" w:rsidRPr="00243E00" w:rsidRDefault="00243E00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Faculty</w:t>
            </w:r>
            <w:r w:rsidRPr="00C80FB5">
              <w:t>-level Approval</w:t>
            </w:r>
            <w:r>
              <w:rPr>
                <w:b w:val="0"/>
                <w:bCs w:val="0"/>
              </w:rPr>
              <w:t xml:space="preserve"> </w:t>
            </w:r>
            <w:r w:rsidRPr="00243E00">
              <w:rPr>
                <w:b w:val="0"/>
                <w:bCs w:val="0"/>
                <w:sz w:val="22"/>
                <w:szCs w:val="22"/>
              </w:rPr>
              <w:t xml:space="preserve">(required for all </w:t>
            </w:r>
            <w:r>
              <w:rPr>
                <w:b w:val="0"/>
                <w:bCs w:val="0"/>
                <w:sz w:val="22"/>
                <w:szCs w:val="22"/>
              </w:rPr>
              <w:t>major and significant amendment types</w:t>
            </w:r>
            <w:r w:rsidRPr="00243E00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43E00" w14:paraId="71ADA67B" w14:textId="77777777" w:rsidTr="0095735B">
        <w:trPr>
          <w:trHeight w:val="850"/>
        </w:trPr>
        <w:tc>
          <w:tcPr>
            <w:tcW w:w="2689" w:type="dxa"/>
            <w:shd w:val="clear" w:color="auto" w:fill="E9E9EA" w:themeFill="accent3" w:themeFillTint="33"/>
          </w:tcPr>
          <w:p w14:paraId="2FB7DADD" w14:textId="0215BA7D" w:rsidR="00243E00" w:rsidRPr="00706BAB" w:rsidRDefault="00243E00" w:rsidP="00F96900">
            <w:pPr>
              <w:ind w:right="-105"/>
              <w:rPr>
                <w:sz w:val="20"/>
                <w:szCs w:val="20"/>
              </w:rPr>
            </w:pPr>
            <w:r>
              <w:t>Vice Dean Teaching, Learning and Students</w:t>
            </w:r>
            <w:r w:rsidR="00706BAB">
              <w:t xml:space="preserve"> </w:t>
            </w:r>
            <w:r w:rsidR="00706BAB">
              <w:rPr>
                <w:sz w:val="20"/>
                <w:szCs w:val="20"/>
              </w:rPr>
              <w:t>(or nominee i.e. Chair of relevant Faculty Committee)</w:t>
            </w:r>
          </w:p>
        </w:tc>
        <w:tc>
          <w:tcPr>
            <w:tcW w:w="3969" w:type="dxa"/>
            <w:vAlign w:val="center"/>
          </w:tcPr>
          <w:p w14:paraId="68B870B4" w14:textId="5C08DF54" w:rsidR="00542FBD" w:rsidRDefault="00542FBD" w:rsidP="00F96900">
            <w:r>
              <w:t>Name:</w:t>
            </w:r>
          </w:p>
          <w:p w14:paraId="3B541B70" w14:textId="0820ADCE" w:rsidR="00243E00" w:rsidRPr="00243E00" w:rsidRDefault="00243E00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24AD78A6" w14:textId="77777777" w:rsidR="00243E00" w:rsidRPr="00243E00" w:rsidRDefault="00243E00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2DFA2D6E" w14:textId="77777777" w:rsidR="00243E00" w:rsidRPr="00243E00" w:rsidRDefault="00243E00" w:rsidP="00F96900"/>
        </w:tc>
      </w:tr>
      <w:tr w:rsidR="00706BAB" w14:paraId="2E3F5CA7" w14:textId="77777777" w:rsidTr="00706BAB">
        <w:trPr>
          <w:trHeight w:val="454"/>
        </w:trPr>
        <w:tc>
          <w:tcPr>
            <w:tcW w:w="7867" w:type="dxa"/>
            <w:gridSpan w:val="3"/>
            <w:shd w:val="clear" w:color="auto" w:fill="E9E9EA" w:themeFill="accent3" w:themeFillTint="33"/>
            <w:vAlign w:val="center"/>
          </w:tcPr>
          <w:p w14:paraId="0325E732" w14:textId="77777777" w:rsidR="000E66AC" w:rsidRDefault="00706BAB" w:rsidP="00706BAB">
            <w:r>
              <w:t>Date reported to Teaching and Learning Delivery</w:t>
            </w:r>
          </w:p>
          <w:p w14:paraId="37F6874B" w14:textId="5643D3EC" w:rsidR="00706BAB" w:rsidRDefault="00706BAB" w:rsidP="00706BAB">
            <w:r>
              <w:t>(for majo</w:t>
            </w:r>
            <w:r w:rsidR="00CC1CB6">
              <w:t>r</w:t>
            </w:r>
            <w:r w:rsidR="000E66AC">
              <w:t xml:space="preserve"> and significant</w:t>
            </w:r>
            <w:r>
              <w:t xml:space="preserve"> amends):</w:t>
            </w:r>
          </w:p>
        </w:tc>
        <w:tc>
          <w:tcPr>
            <w:tcW w:w="2589" w:type="dxa"/>
            <w:vAlign w:val="center"/>
          </w:tcPr>
          <w:p w14:paraId="07B10CA9" w14:textId="77777777" w:rsidR="00706BAB" w:rsidRPr="00243E00" w:rsidRDefault="00706BAB" w:rsidP="00F96900"/>
        </w:tc>
      </w:tr>
    </w:tbl>
    <w:p w14:paraId="7E125C10" w14:textId="77777777" w:rsidR="00243E00" w:rsidRDefault="00243E00" w:rsidP="00243E0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243E00" w14:paraId="571D86FE" w14:textId="77777777" w:rsidTr="1316D509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0004E6F9" w14:textId="21BB3EEA" w:rsidR="00243E00" w:rsidRPr="00243E00" w:rsidRDefault="00243E00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Teaching and Learning Delivery Acceptance</w:t>
            </w:r>
            <w:r>
              <w:rPr>
                <w:b w:val="0"/>
                <w:bCs w:val="0"/>
              </w:rPr>
              <w:t xml:space="preserve"> </w:t>
            </w:r>
            <w:r w:rsidRPr="1316D509">
              <w:rPr>
                <w:b w:val="0"/>
                <w:bCs w:val="0"/>
                <w:sz w:val="22"/>
                <w:szCs w:val="22"/>
              </w:rPr>
              <w:t xml:space="preserve">(required </w:t>
            </w:r>
            <w:r w:rsidR="009F5560" w:rsidRPr="1316D509">
              <w:rPr>
                <w:b w:val="0"/>
                <w:bCs w:val="0"/>
                <w:sz w:val="22"/>
                <w:szCs w:val="22"/>
              </w:rPr>
              <w:t>for all late major/significant amendments</w:t>
            </w:r>
            <w:r w:rsidRPr="1316D509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243E00" w14:paraId="680B5090" w14:textId="77777777" w:rsidTr="1316D509">
        <w:trPr>
          <w:trHeight w:val="850"/>
        </w:trPr>
        <w:tc>
          <w:tcPr>
            <w:tcW w:w="2689" w:type="dxa"/>
            <w:shd w:val="clear" w:color="auto" w:fill="E9E9EA" w:themeFill="accent3" w:themeFillTint="33"/>
          </w:tcPr>
          <w:p w14:paraId="11D9854D" w14:textId="459F0E3A" w:rsidR="00243E00" w:rsidRPr="00706BAB" w:rsidRDefault="00706BAB" w:rsidP="00F96900">
            <w:pPr>
              <w:ind w:right="-105"/>
              <w:rPr>
                <w:sz w:val="20"/>
                <w:szCs w:val="20"/>
              </w:rPr>
            </w:pPr>
            <w:r>
              <w:t xml:space="preserve">Head of Teaching and Learning Delivery </w:t>
            </w:r>
            <w:r>
              <w:rPr>
                <w:sz w:val="20"/>
                <w:szCs w:val="20"/>
              </w:rPr>
              <w:t>(or nominee)</w:t>
            </w:r>
          </w:p>
        </w:tc>
        <w:tc>
          <w:tcPr>
            <w:tcW w:w="3969" w:type="dxa"/>
            <w:vAlign w:val="center"/>
          </w:tcPr>
          <w:p w14:paraId="6E974D6E" w14:textId="107B62B7" w:rsidR="00542FBD" w:rsidRDefault="00542FBD" w:rsidP="00F96900">
            <w:r>
              <w:t xml:space="preserve">Name: </w:t>
            </w:r>
          </w:p>
          <w:p w14:paraId="60DBA1EE" w14:textId="5B6C8E2D" w:rsidR="00243E00" w:rsidRPr="00243E00" w:rsidRDefault="00243E00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64E001D3" w14:textId="77777777" w:rsidR="00243E00" w:rsidRPr="00243E00" w:rsidRDefault="00243E00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00B2D7BE" w14:textId="77777777" w:rsidR="00243E00" w:rsidRPr="00243E00" w:rsidRDefault="00243E00" w:rsidP="00F96900"/>
        </w:tc>
      </w:tr>
    </w:tbl>
    <w:p w14:paraId="698E7964" w14:textId="083D15AF" w:rsidR="007863F2" w:rsidRDefault="00E819B1" w:rsidP="007863F2">
      <w:pPr>
        <w:pStyle w:val="Heading1"/>
        <w:spacing w:before="240" w:after="40"/>
      </w:pPr>
      <w:r>
        <w:t xml:space="preserve">Section </w:t>
      </w:r>
      <w:r w:rsidR="002D1A72">
        <w:t>6</w:t>
      </w:r>
      <w:r w:rsidR="007863F2">
        <w:t>: Supporting documentation checklist</w:t>
      </w:r>
    </w:p>
    <w:p w14:paraId="19D3F162" w14:textId="3FE05596" w:rsidR="007863F2" w:rsidRDefault="007863F2" w:rsidP="007863F2">
      <w:r>
        <w:t xml:space="preserve">The table below </w:t>
      </w:r>
      <w:r w:rsidR="005618B0">
        <w:t>specifies</w:t>
      </w:r>
      <w:r>
        <w:t xml:space="preserve"> the document</w:t>
      </w:r>
      <w:r w:rsidR="005618B0">
        <w:t>s</w:t>
      </w:r>
      <w:r>
        <w:t xml:space="preserve"> requirements for each amendment</w:t>
      </w:r>
      <w:r w:rsidR="005618B0">
        <w:t xml:space="preserve"> type</w:t>
      </w:r>
      <w:r>
        <w:t>. Some are listed as ‘potentially required</w:t>
      </w:r>
      <w:r w:rsidR="005618B0">
        <w:t>’</w:t>
      </w:r>
      <w:r>
        <w:t xml:space="preserve"> which </w:t>
      </w:r>
      <w:r w:rsidR="005618B0">
        <w:t>depends</w:t>
      </w:r>
      <w:r>
        <w:t xml:space="preserve"> on the change e.g. MJ</w:t>
      </w:r>
      <w:r w:rsidR="00903D6E">
        <w:t>7</w:t>
      </w:r>
      <w:r>
        <w:t xml:space="preserve"> if mandatory units have been removed (rather than added) then updated unit specifications or additional resources will not be required.</w:t>
      </w:r>
    </w:p>
    <w:p w14:paraId="4C9C8161" w14:textId="77777777" w:rsidR="00C0142D" w:rsidRDefault="00C0142D" w:rsidP="007863F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677"/>
        <w:gridCol w:w="2410"/>
        <w:gridCol w:w="1247"/>
      </w:tblGrid>
      <w:tr w:rsidR="004C715C" w:rsidRPr="001A49B5" w14:paraId="409D4D19" w14:textId="77777777" w:rsidTr="00C5041E">
        <w:trPr>
          <w:trHeight w:val="454"/>
        </w:trPr>
        <w:tc>
          <w:tcPr>
            <w:tcW w:w="2122" w:type="dxa"/>
            <w:shd w:val="clear" w:color="auto" w:fill="E9E9EA" w:themeFill="accent3" w:themeFillTint="33"/>
            <w:vAlign w:val="center"/>
          </w:tcPr>
          <w:p w14:paraId="7FF8D990" w14:textId="69ABDE31" w:rsidR="00C0142D" w:rsidRPr="001A49B5" w:rsidRDefault="00C0142D" w:rsidP="00F96900">
            <w:pPr>
              <w:rPr>
                <w:b/>
                <w:bCs/>
              </w:rPr>
            </w:pPr>
            <w:r w:rsidRPr="001A49B5">
              <w:rPr>
                <w:b/>
                <w:bCs/>
              </w:rPr>
              <w:t>Document type</w:t>
            </w:r>
          </w:p>
        </w:tc>
        <w:tc>
          <w:tcPr>
            <w:tcW w:w="4677" w:type="dxa"/>
            <w:shd w:val="clear" w:color="auto" w:fill="E9E9EA" w:themeFill="accent3" w:themeFillTint="33"/>
            <w:vAlign w:val="center"/>
          </w:tcPr>
          <w:p w14:paraId="08BF6420" w14:textId="77777777" w:rsidR="00C0142D" w:rsidRPr="001A49B5" w:rsidRDefault="00C0142D" w:rsidP="00F96900">
            <w:pPr>
              <w:jc w:val="center"/>
              <w:rPr>
                <w:b/>
                <w:bCs/>
              </w:rPr>
            </w:pPr>
            <w:r w:rsidRPr="001A49B5">
              <w:rPr>
                <w:b/>
                <w:bCs/>
              </w:rPr>
              <w:t xml:space="preserve">Required </w:t>
            </w:r>
            <w:r>
              <w:rPr>
                <w:b/>
                <w:bCs/>
              </w:rPr>
              <w:t>for</w:t>
            </w:r>
          </w:p>
        </w:tc>
        <w:tc>
          <w:tcPr>
            <w:tcW w:w="2410" w:type="dxa"/>
            <w:shd w:val="clear" w:color="auto" w:fill="E9E9EA" w:themeFill="accent3" w:themeFillTint="33"/>
            <w:vAlign w:val="center"/>
          </w:tcPr>
          <w:p w14:paraId="3170C803" w14:textId="77777777" w:rsidR="00C0142D" w:rsidRDefault="00C0142D" w:rsidP="00F969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Potentially r</w:t>
            </w:r>
            <w:r w:rsidRPr="007C50CE">
              <w:rPr>
                <w:b/>
                <w:bCs/>
              </w:rPr>
              <w:t xml:space="preserve">equired </w:t>
            </w:r>
          </w:p>
          <w:p w14:paraId="4EB5F142" w14:textId="77777777" w:rsidR="00C0142D" w:rsidRPr="006620AE" w:rsidRDefault="00C0142D" w:rsidP="00F96900">
            <w:pPr>
              <w:jc w:val="center"/>
              <w:rPr>
                <w:b/>
                <w:bCs/>
                <w:sz w:val="20"/>
                <w:szCs w:val="20"/>
              </w:rPr>
            </w:pPr>
            <w:r w:rsidRPr="006620A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for</w:t>
            </w:r>
            <w:r w:rsidRPr="006620AE">
              <w:rPr>
                <w:sz w:val="20"/>
                <w:szCs w:val="20"/>
              </w:rPr>
              <w:t xml:space="preserve"> changes</w:t>
            </w:r>
            <w:r>
              <w:rPr>
                <w:sz w:val="20"/>
                <w:szCs w:val="20"/>
              </w:rPr>
              <w:t xml:space="preserve"> / additions</w:t>
            </w:r>
            <w:r w:rsidRPr="006620AE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E9E9EA" w:themeFill="accent3" w:themeFillTint="33"/>
            <w:vAlign w:val="center"/>
          </w:tcPr>
          <w:p w14:paraId="34F54679" w14:textId="77777777" w:rsidR="00C0142D" w:rsidRPr="001A49B5" w:rsidRDefault="00C0142D" w:rsidP="004C715C">
            <w:pPr>
              <w:ind w:left="-110" w:right="-139"/>
              <w:jc w:val="center"/>
              <w:rPr>
                <w:b/>
                <w:bCs/>
              </w:rPr>
            </w:pPr>
            <w:r w:rsidRPr="001A49B5">
              <w:rPr>
                <w:b/>
                <w:bCs/>
              </w:rPr>
              <w:t>Attached?</w:t>
            </w:r>
          </w:p>
        </w:tc>
      </w:tr>
      <w:tr w:rsidR="00987822" w14:paraId="2C729DB3" w14:textId="77777777" w:rsidTr="00C5041E">
        <w:trPr>
          <w:trHeight w:val="454"/>
        </w:trPr>
        <w:tc>
          <w:tcPr>
            <w:tcW w:w="2122" w:type="dxa"/>
            <w:shd w:val="clear" w:color="auto" w:fill="E9E9EA" w:themeFill="accent3" w:themeFillTint="33"/>
            <w:vAlign w:val="center"/>
          </w:tcPr>
          <w:p w14:paraId="6DA39A50" w14:textId="77777777" w:rsidR="00987822" w:rsidRPr="001A49B5" w:rsidRDefault="00987822" w:rsidP="00987822">
            <w:pPr>
              <w:rPr>
                <w:sz w:val="20"/>
                <w:szCs w:val="20"/>
              </w:rPr>
            </w:pPr>
            <w:r>
              <w:t>Programme specification</w:t>
            </w:r>
          </w:p>
        </w:tc>
        <w:tc>
          <w:tcPr>
            <w:tcW w:w="4677" w:type="dxa"/>
            <w:vAlign w:val="center"/>
          </w:tcPr>
          <w:p w14:paraId="07B0ED8E" w14:textId="77777777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74C29208">
              <w:rPr>
                <w:rFonts w:ascii="Aptos" w:eastAsia="Aptos" w:hAnsi="Aptos" w:cs="Aptos"/>
                <w:color w:val="6D009D" w:themeColor="accent1"/>
                <w:sz w:val="22"/>
                <w:szCs w:val="22"/>
              </w:rPr>
              <w:t xml:space="preserve">Minor: 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MN1/MN2/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MN3/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/MN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</w:p>
          <w:p w14:paraId="073B4F9A" w14:textId="123E058D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>Major: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 MJ1/MJ2/MJ3/MJ4/MJ5/MJ6/MJ7/MJ8/MJ9</w:t>
            </w:r>
          </w:p>
          <w:p w14:paraId="3863CDEC" w14:textId="50133F08" w:rsidR="00987822" w:rsidRPr="006D051D" w:rsidRDefault="00987822" w:rsidP="00987822">
            <w:pPr>
              <w:ind w:right="-103"/>
              <w:rPr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Significant: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SG1/SG2/SG3/SG4/SG6/SG7/SG8/SG9 </w:t>
            </w:r>
          </w:p>
        </w:tc>
        <w:tc>
          <w:tcPr>
            <w:tcW w:w="2410" w:type="dxa"/>
            <w:vAlign w:val="center"/>
          </w:tcPr>
          <w:p w14:paraId="67DFAEEC" w14:textId="24EB7A81" w:rsidR="00987822" w:rsidRPr="006D051D" w:rsidRDefault="00987822" w:rsidP="00987822">
            <w:pPr>
              <w:ind w:right="-103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7" w:type="dxa"/>
            <w:vAlign w:val="center"/>
          </w:tcPr>
          <w:p w14:paraId="0B468BEC" w14:textId="77777777" w:rsidR="00987822" w:rsidRPr="006D051D" w:rsidRDefault="00987822" w:rsidP="00987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87822" w14:paraId="47EE37DE" w14:textId="77777777" w:rsidTr="00C5041E">
        <w:trPr>
          <w:trHeight w:val="454"/>
        </w:trPr>
        <w:tc>
          <w:tcPr>
            <w:tcW w:w="2122" w:type="dxa"/>
            <w:shd w:val="clear" w:color="auto" w:fill="E9E9EA" w:themeFill="accent3" w:themeFillTint="33"/>
            <w:vAlign w:val="center"/>
          </w:tcPr>
          <w:p w14:paraId="4418A203" w14:textId="022C77CE" w:rsidR="00987822" w:rsidRPr="006D051D" w:rsidRDefault="00987822" w:rsidP="00987822">
            <w:pPr>
              <w:rPr>
                <w:sz w:val="20"/>
                <w:szCs w:val="20"/>
              </w:rPr>
            </w:pPr>
            <w:r>
              <w:t>Unit spec(s) for all amended units</w:t>
            </w:r>
          </w:p>
        </w:tc>
        <w:tc>
          <w:tcPr>
            <w:tcW w:w="4677" w:type="dxa"/>
            <w:vAlign w:val="center"/>
          </w:tcPr>
          <w:p w14:paraId="16C42089" w14:textId="77777777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74C29208">
              <w:rPr>
                <w:rFonts w:ascii="Aptos" w:eastAsia="Aptos" w:hAnsi="Aptos" w:cs="Aptos"/>
                <w:color w:val="6D009D" w:themeColor="accent1"/>
                <w:sz w:val="22"/>
                <w:szCs w:val="22"/>
              </w:rPr>
              <w:t>Minor: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MN1/MN2/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MN3/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/MN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/MN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/MN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</w:p>
          <w:p w14:paraId="0AB1BE5E" w14:textId="24CEF5CC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>Major: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 MJ3/MJ5/MJ6/MJ9</w:t>
            </w:r>
          </w:p>
          <w:p w14:paraId="000C1999" w14:textId="0C43C78A" w:rsidR="00987822" w:rsidRPr="00C0142D" w:rsidRDefault="00987822" w:rsidP="00987822">
            <w:pPr>
              <w:ind w:right="-103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Significant: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SG8</w:t>
            </w:r>
          </w:p>
        </w:tc>
        <w:tc>
          <w:tcPr>
            <w:tcW w:w="2410" w:type="dxa"/>
            <w:vAlign w:val="center"/>
          </w:tcPr>
          <w:p w14:paraId="3373F16C" w14:textId="6C1D15BE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>Major: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 xml:space="preserve"> MJ1/MJ4/MJ7</w:t>
            </w:r>
          </w:p>
          <w:p w14:paraId="6B3EA127" w14:textId="0DB42196" w:rsidR="00987822" w:rsidRPr="006D051D" w:rsidRDefault="00987822" w:rsidP="00987822">
            <w:pPr>
              <w:ind w:right="-103"/>
              <w:rPr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>Significant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: SG7</w:t>
            </w:r>
          </w:p>
        </w:tc>
        <w:tc>
          <w:tcPr>
            <w:tcW w:w="1247" w:type="dxa"/>
            <w:vAlign w:val="center"/>
          </w:tcPr>
          <w:p w14:paraId="5CB93334" w14:textId="77777777" w:rsidR="00987822" w:rsidRPr="006D051D" w:rsidRDefault="00987822" w:rsidP="009878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87822" w14:paraId="61C81BF8" w14:textId="77777777" w:rsidTr="00C5041E">
        <w:trPr>
          <w:trHeight w:val="454"/>
        </w:trPr>
        <w:tc>
          <w:tcPr>
            <w:tcW w:w="2122" w:type="dxa"/>
            <w:shd w:val="clear" w:color="auto" w:fill="E9E9EA" w:themeFill="accent3" w:themeFillTint="33"/>
            <w:vAlign w:val="center"/>
          </w:tcPr>
          <w:p w14:paraId="18E221A8" w14:textId="77777777" w:rsidR="00987822" w:rsidRDefault="00987822" w:rsidP="00987822">
            <w:r>
              <w:t>Marketing information</w:t>
            </w:r>
          </w:p>
        </w:tc>
        <w:tc>
          <w:tcPr>
            <w:tcW w:w="4677" w:type="dxa"/>
            <w:vAlign w:val="center"/>
          </w:tcPr>
          <w:p w14:paraId="79BDE363" w14:textId="77777777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74C29208">
              <w:rPr>
                <w:rFonts w:ascii="Aptos" w:eastAsia="Aptos" w:hAnsi="Aptos" w:cs="Aptos"/>
                <w:color w:val="6D009D" w:themeColor="accent1"/>
                <w:sz w:val="22"/>
                <w:szCs w:val="22"/>
              </w:rPr>
              <w:t xml:space="preserve">Minor: 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MN1/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MN3/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</w:p>
          <w:p w14:paraId="6EB8E433" w14:textId="022A4E19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Major: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MJ1/MJ2/MJ3/MJ4/MJ5/MJ6/MJ7/MJ8/MJ9</w:t>
            </w:r>
          </w:p>
          <w:p w14:paraId="3631F3FD" w14:textId="5F4B7039" w:rsidR="00987822" w:rsidRPr="00C0142D" w:rsidRDefault="00987822" w:rsidP="00987822">
            <w:pPr>
              <w:ind w:right="-103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Significant: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SG1/SG2/SG3/SG4/SG5/SG6/SG7/SG8/SG9</w:t>
            </w:r>
          </w:p>
        </w:tc>
        <w:tc>
          <w:tcPr>
            <w:tcW w:w="2410" w:type="dxa"/>
            <w:vAlign w:val="center"/>
          </w:tcPr>
          <w:p w14:paraId="3569EF1A" w14:textId="4365EEBA" w:rsidR="00987822" w:rsidRPr="006D051D" w:rsidRDefault="00987822" w:rsidP="00987822">
            <w:pPr>
              <w:tabs>
                <w:tab w:val="left" w:pos="3435"/>
              </w:tabs>
              <w:ind w:right="-103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C068925" w14:textId="77777777" w:rsidR="00987822" w:rsidRPr="006D051D" w:rsidRDefault="00987822" w:rsidP="00987822">
            <w:pPr>
              <w:tabs>
                <w:tab w:val="left" w:pos="34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87822" w14:paraId="635C0E87" w14:textId="77777777" w:rsidTr="00C5041E">
        <w:trPr>
          <w:trHeight w:val="454"/>
        </w:trPr>
        <w:tc>
          <w:tcPr>
            <w:tcW w:w="2122" w:type="dxa"/>
            <w:shd w:val="clear" w:color="auto" w:fill="E9E9EA" w:themeFill="accent3" w:themeFillTint="33"/>
            <w:vAlign w:val="center"/>
          </w:tcPr>
          <w:p w14:paraId="54E5D687" w14:textId="7B29FE16" w:rsidR="00987822" w:rsidRDefault="00987822" w:rsidP="00987822">
            <w:r>
              <w:t>Additional resources details (</w:t>
            </w:r>
            <w:r w:rsidR="00F63FAD">
              <w:t>Section 7</w:t>
            </w:r>
            <w:r>
              <w:t>)</w:t>
            </w:r>
          </w:p>
        </w:tc>
        <w:tc>
          <w:tcPr>
            <w:tcW w:w="4677" w:type="dxa"/>
            <w:vAlign w:val="center"/>
          </w:tcPr>
          <w:p w14:paraId="3FA33D45" w14:textId="77777777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74C29208">
              <w:rPr>
                <w:rFonts w:ascii="Aptos" w:eastAsia="Aptos" w:hAnsi="Aptos" w:cs="Aptos"/>
                <w:color w:val="6D009D" w:themeColor="accent1"/>
                <w:sz w:val="22"/>
                <w:szCs w:val="22"/>
              </w:rPr>
              <w:t>Minor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MN3/</w:t>
            </w:r>
            <w:r w:rsidRPr="74C29208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MN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</w:p>
          <w:p w14:paraId="7F747147" w14:textId="010D78C7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>Major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: MJ5</w:t>
            </w:r>
          </w:p>
          <w:p w14:paraId="1063E64B" w14:textId="1BA8B582" w:rsidR="00987822" w:rsidRPr="006D051D" w:rsidRDefault="00987822" w:rsidP="00987822">
            <w:pPr>
              <w:tabs>
                <w:tab w:val="left" w:pos="3435"/>
              </w:tabs>
              <w:ind w:right="-103"/>
              <w:rPr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>Significant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: SG2/SG8</w:t>
            </w:r>
          </w:p>
        </w:tc>
        <w:tc>
          <w:tcPr>
            <w:tcW w:w="2410" w:type="dxa"/>
            <w:vAlign w:val="center"/>
          </w:tcPr>
          <w:p w14:paraId="6D0975CB" w14:textId="77777777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Minor: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MN2/MN</w:t>
            </w: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8</w:t>
            </w:r>
          </w:p>
          <w:p w14:paraId="2156C458" w14:textId="08D8E0F0" w:rsidR="00987822" w:rsidRPr="00EA0C5D" w:rsidRDefault="00987822" w:rsidP="00987822">
            <w:pPr>
              <w:ind w:right="-103"/>
              <w:rPr>
                <w:rFonts w:ascii="Aptos" w:eastAsia="Aptos" w:hAnsi="Aptos" w:cs="Aptos"/>
                <w:color w:val="000000"/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Major: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MJ1/MJ3/MJ4/MJ7/MJ9</w:t>
            </w:r>
          </w:p>
          <w:p w14:paraId="63867847" w14:textId="27422715" w:rsidR="00987822" w:rsidRPr="006D051D" w:rsidRDefault="00987822" w:rsidP="00987822">
            <w:pPr>
              <w:tabs>
                <w:tab w:val="left" w:pos="3435"/>
              </w:tabs>
              <w:ind w:right="-103"/>
              <w:rPr>
                <w:sz w:val="22"/>
                <w:szCs w:val="22"/>
              </w:rPr>
            </w:pPr>
            <w:r w:rsidRPr="00EA0C5D">
              <w:rPr>
                <w:rFonts w:ascii="Aptos" w:eastAsia="Aptos" w:hAnsi="Aptos" w:cs="Aptos"/>
                <w:color w:val="6D009D"/>
                <w:sz w:val="22"/>
                <w:szCs w:val="22"/>
              </w:rPr>
              <w:t xml:space="preserve">Significant: </w:t>
            </w:r>
            <w:r w:rsidRPr="00EA0C5D">
              <w:rPr>
                <w:rFonts w:ascii="Aptos" w:eastAsia="Aptos" w:hAnsi="Aptos" w:cs="Aptos"/>
                <w:color w:val="000000"/>
                <w:sz w:val="22"/>
                <w:szCs w:val="22"/>
              </w:rPr>
              <w:t>SG7 </w:t>
            </w:r>
          </w:p>
        </w:tc>
        <w:tc>
          <w:tcPr>
            <w:tcW w:w="1247" w:type="dxa"/>
            <w:vAlign w:val="center"/>
          </w:tcPr>
          <w:p w14:paraId="38C11C00" w14:textId="77777777" w:rsidR="00987822" w:rsidRPr="006D051D" w:rsidRDefault="00987822" w:rsidP="00987822">
            <w:pPr>
              <w:tabs>
                <w:tab w:val="left" w:pos="34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00F1C44" w14:textId="7C166C09" w:rsidR="00D86D8F" w:rsidRDefault="00E819B1" w:rsidP="003676DD">
      <w:pPr>
        <w:pStyle w:val="Heading1"/>
        <w:spacing w:before="240" w:after="40"/>
        <w:rPr>
          <w:sz w:val="24"/>
          <w:szCs w:val="24"/>
        </w:rPr>
      </w:pPr>
      <w:r>
        <w:lastRenderedPageBreak/>
        <w:t xml:space="preserve">Section </w:t>
      </w:r>
      <w:r w:rsidR="002D1A72">
        <w:t>7</w:t>
      </w:r>
      <w:r w:rsidR="00D86D8F">
        <w:t xml:space="preserve">: </w:t>
      </w:r>
      <w:r w:rsidR="00CC1CB6">
        <w:t xml:space="preserve">Additional </w:t>
      </w:r>
      <w:r w:rsidR="00D86D8F">
        <w:t>r</w:t>
      </w:r>
      <w:r w:rsidR="00CC1CB6">
        <w:t>esources</w:t>
      </w:r>
      <w:r w:rsidR="00D56A9A" w:rsidRPr="00D56A9A">
        <w:rPr>
          <w:sz w:val="24"/>
          <w:szCs w:val="24"/>
        </w:rPr>
        <w:t xml:space="preserve"> (e-mail confirmation of approval </w:t>
      </w:r>
      <w:r w:rsidR="00D56A9A">
        <w:rPr>
          <w:sz w:val="24"/>
          <w:szCs w:val="24"/>
        </w:rPr>
        <w:t>will be</w:t>
      </w:r>
      <w:r w:rsidR="00D56A9A" w:rsidRPr="00D56A9A">
        <w:rPr>
          <w:sz w:val="24"/>
          <w:szCs w:val="24"/>
        </w:rPr>
        <w:t xml:space="preserve"> accepted)</w:t>
      </w:r>
    </w:p>
    <w:p w14:paraId="4D30547D" w14:textId="06FE1D6A" w:rsidR="009F5560" w:rsidRPr="009F5560" w:rsidRDefault="009F5560" w:rsidP="009F5560">
      <w:pPr>
        <w:rPr>
          <w:color w:val="510075" w:themeColor="accent1" w:themeShade="BF"/>
        </w:rPr>
      </w:pPr>
      <w:r w:rsidRPr="009F5560">
        <w:rPr>
          <w:color w:val="510075" w:themeColor="accent1" w:themeShade="BF"/>
        </w:rPr>
        <w:t xml:space="preserve">Complete all boxes below based on the resources affected </w:t>
      </w:r>
      <w:r>
        <w:rPr>
          <w:color w:val="510075" w:themeColor="accent1" w:themeShade="BF"/>
        </w:rPr>
        <w:t>by the change (</w:t>
      </w:r>
      <w:r w:rsidR="0079551A">
        <w:rPr>
          <w:color w:val="510075" w:themeColor="accent1" w:themeShade="BF"/>
        </w:rPr>
        <w:t>listed</w:t>
      </w:r>
      <w:r>
        <w:rPr>
          <w:color w:val="510075" w:themeColor="accent1" w:themeShade="BF"/>
        </w:rPr>
        <w:t xml:space="preserve"> </w:t>
      </w:r>
      <w:r w:rsidRPr="009F5560">
        <w:rPr>
          <w:color w:val="510075" w:themeColor="accent1" w:themeShade="BF"/>
        </w:rPr>
        <w:t xml:space="preserve">in section </w:t>
      </w:r>
      <w:r w:rsidR="0079551A">
        <w:rPr>
          <w:color w:val="510075" w:themeColor="accent1" w:themeShade="BF"/>
        </w:rPr>
        <w:t>3</w:t>
      </w:r>
      <w:r>
        <w:rPr>
          <w:color w:val="510075" w:themeColor="accent1" w:themeShade="BF"/>
        </w:rPr>
        <w:t>)</w:t>
      </w:r>
    </w:p>
    <w:p w14:paraId="19A0C990" w14:textId="77777777" w:rsidR="009F5560" w:rsidRPr="005618B0" w:rsidRDefault="009F5560" w:rsidP="009F5560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F95FEA" w14:paraId="16F1FEDC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6E74EE97" w14:textId="2F6C7AD0" w:rsidR="00F95FEA" w:rsidRPr="00243E00" w:rsidRDefault="00F95FEA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Admission</w:t>
            </w:r>
            <w:r w:rsidR="00D56A9A">
              <w:t>s</w:t>
            </w:r>
          </w:p>
        </w:tc>
      </w:tr>
      <w:tr w:rsidR="00F95FEA" w14:paraId="76FF3566" w14:textId="77777777" w:rsidTr="005618B0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5CCAF5E4" w14:textId="77777777" w:rsidR="00F95FEA" w:rsidRPr="00243E00" w:rsidRDefault="00F95FEA" w:rsidP="00F96900">
            <w:pPr>
              <w:ind w:right="-105"/>
              <w:rPr>
                <w:sz w:val="20"/>
                <w:szCs w:val="20"/>
              </w:rPr>
            </w:pPr>
            <w:r>
              <w:t>Outline of additional resource requirements</w:t>
            </w:r>
          </w:p>
        </w:tc>
        <w:tc>
          <w:tcPr>
            <w:tcW w:w="7767" w:type="dxa"/>
            <w:gridSpan w:val="3"/>
            <w:vAlign w:val="center"/>
          </w:tcPr>
          <w:p w14:paraId="71481FF7" w14:textId="77777777" w:rsidR="00F95FEA" w:rsidRPr="00243E00" w:rsidRDefault="00F95FEA" w:rsidP="00F96900"/>
        </w:tc>
      </w:tr>
      <w:tr w:rsidR="00F95FEA" w14:paraId="41AE23BB" w14:textId="77777777" w:rsidTr="00304D54">
        <w:trPr>
          <w:trHeight w:val="454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E9E9EA" w:themeFill="accent3" w:themeFillTint="33"/>
            <w:vAlign w:val="center"/>
          </w:tcPr>
          <w:p w14:paraId="37B06ED6" w14:textId="6AC560F6" w:rsidR="00F95FEA" w:rsidRPr="00D56A9A" w:rsidRDefault="00F95FEA" w:rsidP="00F96900">
            <w:pPr>
              <w:ind w:right="-105"/>
              <w:rPr>
                <w:sz w:val="20"/>
                <w:szCs w:val="20"/>
              </w:rPr>
            </w:pPr>
            <w:r>
              <w:t>Central Admissions Manager</w:t>
            </w:r>
            <w:r w:rsidR="00D56A9A">
              <w:t xml:space="preserve"> </w:t>
            </w:r>
            <w:r w:rsidR="00D56A9A">
              <w:rPr>
                <w:sz w:val="20"/>
                <w:szCs w:val="20"/>
              </w:rPr>
              <w:t>(where applicable)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32E6277" w14:textId="54A1E559" w:rsidR="00542FBD" w:rsidRDefault="00542FBD" w:rsidP="00F96900">
            <w:r>
              <w:t>Name:</w:t>
            </w:r>
          </w:p>
          <w:p w14:paraId="0698C70F" w14:textId="6886B72F" w:rsidR="00F95FEA" w:rsidRPr="00243E00" w:rsidRDefault="00F95FEA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E9E9EA" w:themeFill="accent3" w:themeFillTint="33"/>
            <w:vAlign w:val="center"/>
          </w:tcPr>
          <w:p w14:paraId="2E195095" w14:textId="77777777" w:rsidR="00F95FEA" w:rsidRPr="00243E00" w:rsidRDefault="00F95FEA" w:rsidP="00F96900">
            <w:r>
              <w:t>Date: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1C353E92" w14:textId="77777777" w:rsidR="00F95FEA" w:rsidRPr="00243E00" w:rsidRDefault="00F95FEA" w:rsidP="00F96900"/>
        </w:tc>
      </w:tr>
      <w:tr w:rsidR="00F95FEA" w14:paraId="7CE3D838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2EBC2A4D" w14:textId="0BD2EAA9" w:rsidR="00F95FEA" w:rsidRDefault="00F95FEA" w:rsidP="00F96900">
            <w:pPr>
              <w:ind w:right="-105"/>
            </w:pPr>
            <w:r>
              <w:t>Faculty Admissions Manager</w:t>
            </w:r>
            <w:r w:rsidR="00D56A9A">
              <w:t xml:space="preserve"> </w:t>
            </w:r>
            <w:r w:rsidR="00D56A9A">
              <w:rPr>
                <w:sz w:val="20"/>
                <w:szCs w:val="20"/>
              </w:rPr>
              <w:t>(where applicable)</w:t>
            </w:r>
          </w:p>
        </w:tc>
        <w:tc>
          <w:tcPr>
            <w:tcW w:w="3969" w:type="dxa"/>
            <w:vAlign w:val="center"/>
          </w:tcPr>
          <w:p w14:paraId="2A0D105B" w14:textId="073FFA09" w:rsidR="00542FBD" w:rsidRDefault="00542FBD" w:rsidP="00F96900">
            <w:r>
              <w:t>Name:</w:t>
            </w:r>
          </w:p>
          <w:p w14:paraId="03AF99D4" w14:textId="61E85B8D" w:rsidR="00F95FEA" w:rsidRDefault="00EF3894" w:rsidP="00F96900">
            <w:r>
              <w:t>Signed: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02AD02EE" w14:textId="7043EEEF" w:rsidR="00F95FEA" w:rsidRDefault="00EF3894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42561EAE" w14:textId="77777777" w:rsidR="00F95FEA" w:rsidRPr="00243E00" w:rsidRDefault="00F95FEA" w:rsidP="00F96900"/>
        </w:tc>
      </w:tr>
    </w:tbl>
    <w:p w14:paraId="181811F0" w14:textId="77777777" w:rsidR="00F95FEA" w:rsidRPr="005618B0" w:rsidRDefault="00F95FEA" w:rsidP="00D86D8F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D86D8F" w14:paraId="186BC735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0CB860F1" w14:textId="647B18D8" w:rsidR="00D86D8F" w:rsidRPr="00243E00" w:rsidRDefault="00D86D8F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eLearning</w:t>
            </w:r>
          </w:p>
        </w:tc>
      </w:tr>
      <w:tr w:rsidR="00D86D8F" w14:paraId="4D55C2AF" w14:textId="77777777" w:rsidTr="005618B0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79C604EE" w14:textId="7D2610D6" w:rsidR="00D86D8F" w:rsidRPr="00243E00" w:rsidRDefault="00D86D8F" w:rsidP="00D86D8F">
            <w:pPr>
              <w:ind w:right="-105"/>
              <w:rPr>
                <w:sz w:val="20"/>
                <w:szCs w:val="20"/>
              </w:rPr>
            </w:pPr>
            <w:r>
              <w:t>Outline of additional resource requirements</w:t>
            </w:r>
          </w:p>
        </w:tc>
        <w:tc>
          <w:tcPr>
            <w:tcW w:w="7767" w:type="dxa"/>
            <w:gridSpan w:val="3"/>
            <w:vAlign w:val="center"/>
          </w:tcPr>
          <w:p w14:paraId="5AD58B81" w14:textId="652F66E9" w:rsidR="00D86D8F" w:rsidRPr="00243E00" w:rsidRDefault="00D86D8F" w:rsidP="00D86D8F"/>
        </w:tc>
      </w:tr>
      <w:tr w:rsidR="00D86D8F" w14:paraId="43B58C57" w14:textId="77777777" w:rsidTr="005618B0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6E1A7FD9" w14:textId="4B09D52F" w:rsidR="00D86D8F" w:rsidRPr="00C80FB5" w:rsidRDefault="00D86D8F" w:rsidP="00D86D8F">
            <w:pPr>
              <w:ind w:right="-105"/>
            </w:pPr>
            <w:r>
              <w:t>Additional training or support requirements</w:t>
            </w:r>
          </w:p>
        </w:tc>
        <w:tc>
          <w:tcPr>
            <w:tcW w:w="7767" w:type="dxa"/>
            <w:gridSpan w:val="3"/>
            <w:vAlign w:val="center"/>
          </w:tcPr>
          <w:p w14:paraId="6C98F9D7" w14:textId="0DD2A5CD" w:rsidR="00D86D8F" w:rsidRPr="00243E00" w:rsidRDefault="00D86D8F" w:rsidP="00D86D8F"/>
        </w:tc>
      </w:tr>
      <w:tr w:rsidR="00D86D8F" w14:paraId="669E3CE2" w14:textId="77777777" w:rsidTr="00D86D8F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66119CEE" w14:textId="40FFE98D" w:rsidR="00D86D8F" w:rsidRPr="00C80FB5" w:rsidRDefault="00D86D8F" w:rsidP="00D86D8F">
            <w:pPr>
              <w:ind w:right="-105"/>
            </w:pPr>
            <w:r>
              <w:t>eLearning Manager</w:t>
            </w:r>
          </w:p>
        </w:tc>
        <w:tc>
          <w:tcPr>
            <w:tcW w:w="3969" w:type="dxa"/>
            <w:vAlign w:val="center"/>
          </w:tcPr>
          <w:p w14:paraId="7A881825" w14:textId="4C8D5DD0" w:rsidR="00542FBD" w:rsidRDefault="00542FBD" w:rsidP="00D86D8F">
            <w:r>
              <w:t>Name:</w:t>
            </w:r>
          </w:p>
          <w:p w14:paraId="4CBE4AD3" w14:textId="3C67F0A7" w:rsidR="00D86D8F" w:rsidRPr="00243E00" w:rsidRDefault="00D86D8F" w:rsidP="00D86D8F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3B495DDD" w14:textId="77777777" w:rsidR="00D86D8F" w:rsidRPr="00243E00" w:rsidRDefault="00D86D8F" w:rsidP="00D86D8F">
            <w:r>
              <w:t>Date:</w:t>
            </w:r>
          </w:p>
        </w:tc>
        <w:tc>
          <w:tcPr>
            <w:tcW w:w="2589" w:type="dxa"/>
            <w:vAlign w:val="center"/>
          </w:tcPr>
          <w:p w14:paraId="08A2BFA1" w14:textId="77777777" w:rsidR="00D86D8F" w:rsidRPr="00243E00" w:rsidRDefault="00D86D8F" w:rsidP="00D86D8F"/>
        </w:tc>
      </w:tr>
      <w:tr w:rsidR="00D86D8F" w14:paraId="5762D3F6" w14:textId="77777777" w:rsidTr="00D86D8F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13F26B45" w14:textId="015FCEC0" w:rsidR="00D86D8F" w:rsidRDefault="007863F2" w:rsidP="00D86D8F">
            <w:pPr>
              <w:ind w:right="-105"/>
            </w:pPr>
            <w:r>
              <w:t>Transnational Education / Manchester Online</w:t>
            </w:r>
          </w:p>
        </w:tc>
        <w:tc>
          <w:tcPr>
            <w:tcW w:w="3969" w:type="dxa"/>
            <w:vAlign w:val="center"/>
          </w:tcPr>
          <w:p w14:paraId="5F708C3A" w14:textId="4420ED47" w:rsidR="00542FBD" w:rsidRDefault="00542FBD" w:rsidP="00D86D8F">
            <w:r>
              <w:t>Name:</w:t>
            </w:r>
          </w:p>
          <w:p w14:paraId="5609F59B" w14:textId="6654D4B2" w:rsidR="00D86D8F" w:rsidRDefault="00D86D8F" w:rsidP="00D86D8F">
            <w:r>
              <w:t>Signed: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57201658" w14:textId="16E233CA" w:rsidR="00D86D8F" w:rsidRDefault="00D86D8F" w:rsidP="00D86D8F">
            <w:r>
              <w:t>Date:</w:t>
            </w:r>
          </w:p>
        </w:tc>
        <w:tc>
          <w:tcPr>
            <w:tcW w:w="2589" w:type="dxa"/>
            <w:vAlign w:val="center"/>
          </w:tcPr>
          <w:p w14:paraId="05062269" w14:textId="77777777" w:rsidR="00D86D8F" w:rsidRPr="00243E00" w:rsidRDefault="00D86D8F" w:rsidP="00D86D8F"/>
        </w:tc>
      </w:tr>
    </w:tbl>
    <w:p w14:paraId="5DE423D9" w14:textId="77777777" w:rsidR="00EF3894" w:rsidRPr="005618B0" w:rsidRDefault="00EF3894" w:rsidP="00EF3894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767"/>
      </w:tblGrid>
      <w:tr w:rsidR="004D30B9" w14:paraId="411D125E" w14:textId="77777777" w:rsidTr="00F96900">
        <w:trPr>
          <w:trHeight w:val="454"/>
        </w:trPr>
        <w:tc>
          <w:tcPr>
            <w:tcW w:w="10456" w:type="dxa"/>
            <w:gridSpan w:val="2"/>
            <w:shd w:val="clear" w:color="auto" w:fill="E9E9EA" w:themeFill="accent3" w:themeFillTint="33"/>
          </w:tcPr>
          <w:p w14:paraId="4F9FD0E0" w14:textId="4C7F6250" w:rsidR="004D30B9" w:rsidRPr="00243E00" w:rsidRDefault="004D30B9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Estates and Facilities</w:t>
            </w:r>
          </w:p>
        </w:tc>
      </w:tr>
      <w:tr w:rsidR="004D30B9" w14:paraId="5D72EA54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135676B2" w14:textId="02B1DE22" w:rsidR="004D30B9" w:rsidRPr="00243E00" w:rsidRDefault="004D30B9" w:rsidP="00F96900">
            <w:pPr>
              <w:ind w:right="-105"/>
              <w:rPr>
                <w:sz w:val="20"/>
                <w:szCs w:val="20"/>
              </w:rPr>
            </w:pPr>
            <w:r>
              <w:t>Indicate any space requirements additional to current programme demands</w:t>
            </w:r>
          </w:p>
        </w:tc>
        <w:tc>
          <w:tcPr>
            <w:tcW w:w="7767" w:type="dxa"/>
            <w:vAlign w:val="center"/>
          </w:tcPr>
          <w:p w14:paraId="77143645" w14:textId="77777777" w:rsidR="004D30B9" w:rsidRPr="00243E00" w:rsidRDefault="004D30B9" w:rsidP="00F96900"/>
        </w:tc>
      </w:tr>
      <w:tr w:rsidR="004D30B9" w14:paraId="3AD275FD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2D05FC8B" w14:textId="77777777" w:rsidR="004D30B9" w:rsidRPr="00C80FB5" w:rsidRDefault="004D30B9" w:rsidP="00F96900">
            <w:pPr>
              <w:ind w:right="-105"/>
            </w:pPr>
            <w:r>
              <w:t>Confirmation</w:t>
            </w:r>
          </w:p>
        </w:tc>
        <w:tc>
          <w:tcPr>
            <w:tcW w:w="7767" w:type="dxa"/>
            <w:vAlign w:val="center"/>
          </w:tcPr>
          <w:p w14:paraId="59B61F0F" w14:textId="6ECCD3AE" w:rsidR="004D30B9" w:rsidRPr="00243E00" w:rsidRDefault="004D30B9" w:rsidP="00F96900">
            <w:pPr>
              <w:ind w:left="340" w:hanging="34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F95FEA">
              <w:rPr>
                <w:sz w:val="20"/>
                <w:szCs w:val="20"/>
              </w:rPr>
              <w:t xml:space="preserve">Tick to confirm that </w:t>
            </w:r>
            <w:r>
              <w:rPr>
                <w:sz w:val="20"/>
                <w:szCs w:val="20"/>
              </w:rPr>
              <w:t>these needs have been discussed with Estates and Facilities / Timetabling and Accommodation Office where the programme has residence implications and/or access to facilities is outside of normal semester period.</w:t>
            </w:r>
          </w:p>
        </w:tc>
      </w:tr>
    </w:tbl>
    <w:p w14:paraId="2E624ECA" w14:textId="77777777" w:rsidR="004D30B9" w:rsidRPr="005618B0" w:rsidRDefault="004D30B9" w:rsidP="00EF3894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EF3894" w14:paraId="79B47758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144016B9" w14:textId="77777777" w:rsidR="00EF3894" w:rsidRPr="00243E00" w:rsidRDefault="00EF3894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Finance</w:t>
            </w:r>
          </w:p>
        </w:tc>
      </w:tr>
      <w:tr w:rsidR="00EF3894" w14:paraId="4D6134C1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776067D1" w14:textId="29408DB6" w:rsidR="00EF3894" w:rsidRPr="00C80FB5" w:rsidRDefault="00D56A9A" w:rsidP="00F96900">
            <w:pPr>
              <w:ind w:right="-105"/>
            </w:pPr>
            <w:r>
              <w:t xml:space="preserve">Provide details of any </w:t>
            </w:r>
            <w:r w:rsidR="00104604">
              <w:t>changes to</w:t>
            </w:r>
            <w:r>
              <w:t xml:space="preserve"> staff r</w:t>
            </w:r>
            <w:r w:rsidR="00104604">
              <w:t>esources i.e. reductions or additions to staffing</w:t>
            </w:r>
          </w:p>
        </w:tc>
        <w:tc>
          <w:tcPr>
            <w:tcW w:w="7767" w:type="dxa"/>
            <w:gridSpan w:val="3"/>
            <w:vAlign w:val="center"/>
          </w:tcPr>
          <w:p w14:paraId="487BB87B" w14:textId="77777777" w:rsidR="00EF3894" w:rsidRPr="00243E00" w:rsidRDefault="00EF3894" w:rsidP="00F96900"/>
        </w:tc>
      </w:tr>
      <w:tr w:rsidR="00D56A9A" w14:paraId="1B797E5F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72531158" w14:textId="2C895297" w:rsidR="00D56A9A" w:rsidRDefault="00D56A9A" w:rsidP="00F96900">
            <w:pPr>
              <w:ind w:right="-105"/>
            </w:pPr>
            <w:r>
              <w:t>Provide details of any new or specialist equipment required to deliver changes</w:t>
            </w:r>
          </w:p>
        </w:tc>
        <w:tc>
          <w:tcPr>
            <w:tcW w:w="7767" w:type="dxa"/>
            <w:gridSpan w:val="3"/>
            <w:vAlign w:val="center"/>
          </w:tcPr>
          <w:p w14:paraId="77CD566D" w14:textId="77777777" w:rsidR="00D56A9A" w:rsidRPr="00243E00" w:rsidRDefault="00D56A9A" w:rsidP="00F96900"/>
        </w:tc>
      </w:tr>
      <w:tr w:rsidR="00EF3894" w14:paraId="511809CC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2531A36F" w14:textId="00652FF1" w:rsidR="00EF3894" w:rsidRPr="00C80FB5" w:rsidRDefault="000C4A81" w:rsidP="00F96900">
            <w:pPr>
              <w:ind w:right="-105"/>
            </w:pPr>
            <w:r>
              <w:t>Head of School</w:t>
            </w:r>
            <w:r w:rsidR="00EF3894">
              <w:t xml:space="preserve"> Finance Manager</w:t>
            </w:r>
          </w:p>
        </w:tc>
        <w:tc>
          <w:tcPr>
            <w:tcW w:w="3969" w:type="dxa"/>
            <w:vAlign w:val="center"/>
          </w:tcPr>
          <w:p w14:paraId="10D1E239" w14:textId="7FEC3650" w:rsidR="00542FBD" w:rsidRDefault="00542FBD" w:rsidP="00F96900">
            <w:r>
              <w:t>Name:</w:t>
            </w:r>
          </w:p>
          <w:p w14:paraId="7C57B28F" w14:textId="3E3BA265" w:rsidR="00EF3894" w:rsidRPr="00243E00" w:rsidRDefault="00EF3894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4B6A24F7" w14:textId="77777777" w:rsidR="00EF3894" w:rsidRPr="00243E00" w:rsidRDefault="00EF3894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4218EBBA" w14:textId="77777777" w:rsidR="00EF3894" w:rsidRPr="00243E00" w:rsidRDefault="00EF3894" w:rsidP="00F96900"/>
        </w:tc>
      </w:tr>
      <w:tr w:rsidR="0079551A" w14:paraId="631B2B25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01D41B59" w14:textId="7931255F" w:rsidR="0079551A" w:rsidRDefault="0079551A" w:rsidP="0079551A">
            <w:pPr>
              <w:ind w:right="-105"/>
            </w:pPr>
            <w:r>
              <w:t>Head of School</w:t>
            </w:r>
          </w:p>
        </w:tc>
        <w:tc>
          <w:tcPr>
            <w:tcW w:w="3969" w:type="dxa"/>
            <w:vAlign w:val="center"/>
          </w:tcPr>
          <w:p w14:paraId="1707F92E" w14:textId="77777777" w:rsidR="0079551A" w:rsidRDefault="0079551A" w:rsidP="0079551A">
            <w:r>
              <w:t>Name:</w:t>
            </w:r>
          </w:p>
          <w:p w14:paraId="4129CE2B" w14:textId="27EF058C" w:rsidR="0079551A" w:rsidRDefault="0079551A" w:rsidP="0079551A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7BD7213C" w14:textId="17B4894E" w:rsidR="0079551A" w:rsidRDefault="0079551A" w:rsidP="0079551A">
            <w:r>
              <w:t>Date:</w:t>
            </w:r>
          </w:p>
        </w:tc>
        <w:tc>
          <w:tcPr>
            <w:tcW w:w="2589" w:type="dxa"/>
            <w:vAlign w:val="center"/>
          </w:tcPr>
          <w:p w14:paraId="0722F4EF" w14:textId="77777777" w:rsidR="0079551A" w:rsidRPr="00243E00" w:rsidRDefault="0079551A" w:rsidP="0079551A"/>
        </w:tc>
      </w:tr>
    </w:tbl>
    <w:p w14:paraId="69D650BC" w14:textId="77777777" w:rsidR="00EF3894" w:rsidRPr="005618B0" w:rsidRDefault="00EF3894" w:rsidP="00D86D8F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D86D8F" w14:paraId="5CCEFD4B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08D48A6C" w14:textId="0B6A22EE" w:rsidR="00D86D8F" w:rsidRPr="00243E00" w:rsidRDefault="00D86D8F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lastRenderedPageBreak/>
              <w:t>IT Services</w:t>
            </w:r>
          </w:p>
        </w:tc>
      </w:tr>
      <w:tr w:rsidR="00D86D8F" w14:paraId="249F6D3C" w14:textId="77777777" w:rsidTr="004D30B9">
        <w:trPr>
          <w:trHeight w:val="113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0BD80419" w14:textId="4BAB2BDE" w:rsidR="00D86D8F" w:rsidRPr="00243E00" w:rsidRDefault="00D86D8F" w:rsidP="00F96900">
            <w:pPr>
              <w:ind w:right="-105"/>
              <w:rPr>
                <w:sz w:val="20"/>
                <w:szCs w:val="20"/>
              </w:rPr>
            </w:pPr>
            <w:r>
              <w:t>Outline of additional resource requirements</w:t>
            </w:r>
            <w:r w:rsidR="00104604">
              <w:t xml:space="preserve"> such as software or licences etc.</w:t>
            </w:r>
          </w:p>
        </w:tc>
        <w:tc>
          <w:tcPr>
            <w:tcW w:w="7767" w:type="dxa"/>
            <w:gridSpan w:val="3"/>
            <w:vAlign w:val="center"/>
          </w:tcPr>
          <w:p w14:paraId="7921E6C8" w14:textId="77777777" w:rsidR="00D86D8F" w:rsidRPr="00243E00" w:rsidRDefault="00D86D8F" w:rsidP="00F96900"/>
        </w:tc>
      </w:tr>
      <w:tr w:rsidR="00D86D8F" w14:paraId="2C4E0271" w14:textId="77777777" w:rsidTr="004D30B9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132E63E7" w14:textId="77777777" w:rsidR="00D86D8F" w:rsidRPr="00C80FB5" w:rsidRDefault="00D86D8F" w:rsidP="00F96900">
            <w:pPr>
              <w:ind w:right="-105"/>
            </w:pPr>
            <w:r>
              <w:t>Additional training or support requirements</w:t>
            </w:r>
          </w:p>
        </w:tc>
        <w:tc>
          <w:tcPr>
            <w:tcW w:w="7767" w:type="dxa"/>
            <w:gridSpan w:val="3"/>
            <w:vAlign w:val="center"/>
          </w:tcPr>
          <w:p w14:paraId="75BB44DE" w14:textId="77777777" w:rsidR="00D86D8F" w:rsidRPr="00243E00" w:rsidRDefault="00D86D8F" w:rsidP="00F96900"/>
        </w:tc>
      </w:tr>
      <w:tr w:rsidR="00D86D8F" w14:paraId="5C39BA38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47C08463" w14:textId="0B08674E" w:rsidR="00D86D8F" w:rsidRPr="00C80FB5" w:rsidRDefault="00D86D8F" w:rsidP="00F96900">
            <w:pPr>
              <w:ind w:right="-105"/>
            </w:pPr>
            <w:r>
              <w:t>IT Services Manager</w:t>
            </w:r>
          </w:p>
        </w:tc>
        <w:tc>
          <w:tcPr>
            <w:tcW w:w="3969" w:type="dxa"/>
            <w:vAlign w:val="center"/>
          </w:tcPr>
          <w:p w14:paraId="45E81EA4" w14:textId="72D18EED" w:rsidR="00542FBD" w:rsidRDefault="00542FBD" w:rsidP="00F96900">
            <w:r>
              <w:t>Name:</w:t>
            </w:r>
          </w:p>
          <w:p w14:paraId="3FA3B3EA" w14:textId="23EC93A0" w:rsidR="00D86D8F" w:rsidRPr="00243E00" w:rsidRDefault="00D86D8F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0639EBB5" w14:textId="77777777" w:rsidR="00D86D8F" w:rsidRPr="00243E00" w:rsidRDefault="00D86D8F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77142E1B" w14:textId="77777777" w:rsidR="00D86D8F" w:rsidRPr="00243E00" w:rsidRDefault="00D86D8F" w:rsidP="00F96900"/>
        </w:tc>
      </w:tr>
    </w:tbl>
    <w:p w14:paraId="6B3C40FE" w14:textId="77777777" w:rsidR="00D86D8F" w:rsidRPr="005618B0" w:rsidRDefault="00D86D8F" w:rsidP="00D86D8F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D86D8F" w14:paraId="441E2090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5439AFE7" w14:textId="1BD38BFF" w:rsidR="00D86D8F" w:rsidRPr="00243E00" w:rsidRDefault="00D86D8F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Library Services</w:t>
            </w:r>
          </w:p>
        </w:tc>
      </w:tr>
      <w:tr w:rsidR="00D86D8F" w14:paraId="58D02C65" w14:textId="77777777" w:rsidTr="005618B0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52D40084" w14:textId="77777777" w:rsidR="00D86D8F" w:rsidRPr="00243E00" w:rsidRDefault="00D86D8F" w:rsidP="00F96900">
            <w:pPr>
              <w:ind w:right="-105"/>
              <w:rPr>
                <w:sz w:val="20"/>
                <w:szCs w:val="20"/>
              </w:rPr>
            </w:pPr>
            <w:r>
              <w:t>Outline of additional resource requirements</w:t>
            </w:r>
          </w:p>
        </w:tc>
        <w:tc>
          <w:tcPr>
            <w:tcW w:w="7767" w:type="dxa"/>
            <w:gridSpan w:val="3"/>
            <w:vAlign w:val="center"/>
          </w:tcPr>
          <w:p w14:paraId="2A249761" w14:textId="77777777" w:rsidR="00D86D8F" w:rsidRPr="00243E00" w:rsidRDefault="00D86D8F" w:rsidP="00F96900"/>
        </w:tc>
      </w:tr>
      <w:tr w:rsidR="00D86D8F" w14:paraId="08B2D6B8" w14:textId="77777777" w:rsidTr="00F9690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7B8A7DF1" w14:textId="6D52FDEF" w:rsidR="00D86D8F" w:rsidRPr="00C80FB5" w:rsidRDefault="00D86D8F" w:rsidP="00F96900">
            <w:pPr>
              <w:ind w:right="-105"/>
            </w:pPr>
            <w:r>
              <w:t>Academic Engagement Librarian</w:t>
            </w:r>
          </w:p>
        </w:tc>
        <w:tc>
          <w:tcPr>
            <w:tcW w:w="3969" w:type="dxa"/>
            <w:vAlign w:val="center"/>
          </w:tcPr>
          <w:p w14:paraId="7C2ABF1A" w14:textId="0F0DFC7D" w:rsidR="00542FBD" w:rsidRDefault="00542FBD" w:rsidP="00F96900">
            <w:r>
              <w:t>Name:</w:t>
            </w:r>
          </w:p>
          <w:p w14:paraId="0B0E6F9B" w14:textId="6C65102F" w:rsidR="00D86D8F" w:rsidRPr="00243E00" w:rsidRDefault="00D86D8F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43DC33BF" w14:textId="77777777" w:rsidR="00D86D8F" w:rsidRPr="00243E00" w:rsidRDefault="00D86D8F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71BA0731" w14:textId="77777777" w:rsidR="00D86D8F" w:rsidRPr="00243E00" w:rsidRDefault="00D86D8F" w:rsidP="00F96900"/>
        </w:tc>
      </w:tr>
    </w:tbl>
    <w:p w14:paraId="24A55720" w14:textId="77777777" w:rsidR="00D86D8F" w:rsidRPr="005618B0" w:rsidRDefault="00D86D8F" w:rsidP="00D86D8F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1209"/>
        <w:gridCol w:w="2589"/>
      </w:tblGrid>
      <w:tr w:rsidR="00D86D8F" w14:paraId="48340180" w14:textId="77777777" w:rsidTr="00F96900">
        <w:trPr>
          <w:trHeight w:val="454"/>
        </w:trPr>
        <w:tc>
          <w:tcPr>
            <w:tcW w:w="10456" w:type="dxa"/>
            <w:gridSpan w:val="4"/>
            <w:shd w:val="clear" w:color="auto" w:fill="E9E9EA" w:themeFill="accent3" w:themeFillTint="33"/>
          </w:tcPr>
          <w:p w14:paraId="1DAE710F" w14:textId="06C48124" w:rsidR="00D86D8F" w:rsidRPr="00243E00" w:rsidRDefault="00D86D8F" w:rsidP="00F96900">
            <w:pPr>
              <w:pStyle w:val="Heading2"/>
              <w:rPr>
                <w:b w:val="0"/>
                <w:bCs w:val="0"/>
                <w:color w:val="00A2AE" w:themeColor="accent5"/>
              </w:rPr>
            </w:pPr>
            <w:r>
              <w:t>Marketing</w:t>
            </w:r>
          </w:p>
        </w:tc>
      </w:tr>
      <w:tr w:rsidR="00D86D8F" w14:paraId="30BBF77D" w14:textId="77777777" w:rsidTr="005618B0">
        <w:trPr>
          <w:trHeight w:val="850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0E2A560F" w14:textId="77777777" w:rsidR="00D86D8F" w:rsidRPr="00243E00" w:rsidRDefault="00D86D8F" w:rsidP="00F96900">
            <w:pPr>
              <w:ind w:right="-105"/>
              <w:rPr>
                <w:sz w:val="20"/>
                <w:szCs w:val="20"/>
              </w:rPr>
            </w:pPr>
            <w:r>
              <w:t>Outline of additional resource requirements</w:t>
            </w:r>
          </w:p>
        </w:tc>
        <w:tc>
          <w:tcPr>
            <w:tcW w:w="7767" w:type="dxa"/>
            <w:gridSpan w:val="3"/>
            <w:vAlign w:val="center"/>
          </w:tcPr>
          <w:p w14:paraId="093426AA" w14:textId="77777777" w:rsidR="00D86D8F" w:rsidRPr="00243E00" w:rsidRDefault="00D86D8F" w:rsidP="00F96900"/>
        </w:tc>
      </w:tr>
      <w:tr w:rsidR="00D86D8F" w14:paraId="09F58345" w14:textId="77777777" w:rsidTr="009F5560">
        <w:trPr>
          <w:trHeight w:val="454"/>
        </w:trPr>
        <w:tc>
          <w:tcPr>
            <w:tcW w:w="2689" w:type="dxa"/>
            <w:shd w:val="clear" w:color="auto" w:fill="E9E9EA" w:themeFill="accent3" w:themeFillTint="33"/>
            <w:vAlign w:val="center"/>
          </w:tcPr>
          <w:p w14:paraId="65F77E3B" w14:textId="22F1489E" w:rsidR="00D86D8F" w:rsidRPr="00C80FB5" w:rsidRDefault="00F95FEA" w:rsidP="00F96900">
            <w:pPr>
              <w:ind w:right="-105"/>
            </w:pPr>
            <w:r>
              <w:t>Marketing</w:t>
            </w:r>
            <w:r w:rsidR="00D86D8F">
              <w:t xml:space="preserve"> Manager</w:t>
            </w:r>
          </w:p>
        </w:tc>
        <w:tc>
          <w:tcPr>
            <w:tcW w:w="3969" w:type="dxa"/>
            <w:vAlign w:val="center"/>
          </w:tcPr>
          <w:p w14:paraId="4A141B34" w14:textId="7A96C657" w:rsidR="00542FBD" w:rsidRDefault="00542FBD" w:rsidP="00F96900">
            <w:r>
              <w:t xml:space="preserve">Name: </w:t>
            </w:r>
          </w:p>
          <w:p w14:paraId="62B28A3A" w14:textId="269C0261" w:rsidR="00D86D8F" w:rsidRPr="00243E00" w:rsidRDefault="00D86D8F" w:rsidP="00F96900">
            <w:r>
              <w:t>Signed</w:t>
            </w:r>
            <w:r w:rsidRPr="00243E00">
              <w:t>:</w:t>
            </w:r>
          </w:p>
        </w:tc>
        <w:tc>
          <w:tcPr>
            <w:tcW w:w="1209" w:type="dxa"/>
            <w:shd w:val="clear" w:color="auto" w:fill="E9E9EA" w:themeFill="accent3" w:themeFillTint="33"/>
            <w:vAlign w:val="center"/>
          </w:tcPr>
          <w:p w14:paraId="766DC961" w14:textId="77777777" w:rsidR="00D86D8F" w:rsidRPr="00243E00" w:rsidRDefault="00D86D8F" w:rsidP="00F96900">
            <w:r>
              <w:t>Date:</w:t>
            </w:r>
          </w:p>
        </w:tc>
        <w:tc>
          <w:tcPr>
            <w:tcW w:w="2589" w:type="dxa"/>
            <w:vAlign w:val="center"/>
          </w:tcPr>
          <w:p w14:paraId="6CD3872C" w14:textId="77777777" w:rsidR="00D86D8F" w:rsidRPr="00243E00" w:rsidRDefault="00D86D8F" w:rsidP="00F96900"/>
        </w:tc>
      </w:tr>
    </w:tbl>
    <w:p w14:paraId="1EF2C2C7" w14:textId="77777777" w:rsidR="005618B0" w:rsidRDefault="005618B0" w:rsidP="007863F2"/>
    <w:p w14:paraId="110AAFF7" w14:textId="77777777" w:rsidR="00090C9E" w:rsidRPr="00D95C15" w:rsidRDefault="00090C9E" w:rsidP="00090C9E">
      <w:r w:rsidRPr="00D95C15">
        <w:t xml:space="preserve">The Faculty Teaching and Learning </w:t>
      </w:r>
      <w:r>
        <w:t>Quality Team</w:t>
      </w:r>
      <w:r w:rsidRPr="00D95C15">
        <w:t xml:space="preserve"> must send the approved </w:t>
      </w:r>
      <w:r>
        <w:t>P</w:t>
      </w:r>
      <w:r w:rsidRPr="00D95C15">
        <w:t xml:space="preserve">rogramme </w:t>
      </w:r>
      <w:r>
        <w:t>A</w:t>
      </w:r>
      <w:r w:rsidRPr="00D95C15">
        <w:t>mendment form and supporting documentation to the following:</w:t>
      </w:r>
    </w:p>
    <w:p w14:paraId="3469E1AC" w14:textId="77777777" w:rsidR="009A255B" w:rsidRDefault="009A255B" w:rsidP="009A255B">
      <w:pPr>
        <w:pStyle w:val="ListParagraph"/>
        <w:numPr>
          <w:ilvl w:val="0"/>
          <w:numId w:val="5"/>
        </w:numPr>
        <w:spacing w:line="259" w:lineRule="auto"/>
      </w:pPr>
      <w:r>
        <w:t>Teaching and Learning Delivery Team (</w:t>
      </w:r>
      <w:hyperlink r:id="rId14">
        <w:r w:rsidRPr="34450DCF">
          <w:rPr>
            <w:rStyle w:val="Hyperlink"/>
          </w:rPr>
          <w:t>quality@manchester.ac.uk</w:t>
        </w:r>
      </w:hyperlink>
      <w:r>
        <w:t xml:space="preserve">) </w:t>
      </w:r>
    </w:p>
    <w:p w14:paraId="5D03474B" w14:textId="77777777" w:rsidR="009A255B" w:rsidRPr="00F84353" w:rsidRDefault="009A255B" w:rsidP="009A255B">
      <w:pPr>
        <w:pStyle w:val="ListParagraph"/>
        <w:numPr>
          <w:ilvl w:val="0"/>
          <w:numId w:val="5"/>
        </w:numPr>
        <w:spacing w:line="259" w:lineRule="auto"/>
      </w:pPr>
      <w:r w:rsidRPr="00F84353">
        <w:t xml:space="preserve">Programme </w:t>
      </w:r>
      <w:r>
        <w:t xml:space="preserve">amendment </w:t>
      </w:r>
      <w:r w:rsidRPr="00F84353">
        <w:t>proposer</w:t>
      </w:r>
      <w:r>
        <w:t>/Programme Director</w:t>
      </w:r>
    </w:p>
    <w:p w14:paraId="61D2F0D8" w14:textId="77777777" w:rsidR="009A255B" w:rsidRDefault="009A255B" w:rsidP="009A255B">
      <w:pPr>
        <w:pStyle w:val="ListParagraph"/>
        <w:numPr>
          <w:ilvl w:val="0"/>
          <w:numId w:val="5"/>
        </w:numPr>
        <w:spacing w:line="259" w:lineRule="auto"/>
      </w:pPr>
      <w:r>
        <w:t>School/Faculty TLSE Leadership teams – PS and academic</w:t>
      </w:r>
    </w:p>
    <w:p w14:paraId="746E7E2F" w14:textId="77777777" w:rsidR="009A255B" w:rsidRPr="00F84353" w:rsidRDefault="009A255B" w:rsidP="009A255B">
      <w:pPr>
        <w:pStyle w:val="ListParagraph"/>
        <w:numPr>
          <w:ilvl w:val="0"/>
          <w:numId w:val="5"/>
        </w:numPr>
        <w:spacing w:line="259" w:lineRule="auto"/>
      </w:pPr>
      <w:r w:rsidRPr="00F84353">
        <w:t>Professional Services team to input amendment on Campus Solutions</w:t>
      </w:r>
    </w:p>
    <w:p w14:paraId="4DEBCA9B" w14:textId="77777777" w:rsidR="009A255B" w:rsidRDefault="009A255B" w:rsidP="009A255B">
      <w:pPr>
        <w:pStyle w:val="ListParagraph"/>
        <w:numPr>
          <w:ilvl w:val="0"/>
          <w:numId w:val="5"/>
        </w:numPr>
        <w:spacing w:line="259" w:lineRule="auto"/>
      </w:pPr>
      <w:r>
        <w:t xml:space="preserve">Any teams affected by resource requirements outlined in </w:t>
      </w:r>
      <w:hyperlink w:anchor="_Section_3:_Amendment" w:history="1">
        <w:r w:rsidRPr="008C4DD4">
          <w:rPr>
            <w:rStyle w:val="Hyperlink"/>
          </w:rPr>
          <w:t>Section 3</w:t>
        </w:r>
      </w:hyperlink>
      <w:r>
        <w:t>, for example, Central/Faculty recruitment and admissions, eLearning, Estates and Facilities including scheduling/timetabling teams, Finance, IT Services, Library, and Marketing</w:t>
      </w:r>
    </w:p>
    <w:p w14:paraId="42A9B50E" w14:textId="1082660D" w:rsidR="001A49B5" w:rsidRDefault="009A255B" w:rsidP="001A49B5">
      <w:pPr>
        <w:pStyle w:val="ListParagraph"/>
        <w:numPr>
          <w:ilvl w:val="0"/>
          <w:numId w:val="5"/>
        </w:numPr>
        <w:spacing w:line="259" w:lineRule="auto"/>
      </w:pPr>
      <w:r>
        <w:t xml:space="preserve">For Collaborative Provision programmes, including Transnational Education, the approved form and supporting documentation should also be sent to </w:t>
      </w:r>
      <w:hyperlink r:id="rId15" w:history="1">
        <w:r w:rsidRPr="00F84353">
          <w:rPr>
            <w:rStyle w:val="Hyperlink"/>
          </w:rPr>
          <w:t>Global centres</w:t>
        </w:r>
      </w:hyperlink>
      <w:r w:rsidRPr="00A033A4">
        <w:t xml:space="preserve"> and their local regulators</w:t>
      </w:r>
      <w:r w:rsidRPr="00C63F50">
        <w:t xml:space="preserve"> (if appropriate)</w:t>
      </w:r>
    </w:p>
    <w:p w14:paraId="5AD9E973" w14:textId="77777777" w:rsidR="00B05DDE" w:rsidRDefault="00B05DDE" w:rsidP="00B05DDE">
      <w:pPr>
        <w:spacing w:line="259" w:lineRule="auto"/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3"/>
        <w:gridCol w:w="7371"/>
      </w:tblGrid>
      <w:tr w:rsidR="00B05DDE" w:rsidRPr="00B92709" w14:paraId="5E38D29A" w14:textId="77777777" w:rsidTr="00FF5744">
        <w:trPr>
          <w:trHeight w:val="127"/>
        </w:trPr>
        <w:tc>
          <w:tcPr>
            <w:tcW w:w="10348" w:type="dxa"/>
            <w:gridSpan w:val="3"/>
            <w:shd w:val="clear" w:color="auto" w:fill="D9D9D9"/>
          </w:tcPr>
          <w:p w14:paraId="341329D6" w14:textId="77777777" w:rsidR="00B05DDE" w:rsidRPr="00D76D25" w:rsidRDefault="00B05DDE" w:rsidP="00FF5744">
            <w:pPr>
              <w:rPr>
                <w:rFonts w:cs="Segoe UI Historic"/>
                <w:b/>
              </w:rPr>
            </w:pPr>
            <w:r w:rsidRPr="00D76D25">
              <w:t xml:space="preserve">Version amendment history: </w:t>
            </w:r>
            <w:r>
              <w:t>Withdrawal and Suspension Guidance</w:t>
            </w:r>
          </w:p>
        </w:tc>
      </w:tr>
      <w:tr w:rsidR="00B05DDE" w:rsidRPr="00B92709" w14:paraId="70B94261" w14:textId="77777777" w:rsidTr="00FF5744">
        <w:trPr>
          <w:trHeight w:val="127"/>
        </w:trPr>
        <w:tc>
          <w:tcPr>
            <w:tcW w:w="1134" w:type="dxa"/>
            <w:shd w:val="clear" w:color="auto" w:fill="D9D9D9"/>
          </w:tcPr>
          <w:p w14:paraId="44F4524F" w14:textId="77777777" w:rsidR="00B05DDE" w:rsidRPr="00D76D25" w:rsidRDefault="00B05DDE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Version </w:t>
            </w:r>
          </w:p>
        </w:tc>
        <w:tc>
          <w:tcPr>
            <w:tcW w:w="1843" w:type="dxa"/>
            <w:shd w:val="clear" w:color="auto" w:fill="D9D9D9"/>
          </w:tcPr>
          <w:p w14:paraId="6C067DE8" w14:textId="77777777" w:rsidR="00B05DDE" w:rsidRPr="00D76D25" w:rsidRDefault="00B05DDE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Date </w:t>
            </w:r>
          </w:p>
        </w:tc>
        <w:tc>
          <w:tcPr>
            <w:tcW w:w="7371" w:type="dxa"/>
            <w:shd w:val="clear" w:color="auto" w:fill="D9D9D9"/>
          </w:tcPr>
          <w:p w14:paraId="50192BFC" w14:textId="77777777" w:rsidR="00B05DDE" w:rsidRPr="00D76D25" w:rsidRDefault="00B05DDE" w:rsidP="00FF5744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Reason for change </w:t>
            </w:r>
          </w:p>
        </w:tc>
      </w:tr>
      <w:tr w:rsidR="00B05DDE" w:rsidRPr="00B92709" w14:paraId="46FDBE0B" w14:textId="77777777" w:rsidTr="00FF5744">
        <w:trPr>
          <w:trHeight w:val="126"/>
        </w:trPr>
        <w:tc>
          <w:tcPr>
            <w:tcW w:w="1134" w:type="dxa"/>
          </w:tcPr>
          <w:p w14:paraId="0E34694B" w14:textId="77777777" w:rsidR="00B05DDE" w:rsidRPr="00D76D25" w:rsidRDefault="00B05DDE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 w:rsidRPr="00D76D25"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2.0</w:t>
            </w:r>
          </w:p>
        </w:tc>
        <w:tc>
          <w:tcPr>
            <w:tcW w:w="1843" w:type="dxa"/>
          </w:tcPr>
          <w:p w14:paraId="0BB824DC" w14:textId="77777777" w:rsidR="00B05DDE" w:rsidRPr="00D76D25" w:rsidRDefault="00B05DDE" w:rsidP="00FF5744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September 2025</w:t>
            </w:r>
          </w:p>
        </w:tc>
        <w:tc>
          <w:tcPr>
            <w:tcW w:w="7371" w:type="dxa"/>
          </w:tcPr>
          <w:p w14:paraId="326AD1C2" w14:textId="77777777" w:rsidR="00B05DDE" w:rsidRPr="00D76D25" w:rsidRDefault="00B05DDE" w:rsidP="00FF5744">
            <w:pPr>
              <w:pStyle w:val="Default"/>
              <w:ind w:left="0" w:firstLine="0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Segoe UI Historic"/>
                <w:color w:val="auto"/>
                <w:sz w:val="22"/>
                <w:szCs w:val="22"/>
              </w:rPr>
              <w:t>Updated based on changes to the withdrawal and suspension form. Greater guidance given on all aspects of the process including CMA.</w:t>
            </w:r>
          </w:p>
        </w:tc>
      </w:tr>
    </w:tbl>
    <w:p w14:paraId="0F70792D" w14:textId="77777777" w:rsidR="00B05DDE" w:rsidRDefault="00B05DDE" w:rsidP="00B05DDE"/>
    <w:tbl>
      <w:tblPr>
        <w:tblStyle w:val="TableGrid"/>
        <w:tblW w:w="10343" w:type="dxa"/>
        <w:tblLayout w:type="fixed"/>
        <w:tblLook w:val="01E0" w:firstRow="1" w:lastRow="1" w:firstColumn="1" w:lastColumn="1" w:noHBand="0" w:noVBand="0"/>
      </w:tblPr>
      <w:tblGrid>
        <w:gridCol w:w="2972"/>
        <w:gridCol w:w="7371"/>
      </w:tblGrid>
      <w:tr w:rsidR="00B05DDE" w:rsidRPr="00B92709" w14:paraId="442AB860" w14:textId="77777777" w:rsidTr="00FF5744">
        <w:tc>
          <w:tcPr>
            <w:tcW w:w="10343" w:type="dxa"/>
            <w:gridSpan w:val="2"/>
            <w:shd w:val="clear" w:color="auto" w:fill="E6E6E6"/>
          </w:tcPr>
          <w:p w14:paraId="68E56A45" w14:textId="77777777" w:rsidR="00B05DDE" w:rsidRPr="00B92709" w:rsidRDefault="00B05DDE" w:rsidP="00FF5744">
            <w:r w:rsidRPr="00B92709">
              <w:t>Document control box</w:t>
            </w:r>
          </w:p>
        </w:tc>
      </w:tr>
      <w:tr w:rsidR="00B05DDE" w:rsidRPr="00B92709" w14:paraId="4CC2D8EF" w14:textId="77777777" w:rsidTr="00FF5744">
        <w:tc>
          <w:tcPr>
            <w:tcW w:w="2972" w:type="dxa"/>
          </w:tcPr>
          <w:p w14:paraId="35F01683" w14:textId="77777777" w:rsidR="00B05DDE" w:rsidRPr="00B92709" w:rsidRDefault="00B05DDE" w:rsidP="00FF5744">
            <w:r w:rsidRPr="00B92709">
              <w:t>Policy / Procedure title:</w:t>
            </w:r>
          </w:p>
        </w:tc>
        <w:tc>
          <w:tcPr>
            <w:tcW w:w="7371" w:type="dxa"/>
          </w:tcPr>
          <w:p w14:paraId="569C7F0C" w14:textId="319FA7A0" w:rsidR="00B05DDE" w:rsidRPr="00B92709" w:rsidRDefault="00B05DDE" w:rsidP="00FF5744">
            <w:hyperlink r:id="rId16" w:history="1">
              <w:r w:rsidRPr="00B05DDE">
                <w:rPr>
                  <w:rStyle w:val="Hyperlink"/>
                </w:rPr>
                <w:t>Programme Amendment Form</w:t>
              </w:r>
            </w:hyperlink>
          </w:p>
        </w:tc>
      </w:tr>
      <w:tr w:rsidR="00B05DDE" w:rsidRPr="00B92709" w14:paraId="70CDCC2D" w14:textId="77777777" w:rsidTr="00FF5744">
        <w:tc>
          <w:tcPr>
            <w:tcW w:w="2972" w:type="dxa"/>
          </w:tcPr>
          <w:p w14:paraId="6A09200A" w14:textId="77777777" w:rsidR="00B05DDE" w:rsidRPr="00B92709" w:rsidRDefault="00B05DDE" w:rsidP="00FF5744">
            <w:r w:rsidRPr="00B92709">
              <w:t>Date approved:</w:t>
            </w:r>
          </w:p>
        </w:tc>
        <w:tc>
          <w:tcPr>
            <w:tcW w:w="7371" w:type="dxa"/>
          </w:tcPr>
          <w:p w14:paraId="7B1F09F4" w14:textId="77777777" w:rsidR="00B05DDE" w:rsidRPr="00B92709" w:rsidRDefault="00B05DDE" w:rsidP="00FF5744">
            <w:r>
              <w:t>September 2025</w:t>
            </w:r>
          </w:p>
        </w:tc>
      </w:tr>
      <w:tr w:rsidR="00B05DDE" w:rsidRPr="00B92709" w14:paraId="10D99E89" w14:textId="77777777" w:rsidTr="00FF5744">
        <w:tc>
          <w:tcPr>
            <w:tcW w:w="2972" w:type="dxa"/>
          </w:tcPr>
          <w:p w14:paraId="221EC1D3" w14:textId="77777777" w:rsidR="00B05DDE" w:rsidRPr="00B92709" w:rsidRDefault="00B05DDE" w:rsidP="00FF5744">
            <w:r w:rsidRPr="00B92709">
              <w:t>Approving body:</w:t>
            </w:r>
          </w:p>
        </w:tc>
        <w:tc>
          <w:tcPr>
            <w:tcW w:w="7371" w:type="dxa"/>
          </w:tcPr>
          <w:p w14:paraId="10FE8FA6" w14:textId="77777777" w:rsidR="00B05DDE" w:rsidRPr="00B92709" w:rsidRDefault="00B05DDE" w:rsidP="00FF5744">
            <w:r>
              <w:t>Teaching and Learning Strategy Committee (TLSC)</w:t>
            </w:r>
          </w:p>
        </w:tc>
      </w:tr>
      <w:tr w:rsidR="00B05DDE" w:rsidRPr="00B92709" w14:paraId="28106DC9" w14:textId="77777777" w:rsidTr="00FF5744">
        <w:tc>
          <w:tcPr>
            <w:tcW w:w="2972" w:type="dxa"/>
          </w:tcPr>
          <w:p w14:paraId="07A3AF56" w14:textId="77777777" w:rsidR="00B05DDE" w:rsidRPr="00B92709" w:rsidRDefault="00B05DDE" w:rsidP="00FF5744">
            <w:r w:rsidRPr="00B92709">
              <w:t>Implementation date:</w:t>
            </w:r>
          </w:p>
        </w:tc>
        <w:tc>
          <w:tcPr>
            <w:tcW w:w="7371" w:type="dxa"/>
          </w:tcPr>
          <w:p w14:paraId="2D8A273F" w14:textId="77777777" w:rsidR="00B05DDE" w:rsidRPr="00B92709" w:rsidRDefault="00B05DDE" w:rsidP="00FF5744">
            <w:r>
              <w:t>September 2025</w:t>
            </w:r>
          </w:p>
        </w:tc>
      </w:tr>
      <w:tr w:rsidR="00B05DDE" w:rsidRPr="00B92709" w14:paraId="5D2DA2BD" w14:textId="77777777" w:rsidTr="00FF5744">
        <w:tc>
          <w:tcPr>
            <w:tcW w:w="2972" w:type="dxa"/>
          </w:tcPr>
          <w:p w14:paraId="19507FF4" w14:textId="77777777" w:rsidR="00B05DDE" w:rsidRPr="00B92709" w:rsidRDefault="00B05DDE" w:rsidP="00FF5744">
            <w:r w:rsidRPr="00B92709">
              <w:lastRenderedPageBreak/>
              <w:t>Version:</w:t>
            </w:r>
          </w:p>
        </w:tc>
        <w:tc>
          <w:tcPr>
            <w:tcW w:w="7371" w:type="dxa"/>
          </w:tcPr>
          <w:p w14:paraId="40497581" w14:textId="77777777" w:rsidR="00B05DDE" w:rsidRPr="00B92709" w:rsidRDefault="00B05DDE" w:rsidP="00FF5744">
            <w:r>
              <w:t>2.0</w:t>
            </w:r>
          </w:p>
        </w:tc>
      </w:tr>
      <w:tr w:rsidR="00B05DDE" w:rsidRPr="00B92709" w14:paraId="60201709" w14:textId="77777777" w:rsidTr="00FF5744">
        <w:tc>
          <w:tcPr>
            <w:tcW w:w="2972" w:type="dxa"/>
          </w:tcPr>
          <w:p w14:paraId="3AC91470" w14:textId="77777777" w:rsidR="00B05DDE" w:rsidRPr="009A4503" w:rsidRDefault="00B05DDE" w:rsidP="00FF5744">
            <w:r w:rsidRPr="009A4503">
              <w:t>Supersedes:</w:t>
            </w:r>
          </w:p>
        </w:tc>
        <w:tc>
          <w:tcPr>
            <w:tcW w:w="7371" w:type="dxa"/>
          </w:tcPr>
          <w:p w14:paraId="4F21D61E" w14:textId="6A1DAB03" w:rsidR="00B05DDE" w:rsidRPr="009A4503" w:rsidRDefault="00B05DDE" w:rsidP="00FF5744">
            <w:r>
              <w:t>1.9, April 2021</w:t>
            </w:r>
          </w:p>
        </w:tc>
      </w:tr>
      <w:tr w:rsidR="00B05DDE" w:rsidRPr="00B92709" w14:paraId="6F89961A" w14:textId="77777777" w:rsidTr="00FF5744">
        <w:tc>
          <w:tcPr>
            <w:tcW w:w="2972" w:type="dxa"/>
          </w:tcPr>
          <w:p w14:paraId="4A20A1D0" w14:textId="77777777" w:rsidR="00B05DDE" w:rsidRPr="009A4503" w:rsidRDefault="00B05DDE" w:rsidP="00FF5744">
            <w:r w:rsidRPr="009A4503">
              <w:t>Previous review dates:</w:t>
            </w:r>
          </w:p>
        </w:tc>
        <w:tc>
          <w:tcPr>
            <w:tcW w:w="7371" w:type="dxa"/>
          </w:tcPr>
          <w:p w14:paraId="60EC97D4" w14:textId="62335421" w:rsidR="00B05DDE" w:rsidRPr="009A4503" w:rsidRDefault="00B05DDE" w:rsidP="00FF5744">
            <w:r>
              <w:t>2011, 2013, 2015, 2017, May 2020, January 2021, February 2021, April 2021</w:t>
            </w:r>
          </w:p>
        </w:tc>
      </w:tr>
      <w:tr w:rsidR="00B05DDE" w:rsidRPr="00B92709" w14:paraId="79F5B130" w14:textId="77777777" w:rsidTr="00FF5744">
        <w:tc>
          <w:tcPr>
            <w:tcW w:w="2972" w:type="dxa"/>
          </w:tcPr>
          <w:p w14:paraId="0C50477A" w14:textId="77777777" w:rsidR="00B05DDE" w:rsidRPr="009A4503" w:rsidRDefault="00B05DDE" w:rsidP="00FF5744">
            <w:r w:rsidRPr="009A4503">
              <w:t>Next review date:</w:t>
            </w:r>
          </w:p>
        </w:tc>
        <w:tc>
          <w:tcPr>
            <w:tcW w:w="7371" w:type="dxa"/>
          </w:tcPr>
          <w:p w14:paraId="7ED2D9AD" w14:textId="77777777" w:rsidR="00B05DDE" w:rsidRPr="009A4503" w:rsidRDefault="00B05DDE" w:rsidP="00FF5744">
            <w:r>
              <w:t>September 2029</w:t>
            </w:r>
          </w:p>
        </w:tc>
      </w:tr>
      <w:tr w:rsidR="00B05DDE" w:rsidRPr="00B92709" w14:paraId="5E3B901A" w14:textId="77777777" w:rsidTr="00FF5744">
        <w:tc>
          <w:tcPr>
            <w:tcW w:w="2972" w:type="dxa"/>
          </w:tcPr>
          <w:p w14:paraId="619B7B7E" w14:textId="77777777" w:rsidR="00B05DDE" w:rsidRPr="009A4503" w:rsidRDefault="00B05DDE" w:rsidP="00FF5744">
            <w:pPr>
              <w:ind w:left="22" w:right="-105" w:hanging="22"/>
            </w:pPr>
            <w:r w:rsidRPr="009A4503">
              <w:t>Related Statutes,</w:t>
            </w:r>
            <w:r>
              <w:t xml:space="preserve"> </w:t>
            </w:r>
            <w:r w:rsidRPr="009A4503">
              <w:t>Ordinances, General Regulations</w:t>
            </w:r>
          </w:p>
        </w:tc>
        <w:tc>
          <w:tcPr>
            <w:tcW w:w="7371" w:type="dxa"/>
          </w:tcPr>
          <w:p w14:paraId="24DD70C2" w14:textId="77777777" w:rsidR="00B05DDE" w:rsidRPr="00D76D25" w:rsidRDefault="00B05DDE" w:rsidP="00FF5744">
            <w:pPr>
              <w:rPr>
                <w:color w:val="5368E0" w:themeColor="hyperlink"/>
                <w:u w:val="single"/>
                <w:lang w:eastAsia="en-GB"/>
              </w:rPr>
            </w:pPr>
            <w:hyperlink r:id="rId17" w:history="1">
              <w:r w:rsidRPr="009B090F">
                <w:rPr>
                  <w:rStyle w:val="Hyperlink"/>
                  <w:lang w:val="en-US" w:eastAsia="en-GB"/>
                </w:rPr>
                <w:t>Undergraduate Degree Regulations</w:t>
              </w:r>
            </w:hyperlink>
          </w:p>
        </w:tc>
      </w:tr>
      <w:tr w:rsidR="00B05DDE" w:rsidRPr="00B92709" w14:paraId="48A28022" w14:textId="77777777" w:rsidTr="00FF5744">
        <w:tc>
          <w:tcPr>
            <w:tcW w:w="2972" w:type="dxa"/>
          </w:tcPr>
          <w:p w14:paraId="2E14162E" w14:textId="77777777" w:rsidR="00B05DDE" w:rsidRPr="009A4503" w:rsidRDefault="00B05DDE" w:rsidP="00FF5744">
            <w:r w:rsidRPr="009A4503">
              <w:t>Related Policies:</w:t>
            </w:r>
          </w:p>
        </w:tc>
        <w:tc>
          <w:tcPr>
            <w:tcW w:w="7371" w:type="dxa"/>
          </w:tcPr>
          <w:p w14:paraId="53A3A94B" w14:textId="77777777" w:rsidR="00B05DDE" w:rsidRPr="009A4503" w:rsidRDefault="00B05DDE" w:rsidP="00FF5744">
            <w:r w:rsidRPr="009A4503">
              <w:t>N/A</w:t>
            </w:r>
          </w:p>
        </w:tc>
      </w:tr>
      <w:tr w:rsidR="00B05DDE" w:rsidRPr="00B92709" w14:paraId="5095E495" w14:textId="77777777" w:rsidTr="00FF5744">
        <w:tc>
          <w:tcPr>
            <w:tcW w:w="2972" w:type="dxa"/>
          </w:tcPr>
          <w:p w14:paraId="1D1A62AF" w14:textId="77777777" w:rsidR="00B05DDE" w:rsidRPr="009A4503" w:rsidRDefault="00B05DDE" w:rsidP="00FF5744">
            <w:r w:rsidRPr="009A4503">
              <w:t>Related Procedures and Guidance:</w:t>
            </w:r>
          </w:p>
        </w:tc>
        <w:tc>
          <w:tcPr>
            <w:tcW w:w="7371" w:type="dxa"/>
          </w:tcPr>
          <w:p w14:paraId="3285C2FB" w14:textId="3E1CD036" w:rsidR="00B05DDE" w:rsidRPr="009A4503" w:rsidRDefault="00B05DDE" w:rsidP="00FF5744">
            <w:hyperlink r:id="rId18" w:history="1">
              <w:r w:rsidRPr="00B05DDE">
                <w:rPr>
                  <w:rStyle w:val="Hyperlink"/>
                </w:rPr>
                <w:t>Programme Amendment Matrix</w:t>
              </w:r>
            </w:hyperlink>
            <w:r>
              <w:t xml:space="preserve">, </w:t>
            </w:r>
            <w:hyperlink r:id="rId19" w:history="1">
              <w:r w:rsidRPr="00A010AA">
                <w:rPr>
                  <w:rStyle w:val="Hyperlink"/>
                </w:rPr>
                <w:t>Programme Amendment Guidance</w:t>
              </w:r>
            </w:hyperlink>
          </w:p>
        </w:tc>
      </w:tr>
      <w:tr w:rsidR="00B05DDE" w:rsidRPr="00B92709" w14:paraId="59DD9F0F" w14:textId="77777777" w:rsidTr="00FF5744">
        <w:tc>
          <w:tcPr>
            <w:tcW w:w="2972" w:type="dxa"/>
          </w:tcPr>
          <w:p w14:paraId="216F1A52" w14:textId="77777777" w:rsidR="00B05DDE" w:rsidRPr="009A4503" w:rsidRDefault="00B05DDE" w:rsidP="00FF5744">
            <w:r w:rsidRPr="009A4503">
              <w:t>Policy owner:</w:t>
            </w:r>
          </w:p>
        </w:tc>
        <w:tc>
          <w:tcPr>
            <w:tcW w:w="7371" w:type="dxa"/>
          </w:tcPr>
          <w:p w14:paraId="3E518EBC" w14:textId="77777777" w:rsidR="00B05DDE" w:rsidRPr="009A4503" w:rsidRDefault="00B05DDE" w:rsidP="00FF5744">
            <w:r>
              <w:t>Head of Student and Academic Services (SAS)</w:t>
            </w:r>
          </w:p>
        </w:tc>
      </w:tr>
      <w:tr w:rsidR="00B05DDE" w:rsidRPr="00B92709" w14:paraId="0EF5D832" w14:textId="77777777" w:rsidTr="00FF5744">
        <w:tc>
          <w:tcPr>
            <w:tcW w:w="2972" w:type="dxa"/>
          </w:tcPr>
          <w:p w14:paraId="262BD758" w14:textId="77777777" w:rsidR="00B05DDE" w:rsidRPr="009A4503" w:rsidRDefault="00B05DDE" w:rsidP="00FF5744">
            <w:r w:rsidRPr="009A4503">
              <w:t>Lead contact:</w:t>
            </w:r>
          </w:p>
        </w:tc>
        <w:tc>
          <w:tcPr>
            <w:tcW w:w="7371" w:type="dxa"/>
          </w:tcPr>
          <w:p w14:paraId="7AF11D16" w14:textId="77777777" w:rsidR="00B05DDE" w:rsidRPr="009A4503" w:rsidRDefault="00B05DDE" w:rsidP="00FF5744">
            <w:r>
              <w:t xml:space="preserve">Sarah Williams, </w:t>
            </w:r>
            <w:r w:rsidRPr="009A4503">
              <w:t>Teaching and Learning</w:t>
            </w:r>
            <w:r>
              <w:t xml:space="preserve"> Manager (Programme Enhancement), Teaching and Learning Delivery</w:t>
            </w:r>
          </w:p>
        </w:tc>
      </w:tr>
    </w:tbl>
    <w:p w14:paraId="1080B101" w14:textId="1B0655A9" w:rsidR="00B05DDE" w:rsidRPr="009A255B" w:rsidRDefault="00B05DDE" w:rsidP="00B05DDE">
      <w:r>
        <w:t xml:space="preserve">MG/JH February 2022 v1.0 </w:t>
      </w:r>
    </w:p>
    <w:sectPr w:rsidR="00B05DDE" w:rsidRPr="009A255B" w:rsidSect="005618B0">
      <w:footerReference w:type="first" r:id="rId20"/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E32D" w14:textId="77777777" w:rsidR="003153BC" w:rsidRDefault="003153BC" w:rsidP="001D4608">
      <w:r>
        <w:separator/>
      </w:r>
    </w:p>
  </w:endnote>
  <w:endnote w:type="continuationSeparator" w:id="0">
    <w:p w14:paraId="35202FB5" w14:textId="77777777" w:rsidR="003153BC" w:rsidRDefault="003153BC" w:rsidP="001D4608">
      <w:r>
        <w:continuationSeparator/>
      </w:r>
    </w:p>
  </w:endnote>
  <w:endnote w:type="continuationNotice" w:id="1">
    <w:p w14:paraId="720B5FA6" w14:textId="77777777" w:rsidR="003153BC" w:rsidRDefault="00315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79FC" w14:textId="27059CC3" w:rsidR="001D4608" w:rsidRPr="001D4608" w:rsidRDefault="001D4608" w:rsidP="001D4608">
    <w:pPr>
      <w:pStyle w:val="Footer"/>
      <w:tabs>
        <w:tab w:val="clear" w:pos="4513"/>
        <w:tab w:val="clear" w:pos="9026"/>
        <w:tab w:val="center" w:pos="5103"/>
        <w:tab w:val="right" w:pos="10466"/>
      </w:tabs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F228" w14:textId="19A68D1C" w:rsidR="001D4608" w:rsidRPr="001D4608" w:rsidRDefault="00A17D12" w:rsidP="00A17D12">
    <w:pPr>
      <w:pStyle w:val="Footer"/>
      <w:tabs>
        <w:tab w:val="clear" w:pos="4513"/>
        <w:tab w:val="clear" w:pos="9026"/>
        <w:tab w:val="center" w:pos="7938"/>
        <w:tab w:val="right" w:pos="15398"/>
      </w:tabs>
      <w:rPr>
        <w:sz w:val="20"/>
        <w:szCs w:val="20"/>
      </w:rPr>
    </w:pPr>
    <w:r>
      <w:rPr>
        <w:i/>
        <w:iCs/>
        <w:sz w:val="20"/>
        <w:szCs w:val="20"/>
      </w:rPr>
      <w:t xml:space="preserve">Note: </w:t>
    </w:r>
    <w:r w:rsidR="001F040E">
      <w:rPr>
        <w:sz w:val="20"/>
        <w:szCs w:val="20"/>
      </w:rPr>
      <w:t xml:space="preserve">Major/significant amends </w:t>
    </w:r>
    <w:r>
      <w:rPr>
        <w:sz w:val="20"/>
        <w:szCs w:val="20"/>
      </w:rPr>
      <w:t xml:space="preserve">are </w:t>
    </w:r>
    <w:r w:rsidR="001F040E">
      <w:rPr>
        <w:sz w:val="20"/>
        <w:szCs w:val="20"/>
      </w:rPr>
      <w:t>reported to Senate</w:t>
    </w:r>
    <w:r w:rsidR="001D4608" w:rsidRPr="001D4608">
      <w:rPr>
        <w:sz w:val="20"/>
        <w:szCs w:val="20"/>
      </w:rPr>
      <w:tab/>
      <w:t>Teaching and Learning Delivery</w:t>
    </w:r>
    <w:r w:rsidR="001D4608" w:rsidRPr="001D4608">
      <w:rPr>
        <w:sz w:val="20"/>
        <w:szCs w:val="20"/>
      </w:rPr>
      <w:tab/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D8E" w14:textId="12A237F7" w:rsidR="00E819B1" w:rsidRPr="00E819B1" w:rsidRDefault="00E819B1" w:rsidP="00E81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C1B7" w14:textId="77777777" w:rsidR="003153BC" w:rsidRDefault="003153BC" w:rsidP="001D4608">
      <w:r>
        <w:separator/>
      </w:r>
    </w:p>
  </w:footnote>
  <w:footnote w:type="continuationSeparator" w:id="0">
    <w:p w14:paraId="7C158366" w14:textId="77777777" w:rsidR="003153BC" w:rsidRDefault="003153BC" w:rsidP="001D4608">
      <w:r>
        <w:continuationSeparator/>
      </w:r>
    </w:p>
  </w:footnote>
  <w:footnote w:type="continuationNotice" w:id="1">
    <w:p w14:paraId="332731A4" w14:textId="77777777" w:rsidR="003153BC" w:rsidRDefault="003153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B26A0"/>
    <w:multiLevelType w:val="hybridMultilevel"/>
    <w:tmpl w:val="9EF6CDB4"/>
    <w:lvl w:ilvl="0" w:tplc="B46C39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644BB"/>
    <w:multiLevelType w:val="hybridMultilevel"/>
    <w:tmpl w:val="734CC2EE"/>
    <w:lvl w:ilvl="0" w:tplc="86EC6B94">
      <w:numFmt w:val="bullet"/>
      <w:lvlText w:val="•"/>
      <w:lvlJc w:val="left"/>
      <w:pPr>
        <w:ind w:left="920" w:hanging="5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2FA"/>
    <w:multiLevelType w:val="hybridMultilevel"/>
    <w:tmpl w:val="013E0AB4"/>
    <w:lvl w:ilvl="0" w:tplc="C13EDC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Histor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1413"/>
    <w:multiLevelType w:val="hybridMultilevel"/>
    <w:tmpl w:val="8F983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223F"/>
    <w:multiLevelType w:val="hybridMultilevel"/>
    <w:tmpl w:val="E4C6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8117">
    <w:abstractNumId w:val="2"/>
  </w:num>
  <w:num w:numId="2" w16cid:durableId="472063586">
    <w:abstractNumId w:val="1"/>
  </w:num>
  <w:num w:numId="3" w16cid:durableId="1847359331">
    <w:abstractNumId w:val="0"/>
  </w:num>
  <w:num w:numId="4" w16cid:durableId="80420013">
    <w:abstractNumId w:val="4"/>
  </w:num>
  <w:num w:numId="5" w16cid:durableId="1707876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08"/>
    <w:rsid w:val="00004D22"/>
    <w:rsid w:val="00016D2D"/>
    <w:rsid w:val="00023230"/>
    <w:rsid w:val="00027CBC"/>
    <w:rsid w:val="00033F82"/>
    <w:rsid w:val="00045A28"/>
    <w:rsid w:val="000570AC"/>
    <w:rsid w:val="00070399"/>
    <w:rsid w:val="000847B9"/>
    <w:rsid w:val="00090C9E"/>
    <w:rsid w:val="000912AF"/>
    <w:rsid w:val="000A54C5"/>
    <w:rsid w:val="000B052D"/>
    <w:rsid w:val="000B63A0"/>
    <w:rsid w:val="000C4A81"/>
    <w:rsid w:val="000D2C1E"/>
    <w:rsid w:val="000D48EB"/>
    <w:rsid w:val="000D585E"/>
    <w:rsid w:val="000E396C"/>
    <w:rsid w:val="000E66AC"/>
    <w:rsid w:val="000F2AF8"/>
    <w:rsid w:val="000F7254"/>
    <w:rsid w:val="000F7B39"/>
    <w:rsid w:val="00102017"/>
    <w:rsid w:val="00104604"/>
    <w:rsid w:val="00107C82"/>
    <w:rsid w:val="001119F8"/>
    <w:rsid w:val="00112332"/>
    <w:rsid w:val="0013112F"/>
    <w:rsid w:val="00133A78"/>
    <w:rsid w:val="0013650B"/>
    <w:rsid w:val="00150B77"/>
    <w:rsid w:val="00157135"/>
    <w:rsid w:val="00163619"/>
    <w:rsid w:val="001872F3"/>
    <w:rsid w:val="001A2BD2"/>
    <w:rsid w:val="001A49B5"/>
    <w:rsid w:val="001B007E"/>
    <w:rsid w:val="001C7803"/>
    <w:rsid w:val="001D4608"/>
    <w:rsid w:val="001D53C1"/>
    <w:rsid w:val="001E01BD"/>
    <w:rsid w:val="001E6409"/>
    <w:rsid w:val="001F03C5"/>
    <w:rsid w:val="001F040E"/>
    <w:rsid w:val="002056E3"/>
    <w:rsid w:val="0023494B"/>
    <w:rsid w:val="00234C69"/>
    <w:rsid w:val="00243E00"/>
    <w:rsid w:val="00262865"/>
    <w:rsid w:val="00265653"/>
    <w:rsid w:val="00275100"/>
    <w:rsid w:val="00284047"/>
    <w:rsid w:val="002A4BF7"/>
    <w:rsid w:val="002B3180"/>
    <w:rsid w:val="002D1A72"/>
    <w:rsid w:val="002E3D95"/>
    <w:rsid w:val="002F1F40"/>
    <w:rsid w:val="00304D54"/>
    <w:rsid w:val="003153BC"/>
    <w:rsid w:val="003227E6"/>
    <w:rsid w:val="00350264"/>
    <w:rsid w:val="00350757"/>
    <w:rsid w:val="003676DD"/>
    <w:rsid w:val="00374061"/>
    <w:rsid w:val="00382499"/>
    <w:rsid w:val="00397452"/>
    <w:rsid w:val="003A3B52"/>
    <w:rsid w:val="003B2312"/>
    <w:rsid w:val="003B3813"/>
    <w:rsid w:val="003B78DC"/>
    <w:rsid w:val="003C0FE4"/>
    <w:rsid w:val="003C5F53"/>
    <w:rsid w:val="003D26BB"/>
    <w:rsid w:val="00427349"/>
    <w:rsid w:val="00434EB1"/>
    <w:rsid w:val="00452CA4"/>
    <w:rsid w:val="00456995"/>
    <w:rsid w:val="00465D5E"/>
    <w:rsid w:val="004768CE"/>
    <w:rsid w:val="00480527"/>
    <w:rsid w:val="00481F9F"/>
    <w:rsid w:val="004A12C7"/>
    <w:rsid w:val="004A3693"/>
    <w:rsid w:val="004C516A"/>
    <w:rsid w:val="004C715C"/>
    <w:rsid w:val="004D30B9"/>
    <w:rsid w:val="004D400C"/>
    <w:rsid w:val="004E5480"/>
    <w:rsid w:val="004F0210"/>
    <w:rsid w:val="004F0488"/>
    <w:rsid w:val="004F59BA"/>
    <w:rsid w:val="00507552"/>
    <w:rsid w:val="00522DEE"/>
    <w:rsid w:val="00523129"/>
    <w:rsid w:val="005264F7"/>
    <w:rsid w:val="005349AA"/>
    <w:rsid w:val="00536B4F"/>
    <w:rsid w:val="00541DEA"/>
    <w:rsid w:val="00542A2C"/>
    <w:rsid w:val="00542D89"/>
    <w:rsid w:val="00542FBD"/>
    <w:rsid w:val="0055291C"/>
    <w:rsid w:val="005538F1"/>
    <w:rsid w:val="005618B0"/>
    <w:rsid w:val="00566B6F"/>
    <w:rsid w:val="00566C57"/>
    <w:rsid w:val="005672F5"/>
    <w:rsid w:val="00590DCA"/>
    <w:rsid w:val="00592FCD"/>
    <w:rsid w:val="005A3EB9"/>
    <w:rsid w:val="005C0C9E"/>
    <w:rsid w:val="005C6BDA"/>
    <w:rsid w:val="005E4F45"/>
    <w:rsid w:val="005E5252"/>
    <w:rsid w:val="005F040B"/>
    <w:rsid w:val="005F2EA3"/>
    <w:rsid w:val="005F52C1"/>
    <w:rsid w:val="00602254"/>
    <w:rsid w:val="00604268"/>
    <w:rsid w:val="006044F2"/>
    <w:rsid w:val="006133BB"/>
    <w:rsid w:val="00614C09"/>
    <w:rsid w:val="006260EA"/>
    <w:rsid w:val="00630705"/>
    <w:rsid w:val="00632FAB"/>
    <w:rsid w:val="00634E0A"/>
    <w:rsid w:val="00644929"/>
    <w:rsid w:val="006569FA"/>
    <w:rsid w:val="006620AE"/>
    <w:rsid w:val="00666A02"/>
    <w:rsid w:val="006815E8"/>
    <w:rsid w:val="006A3B0A"/>
    <w:rsid w:val="006B247D"/>
    <w:rsid w:val="006C7C58"/>
    <w:rsid w:val="006D051D"/>
    <w:rsid w:val="006D6753"/>
    <w:rsid w:val="006D7DF5"/>
    <w:rsid w:val="006E1194"/>
    <w:rsid w:val="006F1B60"/>
    <w:rsid w:val="00706BAB"/>
    <w:rsid w:val="00710C51"/>
    <w:rsid w:val="00712EB2"/>
    <w:rsid w:val="00720031"/>
    <w:rsid w:val="00737A73"/>
    <w:rsid w:val="0075110C"/>
    <w:rsid w:val="00756019"/>
    <w:rsid w:val="00762D9E"/>
    <w:rsid w:val="00770AE5"/>
    <w:rsid w:val="00785191"/>
    <w:rsid w:val="007863F2"/>
    <w:rsid w:val="00794C82"/>
    <w:rsid w:val="0079551A"/>
    <w:rsid w:val="007B5E7F"/>
    <w:rsid w:val="007C4990"/>
    <w:rsid w:val="007C50CE"/>
    <w:rsid w:val="007E2561"/>
    <w:rsid w:val="007E6866"/>
    <w:rsid w:val="007E6AB9"/>
    <w:rsid w:val="007F3324"/>
    <w:rsid w:val="00804A30"/>
    <w:rsid w:val="00806731"/>
    <w:rsid w:val="00816466"/>
    <w:rsid w:val="00817860"/>
    <w:rsid w:val="00830321"/>
    <w:rsid w:val="0085443A"/>
    <w:rsid w:val="00855051"/>
    <w:rsid w:val="00861095"/>
    <w:rsid w:val="00867981"/>
    <w:rsid w:val="008904ED"/>
    <w:rsid w:val="00892B79"/>
    <w:rsid w:val="008956AC"/>
    <w:rsid w:val="008A03FF"/>
    <w:rsid w:val="008C257C"/>
    <w:rsid w:val="008E49CF"/>
    <w:rsid w:val="008E5E70"/>
    <w:rsid w:val="00900739"/>
    <w:rsid w:val="0090303D"/>
    <w:rsid w:val="00903D6E"/>
    <w:rsid w:val="00935247"/>
    <w:rsid w:val="00941E66"/>
    <w:rsid w:val="0095735B"/>
    <w:rsid w:val="00962566"/>
    <w:rsid w:val="00971152"/>
    <w:rsid w:val="00987822"/>
    <w:rsid w:val="009A1814"/>
    <w:rsid w:val="009A255B"/>
    <w:rsid w:val="009B700C"/>
    <w:rsid w:val="009C535D"/>
    <w:rsid w:val="009D1AE8"/>
    <w:rsid w:val="009D7F0E"/>
    <w:rsid w:val="009E0983"/>
    <w:rsid w:val="009E2C55"/>
    <w:rsid w:val="009E7DA6"/>
    <w:rsid w:val="009F4092"/>
    <w:rsid w:val="009F5560"/>
    <w:rsid w:val="00A010AA"/>
    <w:rsid w:val="00A04B16"/>
    <w:rsid w:val="00A105AA"/>
    <w:rsid w:val="00A17D12"/>
    <w:rsid w:val="00A2511E"/>
    <w:rsid w:val="00A26397"/>
    <w:rsid w:val="00A332AF"/>
    <w:rsid w:val="00A366A2"/>
    <w:rsid w:val="00A447D1"/>
    <w:rsid w:val="00A7399D"/>
    <w:rsid w:val="00A775B5"/>
    <w:rsid w:val="00AA715A"/>
    <w:rsid w:val="00AB1AF2"/>
    <w:rsid w:val="00AD190E"/>
    <w:rsid w:val="00AD1A4E"/>
    <w:rsid w:val="00AE06A4"/>
    <w:rsid w:val="00AE155A"/>
    <w:rsid w:val="00AE5834"/>
    <w:rsid w:val="00AF21E8"/>
    <w:rsid w:val="00B05DDE"/>
    <w:rsid w:val="00B06643"/>
    <w:rsid w:val="00B14553"/>
    <w:rsid w:val="00B32D59"/>
    <w:rsid w:val="00B348F0"/>
    <w:rsid w:val="00B40744"/>
    <w:rsid w:val="00B41EBE"/>
    <w:rsid w:val="00B505E3"/>
    <w:rsid w:val="00B528F3"/>
    <w:rsid w:val="00B557CE"/>
    <w:rsid w:val="00B761DA"/>
    <w:rsid w:val="00B76C05"/>
    <w:rsid w:val="00BB2575"/>
    <w:rsid w:val="00BB340E"/>
    <w:rsid w:val="00C00DF5"/>
    <w:rsid w:val="00C0142D"/>
    <w:rsid w:val="00C10341"/>
    <w:rsid w:val="00C13571"/>
    <w:rsid w:val="00C1607C"/>
    <w:rsid w:val="00C33A87"/>
    <w:rsid w:val="00C5041E"/>
    <w:rsid w:val="00C5291E"/>
    <w:rsid w:val="00C60E44"/>
    <w:rsid w:val="00C62FE4"/>
    <w:rsid w:val="00C63099"/>
    <w:rsid w:val="00C713DD"/>
    <w:rsid w:val="00C80FB5"/>
    <w:rsid w:val="00C8248C"/>
    <w:rsid w:val="00C83ECE"/>
    <w:rsid w:val="00C92027"/>
    <w:rsid w:val="00C92454"/>
    <w:rsid w:val="00CA617D"/>
    <w:rsid w:val="00CB18F0"/>
    <w:rsid w:val="00CB54A0"/>
    <w:rsid w:val="00CC1CB6"/>
    <w:rsid w:val="00CC72E5"/>
    <w:rsid w:val="00CD4393"/>
    <w:rsid w:val="00CD455A"/>
    <w:rsid w:val="00CF1E93"/>
    <w:rsid w:val="00D00FE1"/>
    <w:rsid w:val="00D063BE"/>
    <w:rsid w:val="00D0736D"/>
    <w:rsid w:val="00D102D8"/>
    <w:rsid w:val="00D153F1"/>
    <w:rsid w:val="00D2732F"/>
    <w:rsid w:val="00D31157"/>
    <w:rsid w:val="00D32C14"/>
    <w:rsid w:val="00D33D05"/>
    <w:rsid w:val="00D458E8"/>
    <w:rsid w:val="00D46229"/>
    <w:rsid w:val="00D513E6"/>
    <w:rsid w:val="00D54735"/>
    <w:rsid w:val="00D56A9A"/>
    <w:rsid w:val="00D60A64"/>
    <w:rsid w:val="00D74B44"/>
    <w:rsid w:val="00D81E0C"/>
    <w:rsid w:val="00D83F66"/>
    <w:rsid w:val="00D8677F"/>
    <w:rsid w:val="00D86D8F"/>
    <w:rsid w:val="00DA406B"/>
    <w:rsid w:val="00DA45A3"/>
    <w:rsid w:val="00DA6633"/>
    <w:rsid w:val="00DB2C5C"/>
    <w:rsid w:val="00DB65D8"/>
    <w:rsid w:val="00DB6F3E"/>
    <w:rsid w:val="00DC0CEB"/>
    <w:rsid w:val="00DF2A21"/>
    <w:rsid w:val="00E074C5"/>
    <w:rsid w:val="00E25932"/>
    <w:rsid w:val="00E27742"/>
    <w:rsid w:val="00E33622"/>
    <w:rsid w:val="00E35E3F"/>
    <w:rsid w:val="00E42726"/>
    <w:rsid w:val="00E573E8"/>
    <w:rsid w:val="00E636D0"/>
    <w:rsid w:val="00E6566E"/>
    <w:rsid w:val="00E748E5"/>
    <w:rsid w:val="00E76E5A"/>
    <w:rsid w:val="00E8003F"/>
    <w:rsid w:val="00E819B1"/>
    <w:rsid w:val="00E94DA8"/>
    <w:rsid w:val="00E96745"/>
    <w:rsid w:val="00EA685B"/>
    <w:rsid w:val="00EA6D76"/>
    <w:rsid w:val="00EA7A39"/>
    <w:rsid w:val="00ED1A29"/>
    <w:rsid w:val="00EE3B39"/>
    <w:rsid w:val="00EF3894"/>
    <w:rsid w:val="00EF3DF5"/>
    <w:rsid w:val="00F008C6"/>
    <w:rsid w:val="00F020B4"/>
    <w:rsid w:val="00F06F76"/>
    <w:rsid w:val="00F177AE"/>
    <w:rsid w:val="00F218C5"/>
    <w:rsid w:val="00F21B55"/>
    <w:rsid w:val="00F32742"/>
    <w:rsid w:val="00F32B1C"/>
    <w:rsid w:val="00F32FEC"/>
    <w:rsid w:val="00F36DE5"/>
    <w:rsid w:val="00F45837"/>
    <w:rsid w:val="00F5028B"/>
    <w:rsid w:val="00F50C9B"/>
    <w:rsid w:val="00F570F2"/>
    <w:rsid w:val="00F6009A"/>
    <w:rsid w:val="00F63FAD"/>
    <w:rsid w:val="00F71A70"/>
    <w:rsid w:val="00F747A2"/>
    <w:rsid w:val="00F86757"/>
    <w:rsid w:val="00F91FB1"/>
    <w:rsid w:val="00F95FEA"/>
    <w:rsid w:val="00F96900"/>
    <w:rsid w:val="00FA5857"/>
    <w:rsid w:val="00FB3BF5"/>
    <w:rsid w:val="00FD3FE5"/>
    <w:rsid w:val="033692B2"/>
    <w:rsid w:val="04B11671"/>
    <w:rsid w:val="05E6D858"/>
    <w:rsid w:val="10A61FC3"/>
    <w:rsid w:val="1316D509"/>
    <w:rsid w:val="14788CB3"/>
    <w:rsid w:val="226ACBBF"/>
    <w:rsid w:val="2627E38B"/>
    <w:rsid w:val="2C53947C"/>
    <w:rsid w:val="2D2EE4B0"/>
    <w:rsid w:val="2F9AF7CD"/>
    <w:rsid w:val="2FE77A2C"/>
    <w:rsid w:val="328B079E"/>
    <w:rsid w:val="32D1B454"/>
    <w:rsid w:val="35A94E6B"/>
    <w:rsid w:val="3640D932"/>
    <w:rsid w:val="370CEA3F"/>
    <w:rsid w:val="374294B3"/>
    <w:rsid w:val="39223E4F"/>
    <w:rsid w:val="3922719F"/>
    <w:rsid w:val="3BA683C4"/>
    <w:rsid w:val="3E03ECEF"/>
    <w:rsid w:val="3F8BA7B9"/>
    <w:rsid w:val="408D277B"/>
    <w:rsid w:val="40AEB4F1"/>
    <w:rsid w:val="41DE334E"/>
    <w:rsid w:val="44530AEC"/>
    <w:rsid w:val="463E962B"/>
    <w:rsid w:val="49EF44A6"/>
    <w:rsid w:val="4B4F2B55"/>
    <w:rsid w:val="4EC2080B"/>
    <w:rsid w:val="4FFB1FB3"/>
    <w:rsid w:val="503B32ED"/>
    <w:rsid w:val="50E15C89"/>
    <w:rsid w:val="52858BD1"/>
    <w:rsid w:val="597EF139"/>
    <w:rsid w:val="5AF364A7"/>
    <w:rsid w:val="626FFFEC"/>
    <w:rsid w:val="644E5554"/>
    <w:rsid w:val="65542881"/>
    <w:rsid w:val="6673B2F9"/>
    <w:rsid w:val="67DE5C30"/>
    <w:rsid w:val="6A213B97"/>
    <w:rsid w:val="6A93DE5A"/>
    <w:rsid w:val="6C93C1E3"/>
    <w:rsid w:val="6EFAA887"/>
    <w:rsid w:val="71B8970F"/>
    <w:rsid w:val="7207862B"/>
    <w:rsid w:val="75616E08"/>
    <w:rsid w:val="7580BA9D"/>
    <w:rsid w:val="772D5C28"/>
    <w:rsid w:val="79C5B6EC"/>
    <w:rsid w:val="79E62A46"/>
    <w:rsid w:val="7AC23CD8"/>
    <w:rsid w:val="7D3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7911D"/>
  <w15:chartTrackingRefBased/>
  <w15:docId w15:val="{D6671DAC-E1B3-344F-BC75-F52D4F3F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1007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FB5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608"/>
    <w:pPr>
      <w:keepNext/>
      <w:keepLines/>
      <w:spacing w:before="160" w:after="80"/>
      <w:outlineLvl w:val="2"/>
    </w:pPr>
    <w:rPr>
      <w:rFonts w:eastAsiaTheme="majorEastAsia" w:cstheme="majorBidi"/>
      <w:color w:val="51007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007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08"/>
    <w:pPr>
      <w:keepNext/>
      <w:keepLines/>
      <w:spacing w:before="80" w:after="40"/>
      <w:outlineLvl w:val="4"/>
    </w:pPr>
    <w:rPr>
      <w:rFonts w:eastAsiaTheme="majorEastAsia" w:cstheme="majorBidi"/>
      <w:color w:val="51007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08"/>
    <w:rPr>
      <w:rFonts w:asciiTheme="majorHAnsi" w:eastAsiaTheme="majorEastAsia" w:hAnsiTheme="majorHAnsi" w:cstheme="majorBidi"/>
      <w:color w:val="51007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FB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4608"/>
    <w:rPr>
      <w:rFonts w:eastAsiaTheme="majorEastAsia" w:cstheme="majorBidi"/>
      <w:color w:val="51007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4608"/>
    <w:rPr>
      <w:rFonts w:eastAsiaTheme="majorEastAsia" w:cstheme="majorBidi"/>
      <w:i/>
      <w:iCs/>
      <w:color w:val="51007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08"/>
    <w:rPr>
      <w:rFonts w:eastAsiaTheme="majorEastAsia" w:cstheme="majorBidi"/>
      <w:color w:val="51007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08"/>
    <w:rPr>
      <w:i/>
      <w:iCs/>
      <w:color w:val="51007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08"/>
    <w:pPr>
      <w:pBdr>
        <w:top w:val="single" w:sz="4" w:space="10" w:color="510075" w:themeColor="accent1" w:themeShade="BF"/>
        <w:bottom w:val="single" w:sz="4" w:space="10" w:color="510075" w:themeColor="accent1" w:themeShade="BF"/>
      </w:pBdr>
      <w:spacing w:before="360" w:after="360"/>
      <w:ind w:left="864" w:right="864"/>
      <w:jc w:val="center"/>
    </w:pPr>
    <w:rPr>
      <w:i/>
      <w:iCs/>
      <w:color w:val="51007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08"/>
    <w:rPr>
      <w:i/>
      <w:iCs/>
      <w:color w:val="51007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08"/>
    <w:rPr>
      <w:b/>
      <w:bCs/>
      <w:smallCaps/>
      <w:color w:val="51007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08"/>
  </w:style>
  <w:style w:type="paragraph" w:styleId="Footer">
    <w:name w:val="footer"/>
    <w:basedOn w:val="Normal"/>
    <w:link w:val="FooterChar"/>
    <w:uiPriority w:val="99"/>
    <w:unhideWhenUsed/>
    <w:rsid w:val="001D4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08"/>
  </w:style>
  <w:style w:type="table" w:styleId="TableGrid">
    <w:name w:val="Table Grid"/>
    <w:basedOn w:val="TableNormal"/>
    <w:rsid w:val="006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990"/>
    <w:rPr>
      <w:color w:val="5368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99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9F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19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EA3"/>
    <w:rPr>
      <w:b/>
      <w:bCs/>
      <w:sz w:val="20"/>
      <w:szCs w:val="20"/>
    </w:rPr>
  </w:style>
  <w:style w:type="paragraph" w:styleId="NoSpacing">
    <w:name w:val="No Spacing"/>
    <w:uiPriority w:val="1"/>
    <w:qFormat/>
    <w:rsid w:val="00350264"/>
  </w:style>
  <w:style w:type="paragraph" w:customStyle="1" w:styleId="Default">
    <w:name w:val="Default"/>
    <w:rsid w:val="00B05DDE"/>
    <w:pPr>
      <w:autoSpaceDE w:val="0"/>
      <w:autoSpaceDN w:val="0"/>
      <w:adjustRightInd w:val="0"/>
      <w:ind w:left="1571" w:hanging="1571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documents.manchester.ac.uk/DocuInfo.aspx?DocID=38366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documents.manchester.ac.uk/DocuInfo.aspx?DocID=131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4927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sa.ac.uk/collection/coding-manual-tools/hecoscahdata/heco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nchester.ac.uk/collaborate/global-influence/global-centres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documents.manchester.ac.uk/DocuInfo.aspx?DocID=7685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quality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niversity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D009D"/>
      </a:accent1>
      <a:accent2>
        <a:srgbClr val="C300AE"/>
      </a:accent2>
      <a:accent3>
        <a:srgbClr val="959597"/>
      </a:accent3>
      <a:accent4>
        <a:srgbClr val="FFCC33"/>
      </a:accent4>
      <a:accent5>
        <a:srgbClr val="00A2AE"/>
      </a:accent5>
      <a:accent6>
        <a:srgbClr val="34BE51"/>
      </a:accent6>
      <a:hlink>
        <a:srgbClr val="5368E0"/>
      </a:hlink>
      <a:folHlink>
        <a:srgbClr val="D2233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3E8F98DA76488299B34F2FA2DA08" ma:contentTypeVersion="4" ma:contentTypeDescription="Create a new document." ma:contentTypeScope="" ma:versionID="6f6f54954f38222e0aa7a4cfc32c055c">
  <xsd:schema xmlns:xsd="http://www.w3.org/2001/XMLSchema" xmlns:xs="http://www.w3.org/2001/XMLSchema" xmlns:p="http://schemas.microsoft.com/office/2006/metadata/properties" xmlns:ns2="09ff1720-e0b7-4ae1-8100-de0ec9e5a334" targetNamespace="http://schemas.microsoft.com/office/2006/metadata/properties" ma:root="true" ma:fieldsID="70488c5713ebe15b474a8fe693620caa" ns2:_="">
    <xsd:import namespace="09ff1720-e0b7-4ae1-8100-de0ec9e5a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f1720-e0b7-4ae1-8100-de0ec9e5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24CFE-2F8B-4B15-BA22-41360D86F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B8266-5D90-4E8D-8DFB-95A5BFEF0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9769A-57CE-420D-B460-49149697E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f1720-e0b7-4ae1-8100-de0ec9e5a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71</cp:revision>
  <dcterms:created xsi:type="dcterms:W3CDTF">2025-03-20T10:08:00Z</dcterms:created>
  <dcterms:modified xsi:type="dcterms:W3CDTF">2025-09-10T15:09:00Z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0x01010051043E8F98DA76488299B34F2FA2DA08</vt:lpwstr>
  </property>
</Properties>
</file>