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0BE" w14:textId="2EFB3B78" w:rsidR="00B15A3D" w:rsidRPr="000947C6" w:rsidRDefault="0011290E" w:rsidP="00966211">
      <w:pPr>
        <w:spacing w:after="0"/>
        <w:ind w:right="-1"/>
        <w:jc w:val="center"/>
        <w:rPr>
          <w:rFonts w:ascii="Verdana" w:hAnsi="Verdana" w:cs="Times New Roman"/>
          <w:b/>
          <w:color w:val="5F497A" w:themeColor="accent4" w:themeShade="BF"/>
          <w:sz w:val="21"/>
          <w:szCs w:val="28"/>
        </w:rPr>
      </w:pPr>
      <w:r w:rsidRPr="000947C6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>A</w:t>
      </w:r>
      <w:r w:rsidR="00B15A3D" w:rsidRPr="000947C6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>ccess To Expertise</w:t>
      </w:r>
      <w:r w:rsidR="002A3987" w:rsidRPr="000947C6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 xml:space="preserve"> (A2E)</w:t>
      </w:r>
      <w:r w:rsidR="001711BA" w:rsidRPr="000947C6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 xml:space="preserve"> </w:t>
      </w:r>
      <w:r w:rsidR="00780848" w:rsidRPr="000947C6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>202</w:t>
      </w:r>
      <w:r w:rsidR="006759FE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>4</w:t>
      </w:r>
      <w:r w:rsidR="00966211" w:rsidRPr="000947C6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 xml:space="preserve"> </w:t>
      </w:r>
      <w:r w:rsidR="00E811BC" w:rsidRPr="000947C6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>A</w:t>
      </w:r>
      <w:r w:rsidR="00966211" w:rsidRPr="000947C6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 xml:space="preserve">pplication </w:t>
      </w:r>
      <w:r w:rsidR="00E811BC" w:rsidRPr="000947C6">
        <w:rPr>
          <w:rFonts w:ascii="Verdana" w:hAnsi="Verdana" w:cs="Times New Roman"/>
          <w:b/>
          <w:color w:val="5F497A" w:themeColor="accent4" w:themeShade="BF"/>
          <w:sz w:val="21"/>
          <w:szCs w:val="28"/>
        </w:rPr>
        <w:t>Form</w:t>
      </w:r>
    </w:p>
    <w:p w14:paraId="551444EE" w14:textId="5B6C481A" w:rsidR="00ED77AB" w:rsidRPr="000947C6" w:rsidRDefault="00863C3D" w:rsidP="00ED77AB">
      <w:pPr>
        <w:spacing w:after="0"/>
        <w:ind w:right="-1"/>
        <w:jc w:val="center"/>
        <w:rPr>
          <w:rFonts w:ascii="Verdana" w:hAnsi="Verdana" w:cs="Times New Roman"/>
          <w:b/>
          <w:sz w:val="21"/>
          <w:szCs w:val="28"/>
        </w:rPr>
      </w:pPr>
      <w:r w:rsidRPr="000947C6">
        <w:rPr>
          <w:rFonts w:ascii="Verdana" w:hAnsi="Verdana"/>
          <w:noProof/>
          <w:sz w:val="18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8A0DF7" wp14:editId="4DDC721C">
                <wp:simplePos x="0" y="0"/>
                <wp:positionH relativeFrom="column">
                  <wp:posOffset>126113</wp:posOffset>
                </wp:positionH>
                <wp:positionV relativeFrom="paragraph">
                  <wp:posOffset>103960</wp:posOffset>
                </wp:positionV>
                <wp:extent cx="5688330" cy="2639683"/>
                <wp:effectExtent l="0" t="0" r="1397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330" cy="2639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E8FCC" w14:textId="77777777" w:rsidR="00863C3D" w:rsidRPr="00662597" w:rsidRDefault="00863C3D" w:rsidP="00863C3D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6259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All proposals </w:t>
                            </w:r>
                            <w:r w:rsidRPr="0066259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must</w:t>
                            </w:r>
                            <w:r w:rsidRPr="0066259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0AF4FE3" w14:textId="77777777" w:rsidR="00863C3D" w:rsidRDefault="00863C3D" w:rsidP="00863C3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Progress research along the translational research continuum</w:t>
                            </w:r>
                          </w:p>
                          <w:p w14:paraId="70989BF1" w14:textId="77777777" w:rsidR="00863C3D" w:rsidRDefault="00863C3D" w:rsidP="00863C3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Overcome a clear research hurdle</w:t>
                            </w:r>
                          </w:p>
                          <w:p w14:paraId="29A35CA5" w14:textId="77777777" w:rsidR="00863C3D" w:rsidRDefault="00863C3D" w:rsidP="00863C3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Have a clear plan and timescale </w:t>
                            </w:r>
                          </w:p>
                          <w:p w14:paraId="7B25F596" w14:textId="77777777" w:rsidR="00863C3D" w:rsidRPr="00A14634" w:rsidRDefault="00863C3D" w:rsidP="00863C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1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A14634"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4"/>
                              </w:rPr>
                              <w:t>The funding will not support:</w:t>
                            </w:r>
                          </w:p>
                          <w:p w14:paraId="7A4B7EEA" w14:textId="14A1CE60" w:rsidR="00863C3D" w:rsidRPr="003211F7" w:rsidRDefault="00863C3D" w:rsidP="00863C3D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/>
                              <w:ind w:right="-1"/>
                              <w:jc w:val="both"/>
                              <w:rPr>
                                <w:rFonts w:ascii="Verdana" w:eastAsia="Times New Roman" w:hAnsi="Verdana" w:cstheme="minorHAnsi"/>
                                <w:color w:val="111111"/>
                                <w:sz w:val="20"/>
                                <w:lang w:eastAsia="en-GB"/>
                              </w:rPr>
                            </w:pPr>
                            <w:r w:rsidRPr="003211F7">
                              <w:rPr>
                                <w:rFonts w:ascii="Verdana" w:eastAsia="Times New Roman" w:hAnsi="Verdana" w:cstheme="minorHAnsi"/>
                                <w:color w:val="111111"/>
                                <w:sz w:val="20"/>
                                <w:lang w:eastAsia="en-GB"/>
                              </w:rPr>
                              <w:t xml:space="preserve">Fundamental or basic research that is not translational </w:t>
                            </w:r>
                          </w:p>
                          <w:p w14:paraId="3D50C7ED" w14:textId="77777777" w:rsidR="00863C3D" w:rsidRPr="003211F7" w:rsidRDefault="00863C3D" w:rsidP="00863C3D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"/>
                              <w:jc w:val="both"/>
                              <w:rPr>
                                <w:rFonts w:ascii="Verdana" w:hAnsi="Verdana" w:cstheme="minorHAnsi"/>
                                <w:sz w:val="20"/>
                              </w:rPr>
                            </w:pPr>
                            <w:r w:rsidRPr="003211F7">
                              <w:rPr>
                                <w:rFonts w:ascii="Verdana" w:hAnsi="Verdana" w:cstheme="minorHAnsi"/>
                                <w:sz w:val="20"/>
                              </w:rPr>
                              <w:t>Entire translational projects</w:t>
                            </w:r>
                          </w:p>
                          <w:p w14:paraId="5F129EBF" w14:textId="77777777" w:rsidR="00863C3D" w:rsidRPr="003211F7" w:rsidRDefault="00863C3D" w:rsidP="00863C3D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"/>
                              <w:jc w:val="both"/>
                              <w:rPr>
                                <w:rFonts w:ascii="Verdana" w:hAnsi="Verdana" w:cstheme="minorHAnsi"/>
                                <w:sz w:val="20"/>
                              </w:rPr>
                            </w:pPr>
                            <w:r w:rsidRPr="003211F7">
                              <w:rPr>
                                <w:rFonts w:ascii="Verdana" w:hAnsi="Verdana" w:cstheme="minorHAnsi"/>
                                <w:sz w:val="20"/>
                              </w:rPr>
                              <w:t>Projects with no clear translational agenda or applied outcomes</w:t>
                            </w:r>
                          </w:p>
                          <w:p w14:paraId="6860E272" w14:textId="77777777" w:rsidR="00863C3D" w:rsidRPr="003211F7" w:rsidRDefault="00863C3D" w:rsidP="00863C3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"/>
                              <w:jc w:val="both"/>
                              <w:rPr>
                                <w:rFonts w:ascii="Verdana" w:hAnsi="Verdana" w:cstheme="minorHAnsi"/>
                                <w:sz w:val="20"/>
                              </w:rPr>
                            </w:pPr>
                            <w:r w:rsidRPr="003211F7">
                              <w:rPr>
                                <w:rFonts w:ascii="Verdana" w:hAnsi="Verdana" w:cstheme="minorHAnsi"/>
                                <w:sz w:val="20"/>
                              </w:rPr>
                              <w:t>Staff between posts/funding (</w:t>
                            </w:r>
                            <w:proofErr w:type="gramStart"/>
                            <w:r w:rsidRPr="003211F7">
                              <w:rPr>
                                <w:rFonts w:ascii="Verdana" w:hAnsi="Verdana" w:cstheme="minorHAnsi"/>
                                <w:sz w:val="20"/>
                              </w:rPr>
                              <w:t>i.e.</w:t>
                            </w:r>
                            <w:proofErr w:type="gramEnd"/>
                            <w:r w:rsidRPr="003211F7">
                              <w:rPr>
                                <w:rFonts w:ascii="Verdana" w:hAnsi="Verdana" w:cstheme="minorHAnsi"/>
                                <w:sz w:val="20"/>
                              </w:rPr>
                              <w:t xml:space="preserve"> as “bridging” funds)</w:t>
                            </w:r>
                          </w:p>
                          <w:p w14:paraId="67DC202E" w14:textId="77777777" w:rsidR="00863C3D" w:rsidRPr="003211F7" w:rsidRDefault="00863C3D" w:rsidP="00863C3D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"/>
                              <w:jc w:val="both"/>
                              <w:rPr>
                                <w:rFonts w:ascii="Verdana" w:hAnsi="Verdana" w:cstheme="minorHAnsi"/>
                                <w:sz w:val="20"/>
                              </w:rPr>
                            </w:pPr>
                            <w:r w:rsidRPr="003211F7">
                              <w:rPr>
                                <w:rFonts w:ascii="Verdana" w:hAnsi="Verdana" w:cstheme="minorHAnsi"/>
                                <w:sz w:val="20"/>
                              </w:rPr>
                              <w:t>PhD studentships</w:t>
                            </w:r>
                          </w:p>
                          <w:p w14:paraId="0FB89C8B" w14:textId="77777777" w:rsidR="0005089F" w:rsidRDefault="00863C3D" w:rsidP="0005089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Fonts w:ascii="Verdana" w:hAnsi="Verdana" w:cstheme="minorHAnsi"/>
                                <w:sz w:val="20"/>
                              </w:rPr>
                            </w:pPr>
                            <w:r w:rsidRPr="00A75ED0">
                              <w:rPr>
                                <w:rFonts w:ascii="Verdana" w:hAnsi="Verdana" w:cstheme="minorHAnsi"/>
                                <w:sz w:val="20"/>
                              </w:rPr>
                              <w:t>Continuation or extension of existing research grants</w:t>
                            </w:r>
                          </w:p>
                          <w:p w14:paraId="624F0406" w14:textId="651ABC91" w:rsidR="0005089F" w:rsidRPr="00A75ED0" w:rsidRDefault="0005089F" w:rsidP="00A75ED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Fonts w:ascii="Verdana" w:hAnsi="Verdana" w:cstheme="minorHAnsi"/>
                                <w:sz w:val="20"/>
                              </w:rPr>
                            </w:pPr>
                            <w:r w:rsidRPr="00A75ED0">
                              <w:rPr>
                                <w:rFonts w:ascii="Verdana" w:hAnsi="Verdana" w:cstheme="minorHAnsi"/>
                                <w:sz w:val="20"/>
                              </w:rPr>
                              <w:t xml:space="preserve">Animal work, </w:t>
                            </w:r>
                            <w:r w:rsidR="00F501A2">
                              <w:rPr>
                                <w:rFonts w:ascii="Verdana" w:hAnsi="Verdana" w:cstheme="minorHAnsi"/>
                                <w:sz w:val="20"/>
                              </w:rPr>
                              <w:t xml:space="preserve">only </w:t>
                            </w:r>
                            <w:r w:rsidRPr="00A75ED0">
                              <w:rPr>
                                <w:rFonts w:ascii="Verdana" w:hAnsi="Verdana" w:cstheme="minorHAnsi"/>
                                <w:sz w:val="20"/>
                              </w:rPr>
                              <w:t>if funded by BRC</w:t>
                            </w:r>
                          </w:p>
                          <w:p w14:paraId="25B18128" w14:textId="77777777" w:rsidR="00512617" w:rsidRPr="00512617" w:rsidRDefault="00512617" w:rsidP="00512617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 xmlns:w16du="http://schemas.microsoft.com/office/word/2023/wordml/word16du">
            <w:pict w14:anchorId="726C3C77">
              <v:shapetype id="_x0000_t202" coordsize="21600,21600" o:spt="202" path="m,l,21600r21600,l21600,xe" w14:anchorId="198A0DF7">
                <v:stroke joinstyle="miter"/>
                <v:path gradientshapeok="t" o:connecttype="rect"/>
              </v:shapetype>
              <v:shape id="Text Box 1" style="position:absolute;left:0;text-align:left;margin-left:9.95pt;margin-top:8.2pt;width:447.9pt;height:207.8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tefwIAAI4FAAAOAAAAZHJzL2Uyb0RvYy54bWysVEtv2zAMvg/YfxB0X5330iBOkaXoMCBo&#10;i7VDz4osJUJlUZOU2NmvLyU7j3a9dNjFpsSPr08kp1d1qclOOK/A5LR70aFEGA6FMuuc/nq8+TKm&#10;xAdmCqbBiJzuhadXs8+fppWdiB5sQBfCEXRi/KSyOd2EYCdZ5vlGlMxfgBUGlRJcyQIe3TorHKvQ&#10;e6mzXqczyipwhXXAhfd4e90o6Sz5l1LwcCelF4HonGJuIX1d+q7iN5tN2WTtmN0o3qbB/iGLkimD&#10;QY+urllgZOvUX65KxR14kOGCQ5mBlIqLVANW0+28qeZhw6xItSA53h5p8v/PLb/dPdh7R0L9DWp8&#10;wEhIZf3E42Wsp5aujH/MlKAeKdwfaRN1IBwvh6PxuN9HFUddb9S/HI370U92MrfOh+8CShKFnDp8&#10;l0QX2y19aKAHSIzmQaviRmmdDrEXxEI7smP4ijqkJNH5K5Q2pMrpqD/sJMevdNH10X6lGX9u0ztD&#10;oT9tYjiRuqZN60RFksJei4jR5qeQRBWJkXdyZJwLc8wzoSNKYkUfMWzxp6w+YtzUgRYpMphwNC6V&#10;Adew9Jra4vlArWzw+IZndUcx1Ku6bZEVFHvsHAfNUHnLbxQSvWQ+3DOHU4QdgZsh3OFHasDXgVai&#10;ZAPuz3v3EY/NjVpKKpzKnPrfW+YEJfqHwba/7A4GcYzTYTD82sODO9eszjVmWy4AW6aLO8jyJEZ8&#10;0AdROiifcIHMY1RUMcMxdk7DQVyEZlfgAuJiPk8gHFzLwtI8WB5dR3pjgz3WT8zZtsEDzsYtHOaX&#10;Td70eYONlgbm2wBSpSGIBDestsTj0KcxahdU3Crn54Q6rdHZCwAAAP//AwBQSwMEFAAGAAgAAAAh&#10;AGnoQuPdAAAACQEAAA8AAABkcnMvZG93bnJldi54bWxMj8FOwzAQRO9I/IO1SNyok1JKEuJUgAqX&#10;niiIsxu7tkW8jmw3DX/PcoLTajSj2TftZvYDm3RMLqCAclEA09gH5dAI+Hh/uamApSxRySGgFvCt&#10;E2y6y4tWNiqc8U1P+2wYlWBqpACb89hwnnqrvUyLMGok7xiil5lkNFxFeaZyP/BlUay5lw7pg5Wj&#10;fra6/9qfvIDtk6lNX8lot5Vybpo/jzvzKsT11fz4ACzrOf+F4Ref0KEjpkM4oUpsIF3XlKS7XgEj&#10;vy7v7oEdBKxulyXwruX/F3Q/AAAA//8DAFBLAQItABQABgAIAAAAIQC2gziS/gAAAOEBAAATAAAA&#10;AAAAAAAAAAAAAAAAAABbQ29udGVudF9UeXBlc10ueG1sUEsBAi0AFAAGAAgAAAAhADj9If/WAAAA&#10;lAEAAAsAAAAAAAAAAAAAAAAALwEAAF9yZWxzLy5yZWxzUEsBAi0AFAAGAAgAAAAhAIbNe15/AgAA&#10;jgUAAA4AAAAAAAAAAAAAAAAALgIAAGRycy9lMm9Eb2MueG1sUEsBAi0AFAAGAAgAAAAhAGnoQuPd&#10;AAAACQEAAA8AAAAAAAAAAAAAAAAA2QQAAGRycy9kb3ducmV2LnhtbFBLBQYAAAAABAAEAPMAAADj&#10;BQAAAAA=&#10;">
                <v:textbox>
                  <w:txbxContent>
                    <w:p w:rsidRPr="00662597" w:rsidR="00863C3D" w:rsidP="00863C3D" w:rsidRDefault="00863C3D" w14:paraId="41CD6274" w14:textId="77777777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6259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All proposals </w:t>
                      </w:r>
                      <w:r w:rsidRPr="0066259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must</w:t>
                      </w:r>
                      <w:r w:rsidRPr="0066259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863C3D" w:rsidP="00863C3D" w:rsidRDefault="00863C3D" w14:paraId="4B5F0A05" w14:textId="7777777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Progress research along the translational research continuum</w:t>
                      </w:r>
                    </w:p>
                    <w:p w:rsidR="00863C3D" w:rsidP="00863C3D" w:rsidRDefault="00863C3D" w14:paraId="16B70CF1" w14:textId="7777777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Overcome a clear research hurdle</w:t>
                      </w:r>
                    </w:p>
                    <w:p w:rsidR="00863C3D" w:rsidP="00863C3D" w:rsidRDefault="00863C3D" w14:paraId="3FBFA3FB" w14:textId="7777777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Have a clear plan and timescale </w:t>
                      </w:r>
                    </w:p>
                    <w:p w:rsidRPr="00A14634" w:rsidR="00863C3D" w:rsidP="00863C3D" w:rsidRDefault="00863C3D" w14:paraId="4271E2AD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1"/>
                        <w:rPr>
                          <w:rFonts w:ascii="Verdana" w:hAnsi="Verdana" w:cs="Times New Roman"/>
                          <w:b/>
                          <w:sz w:val="20"/>
                          <w:szCs w:val="24"/>
                        </w:rPr>
                      </w:pPr>
                      <w:r w:rsidRPr="00A14634">
                        <w:rPr>
                          <w:rFonts w:ascii="Verdana" w:hAnsi="Verdana" w:cs="Times New Roman"/>
                          <w:b/>
                          <w:sz w:val="20"/>
                          <w:szCs w:val="24"/>
                        </w:rPr>
                        <w:t>The funding will not support:</w:t>
                      </w:r>
                    </w:p>
                    <w:p w:rsidRPr="003211F7" w:rsidR="00863C3D" w:rsidP="00863C3D" w:rsidRDefault="00863C3D" w14:paraId="71FFBE75" w14:textId="14A1CE60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/>
                        <w:ind w:right="-1"/>
                        <w:jc w:val="both"/>
                        <w:rPr>
                          <w:rFonts w:ascii="Verdana" w:hAnsi="Verdana" w:eastAsia="Times New Roman" w:cstheme="minorHAnsi"/>
                          <w:color w:val="111111"/>
                          <w:sz w:val="20"/>
                          <w:lang w:eastAsia="en-GB"/>
                        </w:rPr>
                      </w:pPr>
                      <w:r w:rsidRPr="003211F7">
                        <w:rPr>
                          <w:rFonts w:ascii="Verdana" w:hAnsi="Verdana" w:eastAsia="Times New Roman" w:cstheme="minorHAnsi"/>
                          <w:color w:val="111111"/>
                          <w:sz w:val="20"/>
                          <w:lang w:eastAsia="en-GB"/>
                        </w:rPr>
                        <w:t xml:space="preserve">Fundamental or basic research that is not translational </w:t>
                      </w:r>
                    </w:p>
                    <w:p w:rsidRPr="003211F7" w:rsidR="00863C3D" w:rsidP="00863C3D" w:rsidRDefault="00863C3D" w14:paraId="3E5D335C" w14:textId="77777777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"/>
                        <w:jc w:val="both"/>
                        <w:rPr>
                          <w:rFonts w:ascii="Verdana" w:hAnsi="Verdana" w:cstheme="minorHAnsi"/>
                          <w:sz w:val="20"/>
                        </w:rPr>
                      </w:pPr>
                      <w:r w:rsidRPr="003211F7">
                        <w:rPr>
                          <w:rFonts w:ascii="Verdana" w:hAnsi="Verdana" w:cstheme="minorHAnsi"/>
                          <w:sz w:val="20"/>
                        </w:rPr>
                        <w:t>Entire translational projects</w:t>
                      </w:r>
                    </w:p>
                    <w:p w:rsidRPr="003211F7" w:rsidR="00863C3D" w:rsidP="00863C3D" w:rsidRDefault="00863C3D" w14:paraId="41A9B81B" w14:textId="77777777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"/>
                        <w:jc w:val="both"/>
                        <w:rPr>
                          <w:rFonts w:ascii="Verdana" w:hAnsi="Verdana" w:cstheme="minorHAnsi"/>
                          <w:sz w:val="20"/>
                        </w:rPr>
                      </w:pPr>
                      <w:r w:rsidRPr="003211F7">
                        <w:rPr>
                          <w:rFonts w:ascii="Verdana" w:hAnsi="Verdana" w:cstheme="minorHAnsi"/>
                          <w:sz w:val="20"/>
                        </w:rPr>
                        <w:t>Projects with no clear translational agenda or applied outcomes</w:t>
                      </w:r>
                    </w:p>
                    <w:p w:rsidRPr="003211F7" w:rsidR="00863C3D" w:rsidP="00863C3D" w:rsidRDefault="00863C3D" w14:paraId="48DB27B0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"/>
                        <w:jc w:val="both"/>
                        <w:rPr>
                          <w:rFonts w:ascii="Verdana" w:hAnsi="Verdana" w:cstheme="minorHAnsi"/>
                          <w:sz w:val="20"/>
                        </w:rPr>
                      </w:pPr>
                      <w:r w:rsidRPr="003211F7">
                        <w:rPr>
                          <w:rFonts w:ascii="Verdana" w:hAnsi="Verdana" w:cstheme="minorHAnsi"/>
                          <w:sz w:val="20"/>
                        </w:rPr>
                        <w:t>Staff between posts/funding (</w:t>
                      </w:r>
                      <w:proofErr w:type="gramStart"/>
                      <w:r w:rsidRPr="003211F7">
                        <w:rPr>
                          <w:rFonts w:ascii="Verdana" w:hAnsi="Verdana" w:cstheme="minorHAnsi"/>
                          <w:sz w:val="20"/>
                        </w:rPr>
                        <w:t>i.e.</w:t>
                      </w:r>
                      <w:proofErr w:type="gramEnd"/>
                      <w:r w:rsidRPr="003211F7">
                        <w:rPr>
                          <w:rFonts w:ascii="Verdana" w:hAnsi="Verdana" w:cstheme="minorHAnsi"/>
                          <w:sz w:val="20"/>
                        </w:rPr>
                        <w:t xml:space="preserve"> as “bridging” funds)</w:t>
                      </w:r>
                    </w:p>
                    <w:p w:rsidRPr="003211F7" w:rsidR="00863C3D" w:rsidP="00863C3D" w:rsidRDefault="00863C3D" w14:paraId="754ADFE0" w14:textId="77777777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"/>
                        <w:jc w:val="both"/>
                        <w:rPr>
                          <w:rFonts w:ascii="Verdana" w:hAnsi="Verdana" w:cstheme="minorHAnsi"/>
                          <w:sz w:val="20"/>
                        </w:rPr>
                      </w:pPr>
                      <w:r w:rsidRPr="003211F7">
                        <w:rPr>
                          <w:rFonts w:ascii="Verdana" w:hAnsi="Verdana" w:cstheme="minorHAnsi"/>
                          <w:sz w:val="20"/>
                        </w:rPr>
                        <w:t>PhD studentships</w:t>
                      </w:r>
                    </w:p>
                    <w:p w:rsidR="0005089F" w:rsidP="0005089F" w:rsidRDefault="00863C3D" w14:paraId="390B7EE2" w14:textId="77777777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Fonts w:ascii="Verdana" w:hAnsi="Verdana" w:cstheme="minorHAnsi"/>
                          <w:sz w:val="20"/>
                        </w:rPr>
                      </w:pPr>
                      <w:r w:rsidRPr="00A75ED0">
                        <w:rPr>
                          <w:rFonts w:ascii="Verdana" w:hAnsi="Verdana" w:cstheme="minorHAnsi"/>
                          <w:sz w:val="20"/>
                        </w:rPr>
                        <w:t>Continuation or extension of existing research grants</w:t>
                      </w:r>
                    </w:p>
                    <w:p w:rsidRPr="00A75ED0" w:rsidR="0005089F" w:rsidP="00A75ED0" w:rsidRDefault="0005089F" w14:paraId="0CEC94EE" w14:textId="651ABC91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Fonts w:ascii="Verdana" w:hAnsi="Verdana" w:cstheme="minorHAnsi"/>
                          <w:sz w:val="20"/>
                        </w:rPr>
                      </w:pPr>
                      <w:r w:rsidRPr="00A75ED0">
                        <w:rPr>
                          <w:rFonts w:ascii="Verdana" w:hAnsi="Verdana" w:cstheme="minorHAnsi"/>
                          <w:sz w:val="20"/>
                        </w:rPr>
                        <w:t xml:space="preserve">Animal work, </w:t>
                      </w:r>
                      <w:r w:rsidR="00F501A2">
                        <w:rPr>
                          <w:rFonts w:ascii="Verdana" w:hAnsi="Verdana" w:cstheme="minorHAnsi"/>
                          <w:sz w:val="20"/>
                        </w:rPr>
                        <w:t xml:space="preserve">only </w:t>
                      </w:r>
                      <w:r w:rsidRPr="00A75ED0">
                        <w:rPr>
                          <w:rFonts w:ascii="Verdana" w:hAnsi="Verdana" w:cstheme="minorHAnsi"/>
                          <w:sz w:val="20"/>
                        </w:rPr>
                        <w:t>if funded by BRC</w:t>
                      </w:r>
                    </w:p>
                    <w:p w:rsidRPr="00512617" w:rsidR="00512617" w:rsidP="00512617" w:rsidRDefault="00512617" w14:paraId="672A6659" w14:textId="77777777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A5493D" w14:textId="24A4A575" w:rsidR="007914C6" w:rsidRPr="000947C6" w:rsidRDefault="007914C6" w:rsidP="00512617">
      <w:pPr>
        <w:shd w:val="clear" w:color="auto" w:fill="FFFFFF"/>
        <w:ind w:right="-1"/>
        <w:jc w:val="center"/>
        <w:rPr>
          <w:rFonts w:ascii="Verdana" w:eastAsia="Times New Roman" w:hAnsi="Verdana" w:cs="Times New Roman"/>
          <w:b/>
          <w:sz w:val="18"/>
          <w:szCs w:val="21"/>
          <w:lang w:eastAsia="en-GB"/>
        </w:rPr>
      </w:pPr>
    </w:p>
    <w:p w14:paraId="30F7566B" w14:textId="77777777" w:rsidR="0002137B" w:rsidRPr="000947C6" w:rsidRDefault="0002137B" w:rsidP="00187D25">
      <w:pPr>
        <w:ind w:right="-1"/>
        <w:rPr>
          <w:rFonts w:ascii="Verdana" w:hAnsi="Verdana"/>
          <w:sz w:val="18"/>
          <w:szCs w:val="21"/>
        </w:rPr>
      </w:pPr>
    </w:p>
    <w:p w14:paraId="1BBB15A0" w14:textId="77777777" w:rsidR="00512617" w:rsidRPr="000947C6" w:rsidRDefault="00512617" w:rsidP="00187D25">
      <w:pPr>
        <w:ind w:right="-1"/>
        <w:rPr>
          <w:rFonts w:ascii="Verdana" w:hAnsi="Verdana"/>
          <w:sz w:val="18"/>
          <w:szCs w:val="21"/>
        </w:rPr>
      </w:pPr>
    </w:p>
    <w:p w14:paraId="73394AED" w14:textId="77777777" w:rsidR="00512617" w:rsidRPr="000947C6" w:rsidRDefault="00512617" w:rsidP="00187D25">
      <w:pPr>
        <w:ind w:right="-1"/>
        <w:rPr>
          <w:rFonts w:ascii="Verdana" w:hAnsi="Verdana"/>
          <w:sz w:val="18"/>
          <w:szCs w:val="21"/>
        </w:rPr>
      </w:pPr>
    </w:p>
    <w:p w14:paraId="77FC61F3" w14:textId="77777777" w:rsidR="00512617" w:rsidRPr="000947C6" w:rsidRDefault="00512617" w:rsidP="00187D25">
      <w:pPr>
        <w:ind w:right="-1"/>
        <w:rPr>
          <w:rFonts w:ascii="Verdana" w:hAnsi="Verdana"/>
          <w:sz w:val="18"/>
          <w:szCs w:val="21"/>
        </w:rPr>
      </w:pPr>
    </w:p>
    <w:p w14:paraId="2846B139" w14:textId="77777777" w:rsidR="00ED77AB" w:rsidRPr="000947C6" w:rsidRDefault="00ED77AB" w:rsidP="00187D25">
      <w:pPr>
        <w:widowControl w:val="0"/>
        <w:autoSpaceDE w:val="0"/>
        <w:autoSpaceDN w:val="0"/>
        <w:adjustRightInd w:val="0"/>
        <w:ind w:right="-1"/>
        <w:rPr>
          <w:rFonts w:ascii="Verdana" w:eastAsia="Times New Roman" w:hAnsi="Verdana" w:cs="Times New Roman"/>
          <w:b/>
          <w:color w:val="111111"/>
          <w:lang w:eastAsia="en-GB"/>
        </w:rPr>
      </w:pPr>
    </w:p>
    <w:p w14:paraId="3B099A9E" w14:textId="77777777" w:rsidR="00ED77AB" w:rsidRPr="000947C6" w:rsidRDefault="00ED77AB" w:rsidP="00187D25">
      <w:pPr>
        <w:widowControl w:val="0"/>
        <w:autoSpaceDE w:val="0"/>
        <w:autoSpaceDN w:val="0"/>
        <w:adjustRightInd w:val="0"/>
        <w:ind w:right="-1"/>
        <w:rPr>
          <w:rFonts w:ascii="Verdana" w:eastAsia="Times New Roman" w:hAnsi="Verdana" w:cs="Times New Roman"/>
          <w:b/>
          <w:color w:val="111111"/>
          <w:lang w:eastAsia="en-GB"/>
        </w:rPr>
      </w:pPr>
    </w:p>
    <w:p w14:paraId="7A7D811A" w14:textId="77777777" w:rsidR="00276261" w:rsidRPr="000947C6" w:rsidRDefault="00276261" w:rsidP="00187D25">
      <w:pPr>
        <w:spacing w:after="240"/>
        <w:ind w:right="-1"/>
        <w:rPr>
          <w:rFonts w:ascii="Verdana" w:hAnsi="Verdana" w:cs="Calibri"/>
          <w:b/>
          <w:sz w:val="18"/>
          <w:szCs w:val="18"/>
        </w:rPr>
      </w:pPr>
    </w:p>
    <w:p w14:paraId="4EF44E6E" w14:textId="77777777" w:rsidR="0005089F" w:rsidRDefault="0005089F" w:rsidP="00512617">
      <w:pPr>
        <w:spacing w:before="120"/>
        <w:rPr>
          <w:rFonts w:ascii="Verdana" w:hAnsi="Verdana" w:cs="Calibri"/>
          <w:b/>
          <w:sz w:val="18"/>
          <w:szCs w:val="21"/>
          <w:u w:val="single"/>
        </w:rPr>
      </w:pPr>
    </w:p>
    <w:p w14:paraId="3BCEBD41" w14:textId="708F9281" w:rsidR="00512617" w:rsidRPr="000947C6" w:rsidRDefault="00512617" w:rsidP="00512617">
      <w:pPr>
        <w:spacing w:before="120"/>
        <w:rPr>
          <w:rFonts w:ascii="Verdana" w:hAnsi="Verdana" w:cs="Calibri"/>
          <w:b/>
          <w:sz w:val="18"/>
          <w:szCs w:val="21"/>
          <w:u w:val="single"/>
        </w:rPr>
      </w:pPr>
      <w:r w:rsidRPr="000947C6">
        <w:rPr>
          <w:rFonts w:ascii="Verdana" w:hAnsi="Verdana" w:cs="Calibri"/>
          <w:b/>
          <w:sz w:val="18"/>
          <w:szCs w:val="21"/>
          <w:u w:val="single"/>
        </w:rPr>
        <w:t>Application process:</w:t>
      </w:r>
    </w:p>
    <w:p w14:paraId="053F355E" w14:textId="5797161B" w:rsidR="00780848" w:rsidRPr="000947C6" w:rsidRDefault="28563807" w:rsidP="00512617">
      <w:pPr>
        <w:pStyle w:val="ListParagraph"/>
        <w:numPr>
          <w:ilvl w:val="0"/>
          <w:numId w:val="34"/>
        </w:numPr>
        <w:spacing w:before="120"/>
        <w:rPr>
          <w:rFonts w:ascii="Verdana" w:hAnsi="Verdana" w:cs="Calibri"/>
          <w:sz w:val="18"/>
          <w:szCs w:val="18"/>
        </w:rPr>
      </w:pPr>
      <w:r w:rsidRPr="48555E6B">
        <w:rPr>
          <w:rFonts w:ascii="Verdana" w:hAnsi="Verdana"/>
          <w:sz w:val="18"/>
          <w:szCs w:val="18"/>
        </w:rPr>
        <w:t xml:space="preserve">Before applying, please read the </w:t>
      </w:r>
      <w:hyperlink r:id="rId11">
        <w:r w:rsidR="004B2FA2">
          <w:rPr>
            <w:rStyle w:val="Hyperlink"/>
            <w:rFonts w:ascii="Verdana" w:hAnsi="Verdana"/>
            <w:sz w:val="18"/>
            <w:szCs w:val="18"/>
          </w:rPr>
          <w:t>A2E Application Brief (2024)</w:t>
        </w:r>
      </w:hyperlink>
      <w:r w:rsidRPr="48555E6B">
        <w:rPr>
          <w:rFonts w:ascii="Verdana" w:hAnsi="Verdana"/>
          <w:sz w:val="18"/>
          <w:szCs w:val="18"/>
        </w:rPr>
        <w:t xml:space="preserve"> and contact </w:t>
      </w:r>
      <w:hyperlink r:id="rId12">
        <w:r w:rsidRPr="48555E6B">
          <w:rPr>
            <w:rStyle w:val="Hyperlink"/>
            <w:rFonts w:ascii="Verdana" w:hAnsi="Verdana"/>
            <w:sz w:val="18"/>
            <w:szCs w:val="18"/>
          </w:rPr>
          <w:t>translation@manchester.ac.uk</w:t>
        </w:r>
      </w:hyperlink>
      <w:r w:rsidRPr="48555E6B">
        <w:rPr>
          <w:rFonts w:ascii="Verdana" w:hAnsi="Verdana"/>
          <w:sz w:val="18"/>
          <w:szCs w:val="18"/>
        </w:rPr>
        <w:t xml:space="preserve"> informing them of your intent to apply.</w:t>
      </w:r>
      <w:r w:rsidRPr="48555E6B">
        <w:rPr>
          <w:rFonts w:ascii="Verdana" w:hAnsi="Verdana" w:cs="Calibri"/>
          <w:sz w:val="18"/>
          <w:szCs w:val="18"/>
        </w:rPr>
        <w:t xml:space="preserve"> </w:t>
      </w:r>
      <w:r w:rsidR="0EDD3270" w:rsidRPr="48555E6B">
        <w:rPr>
          <w:rFonts w:ascii="Verdana" w:hAnsi="Verdana" w:cs="Calibri"/>
          <w:sz w:val="18"/>
          <w:szCs w:val="18"/>
        </w:rPr>
        <w:t xml:space="preserve">You might also want to read the </w:t>
      </w:r>
      <w:hyperlink r:id="rId13">
        <w:r w:rsidR="0EDD3270" w:rsidRPr="48555E6B">
          <w:rPr>
            <w:rStyle w:val="Hyperlink"/>
            <w:rFonts w:ascii="Verdana" w:hAnsi="Verdana" w:cs="Calibri"/>
            <w:sz w:val="18"/>
            <w:szCs w:val="18"/>
          </w:rPr>
          <w:t>frequently asked questions</w:t>
        </w:r>
      </w:hyperlink>
      <w:r w:rsidR="69C38E99" w:rsidRPr="48555E6B">
        <w:rPr>
          <w:rFonts w:ascii="Verdana" w:hAnsi="Verdana" w:cs="Calibri"/>
          <w:sz w:val="18"/>
          <w:szCs w:val="18"/>
        </w:rPr>
        <w:t xml:space="preserve"> </w:t>
      </w:r>
      <w:r w:rsidR="53F2B37D" w:rsidRPr="48555E6B">
        <w:rPr>
          <w:rFonts w:ascii="Verdana" w:hAnsi="Verdana" w:cs="Calibri"/>
          <w:sz w:val="18"/>
          <w:szCs w:val="18"/>
        </w:rPr>
        <w:t xml:space="preserve">document </w:t>
      </w:r>
      <w:r w:rsidR="69C38E99" w:rsidRPr="48555E6B">
        <w:rPr>
          <w:rFonts w:ascii="Verdana" w:hAnsi="Verdana" w:cs="Calibri"/>
          <w:sz w:val="18"/>
          <w:szCs w:val="18"/>
        </w:rPr>
        <w:t xml:space="preserve">for the </w:t>
      </w:r>
      <w:r w:rsidR="006D50DC" w:rsidRPr="006D50DC">
        <w:rPr>
          <w:rFonts w:ascii="Verdana" w:hAnsi="Verdana" w:cs="Calibri"/>
          <w:sz w:val="18"/>
          <w:szCs w:val="18"/>
        </w:rPr>
        <w:t>2024</w:t>
      </w:r>
      <w:r w:rsidR="006D50DC" w:rsidRPr="48555E6B">
        <w:rPr>
          <w:rFonts w:ascii="Verdana" w:hAnsi="Verdana" w:cs="Calibri"/>
          <w:sz w:val="18"/>
          <w:szCs w:val="18"/>
        </w:rPr>
        <w:t xml:space="preserve"> </w:t>
      </w:r>
      <w:r w:rsidR="69C38E99" w:rsidRPr="48555E6B">
        <w:rPr>
          <w:rFonts w:ascii="Verdana" w:hAnsi="Verdana" w:cs="Calibri"/>
          <w:sz w:val="18"/>
          <w:szCs w:val="18"/>
        </w:rPr>
        <w:t>call</w:t>
      </w:r>
      <w:r w:rsidR="0EDD3270" w:rsidRPr="48555E6B">
        <w:rPr>
          <w:rFonts w:ascii="Verdana" w:hAnsi="Verdana" w:cs="Calibri"/>
          <w:sz w:val="18"/>
          <w:szCs w:val="18"/>
        </w:rPr>
        <w:t>.</w:t>
      </w:r>
    </w:p>
    <w:p w14:paraId="0F5FDF5A" w14:textId="77777777" w:rsidR="00170391" w:rsidRPr="000947C6" w:rsidRDefault="00170391" w:rsidP="000947C6">
      <w:pPr>
        <w:pStyle w:val="ListParagraph"/>
        <w:spacing w:before="120"/>
        <w:ind w:left="426"/>
        <w:rPr>
          <w:rFonts w:ascii="Verdana" w:hAnsi="Verdana" w:cs="Calibri"/>
          <w:sz w:val="18"/>
          <w:szCs w:val="18"/>
        </w:rPr>
      </w:pPr>
    </w:p>
    <w:p w14:paraId="5659EDCC" w14:textId="4DE00520" w:rsidR="00C12332" w:rsidRPr="000947C6" w:rsidRDefault="00C12332" w:rsidP="000947C6">
      <w:pPr>
        <w:pStyle w:val="ListParagraph"/>
        <w:numPr>
          <w:ilvl w:val="0"/>
          <w:numId w:val="34"/>
        </w:numPr>
        <w:rPr>
          <w:rFonts w:ascii="Verdana" w:hAnsi="Verdana"/>
          <w:sz w:val="18"/>
          <w:szCs w:val="18"/>
        </w:rPr>
      </w:pPr>
      <w:r w:rsidRPr="000947C6">
        <w:rPr>
          <w:rFonts w:ascii="Verdana" w:hAnsi="Verdana"/>
          <w:sz w:val="18"/>
          <w:szCs w:val="18"/>
        </w:rPr>
        <w:t xml:space="preserve">Applications will be anonymised prior to review. To aid in this </w:t>
      </w:r>
      <w:proofErr w:type="gramStart"/>
      <w:r w:rsidRPr="000947C6">
        <w:rPr>
          <w:rFonts w:ascii="Verdana" w:hAnsi="Verdana"/>
          <w:sz w:val="18"/>
          <w:szCs w:val="18"/>
        </w:rPr>
        <w:t>all personal</w:t>
      </w:r>
      <w:proofErr w:type="gramEnd"/>
      <w:r w:rsidRPr="000947C6">
        <w:rPr>
          <w:rFonts w:ascii="Verdana" w:hAnsi="Verdana"/>
          <w:sz w:val="18"/>
          <w:szCs w:val="18"/>
        </w:rPr>
        <w:t xml:space="preserve"> information is requested on the </w:t>
      </w:r>
      <w:r w:rsidR="0057617A">
        <w:rPr>
          <w:rFonts w:ascii="Verdana" w:hAnsi="Verdana"/>
          <w:sz w:val="18"/>
          <w:szCs w:val="18"/>
        </w:rPr>
        <w:t>first</w:t>
      </w:r>
      <w:r w:rsidR="0057617A" w:rsidRPr="000947C6">
        <w:rPr>
          <w:rFonts w:ascii="Verdana" w:hAnsi="Verdana"/>
          <w:sz w:val="18"/>
          <w:szCs w:val="18"/>
        </w:rPr>
        <w:t xml:space="preserve"> </w:t>
      </w:r>
      <w:r w:rsidRPr="000947C6">
        <w:rPr>
          <w:rFonts w:ascii="Verdana" w:hAnsi="Verdana"/>
          <w:sz w:val="18"/>
          <w:szCs w:val="18"/>
        </w:rPr>
        <w:t xml:space="preserve">page </w:t>
      </w:r>
      <w:r w:rsidR="0057617A">
        <w:rPr>
          <w:rFonts w:ascii="Verdana" w:hAnsi="Verdana"/>
          <w:sz w:val="18"/>
          <w:szCs w:val="18"/>
        </w:rPr>
        <w:t>of the application form</w:t>
      </w:r>
      <w:r w:rsidRPr="000947C6">
        <w:rPr>
          <w:rFonts w:ascii="Verdana" w:hAnsi="Verdana"/>
          <w:sz w:val="18"/>
          <w:szCs w:val="18"/>
        </w:rPr>
        <w:t xml:space="preserve"> as this will be removed prior to review. Please do not include your name or </w:t>
      </w:r>
      <w:r w:rsidR="00170391" w:rsidRPr="000947C6">
        <w:rPr>
          <w:rFonts w:ascii="Verdana" w:hAnsi="Verdana"/>
          <w:sz w:val="18"/>
          <w:szCs w:val="18"/>
        </w:rPr>
        <w:t>details on you</w:t>
      </w:r>
      <w:r w:rsidR="00A42225">
        <w:rPr>
          <w:rFonts w:ascii="Verdana" w:hAnsi="Verdana"/>
          <w:sz w:val="18"/>
          <w:szCs w:val="18"/>
        </w:rPr>
        <w:t>r</w:t>
      </w:r>
      <w:r w:rsidR="00170391" w:rsidRPr="000947C6">
        <w:rPr>
          <w:rFonts w:ascii="Verdana" w:hAnsi="Verdana"/>
          <w:sz w:val="18"/>
          <w:szCs w:val="18"/>
        </w:rPr>
        <w:t xml:space="preserve"> </w:t>
      </w:r>
      <w:r w:rsidRPr="000947C6">
        <w:rPr>
          <w:rFonts w:ascii="Verdana" w:hAnsi="Verdana"/>
          <w:sz w:val="18"/>
          <w:szCs w:val="18"/>
        </w:rPr>
        <w:t>research group in the subsequent questions in the application form.</w:t>
      </w:r>
      <w:r w:rsidR="00170391" w:rsidRPr="000947C6">
        <w:rPr>
          <w:rFonts w:ascii="Verdana" w:hAnsi="Verdana"/>
          <w:sz w:val="18"/>
          <w:szCs w:val="18"/>
        </w:rPr>
        <w:t xml:space="preserve"> Reference to your previous work</w:t>
      </w:r>
      <w:r w:rsidR="004A5D1A" w:rsidRPr="000947C6">
        <w:rPr>
          <w:rFonts w:ascii="Verdana" w:hAnsi="Verdana"/>
          <w:sz w:val="18"/>
          <w:szCs w:val="18"/>
        </w:rPr>
        <w:t xml:space="preserve"> should be on the first page of the form.</w:t>
      </w:r>
    </w:p>
    <w:p w14:paraId="64EF06F3" w14:textId="77777777" w:rsidR="00780848" w:rsidRPr="000947C6" w:rsidRDefault="00780848" w:rsidP="00780848">
      <w:pPr>
        <w:pStyle w:val="ListParagraph"/>
        <w:spacing w:before="120"/>
        <w:ind w:left="426"/>
        <w:rPr>
          <w:rFonts w:ascii="Verdana" w:hAnsi="Verdana" w:cs="Calibri"/>
          <w:sz w:val="18"/>
          <w:szCs w:val="18"/>
        </w:rPr>
      </w:pPr>
    </w:p>
    <w:p w14:paraId="40EA9422" w14:textId="1CE03FC8" w:rsidR="007E27D1" w:rsidRPr="000947C6" w:rsidRDefault="00863C3D" w:rsidP="007E27D1">
      <w:pPr>
        <w:pStyle w:val="ListParagraph"/>
        <w:numPr>
          <w:ilvl w:val="0"/>
          <w:numId w:val="34"/>
        </w:numPr>
        <w:spacing w:before="120" w:line="240" w:lineRule="auto"/>
        <w:rPr>
          <w:rFonts w:ascii="Verdana" w:hAnsi="Verdana" w:cs="Calibri"/>
          <w:sz w:val="18"/>
          <w:szCs w:val="18"/>
        </w:rPr>
      </w:pPr>
      <w:r w:rsidRPr="000947C6">
        <w:rPr>
          <w:rFonts w:ascii="Verdana" w:hAnsi="Verdana" w:cstheme="minorHAnsi"/>
          <w:sz w:val="18"/>
          <w:szCs w:val="18"/>
        </w:rPr>
        <w:t>The A2E scheme enables investigators to access necessary technical expertise external to their immediate research group. Applicants</w:t>
      </w:r>
      <w:r w:rsidR="007E27D1" w:rsidRPr="000947C6">
        <w:rPr>
          <w:rFonts w:ascii="Verdana" w:hAnsi="Verdana" w:cstheme="minorHAnsi"/>
          <w:sz w:val="18"/>
          <w:szCs w:val="18"/>
        </w:rPr>
        <w:t xml:space="preserve"> should be in contact with </w:t>
      </w:r>
      <w:r w:rsidRPr="000947C6">
        <w:rPr>
          <w:rFonts w:ascii="Verdana" w:hAnsi="Verdana" w:cstheme="minorHAnsi"/>
          <w:sz w:val="18"/>
          <w:szCs w:val="18"/>
        </w:rPr>
        <w:t>their</w:t>
      </w:r>
      <w:r w:rsidR="00FB547E" w:rsidRPr="000947C6">
        <w:rPr>
          <w:rFonts w:ascii="Verdana" w:hAnsi="Verdana" w:cstheme="minorHAnsi"/>
          <w:sz w:val="18"/>
          <w:szCs w:val="18"/>
        </w:rPr>
        <w:t xml:space="preserve"> named ‘e</w:t>
      </w:r>
      <w:r w:rsidR="007E27D1" w:rsidRPr="000947C6">
        <w:rPr>
          <w:rFonts w:ascii="Verdana" w:hAnsi="Verdana" w:cstheme="minorHAnsi"/>
          <w:sz w:val="18"/>
          <w:szCs w:val="18"/>
        </w:rPr>
        <w:t xml:space="preserve">xpert’ and should have discussed the project with them prior to submission to ensure </w:t>
      </w:r>
      <w:r w:rsidR="00FB547E" w:rsidRPr="000947C6">
        <w:rPr>
          <w:rFonts w:ascii="Verdana" w:hAnsi="Verdana" w:cstheme="minorHAnsi"/>
          <w:sz w:val="18"/>
          <w:szCs w:val="18"/>
        </w:rPr>
        <w:t xml:space="preserve">that </w:t>
      </w:r>
      <w:r w:rsidR="007E27D1" w:rsidRPr="000947C6">
        <w:rPr>
          <w:rFonts w:ascii="Verdana" w:hAnsi="Verdana" w:cstheme="minorHAnsi"/>
          <w:sz w:val="18"/>
          <w:szCs w:val="18"/>
        </w:rPr>
        <w:t xml:space="preserve">they </w:t>
      </w:r>
      <w:r w:rsidR="00FB547E" w:rsidRPr="000947C6">
        <w:rPr>
          <w:rFonts w:ascii="Verdana" w:hAnsi="Verdana" w:cstheme="minorHAnsi"/>
          <w:sz w:val="18"/>
          <w:szCs w:val="18"/>
        </w:rPr>
        <w:t>are</w:t>
      </w:r>
      <w:r w:rsidR="007E27D1" w:rsidRPr="000947C6">
        <w:rPr>
          <w:rFonts w:ascii="Verdana" w:hAnsi="Verdana" w:cstheme="minorHAnsi"/>
          <w:sz w:val="18"/>
          <w:szCs w:val="18"/>
        </w:rPr>
        <w:t xml:space="preserve"> ready to start on time, should your application be successful.</w:t>
      </w:r>
      <w:r w:rsidR="001E6B07" w:rsidRPr="000947C6">
        <w:rPr>
          <w:rFonts w:ascii="Verdana" w:hAnsi="Verdana" w:cstheme="minorHAnsi"/>
          <w:sz w:val="18"/>
          <w:szCs w:val="18"/>
        </w:rPr>
        <w:t xml:space="preserve"> If contracts between parties are needed applicants should </w:t>
      </w:r>
      <w:r w:rsidR="0088722D" w:rsidRPr="000947C6">
        <w:rPr>
          <w:rFonts w:ascii="Verdana" w:hAnsi="Verdana" w:cstheme="minorHAnsi"/>
          <w:sz w:val="18"/>
          <w:szCs w:val="18"/>
        </w:rPr>
        <w:t xml:space="preserve">also </w:t>
      </w:r>
      <w:r w:rsidR="001E6B07" w:rsidRPr="000947C6">
        <w:rPr>
          <w:rFonts w:ascii="Verdana" w:hAnsi="Verdana" w:cstheme="minorHAnsi"/>
          <w:sz w:val="18"/>
          <w:szCs w:val="18"/>
        </w:rPr>
        <w:t xml:space="preserve">notify </w:t>
      </w:r>
      <w:r w:rsidR="002A729B" w:rsidRPr="000947C6">
        <w:rPr>
          <w:rFonts w:ascii="Verdana" w:hAnsi="Verdana" w:cstheme="minorHAnsi"/>
          <w:sz w:val="18"/>
          <w:szCs w:val="18"/>
        </w:rPr>
        <w:t xml:space="preserve">the </w:t>
      </w:r>
      <w:hyperlink r:id="rId14" w:history="1">
        <w:r w:rsidR="002A729B" w:rsidRPr="000947C6">
          <w:rPr>
            <w:rStyle w:val="Hyperlink"/>
            <w:rFonts w:ascii="Verdana" w:hAnsi="Verdana" w:cstheme="minorHAnsi"/>
            <w:sz w:val="18"/>
            <w:szCs w:val="18"/>
          </w:rPr>
          <w:t>contracts team</w:t>
        </w:r>
      </w:hyperlink>
      <w:r w:rsidR="0088722D" w:rsidRPr="000947C6">
        <w:rPr>
          <w:rFonts w:ascii="Verdana" w:hAnsi="Verdana" w:cstheme="minorHAnsi"/>
          <w:sz w:val="18"/>
          <w:szCs w:val="18"/>
        </w:rPr>
        <w:t>.</w:t>
      </w:r>
    </w:p>
    <w:p w14:paraId="0241BFDC" w14:textId="77777777" w:rsidR="007E27D1" w:rsidRPr="000947C6" w:rsidRDefault="007E27D1" w:rsidP="007E27D1">
      <w:pPr>
        <w:pStyle w:val="ListParagraph"/>
        <w:spacing w:before="120" w:line="240" w:lineRule="auto"/>
        <w:ind w:left="426"/>
        <w:rPr>
          <w:rFonts w:ascii="Verdana" w:hAnsi="Verdana" w:cs="Calibri"/>
          <w:sz w:val="18"/>
          <w:szCs w:val="18"/>
        </w:rPr>
      </w:pPr>
    </w:p>
    <w:p w14:paraId="1A0DB63F" w14:textId="4A0B19B8" w:rsidR="00863C3D" w:rsidRPr="000947C6" w:rsidRDefault="00863C3D" w:rsidP="00863C3D">
      <w:pPr>
        <w:pStyle w:val="ListParagraph"/>
        <w:numPr>
          <w:ilvl w:val="0"/>
          <w:numId w:val="34"/>
        </w:numPr>
        <w:spacing w:before="120"/>
        <w:rPr>
          <w:rFonts w:ascii="Verdana" w:hAnsi="Verdana" w:cs="Calibri"/>
          <w:sz w:val="18"/>
          <w:szCs w:val="18"/>
        </w:rPr>
      </w:pPr>
      <w:r w:rsidRPr="000947C6">
        <w:rPr>
          <w:rFonts w:ascii="Verdana" w:hAnsi="Verdana" w:cs="Calibri"/>
          <w:sz w:val="18"/>
          <w:szCs w:val="18"/>
        </w:rPr>
        <w:t xml:space="preserve">Notify your </w:t>
      </w:r>
      <w:hyperlink r:id="rId15" w:history="1">
        <w:r w:rsidRPr="000947C6">
          <w:rPr>
            <w:rStyle w:val="Hyperlink"/>
            <w:rFonts w:ascii="Verdana" w:hAnsi="Verdana" w:cs="Calibri"/>
            <w:sz w:val="18"/>
            <w:szCs w:val="18"/>
          </w:rPr>
          <w:t>Research Support Manager/Officer</w:t>
        </w:r>
      </w:hyperlink>
      <w:r w:rsidRPr="000947C6">
        <w:rPr>
          <w:rFonts w:ascii="Verdana" w:hAnsi="Verdana" w:cs="Calibri"/>
          <w:sz w:val="18"/>
          <w:szCs w:val="18"/>
        </w:rPr>
        <w:t xml:space="preserve"> of your intention to submit an application to A2E at the earliest opportunity</w:t>
      </w:r>
      <w:r w:rsidR="005638F9" w:rsidRPr="000947C6">
        <w:rPr>
          <w:rFonts w:ascii="Verdana" w:hAnsi="Verdana" w:cs="Calibri"/>
          <w:sz w:val="18"/>
          <w:szCs w:val="18"/>
        </w:rPr>
        <w:t xml:space="preserve"> and before </w:t>
      </w:r>
      <w:r w:rsidR="00057762" w:rsidRPr="000947C6">
        <w:rPr>
          <w:rFonts w:ascii="Verdana" w:hAnsi="Verdana" w:cs="Calibri"/>
          <w:sz w:val="18"/>
          <w:szCs w:val="18"/>
        </w:rPr>
        <w:t xml:space="preserve">the </w:t>
      </w:r>
      <w:r w:rsidR="0016683C">
        <w:rPr>
          <w:rFonts w:ascii="Verdana" w:hAnsi="Verdana" w:cs="Calibri"/>
          <w:sz w:val="18"/>
          <w:szCs w:val="18"/>
        </w:rPr>
        <w:t>10</w:t>
      </w:r>
      <w:r w:rsidR="009E25D9" w:rsidRPr="008F6A0B">
        <w:rPr>
          <w:rFonts w:ascii="Verdana" w:hAnsi="Verdana" w:cs="Calibri"/>
          <w:sz w:val="18"/>
          <w:szCs w:val="18"/>
          <w:vertAlign w:val="superscript"/>
        </w:rPr>
        <w:t>th</w:t>
      </w:r>
      <w:r w:rsidR="009E25D9" w:rsidRPr="008F6A0B">
        <w:rPr>
          <w:rFonts w:ascii="Verdana" w:hAnsi="Verdana" w:cs="Calibri"/>
          <w:sz w:val="18"/>
          <w:szCs w:val="18"/>
        </w:rPr>
        <w:t xml:space="preserve"> </w:t>
      </w:r>
      <w:r w:rsidR="0016683C">
        <w:rPr>
          <w:rFonts w:ascii="Verdana" w:hAnsi="Verdana" w:cs="Calibri"/>
          <w:sz w:val="18"/>
          <w:szCs w:val="18"/>
        </w:rPr>
        <w:t>November</w:t>
      </w:r>
      <w:r w:rsidR="009E25D9" w:rsidRPr="008F6A0B">
        <w:rPr>
          <w:rFonts w:ascii="Verdana" w:hAnsi="Verdana" w:cs="Calibri"/>
          <w:sz w:val="18"/>
          <w:szCs w:val="18"/>
        </w:rPr>
        <w:t xml:space="preserve"> 2023</w:t>
      </w:r>
      <w:r w:rsidRPr="008F6A0B">
        <w:rPr>
          <w:rFonts w:ascii="Verdana" w:hAnsi="Verdana" w:cs="Calibri"/>
          <w:sz w:val="18"/>
          <w:szCs w:val="18"/>
        </w:rPr>
        <w:t>.</w:t>
      </w:r>
      <w:r w:rsidRPr="000947C6">
        <w:rPr>
          <w:rFonts w:ascii="Verdana" w:hAnsi="Verdana" w:cs="Calibri"/>
          <w:sz w:val="18"/>
          <w:szCs w:val="18"/>
        </w:rPr>
        <w:t xml:space="preserve"> </w:t>
      </w:r>
    </w:p>
    <w:p w14:paraId="13F9223F" w14:textId="77777777" w:rsidR="001A6E0E" w:rsidRPr="000947C6" w:rsidRDefault="001A6E0E" w:rsidP="001A6E0E">
      <w:pPr>
        <w:pStyle w:val="ListParagraph"/>
        <w:rPr>
          <w:rFonts w:ascii="Verdana" w:hAnsi="Verdana" w:cs="Calibri"/>
          <w:sz w:val="18"/>
          <w:szCs w:val="18"/>
        </w:rPr>
      </w:pPr>
    </w:p>
    <w:p w14:paraId="57A393B7" w14:textId="5DCF9ED9" w:rsidR="001A6E0E" w:rsidRPr="000947C6" w:rsidRDefault="00FB547E" w:rsidP="001A6E0E">
      <w:pPr>
        <w:pStyle w:val="ListParagraph"/>
        <w:numPr>
          <w:ilvl w:val="0"/>
          <w:numId w:val="34"/>
        </w:numPr>
        <w:spacing w:before="120" w:line="240" w:lineRule="auto"/>
        <w:rPr>
          <w:rFonts w:ascii="Verdana" w:hAnsi="Verdana" w:cs="Calibri"/>
          <w:sz w:val="18"/>
          <w:szCs w:val="18"/>
          <w:u w:val="single"/>
        </w:rPr>
      </w:pPr>
      <w:r w:rsidRPr="000947C6">
        <w:rPr>
          <w:rFonts w:ascii="Verdana" w:hAnsi="Verdana" w:cs="Calibri"/>
          <w:sz w:val="18"/>
          <w:szCs w:val="18"/>
        </w:rPr>
        <w:t>Complete the budget s</w:t>
      </w:r>
      <w:r w:rsidR="001A6E0E" w:rsidRPr="000947C6">
        <w:rPr>
          <w:rFonts w:ascii="Verdana" w:hAnsi="Verdana" w:cs="Calibri"/>
          <w:sz w:val="18"/>
          <w:szCs w:val="18"/>
        </w:rPr>
        <w:t xml:space="preserve">heet </w:t>
      </w:r>
      <w:r w:rsidR="001A6E0E" w:rsidRPr="000947C6">
        <w:rPr>
          <w:rFonts w:ascii="Verdana" w:hAnsi="Verdana" w:cs="Calibri"/>
          <w:b/>
          <w:sz w:val="18"/>
          <w:szCs w:val="18"/>
        </w:rPr>
        <w:t xml:space="preserve">in the template provided, </w:t>
      </w:r>
      <w:r w:rsidR="001A6E0E" w:rsidRPr="000947C6">
        <w:rPr>
          <w:rFonts w:ascii="Verdana" w:hAnsi="Verdana" w:cs="Calibri"/>
          <w:sz w:val="18"/>
          <w:szCs w:val="18"/>
        </w:rPr>
        <w:t>outlining your proposed expenditures. This must be signed by the PI, Research Support Manager/</w:t>
      </w:r>
      <w:proofErr w:type="gramStart"/>
      <w:r w:rsidR="001A6E0E" w:rsidRPr="000947C6">
        <w:rPr>
          <w:rFonts w:ascii="Verdana" w:hAnsi="Verdana" w:cs="Calibri"/>
          <w:sz w:val="18"/>
          <w:szCs w:val="18"/>
        </w:rPr>
        <w:t>Officer</w:t>
      </w:r>
      <w:proofErr w:type="gramEnd"/>
      <w:r w:rsidR="001A6E0E" w:rsidRPr="000947C6">
        <w:rPr>
          <w:rFonts w:ascii="Verdana" w:hAnsi="Verdana" w:cs="Calibri"/>
          <w:sz w:val="18"/>
          <w:szCs w:val="18"/>
        </w:rPr>
        <w:t xml:space="preserve"> and Head of School/Division</w:t>
      </w:r>
      <w:r w:rsidR="00863C3D" w:rsidRPr="000947C6">
        <w:rPr>
          <w:rFonts w:ascii="Verdana" w:hAnsi="Verdana" w:cs="Calibri"/>
          <w:sz w:val="18"/>
          <w:szCs w:val="18"/>
        </w:rPr>
        <w:t>/Department</w:t>
      </w:r>
      <w:r w:rsidR="001A6E0E" w:rsidRPr="000947C6">
        <w:rPr>
          <w:rFonts w:ascii="Verdana" w:hAnsi="Verdana" w:cs="Calibri"/>
          <w:sz w:val="18"/>
          <w:szCs w:val="18"/>
        </w:rPr>
        <w:t>.</w:t>
      </w:r>
      <w:r w:rsidR="00A5692D" w:rsidRPr="000947C6">
        <w:rPr>
          <w:rFonts w:ascii="Verdana" w:hAnsi="Verdana" w:cstheme="minorHAnsi"/>
          <w:sz w:val="18"/>
          <w:szCs w:val="18"/>
        </w:rPr>
        <w:t xml:space="preserve"> </w:t>
      </w:r>
      <w:r w:rsidR="00A5692D" w:rsidRPr="000947C6">
        <w:rPr>
          <w:rFonts w:ascii="Verdana" w:hAnsi="Verdana" w:cs="Calibri"/>
          <w:sz w:val="18"/>
          <w:szCs w:val="18"/>
        </w:rPr>
        <w:t xml:space="preserve">Applications might not be accepted for processing if RSMs/RSOs have not been notified by </w:t>
      </w:r>
      <w:r w:rsidR="0016683C">
        <w:rPr>
          <w:rFonts w:ascii="Verdana" w:hAnsi="Verdana" w:cs="Calibri"/>
          <w:sz w:val="18"/>
          <w:szCs w:val="18"/>
        </w:rPr>
        <w:t>10</w:t>
      </w:r>
      <w:r w:rsidR="00035FD5" w:rsidRPr="008F6A0B">
        <w:rPr>
          <w:rFonts w:ascii="Verdana" w:hAnsi="Verdana" w:cs="Calibri"/>
          <w:sz w:val="18"/>
          <w:szCs w:val="18"/>
          <w:vertAlign w:val="superscript"/>
        </w:rPr>
        <w:t>th</w:t>
      </w:r>
      <w:r w:rsidR="00035FD5" w:rsidRPr="008F6A0B">
        <w:rPr>
          <w:rFonts w:ascii="Verdana" w:hAnsi="Verdana" w:cs="Calibri"/>
          <w:sz w:val="18"/>
          <w:szCs w:val="18"/>
        </w:rPr>
        <w:t xml:space="preserve"> </w:t>
      </w:r>
      <w:r w:rsidR="0016683C">
        <w:rPr>
          <w:rFonts w:ascii="Verdana" w:hAnsi="Verdana" w:cs="Calibri"/>
          <w:sz w:val="18"/>
          <w:szCs w:val="18"/>
        </w:rPr>
        <w:t>November</w:t>
      </w:r>
      <w:r w:rsidR="00035FD5" w:rsidRPr="008F6A0B">
        <w:rPr>
          <w:rFonts w:ascii="Verdana" w:hAnsi="Verdana" w:cs="Calibri"/>
          <w:sz w:val="18"/>
          <w:szCs w:val="18"/>
        </w:rPr>
        <w:t xml:space="preserve"> </w:t>
      </w:r>
      <w:r w:rsidR="00A5692D" w:rsidRPr="008F6A0B">
        <w:rPr>
          <w:rFonts w:ascii="Verdana" w:hAnsi="Verdana" w:cs="Calibri"/>
          <w:sz w:val="18"/>
          <w:szCs w:val="18"/>
        </w:rPr>
        <w:t>202</w:t>
      </w:r>
      <w:r w:rsidR="00035FD5" w:rsidRPr="008F6A0B">
        <w:rPr>
          <w:rFonts w:ascii="Verdana" w:hAnsi="Verdana" w:cs="Calibri"/>
          <w:sz w:val="18"/>
          <w:szCs w:val="18"/>
        </w:rPr>
        <w:t>3</w:t>
      </w:r>
      <w:r w:rsidR="00A5692D" w:rsidRPr="000947C6">
        <w:rPr>
          <w:rFonts w:ascii="Verdana" w:hAnsi="Verdana" w:cs="Calibri"/>
          <w:sz w:val="18"/>
          <w:szCs w:val="18"/>
        </w:rPr>
        <w:t xml:space="preserve">. All projects should be costed (100% </w:t>
      </w:r>
      <w:proofErr w:type="spellStart"/>
      <w:r w:rsidR="00A5692D" w:rsidRPr="000947C6">
        <w:rPr>
          <w:rFonts w:ascii="Verdana" w:hAnsi="Verdana" w:cs="Calibri"/>
          <w:sz w:val="18"/>
          <w:szCs w:val="18"/>
        </w:rPr>
        <w:t>fEC</w:t>
      </w:r>
      <w:proofErr w:type="spellEnd"/>
      <w:r w:rsidR="00A5692D" w:rsidRPr="000947C6">
        <w:rPr>
          <w:rFonts w:ascii="Verdana" w:hAnsi="Verdana" w:cs="Calibri"/>
          <w:sz w:val="18"/>
          <w:szCs w:val="18"/>
        </w:rPr>
        <w:t xml:space="preserve">). Contact details for the RSMs/RSOs in your faculty can be found </w:t>
      </w:r>
      <w:hyperlink r:id="rId16" w:history="1">
        <w:r w:rsidR="00A5692D" w:rsidRPr="000947C6">
          <w:rPr>
            <w:rStyle w:val="Hyperlink"/>
            <w:rFonts w:ascii="Verdana" w:hAnsi="Verdana" w:cs="Calibri"/>
            <w:sz w:val="18"/>
            <w:szCs w:val="18"/>
          </w:rPr>
          <w:t>here</w:t>
        </w:r>
      </w:hyperlink>
      <w:r w:rsidR="00A5692D" w:rsidRPr="000947C6">
        <w:rPr>
          <w:rFonts w:ascii="Verdana" w:hAnsi="Verdana" w:cs="Calibri"/>
          <w:sz w:val="18"/>
          <w:szCs w:val="18"/>
        </w:rPr>
        <w:t>.</w:t>
      </w:r>
    </w:p>
    <w:p w14:paraId="3966C29A" w14:textId="3BC0DC2E" w:rsidR="00374145" w:rsidRPr="000947C6" w:rsidRDefault="00374145" w:rsidP="00374145">
      <w:pPr>
        <w:pStyle w:val="ListParagraph"/>
        <w:spacing w:before="120"/>
        <w:ind w:left="426"/>
        <w:rPr>
          <w:rFonts w:ascii="Verdana" w:hAnsi="Verdana" w:cs="Calibri"/>
          <w:sz w:val="18"/>
          <w:szCs w:val="21"/>
        </w:rPr>
      </w:pPr>
    </w:p>
    <w:p w14:paraId="19C1AEB8" w14:textId="13C47EE1" w:rsidR="00DD60B0" w:rsidRPr="000947C6" w:rsidRDefault="00735735" w:rsidP="00981541">
      <w:pPr>
        <w:pStyle w:val="ListParagraph"/>
        <w:numPr>
          <w:ilvl w:val="0"/>
          <w:numId w:val="34"/>
        </w:numPr>
        <w:spacing w:before="120"/>
        <w:rPr>
          <w:rFonts w:ascii="Verdana" w:hAnsi="Verdana" w:cs="Calibri"/>
          <w:b/>
          <w:sz w:val="18"/>
          <w:szCs w:val="21"/>
        </w:rPr>
      </w:pPr>
      <w:r w:rsidRPr="000947C6">
        <w:rPr>
          <w:rFonts w:ascii="Verdana" w:hAnsi="Verdana"/>
          <w:noProof/>
          <w:color w:val="FF0000"/>
          <w:sz w:val="18"/>
          <w:szCs w:val="1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A79455A" wp14:editId="106DEAE0">
                <wp:simplePos x="0" y="0"/>
                <wp:positionH relativeFrom="column">
                  <wp:posOffset>97155</wp:posOffset>
                </wp:positionH>
                <wp:positionV relativeFrom="paragraph">
                  <wp:posOffset>232410</wp:posOffset>
                </wp:positionV>
                <wp:extent cx="5667375" cy="727710"/>
                <wp:effectExtent l="12700" t="12700" r="9525" b="88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7277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50A24" w14:textId="29B7AF65" w:rsidR="0032409B" w:rsidRPr="0032409B" w:rsidRDefault="008F6A0B" w:rsidP="0032409B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Verdana" w:hAnsi="Verdana" w:cs="Calibri"/>
                                <w:bCs/>
                                <w:sz w:val="20"/>
                                <w:szCs w:val="20"/>
                              </w:rPr>
                            </w:pPr>
                            <w:r w:rsidRPr="0032409B">
                              <w:rPr>
                                <w:rFonts w:ascii="Verdana" w:hAnsi="Verdana" w:cs="Calibri"/>
                                <w:bCs/>
                                <w:sz w:val="20"/>
                                <w:szCs w:val="20"/>
                              </w:rPr>
                              <w:t>Contact</w:t>
                            </w:r>
                            <w:r w:rsidR="006523FC" w:rsidRPr="0032409B">
                              <w:rPr>
                                <w:rFonts w:ascii="Verdana" w:hAnsi="Verdana" w:cs="Calibri"/>
                                <w:bCs/>
                                <w:sz w:val="20"/>
                                <w:szCs w:val="20"/>
                              </w:rPr>
                              <w:t xml:space="preserve"> your</w:t>
                            </w:r>
                            <w:r w:rsidR="001A6E0E" w:rsidRPr="0032409B">
                              <w:rPr>
                                <w:rFonts w:ascii="Verdana" w:hAnsi="Verdana" w:cs="Calibri"/>
                                <w:bCs/>
                                <w:sz w:val="20"/>
                                <w:szCs w:val="20"/>
                              </w:rPr>
                              <w:t xml:space="preserve"> RSM/RSO: </w:t>
                            </w:r>
                            <w:r w:rsidR="004027D1" w:rsidRPr="0032409B">
                              <w:rPr>
                                <w:rFonts w:ascii="Verdana" w:hAnsi="Verdana" w:cs="Calibri"/>
                                <w:bCs/>
                                <w:sz w:val="20"/>
                                <w:szCs w:val="20"/>
                              </w:rPr>
                              <w:t xml:space="preserve">5pm </w:t>
                            </w:r>
                            <w:r w:rsidR="0016683C">
                              <w:rPr>
                                <w:rFonts w:ascii="Verdana" w:hAnsi="Verdana" w:cs="Calibri"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="00735735" w:rsidRPr="0032409B">
                              <w:rPr>
                                <w:rFonts w:ascii="Verdana" w:hAnsi="Verdana" w:cs="Calibri"/>
                                <w:bCs/>
                                <w:sz w:val="20"/>
                                <w:szCs w:val="20"/>
                              </w:rPr>
                              <w:t xml:space="preserve">th </w:t>
                            </w:r>
                            <w:r w:rsidR="0016683C">
                              <w:rPr>
                                <w:rFonts w:ascii="Verdana" w:hAnsi="Verdana" w:cs="Calibri"/>
                                <w:bCs/>
                                <w:sz w:val="20"/>
                                <w:szCs w:val="20"/>
                              </w:rPr>
                              <w:t>November</w:t>
                            </w:r>
                            <w:r w:rsidR="00735735" w:rsidRPr="0032409B">
                              <w:rPr>
                                <w:rFonts w:ascii="Verdana" w:hAnsi="Verdana" w:cs="Calibri"/>
                                <w:bCs/>
                                <w:sz w:val="20"/>
                                <w:szCs w:val="20"/>
                              </w:rPr>
                              <w:t xml:space="preserve"> 2023</w:t>
                            </w:r>
                          </w:p>
                          <w:p w14:paraId="53F3EB84" w14:textId="32706E2A" w:rsidR="001A6E0E" w:rsidRDefault="001A6E0E" w:rsidP="001A6E0E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Application</w:t>
                            </w:r>
                            <w:r w:rsidRPr="00175958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 xml:space="preserve"> deadline: </w:t>
                            </w:r>
                            <w:r w:rsidR="00735735" w:rsidRPr="008F6A0B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 xml:space="preserve">12 noon </w:t>
                            </w:r>
                            <w:r w:rsidR="0016683C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  <w:r w:rsidR="008A5E1D" w:rsidRPr="008F6A0B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 xml:space="preserve">th </w:t>
                            </w:r>
                            <w:r w:rsidR="0016683C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December</w:t>
                            </w:r>
                            <w:r w:rsidR="00833233" w:rsidRPr="008F6A0B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16683C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4F9F1C24" w14:textId="77777777" w:rsidR="001A6E0E" w:rsidRPr="00522252" w:rsidRDefault="001A6E0E" w:rsidP="001A6E0E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Verdana" w:hAnsi="Verdana" w:cs="Calibri"/>
                                <w:b/>
                                <w:sz w:val="6"/>
                                <w:szCs w:val="20"/>
                              </w:rPr>
                            </w:pPr>
                          </w:p>
                          <w:p w14:paraId="26076E37" w14:textId="77777777" w:rsidR="001A6E0E" w:rsidRDefault="001A6E0E" w:rsidP="001A6E0E">
                            <w:pPr>
                              <w:spacing w:after="120"/>
                              <w:ind w:right="-1"/>
                              <w:jc w:val="center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175958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Proposals should be submitted to</w:t>
                            </w:r>
                            <w: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7" w:history="1">
                              <w:r w:rsidRPr="001D1459">
                                <w:rPr>
                                  <w:rStyle w:val="Hyperlink"/>
                                  <w:rFonts w:ascii="Verdana" w:hAnsi="Verdana" w:cstheme="minorHAnsi"/>
                                  <w:sz w:val="20"/>
                                </w:rPr>
                                <w:t>translation@manchester.ac.uk</w:t>
                              </w:r>
                            </w:hyperlink>
                            <w:r w:rsidRPr="00175958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1C055B" w14:textId="77777777" w:rsidR="001A6E0E" w:rsidRDefault="001A6E0E" w:rsidP="001A6E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 xmlns:w16du="http://schemas.microsoft.com/office/word/2023/wordml/word16du">
            <w:pict w14:anchorId="1DC2D385">
              <v:shapetype id="_x0000_t202" coordsize="21600,21600" o:spt="202" path="m,l,21600r21600,l21600,xe" w14:anchorId="0A79455A">
                <v:stroke joinstyle="miter"/>
                <v:path gradientshapeok="t" o:connecttype="rect"/>
              </v:shapetype>
              <v:shape id="Text Box 2" style="position:absolute;left:0;text-align:left;margin-left:7.65pt;margin-top:18.3pt;width:446.25pt;height:57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color="#c0504d [320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qoNQIAAJ0EAAAOAAAAZHJzL2Uyb0RvYy54bWysVNuO0zAQfUfiHyy/07Sh3UDUdLV0ASEt&#10;F7HwAa5jN9Y6HmO7TcrXM3bSbLlISIgXy87MnDkzZybr677V5CicV2AqupjNKRGGQ63MvqJfv7x5&#10;9oISH5ipmQYjKnoSnl5vnj5Zd7YUOTSga+EIghhfdraiTQi2zDLPG9EyPwMrDBoluJYFfLp9VjvW&#10;IXqrs3w+v8o6cLV1wIX3+PV2MNJNwpdS8PBRSi8C0RVFbiGdLp27eGabNSv3jtlG8ZEG+wcWLVMG&#10;k05QtywwcnDqN6hWcQceZJhxaDOQUnGRasBqFvNfqrlvmBWpFmyOt1Ob/P+D5R+O9/aTI6F/BT0K&#10;mIrw9g74gycGtg0ze3HjHHSNYDUmXsSWZZ315RgaW+1LH0F23XuoUWR2CJCAeuna2BWskyA6CnCa&#10;mi76QDh+XF1dFc+LFSUcbUVeFIukSsbKc7R1PrwV0JJ4qahDURM6O975ENmw8uwSk2kTz0j3tamT&#10;voEpPdzRNZoT/0h5JB9OWgyhn4UkqkZa+dCJOIdiqx05MpwgxrkwIU8tiEjoHcOk0noKHFv4c6AO&#10;Q98m3xgm0nxOgfO/Z5wiUlYwYQpulQH3J4D6Yco8+J+rH2qO2oV+12PRo7bxyw7qE+rpYNgX3G+8&#10;NOC+U9LhrlTUfzswJyjR7wzOxMvFchmXKz2WqyLHh7u07C4tzHCEqmigZLhuQ1rIWJOBG5wdqZKs&#10;j0xGzrgDSe1xX+OSXb6T1+NfZfMDAAD//wMAUEsDBBQABgAIAAAAIQA6TSvy3gAAAAkBAAAPAAAA&#10;ZHJzL2Rvd25yZXYueG1sTI/NTsMwEITvSLyDtUjcqNNUBBriVAiJC6KHlgqpNzde4qjxOsROE96+&#10;21M5jr7R/BSrybXihH1oPCmYzxIQSJU3DdUKdl/vD88gQtRkdOsJFfxhgFV5e1Po3PiRNnjaxlpw&#10;CIVcK7AxdrmUobLodJj5DonZj++djiz7WppejxzuWpkmSSadbogbrO7wzWJ13A5OAaX73+F7+bE/&#10;7kbr0rW1n+16o9T93fT6AiLiFK9muMzn6VDypoMfyATRsn5csFPBIstAMF8mT3zlcAHzFGRZyP8P&#10;yjMAAAD//wMAUEsBAi0AFAAGAAgAAAAhALaDOJL+AAAA4QEAABMAAAAAAAAAAAAAAAAAAAAAAFtD&#10;b250ZW50X1R5cGVzXS54bWxQSwECLQAUAAYACAAAACEAOP0h/9YAAACUAQAACwAAAAAAAAAAAAAA&#10;AAAvAQAAX3JlbHMvLnJlbHNQSwECLQAUAAYACAAAACEAl1x6qDUCAACdBAAADgAAAAAAAAAAAAAA&#10;AAAuAgAAZHJzL2Uyb0RvYy54bWxQSwECLQAUAAYACAAAACEAOk0r8t4AAAAJAQAADwAAAAAAAAAA&#10;AAAAAACPBAAAZHJzL2Rvd25yZXYueG1sUEsFBgAAAAAEAAQA8wAAAJoFAAAAAA==&#10;">
                <v:textbox>
                  <w:txbxContent>
                    <w:p w:rsidRPr="0032409B" w:rsidR="0032409B" w:rsidP="0032409B" w:rsidRDefault="008F6A0B" w14:paraId="775AD368" w14:textId="29B7AF65">
                      <w:pPr>
                        <w:spacing w:after="0"/>
                        <w:ind w:right="-1"/>
                        <w:jc w:val="center"/>
                        <w:rPr>
                          <w:rFonts w:ascii="Verdana" w:hAnsi="Verdana" w:cs="Calibri"/>
                          <w:bCs/>
                          <w:sz w:val="20"/>
                          <w:szCs w:val="20"/>
                        </w:rPr>
                      </w:pPr>
                      <w:r w:rsidRPr="0032409B">
                        <w:rPr>
                          <w:rFonts w:ascii="Verdana" w:hAnsi="Verdana" w:cs="Calibri"/>
                          <w:bCs/>
                          <w:sz w:val="20"/>
                          <w:szCs w:val="20"/>
                        </w:rPr>
                        <w:t>Contact</w:t>
                      </w:r>
                      <w:r w:rsidRPr="0032409B" w:rsidR="006523FC">
                        <w:rPr>
                          <w:rFonts w:ascii="Verdana" w:hAnsi="Verdana" w:cs="Calibri"/>
                          <w:bCs/>
                          <w:sz w:val="20"/>
                          <w:szCs w:val="20"/>
                        </w:rPr>
                        <w:t xml:space="preserve"> your</w:t>
                      </w:r>
                      <w:r w:rsidRPr="0032409B" w:rsidR="001A6E0E">
                        <w:rPr>
                          <w:rFonts w:ascii="Verdana" w:hAnsi="Verdana" w:cs="Calibri"/>
                          <w:bCs/>
                          <w:sz w:val="20"/>
                          <w:szCs w:val="20"/>
                        </w:rPr>
                        <w:t xml:space="preserve"> RSM/RSO: </w:t>
                      </w:r>
                      <w:r w:rsidRPr="0032409B" w:rsidR="004027D1">
                        <w:rPr>
                          <w:rFonts w:ascii="Verdana" w:hAnsi="Verdana" w:cs="Calibri"/>
                          <w:bCs/>
                          <w:sz w:val="20"/>
                          <w:szCs w:val="20"/>
                        </w:rPr>
                        <w:t xml:space="preserve">5pm </w:t>
                      </w:r>
                      <w:r w:rsidR="0016683C">
                        <w:rPr>
                          <w:rFonts w:ascii="Verdana" w:hAnsi="Verdana" w:cs="Calibri"/>
                          <w:bCs/>
                          <w:sz w:val="20"/>
                          <w:szCs w:val="20"/>
                        </w:rPr>
                        <w:t>10</w:t>
                      </w:r>
                      <w:r w:rsidRPr="0032409B" w:rsidR="00735735">
                        <w:rPr>
                          <w:rFonts w:ascii="Verdana" w:hAnsi="Verdana" w:cs="Calibri"/>
                          <w:bCs/>
                          <w:sz w:val="20"/>
                          <w:szCs w:val="20"/>
                        </w:rPr>
                        <w:t xml:space="preserve">th </w:t>
                      </w:r>
                      <w:r w:rsidR="0016683C">
                        <w:rPr>
                          <w:rFonts w:ascii="Verdana" w:hAnsi="Verdana" w:cs="Calibri"/>
                          <w:bCs/>
                          <w:sz w:val="20"/>
                          <w:szCs w:val="20"/>
                        </w:rPr>
                        <w:t>November</w:t>
                      </w:r>
                      <w:r w:rsidRPr="0032409B" w:rsidR="00735735">
                        <w:rPr>
                          <w:rFonts w:ascii="Verdana" w:hAnsi="Verdana" w:cs="Calibri"/>
                          <w:bCs/>
                          <w:sz w:val="20"/>
                          <w:szCs w:val="20"/>
                        </w:rPr>
                        <w:t xml:space="preserve"> 2023</w:t>
                      </w:r>
                    </w:p>
                    <w:p w:rsidR="001A6E0E" w:rsidP="001A6E0E" w:rsidRDefault="001A6E0E" w14:paraId="3B7BE93C" w14:textId="32706E2A">
                      <w:pPr>
                        <w:spacing w:after="0"/>
                        <w:ind w:right="-1"/>
                        <w:jc w:val="center"/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Application</w:t>
                      </w:r>
                      <w:r w:rsidRPr="00175958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 xml:space="preserve"> deadline: </w:t>
                      </w:r>
                      <w:r w:rsidRPr="008F6A0B" w:rsidR="00735735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 xml:space="preserve">12 noon </w:t>
                      </w:r>
                      <w:r w:rsidR="0016683C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12</w:t>
                      </w:r>
                      <w:r w:rsidRPr="008F6A0B" w:rsidR="008A5E1D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 xml:space="preserve">th </w:t>
                      </w:r>
                      <w:r w:rsidR="0016683C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December</w:t>
                      </w:r>
                      <w:r w:rsidRPr="008F6A0B" w:rsidR="00833233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 xml:space="preserve"> 202</w:t>
                      </w:r>
                      <w:r w:rsidR="0016683C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Pr="00522252" w:rsidR="001A6E0E" w:rsidP="001A6E0E" w:rsidRDefault="001A6E0E" w14:paraId="0A37501D" w14:textId="77777777">
                      <w:pPr>
                        <w:spacing w:after="0"/>
                        <w:ind w:right="-1"/>
                        <w:jc w:val="center"/>
                        <w:rPr>
                          <w:rFonts w:ascii="Verdana" w:hAnsi="Verdana" w:cs="Calibri"/>
                          <w:b/>
                          <w:sz w:val="6"/>
                          <w:szCs w:val="20"/>
                        </w:rPr>
                      </w:pPr>
                    </w:p>
                    <w:p w:rsidR="001A6E0E" w:rsidP="001A6E0E" w:rsidRDefault="001A6E0E" w14:paraId="58B104D0" w14:textId="77777777">
                      <w:pPr>
                        <w:spacing w:after="120"/>
                        <w:ind w:right="-1"/>
                        <w:jc w:val="center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175958">
                        <w:rPr>
                          <w:rFonts w:ascii="Verdana" w:hAnsi="Verdana" w:cs="Calibri"/>
                          <w:sz w:val="20"/>
                          <w:szCs w:val="20"/>
                        </w:rPr>
                        <w:t>Proposals should be submitted to</w:t>
                      </w:r>
                      <w:r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 </w:t>
                      </w:r>
                      <w:hyperlink w:history="1" r:id="rId21">
                        <w:r w:rsidRPr="001D1459">
                          <w:rPr>
                            <w:rStyle w:val="Hyperlink"/>
                            <w:rFonts w:ascii="Verdana" w:hAnsi="Verdana" w:cstheme="minorHAnsi"/>
                            <w:sz w:val="20"/>
                          </w:rPr>
                          <w:t>translation@manchester.ac.uk</w:t>
                        </w:r>
                      </w:hyperlink>
                      <w:r w:rsidRPr="00175958"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A6E0E" w:rsidP="001A6E0E" w:rsidRDefault="001A6E0E" w14:paraId="5DAB6C7B" w14:textId="77777777"/>
                  </w:txbxContent>
                </v:textbox>
                <w10:wrap type="square"/>
              </v:shape>
            </w:pict>
          </mc:Fallback>
        </mc:AlternateContent>
      </w:r>
      <w:r w:rsidR="00374145" w:rsidRPr="000947C6">
        <w:rPr>
          <w:rFonts w:ascii="Verdana" w:hAnsi="Verdana" w:cs="Calibri"/>
          <w:sz w:val="18"/>
          <w:szCs w:val="21"/>
        </w:rPr>
        <w:t>C</w:t>
      </w:r>
      <w:r w:rsidR="00512617" w:rsidRPr="000947C6">
        <w:rPr>
          <w:rFonts w:ascii="Verdana" w:hAnsi="Verdana" w:cs="Calibri"/>
          <w:sz w:val="18"/>
          <w:szCs w:val="21"/>
        </w:rPr>
        <w:t xml:space="preserve">omplete the application form </w:t>
      </w:r>
      <w:r w:rsidR="00512617" w:rsidRPr="000947C6">
        <w:rPr>
          <w:rFonts w:ascii="Verdana" w:hAnsi="Verdana" w:cs="Calibri"/>
          <w:b/>
          <w:sz w:val="18"/>
          <w:szCs w:val="21"/>
        </w:rPr>
        <w:t>in the template provided</w:t>
      </w:r>
      <w:r w:rsidR="0013329A" w:rsidRPr="000947C6">
        <w:rPr>
          <w:rFonts w:ascii="Verdana" w:hAnsi="Verdana" w:cs="Calibri"/>
          <w:sz w:val="18"/>
          <w:szCs w:val="21"/>
        </w:rPr>
        <w:t>.</w:t>
      </w:r>
    </w:p>
    <w:p w14:paraId="260ABD67" w14:textId="75ECFFBF" w:rsidR="00F2007D" w:rsidRPr="000947C6" w:rsidRDefault="00512617" w:rsidP="00F2007D">
      <w:pPr>
        <w:pStyle w:val="ListParagraph"/>
        <w:numPr>
          <w:ilvl w:val="0"/>
          <w:numId w:val="34"/>
        </w:numPr>
        <w:spacing w:before="120"/>
        <w:rPr>
          <w:rFonts w:ascii="Verdana" w:hAnsi="Verdana" w:cs="Calibri"/>
          <w:sz w:val="18"/>
          <w:szCs w:val="21"/>
        </w:rPr>
      </w:pPr>
      <w:r w:rsidRPr="000947C6">
        <w:rPr>
          <w:rFonts w:ascii="Verdana" w:hAnsi="Verdana" w:cs="Calibri"/>
          <w:b/>
          <w:sz w:val="18"/>
          <w:szCs w:val="21"/>
        </w:rPr>
        <w:t>Applicant</w:t>
      </w:r>
      <w:r w:rsidR="003B43A7" w:rsidRPr="000947C6">
        <w:rPr>
          <w:rFonts w:ascii="Verdana" w:hAnsi="Verdana" w:cs="Calibri"/>
          <w:b/>
          <w:sz w:val="18"/>
          <w:szCs w:val="21"/>
        </w:rPr>
        <w:t>s must complete ALL sections</w:t>
      </w:r>
      <w:r w:rsidR="00D92EA3" w:rsidRPr="000947C6">
        <w:rPr>
          <w:rFonts w:ascii="Verdana" w:hAnsi="Verdana" w:cs="Calibri"/>
          <w:b/>
          <w:sz w:val="18"/>
          <w:szCs w:val="21"/>
        </w:rPr>
        <w:t xml:space="preserve"> </w:t>
      </w:r>
      <w:r w:rsidR="002D297A" w:rsidRPr="000947C6">
        <w:rPr>
          <w:rFonts w:ascii="Verdana" w:hAnsi="Verdana" w:cs="Calibri"/>
          <w:b/>
          <w:sz w:val="18"/>
          <w:szCs w:val="21"/>
        </w:rPr>
        <w:t>respecting</w:t>
      </w:r>
      <w:r w:rsidR="00D92EA3" w:rsidRPr="000947C6">
        <w:rPr>
          <w:rFonts w:ascii="Verdana" w:hAnsi="Verdana" w:cs="Calibri"/>
          <w:b/>
          <w:sz w:val="18"/>
          <w:szCs w:val="21"/>
        </w:rPr>
        <w:t xml:space="preserve"> the word count.</w:t>
      </w:r>
    </w:p>
    <w:p w14:paraId="13734C0B" w14:textId="101C1895" w:rsidR="009E749F" w:rsidRPr="009E749F" w:rsidRDefault="00863C3D" w:rsidP="005D648E">
      <w:pPr>
        <w:tabs>
          <w:tab w:val="left" w:pos="7526"/>
        </w:tabs>
        <w:rPr>
          <w:rFonts w:ascii="Verdana" w:eastAsia="MS Mincho" w:hAnsi="Verdana" w:cs="Times New Roman"/>
          <w:sz w:val="20"/>
          <w:szCs w:val="20"/>
        </w:rPr>
      </w:pPr>
      <w:r w:rsidRPr="1C45FAC3">
        <w:rPr>
          <w:rFonts w:ascii="Verdana" w:eastAsia="MS Mincho" w:hAnsi="Verdana" w:cs="Times New Roman"/>
          <w:sz w:val="18"/>
          <w:szCs w:val="18"/>
        </w:rPr>
        <w:t xml:space="preserve">Applicants will be notified of the outcome w/c </w:t>
      </w:r>
      <w:r w:rsidR="0016683C" w:rsidRPr="1C45FAC3">
        <w:rPr>
          <w:rFonts w:ascii="Verdana" w:eastAsia="MS Mincho" w:hAnsi="Verdana" w:cs="Times New Roman"/>
          <w:sz w:val="18"/>
          <w:szCs w:val="18"/>
        </w:rPr>
        <w:t>26</w:t>
      </w:r>
      <w:r w:rsidR="008A5E1D" w:rsidRPr="1C45FAC3">
        <w:rPr>
          <w:rFonts w:ascii="Verdana" w:eastAsia="MS Mincho" w:hAnsi="Verdana" w:cs="Times New Roman"/>
          <w:sz w:val="18"/>
          <w:szCs w:val="18"/>
          <w:vertAlign w:val="superscript"/>
        </w:rPr>
        <w:t>th</w:t>
      </w:r>
      <w:r w:rsidR="008A5E1D" w:rsidRPr="1C45FAC3">
        <w:rPr>
          <w:rFonts w:ascii="Verdana" w:eastAsia="MS Mincho" w:hAnsi="Verdana" w:cs="Times New Roman"/>
          <w:sz w:val="18"/>
          <w:szCs w:val="18"/>
        </w:rPr>
        <w:t xml:space="preserve"> </w:t>
      </w:r>
      <w:r w:rsidR="0016683C" w:rsidRPr="1C45FAC3">
        <w:rPr>
          <w:rFonts w:ascii="Verdana" w:eastAsia="MS Mincho" w:hAnsi="Verdana" w:cs="Times New Roman"/>
          <w:sz w:val="18"/>
          <w:szCs w:val="18"/>
        </w:rPr>
        <w:t>February</w:t>
      </w:r>
      <w:r w:rsidR="008A5E1D" w:rsidRPr="1C45FAC3">
        <w:rPr>
          <w:rFonts w:ascii="Verdana" w:eastAsia="MS Mincho" w:hAnsi="Verdana" w:cs="Times New Roman"/>
          <w:sz w:val="18"/>
          <w:szCs w:val="18"/>
        </w:rPr>
        <w:t xml:space="preserve"> </w:t>
      </w:r>
      <w:r w:rsidR="4A510864" w:rsidRPr="1C45FAC3">
        <w:rPr>
          <w:rFonts w:ascii="Verdana" w:eastAsia="MS Mincho" w:hAnsi="Verdana" w:cs="Times New Roman"/>
          <w:sz w:val="18"/>
          <w:szCs w:val="18"/>
        </w:rPr>
        <w:t>2024</w:t>
      </w:r>
      <w:r w:rsidRPr="1C45FAC3">
        <w:rPr>
          <w:rFonts w:ascii="Verdana" w:eastAsia="MS Mincho" w:hAnsi="Verdana" w:cs="Times New Roman"/>
          <w:sz w:val="18"/>
          <w:szCs w:val="18"/>
        </w:rPr>
        <w:t>.</w:t>
      </w:r>
      <w:r w:rsidR="001E500A" w:rsidRPr="1C45FAC3">
        <w:rPr>
          <w:rFonts w:ascii="Verdana" w:eastAsia="MS Mincho" w:hAnsi="Verdana" w:cs="Times New Roman"/>
          <w:sz w:val="18"/>
          <w:szCs w:val="18"/>
        </w:rPr>
        <w:t xml:space="preserve"> </w:t>
      </w:r>
      <w:r w:rsidR="001E500A" w:rsidRPr="1C45FAC3">
        <w:rPr>
          <w:rFonts w:ascii="Verdana" w:eastAsia="MS Mincho" w:hAnsi="Verdana" w:cs="Times New Roman"/>
          <w:b/>
          <w:bCs/>
          <w:sz w:val="18"/>
          <w:szCs w:val="18"/>
        </w:rPr>
        <w:t xml:space="preserve">Projects are expected to start in </w:t>
      </w:r>
      <w:r w:rsidR="0016683C" w:rsidRPr="1C45FAC3">
        <w:rPr>
          <w:rFonts w:ascii="Verdana" w:eastAsia="MS Mincho" w:hAnsi="Verdana" w:cs="Times New Roman"/>
          <w:b/>
          <w:bCs/>
          <w:sz w:val="18"/>
          <w:szCs w:val="18"/>
        </w:rPr>
        <w:t xml:space="preserve">March </w:t>
      </w:r>
      <w:r w:rsidR="3AD317F7" w:rsidRPr="1C45FAC3">
        <w:rPr>
          <w:rFonts w:ascii="Verdana" w:eastAsia="MS Mincho" w:hAnsi="Verdana" w:cs="Times New Roman"/>
          <w:b/>
          <w:bCs/>
          <w:sz w:val="18"/>
          <w:szCs w:val="18"/>
        </w:rPr>
        <w:t xml:space="preserve">2024 </w:t>
      </w:r>
      <w:r w:rsidR="00EA5DDF" w:rsidRPr="1C45FAC3">
        <w:rPr>
          <w:rFonts w:ascii="Verdana" w:eastAsia="MS Mincho" w:hAnsi="Verdana" w:cs="Times New Roman"/>
          <w:b/>
          <w:bCs/>
          <w:sz w:val="18"/>
          <w:szCs w:val="18"/>
        </w:rPr>
        <w:t>or shortly after</w:t>
      </w:r>
      <w:r w:rsidR="001E500A" w:rsidRPr="1C45FAC3">
        <w:rPr>
          <w:rFonts w:ascii="Verdana" w:eastAsia="MS Mincho" w:hAnsi="Verdana" w:cs="Times New Roman"/>
          <w:b/>
          <w:bCs/>
          <w:sz w:val="18"/>
          <w:szCs w:val="18"/>
        </w:rPr>
        <w:t xml:space="preserve">. </w:t>
      </w:r>
    </w:p>
    <w:tbl>
      <w:tblPr>
        <w:tblStyle w:val="TableGrid"/>
        <w:tblpPr w:leftFromText="180" w:rightFromText="180" w:vertAnchor="text" w:tblpY="1"/>
        <w:tblOverlap w:val="never"/>
        <w:tblW w:w="9487" w:type="dxa"/>
        <w:tblLayout w:type="fixed"/>
        <w:tblLook w:val="04A0" w:firstRow="1" w:lastRow="0" w:firstColumn="1" w:lastColumn="0" w:noHBand="0" w:noVBand="1"/>
      </w:tblPr>
      <w:tblGrid>
        <w:gridCol w:w="4063"/>
        <w:gridCol w:w="5424"/>
      </w:tblGrid>
      <w:tr w:rsidR="007E27D1" w14:paraId="26067CBC" w14:textId="77777777" w:rsidTr="000947C6">
        <w:trPr>
          <w:trHeight w:val="274"/>
        </w:trPr>
        <w:tc>
          <w:tcPr>
            <w:tcW w:w="9487" w:type="dxa"/>
            <w:gridSpan w:val="2"/>
          </w:tcPr>
          <w:p w14:paraId="606BE394" w14:textId="334C0E46" w:rsidR="007E27D1" w:rsidRPr="00AC3F1B" w:rsidRDefault="007E27D1" w:rsidP="00780848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C3F1B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‘</w:t>
            </w:r>
            <w:r w:rsidRPr="00AC3F1B">
              <w:rPr>
                <w:rFonts w:ascii="Verdana" w:hAnsi="Verdana"/>
                <w:b/>
                <w:sz w:val="20"/>
                <w:szCs w:val="20"/>
              </w:rPr>
              <w:t>Access to Expertise</w:t>
            </w:r>
            <w:r w:rsidR="00863C3D">
              <w:rPr>
                <w:rFonts w:ascii="Verdana" w:hAnsi="Verdana"/>
                <w:b/>
                <w:sz w:val="20"/>
                <w:szCs w:val="20"/>
              </w:rPr>
              <w:t>’ Award: Application F</w:t>
            </w:r>
            <w:r>
              <w:rPr>
                <w:rFonts w:ascii="Verdana" w:hAnsi="Verdana"/>
                <w:b/>
                <w:sz w:val="20"/>
                <w:szCs w:val="20"/>
              </w:rPr>
              <w:t>orm 202</w:t>
            </w:r>
            <w:r w:rsidR="0016683C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</w:tr>
      <w:tr w:rsidR="007E27D1" w14:paraId="342B0C4F" w14:textId="77777777" w:rsidTr="000947C6">
        <w:trPr>
          <w:trHeight w:val="264"/>
        </w:trPr>
        <w:tc>
          <w:tcPr>
            <w:tcW w:w="9487" w:type="dxa"/>
            <w:gridSpan w:val="2"/>
            <w:shd w:val="clear" w:color="auto" w:fill="BFBFBF" w:themeFill="background1" w:themeFillShade="BF"/>
          </w:tcPr>
          <w:p w14:paraId="61EBF536" w14:textId="77777777" w:rsidR="007E27D1" w:rsidRPr="006924D0" w:rsidRDefault="007E27D1" w:rsidP="004B23A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6924D0">
              <w:rPr>
                <w:rFonts w:ascii="Verdana" w:hAnsi="Verdana"/>
                <w:b/>
                <w:sz w:val="20"/>
                <w:szCs w:val="20"/>
              </w:rPr>
              <w:t>PI details</w:t>
            </w:r>
          </w:p>
        </w:tc>
      </w:tr>
      <w:tr w:rsidR="00863C3D" w14:paraId="2CB675FE" w14:textId="77777777" w:rsidTr="000947C6">
        <w:trPr>
          <w:trHeight w:val="692"/>
        </w:trPr>
        <w:tc>
          <w:tcPr>
            <w:tcW w:w="4063" w:type="dxa"/>
            <w:shd w:val="clear" w:color="auto" w:fill="F2F2F2" w:themeFill="background1" w:themeFillShade="F2"/>
          </w:tcPr>
          <w:p w14:paraId="7283F78E" w14:textId="2E1F8C7F" w:rsidR="00863C3D" w:rsidRPr="00DC42BB" w:rsidRDefault="00863C3D" w:rsidP="00863C3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 N</w:t>
            </w:r>
            <w:r w:rsidRPr="00DC42BB">
              <w:rPr>
                <w:rFonts w:ascii="Verdana" w:hAnsi="Verdana"/>
                <w:sz w:val="20"/>
                <w:szCs w:val="20"/>
              </w:rPr>
              <w:t>ame</w:t>
            </w:r>
          </w:p>
        </w:tc>
        <w:tc>
          <w:tcPr>
            <w:tcW w:w="5424" w:type="dxa"/>
            <w:shd w:val="clear" w:color="auto" w:fill="auto"/>
          </w:tcPr>
          <w:p w14:paraId="4BBD0004" w14:textId="77777777" w:rsidR="00863C3D" w:rsidRPr="00DC42BB" w:rsidRDefault="00863C3D" w:rsidP="00863C3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C3D" w14:paraId="415C5B71" w14:textId="77777777" w:rsidTr="000947C6">
        <w:trPr>
          <w:trHeight w:val="692"/>
        </w:trPr>
        <w:tc>
          <w:tcPr>
            <w:tcW w:w="4063" w:type="dxa"/>
            <w:shd w:val="clear" w:color="auto" w:fill="F2F2F2" w:themeFill="background1" w:themeFillShade="F2"/>
          </w:tcPr>
          <w:p w14:paraId="6ED95142" w14:textId="5C868736" w:rsidR="00863C3D" w:rsidRPr="00DC42BB" w:rsidRDefault="00863C3D" w:rsidP="00863C3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Duration of current contract of employment (</w:t>
            </w:r>
            <w:r w:rsidRPr="00A46111">
              <w:rPr>
                <w:rFonts w:ascii="Verdana" w:hAnsi="Verdana"/>
                <w:b/>
                <w:sz w:val="20"/>
                <w:szCs w:val="20"/>
              </w:rPr>
              <w:t xml:space="preserve">if </w:t>
            </w:r>
            <w:r w:rsidR="00E90E5F">
              <w:rPr>
                <w:rFonts w:ascii="Verdana" w:hAnsi="Verdana"/>
                <w:b/>
                <w:sz w:val="20"/>
                <w:szCs w:val="20"/>
              </w:rPr>
              <w:t xml:space="preserve">the </w:t>
            </w:r>
            <w:r w:rsidRPr="00A46111">
              <w:rPr>
                <w:rFonts w:ascii="Verdana" w:hAnsi="Verdana"/>
                <w:b/>
                <w:sz w:val="20"/>
                <w:szCs w:val="20"/>
              </w:rPr>
              <w:t xml:space="preserve">PI is a </w:t>
            </w:r>
            <w:proofErr w:type="gramStart"/>
            <w:r w:rsidRPr="00A46111">
              <w:rPr>
                <w:rFonts w:ascii="Verdana" w:hAnsi="Verdana"/>
                <w:b/>
                <w:sz w:val="20"/>
                <w:szCs w:val="20"/>
              </w:rPr>
              <w:t>Post-Doc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424" w:type="dxa"/>
            <w:shd w:val="clear" w:color="auto" w:fill="auto"/>
          </w:tcPr>
          <w:p w14:paraId="220F55D4" w14:textId="77777777" w:rsidR="00863C3D" w:rsidRPr="00DC42BB" w:rsidRDefault="00863C3D" w:rsidP="00863C3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3C3D" w14:paraId="437F9055" w14:textId="77777777" w:rsidTr="000947C6">
        <w:trPr>
          <w:trHeight w:val="840"/>
        </w:trPr>
        <w:tc>
          <w:tcPr>
            <w:tcW w:w="4063" w:type="dxa"/>
            <w:shd w:val="clear" w:color="auto" w:fill="F2F2F2" w:themeFill="background1" w:themeFillShade="F2"/>
          </w:tcPr>
          <w:p w14:paraId="0F2CC516" w14:textId="61A103ED" w:rsidR="00863C3D" w:rsidRDefault="00863C3D" w:rsidP="00863C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Senior </w:t>
            </w:r>
            <w:r w:rsidR="00CD60F0">
              <w:rPr>
                <w:rFonts w:ascii="Verdana" w:hAnsi="Verdana"/>
                <w:sz w:val="20"/>
                <w:szCs w:val="20"/>
              </w:rPr>
              <w:t>guarantor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1AEB">
              <w:rPr>
                <w:rFonts w:ascii="Verdana" w:hAnsi="Verdana"/>
                <w:sz w:val="20"/>
                <w:szCs w:val="20"/>
              </w:rPr>
              <w:t xml:space="preserve">only </w:t>
            </w:r>
            <w:r w:rsidRPr="008869C6">
              <w:rPr>
                <w:rFonts w:ascii="Verdana" w:hAnsi="Verdana"/>
                <w:b/>
                <w:sz w:val="20"/>
                <w:szCs w:val="20"/>
              </w:rPr>
              <w:t>if</w:t>
            </w:r>
            <w:r w:rsidRPr="00A4611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90E5F">
              <w:rPr>
                <w:rFonts w:ascii="Verdana" w:hAnsi="Verdana"/>
                <w:b/>
                <w:sz w:val="20"/>
                <w:szCs w:val="20"/>
              </w:rPr>
              <w:t xml:space="preserve">the </w:t>
            </w:r>
            <w:r w:rsidRPr="00A46111">
              <w:rPr>
                <w:rFonts w:ascii="Verdana" w:hAnsi="Verdana"/>
                <w:b/>
                <w:sz w:val="20"/>
                <w:szCs w:val="20"/>
              </w:rPr>
              <w:t xml:space="preserve">PI is a </w:t>
            </w:r>
            <w:proofErr w:type="gramStart"/>
            <w:r w:rsidRPr="00A46111">
              <w:rPr>
                <w:rFonts w:ascii="Verdana" w:hAnsi="Verdana"/>
                <w:b/>
                <w:sz w:val="20"/>
                <w:szCs w:val="20"/>
              </w:rPr>
              <w:t>Post-Doc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5424" w:type="dxa"/>
            <w:shd w:val="clear" w:color="auto" w:fill="auto"/>
          </w:tcPr>
          <w:p w14:paraId="439197F6" w14:textId="77777777" w:rsidR="00863C3D" w:rsidRPr="00DC42BB" w:rsidRDefault="00863C3D" w:rsidP="00863C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7428" w14:paraId="2C7453D8" w14:textId="77777777" w:rsidTr="00A961B0">
        <w:trPr>
          <w:trHeight w:val="2254"/>
        </w:trPr>
        <w:tc>
          <w:tcPr>
            <w:tcW w:w="4063" w:type="dxa"/>
            <w:shd w:val="clear" w:color="auto" w:fill="F2F2F2"/>
          </w:tcPr>
          <w:p w14:paraId="5584F116" w14:textId="29C0B225" w:rsidR="00A42351" w:rsidRDefault="00137AE2" w:rsidP="00863C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Is the PI </w:t>
            </w:r>
            <w:r w:rsidR="006C0BC8">
              <w:rPr>
                <w:rFonts w:ascii="Verdana" w:hAnsi="Verdana"/>
                <w:sz w:val="20"/>
                <w:szCs w:val="20"/>
              </w:rPr>
              <w:t xml:space="preserve">a current </w:t>
            </w:r>
            <w:r w:rsidR="007C2938">
              <w:rPr>
                <w:rFonts w:ascii="Verdana" w:hAnsi="Verdana"/>
                <w:sz w:val="20"/>
                <w:szCs w:val="20"/>
              </w:rPr>
              <w:t>UoM staff member or</w:t>
            </w:r>
            <w:r w:rsidR="00EE563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63EED">
              <w:rPr>
                <w:rFonts w:ascii="Verdana" w:hAnsi="Verdana"/>
                <w:sz w:val="20"/>
                <w:szCs w:val="20"/>
              </w:rPr>
              <w:t>holds</w:t>
            </w:r>
            <w:r w:rsidR="0076025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C5DDC">
              <w:rPr>
                <w:rFonts w:ascii="Verdana" w:hAnsi="Verdana"/>
                <w:sz w:val="20"/>
                <w:szCs w:val="20"/>
              </w:rPr>
              <w:t xml:space="preserve">UoM </w:t>
            </w:r>
            <w:r w:rsidR="000B23CE">
              <w:rPr>
                <w:rFonts w:ascii="Verdana" w:hAnsi="Verdana"/>
                <w:sz w:val="20"/>
                <w:szCs w:val="20"/>
              </w:rPr>
              <w:t xml:space="preserve">honorary </w:t>
            </w:r>
            <w:r w:rsidR="001C5DDC">
              <w:rPr>
                <w:rFonts w:ascii="Verdana" w:hAnsi="Verdana"/>
                <w:sz w:val="20"/>
                <w:szCs w:val="20"/>
              </w:rPr>
              <w:t>position</w:t>
            </w:r>
            <w:r w:rsidR="006C0BC8">
              <w:rPr>
                <w:rFonts w:ascii="Verdana" w:hAnsi="Verdana"/>
                <w:sz w:val="20"/>
                <w:szCs w:val="20"/>
              </w:rPr>
              <w:t>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2FAEBD3" w14:textId="77777777" w:rsidR="007211B1" w:rsidRDefault="007211B1" w:rsidP="00863C3D">
            <w:pPr>
              <w:rPr>
                <w:rFonts w:ascii="Verdana" w:hAnsi="Verdana"/>
                <w:sz w:val="20"/>
                <w:szCs w:val="20"/>
              </w:rPr>
            </w:pPr>
          </w:p>
          <w:p w14:paraId="31DFA07E" w14:textId="528C1DC5" w:rsidR="007211B1" w:rsidRDefault="007211B1" w:rsidP="00A63E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2B0061">
              <w:rPr>
                <w:rFonts w:ascii="Verdana" w:hAnsi="Verdana"/>
                <w:sz w:val="20"/>
                <w:szCs w:val="20"/>
              </w:rPr>
              <w:t xml:space="preserve">UoM Staff </w:t>
            </w:r>
            <w:r w:rsidR="006C0BC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Honorary</w:t>
            </w:r>
            <w:r w:rsidR="006C0BC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63EED">
              <w:rPr>
                <w:rFonts w:ascii="Verdana" w:hAnsi="Verdana"/>
                <w:sz w:val="20"/>
                <w:szCs w:val="20"/>
              </w:rPr>
              <w:t>position</w:t>
            </w:r>
          </w:p>
          <w:p w14:paraId="06CDFC4E" w14:textId="77777777" w:rsidR="00A42351" w:rsidRDefault="00A42351" w:rsidP="00863C3D">
            <w:pPr>
              <w:rPr>
                <w:rFonts w:ascii="Verdana" w:hAnsi="Verdana"/>
                <w:sz w:val="20"/>
                <w:szCs w:val="20"/>
              </w:rPr>
            </w:pPr>
          </w:p>
          <w:p w14:paraId="44697EE9" w14:textId="34203CA6" w:rsidR="006A7428" w:rsidRPr="00A81416" w:rsidRDefault="00B35D12" w:rsidP="00863C3D">
            <w:pPr>
              <w:rPr>
                <w:rFonts w:ascii="Verdana" w:hAnsi="Verdana"/>
                <w:i/>
                <w:sz w:val="20"/>
                <w:szCs w:val="20"/>
              </w:rPr>
            </w:pPr>
            <w:r w:rsidRPr="00A81416">
              <w:rPr>
                <w:rFonts w:ascii="Verdana" w:hAnsi="Verdana"/>
                <w:i/>
                <w:sz w:val="20"/>
                <w:szCs w:val="20"/>
              </w:rPr>
              <w:t xml:space="preserve">If honorary status is yet to be officially </w:t>
            </w:r>
            <w:proofErr w:type="spellStart"/>
            <w:r w:rsidRPr="00A81416">
              <w:rPr>
                <w:rFonts w:ascii="Verdana" w:hAnsi="Verdana"/>
                <w:i/>
                <w:sz w:val="20"/>
                <w:szCs w:val="20"/>
              </w:rPr>
              <w:t>formali</w:t>
            </w:r>
            <w:r w:rsidR="00C27DA5" w:rsidRPr="00A81416">
              <w:rPr>
                <w:rFonts w:ascii="Verdana" w:hAnsi="Verdana"/>
                <w:i/>
                <w:sz w:val="20"/>
                <w:szCs w:val="20"/>
              </w:rPr>
              <w:t>s</w:t>
            </w:r>
            <w:r w:rsidRPr="00A81416">
              <w:rPr>
                <w:rFonts w:ascii="Verdana" w:hAnsi="Verdana"/>
                <w:i/>
                <w:sz w:val="20"/>
                <w:szCs w:val="20"/>
              </w:rPr>
              <w:t>ed</w:t>
            </w:r>
            <w:proofErr w:type="spellEnd"/>
            <w:r w:rsidRPr="00A81416">
              <w:rPr>
                <w:rFonts w:ascii="Verdana" w:hAnsi="Verdana"/>
                <w:i/>
                <w:sz w:val="20"/>
                <w:szCs w:val="20"/>
              </w:rPr>
              <w:t>, please provide details/timelines</w:t>
            </w:r>
            <w:r w:rsidR="000D307C" w:rsidRPr="00A81416">
              <w:rPr>
                <w:rFonts w:ascii="Verdana" w:hAnsi="Verdana"/>
                <w:i/>
                <w:sz w:val="20"/>
                <w:szCs w:val="20"/>
              </w:rPr>
              <w:t xml:space="preserve"> and name of </w:t>
            </w:r>
            <w:r w:rsidR="00427BF0" w:rsidRPr="00A81416">
              <w:rPr>
                <w:rFonts w:ascii="Verdana" w:hAnsi="Verdana"/>
                <w:i/>
                <w:iCs/>
                <w:sz w:val="20"/>
                <w:szCs w:val="20"/>
              </w:rPr>
              <w:t xml:space="preserve">a </w:t>
            </w:r>
            <w:r w:rsidR="00A42351" w:rsidRPr="00A81416">
              <w:rPr>
                <w:rFonts w:ascii="Verdana" w:hAnsi="Verdana"/>
                <w:i/>
                <w:iCs/>
                <w:sz w:val="20"/>
                <w:szCs w:val="20"/>
              </w:rPr>
              <w:t>UoM Co-I</w:t>
            </w:r>
            <w:r w:rsidR="0067647E">
              <w:rPr>
                <w:rFonts w:ascii="Verdana" w:hAnsi="Verdana"/>
                <w:i/>
                <w:iCs/>
                <w:sz w:val="20"/>
                <w:szCs w:val="20"/>
              </w:rPr>
              <w:t xml:space="preserve"> for post award management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5424" w:type="dxa"/>
            <w:shd w:val="clear" w:color="auto" w:fill="auto"/>
          </w:tcPr>
          <w:p w14:paraId="78FF51AF" w14:textId="717B9470" w:rsidR="00B03081" w:rsidRDefault="001E7EF3" w:rsidP="00863C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</w:t>
            </w:r>
            <w:r w:rsidRPr="00197C4E">
              <w:rPr>
                <w:rFonts w:ascii="Verdana" w:hAnsi="Verdana"/>
                <w:i/>
                <w:iCs/>
                <w:sz w:val="20"/>
                <w:szCs w:val="20"/>
              </w:rPr>
              <w:t>honorary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8704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11B1">
              <w:rPr>
                <w:rFonts w:ascii="Verdana" w:hAnsi="Verdana"/>
                <w:sz w:val="20"/>
                <w:szCs w:val="20"/>
              </w:rPr>
              <w:t xml:space="preserve">please describe </w:t>
            </w:r>
            <w:r w:rsidR="00870485">
              <w:rPr>
                <w:rFonts w:ascii="Verdana" w:hAnsi="Verdana"/>
                <w:sz w:val="20"/>
                <w:szCs w:val="20"/>
              </w:rPr>
              <w:t xml:space="preserve">status of the </w:t>
            </w:r>
            <w:r>
              <w:rPr>
                <w:rFonts w:ascii="Verdana" w:hAnsi="Verdana"/>
                <w:sz w:val="20"/>
                <w:szCs w:val="20"/>
              </w:rPr>
              <w:t>contract</w:t>
            </w:r>
            <w:r w:rsidR="00B03081">
              <w:rPr>
                <w:rFonts w:ascii="Verdana" w:hAnsi="Verdana"/>
                <w:sz w:val="20"/>
                <w:szCs w:val="20"/>
              </w:rPr>
              <w:t>:</w:t>
            </w:r>
          </w:p>
          <w:p w14:paraId="0434B12A" w14:textId="77777777" w:rsidR="007211B1" w:rsidRDefault="007211B1" w:rsidP="00863C3D">
            <w:pPr>
              <w:rPr>
                <w:rFonts w:ascii="Verdana" w:hAnsi="Verdana"/>
                <w:sz w:val="20"/>
                <w:szCs w:val="20"/>
              </w:rPr>
            </w:pPr>
          </w:p>
          <w:p w14:paraId="22795592" w14:textId="41CFD28D" w:rsidR="001E7EF3" w:rsidRDefault="001E7EF3" w:rsidP="001E7E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Current</w:t>
            </w:r>
          </w:p>
          <w:p w14:paraId="23A35085" w14:textId="5EF4009B" w:rsidR="001E7EF3" w:rsidRDefault="001E7EF3" w:rsidP="001E7E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In progress</w:t>
            </w:r>
          </w:p>
          <w:p w14:paraId="6DF61636" w14:textId="77777777" w:rsidR="007211B1" w:rsidRDefault="007211B1" w:rsidP="001E7EF3">
            <w:pPr>
              <w:rPr>
                <w:rFonts w:ascii="Verdana" w:hAnsi="Verdana"/>
                <w:sz w:val="20"/>
                <w:szCs w:val="20"/>
              </w:rPr>
            </w:pPr>
          </w:p>
          <w:p w14:paraId="57BC0852" w14:textId="756D2900" w:rsidR="00A961B0" w:rsidRDefault="00D343E4" w:rsidP="00863C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</w:t>
            </w:r>
            <w:r w:rsidRPr="00197C4E">
              <w:rPr>
                <w:rFonts w:ascii="Verdana" w:hAnsi="Verdana"/>
                <w:i/>
                <w:iCs/>
                <w:sz w:val="20"/>
                <w:szCs w:val="20"/>
              </w:rPr>
              <w:t>in progress</w:t>
            </w:r>
            <w:r w:rsidR="007211B1">
              <w:rPr>
                <w:rFonts w:ascii="Verdana" w:hAnsi="Verdana"/>
                <w:sz w:val="20"/>
                <w:szCs w:val="20"/>
              </w:rPr>
              <w:t>, please provide</w:t>
            </w:r>
            <w:r w:rsidR="00A961B0">
              <w:rPr>
                <w:rFonts w:ascii="Verdana" w:hAnsi="Verdana"/>
                <w:sz w:val="20"/>
                <w:szCs w:val="20"/>
              </w:rPr>
              <w:t>:</w:t>
            </w:r>
          </w:p>
          <w:p w14:paraId="6BFB7457" w14:textId="77777777" w:rsidR="00197C4E" w:rsidRDefault="00197C4E" w:rsidP="00863C3D">
            <w:pPr>
              <w:rPr>
                <w:rFonts w:ascii="Verdana" w:hAnsi="Verdana"/>
                <w:sz w:val="20"/>
                <w:szCs w:val="20"/>
              </w:rPr>
            </w:pPr>
          </w:p>
          <w:p w14:paraId="7FDF231A" w14:textId="28F1B84F" w:rsidR="00A961B0" w:rsidRDefault="00A961B0" w:rsidP="00863C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Timelines for </w:t>
            </w:r>
            <w:r w:rsidR="002D210B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btaining:</w:t>
            </w:r>
          </w:p>
          <w:p w14:paraId="1E36840B" w14:textId="55A396DB" w:rsidR="0023435F" w:rsidRPr="00DC42BB" w:rsidRDefault="00814FF1" w:rsidP="00863C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UoM</w:t>
            </w:r>
            <w:r w:rsidR="00047952">
              <w:rPr>
                <w:rFonts w:ascii="Verdana" w:hAnsi="Verdana"/>
                <w:sz w:val="20"/>
                <w:szCs w:val="20"/>
              </w:rPr>
              <w:t xml:space="preserve"> Co-I</w:t>
            </w:r>
            <w:r w:rsidR="00B03081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863C3D" w14:paraId="169B5B4E" w14:textId="77777777" w:rsidTr="000947C6">
        <w:trPr>
          <w:trHeight w:val="692"/>
        </w:trPr>
        <w:tc>
          <w:tcPr>
            <w:tcW w:w="4063" w:type="dxa"/>
            <w:shd w:val="clear" w:color="auto" w:fill="F2F2F2" w:themeFill="background1" w:themeFillShade="F2"/>
          </w:tcPr>
          <w:p w14:paraId="42B8F6BE" w14:textId="6D89B35E" w:rsidR="00863C3D" w:rsidRDefault="00863C3D" w:rsidP="00863C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Faculty</w:t>
            </w:r>
          </w:p>
        </w:tc>
        <w:tc>
          <w:tcPr>
            <w:tcW w:w="5424" w:type="dxa"/>
            <w:shd w:val="clear" w:color="auto" w:fill="auto"/>
          </w:tcPr>
          <w:p w14:paraId="4CDEB38F" w14:textId="77777777" w:rsidR="00863C3D" w:rsidRPr="00DC42BB" w:rsidRDefault="00863C3D" w:rsidP="00863C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5A16" w14:paraId="776AF03C" w14:textId="77777777" w:rsidTr="000947C6">
        <w:trPr>
          <w:trHeight w:val="692"/>
        </w:trPr>
        <w:tc>
          <w:tcPr>
            <w:tcW w:w="4063" w:type="dxa"/>
            <w:shd w:val="clear" w:color="auto" w:fill="F2F2F2" w:themeFill="background1" w:themeFillShade="F2"/>
          </w:tcPr>
          <w:p w14:paraId="46AF489C" w14:textId="3748DABC" w:rsidR="00895A16" w:rsidRDefault="00895A16" w:rsidP="00863C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School/Department</w:t>
            </w:r>
          </w:p>
        </w:tc>
        <w:tc>
          <w:tcPr>
            <w:tcW w:w="5424" w:type="dxa"/>
            <w:shd w:val="clear" w:color="auto" w:fill="auto"/>
          </w:tcPr>
          <w:p w14:paraId="4D8160C9" w14:textId="77777777" w:rsidR="00895A16" w:rsidRPr="00DC42BB" w:rsidRDefault="00895A16" w:rsidP="00863C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63C3D" w14:paraId="2C09E769" w14:textId="77777777" w:rsidTr="000947C6">
        <w:trPr>
          <w:trHeight w:val="692"/>
        </w:trPr>
        <w:tc>
          <w:tcPr>
            <w:tcW w:w="4063" w:type="dxa"/>
            <w:shd w:val="clear" w:color="auto" w:fill="F2F2F2" w:themeFill="background1" w:themeFillShade="F2"/>
          </w:tcPr>
          <w:p w14:paraId="610A7775" w14:textId="73EDC31B" w:rsidR="00863C3D" w:rsidRDefault="00895A16" w:rsidP="00863C3D">
            <w:pPr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 xml:space="preserve">Contact </w:t>
            </w:r>
            <w:r>
              <w:rPr>
                <w:rFonts w:ascii="Verdana" w:hAnsi="Verdana"/>
                <w:sz w:val="20"/>
                <w:szCs w:val="20"/>
              </w:rPr>
              <w:t>Details</w:t>
            </w:r>
            <w:r w:rsidDel="00895A1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424" w:type="dxa"/>
            <w:shd w:val="clear" w:color="auto" w:fill="auto"/>
          </w:tcPr>
          <w:p w14:paraId="69959F37" w14:textId="77777777" w:rsidR="00863C3D" w:rsidRPr="00DC42BB" w:rsidRDefault="00863C3D" w:rsidP="00863C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058E" w14:paraId="3F17038B" w14:textId="77777777" w:rsidTr="000947C6">
        <w:trPr>
          <w:trHeight w:val="692"/>
        </w:trPr>
        <w:tc>
          <w:tcPr>
            <w:tcW w:w="4063" w:type="dxa"/>
            <w:shd w:val="clear" w:color="auto" w:fill="F2F2F2" w:themeFill="background1" w:themeFillShade="F2"/>
          </w:tcPr>
          <w:p w14:paraId="142D1697" w14:textId="667E6803" w:rsidR="0011058E" w:rsidRPr="00DC42BB" w:rsidRDefault="0011058E" w:rsidP="001105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Collaborators (Name – faculty)</w:t>
            </w:r>
          </w:p>
        </w:tc>
        <w:tc>
          <w:tcPr>
            <w:tcW w:w="5424" w:type="dxa"/>
            <w:shd w:val="clear" w:color="auto" w:fill="auto"/>
          </w:tcPr>
          <w:p w14:paraId="20C84BF7" w14:textId="77777777" w:rsidR="0011058E" w:rsidRPr="00DC42BB" w:rsidRDefault="0011058E" w:rsidP="001105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96E0B" w14:paraId="6A1CF148" w14:textId="77777777" w:rsidTr="00565503">
        <w:trPr>
          <w:trHeight w:val="697"/>
        </w:trPr>
        <w:tc>
          <w:tcPr>
            <w:tcW w:w="4063" w:type="dxa"/>
            <w:vMerge w:val="restart"/>
            <w:shd w:val="clear" w:color="auto" w:fill="F2F2F2" w:themeFill="background1" w:themeFillShade="F2"/>
          </w:tcPr>
          <w:p w14:paraId="1618513D" w14:textId="7B6FE1A0" w:rsidR="00AE7E05" w:rsidRDefault="00AE7E05" w:rsidP="00AE7E05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Was this project previously (or currently) supported by external or internal funding (including</w:t>
            </w:r>
            <w:r w:rsidR="001F6618">
              <w:rPr>
                <w:rFonts w:ascii="Verdana" w:hAnsi="Verdana"/>
                <w:bCs/>
                <w:sz w:val="20"/>
                <w:szCs w:val="20"/>
              </w:rPr>
              <w:t xml:space="preserve"> A2E</w:t>
            </w:r>
            <w:r w:rsidR="009C6555">
              <w:rPr>
                <w:rFonts w:ascii="Verdana" w:hAnsi="Verdana"/>
                <w:bCs/>
                <w:sz w:val="20"/>
                <w:szCs w:val="20"/>
              </w:rPr>
              <w:t>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CiC</w:t>
            </w:r>
            <w:proofErr w:type="spellEnd"/>
            <w:r w:rsidR="009C6555">
              <w:rPr>
                <w:rFonts w:ascii="Verdana" w:hAnsi="Verdana"/>
                <w:bCs/>
                <w:sz w:val="20"/>
                <w:szCs w:val="20"/>
              </w:rPr>
              <w:t>, IAA, C4T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&amp; P4T)?</w:t>
            </w:r>
          </w:p>
          <w:p w14:paraId="3DF145FC" w14:textId="77777777" w:rsidR="00AE7E05" w:rsidRDefault="00AE7E05" w:rsidP="00AE7E05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C16B08E" w14:textId="77777777" w:rsidR="00AE7E05" w:rsidRDefault="00AE7E05" w:rsidP="00AE7E0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Yes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/>
                <w:sz w:val="20"/>
                <w:szCs w:val="20"/>
              </w:rPr>
            </w:r>
            <w:r w:rsidR="00000000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No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/>
                <w:sz w:val="20"/>
                <w:szCs w:val="20"/>
              </w:rPr>
            </w:r>
            <w:r w:rsidR="00000000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  <w:p w14:paraId="3D8039E3" w14:textId="77777777" w:rsidR="00AE7E05" w:rsidRPr="00C321D5" w:rsidRDefault="00AE7E05" w:rsidP="00AE7E05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F2F2F2"/>
          </w:tcPr>
          <w:p w14:paraId="7B398E81" w14:textId="77777777" w:rsidR="00AE7E05" w:rsidRPr="00C321D5" w:rsidRDefault="00AE7E05" w:rsidP="00AE7E05">
            <w:pPr>
              <w:spacing w:line="276" w:lineRule="auto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bCs/>
                <w:i/>
                <w:iCs/>
                <w:sz w:val="20"/>
                <w:szCs w:val="20"/>
              </w:rPr>
              <w:t>If yes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,</w:t>
            </w:r>
            <w:r w:rsidRPr="00C321D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 please provide details on the funder(s) and awards(s) supporting this research:</w:t>
            </w:r>
          </w:p>
        </w:tc>
      </w:tr>
      <w:tr w:rsidR="00A96E0B" w14:paraId="79B0EFB1" w14:textId="77777777" w:rsidTr="00304B8C">
        <w:trPr>
          <w:trHeight w:val="2144"/>
        </w:trPr>
        <w:tc>
          <w:tcPr>
            <w:tcW w:w="4063" w:type="dxa"/>
            <w:vMerge/>
            <w:shd w:val="clear" w:color="auto" w:fill="F2F2F2" w:themeFill="background1" w:themeFillShade="F2"/>
          </w:tcPr>
          <w:p w14:paraId="73615243" w14:textId="77777777" w:rsidR="00AE7E05" w:rsidRPr="003D41AD" w:rsidDel="004E36BB" w:rsidRDefault="00AE7E05" w:rsidP="00AE7E0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14:paraId="779DBEE3" w14:textId="77777777" w:rsidR="00AE7E05" w:rsidRPr="00C321D5" w:rsidRDefault="00AE7E05" w:rsidP="00AE7E0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C6555" w14:paraId="189CE163" w14:textId="77777777" w:rsidTr="00197C4E">
        <w:trPr>
          <w:trHeight w:val="2371"/>
        </w:trPr>
        <w:tc>
          <w:tcPr>
            <w:tcW w:w="4063" w:type="dxa"/>
            <w:shd w:val="clear" w:color="auto" w:fill="F2F2F2" w:themeFill="background1" w:themeFillShade="F2"/>
          </w:tcPr>
          <w:p w14:paraId="1E5C148D" w14:textId="77777777" w:rsidR="009C6555" w:rsidRDefault="00B41C32" w:rsidP="00AE7E05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References</w:t>
            </w:r>
          </w:p>
          <w:p w14:paraId="5C26F54D" w14:textId="77777777" w:rsidR="00730C91" w:rsidRDefault="00730C91" w:rsidP="00AE7E05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06D5E1" w14:textId="22BBD5B1" w:rsidR="00C973D0" w:rsidRDefault="00EB72ED" w:rsidP="00AE7E05">
            <w:p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0947C6">
              <w:rPr>
                <w:rFonts w:ascii="Verdana" w:hAnsi="Verdana"/>
                <w:i/>
                <w:sz w:val="20"/>
                <w:szCs w:val="20"/>
              </w:rPr>
              <w:t>If you wish to reference your previous work, please add your references here</w:t>
            </w:r>
            <w:r w:rsidR="00730C91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 (include </w:t>
            </w:r>
            <w:proofErr w:type="spellStart"/>
            <w:r w:rsidR="00730C91">
              <w:rPr>
                <w:rFonts w:ascii="Verdana" w:hAnsi="Verdana"/>
                <w:bCs/>
                <w:i/>
                <w:iCs/>
                <w:sz w:val="20"/>
                <w:szCs w:val="20"/>
              </w:rPr>
              <w:t>doi</w:t>
            </w:r>
            <w:proofErr w:type="spellEnd"/>
            <w:r w:rsidR="00730C91">
              <w:rPr>
                <w:rFonts w:ascii="Verdana" w:hAnsi="Verdana"/>
                <w:bCs/>
                <w:i/>
                <w:iCs/>
                <w:sz w:val="20"/>
                <w:szCs w:val="20"/>
              </w:rPr>
              <w:t>). Do not reference your own work in the following pages of the application form</w:t>
            </w:r>
            <w:r w:rsidR="00565503">
              <w:rPr>
                <w:rFonts w:ascii="Verdana" w:hAnsi="Verdana"/>
                <w:bCs/>
                <w:i/>
                <w:iCs/>
                <w:sz w:val="20"/>
                <w:szCs w:val="20"/>
              </w:rPr>
              <w:t>.</w:t>
            </w:r>
          </w:p>
          <w:p w14:paraId="7E2F17FF" w14:textId="52890161" w:rsidR="00730C91" w:rsidRPr="000947C6" w:rsidDel="004E36BB" w:rsidRDefault="00730C91" w:rsidP="00AE7E05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424" w:type="dxa"/>
            <w:shd w:val="clear" w:color="auto" w:fill="FFFFFF" w:themeFill="background1"/>
          </w:tcPr>
          <w:p w14:paraId="6FB89E46" w14:textId="77777777" w:rsidR="009C6555" w:rsidRPr="00C321D5" w:rsidRDefault="009C6555" w:rsidP="00AE7E0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3F92A50E" w14:textId="499184A9" w:rsidR="00DC3407" w:rsidRDefault="009F282D">
      <w:r>
        <w:t xml:space="preserve">Please note that this page will be removed from the proposal when it is sent to peer review to keep the </w:t>
      </w:r>
      <w:r w:rsidR="00EB72ED">
        <w:t>review process anonymous.</w:t>
      </w:r>
    </w:p>
    <w:tbl>
      <w:tblPr>
        <w:tblStyle w:val="TableGrid"/>
        <w:tblpPr w:leftFromText="180" w:rightFromText="180" w:vertAnchor="text" w:tblpY="1"/>
        <w:tblOverlap w:val="never"/>
        <w:tblW w:w="9255" w:type="dxa"/>
        <w:tblLayout w:type="fixed"/>
        <w:tblLook w:val="04A0" w:firstRow="1" w:lastRow="0" w:firstColumn="1" w:lastColumn="0" w:noHBand="0" w:noVBand="1"/>
      </w:tblPr>
      <w:tblGrid>
        <w:gridCol w:w="3823"/>
        <w:gridCol w:w="141"/>
        <w:gridCol w:w="1843"/>
        <w:gridCol w:w="142"/>
        <w:gridCol w:w="3306"/>
      </w:tblGrid>
      <w:tr w:rsidR="007E27D1" w14:paraId="4E8F69CA" w14:textId="77777777" w:rsidTr="007E27D1">
        <w:trPr>
          <w:trHeight w:val="340"/>
        </w:trPr>
        <w:tc>
          <w:tcPr>
            <w:tcW w:w="9255" w:type="dxa"/>
            <w:gridSpan w:val="5"/>
            <w:shd w:val="clear" w:color="auto" w:fill="BFBFBF" w:themeFill="background1" w:themeFillShade="BF"/>
          </w:tcPr>
          <w:p w14:paraId="474C20B4" w14:textId="428EBF9E" w:rsidR="007E27D1" w:rsidRPr="00522252" w:rsidRDefault="007E27D1" w:rsidP="004B23A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b/>
                <w:sz w:val="20"/>
                <w:szCs w:val="20"/>
              </w:rPr>
              <w:lastRenderedPageBreak/>
              <w:t>Project details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863C3D" w14:paraId="0F121A48" w14:textId="77777777" w:rsidTr="00B66F7E">
        <w:trPr>
          <w:trHeight w:val="340"/>
        </w:trPr>
        <w:tc>
          <w:tcPr>
            <w:tcW w:w="3964" w:type="dxa"/>
            <w:gridSpan w:val="2"/>
            <w:shd w:val="clear" w:color="auto" w:fill="F2F2F2" w:themeFill="background1" w:themeFillShade="F2"/>
          </w:tcPr>
          <w:p w14:paraId="6EDA4066" w14:textId="48A66417" w:rsidR="00863C3D" w:rsidRPr="00DC42BB" w:rsidRDefault="00863C3D" w:rsidP="00863C3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>Title</w:t>
            </w:r>
            <w:r w:rsidR="00AE7E05">
              <w:rPr>
                <w:rFonts w:ascii="Verdana" w:hAnsi="Verdana"/>
                <w:sz w:val="20"/>
                <w:szCs w:val="20"/>
              </w:rPr>
              <w:t xml:space="preserve"> of Project</w:t>
            </w:r>
          </w:p>
        </w:tc>
        <w:tc>
          <w:tcPr>
            <w:tcW w:w="5291" w:type="dxa"/>
            <w:gridSpan w:val="3"/>
            <w:shd w:val="clear" w:color="auto" w:fill="auto"/>
          </w:tcPr>
          <w:p w14:paraId="45E576F9" w14:textId="77777777" w:rsidR="00863C3D" w:rsidRPr="00DC42BB" w:rsidRDefault="00863C3D" w:rsidP="00863C3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6F7E" w14:paraId="3D002A7E" w14:textId="77777777" w:rsidTr="004B23A2">
        <w:trPr>
          <w:trHeight w:val="280"/>
        </w:trPr>
        <w:tc>
          <w:tcPr>
            <w:tcW w:w="3964" w:type="dxa"/>
            <w:gridSpan w:val="2"/>
            <w:vMerge w:val="restart"/>
            <w:shd w:val="clear" w:color="auto" w:fill="F2F2F2" w:themeFill="background1" w:themeFillShade="F2"/>
          </w:tcPr>
          <w:p w14:paraId="46604D61" w14:textId="77777777" w:rsidR="00B66F7E" w:rsidRPr="00DC42BB" w:rsidRDefault="00B66F7E" w:rsidP="00B66F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Proposed start</w:t>
            </w:r>
            <w:r w:rsidRPr="00DC42BB">
              <w:rPr>
                <w:rFonts w:ascii="Verdana" w:hAnsi="Verdana"/>
                <w:sz w:val="20"/>
                <w:szCs w:val="20"/>
              </w:rPr>
              <w:t xml:space="preserve"> date</w:t>
            </w:r>
            <w:r>
              <w:rPr>
                <w:rFonts w:ascii="Verdana" w:hAnsi="Verdana"/>
                <w:sz w:val="20"/>
                <w:szCs w:val="20"/>
              </w:rPr>
              <w:t xml:space="preserve"> and project duration/end 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7856B36" w14:textId="77777777" w:rsidR="00B66F7E" w:rsidRPr="00C321D5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Duration:</w:t>
            </w:r>
          </w:p>
        </w:tc>
        <w:tc>
          <w:tcPr>
            <w:tcW w:w="3448" w:type="dxa"/>
            <w:gridSpan w:val="2"/>
            <w:shd w:val="clear" w:color="auto" w:fill="auto"/>
          </w:tcPr>
          <w:p w14:paraId="546EE2D0" w14:textId="77777777" w:rsidR="00B66F7E" w:rsidRPr="00C321D5" w:rsidRDefault="00B66F7E" w:rsidP="00B66F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6F7E" w14:paraId="176CE567" w14:textId="77777777" w:rsidTr="004B23A2">
        <w:trPr>
          <w:trHeight w:val="280"/>
        </w:trPr>
        <w:tc>
          <w:tcPr>
            <w:tcW w:w="3964" w:type="dxa"/>
            <w:gridSpan w:val="2"/>
            <w:vMerge/>
            <w:shd w:val="clear" w:color="auto" w:fill="F2F2F2" w:themeFill="background1" w:themeFillShade="F2"/>
          </w:tcPr>
          <w:p w14:paraId="4A6AF0F3" w14:textId="77777777" w:rsidR="00B66F7E" w:rsidRDefault="00B66F7E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3AA7791" w14:textId="77777777" w:rsidR="00B66F7E" w:rsidRPr="00C321D5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Start:</w:t>
            </w:r>
          </w:p>
        </w:tc>
        <w:tc>
          <w:tcPr>
            <w:tcW w:w="3448" w:type="dxa"/>
            <w:gridSpan w:val="2"/>
            <w:shd w:val="clear" w:color="auto" w:fill="auto"/>
          </w:tcPr>
          <w:p w14:paraId="3DB9AE9F" w14:textId="77777777" w:rsidR="00B66F7E" w:rsidRPr="00AE233F" w:rsidRDefault="00B66F7E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66F7E" w14:paraId="5F214647" w14:textId="77777777" w:rsidTr="004B23A2">
        <w:trPr>
          <w:trHeight w:val="280"/>
        </w:trPr>
        <w:tc>
          <w:tcPr>
            <w:tcW w:w="3964" w:type="dxa"/>
            <w:gridSpan w:val="2"/>
            <w:vMerge/>
            <w:shd w:val="clear" w:color="auto" w:fill="F2F2F2" w:themeFill="background1" w:themeFillShade="F2"/>
          </w:tcPr>
          <w:p w14:paraId="47A95983" w14:textId="77777777" w:rsidR="00B66F7E" w:rsidRDefault="00B66F7E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6DBE02A" w14:textId="77777777" w:rsidR="00B66F7E" w:rsidRPr="00C321D5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End:</w:t>
            </w:r>
          </w:p>
        </w:tc>
        <w:tc>
          <w:tcPr>
            <w:tcW w:w="3448" w:type="dxa"/>
            <w:gridSpan w:val="2"/>
            <w:shd w:val="clear" w:color="auto" w:fill="auto"/>
          </w:tcPr>
          <w:p w14:paraId="7C338279" w14:textId="77777777" w:rsidR="00B66F7E" w:rsidRPr="00AE233F" w:rsidRDefault="00B66F7E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66F7E" w14:paraId="6DC9C985" w14:textId="77777777" w:rsidTr="004B23A2">
        <w:trPr>
          <w:trHeight w:val="280"/>
        </w:trPr>
        <w:tc>
          <w:tcPr>
            <w:tcW w:w="3964" w:type="dxa"/>
            <w:gridSpan w:val="2"/>
            <w:vMerge w:val="restart"/>
            <w:shd w:val="clear" w:color="auto" w:fill="F2F2F2" w:themeFill="background1" w:themeFillShade="F2"/>
          </w:tcPr>
          <w:p w14:paraId="1A920868" w14:textId="6E9B3251" w:rsidR="00B66F7E" w:rsidRDefault="00B66F7E" w:rsidP="00B66F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 funds required</w:t>
            </w:r>
          </w:p>
          <w:p w14:paraId="6F5945DC" w14:textId="77777777" w:rsidR="00B66F7E" w:rsidRPr="00DC42BB" w:rsidRDefault="00B66F7E" w:rsidP="00B66F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100% of directly incurred costs only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D9FF15" w14:textId="77777777" w:rsidR="00B66F7E" w:rsidRPr="006B035B" w:rsidRDefault="00B66F7E" w:rsidP="00B66F7E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3448" w:type="dxa"/>
            <w:gridSpan w:val="2"/>
            <w:shd w:val="clear" w:color="auto" w:fill="auto"/>
          </w:tcPr>
          <w:p w14:paraId="1C1BB3B4" w14:textId="77777777" w:rsidR="00B66F7E" w:rsidRPr="00C321D5" w:rsidRDefault="00B66F7E" w:rsidP="00B66F7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66F7E" w14:paraId="0DFAE46B" w14:textId="77777777" w:rsidTr="004B23A2">
        <w:trPr>
          <w:trHeight w:val="280"/>
        </w:trPr>
        <w:tc>
          <w:tcPr>
            <w:tcW w:w="3964" w:type="dxa"/>
            <w:gridSpan w:val="2"/>
            <w:vMerge/>
            <w:shd w:val="clear" w:color="auto" w:fill="F2F2F2" w:themeFill="background1" w:themeFillShade="F2"/>
          </w:tcPr>
          <w:p w14:paraId="7144D7F1" w14:textId="77777777" w:rsidR="00B66F7E" w:rsidRDefault="00B66F7E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91D36A7" w14:textId="77777777" w:rsidR="00B66F7E" w:rsidRPr="006B035B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B035B">
              <w:rPr>
                <w:rFonts w:ascii="Verdana" w:hAnsi="Verdana"/>
                <w:i/>
                <w:iCs/>
                <w:sz w:val="20"/>
                <w:szCs w:val="20"/>
              </w:rPr>
              <w:t>Staff:</w:t>
            </w:r>
          </w:p>
        </w:tc>
        <w:tc>
          <w:tcPr>
            <w:tcW w:w="3448" w:type="dxa"/>
            <w:gridSpan w:val="2"/>
            <w:shd w:val="clear" w:color="auto" w:fill="auto"/>
          </w:tcPr>
          <w:p w14:paraId="70C6997B" w14:textId="77777777" w:rsidR="00B66F7E" w:rsidRPr="00AE233F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B66F7E" w14:paraId="622388FC" w14:textId="77777777" w:rsidTr="004B23A2">
        <w:trPr>
          <w:trHeight w:val="280"/>
        </w:trPr>
        <w:tc>
          <w:tcPr>
            <w:tcW w:w="3964" w:type="dxa"/>
            <w:gridSpan w:val="2"/>
            <w:vMerge/>
            <w:shd w:val="clear" w:color="auto" w:fill="F2F2F2" w:themeFill="background1" w:themeFillShade="F2"/>
          </w:tcPr>
          <w:p w14:paraId="6D19A387" w14:textId="77777777" w:rsidR="00B66F7E" w:rsidRDefault="00B66F7E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BA356E6" w14:textId="77777777" w:rsidR="00B66F7E" w:rsidRPr="006B035B" w:rsidRDefault="00B66F7E" w:rsidP="00B66F7E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B035B">
              <w:rPr>
                <w:rFonts w:ascii="Verdana" w:hAnsi="Verdana"/>
                <w:i/>
                <w:iCs/>
                <w:sz w:val="20"/>
                <w:szCs w:val="20"/>
              </w:rPr>
              <w:t>Consumables:</w:t>
            </w:r>
          </w:p>
        </w:tc>
        <w:tc>
          <w:tcPr>
            <w:tcW w:w="3448" w:type="dxa"/>
            <w:gridSpan w:val="2"/>
            <w:shd w:val="clear" w:color="auto" w:fill="auto"/>
          </w:tcPr>
          <w:p w14:paraId="14497BEA" w14:textId="77777777" w:rsidR="00B66F7E" w:rsidRPr="00AE233F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B66F7E" w14:paraId="3E8DEDD6" w14:textId="77777777" w:rsidTr="004B23A2">
        <w:trPr>
          <w:trHeight w:val="280"/>
        </w:trPr>
        <w:tc>
          <w:tcPr>
            <w:tcW w:w="3964" w:type="dxa"/>
            <w:gridSpan w:val="2"/>
            <w:vMerge/>
            <w:shd w:val="clear" w:color="auto" w:fill="F2F2F2" w:themeFill="background1" w:themeFillShade="F2"/>
          </w:tcPr>
          <w:p w14:paraId="084B289B" w14:textId="77777777" w:rsidR="00B66F7E" w:rsidRDefault="00B66F7E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6617BDA" w14:textId="77777777" w:rsidR="00B66F7E" w:rsidRPr="006B035B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B035B">
              <w:rPr>
                <w:rFonts w:ascii="Verdana" w:hAnsi="Verdana"/>
                <w:i/>
                <w:iCs/>
                <w:sz w:val="20"/>
                <w:szCs w:val="20"/>
              </w:rPr>
              <w:t>Other (specify):</w:t>
            </w:r>
          </w:p>
        </w:tc>
        <w:tc>
          <w:tcPr>
            <w:tcW w:w="3448" w:type="dxa"/>
            <w:gridSpan w:val="2"/>
            <w:shd w:val="clear" w:color="auto" w:fill="auto"/>
          </w:tcPr>
          <w:p w14:paraId="24D94738" w14:textId="77777777" w:rsidR="00B66F7E" w:rsidRPr="00AE233F" w:rsidRDefault="00B66F7E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8733DA" w14:paraId="70BD726A" w14:textId="77777777" w:rsidTr="000947C6">
        <w:trPr>
          <w:trHeight w:val="1375"/>
        </w:trPr>
        <w:tc>
          <w:tcPr>
            <w:tcW w:w="3964" w:type="dxa"/>
            <w:gridSpan w:val="2"/>
            <w:vMerge w:val="restart"/>
            <w:shd w:val="clear" w:color="auto" w:fill="F2F2F2" w:themeFill="background1" w:themeFillShade="F2"/>
          </w:tcPr>
          <w:p w14:paraId="5C14A7A7" w14:textId="7E5458BD" w:rsidR="008733DA" w:rsidRDefault="008733DA" w:rsidP="00B66F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Does your project align with any of the priority areas for the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Wellcome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trust or BRC NGT</w:t>
            </w:r>
            <w:r w:rsidR="0016445A">
              <w:rPr>
                <w:rFonts w:ascii="Verdana" w:hAnsi="Verdana"/>
                <w:sz w:val="20"/>
                <w:szCs w:val="20"/>
              </w:rPr>
              <w:t>?</w:t>
            </w:r>
          </w:p>
          <w:p w14:paraId="1BEAE219" w14:textId="77777777" w:rsidR="005A5FAD" w:rsidRDefault="005A5FAD" w:rsidP="00B66F7E">
            <w:pPr>
              <w:rPr>
                <w:rFonts w:ascii="Verdana" w:hAnsi="Verdana"/>
                <w:sz w:val="20"/>
                <w:szCs w:val="20"/>
              </w:rPr>
            </w:pPr>
          </w:p>
          <w:p w14:paraId="45E9AAF7" w14:textId="77777777" w:rsidR="005A5FAD" w:rsidRDefault="005A5FAD" w:rsidP="005A5FAD">
            <w:pPr>
              <w:pStyle w:val="ListParagraph"/>
              <w:ind w:left="360"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Yes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/>
                <w:sz w:val="20"/>
                <w:szCs w:val="20"/>
              </w:rPr>
            </w:r>
            <w:r w:rsidR="00000000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No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/>
                <w:sz w:val="20"/>
                <w:szCs w:val="20"/>
              </w:rPr>
            </w:r>
            <w:r w:rsidR="00000000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  <w:p w14:paraId="52DA20CB" w14:textId="77777777" w:rsidR="005A5FAD" w:rsidRDefault="005A5FAD" w:rsidP="00B66F7E">
            <w:pPr>
              <w:rPr>
                <w:rFonts w:ascii="Verdana" w:hAnsi="Verdana"/>
                <w:sz w:val="20"/>
                <w:szCs w:val="20"/>
              </w:rPr>
            </w:pPr>
          </w:p>
          <w:p w14:paraId="40271C1B" w14:textId="49477516" w:rsidR="005A5FAD" w:rsidRDefault="005A5FAD" w:rsidP="00B66F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yes, please tick all relevant boxes on the right</w:t>
            </w:r>
            <w:r w:rsidR="00B17B87">
              <w:rPr>
                <w:rFonts w:ascii="Verdana" w:hAnsi="Verdana"/>
                <w:sz w:val="20"/>
                <w:szCs w:val="20"/>
              </w:rPr>
              <w:t>.</w:t>
            </w:r>
          </w:p>
          <w:p w14:paraId="167F49C5" w14:textId="77777777" w:rsidR="005A5FAD" w:rsidRDefault="005A5FAD" w:rsidP="00B66F7E">
            <w:pPr>
              <w:rPr>
                <w:rFonts w:ascii="Verdana" w:hAnsi="Verdana"/>
                <w:sz w:val="20"/>
                <w:szCs w:val="20"/>
              </w:rPr>
            </w:pPr>
          </w:p>
          <w:p w14:paraId="341F0114" w14:textId="0F286E4B" w:rsidR="00DF5D1F" w:rsidRPr="000947C6" w:rsidRDefault="008733DA" w:rsidP="00B66F7E">
            <w:pPr>
              <w:rPr>
                <w:rFonts w:ascii="Verdana" w:hAnsi="Verdana"/>
                <w:i/>
                <w:sz w:val="20"/>
                <w:szCs w:val="20"/>
              </w:rPr>
            </w:pPr>
            <w:r w:rsidRPr="000947C6">
              <w:rPr>
                <w:rFonts w:ascii="Verdana" w:hAnsi="Verdana"/>
                <w:i/>
                <w:sz w:val="20"/>
                <w:szCs w:val="20"/>
              </w:rPr>
              <w:t>Please note that this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information</w:t>
            </w:r>
            <w:r w:rsidRPr="000947C6">
              <w:rPr>
                <w:rFonts w:ascii="Verdana" w:hAnsi="Verdana"/>
                <w:i/>
                <w:sz w:val="20"/>
                <w:szCs w:val="20"/>
              </w:rPr>
              <w:t xml:space="preserve"> will only be used to </w:t>
            </w:r>
            <w:r w:rsidR="006D546A">
              <w:rPr>
                <w:rFonts w:ascii="Verdana" w:hAnsi="Verdana"/>
                <w:i/>
                <w:iCs/>
                <w:sz w:val="20"/>
                <w:szCs w:val="20"/>
              </w:rPr>
              <w:t>assign reviewers</w:t>
            </w:r>
            <w:r w:rsidR="00565C29">
              <w:rPr>
                <w:rFonts w:ascii="Verdana" w:hAnsi="Verdana"/>
                <w:i/>
                <w:iCs/>
                <w:sz w:val="20"/>
                <w:szCs w:val="20"/>
              </w:rPr>
              <w:t xml:space="preserve"> and not to determine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the </w:t>
            </w:r>
            <w:r w:rsidR="00565C29">
              <w:rPr>
                <w:rFonts w:ascii="Verdana" w:hAnsi="Verdana"/>
                <w:i/>
                <w:iCs/>
                <w:sz w:val="20"/>
                <w:szCs w:val="20"/>
              </w:rPr>
              <w:t>source of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funding. </w:t>
            </w:r>
            <w:r w:rsidRPr="000947C6">
              <w:rPr>
                <w:rFonts w:ascii="Verdana" w:hAnsi="Verdana"/>
                <w:b/>
                <w:i/>
                <w:sz w:val="20"/>
                <w:szCs w:val="20"/>
              </w:rPr>
              <w:t>Proposals focusing outside these priority areas are also welcome.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48ED18" w14:textId="77777777" w:rsidR="008733DA" w:rsidRDefault="008733DA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Wellcome</w:t>
            </w:r>
            <w:r w:rsidR="00B72EFF">
              <w:rPr>
                <w:rFonts w:ascii="Verdana" w:hAnsi="Verdana"/>
                <w:i/>
                <w:iCs/>
                <w:sz w:val="20"/>
                <w:szCs w:val="20"/>
              </w:rPr>
              <w:t>’s</w:t>
            </w:r>
            <w:proofErr w:type="spellEnd"/>
            <w:r w:rsidR="00B72EFF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A53FDA">
              <w:rPr>
                <w:rFonts w:ascii="Verdana" w:hAnsi="Verdana"/>
                <w:i/>
                <w:iCs/>
                <w:sz w:val="20"/>
                <w:szCs w:val="20"/>
              </w:rPr>
              <w:t>Health Challenges</w:t>
            </w:r>
          </w:p>
          <w:p w14:paraId="2479368E" w14:textId="1A65932C" w:rsidR="00B72EFF" w:rsidRPr="006B035B" w:rsidRDefault="00000000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hyperlink r:id="rId22" w:history="1">
              <w:r w:rsidR="00B72EFF" w:rsidRPr="00B72EFF">
                <w:rPr>
                  <w:rStyle w:val="Hyperlink"/>
                  <w:rFonts w:ascii="Verdana" w:eastAsiaTheme="minorHAnsi" w:hAnsi="Verdana"/>
                  <w:i/>
                  <w:iCs/>
                  <w:sz w:val="20"/>
                  <w:szCs w:val="20"/>
                  <w:lang w:val="en-GB"/>
                </w:rPr>
                <w:t>Read more.</w:t>
              </w:r>
            </w:hyperlink>
          </w:p>
        </w:tc>
        <w:tc>
          <w:tcPr>
            <w:tcW w:w="3448" w:type="dxa"/>
            <w:gridSpan w:val="2"/>
            <w:shd w:val="clear" w:color="auto" w:fill="auto"/>
          </w:tcPr>
          <w:p w14:paraId="13F75906" w14:textId="6F6DDA4B" w:rsidR="008733DA" w:rsidRDefault="0016445A" w:rsidP="00D126F6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2BBC">
              <w:rPr>
                <w:rFonts w:ascii="Verdana" w:hAnsi="Verdana"/>
                <w:sz w:val="20"/>
                <w:szCs w:val="20"/>
                <w:lang w:val="en-GB"/>
              </w:rPr>
              <w:t>Mental Health</w:t>
            </w:r>
          </w:p>
          <w:p w14:paraId="3D445E7F" w14:textId="77777777" w:rsidR="0016445A" w:rsidRDefault="0016445A" w:rsidP="00D126F6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5F036CB9" w14:textId="697F9A72" w:rsidR="00F82BBC" w:rsidRDefault="0016445A" w:rsidP="00D126F6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2BBC">
              <w:rPr>
                <w:rFonts w:ascii="Verdana" w:hAnsi="Verdana"/>
                <w:sz w:val="20"/>
                <w:szCs w:val="20"/>
                <w:lang w:val="en-GB"/>
              </w:rPr>
              <w:t>Climate and Health</w:t>
            </w:r>
          </w:p>
          <w:p w14:paraId="2ECFBD09" w14:textId="77777777" w:rsidR="0016445A" w:rsidRDefault="0016445A" w:rsidP="00D126F6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506D19DB" w14:textId="6CE94114" w:rsidR="00D66207" w:rsidRDefault="0016445A" w:rsidP="00D66207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66207">
              <w:rPr>
                <w:rFonts w:ascii="Verdana" w:hAnsi="Verdana"/>
                <w:sz w:val="20"/>
                <w:szCs w:val="20"/>
                <w:lang w:val="en-GB"/>
              </w:rPr>
              <w:t>Infectious Disease</w:t>
            </w:r>
          </w:p>
          <w:p w14:paraId="592EBAB4" w14:textId="1623305F" w:rsidR="00D66207" w:rsidRPr="000947C6" w:rsidRDefault="00D66207" w:rsidP="00D126F6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8733DA" w14:paraId="16A990B9" w14:textId="77777777" w:rsidTr="004B23A2">
        <w:trPr>
          <w:trHeight w:val="280"/>
        </w:trPr>
        <w:tc>
          <w:tcPr>
            <w:tcW w:w="3964" w:type="dxa"/>
            <w:gridSpan w:val="2"/>
            <w:vMerge/>
            <w:shd w:val="clear" w:color="auto" w:fill="F2F2F2" w:themeFill="background1" w:themeFillShade="F2"/>
          </w:tcPr>
          <w:p w14:paraId="1CCC9EAE" w14:textId="77777777" w:rsidR="008733DA" w:rsidRDefault="008733DA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F00E0B6" w14:textId="77777777" w:rsidR="008733DA" w:rsidRDefault="002633AF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BRC NGT</w:t>
            </w:r>
            <w:r w:rsidR="00D126F6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126F6">
              <w:rPr>
                <w:rFonts w:ascii="Verdana" w:hAnsi="Verdana"/>
                <w:i/>
                <w:iCs/>
                <w:sz w:val="20"/>
                <w:szCs w:val="20"/>
              </w:rPr>
              <w:t>Programmes</w:t>
            </w:r>
            <w:proofErr w:type="spellEnd"/>
          </w:p>
          <w:p w14:paraId="70F03108" w14:textId="6DAF073A" w:rsidR="00E16BE9" w:rsidRPr="006B035B" w:rsidRDefault="00000000" w:rsidP="00B66F7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hyperlink r:id="rId23" w:history="1">
              <w:r w:rsidR="00E16BE9" w:rsidRPr="00E16BE9">
                <w:rPr>
                  <w:rStyle w:val="Hyperlink"/>
                  <w:rFonts w:ascii="Verdana" w:hAnsi="Verdana"/>
                  <w:i/>
                  <w:iCs/>
                  <w:sz w:val="20"/>
                  <w:szCs w:val="20"/>
                </w:rPr>
                <w:t>Read more</w:t>
              </w:r>
            </w:hyperlink>
          </w:p>
        </w:tc>
        <w:tc>
          <w:tcPr>
            <w:tcW w:w="3448" w:type="dxa"/>
            <w:gridSpan w:val="2"/>
            <w:shd w:val="clear" w:color="auto" w:fill="auto"/>
          </w:tcPr>
          <w:p w14:paraId="42F15693" w14:textId="524B1DF3" w:rsidR="00D126F6" w:rsidRPr="000947C6" w:rsidRDefault="00D126F6" w:rsidP="00D126F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947C6">
              <w:rPr>
                <w:rFonts w:ascii="Verdana" w:hAnsi="Verdana"/>
                <w:b/>
                <w:sz w:val="20"/>
                <w:szCs w:val="20"/>
              </w:rPr>
              <w:t>P1:</w:t>
            </w:r>
            <w:r w:rsidRPr="000947C6">
              <w:rPr>
                <w:rFonts w:ascii="Verdana" w:hAnsi="Verdana"/>
                <w:sz w:val="20"/>
                <w:szCs w:val="20"/>
              </w:rPr>
              <w:t xml:space="preserve"> A methodological and inclusive platform </w:t>
            </w:r>
          </w:p>
          <w:p w14:paraId="3F931859" w14:textId="1E6731E0" w:rsidR="00D126F6" w:rsidRPr="000947C6" w:rsidRDefault="00D126F6" w:rsidP="00D126F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947C6">
              <w:rPr>
                <w:rFonts w:ascii="Verdana" w:hAnsi="Verdana"/>
                <w:b/>
                <w:sz w:val="20"/>
                <w:szCs w:val="20"/>
              </w:rPr>
              <w:t>P2:</w:t>
            </w:r>
            <w:r w:rsidRPr="000947C6">
              <w:rPr>
                <w:rFonts w:ascii="Verdana" w:hAnsi="Verdana"/>
                <w:sz w:val="20"/>
                <w:szCs w:val="20"/>
              </w:rPr>
              <w:t xml:space="preserve"> Designing innovative trial designs</w:t>
            </w:r>
          </w:p>
          <w:p w14:paraId="0919EB19" w14:textId="4FC0B12D" w:rsidR="00D126F6" w:rsidRPr="000947C6" w:rsidRDefault="00D126F6" w:rsidP="00D126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947C6">
              <w:rPr>
                <w:rFonts w:ascii="Verdana" w:hAnsi="Verdana"/>
                <w:b/>
                <w:sz w:val="20"/>
                <w:szCs w:val="20"/>
              </w:rPr>
              <w:t>P3:</w:t>
            </w:r>
            <w:r w:rsidRPr="000947C6">
              <w:rPr>
                <w:rFonts w:ascii="Verdana" w:hAnsi="Verdana"/>
                <w:sz w:val="20"/>
                <w:szCs w:val="20"/>
              </w:rPr>
              <w:t xml:space="preserve"> Precision therapeutics of high-risk groups and high burden diseases</w:t>
            </w:r>
          </w:p>
          <w:p w14:paraId="425CCC9D" w14:textId="65D77540" w:rsidR="00D126F6" w:rsidRPr="000947C6" w:rsidRDefault="00D126F6" w:rsidP="00D126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Cs/>
                <w:sz w:val="20"/>
                <w:szCs w:val="20"/>
              </w:rPr>
            </w:r>
            <w:r w:rsidR="00000000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0947C6">
              <w:rPr>
                <w:rFonts w:ascii="Verdana" w:hAnsi="Verdana"/>
                <w:b/>
                <w:sz w:val="20"/>
                <w:szCs w:val="20"/>
              </w:rPr>
              <w:t xml:space="preserve">P4: </w:t>
            </w:r>
            <w:r w:rsidRPr="000947C6">
              <w:rPr>
                <w:rFonts w:ascii="Verdana" w:hAnsi="Verdana"/>
                <w:sz w:val="20"/>
                <w:szCs w:val="20"/>
              </w:rPr>
              <w:t>Nanoscale-based technologies and advanced biomaterials to improve health</w:t>
            </w:r>
          </w:p>
          <w:p w14:paraId="7D227527" w14:textId="3330EA2B" w:rsidR="00D126F6" w:rsidRPr="000947C6" w:rsidRDefault="00D126F6" w:rsidP="00D126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Cs/>
                <w:sz w:val="20"/>
                <w:szCs w:val="20"/>
              </w:rPr>
            </w:r>
            <w:r w:rsidR="00000000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0947C6">
              <w:rPr>
                <w:rFonts w:ascii="Verdana" w:hAnsi="Verdana"/>
                <w:b/>
                <w:sz w:val="20"/>
                <w:szCs w:val="20"/>
              </w:rPr>
              <w:t>P5:</w:t>
            </w:r>
            <w:r w:rsidRPr="000947C6">
              <w:rPr>
                <w:rFonts w:ascii="Verdana" w:hAnsi="Verdana"/>
                <w:sz w:val="20"/>
                <w:szCs w:val="20"/>
              </w:rPr>
              <w:t xml:space="preserve"> ATMPs for resistant cancers and rare conditions</w:t>
            </w:r>
          </w:p>
          <w:p w14:paraId="4995E61C" w14:textId="77777777" w:rsidR="008733DA" w:rsidRPr="000947C6" w:rsidRDefault="008733DA" w:rsidP="00B66F7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51733" w14:paraId="5EAC2CE9" w14:textId="77777777" w:rsidTr="00041D34">
        <w:trPr>
          <w:trHeight w:val="340"/>
        </w:trPr>
        <w:tc>
          <w:tcPr>
            <w:tcW w:w="9255" w:type="dxa"/>
            <w:gridSpan w:val="5"/>
            <w:shd w:val="clear" w:color="auto" w:fill="F2F2F2" w:themeFill="background1" w:themeFillShade="F2"/>
          </w:tcPr>
          <w:p w14:paraId="35AD914E" w14:textId="11881E63" w:rsidR="00251733" w:rsidRPr="00251733" w:rsidRDefault="00251733" w:rsidP="00251733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0"/>
                <w:szCs w:val="20"/>
              </w:rPr>
            </w:pPr>
            <w:r w:rsidRPr="00251733">
              <w:rPr>
                <w:rFonts w:ascii="Verdana" w:hAnsi="Verdana"/>
                <w:sz w:val="20"/>
                <w:szCs w:val="20"/>
              </w:rPr>
              <w:t>Project Summary – please provide a summary of the state of the art leading to this research project including the unmet health, clinical or product development need you are seeking to address.  (</w:t>
            </w:r>
            <w:r w:rsidRPr="00251733">
              <w:rPr>
                <w:rFonts w:ascii="Verdana" w:hAnsi="Verdana"/>
                <w:i/>
                <w:iCs/>
                <w:sz w:val="20"/>
                <w:szCs w:val="20"/>
              </w:rPr>
              <w:t xml:space="preserve">Maximum </w:t>
            </w:r>
            <w:r w:rsidR="009454C4">
              <w:rPr>
                <w:rFonts w:ascii="Verdana" w:hAnsi="Verdana"/>
                <w:i/>
                <w:iCs/>
                <w:sz w:val="20"/>
                <w:szCs w:val="20"/>
              </w:rPr>
              <w:t>3</w:t>
            </w:r>
            <w:r w:rsidRPr="00251733">
              <w:rPr>
                <w:rFonts w:ascii="Verdana" w:hAnsi="Verdana"/>
                <w:i/>
                <w:iCs/>
                <w:sz w:val="20"/>
                <w:szCs w:val="20"/>
              </w:rPr>
              <w:t>00 words</w:t>
            </w:r>
            <w:r w:rsidRPr="00251733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251733" w14:paraId="5FB805A6" w14:textId="77777777" w:rsidTr="00E41C2B">
        <w:trPr>
          <w:trHeight w:val="4354"/>
        </w:trPr>
        <w:tc>
          <w:tcPr>
            <w:tcW w:w="9255" w:type="dxa"/>
            <w:gridSpan w:val="5"/>
            <w:shd w:val="clear" w:color="auto" w:fill="auto"/>
          </w:tcPr>
          <w:p w14:paraId="5463F10B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21F2204D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3CF7642E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27682CBE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5B70EB3D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232D7FA5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611C9386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0C5F5895" w14:textId="2022EDE5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55743EC2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433A0105" w14:textId="77777777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1EA131FD" w14:textId="3928E264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7081F8C8" w14:textId="1C785469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4F4B01EE" w14:textId="48039878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47D6897B" w14:textId="6BD02EB6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2C9CF880" w14:textId="5C352D6E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7F1CC905" w14:textId="48B0FFE2" w:rsidR="00251733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  <w:p w14:paraId="0DD28153" w14:textId="6FE0D03A" w:rsidR="00251733" w:rsidRPr="00DC42BB" w:rsidRDefault="00251733" w:rsidP="002517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51733" w14:paraId="7C198EC6" w14:textId="77777777" w:rsidTr="00EE1636">
        <w:trPr>
          <w:trHeight w:val="569"/>
        </w:trPr>
        <w:tc>
          <w:tcPr>
            <w:tcW w:w="9255" w:type="dxa"/>
            <w:gridSpan w:val="5"/>
            <w:shd w:val="clear" w:color="auto" w:fill="F2F2F2" w:themeFill="background1" w:themeFillShade="F2"/>
          </w:tcPr>
          <w:p w14:paraId="4F07DF97" w14:textId="78A639ED" w:rsidR="00251733" w:rsidRPr="00E263F8" w:rsidRDefault="00251733" w:rsidP="00E263F8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Please describe where on the </w:t>
            </w:r>
            <w:hyperlink r:id="rId24" w:history="1">
              <w:r w:rsidRPr="003D346C">
                <w:rPr>
                  <w:rStyle w:val="Hyperlink"/>
                  <w:rFonts w:ascii="Verdana" w:hAnsi="Verdana"/>
                  <w:sz w:val="20"/>
                  <w:szCs w:val="20"/>
                </w:rPr>
                <w:t>translational research pathway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C4572">
              <w:rPr>
                <w:rFonts w:ascii="Verdana" w:hAnsi="Verdana"/>
                <w:sz w:val="20"/>
                <w:szCs w:val="20"/>
              </w:rPr>
              <w:t>your current research/project sits, and where it aim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FC4572">
              <w:rPr>
                <w:rFonts w:ascii="Verdana" w:hAnsi="Verdana"/>
                <w:sz w:val="20"/>
                <w:szCs w:val="20"/>
              </w:rPr>
              <w:t xml:space="preserve"> to go? (</w:t>
            </w:r>
            <w:proofErr w:type="gramStart"/>
            <w:r w:rsidRPr="00FC4572">
              <w:rPr>
                <w:rFonts w:ascii="Verdana" w:hAnsi="Verdana"/>
                <w:sz w:val="20"/>
                <w:szCs w:val="20"/>
              </w:rPr>
              <w:t>e.g.</w:t>
            </w:r>
            <w:proofErr w:type="gramEnd"/>
            <w:r w:rsidRPr="00FC4572">
              <w:rPr>
                <w:rFonts w:ascii="Verdana" w:hAnsi="Verdana"/>
                <w:sz w:val="20"/>
                <w:szCs w:val="20"/>
              </w:rPr>
              <w:t xml:space="preserve"> D1 to D2, or T2 to T3)</w:t>
            </w:r>
            <w:r w:rsidR="00E263F8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B264B7">
              <w:rPr>
                <w:rFonts w:ascii="Verdana" w:hAnsi="Verdana"/>
                <w:sz w:val="20"/>
                <w:szCs w:val="20"/>
              </w:rPr>
              <w:t>Briefly</w:t>
            </w:r>
            <w:r w:rsidR="00E263F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263F8">
              <w:rPr>
                <w:rFonts w:ascii="Verdana" w:hAnsi="Verdana"/>
                <w:sz w:val="20"/>
                <w:szCs w:val="20"/>
              </w:rPr>
              <w:t>summarise</w:t>
            </w:r>
            <w:proofErr w:type="spellEnd"/>
            <w:r w:rsidR="00E263F8">
              <w:rPr>
                <w:rFonts w:ascii="Verdana" w:hAnsi="Verdana"/>
                <w:sz w:val="20"/>
                <w:szCs w:val="20"/>
              </w:rPr>
              <w:t xml:space="preserve"> with a sentence and expand. </w:t>
            </w:r>
            <w:r w:rsidRPr="00E263F8">
              <w:rPr>
                <w:rFonts w:ascii="Verdana" w:hAnsi="Verdana"/>
                <w:i/>
                <w:iCs/>
                <w:sz w:val="20"/>
                <w:szCs w:val="20"/>
              </w:rPr>
              <w:t>(Maximum 200 words)</w:t>
            </w:r>
          </w:p>
        </w:tc>
      </w:tr>
      <w:tr w:rsidR="00251733" w14:paraId="0E92EE21" w14:textId="77777777" w:rsidTr="007E27D1">
        <w:trPr>
          <w:trHeight w:val="340"/>
        </w:trPr>
        <w:tc>
          <w:tcPr>
            <w:tcW w:w="9255" w:type="dxa"/>
            <w:gridSpan w:val="5"/>
          </w:tcPr>
          <w:p w14:paraId="7B8749D9" w14:textId="77777777" w:rsidR="00251733" w:rsidRPr="00FC4572" w:rsidRDefault="00251733" w:rsidP="00251733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14:paraId="77E34BB5" w14:textId="77777777" w:rsidR="00251733" w:rsidRDefault="00251733" w:rsidP="0025173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028F6DB" w14:textId="2A897F3F" w:rsidR="00251733" w:rsidRPr="00DC42BB" w:rsidRDefault="00251733" w:rsidP="0025173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51733" w14:paraId="0A32ABC3" w14:textId="77777777" w:rsidTr="00EE1636">
        <w:trPr>
          <w:trHeight w:val="599"/>
        </w:trPr>
        <w:tc>
          <w:tcPr>
            <w:tcW w:w="9255" w:type="dxa"/>
            <w:gridSpan w:val="5"/>
            <w:shd w:val="clear" w:color="auto" w:fill="F2F2F2" w:themeFill="background1" w:themeFillShade="F2"/>
          </w:tcPr>
          <w:p w14:paraId="6A594983" w14:textId="77777777" w:rsidR="003611D5" w:rsidRPr="003611D5" w:rsidRDefault="003611D5" w:rsidP="003611D5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0"/>
                <w:szCs w:val="20"/>
                <w:lang w:val="en-GB"/>
              </w:rPr>
            </w:pPr>
            <w:r w:rsidRPr="003611D5">
              <w:rPr>
                <w:rFonts w:ascii="Verdana" w:hAnsi="Verdana"/>
                <w:sz w:val="20"/>
                <w:szCs w:val="20"/>
                <w:lang w:val="en-GB"/>
              </w:rPr>
              <w:lastRenderedPageBreak/>
              <w:t>What is the specific hurdle or bottleneck that you need to overcome to progress along the translational research pathway, secure follow-on funding, and address the unmet clinical need?  Please summarise with a sentence and expand.</w:t>
            </w:r>
          </w:p>
          <w:p w14:paraId="35C60ECD" w14:textId="1E24B11F" w:rsidR="00251733" w:rsidRPr="00FC4572" w:rsidRDefault="00251733" w:rsidP="00251733">
            <w:pPr>
              <w:pStyle w:val="ListParagraph"/>
              <w:ind w:left="360"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(Maximum </w:t>
            </w:r>
            <w:r w:rsidRPr="00415E6E">
              <w:rPr>
                <w:rFonts w:ascii="Verdana" w:hAnsi="Verdana"/>
                <w:i/>
                <w:iCs/>
                <w:sz w:val="20"/>
                <w:szCs w:val="20"/>
              </w:rPr>
              <w:t>2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0</w:t>
            </w:r>
            <w:r w:rsidRPr="00415E6E">
              <w:rPr>
                <w:rFonts w:ascii="Verdana" w:hAnsi="Verdana"/>
                <w:i/>
                <w:iCs/>
                <w:sz w:val="20"/>
                <w:szCs w:val="20"/>
              </w:rPr>
              <w:t>0 words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</w:tc>
      </w:tr>
      <w:tr w:rsidR="00251733" w14:paraId="2E4F6E7E" w14:textId="77777777" w:rsidTr="00904D9A">
        <w:trPr>
          <w:trHeight w:val="993"/>
        </w:trPr>
        <w:tc>
          <w:tcPr>
            <w:tcW w:w="9255" w:type="dxa"/>
            <w:gridSpan w:val="5"/>
          </w:tcPr>
          <w:p w14:paraId="54F410C9" w14:textId="77777777" w:rsidR="00251733" w:rsidRPr="00FC4572" w:rsidRDefault="00251733" w:rsidP="00251733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09A617A0" w14:textId="77777777" w:rsidR="00251733" w:rsidRDefault="00251733" w:rsidP="00251733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3234CAA8" w14:textId="41E502B8" w:rsidR="00251733" w:rsidRPr="00DC42BB" w:rsidRDefault="00251733" w:rsidP="00251733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51733" w14:paraId="3A9C8CC4" w14:textId="77777777" w:rsidTr="007E27D1">
        <w:trPr>
          <w:trHeight w:val="340"/>
        </w:trPr>
        <w:tc>
          <w:tcPr>
            <w:tcW w:w="9255" w:type="dxa"/>
            <w:gridSpan w:val="5"/>
            <w:shd w:val="clear" w:color="auto" w:fill="F2F2F2" w:themeFill="background1" w:themeFillShade="F2"/>
          </w:tcPr>
          <w:p w14:paraId="35992916" w14:textId="1DBD2683" w:rsidR="00251733" w:rsidRPr="00BF4C50" w:rsidRDefault="00251733" w:rsidP="00E263F8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What expertise is needed to overcome the hurdle or bottleneck </w:t>
            </w:r>
            <w:r w:rsidRPr="00FF1A57">
              <w:rPr>
                <w:rFonts w:ascii="Verdana" w:hAnsi="Verdana"/>
                <w:b/>
                <w:sz w:val="20"/>
                <w:szCs w:val="20"/>
              </w:rPr>
              <w:t>and</w:t>
            </w:r>
            <w:r>
              <w:rPr>
                <w:rFonts w:ascii="Verdana" w:hAnsi="Verdana"/>
                <w:sz w:val="20"/>
                <w:szCs w:val="20"/>
              </w:rPr>
              <w:t xml:space="preserve"> how will A2E funding </w:t>
            </w:r>
            <w:r w:rsidRPr="00FC4572">
              <w:rPr>
                <w:rFonts w:ascii="Verdana" w:hAnsi="Verdana"/>
                <w:sz w:val="20"/>
                <w:szCs w:val="20"/>
              </w:rPr>
              <w:t xml:space="preserve">move the project/research along the </w:t>
            </w:r>
            <w:r>
              <w:rPr>
                <w:rFonts w:ascii="Verdana" w:hAnsi="Verdana"/>
                <w:sz w:val="20"/>
                <w:szCs w:val="20"/>
              </w:rPr>
              <w:t>translational research pathway</w:t>
            </w:r>
            <w:r w:rsidR="00725CAB">
              <w:rPr>
                <w:rFonts w:ascii="Verdana" w:hAnsi="Verdana"/>
                <w:sz w:val="20"/>
                <w:szCs w:val="20"/>
              </w:rPr>
              <w:t xml:space="preserve"> and overcome the bottleneck</w:t>
            </w:r>
            <w:r>
              <w:rPr>
                <w:rFonts w:ascii="Verdana" w:hAnsi="Verdana"/>
                <w:sz w:val="20"/>
                <w:szCs w:val="20"/>
              </w:rPr>
              <w:t>?  Briefly explain the expertise in a sentence, and then expand.</w:t>
            </w:r>
          </w:p>
          <w:p w14:paraId="384E9AFC" w14:textId="5254A194" w:rsidR="00251733" w:rsidRPr="000947C6" w:rsidRDefault="00251733" w:rsidP="00251733">
            <w:pPr>
              <w:pStyle w:val="ListParagraph"/>
              <w:ind w:left="360" w:right="-1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(M</w:t>
            </w:r>
            <w:r w:rsidRPr="00415E6E">
              <w:rPr>
                <w:rFonts w:ascii="Verdana" w:hAnsi="Verdana"/>
                <w:i/>
                <w:iCs/>
                <w:sz w:val="20"/>
                <w:szCs w:val="20"/>
              </w:rPr>
              <w:t>aximum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BA5869">
              <w:rPr>
                <w:rFonts w:ascii="Verdana" w:hAnsi="Verdana"/>
                <w:i/>
                <w:iCs/>
                <w:sz w:val="20"/>
                <w:szCs w:val="20"/>
              </w:rPr>
              <w:t>4</w:t>
            </w:r>
            <w:r w:rsidR="00251762" w:rsidRPr="000947C6">
              <w:rPr>
                <w:rFonts w:ascii="Verdana" w:hAnsi="Verdana"/>
                <w:i/>
                <w:iCs/>
                <w:sz w:val="20"/>
                <w:szCs w:val="20"/>
              </w:rPr>
              <w:t>00</w:t>
            </w:r>
            <w:r w:rsidR="00251762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words)</w:t>
            </w:r>
          </w:p>
        </w:tc>
      </w:tr>
      <w:tr w:rsidR="00251733" w14:paraId="2A6B6970" w14:textId="77777777" w:rsidTr="007E27D1">
        <w:trPr>
          <w:trHeight w:val="340"/>
        </w:trPr>
        <w:tc>
          <w:tcPr>
            <w:tcW w:w="9255" w:type="dxa"/>
            <w:gridSpan w:val="5"/>
          </w:tcPr>
          <w:p w14:paraId="22D0FF2A" w14:textId="77777777" w:rsidR="00251733" w:rsidRPr="00FC4572" w:rsidRDefault="00251733" w:rsidP="00251733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5D5CA9EF" w14:textId="2CA569E5" w:rsidR="00251733" w:rsidRDefault="00251733" w:rsidP="00251733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60DC3F65" w14:textId="77777777" w:rsidR="00251733" w:rsidRDefault="00251733" w:rsidP="00251733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46D9BE6E" w14:textId="5B90CEDC" w:rsidR="00251733" w:rsidRPr="00DC42BB" w:rsidRDefault="00251733" w:rsidP="00251733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51733" w14:paraId="4BE841EE" w14:textId="77777777" w:rsidTr="007E27D1">
        <w:trPr>
          <w:trHeight w:val="340"/>
        </w:trPr>
        <w:tc>
          <w:tcPr>
            <w:tcW w:w="9255" w:type="dxa"/>
            <w:gridSpan w:val="5"/>
            <w:shd w:val="clear" w:color="auto" w:fill="F2F2F2" w:themeFill="background1" w:themeFillShade="F2"/>
          </w:tcPr>
          <w:p w14:paraId="7C6DFE68" w14:textId="719C06FE" w:rsidR="00251733" w:rsidRDefault="00251733" w:rsidP="00E263F8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  <w:r w:rsidRPr="00F01555">
              <w:rPr>
                <w:rFonts w:ascii="Verdana" w:hAnsi="Verdana"/>
                <w:sz w:val="20"/>
                <w:szCs w:val="20"/>
              </w:rPr>
              <w:t>What are the key milestones, including timelines, and how will you demonstrate they have been met?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02D70">
              <w:rPr>
                <w:rFonts w:ascii="Verdana" w:hAnsi="Verdana"/>
                <w:sz w:val="20"/>
                <w:szCs w:val="20"/>
              </w:rPr>
              <w:t>(Make use of Gan</w:t>
            </w:r>
            <w:r w:rsidR="007E77DF">
              <w:rPr>
                <w:rFonts w:ascii="Verdana" w:hAnsi="Verdana"/>
                <w:sz w:val="20"/>
                <w:szCs w:val="20"/>
              </w:rPr>
              <w:t>t</w:t>
            </w:r>
            <w:r w:rsidRPr="00802D70">
              <w:rPr>
                <w:rFonts w:ascii="Verdana" w:hAnsi="Verdana"/>
                <w:sz w:val="20"/>
                <w:szCs w:val="20"/>
              </w:rPr>
              <w:t>t charts if appropriate)</w:t>
            </w:r>
          </w:p>
          <w:p w14:paraId="75B8C19B" w14:textId="09C53FC1" w:rsidR="00251733" w:rsidRPr="006E5D15" w:rsidRDefault="00251733" w:rsidP="00251733">
            <w:pPr>
              <w:pStyle w:val="ListParagraph"/>
              <w:ind w:left="360"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(M</w:t>
            </w:r>
            <w:r w:rsidRPr="00415E6E">
              <w:rPr>
                <w:rFonts w:ascii="Verdana" w:hAnsi="Verdana"/>
                <w:i/>
                <w:iCs/>
                <w:sz w:val="20"/>
                <w:szCs w:val="20"/>
              </w:rPr>
              <w:t>aximum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251762">
              <w:rPr>
                <w:rFonts w:ascii="Verdana" w:hAnsi="Verdana"/>
                <w:i/>
                <w:iCs/>
                <w:sz w:val="20"/>
                <w:szCs w:val="20"/>
              </w:rPr>
              <w:t xml:space="preserve">200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words)</w:t>
            </w:r>
          </w:p>
        </w:tc>
      </w:tr>
      <w:tr w:rsidR="00251733" w14:paraId="537A78A7" w14:textId="77777777" w:rsidTr="007E27D1">
        <w:trPr>
          <w:trHeight w:val="340"/>
        </w:trPr>
        <w:tc>
          <w:tcPr>
            <w:tcW w:w="9255" w:type="dxa"/>
            <w:gridSpan w:val="5"/>
          </w:tcPr>
          <w:p w14:paraId="28363396" w14:textId="77777777" w:rsidR="00251733" w:rsidRPr="00FC4572" w:rsidRDefault="00251733" w:rsidP="00251733">
            <w:pPr>
              <w:tabs>
                <w:tab w:val="left" w:pos="2855"/>
              </w:tabs>
              <w:ind w:left="360"/>
              <w:rPr>
                <w:rFonts w:ascii="Verdana" w:hAnsi="Verdana"/>
              </w:rPr>
            </w:pPr>
          </w:p>
          <w:p w14:paraId="234D08A2" w14:textId="77777777" w:rsidR="00251733" w:rsidRDefault="00251733" w:rsidP="00251733">
            <w:pPr>
              <w:tabs>
                <w:tab w:val="left" w:pos="2855"/>
              </w:tabs>
              <w:spacing w:line="276" w:lineRule="auto"/>
              <w:rPr>
                <w:rFonts w:ascii="Verdana" w:hAnsi="Verdana"/>
              </w:rPr>
            </w:pPr>
          </w:p>
          <w:p w14:paraId="4265B917" w14:textId="5320904F" w:rsidR="00251733" w:rsidRPr="00DC42BB" w:rsidRDefault="00251733" w:rsidP="00251733">
            <w:pPr>
              <w:tabs>
                <w:tab w:val="left" w:pos="2855"/>
              </w:tabs>
              <w:spacing w:line="276" w:lineRule="auto"/>
              <w:rPr>
                <w:rFonts w:ascii="Verdana" w:hAnsi="Verdana"/>
              </w:rPr>
            </w:pPr>
          </w:p>
        </w:tc>
      </w:tr>
      <w:tr w:rsidR="00251733" w:rsidRPr="00E7685C" w14:paraId="4A6A0BE5" w14:textId="77777777" w:rsidTr="004B23A2">
        <w:trPr>
          <w:trHeight w:val="340"/>
        </w:trPr>
        <w:tc>
          <w:tcPr>
            <w:tcW w:w="9255" w:type="dxa"/>
            <w:gridSpan w:val="5"/>
            <w:shd w:val="clear" w:color="auto" w:fill="F2F2F2" w:themeFill="background1" w:themeFillShade="F2"/>
          </w:tcPr>
          <w:p w14:paraId="5411F341" w14:textId="77777777" w:rsidR="00251733" w:rsidRPr="00E7685C" w:rsidRDefault="00251733" w:rsidP="00E263F8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  <w:r w:rsidRPr="00E7685C">
              <w:rPr>
                <w:rFonts w:ascii="Verdana" w:hAnsi="Verdana"/>
                <w:sz w:val="20"/>
                <w:szCs w:val="20"/>
              </w:rPr>
              <w:t>Have you already sourced the expertise required?</w:t>
            </w:r>
          </w:p>
          <w:p w14:paraId="6A1BDFEA" w14:textId="4FADF528" w:rsidR="00251733" w:rsidRPr="00E7685C" w:rsidRDefault="00251733" w:rsidP="00251733">
            <w:pPr>
              <w:pStyle w:val="ListParagraph"/>
              <w:ind w:left="360" w:right="-1"/>
              <w:rPr>
                <w:rFonts w:ascii="Verdana" w:hAnsi="Verdana"/>
                <w:sz w:val="20"/>
                <w:szCs w:val="20"/>
              </w:rPr>
            </w:pPr>
            <w:r w:rsidRPr="00E7685C">
              <w:rPr>
                <w:rFonts w:ascii="Verdana" w:hAnsi="Verdana"/>
                <w:i/>
                <w:iCs/>
                <w:sz w:val="20"/>
                <w:szCs w:val="20"/>
              </w:rPr>
              <w:t>(Maximum 200 words)</w:t>
            </w:r>
          </w:p>
        </w:tc>
      </w:tr>
      <w:tr w:rsidR="00251733" w14:paraId="6C750A25" w14:textId="77777777" w:rsidTr="007E27D1">
        <w:trPr>
          <w:trHeight w:val="340"/>
        </w:trPr>
        <w:tc>
          <w:tcPr>
            <w:tcW w:w="9255" w:type="dxa"/>
            <w:gridSpan w:val="5"/>
          </w:tcPr>
          <w:p w14:paraId="494E9486" w14:textId="0931C26F" w:rsidR="00251733" w:rsidRDefault="00251733" w:rsidP="00251733">
            <w:pPr>
              <w:tabs>
                <w:tab w:val="left" w:pos="200"/>
              </w:tabs>
              <w:ind w:right="-1"/>
              <w:rPr>
                <w:rFonts w:ascii="Verdana" w:hAnsi="Verdana"/>
                <w:sz w:val="20"/>
                <w:szCs w:val="20"/>
              </w:rPr>
            </w:pPr>
            <w:r w:rsidRPr="00FC4572">
              <w:rPr>
                <w:rFonts w:ascii="Verdana" w:hAnsi="Verdana"/>
                <w:sz w:val="20"/>
                <w:szCs w:val="20"/>
              </w:rPr>
              <w:t xml:space="preserve">If </w:t>
            </w:r>
            <w:proofErr w:type="gramStart"/>
            <w:r w:rsidRPr="00FC4572">
              <w:rPr>
                <w:rFonts w:ascii="Verdana" w:hAnsi="Verdana"/>
                <w:b/>
                <w:sz w:val="20"/>
                <w:szCs w:val="20"/>
              </w:rPr>
              <w:t>Yes</w:t>
            </w:r>
            <w:proofErr w:type="gramEnd"/>
            <w:r w:rsidRPr="00FC4572">
              <w:rPr>
                <w:rFonts w:ascii="Verdana" w:hAnsi="Verdana"/>
                <w:sz w:val="20"/>
                <w:szCs w:val="20"/>
              </w:rPr>
              <w:t>, please provide details, including their availability, and were possible a potential ‘back up’:</w:t>
            </w:r>
          </w:p>
          <w:p w14:paraId="50CAC0EF" w14:textId="77777777" w:rsidR="00251733" w:rsidRDefault="00251733" w:rsidP="00251733">
            <w:pPr>
              <w:tabs>
                <w:tab w:val="left" w:pos="200"/>
              </w:tabs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65CC5F68" w14:textId="5C8E0E63" w:rsidR="00251733" w:rsidRPr="00DC42BB" w:rsidRDefault="00251733" w:rsidP="00251733">
            <w:pPr>
              <w:tabs>
                <w:tab w:val="left" w:pos="200"/>
              </w:tabs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51733" w14:paraId="36C55062" w14:textId="77777777" w:rsidTr="007E27D1">
        <w:trPr>
          <w:trHeight w:val="340"/>
        </w:trPr>
        <w:tc>
          <w:tcPr>
            <w:tcW w:w="9255" w:type="dxa"/>
            <w:gridSpan w:val="5"/>
          </w:tcPr>
          <w:p w14:paraId="1C317219" w14:textId="77777777" w:rsidR="00251733" w:rsidRDefault="00251733" w:rsidP="00251733">
            <w:pPr>
              <w:ind w:right="-1"/>
              <w:rPr>
                <w:rFonts w:ascii="Verdana" w:hAnsi="Verdana"/>
                <w:sz w:val="20"/>
                <w:szCs w:val="20"/>
              </w:rPr>
            </w:pPr>
            <w:r w:rsidRPr="00FC4572">
              <w:rPr>
                <w:rFonts w:ascii="Verdana" w:hAnsi="Verdana"/>
                <w:sz w:val="20"/>
                <w:szCs w:val="20"/>
              </w:rPr>
              <w:t xml:space="preserve">If </w:t>
            </w:r>
            <w:r w:rsidRPr="00FC4572">
              <w:rPr>
                <w:rFonts w:ascii="Verdana" w:hAnsi="Verdana"/>
                <w:b/>
                <w:sz w:val="20"/>
                <w:szCs w:val="20"/>
              </w:rPr>
              <w:t>No</w:t>
            </w:r>
            <w:r w:rsidRPr="00FC4572">
              <w:rPr>
                <w:rFonts w:ascii="Verdana" w:hAnsi="Verdana"/>
                <w:sz w:val="20"/>
                <w:szCs w:val="20"/>
              </w:rPr>
              <w:t>, please outline reasons and include a plan to source the expertise:</w:t>
            </w:r>
          </w:p>
          <w:p w14:paraId="59458F0F" w14:textId="77777777" w:rsidR="00251733" w:rsidRDefault="00251733" w:rsidP="00251733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611326D3" w14:textId="7A0CD49D" w:rsidR="00251733" w:rsidRPr="00FC4572" w:rsidRDefault="00251733" w:rsidP="00251733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7E1E69" w14:paraId="78337DB0" w14:textId="77777777" w:rsidTr="004B23A2">
        <w:trPr>
          <w:trHeight w:val="371"/>
        </w:trPr>
        <w:tc>
          <w:tcPr>
            <w:tcW w:w="3823" w:type="dxa"/>
            <w:vMerge w:val="restart"/>
            <w:shd w:val="clear" w:color="auto" w:fill="F2F2F2" w:themeFill="background1" w:themeFillShade="F2"/>
          </w:tcPr>
          <w:p w14:paraId="73F098E6" w14:textId="77777777" w:rsidR="007E1E69" w:rsidRDefault="007E1E69" w:rsidP="007E1E69">
            <w:pPr>
              <w:pStyle w:val="ListParagraph"/>
              <w:numPr>
                <w:ilvl w:val="0"/>
                <w:numId w:val="44"/>
              </w:numPr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Does your project require a contract between UoM and an external organization which will receive part of the funding awarded</w:t>
            </w:r>
            <w:r w:rsidRPr="00FC4572">
              <w:rPr>
                <w:rFonts w:ascii="Verdana" w:hAnsi="Verdana"/>
                <w:sz w:val="20"/>
                <w:szCs w:val="20"/>
              </w:rPr>
              <w:t xml:space="preserve">? </w:t>
            </w:r>
          </w:p>
          <w:p w14:paraId="70269AB3" w14:textId="77777777" w:rsidR="007E1E69" w:rsidRDefault="007E1E69" w:rsidP="007E1E69">
            <w:pPr>
              <w:pStyle w:val="ListParagraph"/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1409BBA4" w14:textId="77777777" w:rsidR="007E1E69" w:rsidRDefault="007E1E69" w:rsidP="007E1E69">
            <w:pPr>
              <w:pStyle w:val="ListParagraph"/>
              <w:ind w:left="360"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5" w:name="OLE_LINK1"/>
            <w:bookmarkStart w:id="6" w:name="OLE_LINK2"/>
            <w:r>
              <w:rPr>
                <w:rFonts w:ascii="Verdana" w:hAnsi="Verdana"/>
                <w:b/>
                <w:sz w:val="20"/>
                <w:szCs w:val="20"/>
              </w:rPr>
              <w:t xml:space="preserve">Yes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/>
                <w:sz w:val="20"/>
                <w:szCs w:val="20"/>
              </w:rPr>
            </w:r>
            <w:r w:rsidR="00000000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No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/>
                <w:sz w:val="20"/>
                <w:szCs w:val="20"/>
              </w:rPr>
            </w:r>
            <w:r w:rsidR="00000000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  <w:bookmarkEnd w:id="5"/>
          <w:bookmarkEnd w:id="6"/>
          <w:p w14:paraId="54704ABC" w14:textId="77777777" w:rsidR="007E1E69" w:rsidRPr="00FC4572" w:rsidRDefault="007E1E69" w:rsidP="007E1E69">
            <w:pPr>
              <w:pStyle w:val="ListParagraph"/>
              <w:ind w:left="360"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4"/>
            <w:shd w:val="clear" w:color="auto" w:fill="F2F2F2"/>
          </w:tcPr>
          <w:p w14:paraId="72EFE510" w14:textId="77777777" w:rsidR="007E1E69" w:rsidRPr="00C321D5" w:rsidRDefault="007E1E69" w:rsidP="007E1E69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If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y</w:t>
            </w: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 xml:space="preserve">es, please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fill in the information below:</w:t>
            </w:r>
          </w:p>
        </w:tc>
      </w:tr>
      <w:tr w:rsidR="007E1E69" w14:paraId="77EB9455" w14:textId="77777777" w:rsidTr="004B23A2">
        <w:trPr>
          <w:trHeight w:val="831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6A69B1E9" w14:textId="77777777" w:rsidR="007E1E69" w:rsidRDefault="007E1E69" w:rsidP="007E1E69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73DB23EA" w14:textId="77777777" w:rsidR="007E1E69" w:rsidRPr="00C321D5" w:rsidDel="000A36ED" w:rsidRDefault="007E1E69" w:rsidP="007E1E69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 xml:space="preserve">Name of the </w:t>
            </w:r>
            <w:proofErr w:type="spellStart"/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organisation</w:t>
            </w:r>
            <w:proofErr w:type="spellEnd"/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306" w:type="dxa"/>
            <w:shd w:val="clear" w:color="auto" w:fill="auto"/>
          </w:tcPr>
          <w:p w14:paraId="38FDB3E8" w14:textId="77777777" w:rsidR="007E1E69" w:rsidRPr="00FC4572" w:rsidRDefault="007E1E69" w:rsidP="007E1E69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7E1E69" w14:paraId="0255F723" w14:textId="77777777" w:rsidTr="004B23A2">
        <w:trPr>
          <w:trHeight w:val="445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23A684E8" w14:textId="77777777" w:rsidR="007E1E69" w:rsidRDefault="007E1E69" w:rsidP="007E1E69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46456DDB" w14:textId="77777777" w:rsidR="007E1E69" w:rsidRPr="00C321D5" w:rsidDel="000A36ED" w:rsidRDefault="007E1E69" w:rsidP="007E1E69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Amount Allocated:</w:t>
            </w:r>
          </w:p>
        </w:tc>
        <w:tc>
          <w:tcPr>
            <w:tcW w:w="3306" w:type="dxa"/>
            <w:shd w:val="clear" w:color="auto" w:fill="auto"/>
          </w:tcPr>
          <w:p w14:paraId="70943F86" w14:textId="77777777" w:rsidR="007E1E69" w:rsidRPr="00712652" w:rsidDel="000A36ED" w:rsidRDefault="007E1E69" w:rsidP="007E1E69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670B2C" w14:paraId="7FA91AC4" w14:textId="77777777" w:rsidTr="004B23A2">
        <w:trPr>
          <w:trHeight w:val="400"/>
        </w:trPr>
        <w:tc>
          <w:tcPr>
            <w:tcW w:w="3823" w:type="dxa"/>
            <w:vMerge w:val="restart"/>
            <w:shd w:val="clear" w:color="auto" w:fill="F2F2F2" w:themeFill="background1" w:themeFillShade="F2"/>
          </w:tcPr>
          <w:p w14:paraId="4F35C075" w14:textId="77777777" w:rsidR="00670B2C" w:rsidRDefault="00670B2C" w:rsidP="00670B2C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you are proposing to collaborate with an SME or industry partner, </w:t>
            </w:r>
            <w:r w:rsidRPr="00FC4572">
              <w:rPr>
                <w:rFonts w:ascii="Verdana" w:hAnsi="Verdana"/>
                <w:sz w:val="20"/>
                <w:szCs w:val="20"/>
              </w:rPr>
              <w:t>have you been in contact with your faculty’s</w:t>
            </w:r>
            <w:r>
              <w:rPr>
                <w:rFonts w:ascii="Verdana" w:hAnsi="Verdana"/>
                <w:sz w:val="20"/>
                <w:szCs w:val="20"/>
              </w:rPr>
              <w:t xml:space="preserve"> business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engagement,  and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/or contracts teams</w:t>
            </w:r>
            <w:r w:rsidRPr="00FC4572">
              <w:rPr>
                <w:rFonts w:ascii="Verdana" w:hAnsi="Verdana"/>
                <w:sz w:val="20"/>
                <w:szCs w:val="20"/>
              </w:rPr>
              <w:t xml:space="preserve">? </w:t>
            </w:r>
          </w:p>
          <w:p w14:paraId="5C25323A" w14:textId="77777777" w:rsidR="00670B2C" w:rsidRDefault="00670B2C" w:rsidP="00670B2C">
            <w:pPr>
              <w:pStyle w:val="ListParagraph"/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1A04C03A" w14:textId="04E9F6C3" w:rsidR="00670B2C" w:rsidRDefault="00670B2C" w:rsidP="00670B2C">
            <w:pPr>
              <w:pStyle w:val="ListParagraph"/>
              <w:ind w:left="360"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Yes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/>
                <w:sz w:val="20"/>
                <w:szCs w:val="20"/>
              </w:rPr>
            </w:r>
            <w:r w:rsidR="00000000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No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/>
                <w:sz w:val="20"/>
                <w:szCs w:val="20"/>
              </w:rPr>
            </w:r>
            <w:r w:rsidR="00000000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="0000365F">
              <w:rPr>
                <w:rFonts w:ascii="Verdana" w:hAnsi="Verdana"/>
                <w:b/>
                <w:sz w:val="20"/>
                <w:szCs w:val="20"/>
              </w:rPr>
              <w:t xml:space="preserve">   N/A </w:t>
            </w:r>
            <w:r w:rsidR="0000365F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65F"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/>
                <w:sz w:val="20"/>
                <w:szCs w:val="20"/>
              </w:rPr>
            </w:r>
            <w:r w:rsidR="00000000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00365F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="0000365F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14:paraId="434F2CCA" w14:textId="77777777" w:rsidR="00670B2C" w:rsidRPr="00C321D5" w:rsidRDefault="00670B2C" w:rsidP="00670B2C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4"/>
            <w:shd w:val="clear" w:color="auto" w:fill="F2F2F2"/>
          </w:tcPr>
          <w:p w14:paraId="4F76124E" w14:textId="77777777" w:rsidR="00670B2C" w:rsidRPr="00691BAE" w:rsidRDefault="00670B2C" w:rsidP="00670B2C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91BAE">
              <w:rPr>
                <w:rFonts w:ascii="Verdana" w:hAnsi="Verdana"/>
                <w:i/>
                <w:iCs/>
                <w:sz w:val="20"/>
                <w:szCs w:val="20"/>
              </w:rPr>
              <w:t>If yes, please name your contacts:</w:t>
            </w:r>
          </w:p>
        </w:tc>
      </w:tr>
      <w:tr w:rsidR="00670B2C" w14:paraId="5872BEB0" w14:textId="77777777" w:rsidTr="004B23A2">
        <w:trPr>
          <w:trHeight w:val="831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1574C8A4" w14:textId="77777777" w:rsidR="00670B2C" w:rsidRDefault="00670B2C" w:rsidP="00670B2C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D9D9D9"/>
          </w:tcPr>
          <w:p w14:paraId="3C4203BC" w14:textId="77777777" w:rsidR="00670B2C" w:rsidRPr="00C321D5" w:rsidDel="001B3CA5" w:rsidRDefault="00670B2C" w:rsidP="00670B2C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Business Engagement</w:t>
            </w:r>
          </w:p>
        </w:tc>
        <w:tc>
          <w:tcPr>
            <w:tcW w:w="3306" w:type="dxa"/>
            <w:shd w:val="clear" w:color="auto" w:fill="auto"/>
          </w:tcPr>
          <w:p w14:paraId="4B961A10" w14:textId="77777777" w:rsidR="00670B2C" w:rsidRPr="00FC4572" w:rsidRDefault="00670B2C" w:rsidP="00670B2C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670B2C" w14:paraId="2D23EB3F" w14:textId="77777777" w:rsidTr="004B23A2">
        <w:trPr>
          <w:trHeight w:val="577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450A4ED6" w14:textId="77777777" w:rsidR="00670B2C" w:rsidRDefault="00670B2C" w:rsidP="00670B2C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D9D9D9"/>
          </w:tcPr>
          <w:p w14:paraId="377F4CF9" w14:textId="77777777" w:rsidR="00670B2C" w:rsidRPr="00C321D5" w:rsidDel="001B3CA5" w:rsidRDefault="00670B2C" w:rsidP="00670B2C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Contracts:</w:t>
            </w:r>
          </w:p>
        </w:tc>
        <w:tc>
          <w:tcPr>
            <w:tcW w:w="3306" w:type="dxa"/>
            <w:shd w:val="clear" w:color="auto" w:fill="auto"/>
          </w:tcPr>
          <w:p w14:paraId="29B8AF25" w14:textId="77777777" w:rsidR="00670B2C" w:rsidRPr="00712652" w:rsidDel="001B3CA5" w:rsidRDefault="00670B2C" w:rsidP="00670B2C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345413" w14:paraId="40BA4B91" w14:textId="77777777" w:rsidTr="004B23A2">
        <w:trPr>
          <w:trHeight w:val="457"/>
        </w:trPr>
        <w:tc>
          <w:tcPr>
            <w:tcW w:w="3823" w:type="dxa"/>
            <w:vMerge w:val="restart"/>
            <w:shd w:val="clear" w:color="auto" w:fill="F2F2F2" w:themeFill="background1" w:themeFillShade="F2"/>
          </w:tcPr>
          <w:p w14:paraId="5F6358C4" w14:textId="77777777" w:rsidR="00345413" w:rsidRDefault="00345413" w:rsidP="00345413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  <w:r w:rsidRPr="00B04738">
              <w:rPr>
                <w:rFonts w:ascii="Verdana" w:hAnsi="Verdana"/>
                <w:sz w:val="20"/>
                <w:szCs w:val="20"/>
              </w:rPr>
              <w:t>Does you</w:t>
            </w:r>
            <w:r>
              <w:rPr>
                <w:rFonts w:ascii="Verdana" w:hAnsi="Verdana"/>
                <w:sz w:val="20"/>
                <w:szCs w:val="20"/>
              </w:rPr>
              <w:t>r</w:t>
            </w:r>
            <w:r w:rsidRPr="00B04738">
              <w:rPr>
                <w:rFonts w:ascii="Verdana" w:hAnsi="Verdana"/>
                <w:sz w:val="20"/>
                <w:szCs w:val="20"/>
              </w:rPr>
              <w:t xml:space="preserve"> study require </w:t>
            </w:r>
            <w:r>
              <w:rPr>
                <w:rFonts w:ascii="Verdana" w:hAnsi="Verdana"/>
                <w:sz w:val="20"/>
                <w:szCs w:val="20"/>
              </w:rPr>
              <w:t xml:space="preserve">Home Office Animal License, </w:t>
            </w:r>
            <w:r w:rsidRPr="00B04738">
              <w:rPr>
                <w:rFonts w:ascii="Verdana" w:hAnsi="Verdana"/>
                <w:sz w:val="20"/>
                <w:szCs w:val="20"/>
              </w:rPr>
              <w:t>NHS ethics &amp; governance approvals?</w:t>
            </w:r>
          </w:p>
          <w:p w14:paraId="01513D2F" w14:textId="77777777" w:rsidR="00345413" w:rsidRDefault="00345413" w:rsidP="00345413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24A4EFB8" w14:textId="77777777" w:rsidR="00345413" w:rsidRDefault="00345413" w:rsidP="00345413">
            <w:pPr>
              <w:pStyle w:val="ListParagraph"/>
              <w:ind w:left="360"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Yes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/>
                <w:sz w:val="20"/>
                <w:szCs w:val="20"/>
              </w:rPr>
            </w:r>
            <w:r w:rsidR="00000000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No </w:t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/>
                <w:sz w:val="20"/>
                <w:szCs w:val="20"/>
              </w:rPr>
            </w:r>
            <w:r w:rsidR="00000000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  <w:p w14:paraId="668D2FCC" w14:textId="77777777" w:rsidR="00345413" w:rsidRPr="00C321D5" w:rsidRDefault="00345413" w:rsidP="00345413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4"/>
            <w:shd w:val="clear" w:color="auto" w:fill="F2F2F2"/>
          </w:tcPr>
          <w:p w14:paraId="516F952A" w14:textId="77777777" w:rsidR="00345413" w:rsidRPr="00C321D5" w:rsidRDefault="00345413" w:rsidP="00345413">
            <w:pPr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 xml:space="preserve">If yes, </w:t>
            </w:r>
            <w:proofErr w:type="gramStart"/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>when</w:t>
            </w:r>
            <w:proofErr w:type="gramEnd"/>
            <w:r w:rsidRPr="00C321D5">
              <w:rPr>
                <w:rFonts w:ascii="Verdana" w:hAnsi="Verdana"/>
                <w:i/>
                <w:iCs/>
                <w:sz w:val="20"/>
                <w:szCs w:val="20"/>
              </w:rPr>
              <w:t xml:space="preserve"> and how will these be obtained? Please name any relevant contacts in BSF or Ethics and governance teams:</w:t>
            </w:r>
          </w:p>
        </w:tc>
      </w:tr>
      <w:tr w:rsidR="00345413" w14:paraId="03F200E5" w14:textId="77777777" w:rsidTr="004B23A2">
        <w:trPr>
          <w:trHeight w:val="603"/>
        </w:trPr>
        <w:tc>
          <w:tcPr>
            <w:tcW w:w="3823" w:type="dxa"/>
            <w:vMerge/>
            <w:shd w:val="clear" w:color="auto" w:fill="F2F2F2" w:themeFill="background1" w:themeFillShade="F2"/>
          </w:tcPr>
          <w:p w14:paraId="45F1D550" w14:textId="77777777" w:rsidR="00345413" w:rsidRPr="00FC4572" w:rsidRDefault="00345413" w:rsidP="00345413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32" w:type="dxa"/>
            <w:gridSpan w:val="4"/>
            <w:shd w:val="clear" w:color="auto" w:fill="auto"/>
          </w:tcPr>
          <w:p w14:paraId="69913D85" w14:textId="77777777" w:rsidR="00345413" w:rsidRPr="00610CD0" w:rsidRDefault="00345413" w:rsidP="00345413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51733" w14:paraId="3BDF9582" w14:textId="77777777" w:rsidTr="00EE1636">
        <w:trPr>
          <w:trHeight w:val="584"/>
        </w:trPr>
        <w:tc>
          <w:tcPr>
            <w:tcW w:w="9255" w:type="dxa"/>
            <w:gridSpan w:val="5"/>
            <w:shd w:val="clear" w:color="auto" w:fill="F2F2F2" w:themeFill="background1" w:themeFillShade="F2"/>
          </w:tcPr>
          <w:p w14:paraId="3E4594F6" w14:textId="77777777" w:rsidR="00251733" w:rsidRDefault="00251733" w:rsidP="00E263F8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  <w:r w:rsidRPr="00FC4572">
              <w:rPr>
                <w:rFonts w:ascii="Verdana" w:hAnsi="Verdana"/>
                <w:sz w:val="20"/>
                <w:szCs w:val="20"/>
              </w:rPr>
              <w:lastRenderedPageBreak/>
              <w:t>Please outline a brief plan for follow on studies, potential industry collaborations and further funding, including targeted funding schemes and deadlines.</w:t>
            </w:r>
          </w:p>
          <w:p w14:paraId="1EC30D3D" w14:textId="0E706BDA" w:rsidR="00251733" w:rsidRPr="00FC4572" w:rsidRDefault="00251733" w:rsidP="00251733">
            <w:pPr>
              <w:pStyle w:val="ListParagraph"/>
              <w:ind w:left="360"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(M</w:t>
            </w:r>
            <w:r w:rsidRPr="00415E6E">
              <w:rPr>
                <w:rFonts w:ascii="Verdana" w:hAnsi="Verdana"/>
                <w:i/>
                <w:iCs/>
                <w:sz w:val="20"/>
                <w:szCs w:val="20"/>
              </w:rPr>
              <w:t>aximum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250 words)</w:t>
            </w:r>
          </w:p>
        </w:tc>
      </w:tr>
      <w:tr w:rsidR="00251733" w14:paraId="5B43C3F6" w14:textId="77777777" w:rsidTr="001F6618">
        <w:trPr>
          <w:trHeight w:val="1326"/>
        </w:trPr>
        <w:tc>
          <w:tcPr>
            <w:tcW w:w="9255" w:type="dxa"/>
            <w:gridSpan w:val="5"/>
          </w:tcPr>
          <w:p w14:paraId="0B77667C" w14:textId="4E31E959" w:rsidR="00251733" w:rsidRDefault="00251733" w:rsidP="00251733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6BD1D698" w14:textId="77777777" w:rsidR="00251733" w:rsidRPr="00FC4572" w:rsidRDefault="00251733" w:rsidP="00251733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7EA356BE" w14:textId="77777777" w:rsidR="00251733" w:rsidRPr="00DC42BB" w:rsidRDefault="00251733" w:rsidP="00251733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251733" w14:paraId="19774305" w14:textId="77777777" w:rsidTr="00E321FB">
        <w:trPr>
          <w:trHeight w:val="340"/>
        </w:trPr>
        <w:tc>
          <w:tcPr>
            <w:tcW w:w="9255" w:type="dxa"/>
            <w:gridSpan w:val="5"/>
            <w:shd w:val="clear" w:color="auto" w:fill="F2F2F2" w:themeFill="background1" w:themeFillShade="F2"/>
          </w:tcPr>
          <w:p w14:paraId="5C3725F2" w14:textId="4D67FE71" w:rsidR="00251733" w:rsidRDefault="00251733" w:rsidP="00E263F8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Please describe the potential </w:t>
            </w:r>
            <w:proofErr w:type="gramStart"/>
            <w:r w:rsidR="00FE3CDD">
              <w:rPr>
                <w:rFonts w:ascii="Verdana" w:hAnsi="Verdana"/>
                <w:sz w:val="20"/>
                <w:szCs w:val="20"/>
              </w:rPr>
              <w:t>long term</w:t>
            </w:r>
            <w:proofErr w:type="gramEnd"/>
            <w:r w:rsidR="00FE3CD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impact, including timescales, likely to be generated by this project? </w:t>
            </w:r>
          </w:p>
          <w:p w14:paraId="290AAC0D" w14:textId="3C929BC4" w:rsidR="00251733" w:rsidRPr="00773BCD" w:rsidRDefault="00251733" w:rsidP="00251733">
            <w:pPr>
              <w:pStyle w:val="ListParagraph"/>
              <w:ind w:left="360"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(Maximum 200 words)</w:t>
            </w:r>
          </w:p>
        </w:tc>
      </w:tr>
      <w:tr w:rsidR="00251733" w14:paraId="14752ED4" w14:textId="77777777" w:rsidTr="000947C6">
        <w:trPr>
          <w:trHeight w:val="1513"/>
        </w:trPr>
        <w:tc>
          <w:tcPr>
            <w:tcW w:w="9255" w:type="dxa"/>
            <w:gridSpan w:val="5"/>
          </w:tcPr>
          <w:p w14:paraId="2C54F777" w14:textId="77777777" w:rsidR="00251733" w:rsidRDefault="00251733" w:rsidP="00251733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1512FCB3" w14:textId="5F6E7A41" w:rsidR="00251733" w:rsidRDefault="00251733" w:rsidP="00251733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FB3F64" w14:paraId="536B8193" w14:textId="77777777" w:rsidTr="004B23A2">
        <w:trPr>
          <w:trHeight w:val="120"/>
        </w:trPr>
        <w:tc>
          <w:tcPr>
            <w:tcW w:w="9255" w:type="dxa"/>
            <w:gridSpan w:val="5"/>
            <w:shd w:val="clear" w:color="auto" w:fill="BFBFBF"/>
          </w:tcPr>
          <w:p w14:paraId="14D53C00" w14:textId="77777777" w:rsidR="00FB3F64" w:rsidRPr="00041D34" w:rsidRDefault="00FB3F64" w:rsidP="00FB3F64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41D34">
              <w:rPr>
                <w:rFonts w:ascii="Verdana" w:hAnsi="Verdana"/>
                <w:b/>
                <w:sz w:val="20"/>
                <w:szCs w:val="20"/>
              </w:rPr>
              <w:t>Intellectual property (IP)</w:t>
            </w:r>
          </w:p>
        </w:tc>
      </w:tr>
      <w:tr w:rsidR="00FB3F64" w14:paraId="513905A1" w14:textId="77777777" w:rsidTr="004B23A2">
        <w:trPr>
          <w:trHeight w:val="1262"/>
        </w:trPr>
        <w:tc>
          <w:tcPr>
            <w:tcW w:w="9255" w:type="dxa"/>
            <w:gridSpan w:val="5"/>
            <w:shd w:val="clear" w:color="auto" w:fill="F2F2F2" w:themeFill="background1" w:themeFillShade="F2"/>
          </w:tcPr>
          <w:p w14:paraId="21507F2C" w14:textId="77777777" w:rsidR="00DD061E" w:rsidRDefault="005B0FC6" w:rsidP="00FB3F64">
            <w:pPr>
              <w:ind w:right="-1"/>
              <w:jc w:val="both"/>
              <w:rPr>
                <w:rFonts w:ascii="Verdana" w:hAnsi="Verdana" w:cstheme="minorHAnsi"/>
                <w:sz w:val="20"/>
              </w:rPr>
            </w:pPr>
            <w:r>
              <w:rPr>
                <w:rFonts w:ascii="Verdana" w:hAnsi="Verdana" w:cstheme="minorHAnsi"/>
                <w:sz w:val="20"/>
              </w:rPr>
              <w:t>Awardees</w:t>
            </w:r>
            <w:r w:rsidR="00FB3F64">
              <w:rPr>
                <w:rFonts w:ascii="Verdana" w:hAnsi="Verdana" w:cstheme="minorHAnsi"/>
                <w:sz w:val="20"/>
              </w:rPr>
              <w:t xml:space="preserve"> </w:t>
            </w:r>
            <w:r w:rsidR="003E1C15">
              <w:rPr>
                <w:rFonts w:ascii="Verdana" w:hAnsi="Verdana" w:cstheme="minorHAnsi"/>
                <w:sz w:val="20"/>
              </w:rPr>
              <w:t>funded by the TPA</w:t>
            </w:r>
            <w:r w:rsidR="00FB3F64">
              <w:rPr>
                <w:rFonts w:ascii="Verdana" w:hAnsi="Verdana" w:cstheme="minorHAnsi"/>
                <w:sz w:val="20"/>
              </w:rPr>
              <w:t xml:space="preserve"> </w:t>
            </w:r>
            <w:r w:rsidR="00FB3F64" w:rsidRPr="008A0BBB">
              <w:rPr>
                <w:rFonts w:ascii="Verdana" w:hAnsi="Verdana" w:cstheme="minorHAnsi"/>
                <w:sz w:val="20"/>
              </w:rPr>
              <w:t xml:space="preserve">will be required to accept </w:t>
            </w:r>
            <w:proofErr w:type="spellStart"/>
            <w:r w:rsidR="00FB3F64" w:rsidRPr="008A0BBB">
              <w:rPr>
                <w:rFonts w:ascii="Verdana" w:hAnsi="Verdana" w:cstheme="minorHAnsi"/>
                <w:sz w:val="20"/>
              </w:rPr>
              <w:t>Wellcome’s</w:t>
            </w:r>
            <w:proofErr w:type="spellEnd"/>
            <w:r w:rsidR="00FB3F64" w:rsidRPr="008A0BBB">
              <w:rPr>
                <w:rFonts w:ascii="Verdana" w:hAnsi="Verdana" w:cstheme="minorHAnsi"/>
                <w:sz w:val="20"/>
              </w:rPr>
              <w:t xml:space="preserve"> standard revenue-and-equity sharing agreement as set out in </w:t>
            </w:r>
            <w:hyperlink r:id="rId25" w:history="1">
              <w:proofErr w:type="spellStart"/>
              <w:r w:rsidR="00FB3F64" w:rsidRPr="008A0BBB">
                <w:rPr>
                  <w:rStyle w:val="Hyperlink"/>
                  <w:rFonts w:ascii="Verdana" w:hAnsi="Verdana" w:cstheme="minorHAnsi"/>
                  <w:sz w:val="20"/>
                </w:rPr>
                <w:t>Wellcome’s</w:t>
              </w:r>
              <w:proofErr w:type="spellEnd"/>
              <w:r w:rsidR="00FB3F64" w:rsidRPr="008A0BBB">
                <w:rPr>
                  <w:rStyle w:val="Hyperlink"/>
                  <w:rFonts w:ascii="Verdana" w:hAnsi="Verdana" w:cstheme="minorHAnsi"/>
                  <w:sz w:val="20"/>
                </w:rPr>
                <w:t xml:space="preserve"> grant conditions</w:t>
              </w:r>
            </w:hyperlink>
            <w:r w:rsidR="00FB3F64" w:rsidRPr="008A0BBB">
              <w:rPr>
                <w:rFonts w:ascii="Verdana" w:hAnsi="Verdana" w:cstheme="minorHAnsi"/>
                <w:sz w:val="20"/>
              </w:rPr>
              <w:t>.</w:t>
            </w:r>
            <w:r w:rsidR="004F05A9">
              <w:rPr>
                <w:rFonts w:ascii="Verdana" w:hAnsi="Verdana" w:cstheme="minorHAnsi"/>
                <w:sz w:val="20"/>
              </w:rPr>
              <w:t xml:space="preserve"> </w:t>
            </w:r>
          </w:p>
          <w:p w14:paraId="5E56B95F" w14:textId="4EBF70A0" w:rsidR="00FB3F64" w:rsidRDefault="004F05A9" w:rsidP="00FB3F64">
            <w:pPr>
              <w:ind w:right="-1"/>
              <w:jc w:val="both"/>
              <w:rPr>
                <w:rFonts w:ascii="Verdana" w:hAnsi="Verdana" w:cstheme="minorHAnsi"/>
                <w:sz w:val="20"/>
              </w:rPr>
            </w:pPr>
            <w:r>
              <w:rPr>
                <w:rFonts w:ascii="Verdana" w:hAnsi="Verdana" w:cstheme="minorHAnsi"/>
                <w:sz w:val="20"/>
              </w:rPr>
              <w:t xml:space="preserve">If funded by the BRC awardees we will be required to abide by the </w:t>
            </w:r>
            <w:r w:rsidR="007E4B2C">
              <w:rPr>
                <w:rFonts w:ascii="Verdana" w:hAnsi="Verdana" w:cstheme="minorHAnsi"/>
                <w:sz w:val="20"/>
              </w:rPr>
              <w:t>IP conditions</w:t>
            </w:r>
            <w:r w:rsidR="002E23F6">
              <w:rPr>
                <w:rFonts w:ascii="Verdana" w:hAnsi="Verdana" w:cstheme="minorHAnsi"/>
                <w:sz w:val="20"/>
              </w:rPr>
              <w:t xml:space="preserve"> of the BRC (see </w:t>
            </w:r>
            <w:hyperlink r:id="rId26" w:history="1">
              <w:r w:rsidR="00272DCF" w:rsidRPr="00445A8F">
                <w:rPr>
                  <w:rStyle w:val="Hyperlink"/>
                  <w:rFonts w:ascii="Verdana" w:hAnsi="Verdana" w:cstheme="minorHAnsi"/>
                  <w:sz w:val="20"/>
                </w:rPr>
                <w:t>application brief</w:t>
              </w:r>
            </w:hyperlink>
            <w:r w:rsidR="00272DCF">
              <w:rPr>
                <w:rFonts w:ascii="Verdana" w:hAnsi="Verdana" w:cstheme="minorHAnsi"/>
                <w:sz w:val="20"/>
              </w:rPr>
              <w:t xml:space="preserve"> for details</w:t>
            </w:r>
            <w:r w:rsidR="002E23F6">
              <w:rPr>
                <w:rFonts w:ascii="Verdana" w:hAnsi="Verdana" w:cstheme="minorHAnsi"/>
                <w:sz w:val="20"/>
              </w:rPr>
              <w:t>).</w:t>
            </w:r>
          </w:p>
          <w:p w14:paraId="40124A9A" w14:textId="417DE0CE" w:rsidR="00FB3F64" w:rsidRDefault="00FB3F64" w:rsidP="00FB3F64">
            <w:pPr>
              <w:ind w:right="-1"/>
              <w:jc w:val="both"/>
              <w:rPr>
                <w:rFonts w:ascii="Verdana" w:hAnsi="Verdana" w:cstheme="minorHAnsi"/>
                <w:sz w:val="20"/>
              </w:rPr>
            </w:pPr>
            <w:r>
              <w:rPr>
                <w:rFonts w:ascii="Verdana" w:hAnsi="Verdana" w:cstheme="minorHAnsi"/>
                <w:sz w:val="20"/>
              </w:rPr>
              <w:t xml:space="preserve">If you have been in discussions with the Innovation Factory </w:t>
            </w:r>
            <w:r w:rsidR="00445A8F">
              <w:rPr>
                <w:rFonts w:ascii="Verdana" w:hAnsi="Verdana" w:cstheme="minorHAnsi"/>
                <w:sz w:val="20"/>
              </w:rPr>
              <w:t xml:space="preserve">or with MFT R&amp;I </w:t>
            </w:r>
            <w:r>
              <w:rPr>
                <w:rFonts w:ascii="Verdana" w:hAnsi="Verdana" w:cstheme="minorHAnsi"/>
                <w:sz w:val="20"/>
              </w:rPr>
              <w:t>around this project, please name your contact below.</w:t>
            </w:r>
          </w:p>
          <w:p w14:paraId="18C4CEAA" w14:textId="77777777" w:rsidR="00FB3F64" w:rsidDel="00B604C1" w:rsidRDefault="00FB3F64" w:rsidP="00FB3F64">
            <w:pPr>
              <w:ind w:right="-1"/>
              <w:rPr>
                <w:rFonts w:ascii="Verdana" w:hAnsi="Verdana" w:cstheme="minorHAnsi"/>
                <w:sz w:val="20"/>
              </w:rPr>
            </w:pPr>
          </w:p>
        </w:tc>
      </w:tr>
      <w:tr w:rsidR="00FB3F64" w14:paraId="5ACF3242" w14:textId="77777777" w:rsidTr="004B23A2">
        <w:trPr>
          <w:trHeight w:val="340"/>
        </w:trPr>
        <w:tc>
          <w:tcPr>
            <w:tcW w:w="3823" w:type="dxa"/>
            <w:shd w:val="clear" w:color="auto" w:fill="F2F2F2" w:themeFill="background1" w:themeFillShade="F2"/>
          </w:tcPr>
          <w:p w14:paraId="1399E255" w14:textId="77777777" w:rsidR="00FB3F64" w:rsidRPr="00C321D5" w:rsidRDefault="00FB3F64" w:rsidP="00FB3F64">
            <w:pPr>
              <w:ind w:right="-1"/>
              <w:jc w:val="both"/>
              <w:rPr>
                <w:rFonts w:ascii="Verdana" w:hAnsi="Verdana" w:cstheme="minorHAnsi"/>
                <w:i/>
                <w:iCs/>
                <w:sz w:val="20"/>
              </w:rPr>
            </w:pPr>
            <w:r>
              <w:rPr>
                <w:rFonts w:ascii="Verdana" w:hAnsi="Verdana" w:cstheme="minorHAnsi"/>
                <w:i/>
                <w:iCs/>
                <w:sz w:val="20"/>
              </w:rPr>
              <w:t>Innovation Factory</w:t>
            </w:r>
            <w:r w:rsidRPr="00C321D5">
              <w:rPr>
                <w:rFonts w:ascii="Verdana" w:hAnsi="Verdana" w:cstheme="minorHAnsi"/>
                <w:i/>
                <w:iCs/>
                <w:sz w:val="20"/>
              </w:rPr>
              <w:t xml:space="preserve"> contact:</w:t>
            </w:r>
          </w:p>
        </w:tc>
        <w:tc>
          <w:tcPr>
            <w:tcW w:w="5432" w:type="dxa"/>
            <w:gridSpan w:val="4"/>
            <w:shd w:val="clear" w:color="auto" w:fill="auto"/>
          </w:tcPr>
          <w:p w14:paraId="118C9F7D" w14:textId="77777777" w:rsidR="00FB3F64" w:rsidRPr="00C321D5" w:rsidRDefault="00FB3F64" w:rsidP="00FB3F64">
            <w:pPr>
              <w:ind w:right="-1"/>
              <w:jc w:val="both"/>
              <w:rPr>
                <w:rFonts w:ascii="Verdana" w:hAnsi="Verdana" w:cstheme="minorHAnsi"/>
                <w:sz w:val="20"/>
                <w:lang w:val="en-GB"/>
              </w:rPr>
            </w:pPr>
          </w:p>
        </w:tc>
      </w:tr>
      <w:tr w:rsidR="00445A8F" w14:paraId="6B22FED6" w14:textId="77777777" w:rsidTr="004B23A2">
        <w:trPr>
          <w:trHeight w:val="340"/>
        </w:trPr>
        <w:tc>
          <w:tcPr>
            <w:tcW w:w="3823" w:type="dxa"/>
            <w:shd w:val="clear" w:color="auto" w:fill="F2F2F2" w:themeFill="background1" w:themeFillShade="F2"/>
          </w:tcPr>
          <w:p w14:paraId="3B2B02F0" w14:textId="2C31FEE3" w:rsidR="00445A8F" w:rsidRDefault="00445A8F" w:rsidP="00FB3F64">
            <w:pPr>
              <w:ind w:right="-1"/>
              <w:jc w:val="both"/>
              <w:rPr>
                <w:rFonts w:ascii="Verdana" w:hAnsi="Verdana" w:cstheme="minorHAnsi"/>
                <w:i/>
                <w:iCs/>
                <w:sz w:val="20"/>
              </w:rPr>
            </w:pPr>
            <w:r>
              <w:rPr>
                <w:rFonts w:ascii="Verdana" w:hAnsi="Verdana" w:cstheme="minorHAnsi"/>
                <w:i/>
                <w:iCs/>
                <w:sz w:val="20"/>
              </w:rPr>
              <w:t>MFT R&amp;I IP contact:</w:t>
            </w:r>
          </w:p>
        </w:tc>
        <w:tc>
          <w:tcPr>
            <w:tcW w:w="5432" w:type="dxa"/>
            <w:gridSpan w:val="4"/>
            <w:shd w:val="clear" w:color="auto" w:fill="auto"/>
          </w:tcPr>
          <w:p w14:paraId="7C1C778B" w14:textId="77777777" w:rsidR="00445A8F" w:rsidRPr="00C321D5" w:rsidRDefault="00445A8F" w:rsidP="00FB3F64">
            <w:pPr>
              <w:ind w:right="-1"/>
              <w:jc w:val="both"/>
              <w:rPr>
                <w:rFonts w:ascii="Verdana" w:hAnsi="Verdana" w:cstheme="minorHAnsi"/>
                <w:sz w:val="20"/>
              </w:rPr>
            </w:pPr>
          </w:p>
        </w:tc>
      </w:tr>
      <w:tr w:rsidR="00FB3F64" w14:paraId="6914608E" w14:textId="77777777" w:rsidTr="004B23A2">
        <w:trPr>
          <w:trHeight w:val="340"/>
        </w:trPr>
        <w:tc>
          <w:tcPr>
            <w:tcW w:w="9255" w:type="dxa"/>
            <w:gridSpan w:val="5"/>
            <w:shd w:val="clear" w:color="auto" w:fill="F2F2F2" w:themeFill="background1" w:themeFillShade="F2"/>
          </w:tcPr>
          <w:p w14:paraId="59C8027D" w14:textId="77777777" w:rsidR="00FB3F64" w:rsidRPr="00FC4572" w:rsidRDefault="00FB3F64" w:rsidP="00691BAE">
            <w:pPr>
              <w:pStyle w:val="ListParagraph"/>
              <w:numPr>
                <w:ilvl w:val="0"/>
                <w:numId w:val="44"/>
              </w:numPr>
              <w:ind w:right="-1"/>
              <w:rPr>
                <w:rFonts w:ascii="Verdana" w:hAnsi="Verdana"/>
                <w:sz w:val="20"/>
                <w:szCs w:val="20"/>
              </w:rPr>
            </w:pPr>
            <w:r w:rsidRPr="00FC4572">
              <w:rPr>
                <w:rFonts w:ascii="Verdana" w:hAnsi="Verdana"/>
                <w:sz w:val="20"/>
                <w:szCs w:val="20"/>
              </w:rPr>
              <w:t>Does the proposal have freedom to operate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FC4572">
              <w:rPr>
                <w:rFonts w:ascii="Verdana" w:hAnsi="Verdana"/>
                <w:sz w:val="20"/>
                <w:szCs w:val="20"/>
              </w:rPr>
              <w:t xml:space="preserve"> or does it require access to background IP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</w:tc>
      </w:tr>
      <w:tr w:rsidR="00FB3F64" w14:paraId="0D1926B1" w14:textId="77777777" w:rsidTr="004B23A2">
        <w:trPr>
          <w:trHeight w:val="340"/>
        </w:trPr>
        <w:tc>
          <w:tcPr>
            <w:tcW w:w="9255" w:type="dxa"/>
            <w:gridSpan w:val="5"/>
          </w:tcPr>
          <w:p w14:paraId="4DC91E0C" w14:textId="77777777" w:rsidR="00FB3F64" w:rsidRDefault="00FB3F64" w:rsidP="00FB3F64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379292DE" w14:textId="77777777" w:rsidR="00FB3F64" w:rsidRPr="00FC4572" w:rsidRDefault="00FB3F64" w:rsidP="00FB3F64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FB3F64" w14:paraId="0122B2A6" w14:textId="77777777" w:rsidTr="004B23A2">
        <w:trPr>
          <w:trHeight w:val="340"/>
        </w:trPr>
        <w:tc>
          <w:tcPr>
            <w:tcW w:w="9255" w:type="dxa"/>
            <w:gridSpan w:val="5"/>
            <w:shd w:val="clear" w:color="auto" w:fill="F2F2F2" w:themeFill="background1" w:themeFillShade="F2"/>
          </w:tcPr>
          <w:p w14:paraId="18EE1830" w14:textId="77777777" w:rsidR="00FB3F64" w:rsidRDefault="00FB3F64" w:rsidP="00691BAE">
            <w:pPr>
              <w:pStyle w:val="Defaul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the project generate new IP? If yes, how will this be managed? </w:t>
            </w:r>
          </w:p>
        </w:tc>
      </w:tr>
      <w:tr w:rsidR="00FB3F64" w14:paraId="6FC20279" w14:textId="77777777" w:rsidTr="004B23A2">
        <w:trPr>
          <w:trHeight w:val="340"/>
        </w:trPr>
        <w:tc>
          <w:tcPr>
            <w:tcW w:w="9255" w:type="dxa"/>
            <w:gridSpan w:val="5"/>
          </w:tcPr>
          <w:p w14:paraId="2B2C292D" w14:textId="77777777" w:rsidR="00FB3F64" w:rsidRDefault="00FB3F64" w:rsidP="00FB3F64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  <w:p w14:paraId="583476E5" w14:textId="77777777" w:rsidR="00FB3F64" w:rsidRPr="00FC4572" w:rsidRDefault="00FB3F64" w:rsidP="00FB3F64">
            <w:pPr>
              <w:ind w:left="360"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FB3F64" w14:paraId="09BDEACA" w14:textId="77777777" w:rsidTr="004B23A2">
        <w:trPr>
          <w:trHeight w:val="340"/>
        </w:trPr>
        <w:tc>
          <w:tcPr>
            <w:tcW w:w="9255" w:type="dxa"/>
            <w:gridSpan w:val="5"/>
            <w:shd w:val="clear" w:color="auto" w:fill="F2F2F2" w:themeFill="background1" w:themeFillShade="F2"/>
          </w:tcPr>
          <w:p w14:paraId="00E5C4DC" w14:textId="77777777" w:rsidR="00FB3F64" w:rsidRDefault="00FB3F64" w:rsidP="00691BAE">
            <w:pPr>
              <w:pStyle w:val="Defaul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the project generate new IP that will be owned by an external party (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external project partner)? If yes, how will this be managed? </w:t>
            </w:r>
          </w:p>
        </w:tc>
      </w:tr>
      <w:tr w:rsidR="00FB3F64" w14:paraId="3D852399" w14:textId="77777777" w:rsidTr="004B23A2">
        <w:trPr>
          <w:trHeight w:val="340"/>
        </w:trPr>
        <w:tc>
          <w:tcPr>
            <w:tcW w:w="9255" w:type="dxa"/>
            <w:gridSpan w:val="5"/>
          </w:tcPr>
          <w:p w14:paraId="55E50A12" w14:textId="77777777" w:rsidR="00FB3F64" w:rsidRDefault="00FB3F64" w:rsidP="00FB3F64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4EC02CD7" w14:textId="77777777" w:rsidR="00FB3F64" w:rsidRDefault="00FB3F64" w:rsidP="00FB3F64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B5ACC9" w14:textId="3E6D3B87" w:rsidR="00C33530" w:rsidRDefault="00C33530">
      <w:pP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p w14:paraId="7F91806F" w14:textId="77777777" w:rsidR="00F67C73" w:rsidRDefault="00F67C73">
      <w:pP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br w:type="page"/>
      </w:r>
    </w:p>
    <w:p w14:paraId="2294B840" w14:textId="77777777" w:rsidR="00C33530" w:rsidRDefault="00C33530">
      <w:pP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9255" w:type="dxa"/>
        <w:tblLayout w:type="fixed"/>
        <w:tblLook w:val="04A0" w:firstRow="1" w:lastRow="0" w:firstColumn="1" w:lastColumn="0" w:noHBand="0" w:noVBand="1"/>
      </w:tblPr>
      <w:tblGrid>
        <w:gridCol w:w="562"/>
        <w:gridCol w:w="8693"/>
      </w:tblGrid>
      <w:tr w:rsidR="00C33530" w:rsidRPr="00E73F0A" w14:paraId="4666A98F" w14:textId="77777777" w:rsidTr="00112006">
        <w:trPr>
          <w:trHeight w:val="284"/>
        </w:trPr>
        <w:tc>
          <w:tcPr>
            <w:tcW w:w="9255" w:type="dxa"/>
            <w:gridSpan w:val="2"/>
            <w:shd w:val="clear" w:color="auto" w:fill="BFBFBF"/>
          </w:tcPr>
          <w:p w14:paraId="0F86EE0A" w14:textId="77777777" w:rsidR="00C33530" w:rsidRPr="00E73F0A" w:rsidRDefault="00C33530" w:rsidP="00112006">
            <w:pPr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3F0A">
              <w:rPr>
                <w:rFonts w:ascii="Verdana" w:hAnsi="Verdana"/>
                <w:b/>
                <w:bCs/>
                <w:sz w:val="20"/>
                <w:szCs w:val="20"/>
              </w:rPr>
              <w:t>Application Checklist</w:t>
            </w:r>
          </w:p>
        </w:tc>
      </w:tr>
      <w:tr w:rsidR="00C33530" w14:paraId="302A4A71" w14:textId="77777777" w:rsidTr="00112006">
        <w:trPr>
          <w:trHeight w:val="1134"/>
        </w:trPr>
        <w:tc>
          <w:tcPr>
            <w:tcW w:w="562" w:type="dxa"/>
            <w:vAlign w:val="center"/>
          </w:tcPr>
          <w:p w14:paraId="6B83A811" w14:textId="77777777" w:rsidR="00C33530" w:rsidRDefault="00C33530" w:rsidP="00112006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693" w:type="dxa"/>
            <w:vAlign w:val="center"/>
          </w:tcPr>
          <w:p w14:paraId="34D37B34" w14:textId="18F94F28" w:rsidR="00C33530" w:rsidRDefault="00C33530" w:rsidP="00112006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completed all questions of the A2E form</w:t>
            </w:r>
          </w:p>
        </w:tc>
      </w:tr>
      <w:tr w:rsidR="009F2CEF" w14:paraId="12992494" w14:textId="77777777" w:rsidTr="00112006">
        <w:trPr>
          <w:trHeight w:val="1134"/>
        </w:trPr>
        <w:tc>
          <w:tcPr>
            <w:tcW w:w="562" w:type="dxa"/>
            <w:vAlign w:val="center"/>
          </w:tcPr>
          <w:p w14:paraId="7AAB04CF" w14:textId="0F7AD047" w:rsidR="009F2CEF" w:rsidRDefault="009F2CEF" w:rsidP="00112006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693" w:type="dxa"/>
            <w:vAlign w:val="center"/>
          </w:tcPr>
          <w:p w14:paraId="0DE48398" w14:textId="015D14AC" w:rsidR="009F2CEF" w:rsidRDefault="009F2CEF" w:rsidP="00112006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Any information that could identify me o</w:t>
            </w:r>
            <w:r w:rsidR="00254138">
              <w:rPr>
                <w:rFonts w:ascii="Verdana" w:hAnsi="Verdana"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 xml:space="preserve"> my research group </w:t>
            </w:r>
            <w:r w:rsidR="008B41FC"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8B41FC" w:rsidRPr="00904D9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only</w:t>
            </w:r>
            <w:r w:rsidR="008B41FC" w:rsidRPr="00AB758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B41FC">
              <w:rPr>
                <w:rFonts w:ascii="Verdana" w:hAnsi="Verdana"/>
                <w:sz w:val="20"/>
                <w:szCs w:val="20"/>
              </w:rPr>
              <w:t>been included in</w:t>
            </w:r>
            <w:r w:rsidR="003A7D56">
              <w:rPr>
                <w:rFonts w:ascii="Verdana" w:hAnsi="Verdana"/>
                <w:sz w:val="20"/>
                <w:szCs w:val="20"/>
              </w:rPr>
              <w:t xml:space="preserve"> the </w:t>
            </w:r>
            <w:r w:rsidR="003A7D56" w:rsidRPr="000947C6">
              <w:rPr>
                <w:rFonts w:ascii="Verdana" w:hAnsi="Verdana"/>
                <w:i/>
                <w:sz w:val="20"/>
                <w:szCs w:val="20"/>
              </w:rPr>
              <w:t>PI details</w:t>
            </w:r>
            <w:r w:rsidR="003A7D56">
              <w:rPr>
                <w:rFonts w:ascii="Verdana" w:hAnsi="Verdana"/>
                <w:sz w:val="20"/>
                <w:szCs w:val="20"/>
              </w:rPr>
              <w:t xml:space="preserve"> page.</w:t>
            </w:r>
          </w:p>
        </w:tc>
      </w:tr>
      <w:tr w:rsidR="00C33530" w14:paraId="06951D1D" w14:textId="77777777" w:rsidTr="00112006">
        <w:trPr>
          <w:trHeight w:val="1134"/>
        </w:trPr>
        <w:tc>
          <w:tcPr>
            <w:tcW w:w="562" w:type="dxa"/>
            <w:vAlign w:val="center"/>
          </w:tcPr>
          <w:p w14:paraId="61768EA4" w14:textId="77777777" w:rsidR="00C33530" w:rsidRDefault="00C33530" w:rsidP="00112006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693" w:type="dxa"/>
            <w:vAlign w:val="center"/>
          </w:tcPr>
          <w:p w14:paraId="1C4B0F42" w14:textId="77777777" w:rsidR="00C33530" w:rsidRDefault="00C33530" w:rsidP="00112006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completed the Budget Sheet (last page of this document)</w:t>
            </w:r>
          </w:p>
        </w:tc>
      </w:tr>
      <w:tr w:rsidR="00C33530" w14:paraId="059B5A53" w14:textId="77777777" w:rsidTr="00112006">
        <w:trPr>
          <w:trHeight w:val="1134"/>
        </w:trPr>
        <w:tc>
          <w:tcPr>
            <w:tcW w:w="562" w:type="dxa"/>
            <w:vAlign w:val="center"/>
          </w:tcPr>
          <w:p w14:paraId="61E21190" w14:textId="77777777" w:rsidR="00C33530" w:rsidRDefault="00C33530" w:rsidP="00112006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693" w:type="dxa"/>
            <w:vAlign w:val="center"/>
          </w:tcPr>
          <w:p w14:paraId="38C8ACD6" w14:textId="77777777" w:rsidR="00C33530" w:rsidRDefault="00C33530" w:rsidP="00112006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Budget Sheet was approved by Research Support Manager</w:t>
            </w:r>
          </w:p>
        </w:tc>
      </w:tr>
      <w:tr w:rsidR="00C33530" w14:paraId="6F2E359E" w14:textId="77777777" w:rsidTr="00112006">
        <w:trPr>
          <w:trHeight w:val="1134"/>
        </w:trPr>
        <w:tc>
          <w:tcPr>
            <w:tcW w:w="562" w:type="dxa"/>
            <w:vAlign w:val="center"/>
          </w:tcPr>
          <w:p w14:paraId="33E4C7B1" w14:textId="77777777" w:rsidR="00C33530" w:rsidRDefault="00C33530" w:rsidP="00112006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693" w:type="dxa"/>
            <w:vAlign w:val="center"/>
          </w:tcPr>
          <w:p w14:paraId="6ACDAB36" w14:textId="77777777" w:rsidR="00C33530" w:rsidRDefault="00C33530" w:rsidP="00112006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Application was Signed off by Head of School / Division</w:t>
            </w:r>
          </w:p>
        </w:tc>
      </w:tr>
      <w:tr w:rsidR="00C33530" w14:paraId="5D82A438" w14:textId="77777777" w:rsidTr="00112006">
        <w:trPr>
          <w:trHeight w:val="1134"/>
        </w:trPr>
        <w:tc>
          <w:tcPr>
            <w:tcW w:w="562" w:type="dxa"/>
            <w:vAlign w:val="center"/>
          </w:tcPr>
          <w:p w14:paraId="5ACBEA1B" w14:textId="77777777" w:rsidR="00C33530" w:rsidRDefault="00C33530" w:rsidP="00112006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8693" w:type="dxa"/>
            <w:vAlign w:val="center"/>
          </w:tcPr>
          <w:p w14:paraId="5BE0E373" w14:textId="06EAA005" w:rsidR="00C33530" w:rsidRDefault="00C33530" w:rsidP="00112006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deleted the </w:t>
            </w:r>
            <w:r w:rsidR="003A7D56">
              <w:rPr>
                <w:rFonts w:ascii="Verdana" w:hAnsi="Verdana"/>
                <w:sz w:val="20"/>
                <w:szCs w:val="20"/>
              </w:rPr>
              <w:t xml:space="preserve">call information </w:t>
            </w:r>
            <w:r w:rsidR="00140D43">
              <w:rPr>
                <w:rFonts w:ascii="Verdana" w:hAnsi="Verdana"/>
                <w:sz w:val="20"/>
                <w:szCs w:val="20"/>
              </w:rPr>
              <w:t xml:space="preserve">pages from </w:t>
            </w:r>
            <w:r>
              <w:rPr>
                <w:rFonts w:ascii="Verdana" w:hAnsi="Verdana"/>
                <w:sz w:val="20"/>
                <w:szCs w:val="20"/>
              </w:rPr>
              <w:t xml:space="preserve">this document and saved it as PDF using PI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Name_Surname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as filename prior to submitting to translation@manchester.ac.uk</w:t>
            </w:r>
          </w:p>
        </w:tc>
      </w:tr>
    </w:tbl>
    <w:p w14:paraId="67254647" w14:textId="5897B989" w:rsidR="008A0BBB" w:rsidRDefault="008A0BBB">
      <w:pP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br w:type="page"/>
      </w:r>
    </w:p>
    <w:p w14:paraId="0D506CB3" w14:textId="78C6367D" w:rsidR="008E2656" w:rsidRPr="00E8412F" w:rsidRDefault="008E2656" w:rsidP="003B43A7">
      <w:pPr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  <w:r w:rsidRPr="00E8412F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lastRenderedPageBreak/>
        <w:t>NOT TO BE SHARED EXTERNALLY</w:t>
      </w:r>
    </w:p>
    <w:p w14:paraId="6166CC18" w14:textId="39F500B6" w:rsidR="008E2656" w:rsidRPr="00E8412F" w:rsidRDefault="008E2656" w:rsidP="008E2656">
      <w:pPr>
        <w:jc w:val="center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E8412F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Access To Expertise </w:t>
      </w:r>
      <w:r w:rsidR="00D846B9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(A2E) </w:t>
      </w:r>
      <w:r w:rsidRPr="00E8412F">
        <w:rPr>
          <w:rFonts w:ascii="Verdana" w:eastAsia="Times New Roman" w:hAnsi="Verdana" w:cs="Times New Roman"/>
          <w:b/>
          <w:sz w:val="20"/>
          <w:szCs w:val="20"/>
          <w:lang w:eastAsia="en-GB"/>
        </w:rPr>
        <w:t>Budget Sheet (Internal Applicants Only)</w:t>
      </w:r>
    </w:p>
    <w:p w14:paraId="3FB08FFB" w14:textId="77777777" w:rsidR="008E2656" w:rsidRDefault="008E2656" w:rsidP="008E2656">
      <w:pPr>
        <w:jc w:val="center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E8412F">
        <w:rPr>
          <w:rFonts w:ascii="Verdana" w:eastAsia="Times New Roman" w:hAnsi="Verdana" w:cs="Times New Roman"/>
          <w:sz w:val="20"/>
          <w:szCs w:val="20"/>
          <w:lang w:eastAsia="en-GB"/>
        </w:rPr>
        <w:t xml:space="preserve">The proposal needs to be fully costed by your Research Support Manager, please notify them in advance of your intention to </w:t>
      </w:r>
      <w:proofErr w:type="gramStart"/>
      <w:r w:rsidRPr="00E8412F">
        <w:rPr>
          <w:rFonts w:ascii="Verdana" w:eastAsia="Times New Roman" w:hAnsi="Verdana" w:cs="Times New Roman"/>
          <w:sz w:val="20"/>
          <w:szCs w:val="20"/>
          <w:lang w:eastAsia="en-GB"/>
        </w:rPr>
        <w:t>submit an application</w:t>
      </w:r>
      <w:proofErr w:type="gramEnd"/>
      <w:r w:rsidRPr="00E8412F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to this scheme.</w:t>
      </w:r>
    </w:p>
    <w:p w14:paraId="73907329" w14:textId="7EF8AEFE" w:rsidR="008E2656" w:rsidRPr="00A44D96" w:rsidRDefault="008E2656" w:rsidP="008E2656">
      <w:pPr>
        <w:jc w:val="center"/>
        <w:rPr>
          <w:rFonts w:ascii="Verdana" w:eastAsia="Times New Roman" w:hAnsi="Verdana" w:cs="Times New Roman"/>
          <w:i/>
          <w:color w:val="7030A0"/>
          <w:sz w:val="18"/>
          <w:szCs w:val="20"/>
          <w:lang w:eastAsia="en-GB"/>
        </w:rPr>
      </w:pPr>
      <w:r w:rsidRPr="00A44D96">
        <w:rPr>
          <w:rFonts w:ascii="Verdana" w:eastAsia="Times New Roman" w:hAnsi="Verdana" w:cs="Times New Roman"/>
          <w:i/>
          <w:color w:val="7030A0"/>
          <w:sz w:val="18"/>
          <w:szCs w:val="20"/>
          <w:lang w:eastAsia="en-GB"/>
        </w:rPr>
        <w:t>Please note, this funding is for 100% Directly Incurred costs only, up to £25,000</w:t>
      </w:r>
      <w:r w:rsidR="00D05E56">
        <w:rPr>
          <w:rFonts w:ascii="Verdana" w:eastAsia="Times New Roman" w:hAnsi="Verdana" w:cs="Times New Roman"/>
          <w:i/>
          <w:color w:val="7030A0"/>
          <w:sz w:val="18"/>
          <w:szCs w:val="20"/>
          <w:lang w:eastAsia="en-GB"/>
        </w:rPr>
        <w:t xml:space="preserve"> including VAT</w:t>
      </w:r>
    </w:p>
    <w:p w14:paraId="079EEA14" w14:textId="77777777" w:rsidR="008E2656" w:rsidRPr="00F347CC" w:rsidRDefault="008E2656" w:rsidP="008E2656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F347CC">
        <w:rPr>
          <w:rFonts w:ascii="Verdana" w:eastAsia="Times New Roman" w:hAnsi="Verdana" w:cs="Times New Roman"/>
          <w:sz w:val="20"/>
          <w:szCs w:val="20"/>
          <w:lang w:eastAsia="en-GB"/>
        </w:rPr>
        <w:t>Project Title: ____________________________________________________</w:t>
      </w:r>
    </w:p>
    <w:p w14:paraId="28243675" w14:textId="77777777" w:rsidR="008E2656" w:rsidRPr="00F347CC" w:rsidRDefault="008E2656" w:rsidP="008E2656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F347CC">
        <w:rPr>
          <w:rFonts w:ascii="Verdana" w:eastAsia="Times New Roman" w:hAnsi="Verdana" w:cs="Times New Roman"/>
          <w:sz w:val="20"/>
          <w:szCs w:val="20"/>
          <w:lang w:eastAsia="en-GB"/>
        </w:rPr>
        <w:t>Lead PI Name: ___________________________________________________</w:t>
      </w:r>
    </w:p>
    <w:p w14:paraId="1049EAC4" w14:textId="77777777" w:rsidR="008E2656" w:rsidRDefault="008E2656" w:rsidP="008E2656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F347CC">
        <w:rPr>
          <w:rFonts w:ascii="Verdana" w:eastAsia="Times New Roman" w:hAnsi="Verdana" w:cs="Times New Roman"/>
          <w:sz w:val="20"/>
          <w:szCs w:val="20"/>
          <w:lang w:eastAsia="en-GB"/>
        </w:rPr>
        <w:t>Lead Collaborator/Expert Name: _____________________________________</w:t>
      </w:r>
    </w:p>
    <w:p w14:paraId="7EC026E2" w14:textId="69096BC7" w:rsidR="00A44D96" w:rsidRPr="000947C6" w:rsidRDefault="00776115" w:rsidP="000947C6">
      <w:pPr>
        <w:jc w:val="center"/>
        <w:rPr>
          <w:rFonts w:ascii="Verdana" w:eastAsia="Times New Roman" w:hAnsi="Verdana" w:cs="Times New Roman"/>
          <w:color w:val="4F81BD" w:themeColor="accent1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4F81BD" w:themeColor="accent1"/>
          <w:sz w:val="20"/>
          <w:szCs w:val="20"/>
          <w:lang w:eastAsia="en-GB"/>
        </w:rPr>
        <w:t>Please m</w:t>
      </w:r>
      <w:r w:rsidRPr="000947C6">
        <w:rPr>
          <w:rFonts w:ascii="Verdana" w:eastAsia="Times New Roman" w:hAnsi="Verdana" w:cs="Times New Roman"/>
          <w:color w:val="4F81BD" w:themeColor="accent1"/>
          <w:sz w:val="20"/>
          <w:szCs w:val="20"/>
          <w:lang w:eastAsia="en-GB"/>
        </w:rPr>
        <w:t>ake sure that any</w:t>
      </w:r>
      <w:r>
        <w:rPr>
          <w:rFonts w:ascii="Verdana" w:eastAsia="Times New Roman" w:hAnsi="Verdana" w:cs="Times New Roman"/>
          <w:color w:val="4F81BD" w:themeColor="accent1"/>
          <w:sz w:val="20"/>
          <w:szCs w:val="20"/>
          <w:lang w:eastAsia="en-GB"/>
        </w:rPr>
        <w:t xml:space="preserve"> VAT is considered in quotations from external </w:t>
      </w:r>
      <w:r w:rsidR="00F17C14">
        <w:rPr>
          <w:rFonts w:ascii="Verdana" w:eastAsia="Times New Roman" w:hAnsi="Verdana" w:cs="Times New Roman"/>
          <w:color w:val="4F81BD" w:themeColor="accent1"/>
          <w:sz w:val="20"/>
          <w:szCs w:val="20"/>
          <w:lang w:eastAsia="en-GB"/>
        </w:rPr>
        <w:t>experts</w:t>
      </w:r>
      <w:r>
        <w:rPr>
          <w:rFonts w:ascii="Verdana" w:eastAsia="Times New Roman" w:hAnsi="Verdana" w:cs="Times New Roman"/>
          <w:color w:val="4F81BD" w:themeColor="accent1"/>
          <w:sz w:val="20"/>
          <w:szCs w:val="20"/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2544"/>
      </w:tblGrid>
      <w:tr w:rsidR="008E2656" w:rsidRPr="00331473" w14:paraId="34F29424" w14:textId="77777777" w:rsidTr="004B23A2">
        <w:tc>
          <w:tcPr>
            <w:tcW w:w="9060" w:type="dxa"/>
            <w:gridSpan w:val="3"/>
            <w:shd w:val="clear" w:color="auto" w:fill="D9D9D9" w:themeFill="background1" w:themeFillShade="D9"/>
          </w:tcPr>
          <w:p w14:paraId="2CA0A975" w14:textId="77777777" w:rsidR="008E2656" w:rsidRDefault="008E2656" w:rsidP="004B23A2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Project Costs</w:t>
            </w:r>
          </w:p>
          <w:p w14:paraId="2A91C300" w14:textId="77777777" w:rsidR="008E2656" w:rsidRPr="00F347CC" w:rsidRDefault="008E2656" w:rsidP="004B23A2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8E2656" w:rsidRPr="00331473" w14:paraId="5F1BAA23" w14:textId="77777777" w:rsidTr="004B23A2">
        <w:trPr>
          <w:trHeight w:val="74"/>
        </w:trPr>
        <w:tc>
          <w:tcPr>
            <w:tcW w:w="9060" w:type="dxa"/>
            <w:gridSpan w:val="3"/>
            <w:shd w:val="clear" w:color="auto" w:fill="F2F2F2" w:themeFill="background1" w:themeFillShade="F2"/>
          </w:tcPr>
          <w:p w14:paraId="592A0B4F" w14:textId="77777777" w:rsidR="008E2656" w:rsidRDefault="008E2656" w:rsidP="004B23A2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Directly Incurred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 xml:space="preserve"> (DI)</w:t>
            </w:r>
          </w:p>
          <w:p w14:paraId="3D00B48F" w14:textId="77777777" w:rsidR="008E2656" w:rsidRPr="00F347CC" w:rsidRDefault="008E2656" w:rsidP="004B23A2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8E2656" w:rsidRPr="00331473" w14:paraId="2477527F" w14:textId="77777777" w:rsidTr="004B23A2">
        <w:tc>
          <w:tcPr>
            <w:tcW w:w="2122" w:type="dxa"/>
          </w:tcPr>
          <w:p w14:paraId="435AF8E6" w14:textId="77777777" w:rsidR="008E2656" w:rsidRPr="00F347CC" w:rsidRDefault="008E2656" w:rsidP="004B23A2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Fund</w:t>
            </w:r>
          </w:p>
        </w:tc>
        <w:tc>
          <w:tcPr>
            <w:tcW w:w="4394" w:type="dxa"/>
          </w:tcPr>
          <w:p w14:paraId="140B76E2" w14:textId="77777777" w:rsidR="008E2656" w:rsidRPr="00F347CC" w:rsidRDefault="008E2656" w:rsidP="004B23A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Breakdown and description/detail</w:t>
            </w:r>
          </w:p>
        </w:tc>
        <w:tc>
          <w:tcPr>
            <w:tcW w:w="2544" w:type="dxa"/>
          </w:tcPr>
          <w:p w14:paraId="16DC8216" w14:textId="77777777" w:rsidR="008E2656" w:rsidRPr="00F347CC" w:rsidRDefault="008E2656" w:rsidP="004B23A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Cost (£)</w:t>
            </w:r>
          </w:p>
        </w:tc>
      </w:tr>
      <w:tr w:rsidR="008E2656" w:rsidRPr="00331473" w14:paraId="2AEB93ED" w14:textId="77777777" w:rsidTr="004B23A2">
        <w:tc>
          <w:tcPr>
            <w:tcW w:w="2122" w:type="dxa"/>
          </w:tcPr>
          <w:p w14:paraId="10A49713" w14:textId="77777777" w:rsidR="008E2656" w:rsidRPr="00331473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Staff</w:t>
            </w:r>
          </w:p>
        </w:tc>
        <w:tc>
          <w:tcPr>
            <w:tcW w:w="4394" w:type="dxa"/>
          </w:tcPr>
          <w:p w14:paraId="15446B94" w14:textId="77777777" w:rsidR="008E2656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7CDFBEAA" w14:textId="77777777" w:rsidR="008E2656" w:rsidRPr="00331473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4" w:type="dxa"/>
          </w:tcPr>
          <w:p w14:paraId="2EA27EEA" w14:textId="77777777" w:rsidR="008E2656" w:rsidRPr="00331473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14:paraId="51C0E7C1" w14:textId="77777777" w:rsidTr="004B23A2">
        <w:tc>
          <w:tcPr>
            <w:tcW w:w="2122" w:type="dxa"/>
          </w:tcPr>
          <w:p w14:paraId="2A96B86D" w14:textId="77777777" w:rsidR="008E2656" w:rsidRPr="00331473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Consumables</w:t>
            </w:r>
          </w:p>
        </w:tc>
        <w:tc>
          <w:tcPr>
            <w:tcW w:w="4394" w:type="dxa"/>
          </w:tcPr>
          <w:p w14:paraId="732DF274" w14:textId="77777777" w:rsidR="008E2656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44BB4992" w14:textId="77777777" w:rsidR="008E2656" w:rsidRPr="00331473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4" w:type="dxa"/>
          </w:tcPr>
          <w:p w14:paraId="60024293" w14:textId="77777777" w:rsidR="008E2656" w:rsidRPr="00331473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14:paraId="2AC21AC8" w14:textId="77777777" w:rsidTr="004B23A2">
        <w:trPr>
          <w:trHeight w:val="60"/>
        </w:trPr>
        <w:tc>
          <w:tcPr>
            <w:tcW w:w="2122" w:type="dxa"/>
          </w:tcPr>
          <w:p w14:paraId="7087B598" w14:textId="77777777" w:rsidR="008E2656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Other </w:t>
            </w:r>
          </w:p>
          <w:p w14:paraId="214E8A4C" w14:textId="77777777" w:rsidR="008E2656" w:rsidRPr="00331473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(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please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specify)</w:t>
            </w:r>
          </w:p>
        </w:tc>
        <w:tc>
          <w:tcPr>
            <w:tcW w:w="4394" w:type="dxa"/>
          </w:tcPr>
          <w:p w14:paraId="5D1C45AC" w14:textId="77777777" w:rsidR="008E2656" w:rsidRPr="00331473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4" w:type="dxa"/>
          </w:tcPr>
          <w:p w14:paraId="20A9BCF1" w14:textId="77777777" w:rsidR="008E2656" w:rsidRPr="00331473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14:paraId="28057537" w14:textId="77777777" w:rsidTr="004B23A2">
        <w:tc>
          <w:tcPr>
            <w:tcW w:w="6516" w:type="dxa"/>
            <w:gridSpan w:val="2"/>
          </w:tcPr>
          <w:p w14:paraId="738A2B17" w14:textId="77777777" w:rsidR="008E2656" w:rsidRPr="00985DFE" w:rsidRDefault="008E2656" w:rsidP="004B23A2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en-GB"/>
              </w:rPr>
            </w:pPr>
            <w:r w:rsidRPr="00985DFE"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en-GB"/>
              </w:rPr>
              <w:t>Total DI Costs:</w:t>
            </w:r>
          </w:p>
        </w:tc>
        <w:tc>
          <w:tcPr>
            <w:tcW w:w="2544" w:type="dxa"/>
          </w:tcPr>
          <w:p w14:paraId="16A419A7" w14:textId="77777777" w:rsidR="008E2656" w:rsidRPr="00985DFE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en-GB"/>
              </w:rPr>
            </w:pPr>
          </w:p>
          <w:p w14:paraId="3078DEBB" w14:textId="77777777" w:rsidR="008E2656" w:rsidRPr="00985DFE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8E2656" w:rsidRPr="00331473" w14:paraId="788F42CC" w14:textId="77777777" w:rsidTr="004B23A2">
        <w:tc>
          <w:tcPr>
            <w:tcW w:w="6516" w:type="dxa"/>
            <w:gridSpan w:val="2"/>
            <w:shd w:val="clear" w:color="auto" w:fill="F2F2F2" w:themeFill="background1" w:themeFillShade="F2"/>
          </w:tcPr>
          <w:p w14:paraId="746E8B2E" w14:textId="77777777" w:rsidR="008E2656" w:rsidRPr="00985DFE" w:rsidRDefault="008E2656" w:rsidP="004B23A2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985DFE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Directly Allocated Costs (DA)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14:paraId="4FDE597F" w14:textId="77777777" w:rsidR="008E2656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201C4BA9" w14:textId="77777777" w:rsidR="008E2656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14:paraId="2326D884" w14:textId="77777777" w:rsidTr="004B23A2">
        <w:tc>
          <w:tcPr>
            <w:tcW w:w="6516" w:type="dxa"/>
            <w:gridSpan w:val="2"/>
          </w:tcPr>
          <w:p w14:paraId="2B0272FD" w14:textId="77777777" w:rsidR="008E2656" w:rsidRPr="00493BFE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93BFE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Investigator</w:t>
            </w:r>
          </w:p>
        </w:tc>
        <w:tc>
          <w:tcPr>
            <w:tcW w:w="2544" w:type="dxa"/>
          </w:tcPr>
          <w:p w14:paraId="18021686" w14:textId="77777777" w:rsidR="008E2656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14:paraId="2BBF1C10" w14:textId="77777777" w:rsidTr="004B23A2">
        <w:tc>
          <w:tcPr>
            <w:tcW w:w="6516" w:type="dxa"/>
            <w:gridSpan w:val="2"/>
          </w:tcPr>
          <w:p w14:paraId="244CFE85" w14:textId="77777777" w:rsidR="008E2656" w:rsidRPr="00493BFE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93BFE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Estates</w:t>
            </w:r>
          </w:p>
        </w:tc>
        <w:tc>
          <w:tcPr>
            <w:tcW w:w="2544" w:type="dxa"/>
          </w:tcPr>
          <w:p w14:paraId="38CD017E" w14:textId="77777777" w:rsidR="008E2656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14:paraId="3940C7FF" w14:textId="77777777" w:rsidTr="004B23A2">
        <w:tc>
          <w:tcPr>
            <w:tcW w:w="6516" w:type="dxa"/>
            <w:gridSpan w:val="2"/>
          </w:tcPr>
          <w:p w14:paraId="5DA44AC2" w14:textId="77777777" w:rsidR="008E2656" w:rsidRPr="00493BFE" w:rsidRDefault="008E2656" w:rsidP="004B23A2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93BFE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Indirect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cost</w:t>
            </w:r>
            <w:r w:rsidRPr="00493BFE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2544" w:type="dxa"/>
          </w:tcPr>
          <w:p w14:paraId="02D4D01E" w14:textId="77777777" w:rsidR="008E2656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14:paraId="3C39FEFB" w14:textId="77777777" w:rsidTr="004B23A2">
        <w:tc>
          <w:tcPr>
            <w:tcW w:w="6516" w:type="dxa"/>
            <w:gridSpan w:val="2"/>
          </w:tcPr>
          <w:p w14:paraId="054544DB" w14:textId="77777777" w:rsidR="008E2656" w:rsidRPr="00493BFE" w:rsidRDefault="008E2656" w:rsidP="004B23A2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Total DA costs:</w:t>
            </w:r>
          </w:p>
        </w:tc>
        <w:tc>
          <w:tcPr>
            <w:tcW w:w="2544" w:type="dxa"/>
          </w:tcPr>
          <w:p w14:paraId="4D6F270D" w14:textId="77777777" w:rsidR="008E2656" w:rsidRDefault="008E2656" w:rsidP="004B23A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7B90B076" w14:textId="77777777" w:rsidR="00082523" w:rsidRDefault="00082523" w:rsidP="008E2656">
      <w:pPr>
        <w:rPr>
          <w:rFonts w:ascii="Verdana" w:eastAsia="Times New Roman" w:hAnsi="Verdana" w:cs="Times New Roman"/>
          <w:b/>
          <w:color w:val="111111"/>
          <w:szCs w:val="20"/>
          <w:lang w:eastAsia="en-GB"/>
        </w:rPr>
      </w:pPr>
    </w:p>
    <w:p w14:paraId="14C8301D" w14:textId="77777777" w:rsidR="008E2656" w:rsidRDefault="008E2656" w:rsidP="0001690B">
      <w:pPr>
        <w:jc w:val="center"/>
        <w:rPr>
          <w:rFonts w:ascii="Verdana" w:eastAsia="Times New Roman" w:hAnsi="Verdana" w:cs="Times New Roman"/>
          <w:b/>
          <w:color w:val="111111"/>
          <w:szCs w:val="20"/>
          <w:lang w:eastAsia="en-GB"/>
        </w:rPr>
      </w:pPr>
      <w:r>
        <w:rPr>
          <w:rFonts w:ascii="Verdana" w:eastAsia="Times New Roman" w:hAnsi="Verdana" w:cs="Times New Roman"/>
          <w:b/>
          <w:color w:val="111111"/>
          <w:szCs w:val="20"/>
          <w:lang w:eastAsia="en-GB"/>
        </w:rPr>
        <w:t>I confirm that this has the approval of the School/Institute: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1860"/>
        <w:gridCol w:w="3380"/>
        <w:gridCol w:w="4660"/>
      </w:tblGrid>
      <w:tr w:rsidR="008E2656" w:rsidRPr="00230065" w14:paraId="6875A4CA" w14:textId="77777777" w:rsidTr="004B23A2">
        <w:trPr>
          <w:trHeight w:val="315"/>
          <w:jc w:val="center"/>
        </w:trPr>
        <w:tc>
          <w:tcPr>
            <w:tcW w:w="9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5F497A"/>
            <w:vAlign w:val="center"/>
            <w:hideMark/>
          </w:tcPr>
          <w:p w14:paraId="5EEA957C" w14:textId="77777777" w:rsidR="008E2656" w:rsidRPr="00230065" w:rsidRDefault="008E2656" w:rsidP="004B23A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  <w:t>This proposal is submitted by Principal Investigator:</w:t>
            </w:r>
          </w:p>
        </w:tc>
      </w:tr>
      <w:tr w:rsidR="008E2656" w:rsidRPr="00230065" w14:paraId="245DD3F9" w14:textId="77777777" w:rsidTr="004B23A2">
        <w:trPr>
          <w:trHeight w:val="30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C50F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(Date)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7849A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(Print name)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CB9C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(Sign here)</w:t>
            </w:r>
          </w:p>
        </w:tc>
      </w:tr>
      <w:tr w:rsidR="008E2656" w:rsidRPr="00230065" w14:paraId="618B3BC7" w14:textId="77777777" w:rsidTr="004B23A2">
        <w:trPr>
          <w:trHeight w:val="481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C90E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2F082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7D92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8E2656" w:rsidRPr="00230065" w14:paraId="392DC8A8" w14:textId="77777777" w:rsidTr="004B23A2">
        <w:trPr>
          <w:trHeight w:val="315"/>
          <w:jc w:val="center"/>
        </w:trPr>
        <w:tc>
          <w:tcPr>
            <w:tcW w:w="990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5F497A"/>
            <w:vAlign w:val="center"/>
            <w:hideMark/>
          </w:tcPr>
          <w:p w14:paraId="35813728" w14:textId="77777777" w:rsidR="008E2656" w:rsidRPr="00230065" w:rsidRDefault="008E2656" w:rsidP="004B23A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  <w:t>Costs authorised by Principal Investigator’s Research Support Manager:</w:t>
            </w:r>
          </w:p>
        </w:tc>
      </w:tr>
      <w:tr w:rsidR="008E2656" w:rsidRPr="00230065" w14:paraId="0E50CA7E" w14:textId="77777777" w:rsidTr="004B23A2">
        <w:trPr>
          <w:trHeight w:val="30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A7AE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(Date)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87F1A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(Print name)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C777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(Sign here)</w:t>
            </w:r>
          </w:p>
        </w:tc>
      </w:tr>
      <w:tr w:rsidR="008E2656" w:rsidRPr="00230065" w14:paraId="6F577E14" w14:textId="77777777" w:rsidTr="004B23A2">
        <w:trPr>
          <w:trHeight w:val="483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0855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D8670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B3D32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8E2656" w:rsidRPr="00230065" w14:paraId="53CB71FF" w14:textId="77777777" w:rsidTr="004B23A2">
        <w:trPr>
          <w:trHeight w:val="315"/>
          <w:jc w:val="center"/>
        </w:trPr>
        <w:tc>
          <w:tcPr>
            <w:tcW w:w="990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5F497A"/>
            <w:vAlign w:val="center"/>
          </w:tcPr>
          <w:p w14:paraId="0A8CBA15" w14:textId="77777777" w:rsidR="008E2656" w:rsidRPr="00230065" w:rsidRDefault="008E2656" w:rsidP="004B23A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  <w:t>Costs authorised by Principal Investigator’s Head of School/Division:</w:t>
            </w:r>
          </w:p>
        </w:tc>
      </w:tr>
      <w:tr w:rsidR="008E2656" w:rsidRPr="00230065" w14:paraId="3C2C02B0" w14:textId="77777777" w:rsidTr="004B23A2">
        <w:trPr>
          <w:trHeight w:val="30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3095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(Date)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1A203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(Print name)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13DC9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(Sign here)</w:t>
            </w:r>
          </w:p>
        </w:tc>
      </w:tr>
      <w:tr w:rsidR="008E2656" w:rsidRPr="00230065" w14:paraId="22B68E7D" w14:textId="77777777" w:rsidTr="004B23A2">
        <w:trPr>
          <w:trHeight w:val="292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FC64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27C19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F709F" w14:textId="77777777" w:rsidR="008E2656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  <w:p w14:paraId="06205DAE" w14:textId="77777777" w:rsidR="008E2656" w:rsidRPr="00230065" w:rsidRDefault="008E2656" w:rsidP="004B23A2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</w:tbl>
    <w:p w14:paraId="508526AE" w14:textId="77777777" w:rsidR="008E2656" w:rsidRDefault="008E2656" w:rsidP="008E2656">
      <w:pPr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</w:pPr>
    </w:p>
    <w:p w14:paraId="07DF0395" w14:textId="11991C36" w:rsidR="001F6618" w:rsidRPr="001F6618" w:rsidRDefault="001F6618" w:rsidP="001F6618">
      <w:pPr>
        <w:tabs>
          <w:tab w:val="left" w:pos="8004"/>
        </w:tabs>
        <w:rPr>
          <w:rFonts w:ascii="Verdana" w:eastAsia="MS Mincho" w:hAnsi="Verdana" w:cs="Times New Roman"/>
          <w:sz w:val="20"/>
          <w:szCs w:val="20"/>
        </w:rPr>
      </w:pPr>
      <w:r>
        <w:rPr>
          <w:rFonts w:ascii="Verdana" w:eastAsia="MS Mincho" w:hAnsi="Verdana" w:cs="Times New Roman"/>
          <w:sz w:val="20"/>
          <w:szCs w:val="20"/>
        </w:rPr>
        <w:tab/>
      </w:r>
    </w:p>
    <w:sectPr w:rsidR="001F6618" w:rsidRPr="001F6618" w:rsidSect="009E749F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18" w:right="1418" w:bottom="851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F6E7" w14:textId="77777777" w:rsidR="00220C4E" w:rsidRDefault="00220C4E" w:rsidP="00AB60C2">
      <w:pPr>
        <w:spacing w:after="0" w:line="240" w:lineRule="auto"/>
      </w:pPr>
      <w:r>
        <w:separator/>
      </w:r>
    </w:p>
  </w:endnote>
  <w:endnote w:type="continuationSeparator" w:id="0">
    <w:p w14:paraId="0B69F331" w14:textId="77777777" w:rsidR="00220C4E" w:rsidRDefault="00220C4E" w:rsidP="00AB60C2">
      <w:pPr>
        <w:spacing w:after="0" w:line="240" w:lineRule="auto"/>
      </w:pPr>
      <w:r>
        <w:continuationSeparator/>
      </w:r>
    </w:p>
  </w:endnote>
  <w:endnote w:type="continuationNotice" w:id="1">
    <w:p w14:paraId="67EB7034" w14:textId="77777777" w:rsidR="00220C4E" w:rsidRDefault="00220C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011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9C08B" w14:textId="60F752D6" w:rsidR="00863C3D" w:rsidRDefault="00863C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1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B14815B" w14:textId="4DDB0FF7" w:rsidR="00863C3D" w:rsidRPr="00C731BB" w:rsidRDefault="00000000" w:rsidP="00863C3D">
    <w:pPr>
      <w:spacing w:after="0"/>
      <w:ind w:right="-1"/>
      <w:jc w:val="center"/>
      <w:rPr>
        <w:rFonts w:ascii="Calibri" w:hAnsi="Calibri" w:cs="Calibri"/>
        <w:color w:val="000000" w:themeColor="text1"/>
        <w:sz w:val="20"/>
        <w:szCs w:val="20"/>
        <w:lang w:eastAsia="en-GB"/>
      </w:rPr>
    </w:pPr>
    <w:hyperlink r:id="rId1" w:history="1">
      <w:r w:rsidR="00863C3D" w:rsidRPr="00584E71">
        <w:rPr>
          <w:rStyle w:val="Hyperlink"/>
          <w:rFonts w:ascii="Calibri" w:hAnsi="Calibri" w:cs="Calibri"/>
          <w:sz w:val="20"/>
          <w:szCs w:val="20"/>
          <w:lang w:eastAsia="en-GB"/>
        </w:rPr>
        <w:t>www.translation.manchester.ac.uk</w:t>
      </w:r>
    </w:hyperlink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ab/>
      <w:t xml:space="preserve">       A2E</w:t>
    </w:r>
    <w:r w:rsidR="005D648E">
      <w:rPr>
        <w:rFonts w:ascii="Calibri" w:hAnsi="Calibri" w:cs="Calibri"/>
        <w:color w:val="000000" w:themeColor="text1"/>
        <w:sz w:val="20"/>
        <w:szCs w:val="20"/>
        <w:lang w:eastAsia="en-GB"/>
      </w:rPr>
      <w:t xml:space="preserve"> Application Form</w:t>
    </w:r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 xml:space="preserve"> </w:t>
    </w:r>
    <w:r w:rsidR="00230667">
      <w:rPr>
        <w:rFonts w:ascii="Calibri" w:hAnsi="Calibri" w:cs="Calibri"/>
        <w:color w:val="000000" w:themeColor="text1"/>
        <w:sz w:val="20"/>
        <w:szCs w:val="20"/>
        <w:lang w:eastAsia="en-GB"/>
      </w:rPr>
      <w:t>–</w:t>
    </w:r>
    <w:r w:rsidR="00863C3D">
      <w:rPr>
        <w:rFonts w:ascii="Calibri" w:hAnsi="Calibri" w:cs="Calibri"/>
        <w:color w:val="000000" w:themeColor="text1"/>
        <w:sz w:val="20"/>
        <w:szCs w:val="20"/>
        <w:lang w:eastAsia="en-GB"/>
      </w:rPr>
      <w:t xml:space="preserve"> </w:t>
    </w:r>
    <w:r w:rsidR="00230667">
      <w:rPr>
        <w:rFonts w:ascii="Calibri" w:hAnsi="Calibri" w:cs="Calibri"/>
        <w:color w:val="000000" w:themeColor="text1"/>
        <w:sz w:val="20"/>
        <w:szCs w:val="20"/>
        <w:lang w:eastAsia="en-GB"/>
      </w:rPr>
      <w:t>Oct 2023</w:t>
    </w:r>
    <w:r w:rsidR="001F6618">
      <w:rPr>
        <w:rFonts w:ascii="Calibri" w:hAnsi="Calibri" w:cs="Calibri"/>
        <w:color w:val="000000" w:themeColor="text1"/>
        <w:sz w:val="20"/>
        <w:szCs w:val="20"/>
        <w:lang w:eastAsia="en-GB"/>
      </w:rPr>
      <w:t>.v1</w:t>
    </w:r>
  </w:p>
  <w:p w14:paraId="05EB75D4" w14:textId="77777777" w:rsidR="001E0458" w:rsidRDefault="001E0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9CD6" w14:textId="7627D9EB" w:rsidR="00C71D9B" w:rsidRDefault="00C71D9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7250">
      <w:rPr>
        <w:noProof/>
      </w:rPr>
      <w:t>1</w:t>
    </w:r>
    <w:r>
      <w:rPr>
        <w:noProof/>
      </w:rPr>
      <w:fldChar w:fldCharType="end"/>
    </w:r>
  </w:p>
  <w:p w14:paraId="0482D2DB" w14:textId="3A0A4221" w:rsidR="00C71D9B" w:rsidRPr="00C731BB" w:rsidRDefault="00000000" w:rsidP="00C71D9B">
    <w:pPr>
      <w:spacing w:after="0"/>
      <w:ind w:right="-1"/>
      <w:jc w:val="center"/>
      <w:rPr>
        <w:rFonts w:ascii="Calibri" w:hAnsi="Calibri" w:cs="Calibri"/>
        <w:color w:val="000000" w:themeColor="text1"/>
        <w:sz w:val="20"/>
        <w:szCs w:val="20"/>
        <w:lang w:eastAsia="en-GB"/>
      </w:rPr>
    </w:pPr>
    <w:hyperlink r:id="rId1" w:history="1">
      <w:r w:rsidR="00C71D9B" w:rsidRPr="00584E71">
        <w:rPr>
          <w:rStyle w:val="Hyperlink"/>
          <w:rFonts w:ascii="Calibri" w:hAnsi="Calibri" w:cs="Calibri"/>
          <w:sz w:val="20"/>
          <w:szCs w:val="20"/>
          <w:lang w:eastAsia="en-GB"/>
        </w:rPr>
        <w:t>www.translation.manchester.ac.uk</w:t>
      </w:r>
    </w:hyperlink>
    <w:r w:rsidR="00C71D9B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C71D9B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C71D9B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C71D9B">
      <w:rPr>
        <w:rFonts w:ascii="Calibri" w:hAnsi="Calibri" w:cs="Calibri"/>
        <w:color w:val="000000" w:themeColor="text1"/>
        <w:sz w:val="20"/>
        <w:szCs w:val="20"/>
        <w:lang w:eastAsia="en-GB"/>
      </w:rPr>
      <w:tab/>
    </w:r>
    <w:r w:rsidR="00C71D9B">
      <w:rPr>
        <w:rFonts w:ascii="Calibri" w:hAnsi="Calibri" w:cs="Calibri"/>
        <w:color w:val="000000" w:themeColor="text1"/>
        <w:sz w:val="20"/>
        <w:szCs w:val="20"/>
        <w:lang w:eastAsia="en-GB"/>
      </w:rPr>
      <w:tab/>
      <w:t xml:space="preserve">        A2E</w:t>
    </w:r>
    <w:r w:rsidR="00C71D9B" w:rsidRPr="000B6918">
      <w:rPr>
        <w:rFonts w:ascii="Calibri" w:hAnsi="Calibri" w:cs="Calibri"/>
        <w:color w:val="000000" w:themeColor="text1"/>
        <w:sz w:val="20"/>
        <w:szCs w:val="20"/>
        <w:lang w:eastAsia="en-GB"/>
      </w:rPr>
      <w:t xml:space="preserve"> Application Brief</w:t>
    </w:r>
    <w:r w:rsidR="00C71D9B">
      <w:rPr>
        <w:rFonts w:ascii="Calibri" w:hAnsi="Calibri" w:cs="Calibri"/>
        <w:color w:val="000000" w:themeColor="text1"/>
        <w:sz w:val="20"/>
        <w:szCs w:val="20"/>
        <w:lang w:eastAsia="en-GB"/>
      </w:rPr>
      <w:t xml:space="preserve"> - April 2020</w:t>
    </w:r>
    <w:r w:rsidR="009E749F">
      <w:rPr>
        <w:rFonts w:ascii="Calibri" w:hAnsi="Calibri" w:cs="Calibri"/>
        <w:color w:val="000000" w:themeColor="text1"/>
        <w:sz w:val="20"/>
        <w:szCs w:val="20"/>
        <w:lang w:eastAsia="en-GB"/>
      </w:rPr>
      <w:t>.v2</w:t>
    </w:r>
  </w:p>
  <w:p w14:paraId="3E3A01FC" w14:textId="77777777" w:rsidR="00C71D9B" w:rsidRDefault="00C71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1F3B" w14:textId="77777777" w:rsidR="00220C4E" w:rsidRDefault="00220C4E" w:rsidP="00AB60C2">
      <w:pPr>
        <w:spacing w:after="0" w:line="240" w:lineRule="auto"/>
      </w:pPr>
      <w:r>
        <w:separator/>
      </w:r>
    </w:p>
  </w:footnote>
  <w:footnote w:type="continuationSeparator" w:id="0">
    <w:p w14:paraId="325E7CE0" w14:textId="77777777" w:rsidR="00220C4E" w:rsidRDefault="00220C4E" w:rsidP="00AB60C2">
      <w:pPr>
        <w:spacing w:after="0" w:line="240" w:lineRule="auto"/>
      </w:pPr>
      <w:r>
        <w:continuationSeparator/>
      </w:r>
    </w:p>
  </w:footnote>
  <w:footnote w:type="continuationNotice" w:id="1">
    <w:p w14:paraId="2EC07F7A" w14:textId="77777777" w:rsidR="00220C4E" w:rsidRDefault="00220C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0B38" w14:textId="463B129E" w:rsidR="00A028A4" w:rsidRDefault="00BE7CB0">
    <w:pPr>
      <w:pStyle w:val="Header"/>
    </w:pPr>
    <w:r>
      <w:rPr>
        <w:rFonts w:ascii="Verdana" w:hAnsi="Verdana" w:cs="Times New Roman"/>
        <w:b/>
        <w:noProof/>
        <w:color w:val="5F497A" w:themeColor="accent4" w:themeShade="BF"/>
        <w:szCs w:val="32"/>
      </w:rPr>
      <w:drawing>
        <wp:anchor distT="0" distB="0" distL="114300" distR="114300" simplePos="0" relativeHeight="251658242" behindDoc="1" locked="0" layoutInCell="1" allowOverlap="1" wp14:anchorId="40EA49A6" wp14:editId="1F53A2F6">
          <wp:simplePos x="0" y="0"/>
          <wp:positionH relativeFrom="column">
            <wp:posOffset>775970</wp:posOffset>
          </wp:positionH>
          <wp:positionV relativeFrom="paragraph">
            <wp:posOffset>-154940</wp:posOffset>
          </wp:positionV>
          <wp:extent cx="2848610" cy="685165"/>
          <wp:effectExtent l="0" t="0" r="0" b="0"/>
          <wp:wrapNone/>
          <wp:docPr id="9" name="Picture 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861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5958">
      <w:rPr>
        <w:rFonts w:ascii="Verdana" w:hAnsi="Verdana"/>
        <w:noProof/>
        <w:lang w:eastAsia="en-GB"/>
      </w:rPr>
      <w:drawing>
        <wp:anchor distT="0" distB="0" distL="114300" distR="114300" simplePos="0" relativeHeight="251658243" behindDoc="0" locked="0" layoutInCell="1" allowOverlap="1" wp14:anchorId="4B988778" wp14:editId="64B74424">
          <wp:simplePos x="0" y="0"/>
          <wp:positionH relativeFrom="margin">
            <wp:posOffset>5634990</wp:posOffset>
          </wp:positionH>
          <wp:positionV relativeFrom="margin">
            <wp:posOffset>-730885</wp:posOffset>
          </wp:positionV>
          <wp:extent cx="598805" cy="608330"/>
          <wp:effectExtent l="0" t="0" r="0" b="1270"/>
          <wp:wrapSquare wrapText="bothSides"/>
          <wp:docPr id="12" name="Picture 3" descr="A white letter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 descr="A white letter on a black background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80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7B07FAAF" wp14:editId="611BF4D5">
          <wp:simplePos x="0" y="0"/>
          <wp:positionH relativeFrom="margin">
            <wp:posOffset>3515995</wp:posOffset>
          </wp:positionH>
          <wp:positionV relativeFrom="topMargin">
            <wp:posOffset>179070</wp:posOffset>
          </wp:positionV>
          <wp:extent cx="2047875" cy="44259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817" w:rsidRPr="00175958">
      <w:rPr>
        <w:rFonts w:ascii="Verdana" w:hAnsi="Verdana"/>
        <w:noProof/>
        <w:sz w:val="20"/>
        <w:szCs w:val="20"/>
        <w:lang w:eastAsia="en-GB"/>
      </w:rPr>
      <w:drawing>
        <wp:anchor distT="0" distB="0" distL="114300" distR="114300" simplePos="0" relativeHeight="251658241" behindDoc="1" locked="0" layoutInCell="1" allowOverlap="1" wp14:anchorId="12673062" wp14:editId="6CFAE0C3">
          <wp:simplePos x="0" y="0"/>
          <wp:positionH relativeFrom="column">
            <wp:posOffset>-633730</wp:posOffset>
          </wp:positionH>
          <wp:positionV relativeFrom="paragraph">
            <wp:posOffset>4236</wp:posOffset>
          </wp:positionV>
          <wp:extent cx="1343025" cy="570222"/>
          <wp:effectExtent l="0" t="0" r="0" b="1905"/>
          <wp:wrapNone/>
          <wp:docPr id="7" name="Picture 7" descr="TAB_col_white_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B_col_white_background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088" cy="571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3B3D9B" w14:textId="51482193" w:rsidR="00A028A4" w:rsidRDefault="00A02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4897" w14:textId="0416E5AE" w:rsidR="00C71D9B" w:rsidRDefault="00C71D9B">
    <w:pPr>
      <w:pStyle w:val="Header"/>
    </w:pPr>
    <w:r>
      <w:rPr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7D75F3B6" wp14:editId="23352FF3">
          <wp:simplePos x="0" y="0"/>
          <wp:positionH relativeFrom="margin">
            <wp:posOffset>1485900</wp:posOffset>
          </wp:positionH>
          <wp:positionV relativeFrom="paragraph">
            <wp:posOffset>-105410</wp:posOffset>
          </wp:positionV>
          <wp:extent cx="3509819" cy="701963"/>
          <wp:effectExtent l="0" t="0" r="0" b="0"/>
          <wp:wrapNone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1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9819" cy="701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B5006F"/>
    <w:multiLevelType w:val="hybridMultilevel"/>
    <w:tmpl w:val="1158B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537F"/>
    <w:multiLevelType w:val="hybridMultilevel"/>
    <w:tmpl w:val="09CAD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C4D56"/>
    <w:multiLevelType w:val="hybridMultilevel"/>
    <w:tmpl w:val="0DB403C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7A88"/>
    <w:multiLevelType w:val="hybridMultilevel"/>
    <w:tmpl w:val="E84C4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10C1E"/>
    <w:multiLevelType w:val="hybridMultilevel"/>
    <w:tmpl w:val="14E05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EE50D4"/>
    <w:multiLevelType w:val="hybridMultilevel"/>
    <w:tmpl w:val="44D4F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4216"/>
    <w:multiLevelType w:val="hybridMultilevel"/>
    <w:tmpl w:val="BAB41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7C8C"/>
    <w:multiLevelType w:val="hybridMultilevel"/>
    <w:tmpl w:val="18A0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3F16"/>
    <w:multiLevelType w:val="hybridMultilevel"/>
    <w:tmpl w:val="BB960FF8"/>
    <w:lvl w:ilvl="0" w:tplc="12AE1D9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en-US" w:eastAsia="en-US" w:bidi="en-US"/>
      </w:rPr>
    </w:lvl>
    <w:lvl w:ilvl="1" w:tplc="1D2447E2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en-US"/>
      </w:rPr>
    </w:lvl>
    <w:lvl w:ilvl="2" w:tplc="197ABA08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en-US"/>
      </w:rPr>
    </w:lvl>
    <w:lvl w:ilvl="3" w:tplc="54C8D726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en-US"/>
      </w:rPr>
    </w:lvl>
    <w:lvl w:ilvl="4" w:tplc="89B0C606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en-US"/>
      </w:rPr>
    </w:lvl>
    <w:lvl w:ilvl="5" w:tplc="7A523696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en-US"/>
      </w:rPr>
    </w:lvl>
    <w:lvl w:ilvl="6" w:tplc="72F0F2B2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en-US"/>
      </w:rPr>
    </w:lvl>
    <w:lvl w:ilvl="7" w:tplc="479CBE26">
      <w:numFmt w:val="bullet"/>
      <w:lvlText w:val="•"/>
      <w:lvlJc w:val="left"/>
      <w:pPr>
        <w:ind w:left="7725" w:hanging="360"/>
      </w:pPr>
      <w:rPr>
        <w:rFonts w:hint="default"/>
        <w:lang w:val="en-US" w:eastAsia="en-US" w:bidi="en-US"/>
      </w:rPr>
    </w:lvl>
    <w:lvl w:ilvl="8" w:tplc="43101B76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A0576C6"/>
    <w:multiLevelType w:val="hybridMultilevel"/>
    <w:tmpl w:val="B1524E26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21C83339"/>
    <w:multiLevelType w:val="hybridMultilevel"/>
    <w:tmpl w:val="9858D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146EC5"/>
    <w:multiLevelType w:val="hybridMultilevel"/>
    <w:tmpl w:val="00368992"/>
    <w:lvl w:ilvl="0" w:tplc="81EA695A">
      <w:start w:val="1"/>
      <w:numFmt w:val="upperLetter"/>
      <w:lvlText w:val="%1."/>
      <w:lvlJc w:val="left"/>
      <w:pPr>
        <w:ind w:left="426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23BC14A8"/>
    <w:multiLevelType w:val="hybridMultilevel"/>
    <w:tmpl w:val="346EF1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36478"/>
    <w:multiLevelType w:val="hybridMultilevel"/>
    <w:tmpl w:val="04E884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D3276"/>
    <w:multiLevelType w:val="hybridMultilevel"/>
    <w:tmpl w:val="4FD62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3544D"/>
    <w:multiLevelType w:val="hybridMultilevel"/>
    <w:tmpl w:val="B194F8FA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i/>
        <w:spacing w:val="-14"/>
        <w:w w:val="100"/>
        <w:sz w:val="22"/>
        <w:szCs w:val="22"/>
        <w:lang w:val="en-US" w:eastAsia="en-US" w:bidi="en-US"/>
      </w:rPr>
    </w:lvl>
    <w:lvl w:ilvl="1" w:tplc="AFCE0EB8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2" w:tplc="2F70406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 w:tplc="6C7EAE0C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en-US"/>
      </w:rPr>
    </w:lvl>
    <w:lvl w:ilvl="4" w:tplc="9C4819EA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en-US"/>
      </w:rPr>
    </w:lvl>
    <w:lvl w:ilvl="5" w:tplc="6DAAB414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en-US"/>
      </w:rPr>
    </w:lvl>
    <w:lvl w:ilvl="6" w:tplc="D400BF20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en-US"/>
      </w:rPr>
    </w:lvl>
    <w:lvl w:ilvl="7" w:tplc="E3582930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en-US"/>
      </w:rPr>
    </w:lvl>
    <w:lvl w:ilvl="8" w:tplc="9E940E8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5A83A68"/>
    <w:multiLevelType w:val="hybridMultilevel"/>
    <w:tmpl w:val="4768CD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66EEC"/>
    <w:multiLevelType w:val="hybridMultilevel"/>
    <w:tmpl w:val="591E4A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3728EC"/>
    <w:multiLevelType w:val="hybridMultilevel"/>
    <w:tmpl w:val="A77EFCFC"/>
    <w:lvl w:ilvl="0" w:tplc="F48EB4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B85F23"/>
    <w:multiLevelType w:val="hybridMultilevel"/>
    <w:tmpl w:val="0BA41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E26CF9"/>
    <w:multiLevelType w:val="multilevel"/>
    <w:tmpl w:val="D7D8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46A1A"/>
    <w:multiLevelType w:val="hybridMultilevel"/>
    <w:tmpl w:val="68B6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E0819"/>
    <w:multiLevelType w:val="hybridMultilevel"/>
    <w:tmpl w:val="69B490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5702B"/>
    <w:multiLevelType w:val="hybridMultilevel"/>
    <w:tmpl w:val="D84C8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FF62BD"/>
    <w:multiLevelType w:val="hybridMultilevel"/>
    <w:tmpl w:val="8FEAAB58"/>
    <w:lvl w:ilvl="0" w:tplc="EE361400">
      <w:numFmt w:val="bullet"/>
      <w:lvlText w:val="✓"/>
      <w:lvlJc w:val="left"/>
      <w:pPr>
        <w:ind w:left="820" w:hanging="360"/>
      </w:pPr>
      <w:rPr>
        <w:rFonts w:ascii="Arial Unicode MS" w:eastAsia="Arial Unicode MS" w:hAnsi="Arial Unicode MS" w:cs="Arial Unicode MS" w:hint="default"/>
        <w:w w:val="104"/>
        <w:sz w:val="22"/>
        <w:szCs w:val="22"/>
        <w:lang w:val="en-US" w:eastAsia="en-US" w:bidi="en-US"/>
      </w:rPr>
    </w:lvl>
    <w:lvl w:ilvl="1" w:tplc="BC382D44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en-US"/>
      </w:rPr>
    </w:lvl>
    <w:lvl w:ilvl="2" w:tplc="067C1F88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en-US"/>
      </w:rPr>
    </w:lvl>
    <w:lvl w:ilvl="3" w:tplc="FAB4709E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en-US"/>
      </w:rPr>
    </w:lvl>
    <w:lvl w:ilvl="4" w:tplc="D6B69D78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en-US"/>
      </w:rPr>
    </w:lvl>
    <w:lvl w:ilvl="5" w:tplc="7F289CEC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en-US"/>
      </w:rPr>
    </w:lvl>
    <w:lvl w:ilvl="6" w:tplc="989AEC90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en-US"/>
      </w:rPr>
    </w:lvl>
    <w:lvl w:ilvl="7" w:tplc="E312E0C6">
      <w:numFmt w:val="bullet"/>
      <w:lvlText w:val="•"/>
      <w:lvlJc w:val="left"/>
      <w:pPr>
        <w:ind w:left="7725" w:hanging="360"/>
      </w:pPr>
      <w:rPr>
        <w:rFonts w:hint="default"/>
        <w:lang w:val="en-US" w:eastAsia="en-US" w:bidi="en-US"/>
      </w:rPr>
    </w:lvl>
    <w:lvl w:ilvl="8" w:tplc="875C5D24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53094201"/>
    <w:multiLevelType w:val="hybridMultilevel"/>
    <w:tmpl w:val="CD1C2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C622B"/>
    <w:multiLevelType w:val="hybridMultilevel"/>
    <w:tmpl w:val="39DE42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F41CD"/>
    <w:multiLevelType w:val="hybridMultilevel"/>
    <w:tmpl w:val="4FB091B6"/>
    <w:lvl w:ilvl="0" w:tplc="81EA695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74683"/>
    <w:multiLevelType w:val="hybridMultilevel"/>
    <w:tmpl w:val="042C8D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61C51"/>
    <w:multiLevelType w:val="hybridMultilevel"/>
    <w:tmpl w:val="09BE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44DDE"/>
    <w:multiLevelType w:val="hybridMultilevel"/>
    <w:tmpl w:val="1BCA959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A58F2"/>
    <w:multiLevelType w:val="hybridMultilevel"/>
    <w:tmpl w:val="CA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15112"/>
    <w:multiLevelType w:val="hybridMultilevel"/>
    <w:tmpl w:val="A63E4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360017"/>
    <w:multiLevelType w:val="hybridMultilevel"/>
    <w:tmpl w:val="251CFF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D51EA"/>
    <w:multiLevelType w:val="hybridMultilevel"/>
    <w:tmpl w:val="95ECF3EA"/>
    <w:lvl w:ilvl="0" w:tplc="307C4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40A3B"/>
    <w:multiLevelType w:val="hybridMultilevel"/>
    <w:tmpl w:val="74BE0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17766"/>
    <w:multiLevelType w:val="hybridMultilevel"/>
    <w:tmpl w:val="399A56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F952DC"/>
    <w:multiLevelType w:val="hybridMultilevel"/>
    <w:tmpl w:val="B1D2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E7ED4"/>
    <w:multiLevelType w:val="hybridMultilevel"/>
    <w:tmpl w:val="9D4CF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414F6"/>
    <w:multiLevelType w:val="hybridMultilevel"/>
    <w:tmpl w:val="93B2A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A3841"/>
    <w:multiLevelType w:val="hybridMultilevel"/>
    <w:tmpl w:val="BAC47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D44FB"/>
    <w:multiLevelType w:val="hybridMultilevel"/>
    <w:tmpl w:val="0FE28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86FC4"/>
    <w:multiLevelType w:val="hybridMultilevel"/>
    <w:tmpl w:val="10F6F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2170A"/>
    <w:multiLevelType w:val="hybridMultilevel"/>
    <w:tmpl w:val="1D6C3A9A"/>
    <w:lvl w:ilvl="0" w:tplc="7E32DE3E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i/>
        <w:spacing w:val="-14"/>
        <w:w w:val="100"/>
        <w:sz w:val="22"/>
        <w:szCs w:val="22"/>
        <w:lang w:val="en-US" w:eastAsia="en-US" w:bidi="en-US"/>
      </w:rPr>
    </w:lvl>
    <w:lvl w:ilvl="1" w:tplc="AFCE0EB8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2" w:tplc="2F70406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 w:tplc="6C7EAE0C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en-US"/>
      </w:rPr>
    </w:lvl>
    <w:lvl w:ilvl="4" w:tplc="9C4819EA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en-US"/>
      </w:rPr>
    </w:lvl>
    <w:lvl w:ilvl="5" w:tplc="6DAAB414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en-US"/>
      </w:rPr>
    </w:lvl>
    <w:lvl w:ilvl="6" w:tplc="D400BF20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en-US"/>
      </w:rPr>
    </w:lvl>
    <w:lvl w:ilvl="7" w:tplc="E3582930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en-US"/>
      </w:rPr>
    </w:lvl>
    <w:lvl w:ilvl="8" w:tplc="9E940E8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en-US"/>
      </w:rPr>
    </w:lvl>
  </w:abstractNum>
  <w:num w:numId="1" w16cid:durableId="1403720004">
    <w:abstractNumId w:val="33"/>
  </w:num>
  <w:num w:numId="2" w16cid:durableId="552935489">
    <w:abstractNumId w:val="39"/>
  </w:num>
  <w:num w:numId="3" w16cid:durableId="659118542">
    <w:abstractNumId w:val="0"/>
  </w:num>
  <w:num w:numId="4" w16cid:durableId="236867139">
    <w:abstractNumId w:val="32"/>
  </w:num>
  <w:num w:numId="5" w16cid:durableId="365300865">
    <w:abstractNumId w:val="30"/>
  </w:num>
  <w:num w:numId="6" w16cid:durableId="1577544202">
    <w:abstractNumId w:val="8"/>
  </w:num>
  <w:num w:numId="7" w16cid:durableId="1457944759">
    <w:abstractNumId w:val="26"/>
  </w:num>
  <w:num w:numId="8" w16cid:durableId="1606889892">
    <w:abstractNumId w:val="22"/>
  </w:num>
  <w:num w:numId="9" w16cid:durableId="799105813">
    <w:abstractNumId w:val="15"/>
  </w:num>
  <w:num w:numId="10" w16cid:durableId="1490093584">
    <w:abstractNumId w:val="21"/>
  </w:num>
  <w:num w:numId="11" w16cid:durableId="1353148387">
    <w:abstractNumId w:val="5"/>
  </w:num>
  <w:num w:numId="12" w16cid:durableId="1103917174">
    <w:abstractNumId w:val="7"/>
  </w:num>
  <w:num w:numId="13" w16cid:durableId="849680625">
    <w:abstractNumId w:val="11"/>
  </w:num>
  <w:num w:numId="14" w16cid:durableId="492642254">
    <w:abstractNumId w:val="24"/>
  </w:num>
  <w:num w:numId="15" w16cid:durableId="1677228958">
    <w:abstractNumId w:val="20"/>
  </w:num>
  <w:num w:numId="16" w16cid:durableId="531579392">
    <w:abstractNumId w:val="40"/>
  </w:num>
  <w:num w:numId="17" w16cid:durableId="726564381">
    <w:abstractNumId w:val="41"/>
  </w:num>
  <w:num w:numId="18" w16cid:durableId="12418172">
    <w:abstractNumId w:val="18"/>
  </w:num>
  <w:num w:numId="19" w16cid:durableId="31005197">
    <w:abstractNumId w:val="14"/>
  </w:num>
  <w:num w:numId="20" w16cid:durableId="381179153">
    <w:abstractNumId w:val="44"/>
  </w:num>
  <w:num w:numId="21" w16cid:durableId="1089694100">
    <w:abstractNumId w:val="25"/>
  </w:num>
  <w:num w:numId="22" w16cid:durableId="855773402">
    <w:abstractNumId w:val="9"/>
  </w:num>
  <w:num w:numId="23" w16cid:durableId="550073152">
    <w:abstractNumId w:val="38"/>
  </w:num>
  <w:num w:numId="24" w16cid:durableId="688529228">
    <w:abstractNumId w:val="10"/>
  </w:num>
  <w:num w:numId="25" w16cid:durableId="1778596116">
    <w:abstractNumId w:val="16"/>
  </w:num>
  <w:num w:numId="26" w16cid:durableId="1726029567">
    <w:abstractNumId w:val="35"/>
  </w:num>
  <w:num w:numId="27" w16cid:durableId="1407457224">
    <w:abstractNumId w:val="29"/>
  </w:num>
  <w:num w:numId="28" w16cid:durableId="270669484">
    <w:abstractNumId w:val="43"/>
  </w:num>
  <w:num w:numId="29" w16cid:durableId="117528086">
    <w:abstractNumId w:val="27"/>
  </w:num>
  <w:num w:numId="30" w16cid:durableId="1326779618">
    <w:abstractNumId w:val="17"/>
  </w:num>
  <w:num w:numId="31" w16cid:durableId="1713261940">
    <w:abstractNumId w:val="23"/>
  </w:num>
  <w:num w:numId="32" w16cid:durableId="352077542">
    <w:abstractNumId w:val="4"/>
  </w:num>
  <w:num w:numId="33" w16cid:durableId="385686808">
    <w:abstractNumId w:val="3"/>
  </w:num>
  <w:num w:numId="34" w16cid:durableId="1572236344">
    <w:abstractNumId w:val="12"/>
  </w:num>
  <w:num w:numId="35" w16cid:durableId="1928033878">
    <w:abstractNumId w:val="36"/>
  </w:num>
  <w:num w:numId="36" w16cid:durableId="420831256">
    <w:abstractNumId w:val="42"/>
  </w:num>
  <w:num w:numId="37" w16cid:durableId="1429156828">
    <w:abstractNumId w:val="28"/>
  </w:num>
  <w:num w:numId="38" w16cid:durableId="891116699">
    <w:abstractNumId w:val="6"/>
  </w:num>
  <w:num w:numId="39" w16cid:durableId="1721904590">
    <w:abstractNumId w:val="2"/>
  </w:num>
  <w:num w:numId="40" w16cid:durableId="1715884624">
    <w:abstractNumId w:val="13"/>
  </w:num>
  <w:num w:numId="41" w16cid:durableId="400179198">
    <w:abstractNumId w:val="19"/>
  </w:num>
  <w:num w:numId="42" w16cid:durableId="1100680958">
    <w:abstractNumId w:val="1"/>
  </w:num>
  <w:num w:numId="43" w16cid:durableId="1632053035">
    <w:abstractNumId w:val="34"/>
  </w:num>
  <w:num w:numId="44" w16cid:durableId="1672097065">
    <w:abstractNumId w:val="37"/>
  </w:num>
  <w:num w:numId="45" w16cid:durableId="5517752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47"/>
    <w:rsid w:val="000002B0"/>
    <w:rsid w:val="00000D63"/>
    <w:rsid w:val="0000365F"/>
    <w:rsid w:val="000037DC"/>
    <w:rsid w:val="00005193"/>
    <w:rsid w:val="0001346F"/>
    <w:rsid w:val="00014CE6"/>
    <w:rsid w:val="0001690B"/>
    <w:rsid w:val="00016F21"/>
    <w:rsid w:val="0001742B"/>
    <w:rsid w:val="000175CA"/>
    <w:rsid w:val="000179F1"/>
    <w:rsid w:val="0002137B"/>
    <w:rsid w:val="00022CF2"/>
    <w:rsid w:val="000276EF"/>
    <w:rsid w:val="00035FD5"/>
    <w:rsid w:val="00041874"/>
    <w:rsid w:val="00041D34"/>
    <w:rsid w:val="00042F24"/>
    <w:rsid w:val="00043239"/>
    <w:rsid w:val="00044A15"/>
    <w:rsid w:val="00045993"/>
    <w:rsid w:val="00047952"/>
    <w:rsid w:val="0005089F"/>
    <w:rsid w:val="0005525C"/>
    <w:rsid w:val="00055B75"/>
    <w:rsid w:val="00056202"/>
    <w:rsid w:val="00057762"/>
    <w:rsid w:val="000606C0"/>
    <w:rsid w:val="000609D1"/>
    <w:rsid w:val="0006232F"/>
    <w:rsid w:val="0006475D"/>
    <w:rsid w:val="000656E7"/>
    <w:rsid w:val="00074FA1"/>
    <w:rsid w:val="00076C90"/>
    <w:rsid w:val="00080AD4"/>
    <w:rsid w:val="0008248F"/>
    <w:rsid w:val="00082523"/>
    <w:rsid w:val="0008482A"/>
    <w:rsid w:val="000854D7"/>
    <w:rsid w:val="00086B19"/>
    <w:rsid w:val="00090BFB"/>
    <w:rsid w:val="00092AAA"/>
    <w:rsid w:val="000947C6"/>
    <w:rsid w:val="000A06F9"/>
    <w:rsid w:val="000A5133"/>
    <w:rsid w:val="000A675A"/>
    <w:rsid w:val="000B23CE"/>
    <w:rsid w:val="000B5C79"/>
    <w:rsid w:val="000B663E"/>
    <w:rsid w:val="000C43E9"/>
    <w:rsid w:val="000C655B"/>
    <w:rsid w:val="000C6AB7"/>
    <w:rsid w:val="000D307C"/>
    <w:rsid w:val="000D3767"/>
    <w:rsid w:val="000D3D74"/>
    <w:rsid w:val="000E10DC"/>
    <w:rsid w:val="000E31FC"/>
    <w:rsid w:val="000E4C84"/>
    <w:rsid w:val="000E6B77"/>
    <w:rsid w:val="000F5034"/>
    <w:rsid w:val="000F711B"/>
    <w:rsid w:val="00100157"/>
    <w:rsid w:val="001033B2"/>
    <w:rsid w:val="001069BB"/>
    <w:rsid w:val="0011058E"/>
    <w:rsid w:val="001118FA"/>
    <w:rsid w:val="00112006"/>
    <w:rsid w:val="0011290E"/>
    <w:rsid w:val="00113E4B"/>
    <w:rsid w:val="00116A06"/>
    <w:rsid w:val="0012782C"/>
    <w:rsid w:val="00130179"/>
    <w:rsid w:val="00131CF3"/>
    <w:rsid w:val="00131F29"/>
    <w:rsid w:val="0013329A"/>
    <w:rsid w:val="001344E8"/>
    <w:rsid w:val="00135725"/>
    <w:rsid w:val="00135FE6"/>
    <w:rsid w:val="00137AE2"/>
    <w:rsid w:val="00140D43"/>
    <w:rsid w:val="00145857"/>
    <w:rsid w:val="00151CD7"/>
    <w:rsid w:val="00151D89"/>
    <w:rsid w:val="001530D4"/>
    <w:rsid w:val="00154A20"/>
    <w:rsid w:val="0015504A"/>
    <w:rsid w:val="00155733"/>
    <w:rsid w:val="001558A7"/>
    <w:rsid w:val="001564EF"/>
    <w:rsid w:val="0016020E"/>
    <w:rsid w:val="001638EE"/>
    <w:rsid w:val="001643F1"/>
    <w:rsid w:val="0016445A"/>
    <w:rsid w:val="00165B4D"/>
    <w:rsid w:val="0016683C"/>
    <w:rsid w:val="00167C78"/>
    <w:rsid w:val="00170391"/>
    <w:rsid w:val="001711BA"/>
    <w:rsid w:val="0017374D"/>
    <w:rsid w:val="00175958"/>
    <w:rsid w:val="001821EA"/>
    <w:rsid w:val="00187D25"/>
    <w:rsid w:val="00187EA3"/>
    <w:rsid w:val="001919E1"/>
    <w:rsid w:val="001953CB"/>
    <w:rsid w:val="00197C4E"/>
    <w:rsid w:val="001A08C3"/>
    <w:rsid w:val="001A140C"/>
    <w:rsid w:val="001A222C"/>
    <w:rsid w:val="001A2866"/>
    <w:rsid w:val="001A5338"/>
    <w:rsid w:val="001A6E0E"/>
    <w:rsid w:val="001C0FBC"/>
    <w:rsid w:val="001C4A55"/>
    <w:rsid w:val="001C56DE"/>
    <w:rsid w:val="001C5DDC"/>
    <w:rsid w:val="001C68C1"/>
    <w:rsid w:val="001C74E5"/>
    <w:rsid w:val="001D266A"/>
    <w:rsid w:val="001D391C"/>
    <w:rsid w:val="001D39FE"/>
    <w:rsid w:val="001D3C97"/>
    <w:rsid w:val="001D5DDC"/>
    <w:rsid w:val="001D750C"/>
    <w:rsid w:val="001E0458"/>
    <w:rsid w:val="001E0C01"/>
    <w:rsid w:val="001E3275"/>
    <w:rsid w:val="001E4AFD"/>
    <w:rsid w:val="001E500A"/>
    <w:rsid w:val="001E68A0"/>
    <w:rsid w:val="001E6B07"/>
    <w:rsid w:val="001E7EF3"/>
    <w:rsid w:val="001F62CB"/>
    <w:rsid w:val="001F6618"/>
    <w:rsid w:val="002027F8"/>
    <w:rsid w:val="00202AB9"/>
    <w:rsid w:val="002067A9"/>
    <w:rsid w:val="0020726F"/>
    <w:rsid w:val="00214EA2"/>
    <w:rsid w:val="00215340"/>
    <w:rsid w:val="00220C4E"/>
    <w:rsid w:val="002233B3"/>
    <w:rsid w:val="00224E96"/>
    <w:rsid w:val="00230065"/>
    <w:rsid w:val="00230667"/>
    <w:rsid w:val="00230FE4"/>
    <w:rsid w:val="00233DB5"/>
    <w:rsid w:val="0023435F"/>
    <w:rsid w:val="00235E60"/>
    <w:rsid w:val="00235FEA"/>
    <w:rsid w:val="002413E4"/>
    <w:rsid w:val="002427FB"/>
    <w:rsid w:val="00245ED3"/>
    <w:rsid w:val="0025096B"/>
    <w:rsid w:val="00251733"/>
    <w:rsid w:val="00251762"/>
    <w:rsid w:val="00253788"/>
    <w:rsid w:val="00254138"/>
    <w:rsid w:val="002549B5"/>
    <w:rsid w:val="00257592"/>
    <w:rsid w:val="00257E47"/>
    <w:rsid w:val="00261E0F"/>
    <w:rsid w:val="002633AF"/>
    <w:rsid w:val="00265584"/>
    <w:rsid w:val="002678F4"/>
    <w:rsid w:val="00272DCF"/>
    <w:rsid w:val="00276261"/>
    <w:rsid w:val="00283800"/>
    <w:rsid w:val="0029371A"/>
    <w:rsid w:val="00295AE0"/>
    <w:rsid w:val="002974DF"/>
    <w:rsid w:val="002A301D"/>
    <w:rsid w:val="002A3987"/>
    <w:rsid w:val="002A729B"/>
    <w:rsid w:val="002B0061"/>
    <w:rsid w:val="002B5E59"/>
    <w:rsid w:val="002C1F6E"/>
    <w:rsid w:val="002C37C1"/>
    <w:rsid w:val="002C6DA9"/>
    <w:rsid w:val="002C72C4"/>
    <w:rsid w:val="002D1814"/>
    <w:rsid w:val="002D1B07"/>
    <w:rsid w:val="002D210B"/>
    <w:rsid w:val="002D297A"/>
    <w:rsid w:val="002D3270"/>
    <w:rsid w:val="002D6611"/>
    <w:rsid w:val="002D76F0"/>
    <w:rsid w:val="002E0430"/>
    <w:rsid w:val="002E23F6"/>
    <w:rsid w:val="002F18E6"/>
    <w:rsid w:val="002F4F0B"/>
    <w:rsid w:val="002F7503"/>
    <w:rsid w:val="00302E7F"/>
    <w:rsid w:val="003046C4"/>
    <w:rsid w:val="00304B8C"/>
    <w:rsid w:val="00305F83"/>
    <w:rsid w:val="00310509"/>
    <w:rsid w:val="003119E8"/>
    <w:rsid w:val="003128D2"/>
    <w:rsid w:val="003151B3"/>
    <w:rsid w:val="00317E79"/>
    <w:rsid w:val="003219A4"/>
    <w:rsid w:val="00323ACB"/>
    <w:rsid w:val="0032409B"/>
    <w:rsid w:val="0032518C"/>
    <w:rsid w:val="00331473"/>
    <w:rsid w:val="0033189C"/>
    <w:rsid w:val="00344BB7"/>
    <w:rsid w:val="00345413"/>
    <w:rsid w:val="00345E5F"/>
    <w:rsid w:val="00351840"/>
    <w:rsid w:val="00351C3C"/>
    <w:rsid w:val="00353021"/>
    <w:rsid w:val="003611D5"/>
    <w:rsid w:val="0036430D"/>
    <w:rsid w:val="00364877"/>
    <w:rsid w:val="00365378"/>
    <w:rsid w:val="003666C1"/>
    <w:rsid w:val="00367E0A"/>
    <w:rsid w:val="00372DE7"/>
    <w:rsid w:val="00374145"/>
    <w:rsid w:val="00376761"/>
    <w:rsid w:val="003842A1"/>
    <w:rsid w:val="003851A7"/>
    <w:rsid w:val="00390697"/>
    <w:rsid w:val="00391AEB"/>
    <w:rsid w:val="00391BE1"/>
    <w:rsid w:val="003925AE"/>
    <w:rsid w:val="003A0788"/>
    <w:rsid w:val="003A42E0"/>
    <w:rsid w:val="003A4C7D"/>
    <w:rsid w:val="003A5E53"/>
    <w:rsid w:val="003A7D56"/>
    <w:rsid w:val="003B1D80"/>
    <w:rsid w:val="003B1DEC"/>
    <w:rsid w:val="003B43A7"/>
    <w:rsid w:val="003B5D4D"/>
    <w:rsid w:val="003B68B6"/>
    <w:rsid w:val="003B77AE"/>
    <w:rsid w:val="003C0D24"/>
    <w:rsid w:val="003C2197"/>
    <w:rsid w:val="003C454D"/>
    <w:rsid w:val="003D1A2C"/>
    <w:rsid w:val="003D26AE"/>
    <w:rsid w:val="003D346C"/>
    <w:rsid w:val="003D35D9"/>
    <w:rsid w:val="003D41AD"/>
    <w:rsid w:val="003D4448"/>
    <w:rsid w:val="003D6CBB"/>
    <w:rsid w:val="003D78FE"/>
    <w:rsid w:val="003E125F"/>
    <w:rsid w:val="003E16FB"/>
    <w:rsid w:val="003E1C15"/>
    <w:rsid w:val="003E41DC"/>
    <w:rsid w:val="003E56B7"/>
    <w:rsid w:val="003E683C"/>
    <w:rsid w:val="003F188E"/>
    <w:rsid w:val="003F506E"/>
    <w:rsid w:val="003F7476"/>
    <w:rsid w:val="004027D1"/>
    <w:rsid w:val="004066BE"/>
    <w:rsid w:val="004072B8"/>
    <w:rsid w:val="00415ECB"/>
    <w:rsid w:val="00417FBA"/>
    <w:rsid w:val="00422705"/>
    <w:rsid w:val="00423135"/>
    <w:rsid w:val="00425D21"/>
    <w:rsid w:val="00425FE0"/>
    <w:rsid w:val="00426750"/>
    <w:rsid w:val="00426816"/>
    <w:rsid w:val="00427BF0"/>
    <w:rsid w:val="00430883"/>
    <w:rsid w:val="00432FEA"/>
    <w:rsid w:val="00433876"/>
    <w:rsid w:val="00440317"/>
    <w:rsid w:val="00440899"/>
    <w:rsid w:val="0044439C"/>
    <w:rsid w:val="00444F51"/>
    <w:rsid w:val="00445A8F"/>
    <w:rsid w:val="00453D2A"/>
    <w:rsid w:val="00456D04"/>
    <w:rsid w:val="00460F1C"/>
    <w:rsid w:val="00461977"/>
    <w:rsid w:val="004639EA"/>
    <w:rsid w:val="00465511"/>
    <w:rsid w:val="00472E40"/>
    <w:rsid w:val="00473ED1"/>
    <w:rsid w:val="00480728"/>
    <w:rsid w:val="00486A6D"/>
    <w:rsid w:val="00493BFE"/>
    <w:rsid w:val="00497CD7"/>
    <w:rsid w:val="004A1373"/>
    <w:rsid w:val="004A541A"/>
    <w:rsid w:val="004A593B"/>
    <w:rsid w:val="004A5D1A"/>
    <w:rsid w:val="004A6C76"/>
    <w:rsid w:val="004B0120"/>
    <w:rsid w:val="004B23A2"/>
    <w:rsid w:val="004B2FA2"/>
    <w:rsid w:val="004B6B7A"/>
    <w:rsid w:val="004B7889"/>
    <w:rsid w:val="004B78EF"/>
    <w:rsid w:val="004C031F"/>
    <w:rsid w:val="004C1708"/>
    <w:rsid w:val="004C78DF"/>
    <w:rsid w:val="004D415B"/>
    <w:rsid w:val="004E63B9"/>
    <w:rsid w:val="004F05A9"/>
    <w:rsid w:val="004F0D9B"/>
    <w:rsid w:val="004F1454"/>
    <w:rsid w:val="004F32B2"/>
    <w:rsid w:val="004F32F9"/>
    <w:rsid w:val="004F4960"/>
    <w:rsid w:val="004F6616"/>
    <w:rsid w:val="004F776A"/>
    <w:rsid w:val="00500CF4"/>
    <w:rsid w:val="00502596"/>
    <w:rsid w:val="005031C0"/>
    <w:rsid w:val="00505114"/>
    <w:rsid w:val="00507682"/>
    <w:rsid w:val="00511EF5"/>
    <w:rsid w:val="00512617"/>
    <w:rsid w:val="00512747"/>
    <w:rsid w:val="005129F8"/>
    <w:rsid w:val="00512B45"/>
    <w:rsid w:val="005139F9"/>
    <w:rsid w:val="00515133"/>
    <w:rsid w:val="00517812"/>
    <w:rsid w:val="00522252"/>
    <w:rsid w:val="00522D0C"/>
    <w:rsid w:val="005244DA"/>
    <w:rsid w:val="00524ED9"/>
    <w:rsid w:val="0053014E"/>
    <w:rsid w:val="0053095D"/>
    <w:rsid w:val="0053254F"/>
    <w:rsid w:val="00535F85"/>
    <w:rsid w:val="00537E08"/>
    <w:rsid w:val="00540880"/>
    <w:rsid w:val="00540DA0"/>
    <w:rsid w:val="00544D0F"/>
    <w:rsid w:val="00561DE2"/>
    <w:rsid w:val="005638F9"/>
    <w:rsid w:val="00565503"/>
    <w:rsid w:val="00565C29"/>
    <w:rsid w:val="00567C35"/>
    <w:rsid w:val="00571491"/>
    <w:rsid w:val="005714D3"/>
    <w:rsid w:val="00571711"/>
    <w:rsid w:val="00572186"/>
    <w:rsid w:val="0057617A"/>
    <w:rsid w:val="0057655F"/>
    <w:rsid w:val="00576A39"/>
    <w:rsid w:val="00583BA9"/>
    <w:rsid w:val="00584A7D"/>
    <w:rsid w:val="00584C4F"/>
    <w:rsid w:val="00585402"/>
    <w:rsid w:val="0058619E"/>
    <w:rsid w:val="00592F1A"/>
    <w:rsid w:val="005932BE"/>
    <w:rsid w:val="00596120"/>
    <w:rsid w:val="00596169"/>
    <w:rsid w:val="0059745C"/>
    <w:rsid w:val="005A075E"/>
    <w:rsid w:val="005A35F1"/>
    <w:rsid w:val="005A5FAD"/>
    <w:rsid w:val="005B016F"/>
    <w:rsid w:val="005B0F24"/>
    <w:rsid w:val="005B0FC6"/>
    <w:rsid w:val="005B3980"/>
    <w:rsid w:val="005B42A7"/>
    <w:rsid w:val="005B720D"/>
    <w:rsid w:val="005C2569"/>
    <w:rsid w:val="005C3DEF"/>
    <w:rsid w:val="005C43DC"/>
    <w:rsid w:val="005C5FA2"/>
    <w:rsid w:val="005D0191"/>
    <w:rsid w:val="005D648E"/>
    <w:rsid w:val="005E425B"/>
    <w:rsid w:val="005E5613"/>
    <w:rsid w:val="005E6EFE"/>
    <w:rsid w:val="005E7F1C"/>
    <w:rsid w:val="00606462"/>
    <w:rsid w:val="00607547"/>
    <w:rsid w:val="0061108F"/>
    <w:rsid w:val="00613B29"/>
    <w:rsid w:val="006216D1"/>
    <w:rsid w:val="00625BBD"/>
    <w:rsid w:val="00626C2D"/>
    <w:rsid w:val="00632E94"/>
    <w:rsid w:val="00635CD5"/>
    <w:rsid w:val="0064412A"/>
    <w:rsid w:val="00645212"/>
    <w:rsid w:val="006463F1"/>
    <w:rsid w:val="0065100F"/>
    <w:rsid w:val="006511B2"/>
    <w:rsid w:val="00651572"/>
    <w:rsid w:val="00651965"/>
    <w:rsid w:val="006523FC"/>
    <w:rsid w:val="00653032"/>
    <w:rsid w:val="0065380A"/>
    <w:rsid w:val="00656047"/>
    <w:rsid w:val="00662597"/>
    <w:rsid w:val="006625CC"/>
    <w:rsid w:val="00663058"/>
    <w:rsid w:val="00663127"/>
    <w:rsid w:val="00663167"/>
    <w:rsid w:val="00665DDF"/>
    <w:rsid w:val="00670B2C"/>
    <w:rsid w:val="006743D0"/>
    <w:rsid w:val="006744D7"/>
    <w:rsid w:val="006759FE"/>
    <w:rsid w:val="0067647E"/>
    <w:rsid w:val="00676C38"/>
    <w:rsid w:val="00683CB2"/>
    <w:rsid w:val="00687649"/>
    <w:rsid w:val="00691BAE"/>
    <w:rsid w:val="0069293A"/>
    <w:rsid w:val="00692FB0"/>
    <w:rsid w:val="006A2EF6"/>
    <w:rsid w:val="006A4835"/>
    <w:rsid w:val="006A4C7A"/>
    <w:rsid w:val="006A7428"/>
    <w:rsid w:val="006B5BA8"/>
    <w:rsid w:val="006C0BC8"/>
    <w:rsid w:val="006C12A4"/>
    <w:rsid w:val="006C1770"/>
    <w:rsid w:val="006C3B3E"/>
    <w:rsid w:val="006C3D2F"/>
    <w:rsid w:val="006C5B45"/>
    <w:rsid w:val="006D4214"/>
    <w:rsid w:val="006D50DC"/>
    <w:rsid w:val="006D546A"/>
    <w:rsid w:val="006E1CD3"/>
    <w:rsid w:val="006E45AB"/>
    <w:rsid w:val="006E5D15"/>
    <w:rsid w:val="006E60B9"/>
    <w:rsid w:val="006E6121"/>
    <w:rsid w:val="006F35CC"/>
    <w:rsid w:val="006F5A15"/>
    <w:rsid w:val="006F74C7"/>
    <w:rsid w:val="00701B94"/>
    <w:rsid w:val="00702CFD"/>
    <w:rsid w:val="00705DD1"/>
    <w:rsid w:val="0070768F"/>
    <w:rsid w:val="007111E7"/>
    <w:rsid w:val="00712753"/>
    <w:rsid w:val="0071507F"/>
    <w:rsid w:val="007164AB"/>
    <w:rsid w:val="00716C8F"/>
    <w:rsid w:val="0072055D"/>
    <w:rsid w:val="007211B1"/>
    <w:rsid w:val="00722160"/>
    <w:rsid w:val="00723D1F"/>
    <w:rsid w:val="00725CAB"/>
    <w:rsid w:val="00730AEE"/>
    <w:rsid w:val="00730C91"/>
    <w:rsid w:val="007337BC"/>
    <w:rsid w:val="00735735"/>
    <w:rsid w:val="00746D9D"/>
    <w:rsid w:val="007503DC"/>
    <w:rsid w:val="00754809"/>
    <w:rsid w:val="007566D7"/>
    <w:rsid w:val="00760253"/>
    <w:rsid w:val="00761563"/>
    <w:rsid w:val="00765B69"/>
    <w:rsid w:val="00771C0F"/>
    <w:rsid w:val="00771EC3"/>
    <w:rsid w:val="0077306A"/>
    <w:rsid w:val="00773BCD"/>
    <w:rsid w:val="00776115"/>
    <w:rsid w:val="00780848"/>
    <w:rsid w:val="00781045"/>
    <w:rsid w:val="00786718"/>
    <w:rsid w:val="007914C6"/>
    <w:rsid w:val="00791F35"/>
    <w:rsid w:val="0079365E"/>
    <w:rsid w:val="00797326"/>
    <w:rsid w:val="007A2712"/>
    <w:rsid w:val="007A3329"/>
    <w:rsid w:val="007A540F"/>
    <w:rsid w:val="007B16DB"/>
    <w:rsid w:val="007B2E9F"/>
    <w:rsid w:val="007B31E1"/>
    <w:rsid w:val="007B6CB4"/>
    <w:rsid w:val="007B7188"/>
    <w:rsid w:val="007B73B7"/>
    <w:rsid w:val="007C2938"/>
    <w:rsid w:val="007C6943"/>
    <w:rsid w:val="007C787E"/>
    <w:rsid w:val="007D088F"/>
    <w:rsid w:val="007D1438"/>
    <w:rsid w:val="007D1E9E"/>
    <w:rsid w:val="007D4EBF"/>
    <w:rsid w:val="007D50FE"/>
    <w:rsid w:val="007D652D"/>
    <w:rsid w:val="007E1E69"/>
    <w:rsid w:val="007E27D1"/>
    <w:rsid w:val="007E2E00"/>
    <w:rsid w:val="007E4B2C"/>
    <w:rsid w:val="007E63B8"/>
    <w:rsid w:val="007E665D"/>
    <w:rsid w:val="007E77DF"/>
    <w:rsid w:val="007F19E4"/>
    <w:rsid w:val="007F4975"/>
    <w:rsid w:val="0080203B"/>
    <w:rsid w:val="008025D4"/>
    <w:rsid w:val="00802786"/>
    <w:rsid w:val="00802D70"/>
    <w:rsid w:val="00802FA4"/>
    <w:rsid w:val="00806514"/>
    <w:rsid w:val="00811580"/>
    <w:rsid w:val="00812989"/>
    <w:rsid w:val="00814FF1"/>
    <w:rsid w:val="00816846"/>
    <w:rsid w:val="008209EC"/>
    <w:rsid w:val="008212CA"/>
    <w:rsid w:val="008246D1"/>
    <w:rsid w:val="00827928"/>
    <w:rsid w:val="0083283E"/>
    <w:rsid w:val="00833233"/>
    <w:rsid w:val="00833A2B"/>
    <w:rsid w:val="00833E16"/>
    <w:rsid w:val="008426B0"/>
    <w:rsid w:val="00843926"/>
    <w:rsid w:val="00844799"/>
    <w:rsid w:val="0085379D"/>
    <w:rsid w:val="00861E82"/>
    <w:rsid w:val="00863C3D"/>
    <w:rsid w:val="00866AFB"/>
    <w:rsid w:val="00870485"/>
    <w:rsid w:val="0087099A"/>
    <w:rsid w:val="008733DA"/>
    <w:rsid w:val="00875F4B"/>
    <w:rsid w:val="00876A75"/>
    <w:rsid w:val="00882197"/>
    <w:rsid w:val="00882F5F"/>
    <w:rsid w:val="0088722D"/>
    <w:rsid w:val="008924AA"/>
    <w:rsid w:val="00895A16"/>
    <w:rsid w:val="008A0BBB"/>
    <w:rsid w:val="008A4A4A"/>
    <w:rsid w:val="008A5096"/>
    <w:rsid w:val="008A5E1D"/>
    <w:rsid w:val="008B41FC"/>
    <w:rsid w:val="008B4973"/>
    <w:rsid w:val="008B4BBC"/>
    <w:rsid w:val="008B64BF"/>
    <w:rsid w:val="008C1DA8"/>
    <w:rsid w:val="008C2692"/>
    <w:rsid w:val="008C4BA5"/>
    <w:rsid w:val="008D2776"/>
    <w:rsid w:val="008D3C9E"/>
    <w:rsid w:val="008D7E2A"/>
    <w:rsid w:val="008E0EDC"/>
    <w:rsid w:val="008E1819"/>
    <w:rsid w:val="008E2656"/>
    <w:rsid w:val="008E7854"/>
    <w:rsid w:val="008F232E"/>
    <w:rsid w:val="008F3150"/>
    <w:rsid w:val="008F5D6C"/>
    <w:rsid w:val="008F6A0B"/>
    <w:rsid w:val="008F7974"/>
    <w:rsid w:val="00900453"/>
    <w:rsid w:val="009004DA"/>
    <w:rsid w:val="00900510"/>
    <w:rsid w:val="00900E08"/>
    <w:rsid w:val="0090403B"/>
    <w:rsid w:val="00904D9A"/>
    <w:rsid w:val="00905862"/>
    <w:rsid w:val="0090625C"/>
    <w:rsid w:val="00910385"/>
    <w:rsid w:val="009108D1"/>
    <w:rsid w:val="00912767"/>
    <w:rsid w:val="00914590"/>
    <w:rsid w:val="009148ED"/>
    <w:rsid w:val="00915FBF"/>
    <w:rsid w:val="00926147"/>
    <w:rsid w:val="0093030B"/>
    <w:rsid w:val="009305B4"/>
    <w:rsid w:val="00931596"/>
    <w:rsid w:val="00936F6C"/>
    <w:rsid w:val="009414C7"/>
    <w:rsid w:val="009422AB"/>
    <w:rsid w:val="009454C4"/>
    <w:rsid w:val="00946254"/>
    <w:rsid w:val="00947192"/>
    <w:rsid w:val="009517EF"/>
    <w:rsid w:val="00953C61"/>
    <w:rsid w:val="00955A5A"/>
    <w:rsid w:val="00961087"/>
    <w:rsid w:val="00961AF2"/>
    <w:rsid w:val="00962467"/>
    <w:rsid w:val="00966211"/>
    <w:rsid w:val="0097063B"/>
    <w:rsid w:val="0097298A"/>
    <w:rsid w:val="00972AEB"/>
    <w:rsid w:val="00973324"/>
    <w:rsid w:val="00973586"/>
    <w:rsid w:val="009769A4"/>
    <w:rsid w:val="00977F75"/>
    <w:rsid w:val="00980241"/>
    <w:rsid w:val="00981541"/>
    <w:rsid w:val="00981BD1"/>
    <w:rsid w:val="00985DFE"/>
    <w:rsid w:val="0099443F"/>
    <w:rsid w:val="00995CBE"/>
    <w:rsid w:val="00996DA6"/>
    <w:rsid w:val="009A13F0"/>
    <w:rsid w:val="009A223C"/>
    <w:rsid w:val="009A2785"/>
    <w:rsid w:val="009A5150"/>
    <w:rsid w:val="009A51B9"/>
    <w:rsid w:val="009B41D6"/>
    <w:rsid w:val="009B46BE"/>
    <w:rsid w:val="009B5857"/>
    <w:rsid w:val="009C2572"/>
    <w:rsid w:val="009C6555"/>
    <w:rsid w:val="009D6EE7"/>
    <w:rsid w:val="009E01FE"/>
    <w:rsid w:val="009E1CFE"/>
    <w:rsid w:val="009E25D9"/>
    <w:rsid w:val="009E5282"/>
    <w:rsid w:val="009E6CAF"/>
    <w:rsid w:val="009E749F"/>
    <w:rsid w:val="009F0834"/>
    <w:rsid w:val="009F130E"/>
    <w:rsid w:val="009F282D"/>
    <w:rsid w:val="009F2CEF"/>
    <w:rsid w:val="009F4C53"/>
    <w:rsid w:val="009F6A4B"/>
    <w:rsid w:val="009F78AD"/>
    <w:rsid w:val="00A028A4"/>
    <w:rsid w:val="00A05604"/>
    <w:rsid w:val="00A11E50"/>
    <w:rsid w:val="00A11EA5"/>
    <w:rsid w:val="00A14634"/>
    <w:rsid w:val="00A155B3"/>
    <w:rsid w:val="00A15A11"/>
    <w:rsid w:val="00A2099F"/>
    <w:rsid w:val="00A2190C"/>
    <w:rsid w:val="00A21B4B"/>
    <w:rsid w:val="00A22121"/>
    <w:rsid w:val="00A25FF2"/>
    <w:rsid w:val="00A26342"/>
    <w:rsid w:val="00A268A4"/>
    <w:rsid w:val="00A3380D"/>
    <w:rsid w:val="00A35C2A"/>
    <w:rsid w:val="00A36F93"/>
    <w:rsid w:val="00A37092"/>
    <w:rsid w:val="00A4141E"/>
    <w:rsid w:val="00A41817"/>
    <w:rsid w:val="00A41CC7"/>
    <w:rsid w:val="00A42225"/>
    <w:rsid w:val="00A42351"/>
    <w:rsid w:val="00A43AA6"/>
    <w:rsid w:val="00A44D96"/>
    <w:rsid w:val="00A45C4A"/>
    <w:rsid w:val="00A4661E"/>
    <w:rsid w:val="00A46F5C"/>
    <w:rsid w:val="00A53C85"/>
    <w:rsid w:val="00A53FDA"/>
    <w:rsid w:val="00A544F3"/>
    <w:rsid w:val="00A54E82"/>
    <w:rsid w:val="00A5692D"/>
    <w:rsid w:val="00A62C4D"/>
    <w:rsid w:val="00A63EED"/>
    <w:rsid w:val="00A70368"/>
    <w:rsid w:val="00A734C2"/>
    <w:rsid w:val="00A75ED0"/>
    <w:rsid w:val="00A81416"/>
    <w:rsid w:val="00A81663"/>
    <w:rsid w:val="00A81A36"/>
    <w:rsid w:val="00A82861"/>
    <w:rsid w:val="00A9021A"/>
    <w:rsid w:val="00A920A3"/>
    <w:rsid w:val="00A9399F"/>
    <w:rsid w:val="00A9511E"/>
    <w:rsid w:val="00A961B0"/>
    <w:rsid w:val="00A96C97"/>
    <w:rsid w:val="00A96E0B"/>
    <w:rsid w:val="00AA218E"/>
    <w:rsid w:val="00AA23A2"/>
    <w:rsid w:val="00AA60B2"/>
    <w:rsid w:val="00AA78D1"/>
    <w:rsid w:val="00AB0414"/>
    <w:rsid w:val="00AB16DE"/>
    <w:rsid w:val="00AB2120"/>
    <w:rsid w:val="00AB33A5"/>
    <w:rsid w:val="00AB457F"/>
    <w:rsid w:val="00AB5D0E"/>
    <w:rsid w:val="00AB60C2"/>
    <w:rsid w:val="00AB7588"/>
    <w:rsid w:val="00AC2218"/>
    <w:rsid w:val="00AC632C"/>
    <w:rsid w:val="00AD1EE0"/>
    <w:rsid w:val="00AD204A"/>
    <w:rsid w:val="00AD3975"/>
    <w:rsid w:val="00AD50C3"/>
    <w:rsid w:val="00AD5650"/>
    <w:rsid w:val="00AD74E7"/>
    <w:rsid w:val="00AE447D"/>
    <w:rsid w:val="00AE5CDE"/>
    <w:rsid w:val="00AE7E05"/>
    <w:rsid w:val="00AF0D6C"/>
    <w:rsid w:val="00AF5822"/>
    <w:rsid w:val="00AF6353"/>
    <w:rsid w:val="00AF79BE"/>
    <w:rsid w:val="00B01496"/>
    <w:rsid w:val="00B03081"/>
    <w:rsid w:val="00B04738"/>
    <w:rsid w:val="00B101E4"/>
    <w:rsid w:val="00B10D38"/>
    <w:rsid w:val="00B1158F"/>
    <w:rsid w:val="00B14AEA"/>
    <w:rsid w:val="00B15A3D"/>
    <w:rsid w:val="00B16556"/>
    <w:rsid w:val="00B16B57"/>
    <w:rsid w:val="00B1789E"/>
    <w:rsid w:val="00B17B87"/>
    <w:rsid w:val="00B2462A"/>
    <w:rsid w:val="00B264B7"/>
    <w:rsid w:val="00B26AA4"/>
    <w:rsid w:val="00B3210C"/>
    <w:rsid w:val="00B35D12"/>
    <w:rsid w:val="00B36B9D"/>
    <w:rsid w:val="00B416CF"/>
    <w:rsid w:val="00B41B09"/>
    <w:rsid w:val="00B41C32"/>
    <w:rsid w:val="00B42A45"/>
    <w:rsid w:val="00B5495B"/>
    <w:rsid w:val="00B57748"/>
    <w:rsid w:val="00B60364"/>
    <w:rsid w:val="00B6256F"/>
    <w:rsid w:val="00B63831"/>
    <w:rsid w:val="00B66F7E"/>
    <w:rsid w:val="00B72EFF"/>
    <w:rsid w:val="00B73CBD"/>
    <w:rsid w:val="00B7500C"/>
    <w:rsid w:val="00B8009E"/>
    <w:rsid w:val="00B807DA"/>
    <w:rsid w:val="00BA1B58"/>
    <w:rsid w:val="00BA3971"/>
    <w:rsid w:val="00BA4E76"/>
    <w:rsid w:val="00BA5869"/>
    <w:rsid w:val="00BB0F75"/>
    <w:rsid w:val="00BB5E5D"/>
    <w:rsid w:val="00BC2FFE"/>
    <w:rsid w:val="00BC3966"/>
    <w:rsid w:val="00BC3EF4"/>
    <w:rsid w:val="00BC5D89"/>
    <w:rsid w:val="00BC6160"/>
    <w:rsid w:val="00BC689D"/>
    <w:rsid w:val="00BD3F89"/>
    <w:rsid w:val="00BD527C"/>
    <w:rsid w:val="00BE039D"/>
    <w:rsid w:val="00BE56A3"/>
    <w:rsid w:val="00BE62D6"/>
    <w:rsid w:val="00BE7CB0"/>
    <w:rsid w:val="00BF3EBD"/>
    <w:rsid w:val="00BF4C50"/>
    <w:rsid w:val="00BF773B"/>
    <w:rsid w:val="00C006D3"/>
    <w:rsid w:val="00C05395"/>
    <w:rsid w:val="00C063BD"/>
    <w:rsid w:val="00C064E8"/>
    <w:rsid w:val="00C12332"/>
    <w:rsid w:val="00C142D3"/>
    <w:rsid w:val="00C172F5"/>
    <w:rsid w:val="00C1737D"/>
    <w:rsid w:val="00C17AD8"/>
    <w:rsid w:val="00C21969"/>
    <w:rsid w:val="00C278CF"/>
    <w:rsid w:val="00C27DA5"/>
    <w:rsid w:val="00C32F62"/>
    <w:rsid w:val="00C33530"/>
    <w:rsid w:val="00C36628"/>
    <w:rsid w:val="00C37CDC"/>
    <w:rsid w:val="00C44444"/>
    <w:rsid w:val="00C4551A"/>
    <w:rsid w:val="00C46612"/>
    <w:rsid w:val="00C47875"/>
    <w:rsid w:val="00C500EF"/>
    <w:rsid w:val="00C502DF"/>
    <w:rsid w:val="00C541C6"/>
    <w:rsid w:val="00C5559E"/>
    <w:rsid w:val="00C55997"/>
    <w:rsid w:val="00C56428"/>
    <w:rsid w:val="00C60AD5"/>
    <w:rsid w:val="00C63303"/>
    <w:rsid w:val="00C6575F"/>
    <w:rsid w:val="00C67F79"/>
    <w:rsid w:val="00C71D9B"/>
    <w:rsid w:val="00C7214D"/>
    <w:rsid w:val="00C729AF"/>
    <w:rsid w:val="00C77C72"/>
    <w:rsid w:val="00C83646"/>
    <w:rsid w:val="00C86CD6"/>
    <w:rsid w:val="00C93563"/>
    <w:rsid w:val="00C93B2A"/>
    <w:rsid w:val="00C93F4B"/>
    <w:rsid w:val="00C973D0"/>
    <w:rsid w:val="00C973DA"/>
    <w:rsid w:val="00CA1F48"/>
    <w:rsid w:val="00CA6967"/>
    <w:rsid w:val="00CB7A4B"/>
    <w:rsid w:val="00CC094D"/>
    <w:rsid w:val="00CC6079"/>
    <w:rsid w:val="00CD0F08"/>
    <w:rsid w:val="00CD1A0D"/>
    <w:rsid w:val="00CD43F6"/>
    <w:rsid w:val="00CD50B3"/>
    <w:rsid w:val="00CD5422"/>
    <w:rsid w:val="00CD60F0"/>
    <w:rsid w:val="00CD646C"/>
    <w:rsid w:val="00CD7225"/>
    <w:rsid w:val="00CD7CCD"/>
    <w:rsid w:val="00CE57D7"/>
    <w:rsid w:val="00CF2A7D"/>
    <w:rsid w:val="00CF43AA"/>
    <w:rsid w:val="00D05384"/>
    <w:rsid w:val="00D05CB8"/>
    <w:rsid w:val="00D05E56"/>
    <w:rsid w:val="00D126F6"/>
    <w:rsid w:val="00D15573"/>
    <w:rsid w:val="00D15EFA"/>
    <w:rsid w:val="00D171E7"/>
    <w:rsid w:val="00D20681"/>
    <w:rsid w:val="00D22925"/>
    <w:rsid w:val="00D2467E"/>
    <w:rsid w:val="00D319AB"/>
    <w:rsid w:val="00D3293D"/>
    <w:rsid w:val="00D33FB7"/>
    <w:rsid w:val="00D343E4"/>
    <w:rsid w:val="00D4439A"/>
    <w:rsid w:val="00D46E3E"/>
    <w:rsid w:val="00D47250"/>
    <w:rsid w:val="00D50913"/>
    <w:rsid w:val="00D51649"/>
    <w:rsid w:val="00D51E5B"/>
    <w:rsid w:val="00D5222C"/>
    <w:rsid w:val="00D53678"/>
    <w:rsid w:val="00D5593A"/>
    <w:rsid w:val="00D605F6"/>
    <w:rsid w:val="00D65D5D"/>
    <w:rsid w:val="00D66207"/>
    <w:rsid w:val="00D6766C"/>
    <w:rsid w:val="00D712F3"/>
    <w:rsid w:val="00D76A6B"/>
    <w:rsid w:val="00D76D94"/>
    <w:rsid w:val="00D846B9"/>
    <w:rsid w:val="00D87C90"/>
    <w:rsid w:val="00D90A93"/>
    <w:rsid w:val="00D92EA3"/>
    <w:rsid w:val="00D93CFC"/>
    <w:rsid w:val="00D947C4"/>
    <w:rsid w:val="00D97375"/>
    <w:rsid w:val="00DA23CD"/>
    <w:rsid w:val="00DA6AAA"/>
    <w:rsid w:val="00DA7AAF"/>
    <w:rsid w:val="00DB33D4"/>
    <w:rsid w:val="00DB33EF"/>
    <w:rsid w:val="00DB3797"/>
    <w:rsid w:val="00DB61E2"/>
    <w:rsid w:val="00DB7CAA"/>
    <w:rsid w:val="00DC0908"/>
    <w:rsid w:val="00DC2034"/>
    <w:rsid w:val="00DC3407"/>
    <w:rsid w:val="00DC3D8A"/>
    <w:rsid w:val="00DC42BB"/>
    <w:rsid w:val="00DC7D47"/>
    <w:rsid w:val="00DD061E"/>
    <w:rsid w:val="00DD3E77"/>
    <w:rsid w:val="00DD60B0"/>
    <w:rsid w:val="00DD6A5A"/>
    <w:rsid w:val="00DD7A63"/>
    <w:rsid w:val="00DE20B7"/>
    <w:rsid w:val="00DE3AB9"/>
    <w:rsid w:val="00DE660C"/>
    <w:rsid w:val="00DF0D93"/>
    <w:rsid w:val="00DF3D92"/>
    <w:rsid w:val="00DF5D1F"/>
    <w:rsid w:val="00E01999"/>
    <w:rsid w:val="00E020B4"/>
    <w:rsid w:val="00E038B3"/>
    <w:rsid w:val="00E044D7"/>
    <w:rsid w:val="00E07C0F"/>
    <w:rsid w:val="00E10718"/>
    <w:rsid w:val="00E16BE9"/>
    <w:rsid w:val="00E17CFB"/>
    <w:rsid w:val="00E24E6E"/>
    <w:rsid w:val="00E25C87"/>
    <w:rsid w:val="00E263F8"/>
    <w:rsid w:val="00E30D31"/>
    <w:rsid w:val="00E321FB"/>
    <w:rsid w:val="00E36B3A"/>
    <w:rsid w:val="00E41C2B"/>
    <w:rsid w:val="00E441C4"/>
    <w:rsid w:val="00E44637"/>
    <w:rsid w:val="00E45D27"/>
    <w:rsid w:val="00E50945"/>
    <w:rsid w:val="00E5248D"/>
    <w:rsid w:val="00E534FF"/>
    <w:rsid w:val="00E54F16"/>
    <w:rsid w:val="00E55865"/>
    <w:rsid w:val="00E567E4"/>
    <w:rsid w:val="00E6197A"/>
    <w:rsid w:val="00E66A8E"/>
    <w:rsid w:val="00E66D50"/>
    <w:rsid w:val="00E73A22"/>
    <w:rsid w:val="00E74649"/>
    <w:rsid w:val="00E74F3C"/>
    <w:rsid w:val="00E76771"/>
    <w:rsid w:val="00E7685C"/>
    <w:rsid w:val="00E76988"/>
    <w:rsid w:val="00E8098D"/>
    <w:rsid w:val="00E811BC"/>
    <w:rsid w:val="00E81A97"/>
    <w:rsid w:val="00E8412F"/>
    <w:rsid w:val="00E84192"/>
    <w:rsid w:val="00E85AB7"/>
    <w:rsid w:val="00E90152"/>
    <w:rsid w:val="00E904D1"/>
    <w:rsid w:val="00E90E5F"/>
    <w:rsid w:val="00E946CC"/>
    <w:rsid w:val="00E960EA"/>
    <w:rsid w:val="00E971F3"/>
    <w:rsid w:val="00EA1C33"/>
    <w:rsid w:val="00EA2C3B"/>
    <w:rsid w:val="00EA3B9A"/>
    <w:rsid w:val="00EA4BE2"/>
    <w:rsid w:val="00EA5DDF"/>
    <w:rsid w:val="00EB1889"/>
    <w:rsid w:val="00EB3B73"/>
    <w:rsid w:val="00EB4DFF"/>
    <w:rsid w:val="00EB57A8"/>
    <w:rsid w:val="00EB72ED"/>
    <w:rsid w:val="00EC2F9A"/>
    <w:rsid w:val="00EC3A90"/>
    <w:rsid w:val="00EC719F"/>
    <w:rsid w:val="00ED12B2"/>
    <w:rsid w:val="00ED2F0D"/>
    <w:rsid w:val="00ED3C47"/>
    <w:rsid w:val="00ED46A4"/>
    <w:rsid w:val="00ED489E"/>
    <w:rsid w:val="00ED654C"/>
    <w:rsid w:val="00ED77AB"/>
    <w:rsid w:val="00EE069F"/>
    <w:rsid w:val="00EE0A50"/>
    <w:rsid w:val="00EE0B7E"/>
    <w:rsid w:val="00EE1636"/>
    <w:rsid w:val="00EE4163"/>
    <w:rsid w:val="00EE4735"/>
    <w:rsid w:val="00EE47B1"/>
    <w:rsid w:val="00EE4B5B"/>
    <w:rsid w:val="00EE5634"/>
    <w:rsid w:val="00EF01D2"/>
    <w:rsid w:val="00F0126D"/>
    <w:rsid w:val="00F06E94"/>
    <w:rsid w:val="00F112EE"/>
    <w:rsid w:val="00F14639"/>
    <w:rsid w:val="00F15AB8"/>
    <w:rsid w:val="00F17C14"/>
    <w:rsid w:val="00F2007D"/>
    <w:rsid w:val="00F23D89"/>
    <w:rsid w:val="00F25369"/>
    <w:rsid w:val="00F30740"/>
    <w:rsid w:val="00F32164"/>
    <w:rsid w:val="00F3367A"/>
    <w:rsid w:val="00F347CC"/>
    <w:rsid w:val="00F34B2A"/>
    <w:rsid w:val="00F36AA8"/>
    <w:rsid w:val="00F4365F"/>
    <w:rsid w:val="00F4620B"/>
    <w:rsid w:val="00F501A2"/>
    <w:rsid w:val="00F51282"/>
    <w:rsid w:val="00F520C0"/>
    <w:rsid w:val="00F53F53"/>
    <w:rsid w:val="00F54552"/>
    <w:rsid w:val="00F57A82"/>
    <w:rsid w:val="00F61403"/>
    <w:rsid w:val="00F615B3"/>
    <w:rsid w:val="00F6269A"/>
    <w:rsid w:val="00F64F44"/>
    <w:rsid w:val="00F673A8"/>
    <w:rsid w:val="00F67C73"/>
    <w:rsid w:val="00F70DE7"/>
    <w:rsid w:val="00F82BBC"/>
    <w:rsid w:val="00F84191"/>
    <w:rsid w:val="00F84541"/>
    <w:rsid w:val="00F91444"/>
    <w:rsid w:val="00F92CB0"/>
    <w:rsid w:val="00F93072"/>
    <w:rsid w:val="00F960EB"/>
    <w:rsid w:val="00F96467"/>
    <w:rsid w:val="00FA2BA3"/>
    <w:rsid w:val="00FA7A34"/>
    <w:rsid w:val="00FB297C"/>
    <w:rsid w:val="00FB3F64"/>
    <w:rsid w:val="00FB547E"/>
    <w:rsid w:val="00FB76DB"/>
    <w:rsid w:val="00FC4572"/>
    <w:rsid w:val="00FC5CBD"/>
    <w:rsid w:val="00FD418F"/>
    <w:rsid w:val="00FD770D"/>
    <w:rsid w:val="00FE0DFB"/>
    <w:rsid w:val="00FE19E2"/>
    <w:rsid w:val="00FE3CDD"/>
    <w:rsid w:val="00FE553D"/>
    <w:rsid w:val="00FE6922"/>
    <w:rsid w:val="00FF008C"/>
    <w:rsid w:val="00FF0F99"/>
    <w:rsid w:val="00FF1A57"/>
    <w:rsid w:val="00FF2894"/>
    <w:rsid w:val="00FF3209"/>
    <w:rsid w:val="00FF675F"/>
    <w:rsid w:val="00FF6E70"/>
    <w:rsid w:val="00FF7295"/>
    <w:rsid w:val="0EDD3270"/>
    <w:rsid w:val="1BAE2C0D"/>
    <w:rsid w:val="1C45FAC3"/>
    <w:rsid w:val="28563807"/>
    <w:rsid w:val="3AD317F7"/>
    <w:rsid w:val="48555E6B"/>
    <w:rsid w:val="4A510864"/>
    <w:rsid w:val="53F2B37D"/>
    <w:rsid w:val="641BBD76"/>
    <w:rsid w:val="69C38E99"/>
    <w:rsid w:val="6D2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DDA7"/>
  <w15:docId w15:val="{D731798A-9655-43EA-8C97-5D8DA305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1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1EA"/>
    <w:rPr>
      <w:color w:val="800080" w:themeColor="followedHyperlink"/>
      <w:u w:val="single"/>
    </w:rPr>
  </w:style>
  <w:style w:type="paragraph" w:customStyle="1" w:styleId="Default">
    <w:name w:val="Default"/>
    <w:rsid w:val="0090051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64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9745C"/>
  </w:style>
  <w:style w:type="character" w:styleId="CommentReference">
    <w:name w:val="annotation reference"/>
    <w:basedOn w:val="DefaultParagraphFont"/>
    <w:uiPriority w:val="99"/>
    <w:semiHidden/>
    <w:unhideWhenUsed/>
    <w:rsid w:val="00293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71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B60C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0C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60C2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71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C3"/>
  </w:style>
  <w:style w:type="paragraph" w:styleId="Footer">
    <w:name w:val="footer"/>
    <w:basedOn w:val="Normal"/>
    <w:link w:val="FooterChar"/>
    <w:uiPriority w:val="99"/>
    <w:unhideWhenUsed/>
    <w:rsid w:val="00771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C3"/>
  </w:style>
  <w:style w:type="table" w:styleId="TableGrid">
    <w:name w:val="Table Grid"/>
    <w:basedOn w:val="TableNormal"/>
    <w:uiPriority w:val="39"/>
    <w:rsid w:val="00B6036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364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15A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15A3D"/>
    <w:rPr>
      <w:rFonts w:ascii="Calibri" w:eastAsia="Calibri" w:hAnsi="Calibri" w:cs="Calibri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E567E4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val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3D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1E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0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uments.manchester.ac.uk/display.aspx?DocID=55846" TargetMode="External"/><Relationship Id="rId26" Type="http://schemas.openxmlformats.org/officeDocument/2006/relationships/hyperlink" Target="http://documents.manchester.ac.uk/display.aspx?DocID=4913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ranslation@manchester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ranslation@manchester.ac.uk" TargetMode="External"/><Relationship Id="rId17" Type="http://schemas.openxmlformats.org/officeDocument/2006/relationships/hyperlink" Target="mailto:translation@manchester.ac.uk" TargetMode="External"/><Relationship Id="rId25" Type="http://schemas.openxmlformats.org/officeDocument/2006/relationships/hyperlink" Target="https://wellcome.ac.uk/funding/guidance/grant-condi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affnet.manchester.ac.uk/rbe/rs/preparing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ocuments.manchester.ac.uk/display.aspx?DocID=49134" TargetMode="External"/><Relationship Id="rId24" Type="http://schemas.openxmlformats.org/officeDocument/2006/relationships/hyperlink" Target="http://documents.manchester.ac.uk/display.aspx?DocID=41767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taffnet.manchester.ac.uk/rbe/rs/preparing/" TargetMode="External"/><Relationship Id="rId23" Type="http://schemas.openxmlformats.org/officeDocument/2006/relationships/hyperlink" Target="https://www.manchesterbrc.nihr.ac.uk/our-research/next-generation-therapeutics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affnet.manchester.ac.uk/rbe/contracts/" TargetMode="External"/><Relationship Id="rId22" Type="http://schemas.openxmlformats.org/officeDocument/2006/relationships/hyperlink" Target="https://wellcome.org/who-we-are/strategy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lation.manchester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lation.manchester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7" ma:contentTypeDescription="Create a new document." ma:contentTypeScope="" ma:versionID="b5fefce97412c49f0fc9e8fa31a4487a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bbd76f721dfc7fcd15eea49ae1e7641a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6543fe-936d-4e48-b78c-27621fd30bdb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60A10-6498-4795-BCD1-249D35F41D08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0CD2A6BE-3C8E-404A-BEAF-ACE684CE6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666C2-104D-4716-8CBB-0D09ED799F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05566C-60B3-415A-B782-8294B9FD9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1565</Words>
  <Characters>8926</Characters>
  <Application>Microsoft Office Word</Application>
  <DocSecurity>0</DocSecurity>
  <Lines>74</Lines>
  <Paragraphs>20</Paragraphs>
  <ScaleCrop>false</ScaleCrop>
  <Company>University of Manchester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mhshelp</dc:creator>
  <cp:keywords/>
  <cp:lastModifiedBy>Alessandro Faroni</cp:lastModifiedBy>
  <cp:revision>250</cp:revision>
  <cp:lastPrinted>2017-01-18T14:17:00Z</cp:lastPrinted>
  <dcterms:created xsi:type="dcterms:W3CDTF">2023-10-04T11:30:00Z</dcterms:created>
  <dcterms:modified xsi:type="dcterms:W3CDTF">2023-10-12T13:36:00Z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