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A91" w:rsidRPr="00FB0A91" w:rsidRDefault="00B472F4" w:rsidP="00FB0A91">
      <w:pPr>
        <w:rPr>
          <w:sz w:val="40"/>
          <w:u w:val="single"/>
        </w:rPr>
      </w:pPr>
      <w:bookmarkStart w:id="0" w:name="_GoBack"/>
      <w:bookmarkEnd w:id="0"/>
      <w:r w:rsidRPr="00FB0A91">
        <w:rPr>
          <w:noProof/>
          <w:sz w:val="40"/>
          <w:u w:val="single"/>
          <w:lang w:eastAsia="en-GB"/>
        </w:rPr>
        <mc:AlternateContent>
          <mc:Choice Requires="wps">
            <w:drawing>
              <wp:anchor distT="0" distB="0" distL="114300" distR="114300" simplePos="0" relativeHeight="251658239" behindDoc="1" locked="0" layoutInCell="1" allowOverlap="1">
                <wp:simplePos x="0" y="0"/>
                <wp:positionH relativeFrom="margin">
                  <wp:align>center</wp:align>
                </wp:positionH>
                <wp:positionV relativeFrom="paragraph">
                  <wp:posOffset>-688877</wp:posOffset>
                </wp:positionV>
                <wp:extent cx="6751955" cy="10128739"/>
                <wp:effectExtent l="19050" t="19050" r="10795" b="25400"/>
                <wp:wrapNone/>
                <wp:docPr id="2" name="Rounded Rectangle 2"/>
                <wp:cNvGraphicFramePr/>
                <a:graphic xmlns:a="http://schemas.openxmlformats.org/drawingml/2006/main">
                  <a:graphicData uri="http://schemas.microsoft.com/office/word/2010/wordprocessingShape">
                    <wps:wsp>
                      <wps:cNvSpPr/>
                      <wps:spPr>
                        <a:xfrm>
                          <a:off x="0" y="0"/>
                          <a:ext cx="6751955" cy="10128739"/>
                        </a:xfrm>
                        <a:prstGeom prst="roundRect">
                          <a:avLst/>
                        </a:prstGeom>
                        <a:solidFill>
                          <a:schemeClr val="bg2">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80519" id="Rounded Rectangle 2" o:spid="_x0000_s1026" style="position:absolute;margin-left:0;margin-top:-54.25pt;width:531.65pt;height:797.5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" fillcolor="#aeaaaa [2414]" strokecolor="black [3213]" strokeweight="2.25pt">
                <v:stroke joinstyle="miter"/>
                <w10:wrap anchorx="margin"/>
              </v:roundrect>
            </w:pict>
          </mc:Fallback>
        </mc:AlternateContent>
      </w:r>
      <w:r>
        <w:rPr>
          <w:noProof/>
          <w:lang w:eastAsia="en-GB"/>
        </w:rPr>
        <mc:AlternateContent>
          <mc:Choice Requires="wps">
            <w:drawing>
              <wp:anchor distT="0" distB="0" distL="114300" distR="114300" simplePos="0" relativeHeight="251661312" behindDoc="1" locked="0" layoutInCell="1" allowOverlap="1" wp14:anchorId="3EA7F5E1" wp14:editId="37DD4AEB">
                <wp:simplePos x="0" y="0"/>
                <wp:positionH relativeFrom="margin">
                  <wp:posOffset>3615397</wp:posOffset>
                </wp:positionH>
                <wp:positionV relativeFrom="paragraph">
                  <wp:posOffset>-351692</wp:posOffset>
                </wp:positionV>
                <wp:extent cx="2175754" cy="707886"/>
                <wp:effectExtent l="0" t="0" r="15240" b="12065"/>
                <wp:wrapNone/>
                <wp:docPr id="7" name="TextBox 6"/>
                <wp:cNvGraphicFramePr/>
                <a:graphic xmlns:a="http://schemas.openxmlformats.org/drawingml/2006/main">
                  <a:graphicData uri="http://schemas.microsoft.com/office/word/2010/wordprocessingShape">
                    <wps:wsp>
                      <wps:cNvSpPr txBox="1"/>
                      <wps:spPr>
                        <a:xfrm>
                          <a:off x="0" y="0"/>
                          <a:ext cx="2175754" cy="707886"/>
                        </a:xfrm>
                        <a:prstGeom prst="rect">
                          <a:avLst/>
                        </a:prstGeom>
                        <a:noFill/>
                        <a:ln w="19050">
                          <a:solidFill>
                            <a:schemeClr val="tx1"/>
                          </a:solidFill>
                        </a:ln>
                      </wps:spPr>
                      <wps:txbx>
                        <w:txbxContent>
                          <w:p w:rsidR="00B472F4" w:rsidRDefault="00B472F4" w:rsidP="00B472F4">
                            <w:pPr>
                              <w:pStyle w:val="NormalWeb"/>
                              <w:spacing w:before="0" w:beforeAutospacing="0" w:after="0" w:afterAutospacing="0"/>
                            </w:pPr>
                            <w:r>
                              <w:rPr>
                                <w:rFonts w:asciiTheme="minorHAnsi" w:hAnsi="Calibri" w:cstheme="minorBidi"/>
                                <w:color w:val="000000" w:themeColor="text1"/>
                                <w:kern w:val="24"/>
                                <w:sz w:val="40"/>
                                <w:szCs w:val="40"/>
                              </w:rPr>
                              <w:t xml:space="preserve">From </w:t>
                            </w:r>
                            <w:r>
                              <w:rPr>
                                <w:rFonts w:asciiTheme="minorHAnsi" w:hAnsi="Calibri" w:cstheme="minorBidi"/>
                                <w:b/>
                                <w:bCs/>
                                <w:color w:val="000000" w:themeColor="text1"/>
                                <w:kern w:val="24"/>
                                <w:sz w:val="40"/>
                                <w:szCs w:val="40"/>
                              </w:rPr>
                              <w:t>Prehistory</w:t>
                            </w:r>
                            <w:r>
                              <w:rPr>
                                <w:rFonts w:asciiTheme="minorHAnsi" w:hAnsi="Calibri" w:cstheme="minorBidi"/>
                                <w:color w:val="000000" w:themeColor="text1"/>
                                <w:kern w:val="24"/>
                                <w:sz w:val="40"/>
                                <w:szCs w:val="40"/>
                              </w:rPr>
                              <w:t xml:space="preserve"> to </w:t>
                            </w:r>
                            <w:r>
                              <w:rPr>
                                <w:rFonts w:asciiTheme="minorHAnsi" w:hAnsi="Calibri" w:cstheme="minorBidi"/>
                                <w:b/>
                                <w:bCs/>
                                <w:color w:val="000000" w:themeColor="text1"/>
                                <w:kern w:val="24"/>
                                <w:sz w:val="40"/>
                                <w:szCs w:val="40"/>
                              </w:rPr>
                              <w:t>Primary Schools</w:t>
                            </w:r>
                          </w:p>
                        </w:txbxContent>
                      </wps:txbx>
                      <wps:bodyPr wrap="square" rtlCol="0">
                        <a:spAutoFit/>
                      </wps:bodyPr>
                    </wps:wsp>
                  </a:graphicData>
                </a:graphic>
                <wp14:sizeRelH relativeFrom="margin">
                  <wp14:pctWidth>0</wp14:pctWidth>
                </wp14:sizeRelH>
              </wp:anchor>
            </w:drawing>
          </mc:Choice>
          <mc:Fallback>
            <w:pict>
              <v:shapetype w14:anchorId="3EA7F5E1" id="_x0000_t202" coordsize="21600,21600" o:spt="202" path="m,l,21600r21600,l21600,xe">
                <v:stroke joinstyle="miter"/>
                <v:path gradientshapeok="t" o:connecttype="rect"/>
              </v:shapetype>
              <v:shape id="TextBox 6" o:spid="_x0000_s1026" type="#_x0000_t202" style="position:absolute;margin-left:284.7pt;margin-top:-27.7pt;width:171.3pt;height:55.75pt;z-index:-2516551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" filled="f" strokecolor="black [3213]" strokeweight="1.5pt">
                <v:textbox style="mso-fit-shape-to-text:t">
                  <w:txbxContent>
                    <w:p w:rsidR="00B472F4" w:rsidRDefault="00B472F4" w:rsidP="00B472F4">
                      <w:pPr>
                        <w:pStyle w:val="NormalWeb"/>
                        <w:spacing w:before="0" w:beforeAutospacing="0" w:after="0" w:afterAutospacing="0"/>
                      </w:pPr>
                      <w:r>
                        <w:rPr>
                          <w:rFonts w:asciiTheme="minorHAnsi" w:hAnsi="Calibri" w:cstheme="minorBidi"/>
                          <w:color w:val="000000" w:themeColor="text1"/>
                          <w:kern w:val="24"/>
                          <w:sz w:val="40"/>
                          <w:szCs w:val="40"/>
                        </w:rPr>
                        <w:t xml:space="preserve">From </w:t>
                      </w:r>
                      <w:r>
                        <w:rPr>
                          <w:rFonts w:asciiTheme="minorHAnsi" w:hAnsi="Calibri" w:cstheme="minorBidi"/>
                          <w:b/>
                          <w:bCs/>
                          <w:color w:val="000000" w:themeColor="text1"/>
                          <w:kern w:val="24"/>
                          <w:sz w:val="40"/>
                          <w:szCs w:val="40"/>
                        </w:rPr>
                        <w:t>Prehistory</w:t>
                      </w:r>
                      <w:r>
                        <w:rPr>
                          <w:rFonts w:asciiTheme="minorHAnsi" w:hAnsi="Calibri" w:cstheme="minorBidi"/>
                          <w:color w:val="000000" w:themeColor="text1"/>
                          <w:kern w:val="24"/>
                          <w:sz w:val="40"/>
                          <w:szCs w:val="40"/>
                        </w:rPr>
                        <w:t xml:space="preserve"> to </w:t>
                      </w:r>
                      <w:r>
                        <w:rPr>
                          <w:rFonts w:asciiTheme="minorHAnsi" w:hAnsi="Calibri" w:cstheme="minorBidi"/>
                          <w:b/>
                          <w:bCs/>
                          <w:color w:val="000000" w:themeColor="text1"/>
                          <w:kern w:val="24"/>
                          <w:sz w:val="40"/>
                          <w:szCs w:val="40"/>
                        </w:rPr>
                        <w:t>Primary Schools</w:t>
                      </w:r>
                    </w:p>
                  </w:txbxContent>
                </v:textbox>
                <w10:wrap anchorx="margin"/>
              </v:shape>
            </w:pict>
          </mc:Fallback>
        </mc:AlternateContent>
      </w:r>
      <w:r>
        <w:rPr>
          <w:noProof/>
          <w:lang w:eastAsia="en-GB"/>
        </w:rPr>
        <w:drawing>
          <wp:anchor distT="0" distB="0" distL="114300" distR="114300" simplePos="0" relativeHeight="251662336" behindDoc="1" locked="0" layoutInCell="1" allowOverlap="1" wp14:anchorId="4ECBF63E" wp14:editId="01B288A9">
            <wp:simplePos x="0" y="0"/>
            <wp:positionH relativeFrom="margin">
              <wp:posOffset>-70631</wp:posOffset>
            </wp:positionH>
            <wp:positionV relativeFrom="paragraph">
              <wp:posOffset>-351692</wp:posOffset>
            </wp:positionV>
            <wp:extent cx="1799590" cy="762000"/>
            <wp:effectExtent l="0" t="0" r="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9590" cy="762000"/>
                    </a:xfrm>
                    <a:prstGeom prst="rect">
                      <a:avLst/>
                    </a:prstGeom>
                  </pic:spPr>
                </pic:pic>
              </a:graphicData>
            </a:graphic>
          </wp:anchor>
        </w:drawing>
      </w:r>
    </w:p>
    <w:p w:rsidR="00B472F4" w:rsidRPr="00B472F4" w:rsidRDefault="00B472F4" w:rsidP="00FB0A91">
      <w:pPr>
        <w:jc w:val="center"/>
        <w:rPr>
          <w:b/>
          <w:sz w:val="32"/>
        </w:rPr>
      </w:pPr>
    </w:p>
    <w:p w:rsidR="00FB0A91" w:rsidRPr="00FB0A91" w:rsidRDefault="00746F6B" w:rsidP="00FB0A91">
      <w:pPr>
        <w:jc w:val="center"/>
        <w:rPr>
          <w:b/>
          <w:sz w:val="72"/>
        </w:rPr>
      </w:pPr>
      <w:r>
        <w:rPr>
          <w:b/>
          <w:sz w:val="72"/>
        </w:rPr>
        <w:t>The Ne</w:t>
      </w:r>
      <w:r w:rsidR="00FB0A91" w:rsidRPr="00FB0A91">
        <w:rPr>
          <w:b/>
          <w:sz w:val="72"/>
        </w:rPr>
        <w:t>olithic</w:t>
      </w:r>
    </w:p>
    <w:p w:rsidR="00FB0A91" w:rsidRPr="00FB0A91" w:rsidRDefault="00746F6B" w:rsidP="00FB0A91">
      <w:pPr>
        <w:jc w:val="center"/>
        <w:rPr>
          <w:i/>
          <w:sz w:val="36"/>
        </w:rPr>
      </w:pPr>
      <w:r>
        <w:rPr>
          <w:i/>
          <w:sz w:val="36"/>
        </w:rPr>
        <w:t>(Ne</w:t>
      </w:r>
      <w:r w:rsidR="00FB0A91" w:rsidRPr="00FB0A91">
        <w:rPr>
          <w:i/>
          <w:sz w:val="36"/>
        </w:rPr>
        <w:t>-o-</w:t>
      </w:r>
      <w:proofErr w:type="spellStart"/>
      <w:r w:rsidR="00FB0A91" w:rsidRPr="00FB0A91">
        <w:rPr>
          <w:i/>
          <w:sz w:val="36"/>
        </w:rPr>
        <w:t>lith</w:t>
      </w:r>
      <w:proofErr w:type="spellEnd"/>
      <w:r w:rsidR="00FB0A91" w:rsidRPr="00FB0A91">
        <w:rPr>
          <w:i/>
          <w:sz w:val="36"/>
        </w:rPr>
        <w:t>-</w:t>
      </w:r>
      <w:proofErr w:type="spellStart"/>
      <w:r w:rsidR="00FB0A91" w:rsidRPr="00FB0A91">
        <w:rPr>
          <w:i/>
          <w:sz w:val="36"/>
        </w:rPr>
        <w:t>ic</w:t>
      </w:r>
      <w:proofErr w:type="spellEnd"/>
      <w:r w:rsidR="00FB0A91" w:rsidRPr="00FB0A91">
        <w:rPr>
          <w:i/>
          <w:sz w:val="36"/>
        </w:rPr>
        <w:t>)</w:t>
      </w:r>
    </w:p>
    <w:p w:rsidR="00FB0A91" w:rsidRDefault="00FB0A91" w:rsidP="00FB0A91">
      <w:pPr>
        <w:rPr>
          <w:sz w:val="36"/>
          <w:u w:val="single"/>
        </w:rPr>
      </w:pPr>
      <w:r>
        <w:rPr>
          <w:sz w:val="36"/>
          <w:u w:val="single"/>
        </w:rPr>
        <w:t>When was it?</w:t>
      </w:r>
    </w:p>
    <w:p w:rsidR="00746F6B" w:rsidRDefault="00FB0A91" w:rsidP="00746F6B">
      <w:pPr>
        <w:jc w:val="both"/>
        <w:rPr>
          <w:sz w:val="36"/>
        </w:rPr>
      </w:pPr>
      <w:r w:rsidRPr="00FB0A91">
        <w:rPr>
          <w:sz w:val="36"/>
        </w:rPr>
        <w:t xml:space="preserve"> </w:t>
      </w:r>
      <w:r w:rsidR="00746F6B" w:rsidRPr="00746F6B">
        <w:rPr>
          <w:sz w:val="36"/>
        </w:rPr>
        <w:t>4000-2400 BC. This means it started 6000 years ago, and ended 4400 years ago!</w:t>
      </w:r>
    </w:p>
    <w:p w:rsidR="00FB0A91" w:rsidRPr="00FB0A91" w:rsidRDefault="00746F6B" w:rsidP="00746F6B">
      <w:pPr>
        <w:jc w:val="both"/>
        <w:rPr>
          <w:sz w:val="36"/>
        </w:rPr>
      </w:pPr>
      <w:r>
        <w:rPr>
          <w:sz w:val="36"/>
          <w:u w:val="single"/>
        </w:rPr>
        <w:t xml:space="preserve">Neolithic </w:t>
      </w:r>
      <w:r w:rsidR="00FB0A91">
        <w:rPr>
          <w:sz w:val="36"/>
          <w:u w:val="single"/>
        </w:rPr>
        <w:t>f</w:t>
      </w:r>
      <w:r w:rsidR="00FB0A91" w:rsidRPr="00FB0A91">
        <w:rPr>
          <w:sz w:val="36"/>
          <w:u w:val="single"/>
        </w:rPr>
        <w:t>act</w:t>
      </w:r>
      <w:r w:rsidR="00FB0A91">
        <w:rPr>
          <w:sz w:val="36"/>
          <w:u w:val="single"/>
        </w:rPr>
        <w:t xml:space="preserve"> </w:t>
      </w:r>
      <w:r w:rsidR="00FB0A91" w:rsidRPr="00FB0A91">
        <w:rPr>
          <w:sz w:val="36"/>
          <w:u w:val="single"/>
        </w:rPr>
        <w:t>file</w:t>
      </w:r>
    </w:p>
    <w:p w:rsidR="00746F6B" w:rsidRPr="00746F6B" w:rsidRDefault="00746F6B" w:rsidP="00746F6B">
      <w:pPr>
        <w:numPr>
          <w:ilvl w:val="0"/>
          <w:numId w:val="3"/>
        </w:numPr>
        <w:ind w:left="714" w:hanging="357"/>
        <w:contextualSpacing/>
        <w:rPr>
          <w:sz w:val="36"/>
        </w:rPr>
      </w:pPr>
      <w:r w:rsidRPr="00746F6B">
        <w:rPr>
          <w:sz w:val="36"/>
        </w:rPr>
        <w:t>The Neolithic was 1600 years long, and began at the end of the Mesolithic.</w:t>
      </w:r>
    </w:p>
    <w:p w:rsidR="00746F6B" w:rsidRPr="00746F6B" w:rsidRDefault="00746F6B" w:rsidP="00746F6B">
      <w:pPr>
        <w:numPr>
          <w:ilvl w:val="0"/>
          <w:numId w:val="3"/>
        </w:numPr>
        <w:ind w:left="714" w:hanging="357"/>
        <w:contextualSpacing/>
        <w:rPr>
          <w:sz w:val="36"/>
        </w:rPr>
      </w:pPr>
      <w:r w:rsidRPr="00746F6B">
        <w:rPr>
          <w:sz w:val="36"/>
        </w:rPr>
        <w:t>In the Neolithic, people started farming for the first time ever!</w:t>
      </w:r>
    </w:p>
    <w:p w:rsidR="00746F6B" w:rsidRPr="00746F6B" w:rsidRDefault="00746F6B" w:rsidP="00746F6B">
      <w:pPr>
        <w:numPr>
          <w:ilvl w:val="0"/>
          <w:numId w:val="3"/>
        </w:numPr>
        <w:ind w:left="714" w:hanging="357"/>
        <w:contextualSpacing/>
        <w:rPr>
          <w:sz w:val="36"/>
        </w:rPr>
      </w:pPr>
      <w:r w:rsidRPr="00746F6B">
        <w:rPr>
          <w:sz w:val="36"/>
        </w:rPr>
        <w:t>Neolithic people started keeping certain types of animals, and growing plants for food. But, they also ate wild plants and animals.</w:t>
      </w:r>
    </w:p>
    <w:p w:rsidR="00B472F4" w:rsidRDefault="00746F6B" w:rsidP="00FB0A91">
      <w:r>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-15586</wp:posOffset>
                </wp:positionH>
                <wp:positionV relativeFrom="paragraph">
                  <wp:posOffset>398780</wp:posOffset>
                </wp:positionV>
                <wp:extent cx="5797550" cy="2883535"/>
                <wp:effectExtent l="19050" t="19050" r="12700"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2883535"/>
                        </a:xfrm>
                        <a:prstGeom prst="rect">
                          <a:avLst/>
                        </a:prstGeom>
                        <a:ln w="28575">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rsidR="00FB0A91" w:rsidRPr="00FB0A91" w:rsidRDefault="00FB0A91" w:rsidP="00FB0A91">
                            <w:pPr>
                              <w:jc w:val="center"/>
                              <w:rPr>
                                <w:b/>
                                <w:sz w:val="36"/>
                                <w:u w:val="single"/>
                              </w:rPr>
                            </w:pPr>
                            <w:r w:rsidRPr="00FB0A91">
                              <w:rPr>
                                <w:b/>
                                <w:sz w:val="36"/>
                                <w:u w:val="single"/>
                              </w:rPr>
                              <w:t>What you need to know by the end of this activity!</w:t>
                            </w:r>
                          </w:p>
                          <w:p w:rsidR="00FB0A91" w:rsidRPr="00FB0A91" w:rsidRDefault="00FB0A91" w:rsidP="00FB0A91">
                            <w:pPr>
                              <w:rPr>
                                <w:sz w:val="36"/>
                              </w:rPr>
                            </w:pPr>
                            <w:r w:rsidRPr="00FB0A91">
                              <w:rPr>
                                <w:sz w:val="36"/>
                              </w:rPr>
                              <w:t>Remember, it is your group’s job to tell the rest of the class about the Mesolithic, so make sure you know:</w:t>
                            </w:r>
                          </w:p>
                          <w:p w:rsidR="00FB0A91" w:rsidRPr="00FB0A91" w:rsidRDefault="00FB0A91" w:rsidP="00FB0A91">
                            <w:pPr>
                              <w:pStyle w:val="ListParagraph"/>
                              <w:numPr>
                                <w:ilvl w:val="0"/>
                                <w:numId w:val="1"/>
                              </w:numPr>
                              <w:rPr>
                                <w:sz w:val="36"/>
                              </w:rPr>
                            </w:pPr>
                            <w:r w:rsidRPr="00FB0A91">
                              <w:rPr>
                                <w:sz w:val="36"/>
                              </w:rPr>
                              <w:t xml:space="preserve">The name of the prehistoric period you have been looking at </w:t>
                            </w:r>
                          </w:p>
                          <w:p w:rsidR="00FB0A91" w:rsidRPr="00FB0A91" w:rsidRDefault="00FB0A91" w:rsidP="00FB0A91">
                            <w:pPr>
                              <w:pStyle w:val="ListParagraph"/>
                              <w:numPr>
                                <w:ilvl w:val="0"/>
                                <w:numId w:val="1"/>
                              </w:numPr>
                              <w:rPr>
                                <w:sz w:val="36"/>
                              </w:rPr>
                            </w:pPr>
                            <w:r w:rsidRPr="00FB0A91">
                              <w:rPr>
                                <w:sz w:val="36"/>
                              </w:rPr>
                              <w:t>The dates that your period begins and ends, so you can mark it on the timeline</w:t>
                            </w:r>
                          </w:p>
                          <w:p w:rsidR="00FB0A91" w:rsidRPr="00FB0A91" w:rsidRDefault="00FB0A91" w:rsidP="00FB0A91">
                            <w:pPr>
                              <w:pStyle w:val="ListParagraph"/>
                              <w:numPr>
                                <w:ilvl w:val="0"/>
                                <w:numId w:val="1"/>
                              </w:numPr>
                              <w:rPr>
                                <w:sz w:val="36"/>
                              </w:rPr>
                            </w:pPr>
                            <w:r w:rsidRPr="00FB0A91">
                              <w:rPr>
                                <w:sz w:val="36"/>
                              </w:rPr>
                              <w:t>1-2 interesting facts about your period</w:t>
                            </w:r>
                          </w:p>
                          <w:p w:rsidR="00FB0A91" w:rsidRDefault="00FB0A9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25pt;margin-top:31.4pt;width:456.5pt;height:227.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" fillcolor="white [3201]" strokecolor="black [3213]" strokeweight="2.25pt">
                <v:textbox>
                  <w:txbxContent>
                    <w:p w:rsidR="00FB0A91" w:rsidRPr="00FB0A91" w:rsidRDefault="00FB0A91" w:rsidP="00FB0A91">
                      <w:pPr>
                        <w:jc w:val="center"/>
                        <w:rPr>
                          <w:b/>
                          <w:sz w:val="36"/>
                          <w:u w:val="single"/>
                        </w:rPr>
                      </w:pPr>
                      <w:r w:rsidRPr="00FB0A91">
                        <w:rPr>
                          <w:b/>
                          <w:sz w:val="36"/>
                          <w:u w:val="single"/>
                        </w:rPr>
                        <w:t>What you need to know by the end of this activity!</w:t>
                      </w:r>
                    </w:p>
                    <w:p w:rsidR="00FB0A91" w:rsidRPr="00FB0A91" w:rsidRDefault="00FB0A91" w:rsidP="00FB0A91">
                      <w:pPr>
                        <w:rPr>
                          <w:sz w:val="36"/>
                        </w:rPr>
                      </w:pPr>
                      <w:r w:rsidRPr="00FB0A91">
                        <w:rPr>
                          <w:sz w:val="36"/>
                        </w:rPr>
                        <w:t>Remember, it is your group’s job to tell the rest of the class about the Mesolithic, so make sure you know:</w:t>
                      </w:r>
                    </w:p>
                    <w:p w:rsidR="00FB0A91" w:rsidRPr="00FB0A91" w:rsidRDefault="00FB0A91" w:rsidP="00FB0A91">
                      <w:pPr>
                        <w:pStyle w:val="ListParagraph"/>
                        <w:numPr>
                          <w:ilvl w:val="0"/>
                          <w:numId w:val="1"/>
                        </w:numPr>
                        <w:rPr>
                          <w:sz w:val="36"/>
                        </w:rPr>
                      </w:pPr>
                      <w:r w:rsidRPr="00FB0A91">
                        <w:rPr>
                          <w:sz w:val="36"/>
                        </w:rPr>
                        <w:t xml:space="preserve">The name of the prehistoric period you have been looking at </w:t>
                      </w:r>
                    </w:p>
                    <w:p w:rsidR="00FB0A91" w:rsidRPr="00FB0A91" w:rsidRDefault="00FB0A91" w:rsidP="00FB0A91">
                      <w:pPr>
                        <w:pStyle w:val="ListParagraph"/>
                        <w:numPr>
                          <w:ilvl w:val="0"/>
                          <w:numId w:val="1"/>
                        </w:numPr>
                        <w:rPr>
                          <w:sz w:val="36"/>
                        </w:rPr>
                      </w:pPr>
                      <w:r w:rsidRPr="00FB0A91">
                        <w:rPr>
                          <w:sz w:val="36"/>
                        </w:rPr>
                        <w:t>The dates that your period begins and ends, so you can mark it on the timeline</w:t>
                      </w:r>
                    </w:p>
                    <w:p w:rsidR="00FB0A91" w:rsidRPr="00FB0A91" w:rsidRDefault="00FB0A91" w:rsidP="00FB0A91">
                      <w:pPr>
                        <w:pStyle w:val="ListParagraph"/>
                        <w:numPr>
                          <w:ilvl w:val="0"/>
                          <w:numId w:val="1"/>
                        </w:numPr>
                        <w:rPr>
                          <w:sz w:val="36"/>
                        </w:rPr>
                      </w:pPr>
                      <w:r w:rsidRPr="00FB0A91">
                        <w:rPr>
                          <w:sz w:val="36"/>
                        </w:rPr>
                        <w:t>1-2 interesting facts about your period</w:t>
                      </w:r>
                    </w:p>
                    <w:p w:rsidR="00FB0A91" w:rsidRDefault="00FB0A91"/>
                  </w:txbxContent>
                </v:textbox>
                <w10:wrap type="square" anchorx="margin"/>
              </v:shape>
            </w:pict>
          </mc:Fallback>
        </mc:AlternateContent>
      </w:r>
    </w:p>
    <w:p w:rsidR="009405F1" w:rsidRPr="00FB0A91" w:rsidRDefault="00B472F4" w:rsidP="00FB0A91">
      <w:r>
        <w:rPr>
          <w:noProof/>
          <w:lang w:eastAsia="en-GB"/>
        </w:rPr>
        <w:lastRenderedPageBreak/>
        <mc:AlternateContent>
          <mc:Choice Requires="wps">
            <w:drawing>
              <wp:anchor distT="45720" distB="45720" distL="114300" distR="114300" simplePos="0" relativeHeight="251665408" behindDoc="0" locked="0" layoutInCell="1" allowOverlap="1" wp14:anchorId="09A01AB5" wp14:editId="5E2D3651">
                <wp:simplePos x="0" y="0"/>
                <wp:positionH relativeFrom="margin">
                  <wp:posOffset>-28135</wp:posOffset>
                </wp:positionH>
                <wp:positionV relativeFrom="paragraph">
                  <wp:posOffset>554795</wp:posOffset>
                </wp:positionV>
                <wp:extent cx="5797550" cy="8285870"/>
                <wp:effectExtent l="19050" t="19050" r="12700"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8285870"/>
                        </a:xfrm>
                        <a:prstGeom prst="rect">
                          <a:avLst/>
                        </a:prstGeom>
                        <a:ln w="28575">
                          <a:solidFill>
                            <a:schemeClr val="tx1"/>
                          </a:solidFill>
                          <a:headEnd/>
                          <a:tailEnd/>
                        </a:ln>
                      </wps:spPr>
                      <wps:style>
                        <a:lnRef idx="2">
                          <a:schemeClr val="accent1"/>
                        </a:lnRef>
                        <a:fillRef idx="1">
                          <a:schemeClr val="lt1"/>
                        </a:fillRef>
                        <a:effectRef idx="0">
                          <a:schemeClr val="accent1"/>
                        </a:effectRef>
                        <a:fontRef idx="minor">
                          <a:schemeClr val="dk1"/>
                        </a:fontRef>
                      </wps:style>
                      <wps:txbx>
                        <w:txbxContent>
                          <w:p w:rsidR="00746F6B" w:rsidRDefault="00746F6B" w:rsidP="00746F6B">
                            <w:pPr>
                              <w:jc w:val="center"/>
                              <w:rPr>
                                <w:sz w:val="36"/>
                              </w:rPr>
                            </w:pPr>
                            <w:r w:rsidRPr="00746F6B">
                              <w:rPr>
                                <w:sz w:val="36"/>
                                <w:u w:val="single"/>
                              </w:rPr>
                              <w:t>Your activity:</w:t>
                            </w:r>
                          </w:p>
                          <w:p w:rsidR="00746F6B" w:rsidRPr="00746F6B" w:rsidRDefault="00746F6B" w:rsidP="00746F6B">
                            <w:pPr>
                              <w:jc w:val="center"/>
                              <w:rPr>
                                <w:sz w:val="36"/>
                              </w:rPr>
                            </w:pPr>
                            <w:r w:rsidRPr="00746F6B">
                              <w:rPr>
                                <w:sz w:val="36"/>
                              </w:rPr>
                              <w:t>If you were one of the first farmers living in the Neolithic, what types of plants and animals were you growing and keeping for food? Find out in this task!</w:t>
                            </w:r>
                          </w:p>
                          <w:p w:rsidR="00746F6B" w:rsidRPr="00746F6B" w:rsidRDefault="00746F6B" w:rsidP="00746F6B">
                            <w:pPr>
                              <w:rPr>
                                <w:sz w:val="36"/>
                                <w:u w:val="single"/>
                              </w:rPr>
                            </w:pPr>
                            <w:r w:rsidRPr="00746F6B">
                              <w:rPr>
                                <w:sz w:val="36"/>
                                <w:u w:val="single"/>
                              </w:rPr>
                              <w:t>Step 1</w:t>
                            </w:r>
                          </w:p>
                          <w:p w:rsidR="00746F6B" w:rsidRPr="00746F6B" w:rsidRDefault="00746F6B" w:rsidP="00746F6B">
                            <w:pPr>
                              <w:rPr>
                                <w:sz w:val="36"/>
                              </w:rPr>
                            </w:pPr>
                            <w:r w:rsidRPr="00746F6B">
                              <w:rPr>
                                <w:sz w:val="36"/>
                              </w:rPr>
                              <w:t>You have been given a set of cards with different types of plants and animals which can be eaten.  Spread these out on your desk, with the pictures facing up (</w:t>
                            </w:r>
                            <w:r w:rsidRPr="00746F6B">
                              <w:rPr>
                                <w:b/>
                                <w:sz w:val="36"/>
                              </w:rPr>
                              <w:t>do not look at the other side yet!</w:t>
                            </w:r>
                            <w:r w:rsidRPr="00746F6B">
                              <w:rPr>
                                <w:sz w:val="36"/>
                              </w:rPr>
                              <w:t>).</w:t>
                            </w:r>
                          </w:p>
                          <w:p w:rsidR="00746F6B" w:rsidRPr="00746F6B" w:rsidRDefault="00746F6B" w:rsidP="00746F6B">
                            <w:pPr>
                              <w:rPr>
                                <w:sz w:val="36"/>
                                <w:u w:val="single"/>
                              </w:rPr>
                            </w:pPr>
                            <w:r w:rsidRPr="00746F6B">
                              <w:rPr>
                                <w:sz w:val="36"/>
                                <w:u w:val="single"/>
                              </w:rPr>
                              <w:t>Step 2</w:t>
                            </w:r>
                          </w:p>
                          <w:p w:rsidR="00746F6B" w:rsidRPr="00746F6B" w:rsidRDefault="00746F6B" w:rsidP="00746F6B">
                            <w:pPr>
                              <w:rPr>
                                <w:sz w:val="36"/>
                              </w:rPr>
                            </w:pPr>
                            <w:r w:rsidRPr="00746F6B">
                              <w:rPr>
                                <w:sz w:val="36"/>
                              </w:rPr>
                              <w:t xml:space="preserve">Try to put your cards into three groups: plants and animals you would have on your farm in the Neolithic, plants and animals you could have found in the wild, and plants and animals that were not found in the Neolithic at all. </w:t>
                            </w:r>
                          </w:p>
                          <w:p w:rsidR="00746F6B" w:rsidRPr="00746F6B" w:rsidRDefault="00746F6B" w:rsidP="00746F6B">
                            <w:pPr>
                              <w:rPr>
                                <w:sz w:val="36"/>
                                <w:u w:val="single"/>
                              </w:rPr>
                            </w:pPr>
                            <w:r w:rsidRPr="00746F6B">
                              <w:rPr>
                                <w:sz w:val="36"/>
                                <w:u w:val="single"/>
                              </w:rPr>
                              <w:t xml:space="preserve">Step 3 </w:t>
                            </w:r>
                          </w:p>
                          <w:p w:rsidR="00746F6B" w:rsidRPr="00746F6B" w:rsidRDefault="00746F6B" w:rsidP="00746F6B">
                            <w:pPr>
                              <w:rPr>
                                <w:sz w:val="36"/>
                              </w:rPr>
                            </w:pPr>
                            <w:r w:rsidRPr="00746F6B">
                              <w:rPr>
                                <w:sz w:val="36"/>
                              </w:rPr>
                              <w:t>Once you have made your three groups, turn each card over and see if you were right. Are you surprised by any of the answers?</w:t>
                            </w:r>
                          </w:p>
                          <w:p w:rsidR="00746F6B" w:rsidRPr="00746F6B" w:rsidRDefault="00746F6B" w:rsidP="00746F6B">
                            <w:pPr>
                              <w:rPr>
                                <w:sz w:val="36"/>
                                <w:u w:val="single"/>
                              </w:rPr>
                            </w:pPr>
                            <w:r w:rsidRPr="00746F6B">
                              <w:rPr>
                                <w:sz w:val="36"/>
                                <w:u w:val="single"/>
                              </w:rPr>
                              <w:t xml:space="preserve">Step 4 (extension task)  </w:t>
                            </w:r>
                          </w:p>
                          <w:p w:rsidR="00746F6B" w:rsidRPr="00746F6B" w:rsidRDefault="00746F6B" w:rsidP="00746F6B">
                            <w:pPr>
                              <w:rPr>
                                <w:sz w:val="36"/>
                              </w:rPr>
                            </w:pPr>
                            <w:r w:rsidRPr="00746F6B">
                              <w:rPr>
                                <w:sz w:val="36"/>
                              </w:rPr>
                              <w:t>If you have finished, think about what you ate last night and where it has come from. How much of what you ate do you think you could have eaten in the Neolithic?</w:t>
                            </w:r>
                          </w:p>
                          <w:p w:rsidR="00B472F4" w:rsidRDefault="00B472F4" w:rsidP="00B472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01AB5" id="_x0000_s1028" type="#_x0000_t202" style="position:absolute;margin-left:-2.2pt;margin-top:43.7pt;width:456.5pt;height:652.4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" fillcolor="white [3201]" strokecolor="black [3213]" strokeweight="2.25pt">
                <v:textbox>
                  <w:txbxContent>
                    <w:p w:rsidR="00746F6B" w:rsidRDefault="00746F6B" w:rsidP="00746F6B">
                      <w:pPr>
                        <w:jc w:val="center"/>
                        <w:rPr>
                          <w:sz w:val="36"/>
                        </w:rPr>
                      </w:pPr>
                      <w:r w:rsidRPr="00746F6B">
                        <w:rPr>
                          <w:sz w:val="36"/>
                          <w:u w:val="single"/>
                        </w:rPr>
                        <w:t>Your activity:</w:t>
                      </w:r>
                    </w:p>
                    <w:p w:rsidR="00746F6B" w:rsidRPr="00746F6B" w:rsidRDefault="00746F6B" w:rsidP="00746F6B">
                      <w:pPr>
                        <w:jc w:val="center"/>
                        <w:rPr>
                          <w:sz w:val="36"/>
                        </w:rPr>
                      </w:pPr>
                      <w:r w:rsidRPr="00746F6B">
                        <w:rPr>
                          <w:sz w:val="36"/>
                        </w:rPr>
                        <w:t>If you were one of the first farmers living in the Neolithic, what types of plants and animals were you growing and keeping for food? Find out in this task!</w:t>
                      </w:r>
                    </w:p>
                    <w:p w:rsidR="00746F6B" w:rsidRPr="00746F6B" w:rsidRDefault="00746F6B" w:rsidP="00746F6B">
                      <w:pPr>
                        <w:rPr>
                          <w:sz w:val="36"/>
                          <w:u w:val="single"/>
                        </w:rPr>
                      </w:pPr>
                      <w:r w:rsidRPr="00746F6B">
                        <w:rPr>
                          <w:sz w:val="36"/>
                          <w:u w:val="single"/>
                        </w:rPr>
                        <w:t>Step 1</w:t>
                      </w:r>
                    </w:p>
                    <w:p w:rsidR="00746F6B" w:rsidRPr="00746F6B" w:rsidRDefault="00746F6B" w:rsidP="00746F6B">
                      <w:pPr>
                        <w:rPr>
                          <w:sz w:val="36"/>
                        </w:rPr>
                      </w:pPr>
                      <w:r w:rsidRPr="00746F6B">
                        <w:rPr>
                          <w:sz w:val="36"/>
                        </w:rPr>
                        <w:t>You have been given a set of cards with different types of plants and animals which can be eaten.  Spread these out on your desk, with the pictures facing up (</w:t>
                      </w:r>
                      <w:r w:rsidRPr="00746F6B">
                        <w:rPr>
                          <w:b/>
                          <w:sz w:val="36"/>
                        </w:rPr>
                        <w:t>do not look at the other side yet!</w:t>
                      </w:r>
                      <w:r w:rsidRPr="00746F6B">
                        <w:rPr>
                          <w:sz w:val="36"/>
                        </w:rPr>
                        <w:t>).</w:t>
                      </w:r>
                    </w:p>
                    <w:p w:rsidR="00746F6B" w:rsidRPr="00746F6B" w:rsidRDefault="00746F6B" w:rsidP="00746F6B">
                      <w:pPr>
                        <w:rPr>
                          <w:sz w:val="36"/>
                          <w:u w:val="single"/>
                        </w:rPr>
                      </w:pPr>
                      <w:r w:rsidRPr="00746F6B">
                        <w:rPr>
                          <w:sz w:val="36"/>
                          <w:u w:val="single"/>
                        </w:rPr>
                        <w:t>Step 2</w:t>
                      </w:r>
                    </w:p>
                    <w:p w:rsidR="00746F6B" w:rsidRPr="00746F6B" w:rsidRDefault="00746F6B" w:rsidP="00746F6B">
                      <w:pPr>
                        <w:rPr>
                          <w:sz w:val="36"/>
                        </w:rPr>
                      </w:pPr>
                      <w:r w:rsidRPr="00746F6B">
                        <w:rPr>
                          <w:sz w:val="36"/>
                        </w:rPr>
                        <w:t xml:space="preserve">Try to put your cards into three groups: plants and animals you would have on your farm in the Neolithic, plants and animals you could have found in the wild, and plants and animals that were not found in the Neolithic at all. </w:t>
                      </w:r>
                    </w:p>
                    <w:p w:rsidR="00746F6B" w:rsidRPr="00746F6B" w:rsidRDefault="00746F6B" w:rsidP="00746F6B">
                      <w:pPr>
                        <w:rPr>
                          <w:sz w:val="36"/>
                          <w:u w:val="single"/>
                        </w:rPr>
                      </w:pPr>
                      <w:r w:rsidRPr="00746F6B">
                        <w:rPr>
                          <w:sz w:val="36"/>
                          <w:u w:val="single"/>
                        </w:rPr>
                        <w:t xml:space="preserve">Step 3 </w:t>
                      </w:r>
                    </w:p>
                    <w:p w:rsidR="00746F6B" w:rsidRPr="00746F6B" w:rsidRDefault="00746F6B" w:rsidP="00746F6B">
                      <w:pPr>
                        <w:rPr>
                          <w:sz w:val="36"/>
                        </w:rPr>
                      </w:pPr>
                      <w:r w:rsidRPr="00746F6B">
                        <w:rPr>
                          <w:sz w:val="36"/>
                        </w:rPr>
                        <w:t>Once you have made your three groups, turn each card over and see if you were right. Are you surprised by any of the answers?</w:t>
                      </w:r>
                    </w:p>
                    <w:p w:rsidR="00746F6B" w:rsidRPr="00746F6B" w:rsidRDefault="00746F6B" w:rsidP="00746F6B">
                      <w:pPr>
                        <w:rPr>
                          <w:sz w:val="36"/>
                          <w:u w:val="single"/>
                        </w:rPr>
                      </w:pPr>
                      <w:r w:rsidRPr="00746F6B">
                        <w:rPr>
                          <w:sz w:val="36"/>
                          <w:u w:val="single"/>
                        </w:rPr>
                        <w:t xml:space="preserve">Step 4 (extension task)  </w:t>
                      </w:r>
                    </w:p>
                    <w:p w:rsidR="00746F6B" w:rsidRPr="00746F6B" w:rsidRDefault="00746F6B" w:rsidP="00746F6B">
                      <w:pPr>
                        <w:rPr>
                          <w:sz w:val="36"/>
                        </w:rPr>
                      </w:pPr>
                      <w:r w:rsidRPr="00746F6B">
                        <w:rPr>
                          <w:sz w:val="36"/>
                        </w:rPr>
                        <w:t>If you have finished, think about what you ate last night and where it has come from. How much of what you ate do you think you could have eaten in the Neolithic?</w:t>
                      </w:r>
                    </w:p>
                    <w:p w:rsidR="00B472F4" w:rsidRDefault="00B472F4" w:rsidP="00B472F4"/>
                  </w:txbxContent>
                </v:textbox>
                <w10:wrap type="square" anchorx="margin"/>
              </v:shape>
            </w:pict>
          </mc:Fallback>
        </mc:AlternateContent>
      </w:r>
      <w:r w:rsidRPr="00FB0A91">
        <w:rPr>
          <w:noProof/>
          <w:sz w:val="40"/>
          <w:u w:val="single"/>
          <w:lang w:eastAsia="en-GB"/>
        </w:rPr>
        <mc:AlternateContent>
          <mc:Choice Requires="wps">
            <w:drawing>
              <wp:anchor distT="0" distB="0" distL="114300" distR="114300" simplePos="0" relativeHeight="251664384" behindDoc="1" locked="0" layoutInCell="1" allowOverlap="1" wp14:anchorId="246128E2" wp14:editId="3E6A287D">
                <wp:simplePos x="0" y="0"/>
                <wp:positionH relativeFrom="margin">
                  <wp:align>center</wp:align>
                </wp:positionH>
                <wp:positionV relativeFrom="paragraph">
                  <wp:posOffset>-646674</wp:posOffset>
                </wp:positionV>
                <wp:extent cx="6751955" cy="10128739"/>
                <wp:effectExtent l="19050" t="19050" r="10795" b="25400"/>
                <wp:wrapNone/>
                <wp:docPr id="4" name="Rounded Rectangle 4"/>
                <wp:cNvGraphicFramePr/>
                <a:graphic xmlns:a="http://schemas.openxmlformats.org/drawingml/2006/main">
                  <a:graphicData uri="http://schemas.microsoft.com/office/word/2010/wordprocessingShape">
                    <wps:wsp>
                      <wps:cNvSpPr/>
                      <wps:spPr>
                        <a:xfrm>
                          <a:off x="0" y="0"/>
                          <a:ext cx="6751955" cy="10128739"/>
                        </a:xfrm>
                        <a:prstGeom prst="roundRect">
                          <a:avLst/>
                        </a:prstGeom>
                        <a:solidFill>
                          <a:schemeClr val="bg2">
                            <a:lumMod val="75000"/>
                          </a:schemeClr>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388984" id="Rounded Rectangle 4" o:spid="_x0000_s1026" style="position:absolute;margin-left:0;margin-top:-50.9pt;width:531.65pt;height:797.5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" fillcolor="#aeaaaa [2414]" strokecolor="black [3213]" strokeweight="2.25pt">
                <v:stroke joinstyle="miter"/>
                <w10:wrap anchorx="margin"/>
              </v:roundrect>
            </w:pict>
          </mc:Fallback>
        </mc:AlternateContent>
      </w:r>
      <w:r>
        <w:rPr>
          <w:noProof/>
          <w:lang w:eastAsia="en-GB"/>
        </w:rPr>
        <mc:AlternateContent>
          <mc:Choice Requires="wps">
            <w:drawing>
              <wp:anchor distT="0" distB="0" distL="114300" distR="114300" simplePos="0" relativeHeight="251666432" behindDoc="1" locked="0" layoutInCell="1" allowOverlap="1" wp14:anchorId="56DCACD0" wp14:editId="6ADE86A5">
                <wp:simplePos x="0" y="0"/>
                <wp:positionH relativeFrom="margin">
                  <wp:posOffset>3615397</wp:posOffset>
                </wp:positionH>
                <wp:positionV relativeFrom="paragraph">
                  <wp:posOffset>-351692</wp:posOffset>
                </wp:positionV>
                <wp:extent cx="2175754" cy="707886"/>
                <wp:effectExtent l="0" t="0" r="15240" b="12065"/>
                <wp:wrapNone/>
                <wp:docPr id="3" name="TextBox 6"/>
                <wp:cNvGraphicFramePr/>
                <a:graphic xmlns:a="http://schemas.openxmlformats.org/drawingml/2006/main">
                  <a:graphicData uri="http://schemas.microsoft.com/office/word/2010/wordprocessingShape">
                    <wps:wsp>
                      <wps:cNvSpPr txBox="1"/>
                      <wps:spPr>
                        <a:xfrm>
                          <a:off x="0" y="0"/>
                          <a:ext cx="2175754" cy="707886"/>
                        </a:xfrm>
                        <a:prstGeom prst="rect">
                          <a:avLst/>
                        </a:prstGeom>
                        <a:noFill/>
                        <a:ln w="19050">
                          <a:solidFill>
                            <a:schemeClr val="tx1"/>
                          </a:solidFill>
                        </a:ln>
                      </wps:spPr>
                      <wps:txbx>
                        <w:txbxContent>
                          <w:p w:rsidR="00B472F4" w:rsidRDefault="00B472F4" w:rsidP="00B472F4">
                            <w:pPr>
                              <w:pStyle w:val="NormalWeb"/>
                              <w:spacing w:before="0" w:beforeAutospacing="0" w:after="0" w:afterAutospacing="0"/>
                            </w:pPr>
                            <w:r>
                              <w:rPr>
                                <w:rFonts w:asciiTheme="minorHAnsi" w:hAnsi="Calibri" w:cstheme="minorBidi"/>
                                <w:color w:val="000000" w:themeColor="text1"/>
                                <w:kern w:val="24"/>
                                <w:sz w:val="40"/>
                                <w:szCs w:val="40"/>
                              </w:rPr>
                              <w:t xml:space="preserve">From </w:t>
                            </w:r>
                            <w:r>
                              <w:rPr>
                                <w:rFonts w:asciiTheme="minorHAnsi" w:hAnsi="Calibri" w:cstheme="minorBidi"/>
                                <w:b/>
                                <w:bCs/>
                                <w:color w:val="000000" w:themeColor="text1"/>
                                <w:kern w:val="24"/>
                                <w:sz w:val="40"/>
                                <w:szCs w:val="40"/>
                              </w:rPr>
                              <w:t>Prehistory</w:t>
                            </w:r>
                            <w:r>
                              <w:rPr>
                                <w:rFonts w:asciiTheme="minorHAnsi" w:hAnsi="Calibri" w:cstheme="minorBidi"/>
                                <w:color w:val="000000" w:themeColor="text1"/>
                                <w:kern w:val="24"/>
                                <w:sz w:val="40"/>
                                <w:szCs w:val="40"/>
                              </w:rPr>
                              <w:t xml:space="preserve"> to </w:t>
                            </w:r>
                            <w:r>
                              <w:rPr>
                                <w:rFonts w:asciiTheme="minorHAnsi" w:hAnsi="Calibri" w:cstheme="minorBidi"/>
                                <w:b/>
                                <w:bCs/>
                                <w:color w:val="000000" w:themeColor="text1"/>
                                <w:kern w:val="24"/>
                                <w:sz w:val="40"/>
                                <w:szCs w:val="40"/>
                              </w:rPr>
                              <w:t>Primary Schools</w:t>
                            </w:r>
                          </w:p>
                        </w:txbxContent>
                      </wps:txbx>
                      <wps:bodyPr wrap="square" rtlCol="0">
                        <a:spAutoFit/>
                      </wps:bodyPr>
                    </wps:wsp>
                  </a:graphicData>
                </a:graphic>
                <wp14:sizeRelH relativeFrom="margin">
                  <wp14:pctWidth>0</wp14:pctWidth>
                </wp14:sizeRelH>
              </wp:anchor>
            </w:drawing>
          </mc:Choice>
          <mc:Fallback>
            <w:pict>
              <v:shape w14:anchorId="56DCACD0" id="_x0000_s1029" type="#_x0000_t202" style="position:absolute;margin-left:284.7pt;margin-top:-27.7pt;width:171.3pt;height:55.75pt;z-index:-2516500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" filled="f" strokecolor="black [3213]" strokeweight="1.5pt">
                <v:textbox style="mso-fit-shape-to-text:t">
                  <w:txbxContent>
                    <w:p w:rsidR="00B472F4" w:rsidRDefault="00B472F4" w:rsidP="00B472F4">
                      <w:pPr>
                        <w:pStyle w:val="NormalWeb"/>
                        <w:spacing w:before="0" w:beforeAutospacing="0" w:after="0" w:afterAutospacing="0"/>
                      </w:pPr>
                      <w:r>
                        <w:rPr>
                          <w:rFonts w:asciiTheme="minorHAnsi" w:hAnsi="Calibri" w:cstheme="minorBidi"/>
                          <w:color w:val="000000" w:themeColor="text1"/>
                          <w:kern w:val="24"/>
                          <w:sz w:val="40"/>
                          <w:szCs w:val="40"/>
                        </w:rPr>
                        <w:t xml:space="preserve">From </w:t>
                      </w:r>
                      <w:r>
                        <w:rPr>
                          <w:rFonts w:asciiTheme="minorHAnsi" w:hAnsi="Calibri" w:cstheme="minorBidi"/>
                          <w:b/>
                          <w:bCs/>
                          <w:color w:val="000000" w:themeColor="text1"/>
                          <w:kern w:val="24"/>
                          <w:sz w:val="40"/>
                          <w:szCs w:val="40"/>
                        </w:rPr>
                        <w:t>Prehistory</w:t>
                      </w:r>
                      <w:r>
                        <w:rPr>
                          <w:rFonts w:asciiTheme="minorHAnsi" w:hAnsi="Calibri" w:cstheme="minorBidi"/>
                          <w:color w:val="000000" w:themeColor="text1"/>
                          <w:kern w:val="24"/>
                          <w:sz w:val="40"/>
                          <w:szCs w:val="40"/>
                        </w:rPr>
                        <w:t xml:space="preserve"> to </w:t>
                      </w:r>
                      <w:r>
                        <w:rPr>
                          <w:rFonts w:asciiTheme="minorHAnsi" w:hAnsi="Calibri" w:cstheme="minorBidi"/>
                          <w:b/>
                          <w:bCs/>
                          <w:color w:val="000000" w:themeColor="text1"/>
                          <w:kern w:val="24"/>
                          <w:sz w:val="40"/>
                          <w:szCs w:val="40"/>
                        </w:rPr>
                        <w:t>Primary Schools</w:t>
                      </w:r>
                    </w:p>
                  </w:txbxContent>
                </v:textbox>
                <w10:wrap anchorx="margin"/>
              </v:shape>
            </w:pict>
          </mc:Fallback>
        </mc:AlternateContent>
      </w:r>
      <w:r>
        <w:rPr>
          <w:noProof/>
          <w:lang w:eastAsia="en-GB"/>
        </w:rPr>
        <w:drawing>
          <wp:anchor distT="0" distB="0" distL="114300" distR="114300" simplePos="0" relativeHeight="251667456" behindDoc="1" locked="0" layoutInCell="1" allowOverlap="1" wp14:anchorId="75E05509" wp14:editId="3A2B2618">
            <wp:simplePos x="0" y="0"/>
            <wp:positionH relativeFrom="margin">
              <wp:posOffset>-70631</wp:posOffset>
            </wp:positionH>
            <wp:positionV relativeFrom="paragraph">
              <wp:posOffset>-351692</wp:posOffset>
            </wp:positionV>
            <wp:extent cx="1799590" cy="762000"/>
            <wp:effectExtent l="0" t="0" r="0" b="0"/>
            <wp:wrapNone/>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9590" cy="762000"/>
                    </a:xfrm>
                    <a:prstGeom prst="rect">
                      <a:avLst/>
                    </a:prstGeom>
                  </pic:spPr>
                </pic:pic>
              </a:graphicData>
            </a:graphic>
          </wp:anchor>
        </w:drawing>
      </w:r>
    </w:p>
    <w:sectPr w:rsidR="009405F1" w:rsidRPr="00FB0A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C5D08"/>
    <w:multiLevelType w:val="hybridMultilevel"/>
    <w:tmpl w:val="6E508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EE04FC"/>
    <w:multiLevelType w:val="hybridMultilevel"/>
    <w:tmpl w:val="DFC88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40B85"/>
    <w:multiLevelType w:val="hybridMultilevel"/>
    <w:tmpl w:val="247621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91"/>
    <w:rsid w:val="00746F6B"/>
    <w:rsid w:val="009405F1"/>
    <w:rsid w:val="00B472F4"/>
    <w:rsid w:val="00D048E6"/>
    <w:rsid w:val="00F91F31"/>
    <w:rsid w:val="00FB0A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052F61-E78B-499F-B02F-A6411F3A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A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A91"/>
    <w:pPr>
      <w:ind w:left="720"/>
      <w:contextualSpacing/>
    </w:pPr>
  </w:style>
  <w:style w:type="paragraph" w:styleId="NormalWeb">
    <w:name w:val="Normal (Web)"/>
    <w:basedOn w:val="Normal"/>
    <w:uiPriority w:val="99"/>
    <w:semiHidden/>
    <w:unhideWhenUsed/>
    <w:rsid w:val="00B472F4"/>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Words>
  <Characters>363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Nickoverton</dc:creator>
  <cp:keywords/>
  <dc:description/>
  <cp:lastModifiedBy>Rose Brooke</cp:lastModifiedBy>
  <cp:revision>2</cp:revision>
  <dcterms:created xsi:type="dcterms:W3CDTF">2020-04-20T15:30:00Z</dcterms:created>
  <dcterms:modified xsi:type="dcterms:W3CDTF">2020-04-20T15:30:00Z</dcterms:modified>
</cp:coreProperties>
</file>