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8A6" w:rsidRDefault="006B18A6" w:rsidP="006B18A6">
      <w:pPr>
        <w:pStyle w:val="Heading2"/>
        <w:shd w:val="clear" w:color="auto" w:fill="FFFFFF"/>
        <w:spacing w:after="450"/>
      </w:pPr>
      <w:bookmarkStart w:id="0" w:name="_GoBack"/>
      <w:bookmarkEnd w:id="0"/>
      <w:r>
        <w:t xml:space="preserve">Grundy Educational Trust </w:t>
      </w:r>
    </w:p>
    <w:p w:rsidR="006B18A6" w:rsidRDefault="006B18A6" w:rsidP="006B18A6">
      <w:pPr>
        <w:pStyle w:val="Heading2"/>
        <w:shd w:val="clear" w:color="auto" w:fill="FFFFFF"/>
        <w:spacing w:after="450"/>
      </w:pPr>
      <w:r>
        <w:t xml:space="preserve">Data Privacy Policy </w:t>
      </w:r>
    </w:p>
    <w:p w:rsidR="00AB279D" w:rsidRPr="006C41A7" w:rsidRDefault="00AB279D" w:rsidP="006B18A6">
      <w:pPr>
        <w:pStyle w:val="Heading2"/>
        <w:shd w:val="clear" w:color="auto" w:fill="FFFFFF"/>
        <w:spacing w:after="450"/>
        <w:rPr>
          <w:color w:val="333333"/>
        </w:rPr>
      </w:pPr>
      <w:r w:rsidRPr="006C41A7">
        <w:rPr>
          <w:b/>
          <w:bCs/>
          <w:color w:val="333333"/>
        </w:rPr>
        <w:t>Introduction</w:t>
      </w:r>
    </w:p>
    <w:p w:rsidR="00AB279D" w:rsidRPr="006C41A7" w:rsidRDefault="00AB279D" w:rsidP="00AB279D">
      <w:pPr>
        <w:shd w:val="clear" w:color="auto" w:fill="FFFFFF"/>
        <w:spacing w:line="270" w:lineRule="atLeast"/>
        <w:rPr>
          <w:rFonts w:ascii="Arial" w:hAnsi="Arial" w:cs="Arial"/>
          <w:color w:val="333333"/>
          <w:sz w:val="18"/>
          <w:szCs w:val="18"/>
          <w:lang w:eastAsia="en-GB"/>
        </w:rPr>
      </w:pPr>
      <w:r w:rsidRPr="006C41A7">
        <w:rPr>
          <w:rFonts w:ascii="Arial" w:hAnsi="Arial" w:cs="Arial"/>
          <w:b/>
          <w:bCs/>
          <w:i/>
          <w:iCs/>
          <w:color w:val="333333"/>
          <w:sz w:val="18"/>
          <w:szCs w:val="18"/>
          <w:lang w:eastAsia="en-GB"/>
        </w:rPr>
        <w:t>Scope of Privacy Notice</w:t>
      </w:r>
      <w:r w:rsidRPr="006C41A7">
        <w:rPr>
          <w:rFonts w:ascii="Arial" w:hAnsi="Arial" w:cs="Arial"/>
          <w:color w:val="333333"/>
          <w:sz w:val="18"/>
          <w:szCs w:val="18"/>
          <w:lang w:eastAsia="en-GB"/>
        </w:rPr>
        <w:t xml:space="preserve"> </w:t>
      </w:r>
    </w:p>
    <w:p w:rsidR="00AB279D" w:rsidRPr="006C41A7" w:rsidRDefault="00AB279D" w:rsidP="00AB279D">
      <w:pPr>
        <w:shd w:val="clear" w:color="auto" w:fill="FFFFFF"/>
        <w:spacing w:after="150" w:line="270" w:lineRule="atLeast"/>
        <w:rPr>
          <w:rFonts w:ascii="Arial" w:hAnsi="Arial" w:cs="Arial"/>
          <w:color w:val="333333"/>
          <w:sz w:val="18"/>
          <w:szCs w:val="18"/>
          <w:lang w:eastAsia="en-GB"/>
        </w:rPr>
      </w:pPr>
      <w:r w:rsidRPr="006C41A7">
        <w:rPr>
          <w:rFonts w:ascii="Arial" w:hAnsi="Arial" w:cs="Arial"/>
          <w:color w:val="333333"/>
          <w:sz w:val="18"/>
          <w:szCs w:val="18"/>
          <w:lang w:eastAsia="en-GB"/>
        </w:rPr>
        <w:t xml:space="preserve">This Privacy Notice explains the type of information </w:t>
      </w:r>
      <w:r>
        <w:rPr>
          <w:rFonts w:ascii="Arial" w:hAnsi="Arial" w:cs="Arial"/>
          <w:color w:val="333333"/>
          <w:sz w:val="18"/>
          <w:szCs w:val="18"/>
          <w:lang w:eastAsia="en-GB"/>
        </w:rPr>
        <w:t>the Trust</w:t>
      </w:r>
      <w:r w:rsidRPr="006C41A7">
        <w:rPr>
          <w:rFonts w:ascii="Arial" w:hAnsi="Arial" w:cs="Arial"/>
          <w:color w:val="333333"/>
          <w:sz w:val="18"/>
          <w:szCs w:val="18"/>
          <w:lang w:eastAsia="en-GB"/>
        </w:rPr>
        <w:t xml:space="preserve"> processes, why we are processing it and how that processing may affect you. </w:t>
      </w:r>
    </w:p>
    <w:p w:rsidR="00AB279D" w:rsidRPr="006C41A7" w:rsidRDefault="00AB279D" w:rsidP="00AB279D">
      <w:pPr>
        <w:shd w:val="clear" w:color="auto" w:fill="FFFFFF"/>
        <w:spacing w:after="150" w:line="270" w:lineRule="atLeast"/>
        <w:rPr>
          <w:rFonts w:ascii="Arial" w:hAnsi="Arial" w:cs="Arial"/>
          <w:color w:val="333333"/>
          <w:sz w:val="18"/>
          <w:szCs w:val="18"/>
          <w:lang w:eastAsia="en-GB"/>
        </w:rPr>
      </w:pPr>
      <w:r w:rsidRPr="006C41A7">
        <w:rPr>
          <w:rFonts w:ascii="Arial" w:hAnsi="Arial" w:cs="Arial"/>
          <w:b/>
          <w:bCs/>
          <w:color w:val="333333"/>
          <w:sz w:val="18"/>
          <w:szCs w:val="18"/>
          <w:lang w:eastAsia="en-GB"/>
        </w:rPr>
        <w:t>What do we mean by “personal data” and “processing”?</w:t>
      </w:r>
    </w:p>
    <w:p w:rsidR="00AB279D" w:rsidRDefault="00AB279D" w:rsidP="00AB279D">
      <w:pPr>
        <w:shd w:val="clear" w:color="auto" w:fill="FFFFFF"/>
        <w:spacing w:line="270" w:lineRule="atLeast"/>
        <w:rPr>
          <w:rFonts w:ascii="Arial" w:hAnsi="Arial" w:cs="Arial"/>
          <w:color w:val="333333"/>
          <w:sz w:val="18"/>
          <w:szCs w:val="18"/>
          <w:lang w:eastAsia="en-GB"/>
        </w:rPr>
      </w:pPr>
      <w:r w:rsidRPr="006C41A7">
        <w:rPr>
          <w:rFonts w:ascii="Arial" w:hAnsi="Arial" w:cs="Arial"/>
          <w:color w:val="333333"/>
          <w:sz w:val="18"/>
          <w:szCs w:val="18"/>
          <w:lang w:eastAsia="en-GB"/>
        </w:rPr>
        <w:t xml:space="preserve">“Personal data” is information relating to you (or from which you may be identified) which is processed automatically or which is (or is intended to be) part of a structured manual filing system. It includes not only facts about you, but also intentions and opinions about you. </w:t>
      </w:r>
    </w:p>
    <w:p w:rsidR="00AB279D" w:rsidRPr="006C41A7" w:rsidRDefault="00AB279D" w:rsidP="00AB279D">
      <w:pPr>
        <w:shd w:val="clear" w:color="auto" w:fill="FFFFFF"/>
        <w:spacing w:line="270" w:lineRule="atLeast"/>
        <w:rPr>
          <w:rFonts w:ascii="Arial" w:hAnsi="Arial" w:cs="Arial"/>
          <w:color w:val="333333"/>
          <w:sz w:val="18"/>
          <w:szCs w:val="18"/>
          <w:lang w:eastAsia="en-GB"/>
        </w:rPr>
      </w:pPr>
    </w:p>
    <w:p w:rsidR="00AB279D" w:rsidRPr="006C41A7" w:rsidRDefault="00AB279D" w:rsidP="00AB279D">
      <w:pPr>
        <w:shd w:val="clear" w:color="auto" w:fill="FFFFFF"/>
        <w:spacing w:after="150" w:line="270" w:lineRule="atLeast"/>
        <w:rPr>
          <w:rFonts w:ascii="Arial" w:hAnsi="Arial" w:cs="Arial"/>
          <w:color w:val="333333"/>
          <w:sz w:val="18"/>
          <w:szCs w:val="18"/>
          <w:lang w:eastAsia="en-GB"/>
        </w:rPr>
      </w:pPr>
      <w:r w:rsidRPr="006C41A7">
        <w:rPr>
          <w:rFonts w:ascii="Arial" w:hAnsi="Arial" w:cs="Arial"/>
          <w:color w:val="333333"/>
          <w:sz w:val="18"/>
          <w:szCs w:val="18"/>
          <w:lang w:eastAsia="en-GB"/>
        </w:rPr>
        <w:t xml:space="preserve">Data “processed automatically” includes information held on, or relating to use of, a computer, laptop, mobile phone or similar device. </w:t>
      </w:r>
      <w:r>
        <w:rPr>
          <w:rFonts w:ascii="Arial" w:hAnsi="Arial" w:cs="Arial"/>
          <w:color w:val="333333"/>
          <w:sz w:val="18"/>
          <w:szCs w:val="18"/>
          <w:lang w:eastAsia="en-GB"/>
        </w:rPr>
        <w:t xml:space="preserve"> </w:t>
      </w:r>
      <w:r w:rsidRPr="006C41A7">
        <w:rPr>
          <w:rFonts w:ascii="Arial" w:hAnsi="Arial" w:cs="Arial"/>
          <w:color w:val="333333"/>
          <w:sz w:val="18"/>
          <w:szCs w:val="18"/>
          <w:lang w:eastAsia="en-GB"/>
        </w:rPr>
        <w:t xml:space="preserve">"Processing" means doing anything with the data, including collecting it, recording it, storing it, retrieving it, using it, transmitting it, combining it with other data, disclosing it and deleting it. </w:t>
      </w:r>
    </w:p>
    <w:p w:rsidR="00AB279D" w:rsidRPr="006C41A7" w:rsidRDefault="00AB279D" w:rsidP="00AB279D">
      <w:pPr>
        <w:shd w:val="clear" w:color="auto" w:fill="FFFFFF"/>
        <w:spacing w:after="150" w:line="270" w:lineRule="atLeast"/>
        <w:rPr>
          <w:rFonts w:ascii="Arial" w:hAnsi="Arial" w:cs="Arial"/>
          <w:color w:val="333333"/>
          <w:sz w:val="18"/>
          <w:szCs w:val="18"/>
          <w:lang w:eastAsia="en-GB"/>
        </w:rPr>
      </w:pPr>
      <w:r w:rsidRPr="006C41A7">
        <w:rPr>
          <w:rFonts w:ascii="Arial" w:hAnsi="Arial" w:cs="Arial"/>
          <w:color w:val="333333"/>
          <w:sz w:val="18"/>
          <w:szCs w:val="18"/>
          <w:lang w:eastAsia="en-GB"/>
        </w:rPr>
        <w:t xml:space="preserve">Personal data revealing racial or ethnic origin, political opinions, religious or philosophical beliefs, health, sexual orientation, sex life, trade union membership and genetic and biometric data are subject to special protection and considered by EU privacy law to be “sensitive personal data”. </w:t>
      </w:r>
    </w:p>
    <w:p w:rsidR="00AB279D" w:rsidRPr="006C41A7" w:rsidRDefault="00AB279D" w:rsidP="00AB279D">
      <w:pPr>
        <w:shd w:val="clear" w:color="auto" w:fill="FFFFFF"/>
        <w:spacing w:after="150" w:line="270" w:lineRule="atLeast"/>
        <w:rPr>
          <w:rFonts w:ascii="Arial" w:hAnsi="Arial" w:cs="Arial"/>
          <w:color w:val="333333"/>
          <w:sz w:val="18"/>
          <w:szCs w:val="18"/>
          <w:lang w:eastAsia="en-GB"/>
        </w:rPr>
      </w:pPr>
      <w:r w:rsidRPr="006C41A7">
        <w:rPr>
          <w:rFonts w:ascii="Arial" w:hAnsi="Arial" w:cs="Arial"/>
          <w:b/>
          <w:bCs/>
          <w:color w:val="333333"/>
          <w:sz w:val="18"/>
          <w:szCs w:val="18"/>
          <w:lang w:eastAsia="en-GB"/>
        </w:rPr>
        <w:t xml:space="preserve">Your personal data </w:t>
      </w:r>
    </w:p>
    <w:p w:rsidR="00AB279D" w:rsidRPr="006C41A7" w:rsidRDefault="00AB279D" w:rsidP="00AB279D">
      <w:pPr>
        <w:shd w:val="clear" w:color="auto" w:fill="FFFFFF"/>
        <w:spacing w:after="150" w:line="270" w:lineRule="atLeast"/>
        <w:rPr>
          <w:rFonts w:ascii="Arial" w:hAnsi="Arial" w:cs="Arial"/>
          <w:color w:val="333333"/>
          <w:sz w:val="18"/>
          <w:szCs w:val="18"/>
          <w:lang w:eastAsia="en-GB"/>
        </w:rPr>
      </w:pPr>
      <w:r w:rsidRPr="006C41A7">
        <w:rPr>
          <w:rFonts w:ascii="Arial" w:hAnsi="Arial" w:cs="Arial"/>
          <w:color w:val="333333"/>
          <w:sz w:val="18"/>
          <w:szCs w:val="18"/>
          <w:lang w:eastAsia="en-GB"/>
        </w:rPr>
        <w:t xml:space="preserve">We process your data for the purposes of </w:t>
      </w:r>
      <w:r>
        <w:rPr>
          <w:rFonts w:ascii="Arial" w:hAnsi="Arial" w:cs="Arial"/>
          <w:color w:val="333333"/>
          <w:sz w:val="18"/>
          <w:szCs w:val="18"/>
          <w:lang w:eastAsia="en-GB"/>
        </w:rPr>
        <w:t>considering and offering you a grant to assist with your studies</w:t>
      </w:r>
      <w:r w:rsidRPr="006C41A7">
        <w:rPr>
          <w:rFonts w:ascii="Arial" w:hAnsi="Arial" w:cs="Arial"/>
          <w:color w:val="333333"/>
          <w:sz w:val="18"/>
          <w:szCs w:val="18"/>
          <w:lang w:eastAsia="en-GB"/>
        </w:rPr>
        <w:t xml:space="preserve">. Some of the personal data that we process about you comes from you. For example, you tell us your contact details. Other personal data about you is generated from references. Your personal data will be seen </w:t>
      </w:r>
      <w:r>
        <w:rPr>
          <w:rFonts w:ascii="Arial" w:hAnsi="Arial" w:cs="Arial"/>
          <w:color w:val="333333"/>
          <w:sz w:val="18"/>
          <w:szCs w:val="18"/>
          <w:lang w:eastAsia="en-GB"/>
        </w:rPr>
        <w:t>by the Trustees and potentially our auditors</w:t>
      </w:r>
      <w:r w:rsidRPr="006C41A7">
        <w:rPr>
          <w:rFonts w:ascii="Arial" w:hAnsi="Arial" w:cs="Arial"/>
          <w:color w:val="333333"/>
          <w:sz w:val="18"/>
          <w:szCs w:val="18"/>
          <w:lang w:eastAsia="en-GB"/>
        </w:rPr>
        <w:t>. You are not obliged to provide us with this data. However, not doing so may adversely aff</w:t>
      </w:r>
      <w:r>
        <w:rPr>
          <w:rFonts w:ascii="Arial" w:hAnsi="Arial" w:cs="Arial"/>
          <w:color w:val="333333"/>
          <w:sz w:val="18"/>
          <w:szCs w:val="18"/>
          <w:lang w:eastAsia="en-GB"/>
        </w:rPr>
        <w:t>ect your chances of receiving a grant</w:t>
      </w:r>
    </w:p>
    <w:p w:rsidR="00AB279D" w:rsidRPr="006C41A7" w:rsidRDefault="00AB279D" w:rsidP="00AB279D">
      <w:pPr>
        <w:shd w:val="clear" w:color="auto" w:fill="FFFFFF"/>
        <w:spacing w:after="150" w:line="270" w:lineRule="atLeast"/>
        <w:rPr>
          <w:rFonts w:ascii="Arial" w:hAnsi="Arial" w:cs="Arial"/>
          <w:color w:val="333333"/>
          <w:sz w:val="18"/>
          <w:szCs w:val="18"/>
          <w:lang w:eastAsia="en-GB"/>
        </w:rPr>
      </w:pPr>
      <w:r w:rsidRPr="006C41A7">
        <w:rPr>
          <w:rFonts w:ascii="Arial" w:hAnsi="Arial" w:cs="Arial"/>
          <w:b/>
          <w:bCs/>
          <w:color w:val="333333"/>
          <w:sz w:val="18"/>
          <w:szCs w:val="18"/>
          <w:lang w:eastAsia="en-GB"/>
        </w:rPr>
        <w:t>How long do we keep your personal data?</w:t>
      </w:r>
    </w:p>
    <w:p w:rsidR="00AB279D" w:rsidRPr="006C41A7" w:rsidRDefault="00AB279D" w:rsidP="00AB279D">
      <w:pPr>
        <w:shd w:val="clear" w:color="auto" w:fill="FFFFFF"/>
        <w:spacing w:after="150" w:line="270" w:lineRule="atLeast"/>
        <w:rPr>
          <w:rFonts w:ascii="Arial" w:hAnsi="Arial" w:cs="Arial"/>
          <w:color w:val="333333"/>
          <w:sz w:val="18"/>
          <w:szCs w:val="18"/>
          <w:lang w:eastAsia="en-GB"/>
        </w:rPr>
      </w:pPr>
      <w:r w:rsidRPr="006C41A7">
        <w:rPr>
          <w:rFonts w:ascii="Arial" w:hAnsi="Arial" w:cs="Arial"/>
          <w:color w:val="333333"/>
          <w:sz w:val="18"/>
          <w:szCs w:val="18"/>
          <w:lang w:eastAsia="en-GB"/>
        </w:rPr>
        <w:t xml:space="preserve">If you are successful in your application your data will be kept on your personnel file. If you are unsuccessful, your data will normally be destroyed up to twelve months after you have been informed that you were unsuccessful, unless you inform us otherwise. </w:t>
      </w:r>
    </w:p>
    <w:p w:rsidR="00AB279D" w:rsidRPr="006C41A7" w:rsidRDefault="00AB279D" w:rsidP="00AB279D">
      <w:pPr>
        <w:shd w:val="clear" w:color="auto" w:fill="FFFFFF"/>
        <w:spacing w:after="150" w:line="270" w:lineRule="atLeast"/>
        <w:rPr>
          <w:rFonts w:ascii="Arial" w:hAnsi="Arial" w:cs="Arial"/>
          <w:color w:val="333333"/>
          <w:sz w:val="18"/>
          <w:szCs w:val="18"/>
          <w:lang w:eastAsia="en-GB"/>
        </w:rPr>
      </w:pPr>
      <w:r w:rsidRPr="006C41A7">
        <w:rPr>
          <w:rFonts w:ascii="Arial" w:hAnsi="Arial" w:cs="Arial"/>
          <w:b/>
          <w:bCs/>
          <w:color w:val="333333"/>
          <w:sz w:val="18"/>
          <w:szCs w:val="18"/>
          <w:lang w:eastAsia="en-GB"/>
        </w:rPr>
        <w:t xml:space="preserve">Contact details </w:t>
      </w:r>
    </w:p>
    <w:p w:rsidR="00AB279D" w:rsidRPr="006C41A7" w:rsidRDefault="00AB279D" w:rsidP="00AB279D">
      <w:pPr>
        <w:shd w:val="clear" w:color="auto" w:fill="FFFFFF"/>
        <w:spacing w:after="150" w:line="270" w:lineRule="atLeast"/>
        <w:rPr>
          <w:rFonts w:ascii="Arial" w:hAnsi="Arial" w:cs="Arial"/>
          <w:color w:val="333333"/>
          <w:sz w:val="18"/>
          <w:szCs w:val="18"/>
          <w:lang w:eastAsia="en-GB"/>
        </w:rPr>
      </w:pPr>
      <w:r w:rsidRPr="006C41A7">
        <w:rPr>
          <w:rFonts w:ascii="Arial" w:hAnsi="Arial" w:cs="Arial"/>
          <w:color w:val="333333"/>
          <w:sz w:val="18"/>
          <w:szCs w:val="18"/>
          <w:lang w:eastAsia="en-GB"/>
        </w:rPr>
        <w:t xml:space="preserve">In processing your personal data, we act as a data controller. Our contact details are </w:t>
      </w:r>
      <w:r w:rsidR="006B18A6">
        <w:rPr>
          <w:rFonts w:ascii="Arial" w:hAnsi="Arial" w:cs="Arial"/>
          <w:color w:val="333333"/>
          <w:sz w:val="18"/>
          <w:szCs w:val="18"/>
          <w:lang w:eastAsia="en-GB"/>
        </w:rPr>
        <w:t xml:space="preserve">Alicia Hardy at </w:t>
      </w:r>
      <w:hyperlink r:id="rId6" w:history="1">
        <w:r w:rsidR="006B18A6" w:rsidRPr="00DC5B78">
          <w:rPr>
            <w:rStyle w:val="Hyperlink"/>
            <w:rFonts w:ascii="Arial" w:hAnsi="Arial" w:cs="Arial"/>
            <w:sz w:val="18"/>
            <w:szCs w:val="18"/>
            <w:lang w:eastAsia="en-GB"/>
          </w:rPr>
          <w:t>alicia.hardy@hotmail.co.uk</w:t>
        </w:r>
      </w:hyperlink>
      <w:r w:rsidR="006B18A6">
        <w:rPr>
          <w:rFonts w:ascii="Arial" w:hAnsi="Arial" w:cs="Arial"/>
          <w:color w:val="333333"/>
          <w:sz w:val="18"/>
          <w:szCs w:val="18"/>
          <w:lang w:eastAsia="en-GB"/>
        </w:rPr>
        <w:t>, 07747 803086, Jeffords Cottage, 3 Parkside Lane, Ropley, Hants SO24 0BB.</w:t>
      </w:r>
    </w:p>
    <w:p w:rsidR="00AB279D" w:rsidRPr="006C41A7" w:rsidRDefault="00AB279D" w:rsidP="00AB279D">
      <w:pPr>
        <w:shd w:val="clear" w:color="auto" w:fill="FFFFFF"/>
        <w:spacing w:after="150" w:line="270" w:lineRule="atLeast"/>
        <w:rPr>
          <w:rFonts w:ascii="Arial" w:hAnsi="Arial" w:cs="Arial"/>
          <w:color w:val="333333"/>
          <w:sz w:val="18"/>
          <w:szCs w:val="18"/>
          <w:lang w:eastAsia="en-GB"/>
        </w:rPr>
      </w:pPr>
      <w:r w:rsidRPr="006C41A7">
        <w:rPr>
          <w:rFonts w:ascii="Arial" w:hAnsi="Arial" w:cs="Arial"/>
          <w:b/>
          <w:bCs/>
          <w:color w:val="333333"/>
          <w:sz w:val="18"/>
          <w:szCs w:val="18"/>
          <w:lang w:eastAsia="en-GB"/>
        </w:rPr>
        <w:t>Legal grounds for processing personal data</w:t>
      </w:r>
    </w:p>
    <w:p w:rsidR="00AB279D" w:rsidRPr="006C41A7" w:rsidRDefault="00AB279D" w:rsidP="00AB279D">
      <w:pPr>
        <w:shd w:val="clear" w:color="auto" w:fill="FFFFFF"/>
        <w:spacing w:after="150" w:line="270" w:lineRule="atLeast"/>
        <w:rPr>
          <w:rFonts w:ascii="Arial" w:hAnsi="Arial" w:cs="Arial"/>
          <w:color w:val="333333"/>
          <w:sz w:val="18"/>
          <w:szCs w:val="18"/>
          <w:lang w:eastAsia="en-GB"/>
        </w:rPr>
      </w:pPr>
      <w:r w:rsidRPr="006C41A7">
        <w:rPr>
          <w:rFonts w:ascii="Arial" w:hAnsi="Arial" w:cs="Arial"/>
          <w:b/>
          <w:bCs/>
          <w:i/>
          <w:iCs/>
          <w:color w:val="333333"/>
          <w:sz w:val="18"/>
          <w:szCs w:val="18"/>
          <w:lang w:eastAsia="en-GB"/>
        </w:rPr>
        <w:t>What are the grounds for processing?</w:t>
      </w:r>
    </w:p>
    <w:p w:rsidR="00AB279D" w:rsidRPr="006C41A7" w:rsidRDefault="00AB279D" w:rsidP="00AB279D">
      <w:pPr>
        <w:shd w:val="clear" w:color="auto" w:fill="FFFFFF"/>
        <w:spacing w:after="150" w:line="270" w:lineRule="atLeast"/>
        <w:rPr>
          <w:rFonts w:ascii="Arial" w:hAnsi="Arial" w:cs="Arial"/>
          <w:color w:val="333333"/>
          <w:sz w:val="18"/>
          <w:szCs w:val="18"/>
          <w:lang w:eastAsia="en-GB"/>
        </w:rPr>
      </w:pPr>
      <w:r w:rsidRPr="006C41A7">
        <w:rPr>
          <w:rFonts w:ascii="Arial" w:hAnsi="Arial" w:cs="Arial"/>
          <w:color w:val="333333"/>
          <w:sz w:val="18"/>
          <w:szCs w:val="18"/>
          <w:lang w:eastAsia="en-GB"/>
        </w:rPr>
        <w:t xml:space="preserve">Under data protection law, there are various grounds on which we can rely when processing your personal data. In some contexts, more than one ground applies. We have summarised certain grounds as Legal obligation and Legitimate Interests and outline what those terms mean below. </w:t>
      </w:r>
    </w:p>
    <w:p w:rsidR="00AB279D" w:rsidRPr="006C41A7" w:rsidRDefault="00AB279D" w:rsidP="00AB279D">
      <w:pPr>
        <w:shd w:val="clear" w:color="auto" w:fill="FFFFFF"/>
        <w:spacing w:line="270" w:lineRule="atLeast"/>
        <w:rPr>
          <w:rFonts w:ascii="Arial" w:hAnsi="Arial" w:cs="Arial"/>
          <w:color w:val="333333"/>
          <w:sz w:val="18"/>
          <w:szCs w:val="18"/>
          <w:lang w:eastAsia="en-GB"/>
        </w:rPr>
      </w:pPr>
    </w:p>
    <w:tbl>
      <w:tblPr>
        <w:tblW w:w="0" w:type="auto"/>
        <w:tblCellSpacing w:w="0"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3003"/>
        <w:gridCol w:w="3004"/>
        <w:gridCol w:w="3004"/>
      </w:tblGrid>
      <w:tr w:rsidR="00AB279D" w:rsidRPr="006C41A7" w:rsidTr="007F21EF">
        <w:trPr>
          <w:tblCellSpacing w:w="0" w:type="dxa"/>
        </w:trPr>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AB279D" w:rsidRPr="006C41A7" w:rsidRDefault="00AB279D" w:rsidP="007F21EF">
            <w:pPr>
              <w:spacing w:after="150" w:line="270" w:lineRule="atLeast"/>
              <w:rPr>
                <w:rFonts w:ascii="Helvetica" w:hAnsi="Helvetica" w:cs="Helvetica"/>
                <w:color w:val="333333"/>
                <w:sz w:val="18"/>
                <w:szCs w:val="18"/>
                <w:lang w:val="en-GB" w:eastAsia="en-GB"/>
              </w:rPr>
            </w:pPr>
            <w:r w:rsidRPr="006C41A7">
              <w:rPr>
                <w:rFonts w:ascii="Helvetica" w:hAnsi="Helvetica" w:cs="Helvetica"/>
                <w:b/>
                <w:bCs/>
                <w:color w:val="333333"/>
                <w:sz w:val="18"/>
                <w:szCs w:val="18"/>
                <w:lang w:val="en-GB" w:eastAsia="en-GB"/>
              </w:rPr>
              <w:t>Term</w:t>
            </w:r>
            <w:r w:rsidRPr="006C41A7">
              <w:rPr>
                <w:rFonts w:ascii="Helvetica" w:hAnsi="Helvetica" w:cs="Helvetica"/>
                <w:color w:val="333333"/>
                <w:sz w:val="18"/>
                <w:szCs w:val="18"/>
                <w:lang w:val="en-GB" w:eastAsia="en-GB"/>
              </w:rPr>
              <w:t xml:space="preserve"> </w:t>
            </w:r>
          </w:p>
        </w:tc>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AB279D" w:rsidRPr="006C41A7" w:rsidRDefault="00AB279D" w:rsidP="007F21EF">
            <w:pPr>
              <w:spacing w:after="150" w:line="270" w:lineRule="atLeast"/>
              <w:rPr>
                <w:rFonts w:ascii="Helvetica" w:hAnsi="Helvetica" w:cs="Helvetica"/>
                <w:color w:val="333333"/>
                <w:sz w:val="18"/>
                <w:szCs w:val="18"/>
                <w:lang w:val="en-GB" w:eastAsia="en-GB"/>
              </w:rPr>
            </w:pPr>
            <w:r w:rsidRPr="006C41A7">
              <w:rPr>
                <w:rFonts w:ascii="Helvetica" w:hAnsi="Helvetica" w:cs="Helvetica"/>
                <w:b/>
                <w:bCs/>
                <w:color w:val="333333"/>
                <w:sz w:val="18"/>
                <w:szCs w:val="18"/>
                <w:lang w:val="en-GB" w:eastAsia="en-GB"/>
              </w:rPr>
              <w:t>Ground for processing</w:t>
            </w:r>
            <w:r w:rsidRPr="006C41A7">
              <w:rPr>
                <w:rFonts w:ascii="Helvetica" w:hAnsi="Helvetica" w:cs="Helvetica"/>
                <w:color w:val="333333"/>
                <w:sz w:val="18"/>
                <w:szCs w:val="18"/>
                <w:lang w:val="en-GB" w:eastAsia="en-GB"/>
              </w:rPr>
              <w:t xml:space="preserve"> </w:t>
            </w:r>
          </w:p>
        </w:tc>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AB279D" w:rsidRPr="006C41A7" w:rsidRDefault="00AB279D" w:rsidP="007F21EF">
            <w:pPr>
              <w:spacing w:after="150" w:line="270" w:lineRule="atLeast"/>
              <w:rPr>
                <w:rFonts w:ascii="Helvetica" w:hAnsi="Helvetica" w:cs="Helvetica"/>
                <w:color w:val="333333"/>
                <w:sz w:val="18"/>
                <w:szCs w:val="18"/>
                <w:lang w:val="en-GB" w:eastAsia="en-GB"/>
              </w:rPr>
            </w:pPr>
            <w:r w:rsidRPr="006C41A7">
              <w:rPr>
                <w:rFonts w:ascii="Helvetica" w:hAnsi="Helvetica" w:cs="Helvetica"/>
                <w:b/>
                <w:bCs/>
                <w:color w:val="333333"/>
                <w:sz w:val="18"/>
                <w:szCs w:val="18"/>
                <w:lang w:val="en-GB" w:eastAsia="en-GB"/>
              </w:rPr>
              <w:t>Explanation</w:t>
            </w:r>
            <w:r w:rsidRPr="006C41A7">
              <w:rPr>
                <w:rFonts w:ascii="Helvetica" w:hAnsi="Helvetica" w:cs="Helvetica"/>
                <w:color w:val="333333"/>
                <w:sz w:val="18"/>
                <w:szCs w:val="18"/>
                <w:lang w:val="en-GB" w:eastAsia="en-GB"/>
              </w:rPr>
              <w:t xml:space="preserve"> </w:t>
            </w:r>
          </w:p>
        </w:tc>
      </w:tr>
      <w:tr w:rsidR="00AB279D" w:rsidRPr="006C41A7" w:rsidTr="007F21EF">
        <w:trPr>
          <w:tblCellSpacing w:w="0" w:type="dxa"/>
        </w:trPr>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AB279D" w:rsidRPr="006C41A7" w:rsidRDefault="00AB279D" w:rsidP="007F21EF">
            <w:pPr>
              <w:spacing w:after="150" w:line="270" w:lineRule="atLeast"/>
              <w:rPr>
                <w:rFonts w:ascii="Helvetica" w:hAnsi="Helvetica" w:cs="Helvetica"/>
                <w:color w:val="333333"/>
                <w:sz w:val="18"/>
                <w:szCs w:val="18"/>
                <w:lang w:val="en-GB" w:eastAsia="en-GB"/>
              </w:rPr>
            </w:pPr>
            <w:r w:rsidRPr="006C41A7">
              <w:rPr>
                <w:rFonts w:ascii="Helvetica" w:hAnsi="Helvetica" w:cs="Helvetica"/>
                <w:color w:val="333333"/>
                <w:sz w:val="18"/>
                <w:szCs w:val="18"/>
                <w:lang w:val="en-GB" w:eastAsia="en-GB"/>
              </w:rPr>
              <w:t xml:space="preserve">Contract </w:t>
            </w:r>
          </w:p>
        </w:tc>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AB279D" w:rsidRPr="006C41A7" w:rsidRDefault="00AB279D" w:rsidP="007F21EF">
            <w:pPr>
              <w:spacing w:after="150" w:line="270" w:lineRule="atLeast"/>
              <w:rPr>
                <w:rFonts w:ascii="Helvetica" w:hAnsi="Helvetica" w:cs="Helvetica"/>
                <w:color w:val="333333"/>
                <w:sz w:val="18"/>
                <w:szCs w:val="18"/>
                <w:lang w:val="en-GB" w:eastAsia="en-GB"/>
              </w:rPr>
            </w:pPr>
            <w:r w:rsidRPr="006C41A7">
              <w:rPr>
                <w:rFonts w:ascii="Helvetica" w:hAnsi="Helvetica" w:cs="Helvetica"/>
                <w:color w:val="333333"/>
                <w:sz w:val="18"/>
                <w:szCs w:val="18"/>
                <w:lang w:val="en-GB" w:eastAsia="en-GB"/>
              </w:rPr>
              <w:t>Processing necessary for performance of a contract with you or to take steps at your request to enter a contract</w:t>
            </w:r>
          </w:p>
        </w:tc>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AB279D" w:rsidRPr="006C41A7" w:rsidRDefault="00AB279D" w:rsidP="007F21EF">
            <w:pPr>
              <w:spacing w:after="150" w:line="270" w:lineRule="atLeast"/>
              <w:rPr>
                <w:rFonts w:ascii="Helvetica" w:hAnsi="Helvetica" w:cs="Helvetica"/>
                <w:color w:val="333333"/>
                <w:sz w:val="18"/>
                <w:szCs w:val="18"/>
                <w:lang w:val="en-GB" w:eastAsia="en-GB"/>
              </w:rPr>
            </w:pPr>
            <w:r w:rsidRPr="006C41A7">
              <w:rPr>
                <w:rFonts w:ascii="Helvetica" w:hAnsi="Helvetica" w:cs="Helvetica"/>
                <w:color w:val="333333"/>
                <w:sz w:val="18"/>
                <w:szCs w:val="18"/>
                <w:lang w:val="en-GB" w:eastAsia="en-GB"/>
              </w:rPr>
              <w:t xml:space="preserve">This covers carrying out our contractual duties and exercising our contractual rights. </w:t>
            </w:r>
          </w:p>
        </w:tc>
      </w:tr>
      <w:tr w:rsidR="00AB279D" w:rsidRPr="006C41A7" w:rsidTr="007F21EF">
        <w:trPr>
          <w:tblCellSpacing w:w="0" w:type="dxa"/>
        </w:trPr>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AB279D" w:rsidRPr="006C41A7" w:rsidRDefault="00AB279D" w:rsidP="007F21EF">
            <w:pPr>
              <w:spacing w:after="150" w:line="270" w:lineRule="atLeast"/>
              <w:rPr>
                <w:rFonts w:ascii="Helvetica" w:hAnsi="Helvetica" w:cs="Helvetica"/>
                <w:color w:val="333333"/>
                <w:sz w:val="18"/>
                <w:szCs w:val="18"/>
                <w:lang w:val="en-GB" w:eastAsia="en-GB"/>
              </w:rPr>
            </w:pPr>
            <w:r w:rsidRPr="006C41A7">
              <w:rPr>
                <w:rFonts w:ascii="Helvetica" w:hAnsi="Helvetica" w:cs="Helvetica"/>
                <w:color w:val="333333"/>
                <w:sz w:val="18"/>
                <w:szCs w:val="18"/>
                <w:lang w:val="en-GB" w:eastAsia="en-GB"/>
              </w:rPr>
              <w:t xml:space="preserve">Legal obligation </w:t>
            </w:r>
          </w:p>
        </w:tc>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AB279D" w:rsidRPr="006C41A7" w:rsidRDefault="00AB279D" w:rsidP="007F21EF">
            <w:pPr>
              <w:spacing w:after="150" w:line="270" w:lineRule="atLeast"/>
              <w:rPr>
                <w:rFonts w:ascii="Helvetica" w:hAnsi="Helvetica" w:cs="Helvetica"/>
                <w:color w:val="333333"/>
                <w:sz w:val="18"/>
                <w:szCs w:val="18"/>
                <w:lang w:val="en-GB" w:eastAsia="en-GB"/>
              </w:rPr>
            </w:pPr>
            <w:r w:rsidRPr="006C41A7">
              <w:rPr>
                <w:rFonts w:ascii="Helvetica" w:hAnsi="Helvetica" w:cs="Helvetica"/>
                <w:color w:val="333333"/>
                <w:sz w:val="18"/>
                <w:szCs w:val="18"/>
                <w:lang w:val="en-GB" w:eastAsia="en-GB"/>
              </w:rPr>
              <w:t xml:space="preserve">Processing necessary to comply with our legal obligations </w:t>
            </w:r>
          </w:p>
        </w:tc>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AB279D" w:rsidRPr="006C41A7" w:rsidRDefault="00AB279D" w:rsidP="007F21EF">
            <w:pPr>
              <w:spacing w:after="150" w:line="270" w:lineRule="atLeast"/>
              <w:rPr>
                <w:rFonts w:ascii="Helvetica" w:hAnsi="Helvetica" w:cs="Helvetica"/>
                <w:color w:val="333333"/>
                <w:sz w:val="18"/>
                <w:szCs w:val="18"/>
                <w:lang w:val="en-GB" w:eastAsia="en-GB"/>
              </w:rPr>
            </w:pPr>
            <w:r w:rsidRPr="006C41A7">
              <w:rPr>
                <w:rFonts w:ascii="Helvetica" w:hAnsi="Helvetica" w:cs="Helvetica"/>
                <w:color w:val="333333"/>
                <w:sz w:val="18"/>
                <w:szCs w:val="18"/>
                <w:lang w:val="en-GB" w:eastAsia="en-GB"/>
              </w:rPr>
              <w:t xml:space="preserve">Ensuring we perform our legal and regulatory obligations. </w:t>
            </w:r>
          </w:p>
        </w:tc>
      </w:tr>
      <w:tr w:rsidR="00AB279D" w:rsidRPr="006C41A7" w:rsidTr="007F21EF">
        <w:trPr>
          <w:tblCellSpacing w:w="0" w:type="dxa"/>
        </w:trPr>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AB279D" w:rsidRPr="006C41A7" w:rsidRDefault="00AB279D" w:rsidP="007F21EF">
            <w:pPr>
              <w:spacing w:after="150" w:line="270" w:lineRule="atLeast"/>
              <w:rPr>
                <w:rFonts w:ascii="Helvetica" w:hAnsi="Helvetica" w:cs="Helvetica"/>
                <w:color w:val="333333"/>
                <w:sz w:val="18"/>
                <w:szCs w:val="18"/>
                <w:lang w:val="en-GB" w:eastAsia="en-GB"/>
              </w:rPr>
            </w:pPr>
            <w:r w:rsidRPr="006C41A7">
              <w:rPr>
                <w:rFonts w:ascii="Helvetica" w:hAnsi="Helvetica" w:cs="Helvetica"/>
                <w:color w:val="333333"/>
                <w:sz w:val="18"/>
                <w:szCs w:val="18"/>
                <w:lang w:val="en-GB" w:eastAsia="en-GB"/>
              </w:rPr>
              <w:t xml:space="preserve">Legitimate interests </w:t>
            </w:r>
          </w:p>
        </w:tc>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AB279D" w:rsidRPr="006C41A7" w:rsidRDefault="00AB279D" w:rsidP="007F21EF">
            <w:pPr>
              <w:spacing w:after="150" w:line="270" w:lineRule="atLeast"/>
              <w:rPr>
                <w:rFonts w:ascii="Helvetica" w:hAnsi="Helvetica" w:cs="Helvetica"/>
                <w:color w:val="333333"/>
                <w:sz w:val="18"/>
                <w:szCs w:val="18"/>
                <w:lang w:val="en-GB" w:eastAsia="en-GB"/>
              </w:rPr>
            </w:pPr>
            <w:r w:rsidRPr="006C41A7">
              <w:rPr>
                <w:rFonts w:ascii="Helvetica" w:hAnsi="Helvetica" w:cs="Helvetica"/>
                <w:color w:val="333333"/>
                <w:sz w:val="18"/>
                <w:szCs w:val="18"/>
                <w:lang w:val="en-GB" w:eastAsia="en-GB"/>
              </w:rPr>
              <w:t>Processing necessary for our or a third party’s legitimate interests</w:t>
            </w:r>
          </w:p>
        </w:tc>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AB279D" w:rsidRPr="006C41A7" w:rsidRDefault="00AB279D" w:rsidP="007F21EF">
            <w:pPr>
              <w:spacing w:after="150" w:line="270" w:lineRule="atLeast"/>
              <w:rPr>
                <w:rFonts w:ascii="Helvetica" w:hAnsi="Helvetica" w:cs="Helvetica"/>
                <w:color w:val="333333"/>
                <w:sz w:val="18"/>
                <w:szCs w:val="18"/>
                <w:lang w:val="en-GB" w:eastAsia="en-GB"/>
              </w:rPr>
            </w:pPr>
            <w:r w:rsidRPr="006C41A7">
              <w:rPr>
                <w:rFonts w:ascii="Helvetica" w:hAnsi="Helvetica" w:cs="Helvetica"/>
                <w:color w:val="333333"/>
                <w:sz w:val="18"/>
                <w:szCs w:val="18"/>
                <w:lang w:val="en-GB" w:eastAsia="en-GB"/>
              </w:rPr>
              <w:t>We have legitimate interests in carrying on, managing and adminis</w:t>
            </w:r>
            <w:r>
              <w:rPr>
                <w:rFonts w:ascii="Helvetica" w:hAnsi="Helvetica" w:cs="Helvetica"/>
                <w:color w:val="333333"/>
                <w:sz w:val="18"/>
                <w:szCs w:val="18"/>
                <w:lang w:val="en-GB" w:eastAsia="en-GB"/>
              </w:rPr>
              <w:t>tering the Trust</w:t>
            </w:r>
            <w:r w:rsidRPr="006C41A7">
              <w:rPr>
                <w:rFonts w:ascii="Helvetica" w:hAnsi="Helvetica" w:cs="Helvetica"/>
                <w:color w:val="333333"/>
                <w:sz w:val="18"/>
                <w:szCs w:val="18"/>
                <w:lang w:val="en-GB" w:eastAsia="en-GB"/>
              </w:rPr>
              <w:t xml:space="preserve"> effectively and properly and in connection with those interests processing your data. Your data will not be processed on this basis if our interests are overridden by your own interests, rights and freedoms. </w:t>
            </w:r>
          </w:p>
        </w:tc>
      </w:tr>
    </w:tbl>
    <w:p w:rsidR="00AB279D" w:rsidRPr="006C41A7" w:rsidRDefault="00AB279D" w:rsidP="00AB279D">
      <w:pPr>
        <w:shd w:val="clear" w:color="auto" w:fill="FFFFFF"/>
        <w:spacing w:after="240" w:line="270" w:lineRule="atLeast"/>
        <w:rPr>
          <w:rFonts w:ascii="Arial" w:hAnsi="Arial" w:cs="Arial"/>
          <w:color w:val="333333"/>
          <w:sz w:val="18"/>
          <w:szCs w:val="18"/>
          <w:lang w:eastAsia="en-GB"/>
        </w:rPr>
      </w:pPr>
      <w:r w:rsidRPr="006C41A7">
        <w:rPr>
          <w:rFonts w:ascii="Arial" w:hAnsi="Arial" w:cs="Arial"/>
          <w:color w:val="333333"/>
          <w:sz w:val="18"/>
          <w:szCs w:val="18"/>
          <w:lang w:eastAsia="en-GB"/>
        </w:rPr>
        <w:br/>
      </w:r>
    </w:p>
    <w:p w:rsidR="00AB279D" w:rsidRPr="006C41A7" w:rsidRDefault="00AB279D" w:rsidP="00AB279D">
      <w:pPr>
        <w:shd w:val="clear" w:color="auto" w:fill="FFFFFF"/>
        <w:spacing w:after="150" w:line="270" w:lineRule="atLeast"/>
        <w:rPr>
          <w:rFonts w:ascii="Arial" w:hAnsi="Arial" w:cs="Arial"/>
          <w:color w:val="333333"/>
          <w:sz w:val="18"/>
          <w:szCs w:val="18"/>
          <w:lang w:eastAsia="en-GB"/>
        </w:rPr>
      </w:pPr>
      <w:r w:rsidRPr="006C41A7">
        <w:rPr>
          <w:rFonts w:ascii="Arial" w:hAnsi="Arial" w:cs="Arial"/>
          <w:b/>
          <w:bCs/>
          <w:color w:val="333333"/>
          <w:sz w:val="18"/>
          <w:szCs w:val="18"/>
          <w:lang w:eastAsia="en-GB"/>
        </w:rPr>
        <w:t>Processing sensitive personal data</w:t>
      </w:r>
    </w:p>
    <w:p w:rsidR="00AB279D" w:rsidRPr="006C41A7" w:rsidRDefault="00AB279D" w:rsidP="00AB279D">
      <w:pPr>
        <w:shd w:val="clear" w:color="auto" w:fill="FFFFFF"/>
        <w:spacing w:after="150" w:line="270" w:lineRule="atLeast"/>
        <w:rPr>
          <w:rFonts w:ascii="Arial" w:hAnsi="Arial" w:cs="Arial"/>
          <w:color w:val="333333"/>
          <w:sz w:val="18"/>
          <w:szCs w:val="18"/>
          <w:lang w:eastAsia="en-GB"/>
        </w:rPr>
      </w:pPr>
      <w:r w:rsidRPr="006C41A7">
        <w:rPr>
          <w:rFonts w:ascii="Arial" w:hAnsi="Arial" w:cs="Arial"/>
          <w:color w:val="333333"/>
          <w:sz w:val="18"/>
          <w:szCs w:val="18"/>
          <w:lang w:eastAsia="en-GB"/>
        </w:rPr>
        <w:t>If we process sensitive personal data about you, as well as ensuring that one of the grounds for processing mentioned above applies, we will make sure that one or more of the grounds for processing sensitive personal data applies, including that the processing is for equality and diversity purposes to the extent permitted by law.</w:t>
      </w:r>
    </w:p>
    <w:p w:rsidR="00AB279D" w:rsidRPr="006C41A7" w:rsidRDefault="00AB279D" w:rsidP="00AB279D">
      <w:pPr>
        <w:shd w:val="clear" w:color="auto" w:fill="FFFFFF"/>
        <w:spacing w:after="150" w:line="270" w:lineRule="atLeast"/>
        <w:rPr>
          <w:rFonts w:ascii="Arial" w:hAnsi="Arial" w:cs="Arial"/>
          <w:color w:val="333333"/>
          <w:sz w:val="18"/>
          <w:szCs w:val="18"/>
          <w:lang w:eastAsia="en-GB"/>
        </w:rPr>
      </w:pPr>
      <w:r w:rsidRPr="006C41A7">
        <w:rPr>
          <w:rFonts w:ascii="Arial" w:hAnsi="Arial" w:cs="Arial"/>
          <w:b/>
          <w:bCs/>
          <w:color w:val="333333"/>
          <w:sz w:val="18"/>
          <w:szCs w:val="18"/>
          <w:lang w:eastAsia="en-GB"/>
        </w:rPr>
        <w:t>Further information on the data we process and our purposes</w:t>
      </w:r>
    </w:p>
    <w:p w:rsidR="00AB279D" w:rsidRPr="006C41A7" w:rsidRDefault="00AB279D" w:rsidP="00AB279D">
      <w:pPr>
        <w:shd w:val="clear" w:color="auto" w:fill="FFFFFF"/>
        <w:spacing w:after="150" w:line="270" w:lineRule="atLeast"/>
        <w:rPr>
          <w:rFonts w:ascii="Arial" w:hAnsi="Arial" w:cs="Arial"/>
          <w:color w:val="333333"/>
          <w:sz w:val="18"/>
          <w:szCs w:val="18"/>
          <w:lang w:eastAsia="en-GB"/>
        </w:rPr>
      </w:pPr>
      <w:r w:rsidRPr="006C41A7">
        <w:rPr>
          <w:rFonts w:ascii="Arial" w:hAnsi="Arial" w:cs="Arial"/>
          <w:color w:val="333333"/>
          <w:sz w:val="18"/>
          <w:szCs w:val="18"/>
          <w:lang w:eastAsia="en-GB"/>
        </w:rPr>
        <w:t xml:space="preserve">Examples of the data and the grounds on which we process data are in the table below. </w:t>
      </w:r>
    </w:p>
    <w:p w:rsidR="00AB279D" w:rsidRPr="006C41A7" w:rsidRDefault="00AB279D" w:rsidP="00AB279D">
      <w:pPr>
        <w:shd w:val="clear" w:color="auto" w:fill="FFFFFF"/>
        <w:spacing w:line="270" w:lineRule="atLeast"/>
        <w:rPr>
          <w:rFonts w:ascii="Arial" w:hAnsi="Arial" w:cs="Arial"/>
          <w:color w:val="333333"/>
          <w:sz w:val="18"/>
          <w:szCs w:val="18"/>
          <w:lang w:eastAsia="en-GB"/>
        </w:rPr>
      </w:pPr>
    </w:p>
    <w:tbl>
      <w:tblPr>
        <w:tblW w:w="5000" w:type="pct"/>
        <w:tblCellSpacing w:w="0"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3005"/>
        <w:gridCol w:w="3004"/>
        <w:gridCol w:w="3002"/>
      </w:tblGrid>
      <w:tr w:rsidR="00AB279D" w:rsidRPr="006C41A7" w:rsidTr="007F21EF">
        <w:trPr>
          <w:tblCellSpacing w:w="0" w:type="dxa"/>
        </w:trPr>
        <w:tc>
          <w:tcPr>
            <w:tcW w:w="1667" w:type="pct"/>
            <w:tcBorders>
              <w:top w:val="single" w:sz="6" w:space="0" w:color="000000"/>
              <w:left w:val="single" w:sz="6" w:space="0" w:color="000000"/>
              <w:bottom w:val="single" w:sz="6" w:space="0" w:color="000000"/>
              <w:right w:val="single" w:sz="6" w:space="0" w:color="000000"/>
            </w:tcBorders>
            <w:shd w:val="clear" w:color="auto" w:fill="auto"/>
            <w:hideMark/>
          </w:tcPr>
          <w:p w:rsidR="00AB279D" w:rsidRPr="006C41A7" w:rsidRDefault="00AB279D" w:rsidP="007F21EF">
            <w:pPr>
              <w:spacing w:after="150" w:line="270" w:lineRule="atLeast"/>
              <w:rPr>
                <w:rFonts w:ascii="Helvetica" w:hAnsi="Helvetica" w:cs="Helvetica"/>
                <w:color w:val="333333"/>
                <w:sz w:val="18"/>
                <w:szCs w:val="18"/>
                <w:lang w:val="en-GB" w:eastAsia="en-GB"/>
              </w:rPr>
            </w:pPr>
            <w:r w:rsidRPr="006C41A7">
              <w:rPr>
                <w:rFonts w:ascii="Helvetica" w:hAnsi="Helvetica" w:cs="Helvetica"/>
                <w:b/>
                <w:bCs/>
                <w:color w:val="333333"/>
                <w:sz w:val="18"/>
                <w:szCs w:val="18"/>
                <w:lang w:val="en-GB" w:eastAsia="en-GB"/>
              </w:rPr>
              <w:t>Purpose</w:t>
            </w:r>
            <w:r w:rsidRPr="006C41A7">
              <w:rPr>
                <w:rFonts w:ascii="Helvetica" w:hAnsi="Helvetica" w:cs="Helvetica"/>
                <w:color w:val="333333"/>
                <w:sz w:val="18"/>
                <w:szCs w:val="18"/>
                <w:lang w:val="en-GB" w:eastAsia="en-GB"/>
              </w:rPr>
              <w:t xml:space="preserve"> </w:t>
            </w:r>
          </w:p>
        </w:tc>
        <w:tc>
          <w:tcPr>
            <w:tcW w:w="1667" w:type="pct"/>
            <w:tcBorders>
              <w:top w:val="single" w:sz="6" w:space="0" w:color="000000"/>
              <w:left w:val="single" w:sz="6" w:space="0" w:color="000000"/>
              <w:bottom w:val="single" w:sz="6" w:space="0" w:color="000000"/>
              <w:right w:val="single" w:sz="6" w:space="0" w:color="000000"/>
            </w:tcBorders>
            <w:shd w:val="clear" w:color="auto" w:fill="auto"/>
            <w:hideMark/>
          </w:tcPr>
          <w:p w:rsidR="00AB279D" w:rsidRPr="006C41A7" w:rsidRDefault="00AB279D" w:rsidP="007F21EF">
            <w:pPr>
              <w:spacing w:after="150" w:line="270" w:lineRule="atLeast"/>
              <w:rPr>
                <w:rFonts w:ascii="Helvetica" w:hAnsi="Helvetica" w:cs="Helvetica"/>
                <w:color w:val="333333"/>
                <w:sz w:val="18"/>
                <w:szCs w:val="18"/>
                <w:lang w:val="en-GB" w:eastAsia="en-GB"/>
              </w:rPr>
            </w:pPr>
            <w:r w:rsidRPr="006C41A7">
              <w:rPr>
                <w:rFonts w:ascii="Helvetica" w:hAnsi="Helvetica" w:cs="Helvetica"/>
                <w:b/>
                <w:bCs/>
                <w:color w:val="333333"/>
                <w:sz w:val="18"/>
                <w:szCs w:val="18"/>
                <w:lang w:val="en-GB" w:eastAsia="en-GB"/>
              </w:rPr>
              <w:t>Examples of personal data that may be processed</w:t>
            </w:r>
            <w:r w:rsidRPr="006C41A7">
              <w:rPr>
                <w:rFonts w:ascii="Helvetica" w:hAnsi="Helvetica" w:cs="Helvetica"/>
                <w:color w:val="333333"/>
                <w:sz w:val="18"/>
                <w:szCs w:val="18"/>
                <w:lang w:val="en-GB" w:eastAsia="en-GB"/>
              </w:rPr>
              <w:t xml:space="preserve"> </w:t>
            </w:r>
          </w:p>
        </w:tc>
        <w:tc>
          <w:tcPr>
            <w:tcW w:w="1667" w:type="pct"/>
            <w:tcBorders>
              <w:top w:val="single" w:sz="6" w:space="0" w:color="000000"/>
              <w:left w:val="single" w:sz="6" w:space="0" w:color="000000"/>
              <w:bottom w:val="single" w:sz="6" w:space="0" w:color="000000"/>
              <w:right w:val="single" w:sz="6" w:space="0" w:color="000000"/>
            </w:tcBorders>
            <w:shd w:val="clear" w:color="auto" w:fill="auto"/>
            <w:hideMark/>
          </w:tcPr>
          <w:p w:rsidR="00AB279D" w:rsidRPr="006C41A7" w:rsidRDefault="00AB279D" w:rsidP="007F21EF">
            <w:pPr>
              <w:spacing w:after="150" w:line="270" w:lineRule="atLeast"/>
              <w:rPr>
                <w:rFonts w:ascii="Helvetica" w:hAnsi="Helvetica" w:cs="Helvetica"/>
                <w:color w:val="333333"/>
                <w:sz w:val="18"/>
                <w:szCs w:val="18"/>
                <w:lang w:val="en-GB" w:eastAsia="en-GB"/>
              </w:rPr>
            </w:pPr>
            <w:r w:rsidRPr="006C41A7">
              <w:rPr>
                <w:rFonts w:ascii="Helvetica" w:hAnsi="Helvetica" w:cs="Helvetica"/>
                <w:b/>
                <w:bCs/>
                <w:color w:val="333333"/>
                <w:sz w:val="18"/>
                <w:szCs w:val="18"/>
                <w:lang w:val="en-GB" w:eastAsia="en-GB"/>
              </w:rPr>
              <w:t>Grounds for processing</w:t>
            </w:r>
            <w:r w:rsidRPr="006C41A7">
              <w:rPr>
                <w:rFonts w:ascii="Helvetica" w:hAnsi="Helvetica" w:cs="Helvetica"/>
                <w:color w:val="333333"/>
                <w:sz w:val="18"/>
                <w:szCs w:val="18"/>
                <w:lang w:val="en-GB" w:eastAsia="en-GB"/>
              </w:rPr>
              <w:t xml:space="preserve"> </w:t>
            </w:r>
          </w:p>
        </w:tc>
      </w:tr>
      <w:tr w:rsidR="00AB279D" w:rsidRPr="006C41A7" w:rsidTr="007F21EF">
        <w:trPr>
          <w:tblCellSpacing w:w="0" w:type="dxa"/>
        </w:trPr>
        <w:tc>
          <w:tcPr>
            <w:tcW w:w="1667" w:type="pct"/>
            <w:tcBorders>
              <w:top w:val="single" w:sz="6" w:space="0" w:color="000000"/>
              <w:left w:val="single" w:sz="6" w:space="0" w:color="000000"/>
              <w:bottom w:val="single" w:sz="6" w:space="0" w:color="000000"/>
              <w:right w:val="single" w:sz="6" w:space="0" w:color="000000"/>
            </w:tcBorders>
            <w:shd w:val="clear" w:color="auto" w:fill="auto"/>
            <w:hideMark/>
          </w:tcPr>
          <w:p w:rsidR="00AB279D" w:rsidRPr="006C41A7" w:rsidRDefault="00AB279D" w:rsidP="007F21EF">
            <w:pPr>
              <w:spacing w:after="150" w:line="270" w:lineRule="atLeast"/>
              <w:rPr>
                <w:rFonts w:ascii="Helvetica" w:hAnsi="Helvetica" w:cs="Helvetica"/>
                <w:color w:val="333333"/>
                <w:sz w:val="18"/>
                <w:szCs w:val="18"/>
                <w:lang w:val="en-GB" w:eastAsia="en-GB"/>
              </w:rPr>
            </w:pPr>
            <w:r>
              <w:rPr>
                <w:rFonts w:ascii="Helvetica" w:hAnsi="Helvetica" w:cs="Helvetica"/>
                <w:color w:val="333333"/>
                <w:sz w:val="18"/>
                <w:szCs w:val="18"/>
                <w:lang w:val="en-GB" w:eastAsia="en-GB"/>
              </w:rPr>
              <w:t>Giving grants to applicants</w:t>
            </w:r>
          </w:p>
        </w:tc>
        <w:tc>
          <w:tcPr>
            <w:tcW w:w="1667" w:type="pct"/>
            <w:tcBorders>
              <w:top w:val="single" w:sz="6" w:space="0" w:color="000000"/>
              <w:left w:val="single" w:sz="6" w:space="0" w:color="000000"/>
              <w:bottom w:val="single" w:sz="6" w:space="0" w:color="000000"/>
              <w:right w:val="single" w:sz="6" w:space="0" w:color="000000"/>
            </w:tcBorders>
            <w:shd w:val="clear" w:color="auto" w:fill="auto"/>
            <w:hideMark/>
          </w:tcPr>
          <w:p w:rsidR="00AB279D" w:rsidRPr="006C41A7" w:rsidRDefault="00AB279D" w:rsidP="007F21EF">
            <w:pPr>
              <w:spacing w:after="150" w:line="270" w:lineRule="atLeast"/>
              <w:rPr>
                <w:rFonts w:ascii="Helvetica" w:hAnsi="Helvetica" w:cs="Helvetica"/>
                <w:color w:val="333333"/>
                <w:sz w:val="18"/>
                <w:szCs w:val="18"/>
                <w:lang w:val="en-GB" w:eastAsia="en-GB"/>
              </w:rPr>
            </w:pPr>
            <w:r w:rsidRPr="006C41A7">
              <w:rPr>
                <w:rFonts w:ascii="Helvetica" w:hAnsi="Helvetica" w:cs="Helvetica"/>
                <w:color w:val="333333"/>
                <w:sz w:val="18"/>
                <w:szCs w:val="18"/>
                <w:lang w:val="en-GB" w:eastAsia="en-GB"/>
              </w:rPr>
              <w:t>Standard</w:t>
            </w:r>
            <w:r>
              <w:rPr>
                <w:rFonts w:ascii="Helvetica" w:hAnsi="Helvetica" w:cs="Helvetica"/>
                <w:color w:val="333333"/>
                <w:sz w:val="18"/>
                <w:szCs w:val="18"/>
                <w:lang w:val="en-GB" w:eastAsia="en-GB"/>
              </w:rPr>
              <w:t xml:space="preserve"> data related to your identity </w:t>
            </w:r>
            <w:r w:rsidRPr="006C41A7">
              <w:rPr>
                <w:rFonts w:ascii="Helvetica" w:hAnsi="Helvetica" w:cs="Helvetica"/>
                <w:color w:val="333333"/>
                <w:sz w:val="18"/>
                <w:szCs w:val="18"/>
                <w:lang w:val="en-GB" w:eastAsia="en-GB"/>
              </w:rPr>
              <w:t>e.g. your name, address, place of birth, nationality, contact details, professional experience, education, language skills, and any other personal data that you present us with as part of your application related to the fulfilment of the role.</w:t>
            </w:r>
            <w:r w:rsidRPr="006C41A7">
              <w:rPr>
                <w:rFonts w:ascii="Helvetica" w:hAnsi="Helvetica" w:cs="Helvetica"/>
                <w:color w:val="333333"/>
                <w:sz w:val="18"/>
                <w:szCs w:val="18"/>
                <w:lang w:val="en-GB" w:eastAsia="en-GB"/>
              </w:rPr>
              <w:br/>
            </w:r>
            <w:r w:rsidRPr="006C41A7">
              <w:rPr>
                <w:rFonts w:ascii="Helvetica" w:hAnsi="Helvetica" w:cs="Helvetica"/>
                <w:color w:val="333333"/>
                <w:sz w:val="18"/>
                <w:szCs w:val="18"/>
                <w:lang w:val="en-GB" w:eastAsia="en-GB"/>
              </w:rPr>
              <w:br/>
              <w:t xml:space="preserve">Information concerning your application and our assessment of it, your references, any checks we </w:t>
            </w:r>
            <w:r w:rsidRPr="006C41A7">
              <w:rPr>
                <w:rFonts w:ascii="Helvetica" w:hAnsi="Helvetica" w:cs="Helvetica"/>
                <w:color w:val="333333"/>
                <w:sz w:val="18"/>
                <w:szCs w:val="18"/>
                <w:lang w:val="en-GB" w:eastAsia="en-GB"/>
              </w:rPr>
              <w:lastRenderedPageBreak/>
              <w:t>may make to verify information provided or background checks and any information connected with your right to reside and work. If relevant, we may also process information concerning your health, any disability and in connection with any adjustments to working arrangements.</w:t>
            </w:r>
          </w:p>
        </w:tc>
        <w:tc>
          <w:tcPr>
            <w:tcW w:w="1667" w:type="pct"/>
            <w:tcBorders>
              <w:top w:val="single" w:sz="6" w:space="0" w:color="000000"/>
              <w:left w:val="single" w:sz="6" w:space="0" w:color="000000"/>
              <w:bottom w:val="single" w:sz="6" w:space="0" w:color="000000"/>
              <w:right w:val="single" w:sz="6" w:space="0" w:color="000000"/>
            </w:tcBorders>
            <w:shd w:val="clear" w:color="auto" w:fill="auto"/>
            <w:hideMark/>
          </w:tcPr>
          <w:p w:rsidR="00AB279D" w:rsidRPr="006C41A7" w:rsidRDefault="00AB279D" w:rsidP="007F21EF">
            <w:pPr>
              <w:spacing w:after="240" w:line="270" w:lineRule="atLeast"/>
              <w:rPr>
                <w:rFonts w:ascii="Helvetica" w:hAnsi="Helvetica" w:cs="Helvetica"/>
                <w:color w:val="333333"/>
                <w:sz w:val="18"/>
                <w:szCs w:val="18"/>
                <w:lang w:val="en-GB" w:eastAsia="en-GB"/>
              </w:rPr>
            </w:pPr>
            <w:r w:rsidRPr="006C41A7">
              <w:rPr>
                <w:rFonts w:ascii="Helvetica" w:hAnsi="Helvetica" w:cs="Helvetica"/>
                <w:color w:val="333333"/>
                <w:sz w:val="18"/>
                <w:szCs w:val="18"/>
                <w:lang w:val="en-GB" w:eastAsia="en-GB"/>
              </w:rPr>
              <w:lastRenderedPageBreak/>
              <w:t>Contract</w:t>
            </w:r>
            <w:r w:rsidRPr="006C41A7">
              <w:rPr>
                <w:rFonts w:ascii="Helvetica" w:hAnsi="Helvetica" w:cs="Helvetica"/>
                <w:color w:val="333333"/>
                <w:sz w:val="18"/>
                <w:szCs w:val="18"/>
                <w:lang w:val="en-GB" w:eastAsia="en-GB"/>
              </w:rPr>
              <w:br/>
            </w:r>
            <w:r w:rsidRPr="006C41A7">
              <w:rPr>
                <w:rFonts w:ascii="Helvetica" w:hAnsi="Helvetica" w:cs="Helvetica"/>
                <w:color w:val="333333"/>
                <w:sz w:val="18"/>
                <w:szCs w:val="18"/>
                <w:lang w:val="en-GB" w:eastAsia="en-GB"/>
              </w:rPr>
              <w:br/>
              <w:t>Legal obligation</w:t>
            </w:r>
            <w:r w:rsidRPr="006C41A7">
              <w:rPr>
                <w:rFonts w:ascii="Helvetica" w:hAnsi="Helvetica" w:cs="Helvetica"/>
                <w:color w:val="333333"/>
                <w:sz w:val="18"/>
                <w:szCs w:val="18"/>
                <w:lang w:val="en-GB" w:eastAsia="en-GB"/>
              </w:rPr>
              <w:br/>
            </w:r>
            <w:r w:rsidRPr="006C41A7">
              <w:rPr>
                <w:rFonts w:ascii="Helvetica" w:hAnsi="Helvetica" w:cs="Helvetica"/>
                <w:color w:val="333333"/>
                <w:sz w:val="18"/>
                <w:szCs w:val="18"/>
                <w:lang w:val="en-GB" w:eastAsia="en-GB"/>
              </w:rPr>
              <w:br/>
              <w:t>Legitimate interests</w:t>
            </w:r>
            <w:r w:rsidRPr="006C41A7">
              <w:rPr>
                <w:rFonts w:ascii="Helvetica" w:hAnsi="Helvetica" w:cs="Helvetica"/>
                <w:color w:val="333333"/>
                <w:sz w:val="18"/>
                <w:szCs w:val="18"/>
                <w:lang w:val="en-GB" w:eastAsia="en-GB"/>
              </w:rPr>
              <w:br/>
            </w:r>
            <w:r w:rsidRPr="006C41A7">
              <w:rPr>
                <w:rFonts w:ascii="Helvetica" w:hAnsi="Helvetica" w:cs="Helvetica"/>
                <w:color w:val="333333"/>
                <w:sz w:val="18"/>
                <w:szCs w:val="18"/>
                <w:lang w:val="en-GB" w:eastAsia="en-GB"/>
              </w:rPr>
              <w:br/>
              <w:t>Exercising specific rights in the field of employment</w:t>
            </w:r>
          </w:p>
        </w:tc>
      </w:tr>
      <w:tr w:rsidR="00AB279D" w:rsidRPr="006C41A7" w:rsidTr="007F21EF">
        <w:trPr>
          <w:tblCellSpacing w:w="0" w:type="dxa"/>
        </w:trPr>
        <w:tc>
          <w:tcPr>
            <w:tcW w:w="1667" w:type="pct"/>
            <w:tcBorders>
              <w:top w:val="single" w:sz="6" w:space="0" w:color="000000"/>
              <w:left w:val="single" w:sz="6" w:space="0" w:color="000000"/>
              <w:bottom w:val="single" w:sz="6" w:space="0" w:color="000000"/>
              <w:right w:val="single" w:sz="6" w:space="0" w:color="000000"/>
            </w:tcBorders>
            <w:shd w:val="clear" w:color="auto" w:fill="auto"/>
            <w:hideMark/>
          </w:tcPr>
          <w:p w:rsidR="00AB279D" w:rsidRPr="006C41A7" w:rsidRDefault="00AB279D" w:rsidP="007F21EF">
            <w:pPr>
              <w:spacing w:after="150" w:line="270" w:lineRule="atLeast"/>
              <w:rPr>
                <w:rFonts w:ascii="Helvetica" w:hAnsi="Helvetica" w:cs="Helvetica"/>
                <w:color w:val="333333"/>
                <w:sz w:val="18"/>
                <w:szCs w:val="18"/>
                <w:lang w:val="en-GB" w:eastAsia="en-GB"/>
              </w:rPr>
            </w:pPr>
            <w:r w:rsidRPr="006C41A7">
              <w:rPr>
                <w:rFonts w:ascii="Helvetica" w:hAnsi="Helvetica" w:cs="Helvetica"/>
                <w:color w:val="333333"/>
                <w:sz w:val="18"/>
                <w:szCs w:val="18"/>
                <w:lang w:val="en-GB" w:eastAsia="en-GB"/>
              </w:rPr>
              <w:t xml:space="preserve">Contacting you or others on your behalf </w:t>
            </w:r>
          </w:p>
        </w:tc>
        <w:tc>
          <w:tcPr>
            <w:tcW w:w="1667" w:type="pct"/>
            <w:tcBorders>
              <w:top w:val="single" w:sz="6" w:space="0" w:color="000000"/>
              <w:left w:val="single" w:sz="6" w:space="0" w:color="000000"/>
              <w:bottom w:val="single" w:sz="6" w:space="0" w:color="000000"/>
              <w:right w:val="single" w:sz="6" w:space="0" w:color="000000"/>
            </w:tcBorders>
            <w:shd w:val="clear" w:color="auto" w:fill="auto"/>
            <w:hideMark/>
          </w:tcPr>
          <w:p w:rsidR="00AB279D" w:rsidRPr="006C41A7" w:rsidRDefault="00AB279D" w:rsidP="007F21EF">
            <w:pPr>
              <w:spacing w:after="150" w:line="270" w:lineRule="atLeast"/>
              <w:rPr>
                <w:rFonts w:ascii="Helvetica" w:hAnsi="Helvetica" w:cs="Helvetica"/>
                <w:color w:val="333333"/>
                <w:sz w:val="18"/>
                <w:szCs w:val="18"/>
                <w:lang w:val="en-GB" w:eastAsia="en-GB"/>
              </w:rPr>
            </w:pPr>
            <w:r w:rsidRPr="006C41A7">
              <w:rPr>
                <w:rFonts w:ascii="Helvetica" w:hAnsi="Helvetica" w:cs="Helvetica"/>
                <w:color w:val="333333"/>
                <w:sz w:val="18"/>
                <w:szCs w:val="18"/>
                <w:lang w:val="en-GB" w:eastAsia="en-GB"/>
              </w:rPr>
              <w:t>Your address and phone number, emergency contact information and information on your next of kin</w:t>
            </w:r>
          </w:p>
        </w:tc>
        <w:tc>
          <w:tcPr>
            <w:tcW w:w="1667" w:type="pct"/>
            <w:tcBorders>
              <w:top w:val="single" w:sz="6" w:space="0" w:color="000000"/>
              <w:left w:val="single" w:sz="6" w:space="0" w:color="000000"/>
              <w:bottom w:val="single" w:sz="6" w:space="0" w:color="000000"/>
              <w:right w:val="single" w:sz="6" w:space="0" w:color="000000"/>
            </w:tcBorders>
            <w:shd w:val="clear" w:color="auto" w:fill="auto"/>
            <w:hideMark/>
          </w:tcPr>
          <w:p w:rsidR="00AB279D" w:rsidRPr="006C41A7" w:rsidRDefault="00AB279D" w:rsidP="007F21EF">
            <w:pPr>
              <w:spacing w:after="150" w:line="270" w:lineRule="atLeast"/>
              <w:rPr>
                <w:rFonts w:ascii="Helvetica" w:hAnsi="Helvetica" w:cs="Helvetica"/>
                <w:color w:val="333333"/>
                <w:sz w:val="18"/>
                <w:szCs w:val="18"/>
                <w:lang w:val="en-GB" w:eastAsia="en-GB"/>
              </w:rPr>
            </w:pPr>
            <w:r w:rsidRPr="006C41A7">
              <w:rPr>
                <w:rFonts w:ascii="Helvetica" w:hAnsi="Helvetica" w:cs="Helvetica"/>
                <w:color w:val="333333"/>
                <w:sz w:val="18"/>
                <w:szCs w:val="18"/>
                <w:lang w:val="en-GB" w:eastAsia="en-GB"/>
              </w:rPr>
              <w:t>Contract</w:t>
            </w:r>
            <w:r w:rsidRPr="006C41A7">
              <w:rPr>
                <w:rFonts w:ascii="Helvetica" w:hAnsi="Helvetica" w:cs="Helvetica"/>
                <w:color w:val="333333"/>
                <w:sz w:val="18"/>
                <w:szCs w:val="18"/>
                <w:lang w:val="en-GB" w:eastAsia="en-GB"/>
              </w:rPr>
              <w:br/>
            </w:r>
            <w:r w:rsidRPr="006C41A7">
              <w:rPr>
                <w:rFonts w:ascii="Helvetica" w:hAnsi="Helvetica" w:cs="Helvetica"/>
                <w:color w:val="333333"/>
                <w:sz w:val="18"/>
                <w:szCs w:val="18"/>
                <w:lang w:val="en-GB" w:eastAsia="en-GB"/>
              </w:rPr>
              <w:br/>
              <w:t xml:space="preserve">Legitimate interests </w:t>
            </w:r>
          </w:p>
        </w:tc>
      </w:tr>
    </w:tbl>
    <w:p w:rsidR="00AB279D" w:rsidRPr="006C41A7" w:rsidRDefault="00AB279D" w:rsidP="00AB279D">
      <w:pPr>
        <w:shd w:val="clear" w:color="auto" w:fill="FFFFFF"/>
        <w:spacing w:after="240" w:line="270" w:lineRule="atLeast"/>
        <w:rPr>
          <w:rFonts w:ascii="Arial" w:hAnsi="Arial" w:cs="Arial"/>
          <w:color w:val="333333"/>
          <w:sz w:val="18"/>
          <w:szCs w:val="18"/>
          <w:lang w:eastAsia="en-GB"/>
        </w:rPr>
      </w:pPr>
      <w:r w:rsidRPr="006C41A7">
        <w:rPr>
          <w:rFonts w:ascii="Arial" w:hAnsi="Arial" w:cs="Arial"/>
          <w:color w:val="333333"/>
          <w:sz w:val="18"/>
          <w:szCs w:val="18"/>
          <w:lang w:eastAsia="en-GB"/>
        </w:rPr>
        <w:br/>
      </w:r>
    </w:p>
    <w:p w:rsidR="00AB279D" w:rsidRPr="006C41A7" w:rsidRDefault="00AB279D" w:rsidP="00AB279D">
      <w:pPr>
        <w:shd w:val="clear" w:color="auto" w:fill="FFFFFF"/>
        <w:spacing w:after="150" w:line="270" w:lineRule="atLeast"/>
        <w:rPr>
          <w:rFonts w:ascii="Arial" w:hAnsi="Arial" w:cs="Arial"/>
          <w:color w:val="333333"/>
          <w:sz w:val="18"/>
          <w:szCs w:val="18"/>
          <w:lang w:eastAsia="en-GB"/>
        </w:rPr>
      </w:pPr>
      <w:r w:rsidRPr="006C41A7">
        <w:rPr>
          <w:rFonts w:ascii="Arial" w:hAnsi="Arial" w:cs="Arial"/>
          <w:b/>
          <w:bCs/>
          <w:color w:val="333333"/>
          <w:sz w:val="18"/>
          <w:szCs w:val="18"/>
          <w:lang w:eastAsia="en-GB"/>
        </w:rPr>
        <w:t>Who gets to see your data?</w:t>
      </w:r>
      <w:r w:rsidRPr="006C41A7">
        <w:rPr>
          <w:rFonts w:ascii="Arial" w:hAnsi="Arial" w:cs="Arial"/>
          <w:color w:val="333333"/>
          <w:sz w:val="18"/>
          <w:szCs w:val="18"/>
          <w:lang w:eastAsia="en-GB"/>
        </w:rPr>
        <w:t xml:space="preserve"> </w:t>
      </w:r>
    </w:p>
    <w:p w:rsidR="00AB279D" w:rsidRPr="006C41A7" w:rsidRDefault="00AB279D" w:rsidP="00AB279D">
      <w:pPr>
        <w:shd w:val="clear" w:color="auto" w:fill="FFFFFF"/>
        <w:spacing w:after="150" w:line="270" w:lineRule="atLeast"/>
        <w:rPr>
          <w:rFonts w:ascii="Arial" w:hAnsi="Arial" w:cs="Arial"/>
          <w:color w:val="333333"/>
          <w:sz w:val="18"/>
          <w:szCs w:val="18"/>
          <w:lang w:eastAsia="en-GB"/>
        </w:rPr>
      </w:pPr>
      <w:r w:rsidRPr="006C41A7">
        <w:rPr>
          <w:rFonts w:ascii="Arial" w:hAnsi="Arial" w:cs="Arial"/>
          <w:color w:val="333333"/>
          <w:sz w:val="18"/>
          <w:szCs w:val="18"/>
          <w:lang w:eastAsia="en-GB"/>
        </w:rPr>
        <w:t xml:space="preserve">Your personal data may be disclosed to </w:t>
      </w:r>
      <w:r>
        <w:rPr>
          <w:rFonts w:ascii="Arial" w:hAnsi="Arial" w:cs="Arial"/>
          <w:color w:val="333333"/>
          <w:sz w:val="18"/>
          <w:szCs w:val="18"/>
          <w:lang w:eastAsia="en-GB"/>
        </w:rPr>
        <w:t>the Trustees and our auditors for the purposes of fulfilling the obligations of the Trust</w:t>
      </w:r>
      <w:r w:rsidRPr="006C41A7">
        <w:rPr>
          <w:rFonts w:ascii="Arial" w:hAnsi="Arial" w:cs="Arial"/>
          <w:color w:val="333333"/>
          <w:sz w:val="18"/>
          <w:szCs w:val="18"/>
          <w:lang w:eastAsia="en-GB"/>
        </w:rPr>
        <w:t xml:space="preserve"> as mentioned in this document. </w:t>
      </w:r>
    </w:p>
    <w:p w:rsidR="00AB279D" w:rsidRPr="006C41A7" w:rsidRDefault="00AB279D" w:rsidP="00AB279D">
      <w:pPr>
        <w:shd w:val="clear" w:color="auto" w:fill="FFFFFF"/>
        <w:spacing w:after="150" w:line="270" w:lineRule="atLeast"/>
        <w:rPr>
          <w:rFonts w:ascii="Arial" w:hAnsi="Arial" w:cs="Arial"/>
          <w:color w:val="333333"/>
          <w:sz w:val="18"/>
          <w:szCs w:val="18"/>
          <w:lang w:eastAsia="en-GB"/>
        </w:rPr>
      </w:pPr>
      <w:r w:rsidRPr="006C41A7">
        <w:rPr>
          <w:rFonts w:ascii="Arial" w:hAnsi="Arial" w:cs="Arial"/>
          <w:b/>
          <w:bCs/>
          <w:color w:val="333333"/>
          <w:sz w:val="18"/>
          <w:szCs w:val="18"/>
          <w:lang w:eastAsia="en-GB"/>
        </w:rPr>
        <w:t>Access to your personal data and other rights</w:t>
      </w:r>
    </w:p>
    <w:p w:rsidR="00AB279D" w:rsidRDefault="00AB279D" w:rsidP="00AB279D">
      <w:pPr>
        <w:shd w:val="clear" w:color="auto" w:fill="FFFFFF"/>
        <w:spacing w:line="270" w:lineRule="atLeast"/>
        <w:rPr>
          <w:rFonts w:ascii="Arial" w:hAnsi="Arial" w:cs="Arial"/>
          <w:color w:val="333333"/>
          <w:sz w:val="18"/>
          <w:szCs w:val="18"/>
          <w:lang w:eastAsia="en-GB"/>
        </w:rPr>
      </w:pPr>
      <w:r w:rsidRPr="006C41A7">
        <w:rPr>
          <w:rFonts w:ascii="Arial" w:hAnsi="Arial" w:cs="Arial"/>
          <w:color w:val="333333"/>
          <w:sz w:val="18"/>
          <w:szCs w:val="18"/>
          <w:lang w:eastAsia="en-GB"/>
        </w:rPr>
        <w:t xml:space="preserve">We try to be as open as we reasonably can about personal data that we process. If you would like specific information, please speak to </w:t>
      </w:r>
      <w:r>
        <w:rPr>
          <w:rFonts w:ascii="Arial" w:hAnsi="Arial" w:cs="Arial"/>
          <w:color w:val="333333"/>
          <w:sz w:val="18"/>
          <w:szCs w:val="18"/>
          <w:lang w:eastAsia="en-GB"/>
        </w:rPr>
        <w:t>Alicia Hardy</w:t>
      </w:r>
      <w:r w:rsidRPr="006C41A7">
        <w:rPr>
          <w:rFonts w:ascii="Arial" w:hAnsi="Arial" w:cs="Arial"/>
          <w:color w:val="333333"/>
          <w:sz w:val="18"/>
          <w:szCs w:val="18"/>
          <w:lang w:eastAsia="en-GB"/>
        </w:rPr>
        <w:t xml:space="preserve">. </w:t>
      </w:r>
    </w:p>
    <w:p w:rsidR="00AB279D" w:rsidRPr="006C41A7" w:rsidRDefault="00AB279D" w:rsidP="00AB279D">
      <w:pPr>
        <w:shd w:val="clear" w:color="auto" w:fill="FFFFFF"/>
        <w:spacing w:line="270" w:lineRule="atLeast"/>
        <w:rPr>
          <w:rFonts w:ascii="Arial" w:hAnsi="Arial" w:cs="Arial"/>
          <w:color w:val="333333"/>
          <w:sz w:val="18"/>
          <w:szCs w:val="18"/>
          <w:lang w:eastAsia="en-GB"/>
        </w:rPr>
      </w:pPr>
    </w:p>
    <w:p w:rsidR="00AB279D" w:rsidRPr="006C41A7" w:rsidRDefault="00AB279D" w:rsidP="00AB279D">
      <w:pPr>
        <w:shd w:val="clear" w:color="auto" w:fill="FFFFFF"/>
        <w:spacing w:after="150" w:line="270" w:lineRule="atLeast"/>
        <w:rPr>
          <w:rFonts w:ascii="Arial" w:hAnsi="Arial" w:cs="Arial"/>
          <w:color w:val="333333"/>
          <w:sz w:val="18"/>
          <w:szCs w:val="18"/>
          <w:lang w:eastAsia="en-GB"/>
        </w:rPr>
      </w:pPr>
      <w:r w:rsidRPr="006C41A7">
        <w:rPr>
          <w:rFonts w:ascii="Arial" w:hAnsi="Arial" w:cs="Arial"/>
          <w:color w:val="333333"/>
          <w:sz w:val="18"/>
          <w:szCs w:val="18"/>
          <w:lang w:eastAsia="en-GB"/>
        </w:rPr>
        <w:t>You also have a legal right to make a “subject access request”. If you exercise this right and we hold personal data about you, we are required to provide you with information, including a description of the personal data, and an explanation of why we are processing it.</w:t>
      </w:r>
    </w:p>
    <w:p w:rsidR="00AB279D" w:rsidRPr="006C41A7" w:rsidRDefault="00AB279D" w:rsidP="00AB279D">
      <w:pPr>
        <w:shd w:val="clear" w:color="auto" w:fill="FFFFFF"/>
        <w:spacing w:after="150" w:line="270" w:lineRule="atLeast"/>
        <w:rPr>
          <w:rFonts w:ascii="Arial" w:hAnsi="Arial" w:cs="Arial"/>
          <w:color w:val="333333"/>
          <w:sz w:val="18"/>
          <w:szCs w:val="18"/>
          <w:lang w:eastAsia="en-GB"/>
        </w:rPr>
      </w:pPr>
      <w:r w:rsidRPr="006C41A7">
        <w:rPr>
          <w:rFonts w:ascii="Arial" w:hAnsi="Arial" w:cs="Arial"/>
          <w:color w:val="333333"/>
          <w:sz w:val="18"/>
          <w:szCs w:val="18"/>
          <w:lang w:eastAsia="en-GB"/>
        </w:rPr>
        <w:t xml:space="preserve">If you make a subject access request and there is any question about who you are, we may require you to provide information from which we can satisfy ourselves as to your identity. </w:t>
      </w:r>
    </w:p>
    <w:p w:rsidR="00AB279D" w:rsidRPr="006C41A7" w:rsidRDefault="00AB279D" w:rsidP="00AB279D">
      <w:pPr>
        <w:shd w:val="clear" w:color="auto" w:fill="FFFFFF"/>
        <w:spacing w:after="150" w:line="270" w:lineRule="atLeast"/>
        <w:rPr>
          <w:rFonts w:ascii="Arial" w:hAnsi="Arial" w:cs="Arial"/>
          <w:color w:val="333333"/>
          <w:sz w:val="18"/>
          <w:szCs w:val="18"/>
          <w:lang w:eastAsia="en-GB"/>
        </w:rPr>
      </w:pPr>
      <w:r>
        <w:rPr>
          <w:rFonts w:ascii="Arial" w:hAnsi="Arial" w:cs="Arial"/>
          <w:color w:val="333333"/>
          <w:sz w:val="18"/>
          <w:szCs w:val="18"/>
          <w:lang w:eastAsia="en-GB"/>
        </w:rPr>
        <w:t xml:space="preserve">As </w:t>
      </w:r>
      <w:r w:rsidRPr="006C41A7">
        <w:rPr>
          <w:rFonts w:ascii="Arial" w:hAnsi="Arial" w:cs="Arial"/>
          <w:color w:val="333333"/>
          <w:sz w:val="18"/>
          <w:szCs w:val="18"/>
          <w:lang w:eastAsia="en-GB"/>
        </w:rPr>
        <w:t>well as your subject access right, you may have a legal right to have your personal data rectified or erased, to object to its processing or to have its processing restricted. If you have provided us with data about yourself (for example your address or bank details), you have the right to be given the data in machine readable format for transmitting to another data controller. This only applies if the ground for processing is Consent or Contract.</w:t>
      </w:r>
    </w:p>
    <w:p w:rsidR="00AB279D" w:rsidRPr="006C41A7" w:rsidRDefault="00AB279D" w:rsidP="00AB279D">
      <w:pPr>
        <w:shd w:val="clear" w:color="auto" w:fill="FFFFFF"/>
        <w:spacing w:after="150" w:line="270" w:lineRule="atLeast"/>
        <w:rPr>
          <w:rFonts w:ascii="Arial" w:hAnsi="Arial" w:cs="Arial"/>
          <w:color w:val="333333"/>
          <w:sz w:val="18"/>
          <w:szCs w:val="18"/>
          <w:lang w:eastAsia="en-GB"/>
        </w:rPr>
      </w:pPr>
      <w:r w:rsidRPr="006C41A7">
        <w:rPr>
          <w:rFonts w:ascii="Arial" w:hAnsi="Arial" w:cs="Arial"/>
          <w:color w:val="333333"/>
          <w:sz w:val="18"/>
          <w:szCs w:val="18"/>
          <w:lang w:eastAsia="en-GB"/>
        </w:rPr>
        <w:t>If we have relied on consent as a ground for processing, you may withdraw consent at any time – though if you do so that will not affect the lawfulness of what we have done before you withdraw consent.</w:t>
      </w:r>
    </w:p>
    <w:p w:rsidR="00AB279D" w:rsidRPr="006C41A7" w:rsidRDefault="00AB279D" w:rsidP="00AB279D">
      <w:pPr>
        <w:shd w:val="clear" w:color="auto" w:fill="FFFFFF"/>
        <w:spacing w:after="150" w:line="270" w:lineRule="atLeast"/>
        <w:rPr>
          <w:rFonts w:ascii="Arial" w:hAnsi="Arial" w:cs="Arial"/>
          <w:color w:val="333333"/>
          <w:sz w:val="18"/>
          <w:szCs w:val="18"/>
          <w:lang w:eastAsia="en-GB"/>
        </w:rPr>
      </w:pPr>
      <w:r w:rsidRPr="006C41A7">
        <w:rPr>
          <w:rFonts w:ascii="Arial" w:hAnsi="Arial" w:cs="Arial"/>
          <w:b/>
          <w:bCs/>
          <w:color w:val="333333"/>
          <w:sz w:val="18"/>
          <w:szCs w:val="18"/>
          <w:lang w:eastAsia="en-GB"/>
        </w:rPr>
        <w:t>Complaints</w:t>
      </w:r>
    </w:p>
    <w:p w:rsidR="00AB279D" w:rsidRDefault="00AB279D" w:rsidP="00AB279D">
      <w:pPr>
        <w:shd w:val="clear" w:color="auto" w:fill="FFFFFF"/>
        <w:spacing w:line="270" w:lineRule="atLeast"/>
        <w:rPr>
          <w:rFonts w:ascii="Arial" w:hAnsi="Arial" w:cs="Arial"/>
          <w:color w:val="333333"/>
          <w:sz w:val="18"/>
          <w:szCs w:val="18"/>
          <w:lang w:eastAsia="en-GB"/>
        </w:rPr>
      </w:pPr>
      <w:r w:rsidRPr="006C41A7">
        <w:rPr>
          <w:rFonts w:ascii="Arial" w:hAnsi="Arial" w:cs="Arial"/>
          <w:color w:val="333333"/>
          <w:sz w:val="18"/>
          <w:szCs w:val="18"/>
          <w:lang w:eastAsia="en-GB"/>
        </w:rPr>
        <w:t xml:space="preserve">If you have complaints relating to our processing of your personal data, you should raise these with </w:t>
      </w:r>
      <w:r>
        <w:rPr>
          <w:rFonts w:ascii="Arial" w:hAnsi="Arial" w:cs="Arial"/>
          <w:color w:val="333333"/>
          <w:sz w:val="18"/>
          <w:szCs w:val="18"/>
          <w:lang w:eastAsia="en-GB"/>
        </w:rPr>
        <w:t>Alicia Hardy</w:t>
      </w:r>
      <w:r w:rsidRPr="006C41A7">
        <w:rPr>
          <w:rFonts w:ascii="Arial" w:hAnsi="Arial" w:cs="Arial"/>
          <w:color w:val="333333"/>
          <w:sz w:val="18"/>
          <w:szCs w:val="18"/>
          <w:lang w:eastAsia="en-GB"/>
        </w:rPr>
        <w:t>. You may raise a complaint with the UK Information Commissioner (</w:t>
      </w:r>
      <w:hyperlink r:id="rId7" w:history="1">
        <w:r w:rsidRPr="006C41A7">
          <w:rPr>
            <w:rFonts w:ascii="Arial" w:hAnsi="Arial" w:cs="Arial"/>
            <w:color w:val="990000"/>
            <w:sz w:val="18"/>
            <w:szCs w:val="18"/>
            <w:lang w:eastAsia="en-GB"/>
          </w:rPr>
          <w:t>https://ico.org.uk</w:t>
        </w:r>
      </w:hyperlink>
      <w:r w:rsidRPr="006C41A7">
        <w:rPr>
          <w:rFonts w:ascii="Arial" w:hAnsi="Arial" w:cs="Arial"/>
          <w:color w:val="333333"/>
          <w:sz w:val="18"/>
          <w:szCs w:val="18"/>
          <w:lang w:eastAsia="en-GB"/>
        </w:rPr>
        <w:t>) if you consider that we have infringed applicable data privacy laws when processing your personal data. This right is without prejudice to any other administrative or judicial remedy you might have.</w:t>
      </w:r>
    </w:p>
    <w:p w:rsidR="00AB279D" w:rsidRPr="006C41A7" w:rsidRDefault="00AB279D" w:rsidP="00AB279D">
      <w:pPr>
        <w:shd w:val="clear" w:color="auto" w:fill="FFFFFF"/>
        <w:spacing w:line="270" w:lineRule="atLeast"/>
        <w:rPr>
          <w:rFonts w:ascii="Arial" w:hAnsi="Arial" w:cs="Arial"/>
          <w:color w:val="333333"/>
          <w:sz w:val="18"/>
          <w:szCs w:val="18"/>
          <w:lang w:eastAsia="en-GB"/>
        </w:rPr>
      </w:pPr>
    </w:p>
    <w:p w:rsidR="00AB279D" w:rsidRPr="006C41A7" w:rsidRDefault="00AB279D" w:rsidP="00AB279D">
      <w:pPr>
        <w:shd w:val="clear" w:color="auto" w:fill="FFFFFF"/>
        <w:spacing w:after="150" w:line="270" w:lineRule="atLeast"/>
        <w:rPr>
          <w:rFonts w:ascii="Arial" w:hAnsi="Arial" w:cs="Arial"/>
          <w:color w:val="333333"/>
          <w:sz w:val="18"/>
          <w:szCs w:val="18"/>
          <w:lang w:eastAsia="en-GB"/>
        </w:rPr>
      </w:pPr>
      <w:r w:rsidRPr="006C41A7">
        <w:rPr>
          <w:rFonts w:ascii="Arial" w:hAnsi="Arial" w:cs="Arial"/>
          <w:b/>
          <w:bCs/>
          <w:color w:val="333333"/>
          <w:sz w:val="18"/>
          <w:szCs w:val="18"/>
          <w:lang w:eastAsia="en-GB"/>
        </w:rPr>
        <w:t>Scope</w:t>
      </w:r>
    </w:p>
    <w:p w:rsidR="00AB279D" w:rsidRPr="006C41A7" w:rsidRDefault="00AB279D" w:rsidP="00AB279D">
      <w:pPr>
        <w:shd w:val="clear" w:color="auto" w:fill="FFFFFF"/>
        <w:spacing w:line="270" w:lineRule="atLeast"/>
        <w:rPr>
          <w:rFonts w:ascii="Arial" w:hAnsi="Arial" w:cs="Arial"/>
          <w:color w:val="333333"/>
          <w:sz w:val="18"/>
          <w:szCs w:val="18"/>
          <w:lang w:eastAsia="en-GB"/>
        </w:rPr>
      </w:pPr>
      <w:r w:rsidRPr="006C41A7">
        <w:rPr>
          <w:rFonts w:ascii="Arial" w:hAnsi="Arial" w:cs="Arial"/>
          <w:color w:val="333333"/>
          <w:sz w:val="18"/>
          <w:szCs w:val="18"/>
          <w:lang w:eastAsia="en-GB"/>
        </w:rPr>
        <w:t xml:space="preserve">This notice does not form part of any contractual relationship between the </w:t>
      </w:r>
      <w:r>
        <w:rPr>
          <w:rFonts w:ascii="Arial" w:hAnsi="Arial" w:cs="Arial"/>
          <w:color w:val="333333"/>
          <w:sz w:val="18"/>
          <w:szCs w:val="18"/>
          <w:lang w:eastAsia="en-GB"/>
        </w:rPr>
        <w:t>Trust and an</w:t>
      </w:r>
      <w:r w:rsidRPr="006C41A7">
        <w:rPr>
          <w:rFonts w:ascii="Arial" w:hAnsi="Arial" w:cs="Arial"/>
          <w:color w:val="333333"/>
          <w:sz w:val="18"/>
          <w:szCs w:val="18"/>
          <w:lang w:eastAsia="en-GB"/>
        </w:rPr>
        <w:t xml:space="preserve"> applicant. This notice can be changed at any time</w:t>
      </w:r>
      <w:r>
        <w:rPr>
          <w:rFonts w:ascii="Arial" w:hAnsi="Arial" w:cs="Arial"/>
          <w:color w:val="333333"/>
          <w:sz w:val="18"/>
          <w:szCs w:val="18"/>
          <w:lang w:eastAsia="en-GB"/>
        </w:rPr>
        <w:t>.</w:t>
      </w:r>
    </w:p>
    <w:p w:rsidR="00AB279D" w:rsidRDefault="00AB279D" w:rsidP="00AB279D"/>
    <w:p w:rsidR="00AB279D" w:rsidRDefault="00AB279D" w:rsidP="00AB279D"/>
    <w:p w:rsidR="00FA7CF5" w:rsidRDefault="00FA7CF5"/>
    <w:sectPr w:rsidR="00FA7CF5" w:rsidSect="00D13A74">
      <w:headerReference w:type="even" r:id="rId8"/>
      <w:headerReference w:type="default" r:id="rId9"/>
      <w:footerReference w:type="even" r:id="rId10"/>
      <w:footerReference w:type="default" r:id="rId11"/>
      <w:headerReference w:type="first" r:id="rId12"/>
      <w:footerReference w:type="first" r:id="rId13"/>
      <w:pgSz w:w="11907" w:h="16839" w:code="1"/>
      <w:pgMar w:top="1440" w:right="1440" w:bottom="1440" w:left="1440" w:header="706"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7511D">
      <w:r>
        <w:separator/>
      </w:r>
    </w:p>
  </w:endnote>
  <w:endnote w:type="continuationSeparator" w:id="0">
    <w:p w:rsidR="00000000" w:rsidRDefault="00275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A74" w:rsidRDefault="0027511D">
    <w:pPr>
      <w:pStyle w:val="Footer"/>
    </w:pPr>
  </w:p>
  <w:tbl>
    <w:tblPr>
      <w:tblW w:w="9243" w:type="dxa"/>
      <w:tblLayout w:type="fixed"/>
      <w:tblLook w:val="0000" w:firstRow="0" w:lastRow="0" w:firstColumn="0" w:lastColumn="0" w:noHBand="0" w:noVBand="0"/>
    </w:tblPr>
    <w:tblGrid>
      <w:gridCol w:w="3697"/>
      <w:gridCol w:w="1849"/>
      <w:gridCol w:w="3697"/>
    </w:tblGrid>
    <w:tr w:rsidR="00D13A74" w:rsidTr="00D13A74">
      <w:tc>
        <w:tcPr>
          <w:tcW w:w="2000" w:type="pct"/>
          <w:vAlign w:val="bottom"/>
        </w:tcPr>
        <w:p w:rsidR="00D13A74" w:rsidRPr="00AC0598" w:rsidRDefault="006B18A6">
          <w:pPr>
            <w:pStyle w:val="Footer"/>
          </w:pPr>
          <w:r w:rsidRPr="00AC0598">
            <w:t>22/06/2010 15:46 (2K)</w:t>
          </w:r>
        </w:p>
        <w:p w:rsidR="00D13A74" w:rsidRPr="00AC0598" w:rsidRDefault="006B18A6">
          <w:pPr>
            <w:pStyle w:val="Footer"/>
          </w:pPr>
          <w:r w:rsidRPr="00AC0598">
            <w:t>LONDON 3207412 v2 [3207412_2.DOC]</w:t>
          </w:r>
        </w:p>
      </w:tc>
      <w:tc>
        <w:tcPr>
          <w:tcW w:w="1000" w:type="pct"/>
        </w:tcPr>
        <w:p w:rsidR="00D13A74" w:rsidRDefault="0027511D">
          <w:pPr>
            <w:pStyle w:val="WCPageNumber"/>
          </w:pPr>
        </w:p>
      </w:tc>
      <w:tc>
        <w:tcPr>
          <w:tcW w:w="2000" w:type="pct"/>
        </w:tcPr>
        <w:p w:rsidR="00D13A74" w:rsidRDefault="0027511D">
          <w:pPr>
            <w:pStyle w:val="Footer"/>
            <w:jc w:val="right"/>
          </w:pPr>
        </w:p>
      </w:tc>
    </w:tr>
  </w:tbl>
  <w:p w:rsidR="00D13A74" w:rsidRDefault="0027511D">
    <w:pPr>
      <w:pStyle w:val="Footer"/>
      <w:rPr>
        <w:sz w:val="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A74" w:rsidRDefault="0027511D">
    <w:pPr>
      <w:pStyle w:val="Footer"/>
    </w:pPr>
  </w:p>
  <w:tbl>
    <w:tblPr>
      <w:tblW w:w="9243" w:type="dxa"/>
      <w:tblLayout w:type="fixed"/>
      <w:tblLook w:val="0000" w:firstRow="0" w:lastRow="0" w:firstColumn="0" w:lastColumn="0" w:noHBand="0" w:noVBand="0"/>
    </w:tblPr>
    <w:tblGrid>
      <w:gridCol w:w="3697"/>
      <w:gridCol w:w="1849"/>
      <w:gridCol w:w="3697"/>
    </w:tblGrid>
    <w:tr w:rsidR="00D13A74" w:rsidTr="00D13A74">
      <w:tc>
        <w:tcPr>
          <w:tcW w:w="2000" w:type="pct"/>
          <w:vAlign w:val="bottom"/>
        </w:tcPr>
        <w:p w:rsidR="00D13A74" w:rsidRPr="00AC0598" w:rsidRDefault="006B18A6">
          <w:pPr>
            <w:pStyle w:val="Footer"/>
          </w:pPr>
          <w:r w:rsidRPr="00AC0598">
            <w:t>22/06/2010 15:46 (2K)</w:t>
          </w:r>
        </w:p>
        <w:p w:rsidR="00D13A74" w:rsidRPr="00AC0598" w:rsidRDefault="006B18A6">
          <w:pPr>
            <w:pStyle w:val="Footer"/>
          </w:pPr>
          <w:r w:rsidRPr="00AC0598">
            <w:t>LONDON 3207412 v2 [3207412_2.DOC]</w:t>
          </w:r>
        </w:p>
      </w:tc>
      <w:tc>
        <w:tcPr>
          <w:tcW w:w="1000" w:type="pct"/>
        </w:tcPr>
        <w:p w:rsidR="00D13A74" w:rsidRDefault="006B18A6">
          <w:pPr>
            <w:pStyle w:val="WCPageNumber"/>
          </w:pPr>
          <w:r>
            <w:fldChar w:fldCharType="begin"/>
          </w:r>
          <w:r>
            <w:instrText xml:space="preserve"> PAGE </w:instrText>
          </w:r>
          <w:r>
            <w:fldChar w:fldCharType="separate"/>
          </w:r>
          <w:r w:rsidR="0027511D">
            <w:rPr>
              <w:noProof/>
            </w:rPr>
            <w:t>2</w:t>
          </w:r>
          <w:r>
            <w:fldChar w:fldCharType="end"/>
          </w:r>
        </w:p>
      </w:tc>
      <w:tc>
        <w:tcPr>
          <w:tcW w:w="2000" w:type="pct"/>
        </w:tcPr>
        <w:p w:rsidR="00D13A74" w:rsidRDefault="0027511D">
          <w:pPr>
            <w:pStyle w:val="Footer"/>
            <w:jc w:val="right"/>
          </w:pPr>
        </w:p>
      </w:tc>
    </w:tr>
  </w:tbl>
  <w:p w:rsidR="00D13A74" w:rsidRDefault="0027511D">
    <w:pPr>
      <w:pStyle w:val="Footer"/>
      <w:rPr>
        <w:sz w:val="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A74" w:rsidRDefault="0027511D">
    <w:pPr>
      <w:pStyle w:val="Footer"/>
    </w:pPr>
  </w:p>
  <w:tbl>
    <w:tblPr>
      <w:tblW w:w="9243" w:type="dxa"/>
      <w:tblLayout w:type="fixed"/>
      <w:tblLook w:val="0000" w:firstRow="0" w:lastRow="0" w:firstColumn="0" w:lastColumn="0" w:noHBand="0" w:noVBand="0"/>
    </w:tblPr>
    <w:tblGrid>
      <w:gridCol w:w="3697"/>
      <w:gridCol w:w="1849"/>
      <w:gridCol w:w="3697"/>
    </w:tblGrid>
    <w:tr w:rsidR="00D13A74" w:rsidTr="00D13A74">
      <w:tc>
        <w:tcPr>
          <w:tcW w:w="2000" w:type="pct"/>
          <w:vAlign w:val="bottom"/>
        </w:tcPr>
        <w:p w:rsidR="00D13A74" w:rsidRPr="00AC0598" w:rsidRDefault="006B18A6">
          <w:pPr>
            <w:pStyle w:val="Footer"/>
          </w:pPr>
          <w:r w:rsidRPr="00AC0598">
            <w:t>22/06/2010 15:46 (2K)</w:t>
          </w:r>
        </w:p>
        <w:p w:rsidR="00D13A74" w:rsidRPr="00AC0598" w:rsidRDefault="006B18A6">
          <w:pPr>
            <w:pStyle w:val="Footer"/>
          </w:pPr>
          <w:r w:rsidRPr="00AC0598">
            <w:t>LONDON 3207412 v2 [3207412_2.DOC]</w:t>
          </w:r>
        </w:p>
      </w:tc>
      <w:tc>
        <w:tcPr>
          <w:tcW w:w="1000" w:type="pct"/>
        </w:tcPr>
        <w:p w:rsidR="00D13A74" w:rsidRDefault="0027511D">
          <w:pPr>
            <w:pStyle w:val="WCPageNumber"/>
          </w:pPr>
        </w:p>
      </w:tc>
      <w:tc>
        <w:tcPr>
          <w:tcW w:w="2000" w:type="pct"/>
        </w:tcPr>
        <w:p w:rsidR="00D13A74" w:rsidRDefault="0027511D">
          <w:pPr>
            <w:pStyle w:val="Footer"/>
            <w:jc w:val="right"/>
          </w:pPr>
        </w:p>
      </w:tc>
    </w:tr>
  </w:tbl>
  <w:p w:rsidR="00D13A74" w:rsidRDefault="0027511D">
    <w:pPr>
      <w:pStyle w:val="Foo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27511D">
      <w:r>
        <w:separator/>
      </w:r>
    </w:p>
  </w:footnote>
  <w:footnote w:type="continuationSeparator" w:id="0">
    <w:p w:rsidR="00000000" w:rsidRDefault="002751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A74" w:rsidRDefault="002751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A74" w:rsidRDefault="002751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A74" w:rsidRDefault="002751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79D"/>
    <w:rsid w:val="0027511D"/>
    <w:rsid w:val="006B18A6"/>
    <w:rsid w:val="00814843"/>
    <w:rsid w:val="009F662D"/>
    <w:rsid w:val="00A66CF5"/>
    <w:rsid w:val="00AB279D"/>
    <w:rsid w:val="00FA7C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12C5D7-9ED5-426D-B01E-35DEE07BD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79D"/>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link w:val="Heading2Char"/>
    <w:uiPriority w:val="9"/>
    <w:qFormat/>
    <w:rsid w:val="00AB279D"/>
    <w:pPr>
      <w:spacing w:before="300" w:after="150"/>
      <w:outlineLvl w:val="1"/>
    </w:pPr>
    <w:rPr>
      <w:rFonts w:ascii="Helvetica" w:hAnsi="Helvetica" w:cs="Helvetica"/>
      <w:sz w:val="45"/>
      <w:szCs w:val="45"/>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279D"/>
    <w:rPr>
      <w:rFonts w:ascii="Helvetica" w:eastAsia="Times New Roman" w:hAnsi="Helvetica" w:cs="Helvetica"/>
      <w:sz w:val="45"/>
      <w:szCs w:val="45"/>
      <w:lang w:eastAsia="en-GB"/>
    </w:rPr>
  </w:style>
  <w:style w:type="paragraph" w:styleId="Header">
    <w:name w:val="header"/>
    <w:basedOn w:val="Normal"/>
    <w:link w:val="HeaderChar"/>
    <w:rsid w:val="00AB279D"/>
    <w:pPr>
      <w:tabs>
        <w:tab w:val="center" w:pos="4320"/>
        <w:tab w:val="right" w:pos="8640"/>
      </w:tabs>
    </w:pPr>
    <w:rPr>
      <w:lang w:val="en-GB"/>
    </w:rPr>
  </w:style>
  <w:style w:type="character" w:customStyle="1" w:styleId="HeaderChar">
    <w:name w:val="Header Char"/>
    <w:basedOn w:val="DefaultParagraphFont"/>
    <w:link w:val="Header"/>
    <w:rsid w:val="00AB279D"/>
    <w:rPr>
      <w:rFonts w:ascii="Times New Roman" w:eastAsia="Times New Roman" w:hAnsi="Times New Roman" w:cs="Times New Roman"/>
      <w:sz w:val="24"/>
      <w:szCs w:val="24"/>
    </w:rPr>
  </w:style>
  <w:style w:type="paragraph" w:customStyle="1" w:styleId="Text">
    <w:name w:val="Text"/>
    <w:basedOn w:val="Normal"/>
    <w:rsid w:val="00AB279D"/>
    <w:pPr>
      <w:spacing w:after="240"/>
    </w:pPr>
    <w:rPr>
      <w:szCs w:val="20"/>
      <w:lang w:val="en-GB"/>
    </w:rPr>
  </w:style>
  <w:style w:type="paragraph" w:styleId="Footer">
    <w:name w:val="footer"/>
    <w:basedOn w:val="Normal"/>
    <w:link w:val="FooterChar"/>
    <w:rsid w:val="00AB279D"/>
    <w:rPr>
      <w:sz w:val="12"/>
      <w:szCs w:val="20"/>
    </w:rPr>
  </w:style>
  <w:style w:type="character" w:customStyle="1" w:styleId="FooterChar">
    <w:name w:val="Footer Char"/>
    <w:basedOn w:val="DefaultParagraphFont"/>
    <w:link w:val="Footer"/>
    <w:rsid w:val="00AB279D"/>
    <w:rPr>
      <w:rFonts w:ascii="Times New Roman" w:eastAsia="Times New Roman" w:hAnsi="Times New Roman" w:cs="Times New Roman"/>
      <w:sz w:val="12"/>
      <w:szCs w:val="20"/>
      <w:lang w:val="en-US"/>
    </w:rPr>
  </w:style>
  <w:style w:type="paragraph" w:customStyle="1" w:styleId="WCPageNumber">
    <w:name w:val="WCPageNumber"/>
    <w:rsid w:val="00AB279D"/>
    <w:pPr>
      <w:spacing w:after="0" w:line="240" w:lineRule="auto"/>
      <w:jc w:val="center"/>
    </w:pPr>
    <w:rPr>
      <w:rFonts w:ascii="Times New Roman" w:eastAsia="Times New Roman" w:hAnsi="Times New Roman" w:cs="Times New Roman"/>
      <w:sz w:val="24"/>
      <w:szCs w:val="20"/>
      <w:lang w:val="en-US"/>
    </w:rPr>
  </w:style>
  <w:style w:type="character" w:styleId="Hyperlink">
    <w:name w:val="Hyperlink"/>
    <w:basedOn w:val="DefaultParagraphFont"/>
    <w:uiPriority w:val="99"/>
    <w:unhideWhenUsed/>
    <w:rsid w:val="006B18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ico.org.uk/"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licia.hardy@hotmail.co.uk"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1054</Words>
  <Characters>6010</Characters>
  <Application>Microsoft Office Word</Application>
  <DocSecurity>4</DocSecurity>
  <Lines>50</Lines>
  <Paragraphs>14</Paragraphs>
  <ScaleCrop>false</ScaleCrop>
  <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dc:creator>
  <cp:lastModifiedBy>Melissa Ormrod</cp:lastModifiedBy>
  <cp:revision>2</cp:revision>
  <dcterms:created xsi:type="dcterms:W3CDTF">2020-03-17T11:56:00Z</dcterms:created>
  <dcterms:modified xsi:type="dcterms:W3CDTF">2020-03-17T11:56:00Z</dcterms:modified>
</cp:coreProperties>
</file>