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762A85" w:rsidR="00C16516" w:rsidP="00C16516" w:rsidRDefault="00C16516" w14:paraId="05A25917" wp14:textId="77777777">
      <w:pPr>
        <w:pStyle w:val="Heading1"/>
      </w:pPr>
      <w:bookmarkStart w:name="_Toc25747601" w:id="0"/>
      <w:r w:rsidRPr="00762A85">
        <w:t>Appendix 2: Teaching Observation Form</w:t>
      </w:r>
      <w:bookmarkEnd w:id="0"/>
    </w:p>
    <w:p xmlns:wp14="http://schemas.microsoft.com/office/word/2010/wordml" w:rsidR="00C16516" w:rsidP="00C16516" w:rsidRDefault="00C16516" w14:paraId="52017763" wp14:textId="77777777">
      <w:r w:rsidRPr="00C86248">
        <w:t xml:space="preserve">To be completed by the reviewer and made available to the reviewee for comments within two weeks of the </w:t>
      </w:r>
      <w:r>
        <w:t>teaching observation.</w:t>
      </w:r>
    </w:p>
    <w:p xmlns:wp14="http://schemas.microsoft.com/office/word/2010/wordml" w:rsidR="00C16516" w:rsidP="00C16516" w:rsidRDefault="00C16516" w14:paraId="29D6B04F" wp14:textId="77777777">
      <w: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7"/>
        <w:gridCol w:w="7769"/>
      </w:tblGrid>
      <w:tr xmlns:wp14="http://schemas.microsoft.com/office/word/2010/wordml" w:rsidRPr="00A07AAE" w:rsidR="00C16516" w:rsidTr="004D4FE9" w14:paraId="26941439" wp14:textId="77777777">
        <w:trPr>
          <w:trHeight w:val="454"/>
        </w:trPr>
        <w:tc>
          <w:tcPr>
            <w:tcW w:w="5000" w:type="pct"/>
            <w:gridSpan w:val="2"/>
            <w:shd w:val="clear" w:color="auto" w:fill="B8CCE4"/>
            <w:vAlign w:val="center"/>
          </w:tcPr>
          <w:p w:rsidRPr="00A07AAE" w:rsidR="00C16516" w:rsidP="004D4FE9" w:rsidRDefault="00C16516" w14:paraId="300F6DD6" wp14:textId="77777777">
            <w:pPr>
              <w:rPr>
                <w:b/>
                <w:sz w:val="32"/>
                <w:szCs w:val="32"/>
              </w:rPr>
            </w:pPr>
            <w:r w:rsidRPr="00A07AAE">
              <w:rPr>
                <w:b/>
                <w:sz w:val="32"/>
                <w:szCs w:val="32"/>
              </w:rPr>
              <w:t>Section A: Session Details</w:t>
            </w:r>
          </w:p>
        </w:tc>
      </w:tr>
      <w:tr xmlns:wp14="http://schemas.microsoft.com/office/word/2010/wordml" w:rsidRPr="00A07AAE" w:rsidR="00C16516" w:rsidTr="004D4FE9" w14:paraId="242B493B" wp14:textId="77777777">
        <w:trPr>
          <w:trHeight w:val="454"/>
        </w:trPr>
        <w:tc>
          <w:tcPr>
            <w:tcW w:w="1285" w:type="pct"/>
            <w:shd w:val="clear" w:color="auto" w:fill="B8CCE4"/>
            <w:vAlign w:val="center"/>
          </w:tcPr>
          <w:p w:rsidRPr="00A07AAE" w:rsidR="00C16516" w:rsidP="004D4FE9" w:rsidRDefault="00C16516" w14:paraId="6B814A91" wp14:textId="77777777">
            <w:pPr>
              <w:rPr>
                <w:b/>
                <w:szCs w:val="22"/>
              </w:rPr>
            </w:pPr>
            <w:r w:rsidRPr="00A07AAE">
              <w:rPr>
                <w:b/>
                <w:szCs w:val="22"/>
              </w:rPr>
              <w:t>Reviewee Name, Role and HEA Fellowship Status</w:t>
            </w:r>
          </w:p>
        </w:tc>
        <w:tc>
          <w:tcPr>
            <w:tcW w:w="3715" w:type="pct"/>
            <w:shd w:val="clear" w:color="auto" w:fill="auto"/>
            <w:vAlign w:val="center"/>
          </w:tcPr>
          <w:p w:rsidRPr="00A07AAE" w:rsidR="00C16516" w:rsidP="004D4FE9" w:rsidRDefault="00C16516" w14:paraId="672A6659" wp14:textId="77777777">
            <w:pPr>
              <w:rPr>
                <w:szCs w:val="22"/>
              </w:rPr>
            </w:pPr>
          </w:p>
        </w:tc>
      </w:tr>
      <w:tr xmlns:wp14="http://schemas.microsoft.com/office/word/2010/wordml" w:rsidRPr="00A07AAE" w:rsidR="00C16516" w:rsidTr="004D4FE9" w14:paraId="64404A6A" wp14:textId="77777777">
        <w:trPr>
          <w:trHeight w:val="454"/>
        </w:trPr>
        <w:tc>
          <w:tcPr>
            <w:tcW w:w="1285" w:type="pct"/>
            <w:shd w:val="clear" w:color="auto" w:fill="B8CCE4"/>
            <w:vAlign w:val="center"/>
          </w:tcPr>
          <w:p w:rsidRPr="00E827CF" w:rsidR="00C16516" w:rsidP="004D4FE9" w:rsidRDefault="00C16516" w14:paraId="7011E769" wp14:textId="77777777">
            <w:pPr>
              <w:rPr>
                <w:b/>
                <w:szCs w:val="22"/>
              </w:rPr>
            </w:pPr>
            <w:r w:rsidRPr="00A07AAE">
              <w:rPr>
                <w:b/>
                <w:szCs w:val="22"/>
              </w:rPr>
              <w:t>Reviewer Name</w:t>
            </w:r>
          </w:p>
        </w:tc>
        <w:tc>
          <w:tcPr>
            <w:tcW w:w="3715" w:type="pct"/>
            <w:shd w:val="clear" w:color="auto" w:fill="auto"/>
            <w:vAlign w:val="center"/>
          </w:tcPr>
          <w:p w:rsidRPr="00E827CF" w:rsidR="00C16516" w:rsidP="004D4FE9" w:rsidRDefault="00C16516" w14:paraId="0A37501D" wp14:textId="77777777">
            <w:pPr>
              <w:rPr>
                <w:szCs w:val="22"/>
              </w:rPr>
            </w:pPr>
          </w:p>
        </w:tc>
      </w:tr>
      <w:tr xmlns:wp14="http://schemas.microsoft.com/office/word/2010/wordml" w:rsidRPr="00A07AAE" w:rsidR="00C16516" w:rsidTr="004D4FE9" w14:paraId="3B45FFE5" wp14:textId="77777777">
        <w:trPr>
          <w:trHeight w:val="454"/>
        </w:trPr>
        <w:tc>
          <w:tcPr>
            <w:tcW w:w="1285" w:type="pct"/>
            <w:shd w:val="clear" w:color="auto" w:fill="B8CCE4"/>
            <w:vAlign w:val="center"/>
          </w:tcPr>
          <w:p w:rsidRPr="00E827CF" w:rsidR="00C16516" w:rsidP="004D4FE9" w:rsidRDefault="00C16516" w14:paraId="0823408C" wp14:textId="77777777">
            <w:pPr>
              <w:rPr>
                <w:b/>
                <w:szCs w:val="22"/>
              </w:rPr>
            </w:pPr>
            <w:r w:rsidRPr="00A07AAE">
              <w:rPr>
                <w:b/>
                <w:szCs w:val="22"/>
              </w:rPr>
              <w:t>Course unit code / Session Title</w:t>
            </w:r>
          </w:p>
        </w:tc>
        <w:tc>
          <w:tcPr>
            <w:tcW w:w="3715" w:type="pct"/>
            <w:shd w:val="clear" w:color="auto" w:fill="auto"/>
            <w:vAlign w:val="center"/>
          </w:tcPr>
          <w:p w:rsidRPr="00E827CF" w:rsidR="00C16516" w:rsidP="004D4FE9" w:rsidRDefault="00C16516" w14:paraId="5DAB6C7B" wp14:textId="77777777">
            <w:pPr>
              <w:tabs>
                <w:tab w:val="left" w:pos="1735"/>
                <w:tab w:val="left" w:pos="3294"/>
              </w:tabs>
              <w:rPr>
                <w:color w:val="4F81BD"/>
                <w:szCs w:val="22"/>
              </w:rPr>
            </w:pPr>
          </w:p>
        </w:tc>
      </w:tr>
      <w:tr xmlns:wp14="http://schemas.microsoft.com/office/word/2010/wordml" w:rsidRPr="00A07AAE" w:rsidR="00C16516" w:rsidTr="004D4FE9" w14:paraId="795C6EAD" wp14:textId="77777777">
        <w:trPr>
          <w:trHeight w:val="454"/>
        </w:trPr>
        <w:tc>
          <w:tcPr>
            <w:tcW w:w="1285" w:type="pct"/>
            <w:shd w:val="clear" w:color="auto" w:fill="B8CCE4"/>
            <w:vAlign w:val="center"/>
          </w:tcPr>
          <w:p w:rsidRPr="00E827CF" w:rsidR="00C16516" w:rsidP="004D4FE9" w:rsidRDefault="00C16516" w14:paraId="7A1848C7" wp14:textId="77777777">
            <w:pPr>
              <w:rPr>
                <w:b/>
                <w:szCs w:val="22"/>
              </w:rPr>
            </w:pPr>
            <w:r w:rsidRPr="00E827CF">
              <w:rPr>
                <w:b/>
                <w:szCs w:val="22"/>
              </w:rPr>
              <w:t xml:space="preserve">Session </w:t>
            </w:r>
            <w:r w:rsidRPr="00A07AAE">
              <w:rPr>
                <w:b/>
                <w:szCs w:val="22"/>
              </w:rPr>
              <w:t>Date</w:t>
            </w:r>
          </w:p>
        </w:tc>
        <w:tc>
          <w:tcPr>
            <w:tcW w:w="3715" w:type="pct"/>
            <w:shd w:val="clear" w:color="auto" w:fill="auto"/>
            <w:vAlign w:val="center"/>
          </w:tcPr>
          <w:p w:rsidRPr="00E827CF" w:rsidR="00C16516" w:rsidP="004D4FE9" w:rsidRDefault="00C16516" w14:paraId="511AF41F" wp14:textId="77777777">
            <w:pPr>
              <w:tabs>
                <w:tab w:val="left" w:pos="1735"/>
                <w:tab w:val="left" w:pos="3294"/>
              </w:tabs>
              <w:rPr>
                <w:szCs w:val="22"/>
              </w:rPr>
            </w:pPr>
            <w:r w:rsidRPr="00A07AAE">
              <w:rPr>
                <w:color w:val="808080"/>
                <w:szCs w:val="22"/>
              </w:rPr>
              <w:t>DD/MM/YYYY</w:t>
            </w:r>
          </w:p>
        </w:tc>
      </w:tr>
      <w:tr xmlns:wp14="http://schemas.microsoft.com/office/word/2010/wordml" w:rsidRPr="00A07AAE" w:rsidR="00C16516" w:rsidTr="004D4FE9" w14:paraId="0B276EB5" wp14:textId="77777777">
        <w:trPr>
          <w:trHeight w:val="454"/>
        </w:trPr>
        <w:tc>
          <w:tcPr>
            <w:tcW w:w="1285" w:type="pct"/>
            <w:shd w:val="clear" w:color="auto" w:fill="B8CCE4"/>
          </w:tcPr>
          <w:p w:rsidRPr="00A07AAE" w:rsidR="00C16516" w:rsidP="004D4FE9" w:rsidRDefault="00C16516" w14:paraId="5C90E550" wp14:textId="77777777">
            <w:pPr>
              <w:rPr>
                <w:b/>
              </w:rPr>
            </w:pPr>
            <w:r w:rsidRPr="00A07AAE">
              <w:rPr>
                <w:b/>
              </w:rPr>
              <w:t xml:space="preserve">Number of students registered </w:t>
            </w:r>
          </w:p>
        </w:tc>
        <w:tc>
          <w:tcPr>
            <w:tcW w:w="3715" w:type="pct"/>
            <w:shd w:val="clear" w:color="auto" w:fill="auto"/>
            <w:vAlign w:val="center"/>
          </w:tcPr>
          <w:p w:rsidRPr="00A07AAE" w:rsidR="00C16516" w:rsidP="004D4FE9" w:rsidRDefault="00C16516" w14:paraId="02EB378F" wp14:textId="77777777">
            <w:pPr>
              <w:tabs>
                <w:tab w:val="left" w:pos="1735"/>
                <w:tab w:val="left" w:pos="3294"/>
              </w:tabs>
              <w:rPr>
                <w:color w:val="808080"/>
                <w:szCs w:val="22"/>
              </w:rPr>
            </w:pPr>
          </w:p>
        </w:tc>
      </w:tr>
      <w:tr xmlns:wp14="http://schemas.microsoft.com/office/word/2010/wordml" w:rsidRPr="00A07AAE" w:rsidR="00C16516" w:rsidTr="004D4FE9" w14:paraId="037D6693" wp14:textId="77777777">
        <w:trPr>
          <w:trHeight w:val="454"/>
        </w:trPr>
        <w:tc>
          <w:tcPr>
            <w:tcW w:w="1285" w:type="pct"/>
            <w:shd w:val="clear" w:color="auto" w:fill="B8CCE4"/>
          </w:tcPr>
          <w:p w:rsidRPr="00A07AAE" w:rsidR="00C16516" w:rsidP="004D4FE9" w:rsidRDefault="00C16516" w14:paraId="7D3A75EE" wp14:textId="77777777">
            <w:pPr>
              <w:rPr>
                <w:b/>
              </w:rPr>
            </w:pPr>
            <w:r w:rsidRPr="00A07AAE">
              <w:rPr>
                <w:b/>
              </w:rPr>
              <w:t xml:space="preserve">Number of students present </w:t>
            </w:r>
          </w:p>
        </w:tc>
        <w:tc>
          <w:tcPr>
            <w:tcW w:w="3715" w:type="pct"/>
            <w:shd w:val="clear" w:color="auto" w:fill="auto"/>
            <w:vAlign w:val="center"/>
          </w:tcPr>
          <w:p w:rsidRPr="00A07AAE" w:rsidR="00C16516" w:rsidP="004D4FE9" w:rsidRDefault="00C16516" w14:paraId="6A05A809" wp14:textId="77777777">
            <w:pPr>
              <w:tabs>
                <w:tab w:val="left" w:pos="1735"/>
                <w:tab w:val="left" w:pos="3294"/>
              </w:tabs>
              <w:rPr>
                <w:color w:val="808080"/>
                <w:szCs w:val="22"/>
              </w:rPr>
            </w:pPr>
          </w:p>
        </w:tc>
      </w:tr>
      <w:tr xmlns:wp14="http://schemas.microsoft.com/office/word/2010/wordml" w:rsidRPr="00A07AAE" w:rsidR="00C16516" w:rsidTr="004D4FE9" w14:paraId="23C97951" wp14:textId="77777777">
        <w:trPr>
          <w:trHeight w:val="454"/>
        </w:trPr>
        <w:tc>
          <w:tcPr>
            <w:tcW w:w="1285" w:type="pct"/>
            <w:shd w:val="clear" w:color="auto" w:fill="B8CCE4"/>
            <w:vAlign w:val="center"/>
          </w:tcPr>
          <w:p w:rsidRPr="00E827CF" w:rsidR="00C16516" w:rsidP="004D4FE9" w:rsidRDefault="00C16516" w14:paraId="7774EF1A" wp14:textId="77777777">
            <w:pPr>
              <w:rPr>
                <w:b/>
                <w:szCs w:val="22"/>
              </w:rPr>
            </w:pPr>
            <w:r w:rsidRPr="00A07AAE">
              <w:rPr>
                <w:b/>
                <w:szCs w:val="22"/>
              </w:rPr>
              <w:t>Type of Contact Session</w:t>
            </w:r>
          </w:p>
        </w:tc>
        <w:tc>
          <w:tcPr>
            <w:tcW w:w="3715" w:type="pct"/>
            <w:shd w:val="clear" w:color="auto" w:fill="auto"/>
            <w:vAlign w:val="center"/>
          </w:tcPr>
          <w:p w:rsidRPr="00E827CF" w:rsidR="00C16516" w:rsidP="004D4FE9" w:rsidRDefault="00C16516" w14:paraId="23F733B8" wp14:textId="77777777">
            <w:pPr>
              <w:tabs>
                <w:tab w:val="left" w:pos="3271"/>
              </w:tabs>
              <w:rPr>
                <w:szCs w:val="22"/>
              </w:rPr>
            </w:pPr>
            <w:r w:rsidRPr="00A07AAE">
              <w:rPr>
                <w:rFonts w:hint="eastAsia" w:eastAsia="MS Gothic"/>
              </w:rPr>
              <w:t>☐</w:t>
            </w:r>
            <w:r w:rsidRPr="00E827CF">
              <w:rPr>
                <w:szCs w:val="22"/>
              </w:rPr>
              <w:t xml:space="preserve"> </w:t>
            </w:r>
            <w:r w:rsidRPr="00A07AAE">
              <w:rPr>
                <w:szCs w:val="22"/>
              </w:rPr>
              <w:t>Lecture</w:t>
            </w:r>
            <w:r w:rsidRPr="00E827CF">
              <w:rPr>
                <w:szCs w:val="22"/>
              </w:rPr>
              <w:tab/>
            </w:r>
            <w:r w:rsidRPr="00A07AAE">
              <w:rPr>
                <w:rFonts w:hint="eastAsia" w:eastAsia="MS Gothic"/>
              </w:rPr>
              <w:t>☐</w:t>
            </w:r>
            <w:r w:rsidRPr="00E827CF">
              <w:rPr>
                <w:szCs w:val="22"/>
              </w:rPr>
              <w:t xml:space="preserve"> </w:t>
            </w:r>
            <w:r w:rsidRPr="00A07AAE">
              <w:rPr>
                <w:szCs w:val="22"/>
              </w:rPr>
              <w:t>Seminar/workshop</w:t>
            </w:r>
          </w:p>
          <w:p w:rsidRPr="00A07AAE" w:rsidR="00C16516" w:rsidP="004D4FE9" w:rsidRDefault="00C16516" w14:paraId="1AF799A9" wp14:textId="77777777">
            <w:pPr>
              <w:tabs>
                <w:tab w:val="left" w:pos="3271"/>
              </w:tabs>
              <w:rPr>
                <w:szCs w:val="22"/>
              </w:rPr>
            </w:pPr>
            <w:r w:rsidRPr="00A07AAE">
              <w:rPr>
                <w:rFonts w:hint="eastAsia" w:eastAsia="MS Gothic"/>
              </w:rPr>
              <w:t>☐</w:t>
            </w:r>
            <w:r w:rsidRPr="00E827CF">
              <w:rPr>
                <w:szCs w:val="22"/>
              </w:rPr>
              <w:t xml:space="preserve"> </w:t>
            </w:r>
            <w:r w:rsidRPr="00A07AAE">
              <w:rPr>
                <w:szCs w:val="22"/>
              </w:rPr>
              <w:t>Small group teaching</w:t>
            </w:r>
            <w:r w:rsidRPr="00E827CF">
              <w:rPr>
                <w:szCs w:val="22"/>
              </w:rPr>
              <w:tab/>
            </w:r>
            <w:r w:rsidRPr="00A07AAE">
              <w:rPr>
                <w:rFonts w:hint="eastAsia" w:eastAsia="MS Gothic"/>
              </w:rPr>
              <w:t>☐</w:t>
            </w:r>
            <w:r w:rsidRPr="00E827CF">
              <w:rPr>
                <w:szCs w:val="22"/>
              </w:rPr>
              <w:t xml:space="preserve"> </w:t>
            </w:r>
            <w:r w:rsidRPr="00A07AAE">
              <w:rPr>
                <w:szCs w:val="22"/>
              </w:rPr>
              <w:t>Online learning</w:t>
            </w:r>
          </w:p>
          <w:p w:rsidRPr="00A07AAE" w:rsidR="00C16516" w:rsidP="004D4FE9" w:rsidRDefault="00C16516" w14:paraId="1BAE702E" wp14:textId="77777777">
            <w:pPr>
              <w:tabs>
                <w:tab w:val="left" w:pos="3271"/>
              </w:tabs>
              <w:rPr>
                <w:szCs w:val="22"/>
              </w:rPr>
            </w:pPr>
            <w:r w:rsidRPr="00A07AAE">
              <w:rPr>
                <w:rFonts w:hint="eastAsia" w:eastAsia="MS Gothic"/>
              </w:rPr>
              <w:t>☐</w:t>
            </w:r>
            <w:r w:rsidRPr="00E827CF">
              <w:rPr>
                <w:szCs w:val="22"/>
              </w:rPr>
              <w:t xml:space="preserve"> </w:t>
            </w:r>
            <w:proofErr w:type="spellStart"/>
            <w:r w:rsidRPr="00A07AAE">
              <w:rPr>
                <w:szCs w:val="22"/>
              </w:rPr>
              <w:t>Practicals</w:t>
            </w:r>
            <w:proofErr w:type="spellEnd"/>
            <w:r w:rsidRPr="00A07AAE">
              <w:rPr>
                <w:szCs w:val="22"/>
              </w:rPr>
              <w:t>/labs</w:t>
            </w:r>
            <w:r w:rsidRPr="00E827CF">
              <w:rPr>
                <w:szCs w:val="22"/>
              </w:rPr>
              <w:t xml:space="preserve"> </w:t>
            </w:r>
            <w:r w:rsidRPr="00E827CF">
              <w:rPr>
                <w:szCs w:val="22"/>
              </w:rPr>
              <w:tab/>
            </w:r>
            <w:r w:rsidRPr="00A07AAE">
              <w:rPr>
                <w:rFonts w:hint="eastAsia" w:eastAsia="MS Gothic"/>
              </w:rPr>
              <w:t>☐</w:t>
            </w:r>
            <w:r w:rsidRPr="00E827CF">
              <w:rPr>
                <w:szCs w:val="22"/>
              </w:rPr>
              <w:t xml:space="preserve"> </w:t>
            </w:r>
            <w:r w:rsidRPr="00A07AAE">
              <w:rPr>
                <w:szCs w:val="22"/>
              </w:rPr>
              <w:t xml:space="preserve">Other </w:t>
            </w:r>
            <w:r w:rsidRPr="00A07AAE">
              <w:rPr>
                <w:i/>
                <w:szCs w:val="22"/>
              </w:rPr>
              <w:t>(please specify)</w:t>
            </w:r>
            <w:r w:rsidRPr="00A07AAE">
              <w:rPr>
                <w:szCs w:val="22"/>
              </w:rPr>
              <w:t xml:space="preserve"> </w:t>
            </w:r>
            <w:r w:rsidRPr="00A07AAE">
              <w:rPr>
                <w:szCs w:val="22"/>
              </w:rPr>
              <w:tab/>
            </w:r>
            <w:r w:rsidRPr="00A07AAE">
              <w:rPr>
                <w:szCs w:val="22"/>
              </w:rPr>
              <w:t>___________________________</w:t>
            </w:r>
          </w:p>
          <w:p w:rsidRPr="00E827CF" w:rsidR="00C16516" w:rsidP="004D4FE9" w:rsidRDefault="00C16516" w14:paraId="5A39BBE3" wp14:textId="77777777">
            <w:pPr>
              <w:tabs>
                <w:tab w:val="left" w:pos="3271"/>
              </w:tabs>
              <w:rPr>
                <w:sz w:val="10"/>
                <w:szCs w:val="22"/>
              </w:rPr>
            </w:pPr>
          </w:p>
        </w:tc>
      </w:tr>
    </w:tbl>
    <w:p xmlns:wp14="http://schemas.microsoft.com/office/word/2010/wordml" w:rsidR="00C16516" w:rsidP="00C16516" w:rsidRDefault="00C16516" w14:paraId="41C8F396" wp14:textId="77777777"/>
    <w:p xmlns:wp14="http://schemas.microsoft.com/office/word/2010/wordml" w:rsidR="00C16516" w:rsidP="00C16516" w:rsidRDefault="00C16516" w14:paraId="72A3D3EC" wp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7"/>
        <w:gridCol w:w="2541"/>
        <w:gridCol w:w="5228"/>
      </w:tblGrid>
      <w:tr xmlns:wp14="http://schemas.microsoft.com/office/word/2010/wordml" w:rsidRPr="00A07AAE" w:rsidR="00C16516" w:rsidTr="004D4FE9" w14:paraId="2EF6E8B3" wp14:textId="77777777">
        <w:trPr>
          <w:trHeight w:val="454"/>
        </w:trPr>
        <w:tc>
          <w:tcPr>
            <w:tcW w:w="5000" w:type="pct"/>
            <w:gridSpan w:val="3"/>
            <w:shd w:val="clear" w:color="auto" w:fill="B8CCE4"/>
            <w:vAlign w:val="center"/>
          </w:tcPr>
          <w:p w:rsidRPr="00A07AAE" w:rsidR="00C16516" w:rsidP="004D4FE9" w:rsidRDefault="00C16516" w14:paraId="5230057B" wp14:textId="77777777">
            <w:pPr>
              <w:rPr>
                <w:b/>
                <w:sz w:val="32"/>
                <w:szCs w:val="32"/>
              </w:rPr>
            </w:pPr>
            <w:r w:rsidRPr="00A07AAE">
              <w:rPr>
                <w:b/>
                <w:sz w:val="32"/>
                <w:szCs w:val="32"/>
              </w:rPr>
              <w:t xml:space="preserve">Section B: Pre-review discussion and documentation </w:t>
            </w:r>
          </w:p>
          <w:p w:rsidRPr="00A07AAE" w:rsidR="00C16516" w:rsidP="004D4FE9" w:rsidRDefault="00C16516" w14:paraId="0F5D8262" wp14:textId="77777777">
            <w:pPr>
              <w:rPr>
                <w:sz w:val="32"/>
                <w:szCs w:val="32"/>
              </w:rPr>
            </w:pPr>
            <w:r w:rsidRPr="00A07AAE">
              <w:rPr>
                <w:szCs w:val="32"/>
              </w:rPr>
              <w:t>(Discussion can be by face-to-face meeting or email)</w:t>
            </w:r>
          </w:p>
        </w:tc>
      </w:tr>
      <w:tr xmlns:wp14="http://schemas.microsoft.com/office/word/2010/wordml" w:rsidRPr="00A07AAE" w:rsidR="00C16516" w:rsidTr="004D4FE9" w14:paraId="39E20A06" wp14:textId="77777777">
        <w:trPr>
          <w:trHeight w:val="2835"/>
        </w:trPr>
        <w:tc>
          <w:tcPr>
            <w:tcW w:w="1285" w:type="pct"/>
            <w:shd w:val="clear" w:color="auto" w:fill="B8CCE4"/>
            <w:vAlign w:val="center"/>
          </w:tcPr>
          <w:p w:rsidRPr="00A07AAE" w:rsidR="00C16516" w:rsidP="004D4FE9" w:rsidRDefault="00C16516" w14:paraId="41C664F3" wp14:textId="77777777">
            <w:pPr>
              <w:rPr>
                <w:b/>
                <w:szCs w:val="22"/>
              </w:rPr>
            </w:pPr>
            <w:r w:rsidRPr="00A07AAE">
              <w:rPr>
                <w:b/>
                <w:szCs w:val="22"/>
              </w:rPr>
              <w:t>Documentation considered as part of review</w:t>
            </w:r>
          </w:p>
        </w:tc>
        <w:tc>
          <w:tcPr>
            <w:tcW w:w="3715" w:type="pct"/>
            <w:gridSpan w:val="2"/>
            <w:shd w:val="clear" w:color="auto" w:fill="auto"/>
          </w:tcPr>
          <w:p w:rsidRPr="00A07AAE" w:rsidR="00C16516" w:rsidP="004D4FE9" w:rsidRDefault="00C16516" w14:paraId="06FC1A42" wp14:textId="77777777">
            <w:pPr>
              <w:tabs>
                <w:tab w:val="left" w:pos="1735"/>
                <w:tab w:val="left" w:pos="3294"/>
              </w:tabs>
              <w:rPr>
                <w:color w:val="808080"/>
                <w:sz w:val="16"/>
                <w:szCs w:val="22"/>
              </w:rPr>
            </w:pPr>
            <w:r w:rsidRPr="00A07AAE">
              <w:rPr>
                <w:color w:val="808080"/>
                <w:sz w:val="16"/>
                <w:szCs w:val="22"/>
              </w:rPr>
              <w:t>Consider materials that are relevant for the session, for example: course unit description, ILOs for the session, paper based resources, online resources, VLE materials, assessment materials and strategy.</w:t>
            </w:r>
          </w:p>
          <w:p w:rsidRPr="00E827CF" w:rsidR="00C16516" w:rsidP="004D4FE9" w:rsidRDefault="00C16516" w14:paraId="0D0B940D" wp14:textId="77777777">
            <w:pPr>
              <w:tabs>
                <w:tab w:val="left" w:pos="1735"/>
                <w:tab w:val="left" w:pos="3294"/>
              </w:tabs>
              <w:rPr>
                <w:szCs w:val="22"/>
              </w:rPr>
            </w:pPr>
          </w:p>
        </w:tc>
      </w:tr>
      <w:tr xmlns:wp14="http://schemas.microsoft.com/office/word/2010/wordml" w:rsidRPr="00A07AAE" w:rsidR="00C16516" w:rsidTr="004D4FE9" w14:paraId="7036B376" wp14:textId="77777777">
        <w:trPr>
          <w:trHeight w:val="3402"/>
        </w:trPr>
        <w:tc>
          <w:tcPr>
            <w:tcW w:w="1285" w:type="pct"/>
            <w:shd w:val="clear" w:color="auto" w:fill="B8CCE4"/>
            <w:vAlign w:val="center"/>
          </w:tcPr>
          <w:p w:rsidRPr="00E827CF" w:rsidR="00C16516" w:rsidP="004D4FE9" w:rsidRDefault="00C16516" w14:paraId="52D670EB" wp14:textId="77777777">
            <w:pPr>
              <w:rPr>
                <w:b/>
                <w:szCs w:val="22"/>
              </w:rPr>
            </w:pPr>
            <w:r w:rsidRPr="00A07AAE">
              <w:rPr>
                <w:b/>
                <w:szCs w:val="22"/>
              </w:rPr>
              <w:t>Comments on documentation</w:t>
            </w:r>
          </w:p>
        </w:tc>
        <w:tc>
          <w:tcPr>
            <w:tcW w:w="3715" w:type="pct"/>
            <w:gridSpan w:val="2"/>
            <w:shd w:val="clear" w:color="auto" w:fill="auto"/>
          </w:tcPr>
          <w:p w:rsidRPr="00E827CF" w:rsidR="00C16516" w:rsidP="00C16516" w:rsidRDefault="00C16516" w14:paraId="5F347CE0" wp14:textId="77777777">
            <w:pPr>
              <w:pStyle w:val="ListParagraph"/>
              <w:widowControl w:val="0"/>
              <w:numPr>
                <w:ilvl w:val="0"/>
                <w:numId w:val="2"/>
              </w:numPr>
              <w:ind w:left="178" w:hanging="142"/>
              <w:rPr>
                <w:rFonts w:ascii="Cambria" w:hAnsi="Cambria"/>
                <w:color w:val="A6A6A6"/>
                <w:sz w:val="16"/>
                <w:szCs w:val="16"/>
              </w:rPr>
            </w:pPr>
            <w:r w:rsidRPr="00E827CF">
              <w:rPr>
                <w:rFonts w:ascii="Cambria" w:hAnsi="Cambria"/>
                <w:color w:val="A6A6A6"/>
                <w:sz w:val="16"/>
                <w:szCs w:val="16"/>
              </w:rPr>
              <w:t xml:space="preserve">Was the information about crucial aspects of the course unit communicated clearly in the documentation (e.g. structure of course, contact sessions, eLearning elements, expectations between contact sessions, intended learning outcomes, reading lists, extra resources, etc.)? </w:t>
            </w:r>
          </w:p>
          <w:p w:rsidRPr="00E827CF" w:rsidR="00C16516" w:rsidP="00C16516" w:rsidRDefault="00C16516" w14:paraId="449CED99" wp14:textId="77777777">
            <w:pPr>
              <w:pStyle w:val="ListParagraph"/>
              <w:widowControl w:val="0"/>
              <w:numPr>
                <w:ilvl w:val="0"/>
                <w:numId w:val="2"/>
              </w:numPr>
              <w:ind w:left="178" w:hanging="142"/>
              <w:rPr>
                <w:rFonts w:ascii="Cambria" w:hAnsi="Cambria"/>
                <w:color w:val="A6A6A6"/>
                <w:sz w:val="16"/>
                <w:szCs w:val="16"/>
              </w:rPr>
            </w:pPr>
            <w:r w:rsidRPr="00E827CF">
              <w:rPr>
                <w:rFonts w:ascii="Cambria" w:hAnsi="Cambria"/>
                <w:color w:val="A6A6A6"/>
                <w:sz w:val="16"/>
                <w:szCs w:val="16"/>
              </w:rPr>
              <w:t>Are the intended learning outcomes appropriate for the level and the topic?</w:t>
            </w:r>
          </w:p>
          <w:p w:rsidRPr="00E827CF" w:rsidR="00C16516" w:rsidP="00C16516" w:rsidRDefault="00C16516" w14:paraId="07DFF211" wp14:textId="77777777">
            <w:pPr>
              <w:pStyle w:val="ListParagraph"/>
              <w:widowControl w:val="0"/>
              <w:numPr>
                <w:ilvl w:val="0"/>
                <w:numId w:val="2"/>
              </w:numPr>
              <w:ind w:left="178" w:hanging="142"/>
              <w:rPr>
                <w:rFonts w:ascii="Cambria" w:hAnsi="Cambria"/>
                <w:color w:val="A6A6A6"/>
                <w:sz w:val="16"/>
                <w:szCs w:val="16"/>
              </w:rPr>
            </w:pPr>
            <w:r w:rsidRPr="00E827CF">
              <w:rPr>
                <w:rFonts w:ascii="Cambria" w:hAnsi="Cambria"/>
                <w:color w:val="A6A6A6"/>
                <w:sz w:val="16"/>
                <w:szCs w:val="16"/>
              </w:rPr>
              <w:t>Are the online resources appropriate for the nature of the content and method of delivery?</w:t>
            </w:r>
          </w:p>
          <w:p w:rsidRPr="00E827CF" w:rsidR="00C16516" w:rsidP="00C16516" w:rsidRDefault="00C16516" w14:paraId="76DB6904" wp14:textId="77777777">
            <w:pPr>
              <w:pStyle w:val="ListParagraph"/>
              <w:widowControl w:val="0"/>
              <w:numPr>
                <w:ilvl w:val="0"/>
                <w:numId w:val="2"/>
              </w:numPr>
              <w:ind w:left="178" w:hanging="142"/>
              <w:rPr>
                <w:rFonts w:ascii="Cambria" w:hAnsi="Cambria"/>
                <w:color w:val="A6A6A6"/>
                <w:sz w:val="16"/>
                <w:szCs w:val="16"/>
              </w:rPr>
            </w:pPr>
            <w:r w:rsidRPr="00E827CF">
              <w:rPr>
                <w:rFonts w:ascii="Cambria" w:hAnsi="Cambria"/>
                <w:color w:val="A6A6A6"/>
                <w:sz w:val="16"/>
                <w:szCs w:val="16"/>
              </w:rPr>
              <w:t>Are eLearning resources (e.g. Virtual Learning Environment) organised so the student can relate them to the overall learning structure?</w:t>
            </w:r>
          </w:p>
          <w:p w:rsidRPr="00E827CF" w:rsidR="00C16516" w:rsidP="00C16516" w:rsidRDefault="00C16516" w14:paraId="4291E124" wp14:textId="77777777">
            <w:pPr>
              <w:pStyle w:val="ListParagraph"/>
              <w:widowControl w:val="0"/>
              <w:numPr>
                <w:ilvl w:val="0"/>
                <w:numId w:val="2"/>
              </w:numPr>
              <w:ind w:left="178" w:hanging="142"/>
              <w:rPr>
                <w:rFonts w:ascii="Cambria" w:hAnsi="Cambria"/>
                <w:color w:val="A6A6A6"/>
                <w:sz w:val="16"/>
                <w:szCs w:val="16"/>
              </w:rPr>
            </w:pPr>
            <w:r w:rsidRPr="00E827CF">
              <w:rPr>
                <w:rFonts w:ascii="Cambria" w:hAnsi="Cambria"/>
                <w:color w:val="A6A6A6"/>
                <w:sz w:val="16"/>
                <w:szCs w:val="16"/>
              </w:rPr>
              <w:t>Are eLearning resources easily navigable and the online experience consistent; is the structure and signposting similar for each area?</w:t>
            </w:r>
          </w:p>
          <w:p w:rsidRPr="00E827CF" w:rsidR="00C16516" w:rsidP="004D4FE9" w:rsidRDefault="00C16516" w14:paraId="0E27B00A" wp14:textId="77777777">
            <w:pPr>
              <w:rPr>
                <w:szCs w:val="22"/>
              </w:rPr>
            </w:pPr>
          </w:p>
        </w:tc>
      </w:tr>
      <w:tr xmlns:wp14="http://schemas.microsoft.com/office/word/2010/wordml" w:rsidRPr="00A07AAE" w:rsidR="00C16516" w:rsidTr="004D4FE9" w14:paraId="4ACBAC2A" wp14:textId="77777777">
        <w:trPr>
          <w:trHeight w:val="454"/>
        </w:trPr>
        <w:tc>
          <w:tcPr>
            <w:tcW w:w="5000" w:type="pct"/>
            <w:gridSpan w:val="3"/>
            <w:shd w:val="clear" w:color="auto" w:fill="B8CCE4"/>
            <w:vAlign w:val="center"/>
          </w:tcPr>
          <w:p w:rsidRPr="00A07AAE" w:rsidR="00C16516" w:rsidP="004D4FE9" w:rsidRDefault="00C16516" w14:paraId="26A94B09" wp14:textId="77777777">
            <w:pPr>
              <w:rPr>
                <w:b/>
                <w:sz w:val="32"/>
                <w:szCs w:val="32"/>
              </w:rPr>
            </w:pPr>
            <w:r w:rsidRPr="00A07AAE">
              <w:rPr>
                <w:b/>
                <w:sz w:val="32"/>
                <w:szCs w:val="32"/>
              </w:rPr>
              <w:t>Section C: Contact Session</w:t>
            </w:r>
          </w:p>
          <w:p w:rsidRPr="00A07AAE" w:rsidR="00C16516" w:rsidP="004D4FE9" w:rsidRDefault="00C16516" w14:paraId="4DAF5327" wp14:textId="77777777">
            <w:pPr>
              <w:rPr>
                <w:szCs w:val="16"/>
              </w:rPr>
            </w:pPr>
            <w:r w:rsidRPr="00A07AAE">
              <w:rPr>
                <w:szCs w:val="16"/>
              </w:rPr>
              <w:t>Questions to consider when observing sessions:</w:t>
            </w:r>
          </w:p>
        </w:tc>
      </w:tr>
      <w:tr xmlns:wp14="http://schemas.microsoft.com/office/word/2010/wordml" w:rsidRPr="00A07AAE" w:rsidR="00C16516" w:rsidTr="004D4FE9" w14:paraId="1A33B662" wp14:textId="77777777">
        <w:trPr>
          <w:trHeight w:val="454"/>
        </w:trPr>
        <w:tc>
          <w:tcPr>
            <w:tcW w:w="2500" w:type="pct"/>
            <w:gridSpan w:val="2"/>
            <w:shd w:val="clear" w:color="auto" w:fill="B8CCE4"/>
            <w:vAlign w:val="center"/>
          </w:tcPr>
          <w:p w:rsidRPr="00E827CF" w:rsidR="00C16516" w:rsidP="004D4FE9" w:rsidRDefault="00C16516" w14:paraId="40354718" wp14:textId="77777777">
            <w:pPr>
              <w:rPr>
                <w:color w:val="808080"/>
                <w:sz w:val="20"/>
                <w:szCs w:val="16"/>
              </w:rPr>
            </w:pPr>
            <w:r w:rsidRPr="00E827CF">
              <w:rPr>
                <w:color w:val="808080"/>
                <w:sz w:val="20"/>
                <w:szCs w:val="16"/>
              </w:rPr>
              <w:t>Learning outcomes:</w:t>
            </w:r>
          </w:p>
          <w:p w:rsidRPr="00A07AAE" w:rsidR="00C16516" w:rsidP="00C16516" w:rsidRDefault="00C16516" w14:paraId="43DA4012" wp14:textId="77777777">
            <w:pPr>
              <w:pStyle w:val="ListParagraph"/>
              <w:widowControl w:val="0"/>
              <w:numPr>
                <w:ilvl w:val="0"/>
                <w:numId w:val="1"/>
              </w:numPr>
              <w:ind w:left="142" w:hanging="142"/>
              <w:rPr>
                <w:color w:val="808080"/>
                <w:sz w:val="16"/>
                <w:szCs w:val="16"/>
              </w:rPr>
            </w:pPr>
            <w:r w:rsidRPr="00A07AAE">
              <w:rPr>
                <w:color w:val="808080"/>
                <w:sz w:val="16"/>
                <w:szCs w:val="16"/>
              </w:rPr>
              <w:t xml:space="preserve">Was there explicit linking to previous and/or subsequent sessions? </w:t>
            </w:r>
          </w:p>
          <w:p w:rsidRPr="00A07AAE" w:rsidR="00C16516" w:rsidP="00C16516" w:rsidRDefault="00C16516" w14:paraId="7C648658" wp14:textId="77777777">
            <w:pPr>
              <w:pStyle w:val="ListParagraph"/>
              <w:widowControl w:val="0"/>
              <w:numPr>
                <w:ilvl w:val="0"/>
                <w:numId w:val="1"/>
              </w:numPr>
              <w:ind w:left="142" w:hanging="142"/>
              <w:rPr>
                <w:color w:val="808080"/>
                <w:sz w:val="16"/>
                <w:szCs w:val="16"/>
              </w:rPr>
            </w:pPr>
            <w:r w:rsidRPr="00A07AAE">
              <w:rPr>
                <w:color w:val="808080"/>
                <w:sz w:val="16"/>
                <w:szCs w:val="16"/>
              </w:rPr>
              <w:t>Were there clear learning outcomes and were these highlighted to the students?</w:t>
            </w:r>
          </w:p>
          <w:p w:rsidRPr="00A07AAE" w:rsidR="00C16516" w:rsidP="00C16516" w:rsidRDefault="00C16516" w14:paraId="3B70EBE1" wp14:textId="77777777">
            <w:pPr>
              <w:pStyle w:val="ListParagraph"/>
              <w:widowControl w:val="0"/>
              <w:numPr>
                <w:ilvl w:val="0"/>
                <w:numId w:val="1"/>
              </w:numPr>
              <w:ind w:left="142" w:hanging="142"/>
              <w:rPr>
                <w:color w:val="808080"/>
                <w:sz w:val="16"/>
                <w:szCs w:val="16"/>
              </w:rPr>
            </w:pPr>
            <w:r w:rsidRPr="00A07AAE">
              <w:rPr>
                <w:color w:val="808080"/>
                <w:sz w:val="16"/>
                <w:szCs w:val="16"/>
              </w:rPr>
              <w:t xml:space="preserve">Was advice given on follow up work/forthcoming work </w:t>
            </w:r>
            <w:proofErr w:type="spellStart"/>
            <w:r w:rsidRPr="00A07AAE">
              <w:rPr>
                <w:color w:val="808080"/>
                <w:sz w:val="16"/>
                <w:szCs w:val="16"/>
              </w:rPr>
              <w:t>signaled</w:t>
            </w:r>
            <w:proofErr w:type="spellEnd"/>
            <w:r w:rsidRPr="00A07AAE">
              <w:rPr>
                <w:color w:val="808080"/>
                <w:sz w:val="16"/>
                <w:szCs w:val="16"/>
              </w:rPr>
              <w:t>?</w:t>
            </w:r>
          </w:p>
          <w:p w:rsidRPr="00E827CF" w:rsidR="00C16516" w:rsidP="004D4FE9" w:rsidRDefault="00C16516" w14:paraId="60061E4C" wp14:textId="77777777">
            <w:pPr>
              <w:rPr>
                <w:color w:val="808080"/>
                <w:sz w:val="12"/>
                <w:szCs w:val="16"/>
              </w:rPr>
            </w:pPr>
          </w:p>
          <w:p w:rsidRPr="00E827CF" w:rsidR="00C16516" w:rsidP="004D4FE9" w:rsidRDefault="00C16516" w14:paraId="2F3C2C7D" wp14:textId="77777777">
            <w:pPr>
              <w:rPr>
                <w:color w:val="808080"/>
                <w:sz w:val="20"/>
                <w:szCs w:val="16"/>
              </w:rPr>
            </w:pPr>
            <w:r w:rsidRPr="00E827CF">
              <w:rPr>
                <w:color w:val="808080"/>
                <w:sz w:val="20"/>
                <w:szCs w:val="16"/>
              </w:rPr>
              <w:t>Students</w:t>
            </w:r>
          </w:p>
          <w:p w:rsidRPr="00A07AAE" w:rsidR="00C16516" w:rsidP="00C16516" w:rsidRDefault="00C16516" w14:paraId="682D8941" wp14:textId="77777777">
            <w:pPr>
              <w:pStyle w:val="ListParagraph"/>
              <w:widowControl w:val="0"/>
              <w:numPr>
                <w:ilvl w:val="0"/>
                <w:numId w:val="1"/>
              </w:numPr>
              <w:tabs>
                <w:tab w:val="left" w:pos="142"/>
              </w:tabs>
              <w:ind w:left="142" w:hanging="142"/>
              <w:rPr>
                <w:color w:val="808080"/>
                <w:sz w:val="16"/>
                <w:szCs w:val="16"/>
              </w:rPr>
            </w:pPr>
            <w:r w:rsidRPr="00A07AAE">
              <w:rPr>
                <w:color w:val="808080"/>
                <w:sz w:val="16"/>
                <w:szCs w:val="16"/>
              </w:rPr>
              <w:t xml:space="preserve">Were all students given adequate opportunity to participate?  </w:t>
            </w:r>
          </w:p>
          <w:p w:rsidRPr="00A07AAE" w:rsidR="00C16516" w:rsidP="00C16516" w:rsidRDefault="00C16516" w14:paraId="7DCF6CE7" wp14:textId="77777777">
            <w:pPr>
              <w:pStyle w:val="ListParagraph"/>
              <w:widowControl w:val="0"/>
              <w:numPr>
                <w:ilvl w:val="0"/>
                <w:numId w:val="1"/>
              </w:numPr>
              <w:tabs>
                <w:tab w:val="left" w:pos="142"/>
              </w:tabs>
              <w:ind w:left="142" w:hanging="142"/>
              <w:rPr>
                <w:color w:val="808080"/>
                <w:sz w:val="16"/>
                <w:szCs w:val="16"/>
              </w:rPr>
            </w:pPr>
            <w:r w:rsidRPr="00A07AAE">
              <w:rPr>
                <w:color w:val="808080"/>
                <w:sz w:val="16"/>
                <w:szCs w:val="16"/>
              </w:rPr>
              <w:t>Were all students encouraged to be actively engaged in the session?</w:t>
            </w:r>
          </w:p>
          <w:p w:rsidRPr="00A07AAE" w:rsidR="00C16516" w:rsidP="00C16516" w:rsidRDefault="00C16516" w14:paraId="2015F5B3" wp14:textId="77777777">
            <w:pPr>
              <w:pStyle w:val="ListParagraph"/>
              <w:widowControl w:val="0"/>
              <w:numPr>
                <w:ilvl w:val="0"/>
                <w:numId w:val="1"/>
              </w:numPr>
              <w:tabs>
                <w:tab w:val="left" w:pos="142"/>
              </w:tabs>
              <w:ind w:left="142" w:hanging="142"/>
              <w:rPr>
                <w:color w:val="808080"/>
                <w:sz w:val="16"/>
                <w:szCs w:val="16"/>
              </w:rPr>
            </w:pPr>
            <w:r w:rsidRPr="00A07AAE">
              <w:rPr>
                <w:color w:val="808080"/>
                <w:sz w:val="16"/>
                <w:szCs w:val="16"/>
              </w:rPr>
              <w:t>Were their questions answered appropriately?</w:t>
            </w:r>
          </w:p>
        </w:tc>
        <w:tc>
          <w:tcPr>
            <w:tcW w:w="2500" w:type="pct"/>
            <w:shd w:val="clear" w:color="auto" w:fill="B8CCE4"/>
            <w:vAlign w:val="center"/>
          </w:tcPr>
          <w:p w:rsidRPr="00E827CF" w:rsidR="00C16516" w:rsidP="004D4FE9" w:rsidRDefault="00C16516" w14:paraId="738F457A" wp14:textId="77777777">
            <w:pPr>
              <w:rPr>
                <w:color w:val="808080"/>
                <w:sz w:val="20"/>
                <w:szCs w:val="16"/>
              </w:rPr>
            </w:pPr>
            <w:r w:rsidRPr="00E827CF">
              <w:rPr>
                <w:color w:val="808080"/>
                <w:sz w:val="20"/>
                <w:szCs w:val="16"/>
              </w:rPr>
              <w:t>Session structure:</w:t>
            </w:r>
          </w:p>
          <w:p w:rsidRPr="00A07AAE" w:rsidR="00C16516" w:rsidP="00C16516" w:rsidRDefault="00C16516" w14:paraId="28ABAF7B" wp14:textId="77777777">
            <w:pPr>
              <w:pStyle w:val="ListParagraph"/>
              <w:widowControl w:val="0"/>
              <w:numPr>
                <w:ilvl w:val="0"/>
                <w:numId w:val="1"/>
              </w:numPr>
              <w:ind w:left="142" w:hanging="142"/>
              <w:rPr>
                <w:color w:val="808080"/>
                <w:sz w:val="16"/>
                <w:szCs w:val="16"/>
              </w:rPr>
            </w:pPr>
            <w:r w:rsidRPr="00A07AAE">
              <w:rPr>
                <w:color w:val="808080"/>
                <w:sz w:val="16"/>
                <w:szCs w:val="16"/>
              </w:rPr>
              <w:t>Was the session clearly structured?</w:t>
            </w:r>
          </w:p>
          <w:p w:rsidRPr="00A07AAE" w:rsidR="00C16516" w:rsidP="00C16516" w:rsidRDefault="00C16516" w14:paraId="7DD328C0" wp14:textId="77777777">
            <w:pPr>
              <w:pStyle w:val="ListParagraph"/>
              <w:widowControl w:val="0"/>
              <w:numPr>
                <w:ilvl w:val="0"/>
                <w:numId w:val="1"/>
              </w:numPr>
              <w:ind w:left="142" w:hanging="142"/>
              <w:rPr>
                <w:color w:val="808080"/>
                <w:sz w:val="16"/>
                <w:szCs w:val="16"/>
              </w:rPr>
            </w:pPr>
            <w:r w:rsidRPr="00A07AAE">
              <w:rPr>
                <w:color w:val="808080"/>
                <w:sz w:val="16"/>
                <w:szCs w:val="16"/>
              </w:rPr>
              <w:t xml:space="preserve">Was the communication clear in all respects? </w:t>
            </w:r>
          </w:p>
          <w:p w:rsidRPr="00A07AAE" w:rsidR="00C16516" w:rsidP="00C16516" w:rsidRDefault="00C16516" w14:paraId="593F5DA3" wp14:textId="77777777">
            <w:pPr>
              <w:pStyle w:val="ListParagraph"/>
              <w:widowControl w:val="0"/>
              <w:numPr>
                <w:ilvl w:val="0"/>
                <w:numId w:val="1"/>
              </w:numPr>
              <w:ind w:left="142" w:hanging="142"/>
              <w:rPr>
                <w:color w:val="808080"/>
                <w:sz w:val="16"/>
                <w:szCs w:val="16"/>
              </w:rPr>
            </w:pPr>
            <w:r w:rsidRPr="00A07AAE">
              <w:rPr>
                <w:color w:val="808080"/>
                <w:sz w:val="16"/>
                <w:szCs w:val="16"/>
              </w:rPr>
              <w:t>How well are resources used to support teaching?</w:t>
            </w:r>
          </w:p>
          <w:p w:rsidRPr="00A07AAE" w:rsidR="00C16516" w:rsidP="00C16516" w:rsidRDefault="00C16516" w14:paraId="2498A7E7" wp14:textId="77777777">
            <w:pPr>
              <w:pStyle w:val="ListParagraph"/>
              <w:widowControl w:val="0"/>
              <w:numPr>
                <w:ilvl w:val="0"/>
                <w:numId w:val="1"/>
              </w:numPr>
              <w:ind w:left="142" w:hanging="142"/>
              <w:rPr>
                <w:color w:val="808080"/>
                <w:sz w:val="16"/>
                <w:szCs w:val="16"/>
              </w:rPr>
            </w:pPr>
            <w:r w:rsidRPr="00A07AAE">
              <w:rPr>
                <w:color w:val="808080"/>
                <w:sz w:val="16"/>
                <w:szCs w:val="16"/>
              </w:rPr>
              <w:t xml:space="preserve">Were there any issues with control of the class? </w:t>
            </w:r>
          </w:p>
          <w:p w:rsidRPr="00A07AAE" w:rsidR="00C16516" w:rsidP="00C16516" w:rsidRDefault="00C16516" w14:paraId="35718946" wp14:textId="77777777">
            <w:pPr>
              <w:pStyle w:val="ListParagraph"/>
              <w:widowControl w:val="0"/>
              <w:numPr>
                <w:ilvl w:val="0"/>
                <w:numId w:val="1"/>
              </w:numPr>
              <w:ind w:left="142" w:hanging="142"/>
              <w:rPr>
                <w:color w:val="808080"/>
                <w:sz w:val="16"/>
                <w:szCs w:val="16"/>
              </w:rPr>
            </w:pPr>
            <w:r w:rsidRPr="00A07AAE">
              <w:rPr>
                <w:color w:val="808080"/>
                <w:sz w:val="16"/>
                <w:szCs w:val="16"/>
              </w:rPr>
              <w:t xml:space="preserve">Was the pace and timing appropriate? </w:t>
            </w:r>
          </w:p>
          <w:p w:rsidRPr="00A07AAE" w:rsidR="00C16516" w:rsidP="00C16516" w:rsidRDefault="00C16516" w14:paraId="7DE6C481" wp14:textId="77777777">
            <w:pPr>
              <w:pStyle w:val="ListParagraph"/>
              <w:widowControl w:val="0"/>
              <w:numPr>
                <w:ilvl w:val="0"/>
                <w:numId w:val="1"/>
              </w:numPr>
              <w:ind w:left="142" w:hanging="142"/>
              <w:rPr>
                <w:color w:val="808080"/>
                <w:sz w:val="16"/>
                <w:szCs w:val="16"/>
              </w:rPr>
            </w:pPr>
            <w:r w:rsidRPr="00A07AAE">
              <w:rPr>
                <w:color w:val="808080"/>
                <w:sz w:val="16"/>
                <w:szCs w:val="16"/>
              </w:rPr>
              <w:t>What are the levels of energy and enthusiasm conveyed?</w:t>
            </w:r>
          </w:p>
          <w:p w:rsidRPr="00A07AAE" w:rsidR="00C16516" w:rsidP="00C16516" w:rsidRDefault="00C16516" w14:paraId="5F8D2E83" wp14:textId="77777777">
            <w:pPr>
              <w:pStyle w:val="ListParagraph"/>
              <w:widowControl w:val="0"/>
              <w:numPr>
                <w:ilvl w:val="0"/>
                <w:numId w:val="1"/>
              </w:numPr>
              <w:ind w:left="142" w:hanging="142"/>
              <w:rPr>
                <w:color w:val="808080"/>
                <w:sz w:val="16"/>
                <w:szCs w:val="16"/>
              </w:rPr>
            </w:pPr>
            <w:r w:rsidRPr="00A07AAE">
              <w:rPr>
                <w:color w:val="808080"/>
                <w:sz w:val="16"/>
                <w:szCs w:val="16"/>
              </w:rPr>
              <w:t xml:space="preserve">Are the teaching methods appropriate? </w:t>
            </w:r>
          </w:p>
          <w:p w:rsidRPr="00A07AAE" w:rsidR="00C16516" w:rsidP="00C16516" w:rsidRDefault="00C16516" w14:paraId="6A25634F" wp14:textId="77777777">
            <w:pPr>
              <w:pStyle w:val="ListParagraph"/>
              <w:widowControl w:val="0"/>
              <w:numPr>
                <w:ilvl w:val="0"/>
                <w:numId w:val="1"/>
              </w:numPr>
              <w:ind w:left="142" w:hanging="142"/>
              <w:rPr>
                <w:color w:val="808080"/>
                <w:sz w:val="16"/>
                <w:szCs w:val="16"/>
              </w:rPr>
            </w:pPr>
            <w:r w:rsidRPr="00A07AAE">
              <w:rPr>
                <w:color w:val="808080"/>
                <w:sz w:val="16"/>
                <w:szCs w:val="16"/>
              </w:rPr>
              <w:t>Was there good use of illustrative examples?</w:t>
            </w:r>
          </w:p>
          <w:p w:rsidRPr="00E827CF" w:rsidR="00C16516" w:rsidP="004D4FE9" w:rsidRDefault="00C16516" w14:paraId="44EAFD9C" wp14:textId="77777777">
            <w:pPr>
              <w:rPr>
                <w:color w:val="808080"/>
                <w:sz w:val="16"/>
                <w:szCs w:val="16"/>
              </w:rPr>
            </w:pPr>
          </w:p>
        </w:tc>
      </w:tr>
      <w:tr xmlns:wp14="http://schemas.microsoft.com/office/word/2010/wordml" w:rsidRPr="00A07AAE" w:rsidR="00C16516" w:rsidTr="004D4FE9" w14:paraId="4B94D5A5" wp14:textId="77777777">
        <w:trPr>
          <w:trHeight w:val="2268"/>
        </w:trPr>
        <w:tc>
          <w:tcPr>
            <w:tcW w:w="5000" w:type="pct"/>
            <w:gridSpan w:val="3"/>
            <w:shd w:val="clear" w:color="auto" w:fill="auto"/>
          </w:tcPr>
          <w:p w:rsidRPr="00A07AAE" w:rsidR="00C16516" w:rsidP="004D4FE9" w:rsidRDefault="00C16516" w14:paraId="3DEEC669" wp14:textId="77777777">
            <w:pPr>
              <w:rPr>
                <w:szCs w:val="22"/>
              </w:rPr>
            </w:pPr>
          </w:p>
        </w:tc>
      </w:tr>
    </w:tbl>
    <w:p xmlns:wp14="http://schemas.microsoft.com/office/word/2010/wordml" w:rsidR="00C16516" w:rsidP="00C16516" w:rsidRDefault="00C16516" w14:paraId="3656B9AB" wp14:textId="77777777">
      <w:pPr>
        <w:rPr>
          <w:rFonts w:cs="Arial"/>
        </w:rPr>
      </w:pPr>
    </w:p>
    <w:p xmlns:wp14="http://schemas.microsoft.com/office/word/2010/wordml" w:rsidR="00C16516" w:rsidP="00C16516" w:rsidRDefault="00C16516" w14:paraId="45FB0818" wp14:textId="77777777">
      <w:pPr>
        <w:rPr>
          <w:rFonts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7"/>
        <w:gridCol w:w="7769"/>
      </w:tblGrid>
      <w:tr xmlns:wp14="http://schemas.microsoft.com/office/word/2010/wordml" w:rsidRPr="00A07AAE" w:rsidR="00C16516" w:rsidTr="004D4FE9" w14:paraId="52105AF9" wp14:textId="77777777">
        <w:trPr>
          <w:trHeight w:val="454"/>
        </w:trPr>
        <w:tc>
          <w:tcPr>
            <w:tcW w:w="5000" w:type="pct"/>
            <w:gridSpan w:val="2"/>
            <w:shd w:val="clear" w:color="auto" w:fill="B8CCE4"/>
            <w:vAlign w:val="center"/>
          </w:tcPr>
          <w:p w:rsidRPr="00A07AAE" w:rsidR="00C16516" w:rsidP="004D4FE9" w:rsidRDefault="00C16516" w14:paraId="6E990703" wp14:textId="77777777">
            <w:pPr>
              <w:rPr>
                <w:b/>
                <w:sz w:val="32"/>
                <w:szCs w:val="32"/>
              </w:rPr>
            </w:pPr>
            <w:r w:rsidRPr="00A07AAE">
              <w:rPr>
                <w:b/>
                <w:sz w:val="32"/>
                <w:szCs w:val="32"/>
              </w:rPr>
              <w:t xml:space="preserve">Section D: Assessment and Feedback </w:t>
            </w:r>
          </w:p>
        </w:tc>
      </w:tr>
      <w:tr xmlns:wp14="http://schemas.microsoft.com/office/word/2010/wordml" w:rsidRPr="00A07AAE" w:rsidR="00C16516" w:rsidTr="004D4FE9" w14:paraId="6B0BC574" wp14:textId="77777777">
        <w:trPr>
          <w:trHeight w:val="2835"/>
        </w:trPr>
        <w:tc>
          <w:tcPr>
            <w:tcW w:w="1285" w:type="pct"/>
            <w:shd w:val="clear" w:color="auto" w:fill="B8CCE4"/>
            <w:vAlign w:val="center"/>
          </w:tcPr>
          <w:p w:rsidRPr="00A07AAE" w:rsidR="00C16516" w:rsidP="004D4FE9" w:rsidRDefault="00C16516" w14:paraId="5AEEA579" wp14:textId="77777777">
            <w:pPr>
              <w:rPr>
                <w:b/>
                <w:szCs w:val="22"/>
              </w:rPr>
            </w:pPr>
            <w:r w:rsidRPr="00A07AAE">
              <w:rPr>
                <w:b/>
                <w:szCs w:val="22"/>
              </w:rPr>
              <w:t>Assessment</w:t>
            </w:r>
          </w:p>
          <w:p w:rsidRPr="00E827CF" w:rsidR="00C16516" w:rsidP="00C16516" w:rsidRDefault="00C16516" w14:paraId="4285E883" wp14:textId="77777777">
            <w:pPr>
              <w:pStyle w:val="ListParagraph"/>
              <w:widowControl w:val="0"/>
              <w:numPr>
                <w:ilvl w:val="0"/>
                <w:numId w:val="3"/>
              </w:numPr>
              <w:ind w:left="142" w:hanging="142"/>
              <w:rPr>
                <w:rFonts w:ascii="Cambria" w:hAnsi="Cambria"/>
                <w:b/>
                <w:color w:val="808080"/>
                <w:sz w:val="16"/>
                <w:szCs w:val="16"/>
              </w:rPr>
            </w:pPr>
            <w:r w:rsidRPr="00A07AAE">
              <w:rPr>
                <w:color w:val="808080"/>
                <w:sz w:val="16"/>
                <w:szCs w:val="16"/>
              </w:rPr>
              <w:t>Is the amount and method of assessment appropriate?</w:t>
            </w:r>
          </w:p>
          <w:p w:rsidRPr="00E827CF" w:rsidR="00C16516" w:rsidP="00C16516" w:rsidRDefault="00C16516" w14:paraId="5158CBB5" wp14:textId="77777777">
            <w:pPr>
              <w:pStyle w:val="ListParagraph"/>
              <w:widowControl w:val="0"/>
              <w:numPr>
                <w:ilvl w:val="0"/>
                <w:numId w:val="3"/>
              </w:numPr>
              <w:ind w:left="142" w:hanging="142"/>
              <w:rPr>
                <w:rFonts w:ascii="Cambria" w:hAnsi="Cambria"/>
                <w:b/>
                <w:color w:val="808080"/>
                <w:sz w:val="16"/>
                <w:szCs w:val="16"/>
              </w:rPr>
            </w:pPr>
            <w:r w:rsidRPr="00A07AAE">
              <w:rPr>
                <w:color w:val="808080"/>
                <w:sz w:val="16"/>
                <w:szCs w:val="16"/>
              </w:rPr>
              <w:t>Is the assessment clearly linked to the intended learning outcomes?</w:t>
            </w:r>
          </w:p>
          <w:p w:rsidRPr="00E827CF" w:rsidR="00C16516" w:rsidP="00C16516" w:rsidRDefault="00C16516" w14:paraId="0FC7C7E6" wp14:textId="77777777">
            <w:pPr>
              <w:pStyle w:val="ListParagraph"/>
              <w:widowControl w:val="0"/>
              <w:numPr>
                <w:ilvl w:val="0"/>
                <w:numId w:val="3"/>
              </w:numPr>
              <w:ind w:left="142" w:hanging="142"/>
              <w:rPr>
                <w:rFonts w:ascii="Cambria" w:hAnsi="Cambria"/>
                <w:b/>
                <w:color w:val="808080"/>
                <w:sz w:val="16"/>
                <w:szCs w:val="16"/>
              </w:rPr>
            </w:pPr>
            <w:r w:rsidRPr="00A07AAE">
              <w:rPr>
                <w:color w:val="808080"/>
                <w:sz w:val="16"/>
                <w:szCs w:val="16"/>
              </w:rPr>
              <w:t>Is there an opportunity for formative assessment?</w:t>
            </w:r>
          </w:p>
        </w:tc>
        <w:tc>
          <w:tcPr>
            <w:tcW w:w="3715" w:type="pct"/>
            <w:shd w:val="clear" w:color="auto" w:fill="auto"/>
          </w:tcPr>
          <w:p w:rsidRPr="00E827CF" w:rsidR="00C16516" w:rsidP="004D4FE9" w:rsidRDefault="00C16516" w14:paraId="049F31CB" wp14:textId="77777777">
            <w:pPr>
              <w:tabs>
                <w:tab w:val="left" w:pos="1735"/>
                <w:tab w:val="left" w:pos="3294"/>
              </w:tabs>
              <w:rPr>
                <w:szCs w:val="22"/>
              </w:rPr>
            </w:pPr>
          </w:p>
        </w:tc>
      </w:tr>
      <w:tr xmlns:wp14="http://schemas.microsoft.com/office/word/2010/wordml" w:rsidRPr="00A07AAE" w:rsidR="00C16516" w:rsidTr="004D4FE9" w14:paraId="78CA1D4B" wp14:textId="77777777">
        <w:trPr>
          <w:trHeight w:val="2835"/>
        </w:trPr>
        <w:tc>
          <w:tcPr>
            <w:tcW w:w="1285" w:type="pct"/>
            <w:shd w:val="clear" w:color="auto" w:fill="B8CCE4"/>
            <w:vAlign w:val="center"/>
          </w:tcPr>
          <w:p w:rsidRPr="00A07AAE" w:rsidR="00C16516" w:rsidP="004D4FE9" w:rsidRDefault="00C16516" w14:paraId="6AC7B9AA" wp14:textId="77777777">
            <w:pPr>
              <w:rPr>
                <w:b/>
                <w:szCs w:val="22"/>
              </w:rPr>
            </w:pPr>
            <w:r w:rsidRPr="00A07AAE">
              <w:rPr>
                <w:b/>
                <w:szCs w:val="22"/>
              </w:rPr>
              <w:t>Feedback</w:t>
            </w:r>
          </w:p>
          <w:p w:rsidRPr="00E827CF" w:rsidR="00C16516" w:rsidP="00C16516" w:rsidRDefault="00C16516" w14:paraId="151D96CE" wp14:textId="77777777">
            <w:pPr>
              <w:pStyle w:val="ListParagraph"/>
              <w:widowControl w:val="0"/>
              <w:numPr>
                <w:ilvl w:val="0"/>
                <w:numId w:val="4"/>
              </w:numPr>
              <w:ind w:left="142" w:hanging="142"/>
              <w:rPr>
                <w:rFonts w:ascii="Cambria" w:hAnsi="Cambria"/>
                <w:b/>
                <w:color w:val="808080"/>
                <w:sz w:val="16"/>
                <w:szCs w:val="16"/>
              </w:rPr>
            </w:pPr>
            <w:r w:rsidRPr="00A07AAE">
              <w:rPr>
                <w:color w:val="808080"/>
                <w:sz w:val="16"/>
                <w:szCs w:val="16"/>
              </w:rPr>
              <w:t>What methods are used inside or outside the classroom to provide feedback to students on their progress?</w:t>
            </w:r>
          </w:p>
          <w:p w:rsidRPr="00E827CF" w:rsidR="00C16516" w:rsidP="00C16516" w:rsidRDefault="00C16516" w14:paraId="558DAF5B" wp14:textId="77777777">
            <w:pPr>
              <w:pStyle w:val="ListParagraph"/>
              <w:widowControl w:val="0"/>
              <w:numPr>
                <w:ilvl w:val="0"/>
                <w:numId w:val="4"/>
              </w:numPr>
              <w:ind w:left="142" w:hanging="142"/>
              <w:rPr>
                <w:rFonts w:ascii="Cambria" w:hAnsi="Cambria"/>
                <w:b/>
                <w:color w:val="808080"/>
                <w:sz w:val="16"/>
                <w:szCs w:val="16"/>
              </w:rPr>
            </w:pPr>
            <w:r w:rsidRPr="00A07AAE">
              <w:rPr>
                <w:color w:val="808080"/>
                <w:sz w:val="16"/>
                <w:szCs w:val="16"/>
              </w:rPr>
              <w:t>Is there an opportunity for students to receive formative feedback?</w:t>
            </w:r>
          </w:p>
          <w:p w:rsidRPr="00E827CF" w:rsidR="00C16516" w:rsidP="00C16516" w:rsidRDefault="00C16516" w14:paraId="13A4A0EC" wp14:textId="77777777">
            <w:pPr>
              <w:pStyle w:val="ListParagraph"/>
              <w:widowControl w:val="0"/>
              <w:numPr>
                <w:ilvl w:val="0"/>
                <w:numId w:val="4"/>
              </w:numPr>
              <w:ind w:left="142" w:hanging="142"/>
              <w:rPr>
                <w:rFonts w:ascii="Cambria" w:hAnsi="Cambria"/>
                <w:b/>
                <w:color w:val="808080"/>
                <w:sz w:val="16"/>
                <w:szCs w:val="16"/>
              </w:rPr>
            </w:pPr>
            <w:r w:rsidRPr="00A07AAE">
              <w:rPr>
                <w:color w:val="808080"/>
                <w:sz w:val="16"/>
                <w:szCs w:val="16"/>
              </w:rPr>
              <w:t>Does the feedback help students understand their marks or how their performance might be improved in future?</w:t>
            </w:r>
          </w:p>
          <w:p w:rsidRPr="00E827CF" w:rsidR="00C16516" w:rsidP="00C16516" w:rsidRDefault="00C16516" w14:paraId="6CC37478" wp14:textId="77777777">
            <w:pPr>
              <w:pStyle w:val="ListParagraph"/>
              <w:widowControl w:val="0"/>
              <w:numPr>
                <w:ilvl w:val="0"/>
                <w:numId w:val="4"/>
              </w:numPr>
              <w:ind w:left="142" w:hanging="142"/>
              <w:rPr>
                <w:rFonts w:ascii="Cambria" w:hAnsi="Cambria"/>
                <w:b/>
                <w:color w:val="808080"/>
                <w:sz w:val="16"/>
                <w:szCs w:val="16"/>
              </w:rPr>
            </w:pPr>
            <w:r w:rsidRPr="00A07AAE">
              <w:rPr>
                <w:color w:val="808080"/>
                <w:sz w:val="16"/>
                <w:szCs w:val="16"/>
              </w:rPr>
              <w:t>Does the Blackboard page for the unit have a clear section explaining the feedback mechanism that the unit will follow?</w:t>
            </w:r>
          </w:p>
        </w:tc>
        <w:tc>
          <w:tcPr>
            <w:tcW w:w="3715" w:type="pct"/>
            <w:shd w:val="clear" w:color="auto" w:fill="auto"/>
          </w:tcPr>
          <w:p w:rsidRPr="00E827CF" w:rsidR="00C16516" w:rsidP="004D4FE9" w:rsidRDefault="00C16516" w14:paraId="53128261" wp14:textId="77777777"/>
        </w:tc>
      </w:tr>
    </w:tbl>
    <w:p xmlns:wp14="http://schemas.microsoft.com/office/word/2010/wordml" w:rsidR="00C16516" w:rsidP="00C16516" w:rsidRDefault="00C16516" w14:paraId="62486C05" wp14:textId="77777777">
      <w:pPr>
        <w:rPr>
          <w:rFonts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xmlns:wp14="http://schemas.microsoft.com/office/word/2010/wordml" w:rsidRPr="00A07AAE" w:rsidR="00C16516" w:rsidTr="004D4FE9" w14:paraId="3B8D8168" wp14:textId="77777777">
        <w:trPr>
          <w:trHeight w:val="454"/>
        </w:trPr>
        <w:tc>
          <w:tcPr>
            <w:tcW w:w="5000" w:type="pct"/>
            <w:shd w:val="clear" w:color="auto" w:fill="B8CCE4"/>
            <w:vAlign w:val="center"/>
          </w:tcPr>
          <w:p w:rsidRPr="00A07AAE" w:rsidR="00C16516" w:rsidP="004D4FE9" w:rsidRDefault="00C16516" w14:paraId="3367AF7B" wp14:textId="77777777">
            <w:pPr>
              <w:rPr>
                <w:b/>
                <w:sz w:val="32"/>
                <w:szCs w:val="32"/>
              </w:rPr>
            </w:pPr>
            <w:r w:rsidRPr="00A07AAE">
              <w:rPr>
                <w:b/>
                <w:sz w:val="32"/>
                <w:szCs w:val="32"/>
              </w:rPr>
              <w:t>Section E: Reviewer’s overall comments</w:t>
            </w:r>
          </w:p>
          <w:p w:rsidRPr="00E827CF" w:rsidR="00C16516" w:rsidP="00C16516" w:rsidRDefault="00C16516" w14:paraId="6A944CFB" wp14:textId="77777777">
            <w:pPr>
              <w:pStyle w:val="ListParagraph"/>
              <w:widowControl w:val="0"/>
              <w:numPr>
                <w:ilvl w:val="0"/>
                <w:numId w:val="5"/>
              </w:numPr>
              <w:ind w:left="142" w:hanging="142"/>
              <w:rPr>
                <w:rFonts w:ascii="Cambria" w:hAnsi="Cambria"/>
                <w:b/>
                <w:color w:val="808080"/>
                <w:sz w:val="16"/>
                <w:szCs w:val="16"/>
              </w:rPr>
            </w:pPr>
            <w:r w:rsidRPr="00A07AAE">
              <w:rPr>
                <w:color w:val="808080"/>
                <w:sz w:val="16"/>
                <w:szCs w:val="16"/>
              </w:rPr>
              <w:t>All, or almost all, aspects of the teaching reviewed were of very high quality, few or no suggestions for improvement could be made</w:t>
            </w:r>
          </w:p>
          <w:p w:rsidRPr="00E827CF" w:rsidR="00C16516" w:rsidP="00C16516" w:rsidRDefault="00C16516" w14:paraId="5E9659BB" wp14:textId="77777777">
            <w:pPr>
              <w:pStyle w:val="ListParagraph"/>
              <w:widowControl w:val="0"/>
              <w:numPr>
                <w:ilvl w:val="0"/>
                <w:numId w:val="5"/>
              </w:numPr>
              <w:ind w:left="142" w:hanging="142"/>
              <w:rPr>
                <w:rFonts w:ascii="Cambria" w:hAnsi="Cambria"/>
                <w:b/>
                <w:color w:val="808080"/>
                <w:sz w:val="16"/>
                <w:szCs w:val="16"/>
              </w:rPr>
            </w:pPr>
            <w:r w:rsidRPr="00E827CF">
              <w:rPr>
                <w:rFonts w:ascii="Cambria" w:hAnsi="Cambria"/>
                <w:color w:val="808080"/>
                <w:sz w:val="16"/>
                <w:szCs w:val="16"/>
              </w:rPr>
              <w:t>All, or almost all, aspects of the teaching reviewed were of high quality, but some suggestions for improvement could be made</w:t>
            </w:r>
          </w:p>
          <w:p w:rsidRPr="00E827CF" w:rsidR="00C16516" w:rsidP="00C16516" w:rsidRDefault="00C16516" w14:paraId="0AA631A0" wp14:textId="77777777">
            <w:pPr>
              <w:pStyle w:val="ListParagraph"/>
              <w:widowControl w:val="0"/>
              <w:numPr>
                <w:ilvl w:val="0"/>
                <w:numId w:val="5"/>
              </w:numPr>
              <w:ind w:left="142" w:hanging="142"/>
              <w:rPr>
                <w:rFonts w:ascii="Cambria" w:hAnsi="Cambria"/>
                <w:b/>
                <w:color w:val="808080"/>
                <w:sz w:val="16"/>
                <w:szCs w:val="16"/>
              </w:rPr>
            </w:pPr>
            <w:r w:rsidRPr="00E827CF">
              <w:rPr>
                <w:rFonts w:ascii="Cambria" w:hAnsi="Cambria"/>
                <w:color w:val="808080"/>
                <w:sz w:val="16"/>
                <w:szCs w:val="16"/>
              </w:rPr>
              <w:t>Some aspects of the teaching reviewed were of good quality, but a number of suggestions for important improvements can be made and some developmental activity is recommended</w:t>
            </w:r>
          </w:p>
          <w:p w:rsidRPr="00E827CF" w:rsidR="00C16516" w:rsidP="00C16516" w:rsidRDefault="00C16516" w14:paraId="350038B5" wp14:textId="77777777">
            <w:pPr>
              <w:pStyle w:val="ListParagraph"/>
              <w:widowControl w:val="0"/>
              <w:numPr>
                <w:ilvl w:val="0"/>
                <w:numId w:val="5"/>
              </w:numPr>
              <w:ind w:left="142" w:hanging="142"/>
              <w:rPr>
                <w:rFonts w:ascii="Cambria" w:hAnsi="Cambria"/>
                <w:b/>
                <w:sz w:val="16"/>
                <w:szCs w:val="16"/>
              </w:rPr>
            </w:pPr>
            <w:r w:rsidRPr="00E827CF">
              <w:rPr>
                <w:rFonts w:ascii="Cambria" w:hAnsi="Cambria"/>
                <w:color w:val="808080"/>
                <w:sz w:val="16"/>
                <w:szCs w:val="16"/>
              </w:rPr>
              <w:t>Some aspects of the teaching reviewed were deemed to raise sufficient concern that urgent developmental activity was recommended</w:t>
            </w:r>
          </w:p>
        </w:tc>
      </w:tr>
      <w:tr xmlns:wp14="http://schemas.microsoft.com/office/word/2010/wordml" w:rsidRPr="00A07AAE" w:rsidR="00C16516" w:rsidTr="004D4FE9" w14:paraId="4101652C" wp14:textId="77777777">
        <w:trPr>
          <w:trHeight w:val="1417"/>
        </w:trPr>
        <w:tc>
          <w:tcPr>
            <w:tcW w:w="5000" w:type="pct"/>
            <w:shd w:val="clear" w:color="auto" w:fill="auto"/>
          </w:tcPr>
          <w:p w:rsidRPr="00A07AAE" w:rsidR="00C16516" w:rsidP="004D4FE9" w:rsidRDefault="00C16516" w14:paraId="4B99056E" wp14:textId="77777777">
            <w:pPr>
              <w:rPr>
                <w:szCs w:val="22"/>
              </w:rPr>
            </w:pPr>
          </w:p>
        </w:tc>
      </w:tr>
    </w:tbl>
    <w:p xmlns:wp14="http://schemas.microsoft.com/office/word/2010/wordml" w:rsidRPr="00100FAB" w:rsidR="00C16516" w:rsidP="00C16516" w:rsidRDefault="00C16516" w14:paraId="1299C43A" wp14:textId="77777777">
      <w:pPr>
        <w:rPr>
          <w:sz w:val="20"/>
        </w:rPr>
      </w:pPr>
    </w:p>
    <w:p xmlns:wp14="http://schemas.microsoft.com/office/word/2010/wordml" w:rsidRPr="00100FAB" w:rsidR="00C16516" w:rsidP="00C16516" w:rsidRDefault="00C16516" w14:paraId="4DDBEF00" wp14:textId="77777777">
      <w:pPr>
        <w:rPr>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xmlns:wp14="http://schemas.microsoft.com/office/word/2010/wordml" w:rsidRPr="00A07AAE" w:rsidR="00C16516" w:rsidTr="5C7EF361" w14:paraId="47EB4641" wp14:textId="77777777">
        <w:trPr>
          <w:trHeight w:val="454"/>
        </w:trPr>
        <w:tc>
          <w:tcPr>
            <w:tcW w:w="5000" w:type="pct"/>
            <w:shd w:val="clear" w:color="auto" w:fill="B8CCE4"/>
            <w:tcMar/>
            <w:vAlign w:val="center"/>
          </w:tcPr>
          <w:p w:rsidRPr="00A07AAE" w:rsidR="00C16516" w:rsidP="004D4FE9" w:rsidRDefault="00C16516" w14:paraId="7BEE96D6" wp14:textId="77777777">
            <w:pPr>
              <w:rPr>
                <w:b/>
                <w:sz w:val="32"/>
                <w:szCs w:val="32"/>
              </w:rPr>
            </w:pPr>
            <w:r w:rsidRPr="00A07AAE">
              <w:rPr>
                <w:b/>
                <w:sz w:val="32"/>
                <w:szCs w:val="32"/>
              </w:rPr>
              <w:t xml:space="preserve">Section F: Reviewer’s recommendations for the reviewee sharing effective teaching practice? </w:t>
            </w:r>
          </w:p>
          <w:p w:rsidRPr="00E827CF" w:rsidR="00C16516" w:rsidP="00C16516" w:rsidRDefault="00C16516" w14:paraId="49C76A0D" wp14:textId="77777777">
            <w:pPr>
              <w:pStyle w:val="ListParagraph"/>
              <w:widowControl w:val="0"/>
              <w:numPr>
                <w:ilvl w:val="0"/>
                <w:numId w:val="5"/>
              </w:numPr>
              <w:ind w:left="142" w:hanging="142"/>
              <w:rPr>
                <w:rFonts w:ascii="Cambria" w:hAnsi="Cambria"/>
                <w:b/>
                <w:sz w:val="16"/>
                <w:szCs w:val="16"/>
              </w:rPr>
            </w:pPr>
            <w:r w:rsidRPr="00A07AAE">
              <w:rPr>
                <w:color w:val="808080"/>
                <w:sz w:val="16"/>
                <w:szCs w:val="16"/>
              </w:rPr>
              <w:t>Recommendations from the reviewer for the reviewee to enhance their teaching practice going forward</w:t>
            </w:r>
          </w:p>
        </w:tc>
      </w:tr>
      <w:tr xmlns:wp14="http://schemas.microsoft.com/office/word/2010/wordml" w:rsidRPr="00A07AAE" w:rsidR="00C16516" w:rsidTr="5C7EF361" w14:paraId="481A5DF4" wp14:textId="77777777">
        <w:trPr>
          <w:trHeight w:val="1701"/>
        </w:trPr>
        <w:tc>
          <w:tcPr>
            <w:tcW w:w="5000" w:type="pct"/>
            <w:shd w:val="clear" w:color="auto" w:fill="auto"/>
            <w:tcMar/>
            <w:vAlign w:val="center"/>
          </w:tcPr>
          <w:p w:rsidRPr="00A07AAE" w:rsidR="00C16516" w:rsidP="004D4FE9" w:rsidRDefault="00C16516" w14:paraId="6A19F35A" wp14:textId="77777777">
            <w:pPr>
              <w:rPr>
                <w:szCs w:val="22"/>
              </w:rPr>
            </w:pPr>
            <w:r w:rsidRPr="00A07AAE">
              <w:rPr>
                <w:rFonts w:hint="eastAsia" w:eastAsia="MS Gothic"/>
              </w:rPr>
              <w:t>☐</w:t>
            </w:r>
            <w:r w:rsidRPr="00E827CF">
              <w:rPr>
                <w:szCs w:val="22"/>
              </w:rPr>
              <w:t xml:space="preserve"> </w:t>
            </w:r>
            <w:r w:rsidRPr="00A07AAE">
              <w:rPr>
                <w:szCs w:val="22"/>
              </w:rPr>
              <w:t>Reviewee acting as a mentor</w:t>
            </w:r>
          </w:p>
          <w:p w:rsidRPr="00A07AAE" w:rsidR="00C16516" w:rsidP="004D4FE9" w:rsidRDefault="00C16516" w14:paraId="4757DC9E" w14:noSpellErr="1" wp14:textId="39C95BDF">
            <w:pPr/>
            <w:r w:rsidRPr="5C7EF361" w:rsidR="00C16516">
              <w:rPr>
                <w:rFonts w:ascii="MS Gothic" w:hAnsi="MS Gothic" w:eastAsia="MS Gothic" w:cs="MS Gothic"/>
              </w:rPr>
              <w:t>☐</w:t>
            </w:r>
            <w:r w:rsidR="00C16516">
              <w:rPr/>
              <w:t xml:space="preserve"> Reviewee considers a HEA fellowship through </w:t>
            </w:r>
            <w:r w:rsidR="1A188506">
              <w:rPr/>
              <w:t>University of Manchester Advance HE Fellowship Scheme</w:t>
            </w:r>
          </w:p>
          <w:p w:rsidRPr="00A07AAE" w:rsidR="00C16516" w:rsidP="004D4FE9" w:rsidRDefault="00C16516" w14:paraId="24E1ABD8" wp14:textId="77777777">
            <w:pPr>
              <w:rPr>
                <w:szCs w:val="22"/>
              </w:rPr>
            </w:pPr>
            <w:r w:rsidRPr="00E827CF">
              <w:rPr>
                <w:rFonts w:hint="eastAsia" w:ascii="MS Gothic" w:hAnsi="MS Gothic" w:eastAsia="MS Gothic" w:cs="MS Gothic"/>
                <w:szCs w:val="22"/>
              </w:rPr>
              <w:t>☐</w:t>
            </w:r>
            <w:r w:rsidRPr="00A07AAE">
              <w:rPr>
                <w:szCs w:val="22"/>
              </w:rPr>
              <w:t xml:space="preserve"> Reviewee considers presenting at Teaching and Learning Seminars or Showcases</w:t>
            </w:r>
          </w:p>
          <w:p w:rsidRPr="00A07AAE" w:rsidR="00C16516" w:rsidP="004D4FE9" w:rsidRDefault="00C16516" w14:paraId="28D28E40" wp14:textId="77777777">
            <w:pPr>
              <w:rPr>
                <w:szCs w:val="22"/>
              </w:rPr>
            </w:pPr>
            <w:r w:rsidRPr="00E827CF">
              <w:rPr>
                <w:rFonts w:hint="eastAsia" w:ascii="MS Gothic" w:hAnsi="MS Gothic" w:eastAsia="MS Gothic" w:cs="MS Gothic"/>
                <w:szCs w:val="22"/>
              </w:rPr>
              <w:t>☐</w:t>
            </w:r>
            <w:r w:rsidRPr="00A07AAE">
              <w:rPr>
                <w:szCs w:val="22"/>
              </w:rPr>
              <w:t xml:space="preserve"> Reviewee considers applying for Teaching Awards</w:t>
            </w:r>
          </w:p>
          <w:p w:rsidRPr="00A07AAE" w:rsidR="00C16516" w:rsidP="004D4FE9" w:rsidRDefault="00C16516" w14:paraId="68350CED" wp14:textId="77777777">
            <w:pPr>
              <w:rPr>
                <w:szCs w:val="22"/>
              </w:rPr>
            </w:pPr>
            <w:r w:rsidRPr="00E827CF">
              <w:rPr>
                <w:rFonts w:hint="eastAsia" w:ascii="MS Gothic" w:hAnsi="MS Gothic" w:eastAsia="MS Gothic" w:cs="MS Gothic"/>
                <w:szCs w:val="22"/>
              </w:rPr>
              <w:t>☐</w:t>
            </w:r>
            <w:r w:rsidRPr="00A07AAE">
              <w:rPr>
                <w:szCs w:val="22"/>
              </w:rPr>
              <w:t xml:space="preserve"> Reviewee considers sharing teaching materials</w:t>
            </w:r>
          </w:p>
          <w:p w:rsidRPr="00A07AAE" w:rsidR="00C16516" w:rsidP="004D4FE9" w:rsidRDefault="00C16516" w14:paraId="23810667" wp14:textId="77777777">
            <w:pPr>
              <w:rPr>
                <w:szCs w:val="22"/>
              </w:rPr>
            </w:pPr>
            <w:r w:rsidRPr="00E827CF">
              <w:rPr>
                <w:rFonts w:hint="eastAsia" w:ascii="MS Gothic" w:hAnsi="MS Gothic" w:eastAsia="MS Gothic" w:cs="MS Gothic"/>
                <w:szCs w:val="22"/>
              </w:rPr>
              <w:t>☐</w:t>
            </w:r>
            <w:r w:rsidRPr="00A07AAE">
              <w:rPr>
                <w:szCs w:val="22"/>
              </w:rPr>
              <w:t xml:space="preserve"> Reviewee considers other colleagues observing their teaching sessions to share effective teaching practice</w:t>
            </w:r>
          </w:p>
        </w:tc>
      </w:tr>
    </w:tbl>
    <w:p xmlns:wp14="http://schemas.microsoft.com/office/word/2010/wordml" w:rsidRPr="00100FAB" w:rsidR="00C16516" w:rsidP="00C16516" w:rsidRDefault="00C16516" w14:paraId="3461D779" wp14:textId="77777777">
      <w:pPr>
        <w:rPr>
          <w:sz w:val="20"/>
        </w:rPr>
      </w:pPr>
    </w:p>
    <w:p xmlns:wp14="http://schemas.microsoft.com/office/word/2010/wordml" w:rsidRPr="00100FAB" w:rsidR="00C16516" w:rsidP="00C16516" w:rsidRDefault="00C16516" w14:paraId="3CF2D8B6" wp14:textId="77777777">
      <w:pPr>
        <w:rPr>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xmlns:wp14="http://schemas.microsoft.com/office/word/2010/wordml" w:rsidRPr="00A07AAE" w:rsidR="00C16516" w:rsidTr="004D4FE9" w14:paraId="73836124" wp14:textId="77777777">
        <w:trPr>
          <w:trHeight w:val="454"/>
        </w:trPr>
        <w:tc>
          <w:tcPr>
            <w:tcW w:w="5000" w:type="pct"/>
            <w:shd w:val="clear" w:color="auto" w:fill="B8CCE4"/>
            <w:vAlign w:val="center"/>
          </w:tcPr>
          <w:p w:rsidRPr="00A07AAE" w:rsidR="00C16516" w:rsidP="004D4FE9" w:rsidRDefault="00C16516" w14:paraId="0ED16B19" wp14:textId="77777777">
            <w:pPr>
              <w:rPr>
                <w:b/>
                <w:sz w:val="32"/>
                <w:szCs w:val="32"/>
              </w:rPr>
            </w:pPr>
            <w:r w:rsidRPr="00A07AAE">
              <w:rPr>
                <w:b/>
                <w:sz w:val="32"/>
                <w:szCs w:val="32"/>
              </w:rPr>
              <w:t xml:space="preserve">Section G: Reviewee’s reflections and comments </w:t>
            </w:r>
          </w:p>
          <w:p w:rsidRPr="00A07AAE" w:rsidR="00C16516" w:rsidP="004D4FE9" w:rsidRDefault="00C16516" w14:paraId="0FB78278" wp14:textId="77777777">
            <w:pPr>
              <w:rPr>
                <w:b/>
                <w:sz w:val="16"/>
                <w:szCs w:val="16"/>
              </w:rPr>
            </w:pPr>
          </w:p>
        </w:tc>
      </w:tr>
      <w:tr xmlns:wp14="http://schemas.microsoft.com/office/word/2010/wordml" w:rsidRPr="00A07AAE" w:rsidR="00C16516" w:rsidTr="004D4FE9" w14:paraId="1FC39945" wp14:textId="77777777">
        <w:trPr>
          <w:trHeight w:val="1417"/>
        </w:trPr>
        <w:tc>
          <w:tcPr>
            <w:tcW w:w="5000" w:type="pct"/>
            <w:shd w:val="clear" w:color="auto" w:fill="auto"/>
          </w:tcPr>
          <w:p w:rsidRPr="00A07AAE" w:rsidR="00C16516" w:rsidP="004D4FE9" w:rsidRDefault="00C16516" w14:paraId="0562CB0E" wp14:textId="77777777">
            <w:pPr>
              <w:rPr>
                <w:szCs w:val="22"/>
              </w:rPr>
            </w:pPr>
          </w:p>
        </w:tc>
      </w:tr>
    </w:tbl>
    <w:p xmlns:wp14="http://schemas.microsoft.com/office/word/2010/wordml" w:rsidRPr="00100FAB" w:rsidR="00C16516" w:rsidP="00C16516" w:rsidRDefault="00C16516" w14:paraId="34CE0A41" wp14:textId="77777777">
      <w:pPr>
        <w:rPr>
          <w:sz w:val="20"/>
        </w:rPr>
      </w:pPr>
    </w:p>
    <w:p xmlns:wp14="http://schemas.microsoft.com/office/word/2010/wordml" w:rsidRPr="00100FAB" w:rsidR="00C16516" w:rsidP="00C16516" w:rsidRDefault="00C16516" w14:paraId="62EBF3C5" wp14:textId="77777777">
      <w:pPr>
        <w:rPr>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xmlns:wp14="http://schemas.microsoft.com/office/word/2010/wordml" w:rsidRPr="00A07AAE" w:rsidR="00C16516" w:rsidTr="514291D8" w14:paraId="21B7B87E" wp14:textId="77777777">
        <w:trPr>
          <w:trHeight w:val="454"/>
        </w:trPr>
        <w:tc>
          <w:tcPr>
            <w:tcW w:w="5000" w:type="pct"/>
            <w:shd w:val="clear" w:color="auto" w:fill="B8CCE4"/>
            <w:tcMar/>
            <w:vAlign w:val="center"/>
          </w:tcPr>
          <w:p w:rsidRPr="00A07AAE" w:rsidR="00C16516" w:rsidP="004D4FE9" w:rsidRDefault="00C16516" w14:paraId="440CB49B" wp14:textId="77777777">
            <w:pPr>
              <w:rPr>
                <w:b/>
                <w:sz w:val="32"/>
                <w:szCs w:val="32"/>
              </w:rPr>
            </w:pPr>
            <w:r w:rsidRPr="00A07AAE">
              <w:rPr>
                <w:b/>
                <w:sz w:val="32"/>
                <w:szCs w:val="32"/>
              </w:rPr>
              <w:t xml:space="preserve">Section H: Reviewee’s recommendations for their own development activity or training </w:t>
            </w:r>
          </w:p>
          <w:p w:rsidRPr="00A07AAE" w:rsidR="00C16516" w:rsidP="5C7EF361" w:rsidRDefault="00C16516" w14:paraId="1C62A747" w14:noSpellErr="1" wp14:textId="3F8CB084">
            <w:pPr>
              <w:rPr>
                <w:rFonts w:cs="Cambria"/>
                <w:b w:val="1"/>
                <w:bCs w:val="1"/>
                <w:sz w:val="32"/>
                <w:szCs w:val="32"/>
              </w:rPr>
            </w:pPr>
            <w:r w:rsidRPr="514291D8" w:rsidR="00C16516">
              <w:rPr>
                <w:rFonts w:cs="Cambria"/>
              </w:rPr>
              <w:t>This will help shape future Faculty training provision</w:t>
            </w:r>
            <w:r w:rsidRPr="514291D8" w:rsidR="00C16516">
              <w:rPr>
                <w:rFonts w:cs="Cambria"/>
              </w:rPr>
              <w:t xml:space="preserve">.  </w:t>
            </w:r>
            <w:r w:rsidRPr="514291D8" w:rsidR="00C16516">
              <w:rPr>
                <w:rFonts w:cs="Cambria"/>
              </w:rPr>
              <w:t xml:space="preserve">You can check existing training opportunities on the </w:t>
            </w:r>
            <w:hyperlink r:id="Rc786b75e9be94892">
              <w:r w:rsidRPr="514291D8" w:rsidR="00C16516">
                <w:rPr>
                  <w:rStyle w:val="Hyperlink"/>
                  <w:rFonts w:cs="Cambria"/>
                </w:rPr>
                <w:t>AD</w:t>
              </w:r>
              <w:r w:rsidRPr="514291D8" w:rsidR="6B747F9D">
                <w:rPr>
                  <w:rStyle w:val="Hyperlink"/>
                  <w:rFonts w:cs="Cambria"/>
                </w:rPr>
                <w:t>P</w:t>
              </w:r>
              <w:r w:rsidRPr="514291D8" w:rsidR="00C16516">
                <w:rPr>
                  <w:rStyle w:val="Hyperlink"/>
                  <w:rFonts w:cs="Cambria"/>
                </w:rPr>
                <w:t xml:space="preserve"> </w:t>
              </w:r>
              <w:r w:rsidRPr="514291D8" w:rsidR="25618BD3">
                <w:rPr>
                  <w:rStyle w:val="Hyperlink"/>
                  <w:rFonts w:cs="Cambria"/>
                </w:rPr>
                <w:t xml:space="preserve">Sharepoint </w:t>
              </w:r>
              <w:r w:rsidRPr="514291D8" w:rsidR="00C16516">
                <w:rPr>
                  <w:rStyle w:val="Hyperlink"/>
                  <w:rFonts w:cs="Cambria"/>
                </w:rPr>
                <w:t>site</w:t>
              </w:r>
            </w:hyperlink>
            <w:r w:rsidRPr="514291D8" w:rsidR="00C16516">
              <w:rPr>
                <w:rFonts w:cs="Cambria"/>
              </w:rPr>
              <w:t xml:space="preserve"> or alternatively e-mail </w:t>
            </w:r>
            <w:hyperlink r:id="R9f9767d428894bb0">
              <w:r w:rsidRPr="514291D8" w:rsidR="00C16516">
                <w:rPr>
                  <w:rStyle w:val="Hyperlink"/>
                  <w:rFonts w:cs="Cambria"/>
                </w:rPr>
                <w:t>acadresdev@manchester.ac.uk</w:t>
              </w:r>
            </w:hyperlink>
            <w:r w:rsidRPr="514291D8" w:rsidR="00C16516">
              <w:rPr>
                <w:rFonts w:cs="Cambria"/>
              </w:rPr>
              <w:t xml:space="preserve"> </w:t>
            </w:r>
          </w:p>
        </w:tc>
      </w:tr>
      <w:tr xmlns:wp14="http://schemas.microsoft.com/office/word/2010/wordml" w:rsidRPr="00A07AAE" w:rsidR="00C16516" w:rsidTr="514291D8" w14:paraId="6D98A12B" wp14:textId="77777777">
        <w:trPr>
          <w:trHeight w:val="1417"/>
        </w:trPr>
        <w:tc>
          <w:tcPr>
            <w:tcW w:w="5000" w:type="pct"/>
            <w:shd w:val="clear" w:color="auto" w:fill="auto"/>
            <w:tcMar/>
          </w:tcPr>
          <w:p w:rsidRPr="00A07AAE" w:rsidR="00C16516" w:rsidP="004D4FE9" w:rsidRDefault="00C16516" w14:paraId="2946DB82" wp14:textId="77777777">
            <w:pPr>
              <w:rPr>
                <w:szCs w:val="22"/>
              </w:rPr>
            </w:pPr>
          </w:p>
        </w:tc>
      </w:tr>
    </w:tbl>
    <w:p xmlns:wp14="http://schemas.microsoft.com/office/word/2010/wordml" w:rsidR="00C16516" w:rsidP="00C16516" w:rsidRDefault="00C16516" w14:paraId="5997CC1D" wp14:textId="77777777">
      <w:pPr>
        <w:rPr>
          <w:sz w:val="20"/>
        </w:rPr>
      </w:pPr>
    </w:p>
    <w:p xmlns:wp14="http://schemas.microsoft.com/office/word/2010/wordml" w:rsidRPr="00FC6425" w:rsidR="00C16516" w:rsidP="00C16516" w:rsidRDefault="00C16516" w14:paraId="110FFD37" wp14:textId="77777777">
      <w:pPr>
        <w:rPr>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A07AAE" w:rsidR="00C16516" w:rsidTr="004D4FE9" w14:paraId="49A97DC4" wp14:textId="77777777">
        <w:tc>
          <w:tcPr>
            <w:tcW w:w="2500" w:type="pct"/>
            <w:shd w:val="clear" w:color="auto" w:fill="B8CCE4"/>
          </w:tcPr>
          <w:p w:rsidRPr="00A07AAE" w:rsidR="00C16516" w:rsidP="004D4FE9" w:rsidRDefault="00C16516" w14:paraId="38B3EF2C" wp14:textId="77777777">
            <w:pPr>
              <w:rPr>
                <w:b/>
              </w:rPr>
            </w:pPr>
            <w:r w:rsidRPr="00A07AAE">
              <w:rPr>
                <w:b/>
              </w:rPr>
              <w:t>Reviewer Signature</w:t>
            </w:r>
          </w:p>
          <w:p w:rsidRPr="00A07AAE" w:rsidR="00C16516" w:rsidP="004D4FE9" w:rsidRDefault="00C16516" w14:paraId="182AB218" wp14:textId="77777777">
            <w:pPr>
              <w:tabs>
                <w:tab w:val="right" w:pos="5125"/>
              </w:tabs>
              <w:rPr>
                <w:sz w:val="20"/>
              </w:rPr>
            </w:pPr>
            <w:r w:rsidRPr="00A07AAE">
              <w:rPr>
                <w:sz w:val="20"/>
              </w:rPr>
              <w:t>I confirm this was an effective teaching session</w:t>
            </w:r>
            <w:r>
              <w:rPr>
                <w:sz w:val="20"/>
              </w:rPr>
              <w:t xml:space="preserve"> and that it meets the expected standard of Fellow of the Higher Education Academy</w:t>
            </w:r>
            <w:r>
              <w:rPr>
                <w:sz w:val="20"/>
              </w:rPr>
              <w:tab/>
            </w:r>
          </w:p>
        </w:tc>
        <w:tc>
          <w:tcPr>
            <w:tcW w:w="2500" w:type="pct"/>
            <w:shd w:val="clear" w:color="auto" w:fill="B8CCE4"/>
          </w:tcPr>
          <w:p w:rsidRPr="00A07AAE" w:rsidR="00C16516" w:rsidP="004D4FE9" w:rsidRDefault="00C16516" w14:paraId="13905866" wp14:textId="77777777">
            <w:pPr>
              <w:rPr>
                <w:b/>
              </w:rPr>
            </w:pPr>
            <w:r w:rsidRPr="00A07AAE">
              <w:rPr>
                <w:b/>
              </w:rPr>
              <w:t>Reviewee Signature</w:t>
            </w:r>
          </w:p>
          <w:p w:rsidRPr="00A07AAE" w:rsidR="00C16516" w:rsidP="004D4FE9" w:rsidRDefault="00C16516" w14:paraId="375D18B1" wp14:textId="77777777">
            <w:pPr>
              <w:rPr>
                <w:sz w:val="22"/>
              </w:rPr>
            </w:pPr>
            <w:r w:rsidRPr="00A07AAE">
              <w:rPr>
                <w:sz w:val="20"/>
              </w:rPr>
              <w:t>I agree with the content of this observation form</w:t>
            </w:r>
          </w:p>
        </w:tc>
      </w:tr>
      <w:tr xmlns:wp14="http://schemas.microsoft.com/office/word/2010/wordml" w:rsidRPr="00A07AAE" w:rsidR="00C16516" w:rsidTr="004D4FE9" w14:paraId="6B699379" wp14:textId="77777777">
        <w:trPr>
          <w:trHeight w:val="567"/>
        </w:trPr>
        <w:tc>
          <w:tcPr>
            <w:tcW w:w="2500" w:type="pct"/>
            <w:shd w:val="clear" w:color="auto" w:fill="auto"/>
          </w:tcPr>
          <w:p w:rsidRPr="00A07AAE" w:rsidR="00C16516" w:rsidP="004D4FE9" w:rsidRDefault="00C16516" w14:paraId="3FE9F23F" wp14:textId="77777777"/>
        </w:tc>
        <w:tc>
          <w:tcPr>
            <w:tcW w:w="2500" w:type="pct"/>
            <w:shd w:val="clear" w:color="auto" w:fill="auto"/>
          </w:tcPr>
          <w:p w:rsidRPr="00A07AAE" w:rsidR="00C16516" w:rsidP="004D4FE9" w:rsidRDefault="00C16516" w14:paraId="1F72F646" wp14:textId="77777777"/>
        </w:tc>
      </w:tr>
    </w:tbl>
    <w:p xmlns:wp14="http://schemas.microsoft.com/office/word/2010/wordml" w:rsidR="002B4392" w:rsidRDefault="00C16516" w14:paraId="08CE6F91" wp14:textId="77777777">
      <w:bookmarkStart w:name="_GoBack" w:id="1"/>
      <w:bookmarkEnd w:id="1"/>
    </w:p>
    <w:sectPr w:rsidR="002B4392" w:rsidSect="00C1651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398"/>
    <w:multiLevelType w:val="hybridMultilevel"/>
    <w:tmpl w:val="1CB00D04"/>
    <w:lvl w:ilvl="0" w:tplc="D7FEE94C">
      <w:numFmt w:val="bullet"/>
      <w:lvlText w:val="-"/>
      <w:lvlJc w:val="left"/>
      <w:pPr>
        <w:ind w:left="1080" w:hanging="720"/>
      </w:pPr>
      <w:rPr>
        <w:rFonts w:hint="default" w:ascii="Cambria" w:hAnsi="Cambria" w:eastAsia="Times New Roman" w:cs="Times New Roman"/>
        <w:b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61073"/>
    <w:multiLevelType w:val="hybridMultilevel"/>
    <w:tmpl w:val="5AA83C2C"/>
    <w:lvl w:ilvl="0" w:tplc="D7FEE94C">
      <w:numFmt w:val="bullet"/>
      <w:lvlText w:val="-"/>
      <w:lvlJc w:val="left"/>
      <w:pPr>
        <w:ind w:left="720" w:hanging="360"/>
      </w:pPr>
      <w:rPr>
        <w:rFonts w:hint="default" w:ascii="Cambria" w:hAnsi="Cambria" w:eastAsia="Times New Roman" w:cs="Times New Roman"/>
        <w:b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D53261"/>
    <w:multiLevelType w:val="hybridMultilevel"/>
    <w:tmpl w:val="F6B2B34E"/>
    <w:lvl w:ilvl="0" w:tplc="D7FEE94C">
      <w:numFmt w:val="bullet"/>
      <w:lvlText w:val="-"/>
      <w:lvlJc w:val="left"/>
      <w:pPr>
        <w:ind w:left="720" w:hanging="360"/>
      </w:pPr>
      <w:rPr>
        <w:rFonts w:hint="default" w:ascii="Cambria" w:hAnsi="Cambria" w:eastAsia="Times New Roman" w:cs="Times New Roman"/>
        <w:b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875E06"/>
    <w:multiLevelType w:val="hybridMultilevel"/>
    <w:tmpl w:val="8CC6051C"/>
    <w:lvl w:ilvl="0" w:tplc="D7FEE94C">
      <w:numFmt w:val="bullet"/>
      <w:lvlText w:val="-"/>
      <w:lvlJc w:val="left"/>
      <w:pPr>
        <w:ind w:left="720" w:hanging="360"/>
      </w:pPr>
      <w:rPr>
        <w:rFonts w:hint="default" w:ascii="Cambria" w:hAnsi="Cambria" w:eastAsia="Times New Roman" w:cs="Times New Roman"/>
        <w:b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0B2B0B"/>
    <w:multiLevelType w:val="hybridMultilevel"/>
    <w:tmpl w:val="233C2ECA"/>
    <w:lvl w:ilvl="0" w:tplc="D7FEE94C">
      <w:numFmt w:val="bullet"/>
      <w:lvlText w:val="-"/>
      <w:lvlJc w:val="left"/>
      <w:pPr>
        <w:ind w:left="720" w:hanging="360"/>
      </w:pPr>
      <w:rPr>
        <w:rFonts w:hint="default" w:ascii="Cambria" w:hAnsi="Cambria" w:eastAsia="Times New Roman" w:cs="Times New Roman"/>
        <w:b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16"/>
    <w:rsid w:val="005352B4"/>
    <w:rsid w:val="005763DA"/>
    <w:rsid w:val="00C16516"/>
    <w:rsid w:val="1A188506"/>
    <w:rsid w:val="25618BD3"/>
    <w:rsid w:val="3ACA8433"/>
    <w:rsid w:val="514291D8"/>
    <w:rsid w:val="5C7EF361"/>
    <w:rsid w:val="6B74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BAB2"/>
  <w15:chartTrackingRefBased/>
  <w15:docId w15:val="{7113B863-FA89-473D-BF8B-39059218F0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6516"/>
    <w:pPr>
      <w:spacing w:after="0" w:line="240" w:lineRule="auto"/>
    </w:pPr>
    <w:rPr>
      <w:rFonts w:ascii="Calibri" w:hAnsi="Calibri" w:eastAsia="Times New Roman" w:cs="Times New Roman"/>
      <w:sz w:val="24"/>
      <w:szCs w:val="24"/>
      <w:lang w:eastAsia="en-GB"/>
    </w:rPr>
  </w:style>
  <w:style w:type="paragraph" w:styleId="Heading1">
    <w:name w:val="heading 1"/>
    <w:basedOn w:val="Normal"/>
    <w:next w:val="Normal"/>
    <w:link w:val="Heading1Char"/>
    <w:uiPriority w:val="1"/>
    <w:qFormat/>
    <w:rsid w:val="00C16516"/>
    <w:pPr>
      <w:keepNext/>
      <w:spacing w:after="120"/>
      <w:outlineLvl w:val="0"/>
    </w:pPr>
    <w:rPr>
      <w:rFonts w:ascii="Cambria" w:hAnsi="Cambria"/>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C16516"/>
    <w:rPr>
      <w:rFonts w:ascii="Cambria" w:hAnsi="Cambria" w:eastAsia="Times New Roman" w:cs="Times New Roman"/>
      <w:b/>
      <w:bCs/>
      <w:kern w:val="32"/>
      <w:sz w:val="32"/>
      <w:szCs w:val="32"/>
      <w:lang w:eastAsia="en-GB"/>
    </w:rPr>
  </w:style>
  <w:style w:type="character" w:styleId="Hyperlink">
    <w:name w:val="Hyperlink"/>
    <w:uiPriority w:val="99"/>
    <w:rsid w:val="00C16516"/>
    <w:rPr>
      <w:color w:val="0000FF"/>
      <w:u w:val="single"/>
    </w:rPr>
  </w:style>
  <w:style w:type="paragraph" w:styleId="ListParagraph">
    <w:name w:val="List Paragraph"/>
    <w:basedOn w:val="Normal"/>
    <w:uiPriority w:val="34"/>
    <w:qFormat/>
    <w:rsid w:val="00C165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s://livemanchesterac.sharepoint.com/sites/UoM-FSE-ADP/" TargetMode="External" Id="Rc786b75e9be94892" /><Relationship Type="http://schemas.openxmlformats.org/officeDocument/2006/relationships/hyperlink" Target="mailto:acadresdev@manchester.ac.uk" TargetMode="External" Id="R9f9767d428894bb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9" ma:contentTypeDescription="Create a new document." ma:contentTypeScope="" ma:versionID="5b1b3addb4ac3c4201aca1dfe5f578a1">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6aaf6b1f85c4ccd44185297b5f315829"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5bd20ad-ceaf-428b-bd40-1c18871ee8cd}"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Props1.xml><?xml version="1.0" encoding="utf-8"?>
<ds:datastoreItem xmlns:ds="http://schemas.openxmlformats.org/officeDocument/2006/customXml" ds:itemID="{7BB349C3-A982-44DB-84D0-96A34196A039}"/>
</file>

<file path=customXml/itemProps2.xml><?xml version="1.0" encoding="utf-8"?>
<ds:datastoreItem xmlns:ds="http://schemas.openxmlformats.org/officeDocument/2006/customXml" ds:itemID="{36E8EF3C-958F-439D-93B5-CCCC4EA7FD76}"/>
</file>

<file path=customXml/itemProps3.xml><?xml version="1.0" encoding="utf-8"?>
<ds:datastoreItem xmlns:ds="http://schemas.openxmlformats.org/officeDocument/2006/customXml" ds:itemID="{59E857EE-D482-4642-ADBE-519AF4C76A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Dewsnip</dc:creator>
  <keywords/>
  <dc:description/>
  <lastModifiedBy>Lauretta Malaka</lastModifiedBy>
  <revision>4</revision>
  <dcterms:created xsi:type="dcterms:W3CDTF">2020-03-06T15:32:00.0000000Z</dcterms:created>
  <dcterms:modified xsi:type="dcterms:W3CDTF">2025-10-31T12:07:00.0021007Z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y fmtid="{D5CDD505-2E9C-101B-9397-08002B2CF9AE}" pid="3" name="MediaServiceImageTags">
    <vt:lpwstr/>
  </property>
</Properties>
</file>