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709" w:rsidRPr="00BA6E8C" w:rsidRDefault="00A64F15" w:rsidP="00BA6E8C">
      <w:pPr>
        <w:spacing w:after="0"/>
        <w:rPr>
          <w:b/>
          <w:sz w:val="24"/>
          <w:szCs w:val="20"/>
        </w:rPr>
      </w:pPr>
      <w:bookmarkStart w:id="0" w:name="_GoBack"/>
      <w:bookmarkEnd w:id="0"/>
      <w:r w:rsidRPr="00BA6E8C">
        <w:rPr>
          <w:b/>
          <w:sz w:val="24"/>
          <w:szCs w:val="20"/>
        </w:rPr>
        <w:t>Researcher Development Concordat</w:t>
      </w:r>
      <w:r w:rsidR="00645D9A" w:rsidRPr="00BA6E8C">
        <w:rPr>
          <w:b/>
          <w:sz w:val="24"/>
          <w:szCs w:val="20"/>
        </w:rPr>
        <w:t xml:space="preserve"> Summary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5"/>
        <w:gridCol w:w="2835"/>
        <w:gridCol w:w="2977"/>
        <w:gridCol w:w="3685"/>
        <w:gridCol w:w="3402"/>
      </w:tblGrid>
      <w:tr w:rsidR="00645D9A" w:rsidRPr="00BA6E8C" w:rsidTr="00BA6E8C">
        <w:tc>
          <w:tcPr>
            <w:tcW w:w="1413" w:type="dxa"/>
            <w:vMerge w:val="restart"/>
            <w:shd w:val="clear" w:color="auto" w:fill="F2F2F2" w:themeFill="background1" w:themeFillShade="F2"/>
          </w:tcPr>
          <w:p w:rsidR="00645D9A" w:rsidRPr="00BA6E8C" w:rsidRDefault="00645D9A" w:rsidP="00BA6E8C">
            <w:pPr>
              <w:rPr>
                <w:b/>
                <w:szCs w:val="20"/>
              </w:rPr>
            </w:pPr>
            <w:r w:rsidRPr="00BA6E8C">
              <w:rPr>
                <w:b/>
                <w:szCs w:val="20"/>
              </w:rPr>
              <w:t>Principles</w:t>
            </w:r>
          </w:p>
        </w:tc>
        <w:tc>
          <w:tcPr>
            <w:tcW w:w="12899" w:type="dxa"/>
            <w:gridSpan w:val="4"/>
            <w:shd w:val="clear" w:color="auto" w:fill="F2F2F2" w:themeFill="background1" w:themeFillShade="F2"/>
          </w:tcPr>
          <w:p w:rsidR="00645D9A" w:rsidRPr="00BA6E8C" w:rsidRDefault="00645D9A" w:rsidP="00BA6E8C">
            <w:pPr>
              <w:jc w:val="center"/>
              <w:rPr>
                <w:b/>
                <w:szCs w:val="20"/>
              </w:rPr>
            </w:pPr>
            <w:r w:rsidRPr="00BA6E8C">
              <w:rPr>
                <w:b/>
                <w:szCs w:val="20"/>
              </w:rPr>
              <w:t>Stakeholders</w:t>
            </w:r>
          </w:p>
        </w:tc>
      </w:tr>
      <w:tr w:rsidR="00645D9A" w:rsidRPr="00BA6E8C" w:rsidTr="00BA6E8C">
        <w:tc>
          <w:tcPr>
            <w:tcW w:w="1413" w:type="dxa"/>
            <w:vMerge/>
            <w:shd w:val="clear" w:color="auto" w:fill="F2F2F2" w:themeFill="background1" w:themeFillShade="F2"/>
          </w:tcPr>
          <w:p w:rsidR="00645D9A" w:rsidRPr="00BA6E8C" w:rsidRDefault="00645D9A" w:rsidP="00BA6E8C">
            <w:pPr>
              <w:rPr>
                <w:b/>
                <w:szCs w:val="20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</w:tcPr>
          <w:p w:rsidR="00645D9A" w:rsidRPr="00BA6E8C" w:rsidRDefault="00645D9A" w:rsidP="00BA6E8C">
            <w:pPr>
              <w:rPr>
                <w:b/>
                <w:szCs w:val="20"/>
              </w:rPr>
            </w:pPr>
            <w:r w:rsidRPr="00BA6E8C">
              <w:rPr>
                <w:b/>
                <w:szCs w:val="20"/>
              </w:rPr>
              <w:t>Researchers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:rsidR="00645D9A" w:rsidRPr="00BA6E8C" w:rsidRDefault="00645D9A" w:rsidP="00BA6E8C">
            <w:pPr>
              <w:rPr>
                <w:b/>
                <w:szCs w:val="20"/>
              </w:rPr>
            </w:pPr>
            <w:r w:rsidRPr="00BA6E8C">
              <w:rPr>
                <w:b/>
                <w:szCs w:val="20"/>
              </w:rPr>
              <w:t>Managers of Researchers</w:t>
            </w:r>
          </w:p>
        </w:tc>
        <w:tc>
          <w:tcPr>
            <w:tcW w:w="3685" w:type="dxa"/>
            <w:shd w:val="clear" w:color="auto" w:fill="F2F2F2" w:themeFill="background1" w:themeFillShade="F2"/>
          </w:tcPr>
          <w:p w:rsidR="00645D9A" w:rsidRPr="00BA6E8C" w:rsidRDefault="00645D9A" w:rsidP="00BA6E8C">
            <w:pPr>
              <w:rPr>
                <w:b/>
                <w:szCs w:val="20"/>
              </w:rPr>
            </w:pPr>
            <w:r w:rsidRPr="00BA6E8C">
              <w:rPr>
                <w:b/>
                <w:szCs w:val="20"/>
              </w:rPr>
              <w:t>Institutions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:rsidR="00645D9A" w:rsidRPr="00BA6E8C" w:rsidRDefault="00645D9A" w:rsidP="00BA6E8C">
            <w:pPr>
              <w:rPr>
                <w:b/>
                <w:szCs w:val="20"/>
              </w:rPr>
            </w:pPr>
            <w:r w:rsidRPr="00BA6E8C">
              <w:rPr>
                <w:b/>
                <w:szCs w:val="20"/>
              </w:rPr>
              <w:t>Funders</w:t>
            </w:r>
          </w:p>
        </w:tc>
      </w:tr>
      <w:tr w:rsidR="007227CB" w:rsidRPr="00BA6E8C" w:rsidTr="00BA6E8C">
        <w:tc>
          <w:tcPr>
            <w:tcW w:w="1413" w:type="dxa"/>
            <w:shd w:val="clear" w:color="auto" w:fill="F2F2F2" w:themeFill="background1" w:themeFillShade="F2"/>
          </w:tcPr>
          <w:p w:rsidR="00A64F15" w:rsidRPr="00BA6E8C" w:rsidRDefault="00A64F15" w:rsidP="00BA6E8C">
            <w:pPr>
              <w:rPr>
                <w:b/>
                <w:szCs w:val="20"/>
              </w:rPr>
            </w:pPr>
            <w:r w:rsidRPr="00BA6E8C">
              <w:rPr>
                <w:b/>
                <w:szCs w:val="20"/>
              </w:rPr>
              <w:t>Environment and Culture</w:t>
            </w:r>
          </w:p>
        </w:tc>
        <w:tc>
          <w:tcPr>
            <w:tcW w:w="2835" w:type="dxa"/>
            <w:shd w:val="clear" w:color="auto" w:fill="auto"/>
          </w:tcPr>
          <w:p w:rsidR="00A64F15" w:rsidRPr="00BA6E8C" w:rsidRDefault="00645D9A" w:rsidP="00BA6E8C">
            <w:pPr>
              <w:pStyle w:val="ListParagraph"/>
              <w:numPr>
                <w:ilvl w:val="0"/>
                <w:numId w:val="5"/>
              </w:numPr>
              <w:ind w:left="299" w:hanging="283"/>
              <w:contextualSpacing w:val="0"/>
              <w:rPr>
                <w:sz w:val="20"/>
                <w:szCs w:val="20"/>
              </w:rPr>
            </w:pPr>
            <w:r w:rsidRPr="00BA6E8C">
              <w:rPr>
                <w:sz w:val="20"/>
                <w:szCs w:val="20"/>
              </w:rPr>
              <w:t>Contribute to supportive, fair and inclusive culture.</w:t>
            </w:r>
          </w:p>
          <w:p w:rsidR="00645D9A" w:rsidRPr="00BA6E8C" w:rsidRDefault="00645D9A" w:rsidP="00BA6E8C">
            <w:pPr>
              <w:pStyle w:val="ListParagraph"/>
              <w:numPr>
                <w:ilvl w:val="0"/>
                <w:numId w:val="5"/>
              </w:numPr>
              <w:ind w:left="299" w:hanging="283"/>
              <w:contextualSpacing w:val="0"/>
              <w:rPr>
                <w:sz w:val="20"/>
                <w:szCs w:val="20"/>
              </w:rPr>
            </w:pPr>
            <w:r w:rsidRPr="00BA6E8C">
              <w:rPr>
                <w:sz w:val="20"/>
                <w:szCs w:val="20"/>
              </w:rPr>
              <w:t>Act in accordance with RI and EDI policies.</w:t>
            </w:r>
          </w:p>
          <w:p w:rsidR="00645D9A" w:rsidRPr="00BA6E8C" w:rsidRDefault="00BA6E8C" w:rsidP="00BA6E8C">
            <w:pPr>
              <w:pStyle w:val="ListParagraph"/>
              <w:numPr>
                <w:ilvl w:val="0"/>
                <w:numId w:val="5"/>
              </w:numPr>
              <w:ind w:left="299" w:hanging="283"/>
              <w:contextualSpacing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Take </w:t>
            </w:r>
            <w:r w:rsidR="00645D9A" w:rsidRPr="00BA6E8C">
              <w:rPr>
                <w:sz w:val="20"/>
                <w:szCs w:val="20"/>
              </w:rPr>
              <w:t xml:space="preserve">action </w:t>
            </w:r>
            <w:r>
              <w:rPr>
                <w:sz w:val="20"/>
                <w:szCs w:val="20"/>
              </w:rPr>
              <w:t xml:space="preserve">to </w:t>
            </w:r>
            <w:r w:rsidR="00645D9A" w:rsidRPr="00BA6E8C">
              <w:rPr>
                <w:sz w:val="20"/>
                <w:szCs w:val="20"/>
              </w:rPr>
              <w:t xml:space="preserve">maintain own wellbeing </w:t>
            </w:r>
            <w:r>
              <w:rPr>
                <w:sz w:val="20"/>
                <w:szCs w:val="20"/>
              </w:rPr>
              <w:t xml:space="preserve">&amp; </w:t>
            </w:r>
            <w:r w:rsidR="00645D9A" w:rsidRPr="00BA6E8C">
              <w:rPr>
                <w:sz w:val="20"/>
                <w:szCs w:val="20"/>
              </w:rPr>
              <w:t>mental health.</w:t>
            </w:r>
          </w:p>
          <w:p w:rsidR="00645D9A" w:rsidRPr="00BA6E8C" w:rsidRDefault="00BA6E8C" w:rsidP="00BA6E8C">
            <w:pPr>
              <w:pStyle w:val="ListParagraph"/>
              <w:numPr>
                <w:ilvl w:val="0"/>
                <w:numId w:val="5"/>
              </w:numPr>
              <w:ind w:left="299" w:hanging="283"/>
              <w:contextualSpacing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645D9A" w:rsidRPr="00BA6E8C">
              <w:rPr>
                <w:sz w:val="20"/>
                <w:szCs w:val="20"/>
              </w:rPr>
              <w:t>eport staff who do not meet expected standards.</w:t>
            </w:r>
          </w:p>
          <w:p w:rsidR="00645D9A" w:rsidRPr="00BA6E8C" w:rsidRDefault="00645D9A" w:rsidP="00BA6E8C">
            <w:pPr>
              <w:pStyle w:val="ListParagraph"/>
              <w:numPr>
                <w:ilvl w:val="0"/>
                <w:numId w:val="5"/>
              </w:numPr>
              <w:ind w:left="299" w:hanging="283"/>
              <w:contextualSpacing w:val="0"/>
              <w:rPr>
                <w:sz w:val="20"/>
                <w:szCs w:val="20"/>
              </w:rPr>
            </w:pPr>
            <w:r w:rsidRPr="00BA6E8C">
              <w:rPr>
                <w:sz w:val="20"/>
                <w:szCs w:val="20"/>
              </w:rPr>
              <w:t>Contribute to policy development.</w:t>
            </w:r>
          </w:p>
        </w:tc>
        <w:tc>
          <w:tcPr>
            <w:tcW w:w="2977" w:type="dxa"/>
            <w:shd w:val="clear" w:color="auto" w:fill="auto"/>
          </w:tcPr>
          <w:p w:rsidR="00A64F15" w:rsidRPr="00BA6E8C" w:rsidRDefault="00A64F15" w:rsidP="00BA6E8C">
            <w:pPr>
              <w:pStyle w:val="ListParagraph"/>
              <w:numPr>
                <w:ilvl w:val="0"/>
                <w:numId w:val="4"/>
              </w:numPr>
              <w:tabs>
                <w:tab w:val="left" w:pos="159"/>
              </w:tabs>
              <w:ind w:left="301" w:hanging="284"/>
              <w:contextualSpacing w:val="0"/>
              <w:rPr>
                <w:sz w:val="20"/>
                <w:szCs w:val="20"/>
              </w:rPr>
            </w:pPr>
            <w:r w:rsidRPr="00BA6E8C">
              <w:rPr>
                <w:sz w:val="20"/>
                <w:szCs w:val="20"/>
              </w:rPr>
              <w:t>Undertake training in EDI</w:t>
            </w:r>
            <w:r w:rsidR="00806B60" w:rsidRPr="00BA6E8C">
              <w:rPr>
                <w:sz w:val="20"/>
                <w:szCs w:val="20"/>
              </w:rPr>
              <w:t>.</w:t>
            </w:r>
          </w:p>
          <w:p w:rsidR="00A64F15" w:rsidRPr="00BA6E8C" w:rsidRDefault="00806B60" w:rsidP="00BA6E8C">
            <w:pPr>
              <w:pStyle w:val="ListParagraph"/>
              <w:numPr>
                <w:ilvl w:val="0"/>
                <w:numId w:val="4"/>
              </w:numPr>
              <w:tabs>
                <w:tab w:val="left" w:pos="159"/>
              </w:tabs>
              <w:ind w:left="301" w:hanging="284"/>
              <w:contextualSpacing w:val="0"/>
              <w:rPr>
                <w:sz w:val="20"/>
                <w:szCs w:val="20"/>
              </w:rPr>
            </w:pPr>
            <w:r w:rsidRPr="00BA6E8C">
              <w:rPr>
                <w:sz w:val="20"/>
                <w:szCs w:val="20"/>
              </w:rPr>
              <w:t xml:space="preserve">Ensure researchers act in accordance with highest standards of </w:t>
            </w:r>
            <w:r w:rsidR="00BA6E8C">
              <w:rPr>
                <w:sz w:val="20"/>
                <w:szCs w:val="20"/>
              </w:rPr>
              <w:t>RI</w:t>
            </w:r>
            <w:r w:rsidRPr="00BA6E8C">
              <w:rPr>
                <w:sz w:val="20"/>
                <w:szCs w:val="20"/>
              </w:rPr>
              <w:t>.</w:t>
            </w:r>
          </w:p>
          <w:p w:rsidR="00A64F15" w:rsidRPr="00BA6E8C" w:rsidRDefault="00806B60" w:rsidP="00BA6E8C">
            <w:pPr>
              <w:pStyle w:val="ListParagraph"/>
              <w:numPr>
                <w:ilvl w:val="0"/>
                <w:numId w:val="4"/>
              </w:numPr>
              <w:tabs>
                <w:tab w:val="left" w:pos="159"/>
              </w:tabs>
              <w:ind w:left="301" w:hanging="284"/>
              <w:contextualSpacing w:val="0"/>
              <w:rPr>
                <w:sz w:val="20"/>
                <w:szCs w:val="20"/>
              </w:rPr>
            </w:pPr>
            <w:r w:rsidRPr="00BA6E8C">
              <w:rPr>
                <w:sz w:val="20"/>
                <w:szCs w:val="20"/>
              </w:rPr>
              <w:t>Promote a healthy</w:t>
            </w:r>
            <w:r w:rsidR="00A64F15" w:rsidRPr="00BA6E8C">
              <w:rPr>
                <w:sz w:val="20"/>
                <w:szCs w:val="20"/>
              </w:rPr>
              <w:t xml:space="preserve"> working en</w:t>
            </w:r>
            <w:r w:rsidRPr="00BA6E8C">
              <w:rPr>
                <w:sz w:val="20"/>
                <w:szCs w:val="20"/>
              </w:rPr>
              <w:t>vironment.</w:t>
            </w:r>
          </w:p>
          <w:p w:rsidR="00A64F15" w:rsidRPr="00BA6E8C" w:rsidRDefault="00806B60" w:rsidP="00BA6E8C">
            <w:pPr>
              <w:pStyle w:val="ListParagraph"/>
              <w:numPr>
                <w:ilvl w:val="0"/>
                <w:numId w:val="4"/>
              </w:numPr>
              <w:tabs>
                <w:tab w:val="left" w:pos="159"/>
              </w:tabs>
              <w:ind w:left="301" w:hanging="284"/>
              <w:contextualSpacing w:val="0"/>
              <w:rPr>
                <w:sz w:val="20"/>
                <w:szCs w:val="20"/>
              </w:rPr>
            </w:pPr>
            <w:r w:rsidRPr="00BA6E8C">
              <w:rPr>
                <w:sz w:val="20"/>
                <w:szCs w:val="20"/>
              </w:rPr>
              <w:t>Consider f</w:t>
            </w:r>
            <w:r w:rsidR="00A64F15" w:rsidRPr="00BA6E8C">
              <w:rPr>
                <w:sz w:val="20"/>
                <w:szCs w:val="20"/>
              </w:rPr>
              <w:t>lexible working</w:t>
            </w:r>
            <w:r w:rsidRPr="00BA6E8C">
              <w:rPr>
                <w:sz w:val="20"/>
                <w:szCs w:val="20"/>
              </w:rPr>
              <w:t xml:space="preserve"> and other requests.</w:t>
            </w:r>
          </w:p>
          <w:p w:rsidR="00A64F15" w:rsidRPr="00BA6E8C" w:rsidRDefault="00806B60" w:rsidP="00BA6E8C">
            <w:pPr>
              <w:pStyle w:val="ListParagraph"/>
              <w:numPr>
                <w:ilvl w:val="0"/>
                <w:numId w:val="4"/>
              </w:numPr>
              <w:tabs>
                <w:tab w:val="left" w:pos="159"/>
              </w:tabs>
              <w:ind w:left="301" w:hanging="284"/>
              <w:contextualSpacing w:val="0"/>
              <w:rPr>
                <w:sz w:val="20"/>
                <w:szCs w:val="20"/>
              </w:rPr>
            </w:pPr>
            <w:r w:rsidRPr="00BA6E8C">
              <w:rPr>
                <w:sz w:val="20"/>
                <w:szCs w:val="20"/>
              </w:rPr>
              <w:t>Contribute</w:t>
            </w:r>
            <w:r w:rsidR="00A64F15" w:rsidRPr="00BA6E8C">
              <w:rPr>
                <w:sz w:val="20"/>
                <w:szCs w:val="20"/>
              </w:rPr>
              <w:t xml:space="preserve"> to policy development</w:t>
            </w:r>
            <w:r w:rsidRPr="00BA6E8C"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A64F15" w:rsidRPr="00BA6E8C" w:rsidRDefault="00A64F15" w:rsidP="00BA6E8C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sz w:val="20"/>
                <w:szCs w:val="20"/>
              </w:rPr>
            </w:pPr>
            <w:r w:rsidRPr="00BA6E8C">
              <w:rPr>
                <w:sz w:val="20"/>
                <w:szCs w:val="20"/>
              </w:rPr>
              <w:t>Ensure</w:t>
            </w:r>
            <w:r w:rsidR="00806B60" w:rsidRPr="00BA6E8C">
              <w:rPr>
                <w:sz w:val="20"/>
                <w:szCs w:val="20"/>
              </w:rPr>
              <w:t xml:space="preserve"> </w:t>
            </w:r>
            <w:r w:rsidR="00BA6E8C">
              <w:rPr>
                <w:sz w:val="20"/>
                <w:szCs w:val="20"/>
              </w:rPr>
              <w:t xml:space="preserve">all </w:t>
            </w:r>
            <w:r w:rsidRPr="00BA6E8C">
              <w:rPr>
                <w:sz w:val="20"/>
                <w:szCs w:val="20"/>
              </w:rPr>
              <w:t xml:space="preserve">staff aware of </w:t>
            </w:r>
            <w:r w:rsidR="00806B60" w:rsidRPr="00BA6E8C">
              <w:rPr>
                <w:sz w:val="20"/>
                <w:szCs w:val="20"/>
              </w:rPr>
              <w:t>C</w:t>
            </w:r>
            <w:r w:rsidRPr="00BA6E8C">
              <w:rPr>
                <w:sz w:val="20"/>
                <w:szCs w:val="20"/>
              </w:rPr>
              <w:t>onc</w:t>
            </w:r>
            <w:r w:rsidR="00806B60" w:rsidRPr="00BA6E8C">
              <w:rPr>
                <w:sz w:val="20"/>
                <w:szCs w:val="20"/>
              </w:rPr>
              <w:t>ordat.</w:t>
            </w:r>
          </w:p>
          <w:p w:rsidR="00806B60" w:rsidRPr="00BA6E8C" w:rsidRDefault="00806B60" w:rsidP="00BA6E8C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sz w:val="20"/>
                <w:szCs w:val="20"/>
              </w:rPr>
            </w:pPr>
            <w:r w:rsidRPr="00BA6E8C">
              <w:rPr>
                <w:sz w:val="20"/>
                <w:szCs w:val="20"/>
              </w:rPr>
              <w:t xml:space="preserve">Ensure </w:t>
            </w:r>
            <w:r w:rsidR="00A64F15" w:rsidRPr="00BA6E8C">
              <w:rPr>
                <w:sz w:val="20"/>
                <w:szCs w:val="20"/>
              </w:rPr>
              <w:t>policies and procedures are inclusive, equitable and transparent</w:t>
            </w:r>
            <w:r w:rsidRPr="00BA6E8C">
              <w:rPr>
                <w:sz w:val="20"/>
                <w:szCs w:val="20"/>
              </w:rPr>
              <w:t xml:space="preserve">. </w:t>
            </w:r>
          </w:p>
          <w:p w:rsidR="00806B60" w:rsidRPr="00BA6E8C" w:rsidRDefault="00806B60" w:rsidP="00BA6E8C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sz w:val="20"/>
                <w:szCs w:val="20"/>
              </w:rPr>
            </w:pPr>
            <w:r w:rsidRPr="00BA6E8C">
              <w:rPr>
                <w:sz w:val="20"/>
                <w:szCs w:val="20"/>
              </w:rPr>
              <w:t>Promote good m</w:t>
            </w:r>
            <w:r w:rsidR="00A64F15" w:rsidRPr="00BA6E8C">
              <w:rPr>
                <w:sz w:val="20"/>
                <w:szCs w:val="20"/>
              </w:rPr>
              <w:t>ental health and w</w:t>
            </w:r>
            <w:r w:rsidRPr="00BA6E8C">
              <w:rPr>
                <w:sz w:val="20"/>
                <w:szCs w:val="20"/>
              </w:rPr>
              <w:t>ellbeing.</w:t>
            </w:r>
          </w:p>
          <w:p w:rsidR="00806B60" w:rsidRPr="00BA6E8C" w:rsidRDefault="00806B60" w:rsidP="00BA6E8C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sz w:val="20"/>
                <w:szCs w:val="20"/>
              </w:rPr>
            </w:pPr>
            <w:r w:rsidRPr="00BA6E8C">
              <w:rPr>
                <w:sz w:val="20"/>
                <w:szCs w:val="20"/>
              </w:rPr>
              <w:t xml:space="preserve">Train managers of researchers </w:t>
            </w:r>
            <w:r w:rsidR="00A64F15" w:rsidRPr="00BA6E8C">
              <w:rPr>
                <w:sz w:val="20"/>
                <w:szCs w:val="20"/>
              </w:rPr>
              <w:t>in re</w:t>
            </w:r>
            <w:r w:rsidRPr="00BA6E8C">
              <w:rPr>
                <w:sz w:val="20"/>
                <w:szCs w:val="20"/>
              </w:rPr>
              <w:t>l</w:t>
            </w:r>
            <w:r w:rsidR="00A64F15" w:rsidRPr="00BA6E8C">
              <w:rPr>
                <w:sz w:val="20"/>
                <w:szCs w:val="20"/>
              </w:rPr>
              <w:t>ation to EDI</w:t>
            </w:r>
            <w:r w:rsidRPr="00BA6E8C">
              <w:rPr>
                <w:sz w:val="20"/>
                <w:szCs w:val="20"/>
              </w:rPr>
              <w:t xml:space="preserve"> and wellbeing.</w:t>
            </w:r>
          </w:p>
          <w:p w:rsidR="00806B60" w:rsidRPr="00BA6E8C" w:rsidRDefault="00806B60" w:rsidP="00BA6E8C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sz w:val="20"/>
                <w:szCs w:val="20"/>
              </w:rPr>
            </w:pPr>
            <w:r w:rsidRPr="00BA6E8C">
              <w:rPr>
                <w:sz w:val="20"/>
                <w:szCs w:val="20"/>
              </w:rPr>
              <w:t>Ensure awareness of r</w:t>
            </w:r>
            <w:r w:rsidR="00A64F15" w:rsidRPr="00BA6E8C">
              <w:rPr>
                <w:sz w:val="20"/>
                <w:szCs w:val="20"/>
              </w:rPr>
              <w:t>esearch integrity</w:t>
            </w:r>
            <w:r w:rsidRPr="00BA6E8C">
              <w:rPr>
                <w:sz w:val="20"/>
                <w:szCs w:val="20"/>
              </w:rPr>
              <w:t>.</w:t>
            </w:r>
          </w:p>
          <w:p w:rsidR="00A64F15" w:rsidRPr="00BA6E8C" w:rsidRDefault="00A64F15" w:rsidP="00BA6E8C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sz w:val="20"/>
                <w:szCs w:val="20"/>
              </w:rPr>
            </w:pPr>
            <w:r w:rsidRPr="00BA6E8C">
              <w:rPr>
                <w:sz w:val="20"/>
                <w:szCs w:val="20"/>
              </w:rPr>
              <w:t>Review and report</w:t>
            </w:r>
            <w:r w:rsidR="00806B60" w:rsidRPr="00BA6E8C">
              <w:rPr>
                <w:sz w:val="20"/>
                <w:szCs w:val="20"/>
              </w:rPr>
              <w:t xml:space="preserve"> on the research environment.</w:t>
            </w:r>
            <w:r w:rsidRPr="00BA6E8C">
              <w:rPr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:rsidR="00A64F15" w:rsidRPr="00BA6E8C" w:rsidRDefault="00C70010" w:rsidP="00BA6E8C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sz w:val="20"/>
                <w:szCs w:val="20"/>
              </w:rPr>
            </w:pPr>
            <w:r w:rsidRPr="00BA6E8C">
              <w:rPr>
                <w:sz w:val="20"/>
                <w:szCs w:val="20"/>
              </w:rPr>
              <w:t xml:space="preserve">Include requirements which </w:t>
            </w:r>
            <w:r w:rsidR="00BA6E8C">
              <w:rPr>
                <w:sz w:val="20"/>
                <w:szCs w:val="20"/>
              </w:rPr>
              <w:t>promote a</w:t>
            </w:r>
            <w:r w:rsidRPr="00BA6E8C">
              <w:rPr>
                <w:sz w:val="20"/>
                <w:szCs w:val="20"/>
              </w:rPr>
              <w:t xml:space="preserve"> </w:t>
            </w:r>
            <w:r w:rsidR="00806B60" w:rsidRPr="00BA6E8C">
              <w:rPr>
                <w:sz w:val="20"/>
                <w:szCs w:val="20"/>
              </w:rPr>
              <w:t>positive</w:t>
            </w:r>
            <w:r w:rsidRPr="00BA6E8C">
              <w:rPr>
                <w:sz w:val="20"/>
                <w:szCs w:val="20"/>
              </w:rPr>
              <w:t xml:space="preserve"> culture in calls, terms and conditions.</w:t>
            </w:r>
          </w:p>
          <w:p w:rsidR="00C70010" w:rsidRPr="00BA6E8C" w:rsidRDefault="00C70010" w:rsidP="00BA6E8C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sz w:val="20"/>
                <w:szCs w:val="20"/>
              </w:rPr>
            </w:pPr>
            <w:r w:rsidRPr="00BA6E8C">
              <w:rPr>
                <w:sz w:val="20"/>
                <w:szCs w:val="20"/>
              </w:rPr>
              <w:t>Consider how policies promote wellbeing and mental health of researchers.</w:t>
            </w:r>
          </w:p>
          <w:p w:rsidR="00C70010" w:rsidRPr="00BA6E8C" w:rsidRDefault="00806B60" w:rsidP="00BA6E8C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sz w:val="20"/>
                <w:szCs w:val="20"/>
              </w:rPr>
            </w:pPr>
            <w:r w:rsidRPr="00BA6E8C">
              <w:rPr>
                <w:sz w:val="20"/>
                <w:szCs w:val="20"/>
              </w:rPr>
              <w:t>Ensure f</w:t>
            </w:r>
            <w:r w:rsidR="00C70010" w:rsidRPr="00BA6E8C">
              <w:rPr>
                <w:sz w:val="20"/>
                <w:szCs w:val="20"/>
              </w:rPr>
              <w:t xml:space="preserve">unding </w:t>
            </w:r>
            <w:r w:rsidRPr="00BA6E8C">
              <w:rPr>
                <w:sz w:val="20"/>
                <w:szCs w:val="20"/>
              </w:rPr>
              <w:t>calls</w:t>
            </w:r>
            <w:r w:rsidR="00C70010" w:rsidRPr="00BA6E8C">
              <w:rPr>
                <w:sz w:val="20"/>
                <w:szCs w:val="20"/>
              </w:rPr>
              <w:t xml:space="preserve"> offer </w:t>
            </w:r>
            <w:r w:rsidRPr="00BA6E8C">
              <w:rPr>
                <w:sz w:val="20"/>
                <w:szCs w:val="20"/>
              </w:rPr>
              <w:t>equality</w:t>
            </w:r>
            <w:r w:rsidR="00C70010" w:rsidRPr="00BA6E8C">
              <w:rPr>
                <w:sz w:val="20"/>
                <w:szCs w:val="20"/>
              </w:rPr>
              <w:t xml:space="preserve"> </w:t>
            </w:r>
            <w:r w:rsidRPr="00BA6E8C">
              <w:rPr>
                <w:sz w:val="20"/>
                <w:szCs w:val="20"/>
              </w:rPr>
              <w:t>of</w:t>
            </w:r>
            <w:r w:rsidR="00C70010" w:rsidRPr="00BA6E8C">
              <w:rPr>
                <w:sz w:val="20"/>
                <w:szCs w:val="20"/>
              </w:rPr>
              <w:t xml:space="preserve"> opportunity.</w:t>
            </w:r>
          </w:p>
        </w:tc>
      </w:tr>
      <w:tr w:rsidR="007227CB" w:rsidRPr="00BA6E8C" w:rsidTr="00BA6E8C">
        <w:tc>
          <w:tcPr>
            <w:tcW w:w="1413" w:type="dxa"/>
            <w:shd w:val="clear" w:color="auto" w:fill="F2F2F2" w:themeFill="background1" w:themeFillShade="F2"/>
          </w:tcPr>
          <w:p w:rsidR="00A64F15" w:rsidRPr="00BA6E8C" w:rsidRDefault="00A64F15" w:rsidP="00BA6E8C">
            <w:pPr>
              <w:rPr>
                <w:b/>
                <w:szCs w:val="20"/>
              </w:rPr>
            </w:pPr>
            <w:r w:rsidRPr="00BA6E8C">
              <w:rPr>
                <w:b/>
                <w:szCs w:val="20"/>
              </w:rPr>
              <w:t>Employment</w:t>
            </w:r>
          </w:p>
        </w:tc>
        <w:tc>
          <w:tcPr>
            <w:tcW w:w="2835" w:type="dxa"/>
            <w:shd w:val="clear" w:color="auto" w:fill="auto"/>
          </w:tcPr>
          <w:p w:rsidR="00A64F15" w:rsidRPr="00BA6E8C" w:rsidRDefault="00805909" w:rsidP="00BA6E8C">
            <w:pPr>
              <w:pStyle w:val="ListParagraph"/>
              <w:numPr>
                <w:ilvl w:val="0"/>
                <w:numId w:val="9"/>
              </w:numPr>
              <w:ind w:left="299" w:hanging="283"/>
              <w:contextualSpacing w:val="0"/>
              <w:rPr>
                <w:sz w:val="20"/>
                <w:szCs w:val="20"/>
              </w:rPr>
            </w:pPr>
            <w:r w:rsidRPr="00BA6E8C">
              <w:rPr>
                <w:sz w:val="20"/>
                <w:szCs w:val="20"/>
              </w:rPr>
              <w:t>Work in a</w:t>
            </w:r>
            <w:r w:rsidR="00BA6E8C">
              <w:rPr>
                <w:sz w:val="20"/>
                <w:szCs w:val="20"/>
              </w:rPr>
              <w:t>ccor</w:t>
            </w:r>
            <w:r w:rsidRPr="00BA6E8C">
              <w:rPr>
                <w:sz w:val="20"/>
                <w:szCs w:val="20"/>
              </w:rPr>
              <w:t xml:space="preserve">dance with </w:t>
            </w:r>
            <w:r w:rsidR="007227CB" w:rsidRPr="00BA6E8C">
              <w:rPr>
                <w:sz w:val="20"/>
                <w:szCs w:val="20"/>
              </w:rPr>
              <w:t>institutional</w:t>
            </w:r>
            <w:r w:rsidRPr="00BA6E8C">
              <w:rPr>
                <w:sz w:val="20"/>
                <w:szCs w:val="20"/>
              </w:rPr>
              <w:t xml:space="preserve"> policies and funder </w:t>
            </w:r>
            <w:r w:rsidR="007227CB" w:rsidRPr="00BA6E8C">
              <w:rPr>
                <w:sz w:val="20"/>
                <w:szCs w:val="20"/>
              </w:rPr>
              <w:t>requirements</w:t>
            </w:r>
            <w:r w:rsidRPr="00BA6E8C">
              <w:rPr>
                <w:sz w:val="20"/>
                <w:szCs w:val="20"/>
              </w:rPr>
              <w:t>.</w:t>
            </w:r>
          </w:p>
          <w:p w:rsidR="00805909" w:rsidRPr="00BA6E8C" w:rsidRDefault="00805909" w:rsidP="00BA6E8C">
            <w:pPr>
              <w:pStyle w:val="ListParagraph"/>
              <w:numPr>
                <w:ilvl w:val="0"/>
                <w:numId w:val="9"/>
              </w:numPr>
              <w:ind w:left="299" w:hanging="283"/>
              <w:contextualSpacing w:val="0"/>
              <w:rPr>
                <w:sz w:val="20"/>
                <w:szCs w:val="20"/>
              </w:rPr>
            </w:pPr>
            <w:r w:rsidRPr="00BA6E8C">
              <w:rPr>
                <w:sz w:val="20"/>
                <w:szCs w:val="20"/>
              </w:rPr>
              <w:t>Understand reporting obligations.</w:t>
            </w:r>
          </w:p>
          <w:p w:rsidR="00805909" w:rsidRPr="00BA6E8C" w:rsidRDefault="00805909" w:rsidP="00BA6E8C">
            <w:pPr>
              <w:pStyle w:val="ListParagraph"/>
              <w:numPr>
                <w:ilvl w:val="0"/>
                <w:numId w:val="9"/>
              </w:numPr>
              <w:ind w:left="299" w:hanging="283"/>
              <w:contextualSpacing w:val="0"/>
              <w:rPr>
                <w:sz w:val="20"/>
                <w:szCs w:val="20"/>
              </w:rPr>
            </w:pPr>
            <w:r w:rsidRPr="00BA6E8C">
              <w:rPr>
                <w:sz w:val="20"/>
                <w:szCs w:val="20"/>
              </w:rPr>
              <w:t>Engage with performance management discussions.</w:t>
            </w:r>
          </w:p>
          <w:p w:rsidR="00805909" w:rsidRPr="00BA6E8C" w:rsidRDefault="00805909" w:rsidP="00BA6E8C">
            <w:pPr>
              <w:pStyle w:val="ListParagraph"/>
              <w:numPr>
                <w:ilvl w:val="0"/>
                <w:numId w:val="9"/>
              </w:numPr>
              <w:ind w:left="299" w:hanging="283"/>
              <w:contextualSpacing w:val="0"/>
              <w:rPr>
                <w:sz w:val="20"/>
                <w:szCs w:val="20"/>
              </w:rPr>
            </w:pPr>
            <w:r w:rsidRPr="00BA6E8C">
              <w:rPr>
                <w:sz w:val="20"/>
                <w:szCs w:val="20"/>
              </w:rPr>
              <w:t xml:space="preserve">Recognise and act on their role as key stakeholder. </w:t>
            </w:r>
          </w:p>
        </w:tc>
        <w:tc>
          <w:tcPr>
            <w:tcW w:w="2977" w:type="dxa"/>
            <w:shd w:val="clear" w:color="auto" w:fill="auto"/>
          </w:tcPr>
          <w:p w:rsidR="00645D9A" w:rsidRPr="00BA6E8C" w:rsidRDefault="00645D9A" w:rsidP="00BA6E8C">
            <w:pPr>
              <w:pStyle w:val="ListParagraph"/>
              <w:numPr>
                <w:ilvl w:val="0"/>
                <w:numId w:val="13"/>
              </w:numPr>
              <w:ind w:left="321" w:hanging="284"/>
              <w:contextualSpacing w:val="0"/>
              <w:rPr>
                <w:sz w:val="20"/>
                <w:szCs w:val="20"/>
              </w:rPr>
            </w:pPr>
            <w:r w:rsidRPr="00BA6E8C">
              <w:rPr>
                <w:sz w:val="20"/>
                <w:szCs w:val="20"/>
              </w:rPr>
              <w:t>Undertake relevant management T&amp;D.</w:t>
            </w:r>
          </w:p>
          <w:p w:rsidR="00645D9A" w:rsidRPr="00BA6E8C" w:rsidRDefault="00645D9A" w:rsidP="00BA6E8C">
            <w:pPr>
              <w:pStyle w:val="ListParagraph"/>
              <w:numPr>
                <w:ilvl w:val="0"/>
                <w:numId w:val="13"/>
              </w:numPr>
              <w:ind w:left="321" w:hanging="284"/>
              <w:contextualSpacing w:val="0"/>
              <w:rPr>
                <w:sz w:val="20"/>
                <w:szCs w:val="20"/>
              </w:rPr>
            </w:pPr>
            <w:r w:rsidRPr="00BA6E8C">
              <w:rPr>
                <w:sz w:val="20"/>
                <w:szCs w:val="20"/>
              </w:rPr>
              <w:t>Work in accordance with employment law, policies.</w:t>
            </w:r>
          </w:p>
          <w:p w:rsidR="00645D9A" w:rsidRPr="00BA6E8C" w:rsidRDefault="00645D9A" w:rsidP="00BA6E8C">
            <w:pPr>
              <w:pStyle w:val="ListParagraph"/>
              <w:numPr>
                <w:ilvl w:val="0"/>
                <w:numId w:val="13"/>
              </w:numPr>
              <w:ind w:left="321" w:hanging="284"/>
              <w:contextualSpacing w:val="0"/>
              <w:rPr>
                <w:sz w:val="20"/>
                <w:szCs w:val="20"/>
              </w:rPr>
            </w:pPr>
            <w:r w:rsidRPr="00BA6E8C">
              <w:rPr>
                <w:sz w:val="20"/>
                <w:szCs w:val="20"/>
              </w:rPr>
              <w:t>Commit to and show evidence of inclusi</w:t>
            </w:r>
            <w:r w:rsidR="00BA6E8C">
              <w:rPr>
                <w:sz w:val="20"/>
                <w:szCs w:val="20"/>
              </w:rPr>
              <w:t>v</w:t>
            </w:r>
            <w:r w:rsidRPr="00BA6E8C">
              <w:rPr>
                <w:sz w:val="20"/>
                <w:szCs w:val="20"/>
              </w:rPr>
              <w:t xml:space="preserve">e, </w:t>
            </w:r>
            <w:r w:rsidR="007227CB" w:rsidRPr="00BA6E8C">
              <w:rPr>
                <w:sz w:val="20"/>
                <w:szCs w:val="20"/>
              </w:rPr>
              <w:t>equitable</w:t>
            </w:r>
            <w:r w:rsidRPr="00BA6E8C">
              <w:rPr>
                <w:sz w:val="20"/>
                <w:szCs w:val="20"/>
              </w:rPr>
              <w:t xml:space="preserve"> </w:t>
            </w:r>
            <w:r w:rsidR="007227CB" w:rsidRPr="00BA6E8C">
              <w:rPr>
                <w:sz w:val="20"/>
                <w:szCs w:val="20"/>
              </w:rPr>
              <w:t>recruitment</w:t>
            </w:r>
            <w:r w:rsidRPr="00BA6E8C">
              <w:rPr>
                <w:sz w:val="20"/>
                <w:szCs w:val="20"/>
              </w:rPr>
              <w:t xml:space="preserve"> </w:t>
            </w:r>
            <w:r w:rsidR="00BA6E8C">
              <w:rPr>
                <w:sz w:val="20"/>
                <w:szCs w:val="20"/>
              </w:rPr>
              <w:t>r</w:t>
            </w:r>
            <w:r w:rsidRPr="00BA6E8C">
              <w:rPr>
                <w:sz w:val="20"/>
                <w:szCs w:val="20"/>
              </w:rPr>
              <w:t>eco</w:t>
            </w:r>
            <w:r w:rsidR="00BA6E8C">
              <w:rPr>
                <w:sz w:val="20"/>
                <w:szCs w:val="20"/>
              </w:rPr>
              <w:t>g</w:t>
            </w:r>
            <w:r w:rsidRPr="00BA6E8C">
              <w:rPr>
                <w:sz w:val="20"/>
                <w:szCs w:val="20"/>
              </w:rPr>
              <w:t>n</w:t>
            </w:r>
            <w:r w:rsidR="00BA6E8C">
              <w:rPr>
                <w:sz w:val="20"/>
                <w:szCs w:val="20"/>
              </w:rPr>
              <w:t>i</w:t>
            </w:r>
            <w:r w:rsidRPr="00BA6E8C">
              <w:rPr>
                <w:sz w:val="20"/>
                <w:szCs w:val="20"/>
              </w:rPr>
              <w:t xml:space="preserve">tion and </w:t>
            </w:r>
            <w:r w:rsidR="007227CB" w:rsidRPr="00BA6E8C">
              <w:rPr>
                <w:sz w:val="20"/>
                <w:szCs w:val="20"/>
              </w:rPr>
              <w:t>reward</w:t>
            </w:r>
            <w:r w:rsidRPr="00BA6E8C">
              <w:rPr>
                <w:sz w:val="20"/>
                <w:szCs w:val="20"/>
              </w:rPr>
              <w:t>.</w:t>
            </w:r>
          </w:p>
          <w:p w:rsidR="00645D9A" w:rsidRPr="00BA6E8C" w:rsidRDefault="00645D9A" w:rsidP="00BA6E8C">
            <w:pPr>
              <w:pStyle w:val="ListParagraph"/>
              <w:numPr>
                <w:ilvl w:val="0"/>
                <w:numId w:val="13"/>
              </w:numPr>
              <w:ind w:left="321" w:hanging="284"/>
              <w:contextualSpacing w:val="0"/>
              <w:rPr>
                <w:sz w:val="20"/>
                <w:szCs w:val="20"/>
              </w:rPr>
            </w:pPr>
            <w:r w:rsidRPr="00BA6E8C">
              <w:rPr>
                <w:sz w:val="20"/>
                <w:szCs w:val="20"/>
              </w:rPr>
              <w:t>Engage in performance management with researchers.</w:t>
            </w:r>
          </w:p>
          <w:p w:rsidR="00A64F15" w:rsidRPr="00BA6E8C" w:rsidRDefault="00645D9A" w:rsidP="00BA6E8C">
            <w:pPr>
              <w:pStyle w:val="ListParagraph"/>
              <w:numPr>
                <w:ilvl w:val="0"/>
                <w:numId w:val="13"/>
              </w:numPr>
              <w:ind w:left="321" w:hanging="284"/>
              <w:contextualSpacing w:val="0"/>
              <w:rPr>
                <w:sz w:val="20"/>
                <w:szCs w:val="20"/>
              </w:rPr>
            </w:pPr>
            <w:r w:rsidRPr="00BA6E8C">
              <w:rPr>
                <w:sz w:val="20"/>
                <w:szCs w:val="20"/>
              </w:rPr>
              <w:t>Contribute to policy development.</w:t>
            </w:r>
          </w:p>
        </w:tc>
        <w:tc>
          <w:tcPr>
            <w:tcW w:w="3685" w:type="dxa"/>
            <w:shd w:val="clear" w:color="auto" w:fill="auto"/>
          </w:tcPr>
          <w:p w:rsidR="00645D9A" w:rsidRPr="00BA6E8C" w:rsidRDefault="00645D9A" w:rsidP="00BA6E8C">
            <w:pPr>
              <w:pStyle w:val="ListParagraph"/>
              <w:numPr>
                <w:ilvl w:val="0"/>
                <w:numId w:val="7"/>
              </w:numPr>
              <w:ind w:left="322" w:hanging="322"/>
              <w:contextualSpacing w:val="0"/>
              <w:rPr>
                <w:sz w:val="20"/>
                <w:szCs w:val="20"/>
              </w:rPr>
            </w:pPr>
            <w:r w:rsidRPr="00BA6E8C">
              <w:rPr>
                <w:sz w:val="20"/>
                <w:szCs w:val="20"/>
              </w:rPr>
              <w:t>Ensure o</w:t>
            </w:r>
            <w:r w:rsidR="00C70010" w:rsidRPr="00BA6E8C">
              <w:rPr>
                <w:sz w:val="20"/>
                <w:szCs w:val="20"/>
              </w:rPr>
              <w:t>pen, transparent, merit based recruitment</w:t>
            </w:r>
            <w:r w:rsidRPr="00BA6E8C">
              <w:rPr>
                <w:sz w:val="20"/>
                <w:szCs w:val="20"/>
              </w:rPr>
              <w:t xml:space="preserve">. </w:t>
            </w:r>
          </w:p>
          <w:p w:rsidR="00645D9A" w:rsidRPr="00BA6E8C" w:rsidRDefault="00645D9A" w:rsidP="00BA6E8C">
            <w:pPr>
              <w:pStyle w:val="ListParagraph"/>
              <w:numPr>
                <w:ilvl w:val="0"/>
                <w:numId w:val="7"/>
              </w:numPr>
              <w:ind w:left="322" w:hanging="322"/>
              <w:contextualSpacing w:val="0"/>
              <w:rPr>
                <w:sz w:val="20"/>
                <w:szCs w:val="20"/>
              </w:rPr>
            </w:pPr>
            <w:r w:rsidRPr="00BA6E8C">
              <w:rPr>
                <w:sz w:val="20"/>
                <w:szCs w:val="20"/>
              </w:rPr>
              <w:t>Provide an e</w:t>
            </w:r>
            <w:r w:rsidR="00C70010" w:rsidRPr="00BA6E8C">
              <w:rPr>
                <w:sz w:val="20"/>
                <w:szCs w:val="20"/>
              </w:rPr>
              <w:t>ffective induction.</w:t>
            </w:r>
          </w:p>
          <w:p w:rsidR="00645D9A" w:rsidRPr="00BA6E8C" w:rsidRDefault="00645D9A" w:rsidP="00BA6E8C">
            <w:pPr>
              <w:pStyle w:val="ListParagraph"/>
              <w:numPr>
                <w:ilvl w:val="0"/>
                <w:numId w:val="7"/>
              </w:numPr>
              <w:ind w:left="322" w:hanging="322"/>
              <w:contextualSpacing w:val="0"/>
              <w:rPr>
                <w:sz w:val="20"/>
                <w:szCs w:val="20"/>
              </w:rPr>
            </w:pPr>
            <w:r w:rsidRPr="00BA6E8C">
              <w:rPr>
                <w:sz w:val="20"/>
                <w:szCs w:val="20"/>
              </w:rPr>
              <w:t>Provide c</w:t>
            </w:r>
            <w:r w:rsidR="00C70010" w:rsidRPr="00BA6E8C">
              <w:rPr>
                <w:sz w:val="20"/>
                <w:szCs w:val="20"/>
              </w:rPr>
              <w:t xml:space="preserve">lear, </w:t>
            </w:r>
            <w:r w:rsidR="00806B60" w:rsidRPr="00BA6E8C">
              <w:rPr>
                <w:sz w:val="20"/>
                <w:szCs w:val="20"/>
              </w:rPr>
              <w:t>transparent</w:t>
            </w:r>
            <w:r w:rsidR="00C70010" w:rsidRPr="00BA6E8C">
              <w:rPr>
                <w:sz w:val="20"/>
                <w:szCs w:val="20"/>
              </w:rPr>
              <w:t xml:space="preserve"> and merit-based </w:t>
            </w:r>
            <w:r w:rsidR="00806B60" w:rsidRPr="00BA6E8C">
              <w:rPr>
                <w:sz w:val="20"/>
                <w:szCs w:val="20"/>
              </w:rPr>
              <w:t>recognition</w:t>
            </w:r>
            <w:r w:rsidR="00C70010" w:rsidRPr="00BA6E8C">
              <w:rPr>
                <w:sz w:val="20"/>
                <w:szCs w:val="20"/>
              </w:rPr>
              <w:t>, reward and promotions</w:t>
            </w:r>
            <w:r w:rsidRPr="00BA6E8C">
              <w:rPr>
                <w:sz w:val="20"/>
                <w:szCs w:val="20"/>
              </w:rPr>
              <w:t>.</w:t>
            </w:r>
          </w:p>
          <w:p w:rsidR="00645D9A" w:rsidRPr="00BA6E8C" w:rsidRDefault="00645D9A" w:rsidP="00BA6E8C">
            <w:pPr>
              <w:pStyle w:val="ListParagraph"/>
              <w:numPr>
                <w:ilvl w:val="0"/>
                <w:numId w:val="7"/>
              </w:numPr>
              <w:ind w:left="322" w:hanging="322"/>
              <w:contextualSpacing w:val="0"/>
              <w:rPr>
                <w:sz w:val="20"/>
                <w:szCs w:val="20"/>
              </w:rPr>
            </w:pPr>
            <w:r w:rsidRPr="00BA6E8C">
              <w:rPr>
                <w:sz w:val="20"/>
                <w:szCs w:val="20"/>
              </w:rPr>
              <w:t>Provide t</w:t>
            </w:r>
            <w:r w:rsidR="00C70010" w:rsidRPr="00BA6E8C">
              <w:rPr>
                <w:sz w:val="20"/>
                <w:szCs w:val="20"/>
              </w:rPr>
              <w:t>raining for managers of researcher</w:t>
            </w:r>
            <w:r w:rsidRPr="00BA6E8C">
              <w:rPr>
                <w:sz w:val="20"/>
                <w:szCs w:val="20"/>
              </w:rPr>
              <w:t>.</w:t>
            </w:r>
          </w:p>
          <w:p w:rsidR="00C70010" w:rsidRPr="00BA6E8C" w:rsidRDefault="00645D9A" w:rsidP="00BA6E8C">
            <w:pPr>
              <w:pStyle w:val="ListParagraph"/>
              <w:numPr>
                <w:ilvl w:val="0"/>
                <w:numId w:val="7"/>
              </w:numPr>
              <w:ind w:left="322" w:hanging="322"/>
              <w:contextualSpacing w:val="0"/>
              <w:rPr>
                <w:sz w:val="20"/>
                <w:szCs w:val="20"/>
              </w:rPr>
            </w:pPr>
            <w:r w:rsidRPr="00BA6E8C">
              <w:rPr>
                <w:sz w:val="20"/>
                <w:szCs w:val="20"/>
              </w:rPr>
              <w:t>Ensure a</w:t>
            </w:r>
            <w:r w:rsidR="00C70010" w:rsidRPr="00BA6E8C">
              <w:rPr>
                <w:sz w:val="20"/>
                <w:szCs w:val="20"/>
              </w:rPr>
              <w:t xml:space="preserve">nnual </w:t>
            </w:r>
            <w:r w:rsidR="00806B60" w:rsidRPr="00BA6E8C">
              <w:rPr>
                <w:sz w:val="20"/>
                <w:szCs w:val="20"/>
              </w:rPr>
              <w:t>appraisals</w:t>
            </w:r>
            <w:r w:rsidRPr="00BA6E8C">
              <w:rPr>
                <w:sz w:val="20"/>
                <w:szCs w:val="20"/>
              </w:rPr>
              <w:t>.</w:t>
            </w:r>
          </w:p>
          <w:p w:rsidR="00645D9A" w:rsidRPr="00BA6E8C" w:rsidRDefault="00C70010" w:rsidP="00BA6E8C">
            <w:pPr>
              <w:pStyle w:val="ListParagraph"/>
              <w:numPr>
                <w:ilvl w:val="0"/>
                <w:numId w:val="7"/>
              </w:numPr>
              <w:ind w:left="322" w:hanging="322"/>
              <w:contextualSpacing w:val="0"/>
              <w:rPr>
                <w:sz w:val="20"/>
                <w:szCs w:val="20"/>
              </w:rPr>
            </w:pPr>
            <w:r w:rsidRPr="00BA6E8C">
              <w:rPr>
                <w:sz w:val="20"/>
                <w:szCs w:val="20"/>
              </w:rPr>
              <w:t>Improve job security</w:t>
            </w:r>
            <w:r w:rsidR="00645D9A" w:rsidRPr="00BA6E8C">
              <w:rPr>
                <w:sz w:val="20"/>
                <w:szCs w:val="20"/>
              </w:rPr>
              <w:t xml:space="preserve"> via redeployment and use of OECs.</w:t>
            </w:r>
          </w:p>
          <w:p w:rsidR="00C70010" w:rsidRPr="00BA6E8C" w:rsidRDefault="00645D9A" w:rsidP="00BA6E8C">
            <w:pPr>
              <w:pStyle w:val="ListParagraph"/>
              <w:numPr>
                <w:ilvl w:val="0"/>
                <w:numId w:val="7"/>
              </w:numPr>
              <w:ind w:left="322" w:hanging="322"/>
              <w:contextualSpacing w:val="0"/>
              <w:rPr>
                <w:sz w:val="20"/>
                <w:szCs w:val="20"/>
              </w:rPr>
            </w:pPr>
            <w:r w:rsidRPr="00BA6E8C">
              <w:rPr>
                <w:sz w:val="20"/>
                <w:szCs w:val="20"/>
              </w:rPr>
              <w:t>Provide o</w:t>
            </w:r>
            <w:r w:rsidR="00806B60" w:rsidRPr="00BA6E8C">
              <w:rPr>
                <w:sz w:val="20"/>
                <w:szCs w:val="20"/>
              </w:rPr>
              <w:t>pportunities</w:t>
            </w:r>
            <w:r w:rsidR="00C70010" w:rsidRPr="00BA6E8C">
              <w:rPr>
                <w:sz w:val="20"/>
                <w:szCs w:val="20"/>
              </w:rPr>
              <w:t xml:space="preserve"> for researchers and PIs to engage with policy</w:t>
            </w:r>
            <w:r w:rsidRPr="00BA6E8C">
              <w:rPr>
                <w:sz w:val="20"/>
                <w:szCs w:val="20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645D9A" w:rsidRPr="00BA6E8C" w:rsidRDefault="00645D9A" w:rsidP="00BA6E8C">
            <w:pPr>
              <w:pStyle w:val="ListParagraph"/>
              <w:numPr>
                <w:ilvl w:val="0"/>
                <w:numId w:val="8"/>
              </w:numPr>
              <w:contextualSpacing w:val="0"/>
              <w:rPr>
                <w:sz w:val="20"/>
                <w:szCs w:val="20"/>
              </w:rPr>
            </w:pPr>
            <w:r w:rsidRPr="00BA6E8C">
              <w:rPr>
                <w:sz w:val="20"/>
                <w:szCs w:val="20"/>
              </w:rPr>
              <w:t xml:space="preserve">Include </w:t>
            </w:r>
            <w:r w:rsidR="007227CB" w:rsidRPr="00BA6E8C">
              <w:rPr>
                <w:sz w:val="20"/>
                <w:szCs w:val="20"/>
              </w:rPr>
              <w:t>requirements, which</w:t>
            </w:r>
            <w:r w:rsidRPr="00BA6E8C">
              <w:rPr>
                <w:sz w:val="20"/>
                <w:szCs w:val="20"/>
              </w:rPr>
              <w:t xml:space="preserve"> support improvement of working conditions of researhcers</w:t>
            </w:r>
            <w:r w:rsidR="00BA6E8C">
              <w:rPr>
                <w:sz w:val="20"/>
                <w:szCs w:val="20"/>
              </w:rPr>
              <w:t>,</w:t>
            </w:r>
            <w:r w:rsidRPr="00BA6E8C">
              <w:rPr>
                <w:sz w:val="20"/>
                <w:szCs w:val="20"/>
              </w:rPr>
              <w:t xml:space="preserve"> in calls</w:t>
            </w:r>
            <w:r w:rsidR="00BA6E8C">
              <w:rPr>
                <w:sz w:val="20"/>
                <w:szCs w:val="20"/>
              </w:rPr>
              <w:t xml:space="preserve"> and</w:t>
            </w:r>
            <w:r w:rsidRPr="00BA6E8C">
              <w:rPr>
                <w:sz w:val="20"/>
                <w:szCs w:val="20"/>
              </w:rPr>
              <w:t xml:space="preserve"> terms and conditions.</w:t>
            </w:r>
          </w:p>
          <w:p w:rsidR="00645D9A" w:rsidRPr="00BA6E8C" w:rsidRDefault="00645D9A" w:rsidP="00BA6E8C">
            <w:pPr>
              <w:pStyle w:val="ListParagraph"/>
              <w:numPr>
                <w:ilvl w:val="0"/>
                <w:numId w:val="8"/>
              </w:numPr>
              <w:contextualSpacing w:val="0"/>
              <w:rPr>
                <w:sz w:val="20"/>
                <w:szCs w:val="20"/>
              </w:rPr>
            </w:pPr>
            <w:r w:rsidRPr="00BA6E8C">
              <w:rPr>
                <w:sz w:val="20"/>
                <w:szCs w:val="20"/>
              </w:rPr>
              <w:t xml:space="preserve">Review impact of call requirements on researchers’ career progression, lack of job security. </w:t>
            </w:r>
          </w:p>
          <w:p w:rsidR="00A64F15" w:rsidRPr="00BA6E8C" w:rsidRDefault="00645D9A" w:rsidP="00BA6E8C">
            <w:pPr>
              <w:pStyle w:val="ListParagraph"/>
              <w:numPr>
                <w:ilvl w:val="0"/>
                <w:numId w:val="8"/>
              </w:numPr>
              <w:contextualSpacing w:val="0"/>
              <w:rPr>
                <w:sz w:val="20"/>
                <w:szCs w:val="20"/>
              </w:rPr>
            </w:pPr>
            <w:r w:rsidRPr="00BA6E8C">
              <w:rPr>
                <w:sz w:val="20"/>
                <w:szCs w:val="20"/>
              </w:rPr>
              <w:t xml:space="preserve">Support </w:t>
            </w:r>
            <w:r w:rsidR="007227CB" w:rsidRPr="00BA6E8C">
              <w:rPr>
                <w:sz w:val="20"/>
                <w:szCs w:val="20"/>
              </w:rPr>
              <w:t>institutions</w:t>
            </w:r>
            <w:r w:rsidRPr="00BA6E8C">
              <w:rPr>
                <w:sz w:val="20"/>
                <w:szCs w:val="20"/>
              </w:rPr>
              <w:t xml:space="preserve"> to </w:t>
            </w:r>
            <w:r w:rsidR="00BA6E8C">
              <w:rPr>
                <w:sz w:val="20"/>
                <w:szCs w:val="20"/>
              </w:rPr>
              <w:t>promote</w:t>
            </w:r>
            <w:r w:rsidRPr="00BA6E8C">
              <w:rPr>
                <w:sz w:val="20"/>
                <w:szCs w:val="20"/>
              </w:rPr>
              <w:t xml:space="preserve"> sustainable </w:t>
            </w:r>
            <w:r w:rsidR="007227CB" w:rsidRPr="00BA6E8C">
              <w:rPr>
                <w:sz w:val="20"/>
                <w:szCs w:val="20"/>
              </w:rPr>
              <w:t>employment</w:t>
            </w:r>
            <w:r w:rsidRPr="00BA6E8C">
              <w:rPr>
                <w:sz w:val="20"/>
                <w:szCs w:val="20"/>
              </w:rPr>
              <w:t>.</w:t>
            </w:r>
          </w:p>
          <w:p w:rsidR="00645D9A" w:rsidRPr="00BA6E8C" w:rsidRDefault="00645D9A" w:rsidP="00BA6E8C">
            <w:pPr>
              <w:pStyle w:val="ListParagraph"/>
              <w:numPr>
                <w:ilvl w:val="0"/>
                <w:numId w:val="8"/>
              </w:numPr>
              <w:contextualSpacing w:val="0"/>
              <w:rPr>
                <w:sz w:val="20"/>
                <w:szCs w:val="20"/>
              </w:rPr>
            </w:pPr>
            <w:r w:rsidRPr="00BA6E8C">
              <w:rPr>
                <w:sz w:val="20"/>
                <w:szCs w:val="20"/>
              </w:rPr>
              <w:t>Consider balance of funding streams in relation to impact at all career levels.</w:t>
            </w:r>
          </w:p>
        </w:tc>
      </w:tr>
      <w:tr w:rsidR="007227CB" w:rsidRPr="00BA6E8C" w:rsidTr="00BA6E8C">
        <w:tc>
          <w:tcPr>
            <w:tcW w:w="1413" w:type="dxa"/>
            <w:shd w:val="clear" w:color="auto" w:fill="F2F2F2" w:themeFill="background1" w:themeFillShade="F2"/>
          </w:tcPr>
          <w:p w:rsidR="00A64F15" w:rsidRPr="00BA6E8C" w:rsidRDefault="00A64F15" w:rsidP="00BA6E8C">
            <w:pPr>
              <w:rPr>
                <w:b/>
                <w:szCs w:val="20"/>
              </w:rPr>
            </w:pPr>
            <w:r w:rsidRPr="00BA6E8C">
              <w:rPr>
                <w:b/>
                <w:szCs w:val="20"/>
              </w:rPr>
              <w:t>Professional and Career Development</w:t>
            </w:r>
          </w:p>
        </w:tc>
        <w:tc>
          <w:tcPr>
            <w:tcW w:w="2835" w:type="dxa"/>
          </w:tcPr>
          <w:p w:rsidR="00A64F15" w:rsidRPr="00BA6E8C" w:rsidRDefault="007227CB" w:rsidP="00BA6E8C">
            <w:pPr>
              <w:pStyle w:val="ListParagraph"/>
              <w:numPr>
                <w:ilvl w:val="0"/>
                <w:numId w:val="1"/>
              </w:numPr>
              <w:ind w:left="299" w:hanging="299"/>
              <w:contextualSpacing w:val="0"/>
              <w:rPr>
                <w:sz w:val="20"/>
                <w:szCs w:val="20"/>
              </w:rPr>
            </w:pPr>
            <w:r w:rsidRPr="00BA6E8C">
              <w:rPr>
                <w:sz w:val="20"/>
                <w:szCs w:val="20"/>
              </w:rPr>
              <w:t xml:space="preserve">Take ownership of their </w:t>
            </w:r>
            <w:proofErr w:type="gramStart"/>
            <w:r w:rsidRPr="00BA6E8C">
              <w:rPr>
                <w:sz w:val="20"/>
                <w:szCs w:val="20"/>
              </w:rPr>
              <w:t>career,</w:t>
            </w:r>
            <w:proofErr w:type="gramEnd"/>
            <w:r w:rsidRPr="00BA6E8C">
              <w:rPr>
                <w:sz w:val="20"/>
                <w:szCs w:val="20"/>
              </w:rPr>
              <w:t xml:space="preserve"> engage in minimum 10 days of PD.</w:t>
            </w:r>
          </w:p>
          <w:p w:rsidR="007227CB" w:rsidRPr="00BA6E8C" w:rsidRDefault="007227CB" w:rsidP="00BA6E8C">
            <w:pPr>
              <w:pStyle w:val="ListParagraph"/>
              <w:numPr>
                <w:ilvl w:val="0"/>
                <w:numId w:val="1"/>
              </w:numPr>
              <w:ind w:left="299" w:hanging="299"/>
              <w:contextualSpacing w:val="0"/>
              <w:rPr>
                <w:sz w:val="20"/>
                <w:szCs w:val="20"/>
              </w:rPr>
            </w:pPr>
            <w:r w:rsidRPr="00BA6E8C">
              <w:rPr>
                <w:sz w:val="20"/>
                <w:szCs w:val="20"/>
              </w:rPr>
              <w:t xml:space="preserve">Explore and prepare for a rage of </w:t>
            </w:r>
            <w:r w:rsidR="00BA6E8C">
              <w:rPr>
                <w:sz w:val="20"/>
                <w:szCs w:val="20"/>
              </w:rPr>
              <w:t>careers</w:t>
            </w:r>
            <w:r w:rsidRPr="00BA6E8C">
              <w:rPr>
                <w:sz w:val="20"/>
                <w:szCs w:val="20"/>
              </w:rPr>
              <w:t>.</w:t>
            </w:r>
          </w:p>
          <w:p w:rsidR="007227CB" w:rsidRPr="00BA6E8C" w:rsidRDefault="007227CB" w:rsidP="00BA6E8C">
            <w:pPr>
              <w:pStyle w:val="ListParagraph"/>
              <w:numPr>
                <w:ilvl w:val="0"/>
                <w:numId w:val="1"/>
              </w:numPr>
              <w:ind w:left="299" w:hanging="299"/>
              <w:contextualSpacing w:val="0"/>
              <w:rPr>
                <w:sz w:val="20"/>
                <w:szCs w:val="20"/>
              </w:rPr>
            </w:pPr>
            <w:r w:rsidRPr="00BA6E8C">
              <w:rPr>
                <w:sz w:val="20"/>
                <w:szCs w:val="20"/>
              </w:rPr>
              <w:t>Ma</w:t>
            </w:r>
            <w:r w:rsidR="00BA6E8C">
              <w:rPr>
                <w:sz w:val="20"/>
                <w:szCs w:val="20"/>
              </w:rPr>
              <w:t>i</w:t>
            </w:r>
            <w:r w:rsidRPr="00BA6E8C">
              <w:rPr>
                <w:sz w:val="20"/>
                <w:szCs w:val="20"/>
              </w:rPr>
              <w:t>nt</w:t>
            </w:r>
            <w:r w:rsidR="00BA6E8C">
              <w:rPr>
                <w:sz w:val="20"/>
                <w:szCs w:val="20"/>
              </w:rPr>
              <w:t>a</w:t>
            </w:r>
            <w:r w:rsidRPr="00BA6E8C">
              <w:rPr>
                <w:sz w:val="20"/>
                <w:szCs w:val="20"/>
              </w:rPr>
              <w:t>in ae CDP.</w:t>
            </w:r>
          </w:p>
          <w:p w:rsidR="007227CB" w:rsidRPr="00BA6E8C" w:rsidRDefault="007227CB" w:rsidP="00BA6E8C">
            <w:pPr>
              <w:pStyle w:val="ListParagraph"/>
              <w:numPr>
                <w:ilvl w:val="0"/>
                <w:numId w:val="1"/>
              </w:numPr>
              <w:ind w:left="299" w:hanging="299"/>
              <w:contextualSpacing w:val="0"/>
              <w:rPr>
                <w:sz w:val="20"/>
                <w:szCs w:val="20"/>
              </w:rPr>
            </w:pPr>
            <w:r w:rsidRPr="00BA6E8C">
              <w:rPr>
                <w:sz w:val="20"/>
                <w:szCs w:val="20"/>
              </w:rPr>
              <w:t xml:space="preserve">Engage in </w:t>
            </w:r>
            <w:r w:rsidR="00BA6E8C">
              <w:rPr>
                <w:sz w:val="20"/>
                <w:szCs w:val="20"/>
              </w:rPr>
              <w:t>CD reviews.</w:t>
            </w:r>
          </w:p>
          <w:p w:rsidR="007227CB" w:rsidRPr="00BA6E8C" w:rsidRDefault="007227CB" w:rsidP="00BA6E8C">
            <w:pPr>
              <w:pStyle w:val="ListParagraph"/>
              <w:numPr>
                <w:ilvl w:val="0"/>
                <w:numId w:val="1"/>
              </w:numPr>
              <w:ind w:left="299" w:hanging="299"/>
              <w:contextualSpacing w:val="0"/>
              <w:rPr>
                <w:sz w:val="20"/>
                <w:szCs w:val="20"/>
              </w:rPr>
            </w:pPr>
            <w:r w:rsidRPr="00BA6E8C">
              <w:rPr>
                <w:sz w:val="20"/>
                <w:szCs w:val="20"/>
              </w:rPr>
              <w:t>Engage with opportunities to de</w:t>
            </w:r>
            <w:r w:rsidR="00BA6E8C">
              <w:rPr>
                <w:sz w:val="20"/>
                <w:szCs w:val="20"/>
              </w:rPr>
              <w:t>velop</w:t>
            </w:r>
            <w:r w:rsidRPr="00BA6E8C">
              <w:rPr>
                <w:sz w:val="20"/>
                <w:szCs w:val="20"/>
              </w:rPr>
              <w:t xml:space="preserve"> research identity.</w:t>
            </w:r>
          </w:p>
          <w:p w:rsidR="007227CB" w:rsidRPr="00BA6E8C" w:rsidRDefault="007227CB" w:rsidP="00BA6E8C">
            <w:pPr>
              <w:pStyle w:val="ListParagraph"/>
              <w:numPr>
                <w:ilvl w:val="0"/>
                <w:numId w:val="1"/>
              </w:numPr>
              <w:ind w:left="299" w:hanging="299"/>
              <w:contextualSpacing w:val="0"/>
              <w:rPr>
                <w:sz w:val="20"/>
                <w:szCs w:val="20"/>
              </w:rPr>
            </w:pPr>
            <w:r w:rsidRPr="00BA6E8C">
              <w:rPr>
                <w:sz w:val="20"/>
                <w:szCs w:val="20"/>
              </w:rPr>
              <w:t>Consider opportunities to develop awareness of wider research system.</w:t>
            </w:r>
          </w:p>
        </w:tc>
        <w:tc>
          <w:tcPr>
            <w:tcW w:w="2977" w:type="dxa"/>
          </w:tcPr>
          <w:p w:rsidR="00A64F15" w:rsidRPr="00BA6E8C" w:rsidRDefault="007227CB" w:rsidP="00BA6E8C">
            <w:pPr>
              <w:pStyle w:val="ListParagraph"/>
              <w:numPr>
                <w:ilvl w:val="0"/>
                <w:numId w:val="11"/>
              </w:numPr>
              <w:ind w:left="321" w:hanging="321"/>
              <w:contextualSpacing w:val="0"/>
              <w:rPr>
                <w:sz w:val="20"/>
                <w:szCs w:val="20"/>
              </w:rPr>
            </w:pPr>
            <w:r w:rsidRPr="00BA6E8C">
              <w:rPr>
                <w:sz w:val="20"/>
                <w:szCs w:val="20"/>
              </w:rPr>
              <w:t xml:space="preserve">Engage in </w:t>
            </w:r>
            <w:r w:rsidR="00BA6E8C">
              <w:rPr>
                <w:sz w:val="20"/>
                <w:szCs w:val="20"/>
              </w:rPr>
              <w:t>CD</w:t>
            </w:r>
            <w:r w:rsidRPr="00BA6E8C">
              <w:rPr>
                <w:sz w:val="20"/>
                <w:szCs w:val="20"/>
              </w:rPr>
              <w:t xml:space="preserve"> with researchers.</w:t>
            </w:r>
          </w:p>
          <w:p w:rsidR="007227CB" w:rsidRPr="00BA6E8C" w:rsidRDefault="007227CB" w:rsidP="00BA6E8C">
            <w:pPr>
              <w:pStyle w:val="ListParagraph"/>
              <w:numPr>
                <w:ilvl w:val="0"/>
                <w:numId w:val="11"/>
              </w:numPr>
              <w:ind w:left="321" w:hanging="321"/>
              <w:contextualSpacing w:val="0"/>
              <w:rPr>
                <w:sz w:val="20"/>
                <w:szCs w:val="20"/>
              </w:rPr>
            </w:pPr>
            <w:r w:rsidRPr="00BA6E8C">
              <w:rPr>
                <w:sz w:val="20"/>
                <w:szCs w:val="20"/>
              </w:rPr>
              <w:t>Support researchers in exploring and prepar</w:t>
            </w:r>
            <w:r w:rsidR="00BA6E8C">
              <w:rPr>
                <w:sz w:val="20"/>
                <w:szCs w:val="20"/>
              </w:rPr>
              <w:t>ing</w:t>
            </w:r>
            <w:r w:rsidRPr="00BA6E8C">
              <w:rPr>
                <w:sz w:val="20"/>
                <w:szCs w:val="20"/>
              </w:rPr>
              <w:t xml:space="preserve"> for future careers.</w:t>
            </w:r>
          </w:p>
          <w:p w:rsidR="007227CB" w:rsidRPr="00BA6E8C" w:rsidRDefault="007227CB" w:rsidP="00BA6E8C">
            <w:pPr>
              <w:pStyle w:val="ListParagraph"/>
              <w:numPr>
                <w:ilvl w:val="0"/>
                <w:numId w:val="11"/>
              </w:numPr>
              <w:ind w:left="321" w:hanging="321"/>
              <w:contextualSpacing w:val="0"/>
              <w:rPr>
                <w:sz w:val="20"/>
                <w:szCs w:val="20"/>
              </w:rPr>
            </w:pPr>
            <w:r w:rsidRPr="00BA6E8C">
              <w:rPr>
                <w:sz w:val="20"/>
                <w:szCs w:val="20"/>
              </w:rPr>
              <w:t xml:space="preserve">Allocate min 10 days p.a. for their researchers to engage with </w:t>
            </w:r>
            <w:r w:rsidR="00BA6E8C">
              <w:rPr>
                <w:sz w:val="20"/>
                <w:szCs w:val="20"/>
              </w:rPr>
              <w:t>PD</w:t>
            </w:r>
            <w:r w:rsidRPr="00BA6E8C">
              <w:rPr>
                <w:sz w:val="20"/>
                <w:szCs w:val="20"/>
              </w:rPr>
              <w:t>.</w:t>
            </w:r>
          </w:p>
          <w:p w:rsidR="007227CB" w:rsidRPr="00BA6E8C" w:rsidRDefault="007227CB" w:rsidP="00BA6E8C">
            <w:pPr>
              <w:pStyle w:val="ListParagraph"/>
              <w:numPr>
                <w:ilvl w:val="0"/>
                <w:numId w:val="11"/>
              </w:numPr>
              <w:ind w:left="321" w:hanging="321"/>
              <w:contextualSpacing w:val="0"/>
              <w:rPr>
                <w:sz w:val="20"/>
                <w:szCs w:val="20"/>
              </w:rPr>
            </w:pPr>
            <w:r w:rsidRPr="00BA6E8C">
              <w:rPr>
                <w:sz w:val="20"/>
                <w:szCs w:val="20"/>
              </w:rPr>
              <w:t>Identify opportunities for researchers to develop br</w:t>
            </w:r>
            <w:r w:rsidR="00BA6E8C">
              <w:rPr>
                <w:sz w:val="20"/>
                <w:szCs w:val="20"/>
              </w:rPr>
              <w:t>o</w:t>
            </w:r>
            <w:r w:rsidRPr="00BA6E8C">
              <w:rPr>
                <w:sz w:val="20"/>
                <w:szCs w:val="20"/>
              </w:rPr>
              <w:t>a</w:t>
            </w:r>
            <w:r w:rsidR="00BA6E8C">
              <w:rPr>
                <w:sz w:val="20"/>
                <w:szCs w:val="20"/>
              </w:rPr>
              <w:t>d</w:t>
            </w:r>
            <w:r w:rsidRPr="00BA6E8C">
              <w:rPr>
                <w:sz w:val="20"/>
                <w:szCs w:val="20"/>
              </w:rPr>
              <w:t>er leadership ski</w:t>
            </w:r>
            <w:r w:rsidR="00BA6E8C">
              <w:rPr>
                <w:sz w:val="20"/>
                <w:szCs w:val="20"/>
              </w:rPr>
              <w:t>ll</w:t>
            </w:r>
            <w:r w:rsidRPr="00BA6E8C">
              <w:rPr>
                <w:sz w:val="20"/>
                <w:szCs w:val="20"/>
              </w:rPr>
              <w:t>s.</w:t>
            </w:r>
          </w:p>
          <w:p w:rsidR="007227CB" w:rsidRPr="00BA6E8C" w:rsidRDefault="007227CB" w:rsidP="00BA6E8C">
            <w:pPr>
              <w:pStyle w:val="ListParagraph"/>
              <w:numPr>
                <w:ilvl w:val="0"/>
                <w:numId w:val="11"/>
              </w:numPr>
              <w:ind w:left="321" w:hanging="321"/>
              <w:contextualSpacing w:val="0"/>
              <w:rPr>
                <w:sz w:val="20"/>
                <w:szCs w:val="20"/>
              </w:rPr>
            </w:pPr>
            <w:r w:rsidRPr="00BA6E8C">
              <w:rPr>
                <w:sz w:val="20"/>
                <w:szCs w:val="20"/>
              </w:rPr>
              <w:t xml:space="preserve">Engage in own leadership and management training. </w:t>
            </w:r>
          </w:p>
        </w:tc>
        <w:tc>
          <w:tcPr>
            <w:tcW w:w="3685" w:type="dxa"/>
          </w:tcPr>
          <w:p w:rsidR="00A64F15" w:rsidRPr="00BA6E8C" w:rsidRDefault="0019252F" w:rsidP="00BA6E8C">
            <w:pPr>
              <w:pStyle w:val="ListParagraph"/>
              <w:numPr>
                <w:ilvl w:val="0"/>
                <w:numId w:val="12"/>
              </w:numPr>
              <w:tabs>
                <w:tab w:val="left" w:pos="322"/>
              </w:tabs>
              <w:contextualSpacing w:val="0"/>
              <w:rPr>
                <w:sz w:val="20"/>
                <w:szCs w:val="20"/>
              </w:rPr>
            </w:pPr>
            <w:r w:rsidRPr="00BA6E8C">
              <w:rPr>
                <w:sz w:val="20"/>
                <w:szCs w:val="20"/>
              </w:rPr>
              <w:t>Provide opportunities and time for m</w:t>
            </w:r>
            <w:r w:rsidR="00C70010" w:rsidRPr="00BA6E8C">
              <w:rPr>
                <w:sz w:val="20"/>
                <w:szCs w:val="20"/>
              </w:rPr>
              <w:t>in of 10 days</w:t>
            </w:r>
            <w:r w:rsidRPr="00BA6E8C">
              <w:rPr>
                <w:sz w:val="20"/>
                <w:szCs w:val="20"/>
              </w:rPr>
              <w:t xml:space="preserve"> p.a.</w:t>
            </w:r>
            <w:r w:rsidR="00C70010" w:rsidRPr="00BA6E8C">
              <w:rPr>
                <w:sz w:val="20"/>
                <w:szCs w:val="20"/>
              </w:rPr>
              <w:t xml:space="preserve"> </w:t>
            </w:r>
            <w:r w:rsidR="00BA6E8C">
              <w:rPr>
                <w:sz w:val="20"/>
                <w:szCs w:val="20"/>
              </w:rPr>
              <w:t>PD.</w:t>
            </w:r>
          </w:p>
          <w:p w:rsidR="00C70010" w:rsidRPr="00BA6E8C" w:rsidRDefault="00C70010" w:rsidP="00BA6E8C">
            <w:pPr>
              <w:pStyle w:val="ListParagraph"/>
              <w:numPr>
                <w:ilvl w:val="0"/>
                <w:numId w:val="12"/>
              </w:numPr>
              <w:tabs>
                <w:tab w:val="left" w:pos="322"/>
              </w:tabs>
              <w:ind w:left="322" w:hanging="283"/>
              <w:contextualSpacing w:val="0"/>
              <w:rPr>
                <w:sz w:val="20"/>
                <w:szCs w:val="20"/>
              </w:rPr>
            </w:pPr>
            <w:r w:rsidRPr="00BA6E8C">
              <w:rPr>
                <w:sz w:val="20"/>
                <w:szCs w:val="20"/>
              </w:rPr>
              <w:t xml:space="preserve">Training and time for </w:t>
            </w:r>
            <w:r w:rsidR="00806B60" w:rsidRPr="00BA6E8C">
              <w:rPr>
                <w:sz w:val="20"/>
                <w:szCs w:val="20"/>
              </w:rPr>
              <w:t>man</w:t>
            </w:r>
            <w:r w:rsidR="0019252F" w:rsidRPr="00BA6E8C">
              <w:rPr>
                <w:sz w:val="20"/>
                <w:szCs w:val="20"/>
              </w:rPr>
              <w:t xml:space="preserve">gers to engage </w:t>
            </w:r>
            <w:r w:rsidR="00806B60" w:rsidRPr="00BA6E8C">
              <w:rPr>
                <w:sz w:val="20"/>
                <w:szCs w:val="20"/>
              </w:rPr>
              <w:t>in</w:t>
            </w:r>
            <w:r w:rsidRPr="00BA6E8C">
              <w:rPr>
                <w:sz w:val="20"/>
                <w:szCs w:val="20"/>
              </w:rPr>
              <w:t xml:space="preserve"> </w:t>
            </w:r>
            <w:r w:rsidR="00BA6E8C">
              <w:rPr>
                <w:sz w:val="20"/>
                <w:szCs w:val="20"/>
              </w:rPr>
              <w:t xml:space="preserve">CD </w:t>
            </w:r>
            <w:r w:rsidRPr="00BA6E8C">
              <w:rPr>
                <w:sz w:val="20"/>
                <w:szCs w:val="20"/>
              </w:rPr>
              <w:t>review</w:t>
            </w:r>
            <w:r w:rsidR="0019252F" w:rsidRPr="00BA6E8C">
              <w:rPr>
                <w:sz w:val="20"/>
                <w:szCs w:val="20"/>
              </w:rPr>
              <w:t>s with their researchers.</w:t>
            </w:r>
          </w:p>
          <w:p w:rsidR="00C70010" w:rsidRPr="00BA6E8C" w:rsidRDefault="0019252F" w:rsidP="00BA6E8C">
            <w:pPr>
              <w:pStyle w:val="ListParagraph"/>
              <w:numPr>
                <w:ilvl w:val="0"/>
                <w:numId w:val="12"/>
              </w:numPr>
              <w:tabs>
                <w:tab w:val="left" w:pos="322"/>
              </w:tabs>
              <w:ind w:left="322" w:hanging="283"/>
              <w:contextualSpacing w:val="0"/>
              <w:rPr>
                <w:sz w:val="20"/>
                <w:szCs w:val="20"/>
              </w:rPr>
            </w:pPr>
            <w:r w:rsidRPr="00BA6E8C">
              <w:rPr>
                <w:sz w:val="20"/>
                <w:szCs w:val="20"/>
              </w:rPr>
              <w:t>Ensure a</w:t>
            </w:r>
            <w:r w:rsidR="00C70010" w:rsidRPr="00BA6E8C">
              <w:rPr>
                <w:sz w:val="20"/>
                <w:szCs w:val="20"/>
              </w:rPr>
              <w:t>ccess to careers advice</w:t>
            </w:r>
            <w:r w:rsidRPr="00BA6E8C">
              <w:rPr>
                <w:sz w:val="20"/>
                <w:szCs w:val="20"/>
              </w:rPr>
              <w:t xml:space="preserve"> for researchers.</w:t>
            </w:r>
          </w:p>
          <w:p w:rsidR="00C70010" w:rsidRPr="00BA6E8C" w:rsidRDefault="0019252F" w:rsidP="00BA6E8C">
            <w:pPr>
              <w:pStyle w:val="ListParagraph"/>
              <w:numPr>
                <w:ilvl w:val="0"/>
                <w:numId w:val="12"/>
              </w:numPr>
              <w:tabs>
                <w:tab w:val="left" w:pos="322"/>
              </w:tabs>
              <w:ind w:left="322" w:hanging="283"/>
              <w:contextualSpacing w:val="0"/>
              <w:rPr>
                <w:sz w:val="20"/>
                <w:szCs w:val="20"/>
              </w:rPr>
            </w:pPr>
            <w:r w:rsidRPr="00BA6E8C">
              <w:rPr>
                <w:sz w:val="20"/>
                <w:szCs w:val="20"/>
              </w:rPr>
              <w:t>Provide o</w:t>
            </w:r>
            <w:r w:rsidR="00806B60" w:rsidRPr="00BA6E8C">
              <w:rPr>
                <w:sz w:val="20"/>
                <w:szCs w:val="20"/>
              </w:rPr>
              <w:t>pportunity</w:t>
            </w:r>
            <w:r w:rsidR="00C70010" w:rsidRPr="00BA6E8C">
              <w:rPr>
                <w:sz w:val="20"/>
                <w:szCs w:val="20"/>
              </w:rPr>
              <w:t xml:space="preserve"> and time </w:t>
            </w:r>
            <w:r w:rsidRPr="00BA6E8C">
              <w:rPr>
                <w:sz w:val="20"/>
                <w:szCs w:val="20"/>
              </w:rPr>
              <w:t>f</w:t>
            </w:r>
            <w:r w:rsidR="00C70010" w:rsidRPr="00BA6E8C">
              <w:rPr>
                <w:sz w:val="20"/>
                <w:szCs w:val="20"/>
              </w:rPr>
              <w:t>o</w:t>
            </w:r>
            <w:r w:rsidRPr="00BA6E8C">
              <w:rPr>
                <w:sz w:val="20"/>
                <w:szCs w:val="20"/>
              </w:rPr>
              <w:t>r</w:t>
            </w:r>
            <w:r w:rsidR="00C70010" w:rsidRPr="00BA6E8C">
              <w:rPr>
                <w:sz w:val="20"/>
                <w:szCs w:val="20"/>
              </w:rPr>
              <w:t xml:space="preserve"> </w:t>
            </w:r>
            <w:r w:rsidRPr="00BA6E8C">
              <w:rPr>
                <w:sz w:val="20"/>
                <w:szCs w:val="20"/>
              </w:rPr>
              <w:t xml:space="preserve">researchers to </w:t>
            </w:r>
            <w:r w:rsidR="00C70010" w:rsidRPr="00BA6E8C">
              <w:rPr>
                <w:sz w:val="20"/>
                <w:szCs w:val="20"/>
              </w:rPr>
              <w:t xml:space="preserve">develop </w:t>
            </w:r>
            <w:r w:rsidRPr="00BA6E8C">
              <w:rPr>
                <w:sz w:val="20"/>
                <w:szCs w:val="20"/>
              </w:rPr>
              <w:t xml:space="preserve">their </w:t>
            </w:r>
            <w:r w:rsidR="00C70010" w:rsidRPr="00BA6E8C">
              <w:rPr>
                <w:sz w:val="20"/>
                <w:szCs w:val="20"/>
              </w:rPr>
              <w:t>identity and lea</w:t>
            </w:r>
            <w:r w:rsidRPr="00BA6E8C">
              <w:rPr>
                <w:sz w:val="20"/>
                <w:szCs w:val="20"/>
              </w:rPr>
              <w:t>de</w:t>
            </w:r>
            <w:r w:rsidR="00C70010" w:rsidRPr="00BA6E8C">
              <w:rPr>
                <w:sz w:val="20"/>
                <w:szCs w:val="20"/>
              </w:rPr>
              <w:t>rs</w:t>
            </w:r>
            <w:r w:rsidRPr="00BA6E8C">
              <w:rPr>
                <w:sz w:val="20"/>
                <w:szCs w:val="20"/>
              </w:rPr>
              <w:t>hi</w:t>
            </w:r>
            <w:r w:rsidR="00C70010" w:rsidRPr="00BA6E8C">
              <w:rPr>
                <w:sz w:val="20"/>
                <w:szCs w:val="20"/>
              </w:rPr>
              <w:t>p</w:t>
            </w:r>
            <w:r w:rsidRPr="00BA6E8C">
              <w:rPr>
                <w:sz w:val="20"/>
                <w:szCs w:val="20"/>
              </w:rPr>
              <w:t xml:space="preserve"> skills. </w:t>
            </w:r>
          </w:p>
          <w:p w:rsidR="00C70010" w:rsidRPr="00BA6E8C" w:rsidRDefault="00C70010" w:rsidP="00BA6E8C">
            <w:pPr>
              <w:pStyle w:val="ListParagraph"/>
              <w:numPr>
                <w:ilvl w:val="0"/>
                <w:numId w:val="12"/>
              </w:numPr>
              <w:tabs>
                <w:tab w:val="left" w:pos="322"/>
              </w:tabs>
              <w:ind w:left="322" w:hanging="283"/>
              <w:contextualSpacing w:val="0"/>
              <w:rPr>
                <w:sz w:val="20"/>
                <w:szCs w:val="20"/>
              </w:rPr>
            </w:pPr>
            <w:r w:rsidRPr="00BA6E8C">
              <w:rPr>
                <w:sz w:val="20"/>
                <w:szCs w:val="20"/>
              </w:rPr>
              <w:t>Support moving between and working across sector</w:t>
            </w:r>
            <w:r w:rsidR="00BA6E8C">
              <w:rPr>
                <w:sz w:val="20"/>
                <w:szCs w:val="20"/>
              </w:rPr>
              <w:t>.</w:t>
            </w:r>
          </w:p>
          <w:p w:rsidR="00C70010" w:rsidRPr="00BA6E8C" w:rsidRDefault="007227CB" w:rsidP="00BA6E8C">
            <w:pPr>
              <w:pStyle w:val="ListParagraph"/>
              <w:numPr>
                <w:ilvl w:val="0"/>
                <w:numId w:val="12"/>
              </w:numPr>
              <w:tabs>
                <w:tab w:val="left" w:pos="322"/>
              </w:tabs>
              <w:ind w:left="322" w:hanging="283"/>
              <w:contextualSpacing w:val="0"/>
              <w:rPr>
                <w:sz w:val="20"/>
                <w:szCs w:val="20"/>
              </w:rPr>
            </w:pPr>
            <w:r w:rsidRPr="00BA6E8C">
              <w:rPr>
                <w:sz w:val="20"/>
                <w:szCs w:val="20"/>
              </w:rPr>
              <w:t>Monitor</w:t>
            </w:r>
            <w:r w:rsidR="00C70010" w:rsidRPr="00BA6E8C">
              <w:rPr>
                <w:sz w:val="20"/>
                <w:szCs w:val="20"/>
              </w:rPr>
              <w:t xml:space="preserve"> engagement with</w:t>
            </w:r>
            <w:r w:rsidR="0019599B" w:rsidRPr="00BA6E8C">
              <w:rPr>
                <w:sz w:val="20"/>
                <w:szCs w:val="20"/>
              </w:rPr>
              <w:t xml:space="preserve"> professional and career development.</w:t>
            </w:r>
          </w:p>
        </w:tc>
        <w:tc>
          <w:tcPr>
            <w:tcW w:w="3402" w:type="dxa"/>
          </w:tcPr>
          <w:p w:rsidR="00A64F15" w:rsidRPr="00BA6E8C" w:rsidRDefault="007227CB" w:rsidP="00BA6E8C">
            <w:pPr>
              <w:pStyle w:val="ListParagraph"/>
              <w:numPr>
                <w:ilvl w:val="0"/>
                <w:numId w:val="10"/>
              </w:numPr>
              <w:ind w:left="311" w:hanging="311"/>
              <w:contextualSpacing w:val="0"/>
              <w:rPr>
                <w:sz w:val="20"/>
                <w:szCs w:val="20"/>
              </w:rPr>
            </w:pPr>
            <w:r w:rsidRPr="00BA6E8C">
              <w:rPr>
                <w:sz w:val="20"/>
                <w:szCs w:val="20"/>
              </w:rPr>
              <w:t>Incorporate</w:t>
            </w:r>
            <w:r w:rsidR="0019599B" w:rsidRPr="00BA6E8C">
              <w:rPr>
                <w:sz w:val="20"/>
                <w:szCs w:val="20"/>
              </w:rPr>
              <w:t xml:space="preserve"> PD requirements into relevant funding calls, terms and </w:t>
            </w:r>
            <w:r w:rsidRPr="00BA6E8C">
              <w:rPr>
                <w:sz w:val="20"/>
                <w:szCs w:val="20"/>
              </w:rPr>
              <w:t>conditions</w:t>
            </w:r>
            <w:r w:rsidR="0019599B" w:rsidRPr="00BA6E8C">
              <w:rPr>
                <w:sz w:val="20"/>
                <w:szCs w:val="20"/>
              </w:rPr>
              <w:t xml:space="preserve"> including expectation of 10 days PD for researchers.</w:t>
            </w:r>
          </w:p>
          <w:p w:rsidR="0019599B" w:rsidRPr="00BA6E8C" w:rsidRDefault="0019599B" w:rsidP="00BA6E8C">
            <w:pPr>
              <w:pStyle w:val="ListParagraph"/>
              <w:numPr>
                <w:ilvl w:val="0"/>
                <w:numId w:val="10"/>
              </w:numPr>
              <w:ind w:left="311" w:hanging="311"/>
              <w:contextualSpacing w:val="0"/>
              <w:rPr>
                <w:sz w:val="20"/>
                <w:szCs w:val="20"/>
              </w:rPr>
            </w:pPr>
            <w:r w:rsidRPr="00BA6E8C">
              <w:rPr>
                <w:sz w:val="20"/>
                <w:szCs w:val="20"/>
              </w:rPr>
              <w:t xml:space="preserve">Embed concordat principles into </w:t>
            </w:r>
            <w:r w:rsidR="007227CB" w:rsidRPr="00BA6E8C">
              <w:rPr>
                <w:sz w:val="20"/>
                <w:szCs w:val="20"/>
              </w:rPr>
              <w:t>strategies</w:t>
            </w:r>
            <w:r w:rsidRPr="00BA6E8C">
              <w:rPr>
                <w:sz w:val="20"/>
                <w:szCs w:val="20"/>
              </w:rPr>
              <w:t xml:space="preserve"> and processes.</w:t>
            </w:r>
          </w:p>
          <w:p w:rsidR="0019599B" w:rsidRPr="00BA6E8C" w:rsidRDefault="007227CB" w:rsidP="00BA6E8C">
            <w:pPr>
              <w:pStyle w:val="ListParagraph"/>
              <w:numPr>
                <w:ilvl w:val="0"/>
                <w:numId w:val="10"/>
              </w:numPr>
              <w:ind w:left="311" w:hanging="311"/>
              <w:contextualSpacing w:val="0"/>
              <w:rPr>
                <w:sz w:val="20"/>
                <w:szCs w:val="20"/>
              </w:rPr>
            </w:pPr>
            <w:r w:rsidRPr="00BA6E8C">
              <w:rPr>
                <w:sz w:val="20"/>
                <w:szCs w:val="20"/>
              </w:rPr>
              <w:t xml:space="preserve">Consider how they can encourage and support researchers moving beyond academia. </w:t>
            </w:r>
          </w:p>
        </w:tc>
      </w:tr>
    </w:tbl>
    <w:p w:rsidR="00A64F15" w:rsidRDefault="00A64F15"/>
    <w:sectPr w:rsidR="00A64F15" w:rsidSect="00BA6E8C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F1076"/>
    <w:multiLevelType w:val="hybridMultilevel"/>
    <w:tmpl w:val="3312AB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2B1B85"/>
    <w:multiLevelType w:val="hybridMultilevel"/>
    <w:tmpl w:val="A3EC3B4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CE6D53"/>
    <w:multiLevelType w:val="hybridMultilevel"/>
    <w:tmpl w:val="B6D4575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1B97351"/>
    <w:multiLevelType w:val="hybridMultilevel"/>
    <w:tmpl w:val="7DE8BF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903AEB"/>
    <w:multiLevelType w:val="hybridMultilevel"/>
    <w:tmpl w:val="227C45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B3508F"/>
    <w:multiLevelType w:val="hybridMultilevel"/>
    <w:tmpl w:val="6FCAFE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EF4510"/>
    <w:multiLevelType w:val="hybridMultilevel"/>
    <w:tmpl w:val="11D0B0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FD2B93"/>
    <w:multiLevelType w:val="hybridMultilevel"/>
    <w:tmpl w:val="B50069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18396A"/>
    <w:multiLevelType w:val="hybridMultilevel"/>
    <w:tmpl w:val="596CF7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0E300D"/>
    <w:multiLevelType w:val="hybridMultilevel"/>
    <w:tmpl w:val="7AD80BE0"/>
    <w:lvl w:ilvl="0" w:tplc="0809000F">
      <w:start w:val="1"/>
      <w:numFmt w:val="decimal"/>
      <w:lvlText w:val="%1."/>
      <w:lvlJc w:val="left"/>
      <w:pPr>
        <w:ind w:left="39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9" w:hanging="360"/>
      </w:pPr>
    </w:lvl>
    <w:lvl w:ilvl="2" w:tplc="0809001B" w:tentative="1">
      <w:start w:val="1"/>
      <w:numFmt w:val="lowerRoman"/>
      <w:lvlText w:val="%3."/>
      <w:lvlJc w:val="right"/>
      <w:pPr>
        <w:ind w:left="1839" w:hanging="180"/>
      </w:pPr>
    </w:lvl>
    <w:lvl w:ilvl="3" w:tplc="0809000F" w:tentative="1">
      <w:start w:val="1"/>
      <w:numFmt w:val="decimal"/>
      <w:lvlText w:val="%4."/>
      <w:lvlJc w:val="left"/>
      <w:pPr>
        <w:ind w:left="2559" w:hanging="360"/>
      </w:pPr>
    </w:lvl>
    <w:lvl w:ilvl="4" w:tplc="08090019" w:tentative="1">
      <w:start w:val="1"/>
      <w:numFmt w:val="lowerLetter"/>
      <w:lvlText w:val="%5."/>
      <w:lvlJc w:val="left"/>
      <w:pPr>
        <w:ind w:left="3279" w:hanging="360"/>
      </w:pPr>
    </w:lvl>
    <w:lvl w:ilvl="5" w:tplc="0809001B" w:tentative="1">
      <w:start w:val="1"/>
      <w:numFmt w:val="lowerRoman"/>
      <w:lvlText w:val="%6."/>
      <w:lvlJc w:val="right"/>
      <w:pPr>
        <w:ind w:left="3999" w:hanging="180"/>
      </w:pPr>
    </w:lvl>
    <w:lvl w:ilvl="6" w:tplc="0809000F" w:tentative="1">
      <w:start w:val="1"/>
      <w:numFmt w:val="decimal"/>
      <w:lvlText w:val="%7."/>
      <w:lvlJc w:val="left"/>
      <w:pPr>
        <w:ind w:left="4719" w:hanging="360"/>
      </w:pPr>
    </w:lvl>
    <w:lvl w:ilvl="7" w:tplc="08090019" w:tentative="1">
      <w:start w:val="1"/>
      <w:numFmt w:val="lowerLetter"/>
      <w:lvlText w:val="%8."/>
      <w:lvlJc w:val="left"/>
      <w:pPr>
        <w:ind w:left="5439" w:hanging="360"/>
      </w:pPr>
    </w:lvl>
    <w:lvl w:ilvl="8" w:tplc="0809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0">
    <w:nsid w:val="6944289D"/>
    <w:multiLevelType w:val="hybridMultilevel"/>
    <w:tmpl w:val="22D0D2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DD1393"/>
    <w:multiLevelType w:val="hybridMultilevel"/>
    <w:tmpl w:val="BA643B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970B22"/>
    <w:multiLevelType w:val="hybridMultilevel"/>
    <w:tmpl w:val="9DFA096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11"/>
  </w:num>
  <w:num w:numId="7">
    <w:abstractNumId w:val="5"/>
  </w:num>
  <w:num w:numId="8">
    <w:abstractNumId w:val="12"/>
  </w:num>
  <w:num w:numId="9">
    <w:abstractNumId w:val="10"/>
  </w:num>
  <w:num w:numId="10">
    <w:abstractNumId w:val="7"/>
  </w:num>
  <w:num w:numId="11">
    <w:abstractNumId w:val="6"/>
  </w:num>
  <w:num w:numId="12">
    <w:abstractNumId w:val="9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F15"/>
    <w:rsid w:val="00045B0B"/>
    <w:rsid w:val="0019252F"/>
    <w:rsid w:val="0019599B"/>
    <w:rsid w:val="00311B96"/>
    <w:rsid w:val="00514AD9"/>
    <w:rsid w:val="00645D9A"/>
    <w:rsid w:val="007144A3"/>
    <w:rsid w:val="007227CB"/>
    <w:rsid w:val="00805909"/>
    <w:rsid w:val="00806B60"/>
    <w:rsid w:val="009D36DA"/>
    <w:rsid w:val="00A64F15"/>
    <w:rsid w:val="00B14231"/>
    <w:rsid w:val="00B802E4"/>
    <w:rsid w:val="00BA6E8C"/>
    <w:rsid w:val="00C70010"/>
    <w:rsid w:val="00E81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64F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700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64F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700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80D35-5ABB-4514-AC05-0F58CC878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Faichnie</dc:creator>
  <cp:lastModifiedBy>Matthew Alford</cp:lastModifiedBy>
  <cp:revision>2</cp:revision>
  <dcterms:created xsi:type="dcterms:W3CDTF">2019-11-07T12:50:00Z</dcterms:created>
  <dcterms:modified xsi:type="dcterms:W3CDTF">2019-11-07T12:50:00Z</dcterms:modified>
</cp:coreProperties>
</file>