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DFA" w:rsidRPr="009E4A75" w:rsidRDefault="00781DFA" w:rsidP="00781DFA">
      <w:pPr>
        <w:spacing w:after="0" w:line="240" w:lineRule="auto"/>
        <w:rPr>
          <w:rFonts w:eastAsia="Times New Roman" w:cs="Times New Roman"/>
          <w:sz w:val="24"/>
          <w:szCs w:val="20"/>
        </w:rPr>
      </w:pPr>
      <w:r w:rsidRPr="009E4A75">
        <w:rPr>
          <w:rFonts w:ascii="Times New Roman" w:eastAsia="Times New Roman" w:hAnsi="Times New Roman" w:cs="Times New Roman"/>
          <w:noProof/>
          <w:sz w:val="20"/>
          <w:szCs w:val="20"/>
          <w:lang w:eastAsia="en-GB"/>
        </w:rPr>
        <w:drawing>
          <wp:anchor distT="57150" distB="57150" distL="57150" distR="57150" simplePos="0" relativeHeight="251659264" behindDoc="0" locked="0" layoutInCell="1" allowOverlap="1" wp14:anchorId="2C7AD34D" wp14:editId="7F08FCF2">
            <wp:simplePos x="0" y="0"/>
            <wp:positionH relativeFrom="page">
              <wp:posOffset>203200</wp:posOffset>
            </wp:positionH>
            <wp:positionV relativeFrom="page">
              <wp:posOffset>171450</wp:posOffset>
            </wp:positionV>
            <wp:extent cx="2070100" cy="1974850"/>
            <wp:effectExtent l="0" t="0" r="6350" b="6350"/>
            <wp:wrapNone/>
            <wp:docPr id="1" name="Picture 1" descr="TUOM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TUOM_BL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0100" cy="197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1DFA" w:rsidRPr="009E4A75" w:rsidRDefault="00781DFA" w:rsidP="00781DFA">
      <w:pPr>
        <w:keepNext/>
        <w:tabs>
          <w:tab w:val="left" w:pos="-720"/>
        </w:tabs>
        <w:suppressAutoHyphens/>
        <w:spacing w:after="0" w:line="240" w:lineRule="auto"/>
        <w:jc w:val="center"/>
        <w:outlineLvl w:val="1"/>
        <w:rPr>
          <w:rFonts w:eastAsia="Times New Roman" w:cs="Times New Roman"/>
          <w:b/>
          <w:color w:val="002060"/>
          <w:spacing w:val="-3"/>
          <w:sz w:val="28"/>
          <w:szCs w:val="20"/>
          <w:u w:val="single"/>
        </w:rPr>
      </w:pPr>
    </w:p>
    <w:p w:rsidR="00781DFA" w:rsidRPr="009E4A75" w:rsidRDefault="00781DFA" w:rsidP="00781DFA">
      <w:pPr>
        <w:keepNext/>
        <w:tabs>
          <w:tab w:val="left" w:pos="-720"/>
        </w:tabs>
        <w:suppressAutoHyphens/>
        <w:spacing w:after="0" w:line="240" w:lineRule="auto"/>
        <w:jc w:val="center"/>
        <w:outlineLvl w:val="1"/>
        <w:rPr>
          <w:rFonts w:eastAsia="Times New Roman" w:cs="Times New Roman"/>
          <w:b/>
          <w:color w:val="002060"/>
          <w:spacing w:val="-3"/>
          <w:sz w:val="28"/>
          <w:szCs w:val="20"/>
          <w:u w:val="single"/>
        </w:rPr>
      </w:pPr>
    </w:p>
    <w:p w:rsidR="00781DFA" w:rsidRPr="009E4A75" w:rsidRDefault="00781DFA" w:rsidP="00781DFA">
      <w:pPr>
        <w:keepNext/>
        <w:tabs>
          <w:tab w:val="left" w:pos="-720"/>
        </w:tabs>
        <w:suppressAutoHyphens/>
        <w:spacing w:after="0" w:line="240" w:lineRule="auto"/>
        <w:jc w:val="center"/>
        <w:outlineLvl w:val="1"/>
        <w:rPr>
          <w:rFonts w:eastAsia="Times New Roman" w:cs="Times New Roman"/>
          <w:b/>
          <w:color w:val="002060"/>
          <w:spacing w:val="-3"/>
          <w:sz w:val="28"/>
          <w:szCs w:val="20"/>
          <w:u w:val="single"/>
        </w:rPr>
      </w:pPr>
      <w:bookmarkStart w:id="0" w:name="_Toc433268109"/>
      <w:bookmarkStart w:id="1" w:name="_Toc467137787"/>
      <w:r w:rsidRPr="009E4A75">
        <w:rPr>
          <w:rFonts w:eastAsia="Times New Roman" w:cs="Times New Roman"/>
          <w:b/>
          <w:color w:val="002060"/>
          <w:spacing w:val="-3"/>
          <w:sz w:val="28"/>
          <w:szCs w:val="20"/>
          <w:u w:val="single"/>
        </w:rPr>
        <w:t>Statement of Confidentiality</w:t>
      </w:r>
      <w:bookmarkEnd w:id="0"/>
      <w:bookmarkEnd w:id="1"/>
    </w:p>
    <w:p w:rsidR="00781DFA" w:rsidRPr="009E4A75" w:rsidRDefault="00781DFA" w:rsidP="00781DFA">
      <w:pPr>
        <w:numPr>
          <w:ilvl w:val="12"/>
          <w:numId w:val="0"/>
        </w:numPr>
        <w:tabs>
          <w:tab w:val="left" w:pos="-720"/>
        </w:tabs>
        <w:suppressAutoHyphens/>
        <w:spacing w:after="0" w:line="240" w:lineRule="auto"/>
        <w:rPr>
          <w:rFonts w:ascii="Calibri" w:eastAsia="Times New Roman" w:hAnsi="Calibri" w:cs="Times New Roman"/>
          <w:b/>
          <w:spacing w:val="-3"/>
          <w:sz w:val="24"/>
          <w:szCs w:val="20"/>
          <w:u w:val="single"/>
        </w:rPr>
      </w:pPr>
    </w:p>
    <w:p w:rsidR="00781DFA" w:rsidRPr="009E4A75" w:rsidRDefault="00781DFA" w:rsidP="00781DFA">
      <w:pPr>
        <w:spacing w:after="0" w:line="240" w:lineRule="auto"/>
        <w:jc w:val="center"/>
        <w:rPr>
          <w:rFonts w:ascii="Calibri" w:eastAsia="Times New Roman" w:hAnsi="Calibri" w:cs="Tahoma"/>
          <w:sz w:val="24"/>
          <w:szCs w:val="24"/>
          <w:u w:val="single"/>
        </w:rPr>
      </w:pPr>
      <w:r w:rsidRPr="009E4A75">
        <w:rPr>
          <w:rFonts w:ascii="Calibri" w:eastAsia="Times New Roman" w:hAnsi="Calibri" w:cs="Tahoma"/>
          <w:sz w:val="24"/>
          <w:szCs w:val="24"/>
          <w:u w:val="single"/>
        </w:rPr>
        <w:t>(To be included in portfolio)</w:t>
      </w:r>
    </w:p>
    <w:p w:rsidR="00781DFA" w:rsidRPr="009E4A75" w:rsidRDefault="00781DFA" w:rsidP="00781DFA">
      <w:pPr>
        <w:spacing w:after="0" w:line="240" w:lineRule="auto"/>
        <w:jc w:val="center"/>
        <w:rPr>
          <w:rFonts w:ascii="Calibri" w:eastAsia="Times New Roman" w:hAnsi="Calibri" w:cs="Tahoma"/>
          <w:b/>
          <w:sz w:val="24"/>
          <w:szCs w:val="24"/>
          <w:u w:val="single"/>
        </w:rPr>
      </w:pPr>
    </w:p>
    <w:p w:rsidR="00781DFA" w:rsidRPr="009E4A75" w:rsidRDefault="00781DFA" w:rsidP="00781DFA">
      <w:pPr>
        <w:spacing w:after="0" w:line="240" w:lineRule="auto"/>
        <w:jc w:val="both"/>
        <w:rPr>
          <w:rFonts w:ascii="Calibri" w:eastAsia="Times New Roman" w:hAnsi="Calibri" w:cs="Tahoma"/>
          <w:sz w:val="24"/>
          <w:szCs w:val="24"/>
        </w:rPr>
      </w:pPr>
      <w:r w:rsidRPr="009E4A75">
        <w:rPr>
          <w:rFonts w:ascii="Calibri" w:eastAsia="Times New Roman" w:hAnsi="Calibri" w:cs="Tahoma"/>
          <w:sz w:val="24"/>
          <w:szCs w:val="24"/>
        </w:rPr>
        <w:t>To preserve confidentiality all names and other identifying factors have been changed in this portfolio. This includes names, addresses and DOBs of service users, their family and carers and also the names of other professionals, staff members and organisations.</w:t>
      </w:r>
    </w:p>
    <w:p w:rsidR="00781DFA" w:rsidRPr="009E4A75" w:rsidRDefault="00781DFA" w:rsidP="00781DFA">
      <w:pPr>
        <w:spacing w:after="0" w:line="240" w:lineRule="auto"/>
        <w:jc w:val="center"/>
        <w:rPr>
          <w:rFonts w:ascii="Calibri" w:eastAsia="Times New Roman" w:hAnsi="Calibri" w:cs="Tahoma"/>
          <w:b/>
          <w:sz w:val="24"/>
          <w:szCs w:val="24"/>
        </w:rPr>
      </w:pPr>
    </w:p>
    <w:p w:rsidR="00781DFA" w:rsidRPr="009E4A75" w:rsidRDefault="00781DFA" w:rsidP="00781DFA">
      <w:pPr>
        <w:spacing w:after="0" w:line="240" w:lineRule="auto"/>
        <w:jc w:val="both"/>
        <w:rPr>
          <w:rFonts w:ascii="Calibri" w:eastAsia="Times New Roman" w:hAnsi="Calibri" w:cs="Tahoma"/>
          <w:b/>
          <w:sz w:val="24"/>
          <w:szCs w:val="24"/>
        </w:rPr>
      </w:pPr>
      <w:r w:rsidRPr="009E4A75">
        <w:rPr>
          <w:rFonts w:ascii="Calibri" w:eastAsia="Times New Roman" w:hAnsi="Calibri" w:cs="Tahoma"/>
          <w:b/>
          <w:sz w:val="24"/>
          <w:szCs w:val="24"/>
        </w:rPr>
        <w:t>With regard to service users and their family I have preserved their anonymity by the use of (tick as appropriate):</w:t>
      </w: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rPr>
          <w:rFonts w:ascii="Calibri" w:eastAsia="Times New Roman" w:hAnsi="Calibri" w:cs="Tahoma"/>
          <w:b/>
          <w:sz w:val="24"/>
          <w:szCs w:val="24"/>
        </w:rPr>
      </w:pPr>
      <w:r w:rsidRPr="009E4A75">
        <w:rPr>
          <w:rFonts w:ascii="Calibri" w:eastAsia="Times New Roman" w:hAnsi="Calibri" w:cs="Tahoma"/>
          <w:b/>
          <w:sz w:val="24"/>
          <w:szCs w:val="24"/>
        </w:rPr>
        <w:t xml:space="preserve">Pseudonyms or random initials   </w:t>
      </w:r>
      <w:r w:rsidRPr="009E4A75">
        <w:rPr>
          <w:rFonts w:ascii="Calibri" w:eastAsia="Times New Roman" w:hAnsi="Calibri" w:cs="Tahoma"/>
          <w:b/>
          <w:sz w:val="24"/>
          <w:szCs w:val="24"/>
        </w:rPr>
        <w:tab/>
        <w:t xml:space="preserve">    </w:t>
      </w:r>
      <w:r w:rsidRPr="009E4A75">
        <w:rPr>
          <w:rFonts w:ascii="Calibri" w:eastAsia="Times New Roman" w:hAnsi="Calibri" w:cs="Tahoma"/>
          <w:b/>
          <w:sz w:val="24"/>
          <w:szCs w:val="24"/>
        </w:rPr>
        <w:sym w:font="Symbol" w:char="F09A"/>
      </w: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rPr>
          <w:rFonts w:ascii="Calibri" w:eastAsia="Times New Roman" w:hAnsi="Calibri" w:cs="Tahoma"/>
          <w:b/>
          <w:sz w:val="24"/>
          <w:szCs w:val="24"/>
        </w:rPr>
      </w:pPr>
      <w:proofErr w:type="spellStart"/>
      <w:r w:rsidRPr="009E4A75">
        <w:rPr>
          <w:rFonts w:ascii="Calibri" w:eastAsia="Times New Roman" w:hAnsi="Calibri" w:cs="Tahoma"/>
          <w:b/>
          <w:sz w:val="24"/>
          <w:szCs w:val="24"/>
        </w:rPr>
        <w:t>Tippexing</w:t>
      </w:r>
      <w:proofErr w:type="spellEnd"/>
      <w:r w:rsidRPr="009E4A75">
        <w:rPr>
          <w:rFonts w:ascii="Calibri" w:eastAsia="Times New Roman" w:hAnsi="Calibri" w:cs="Tahoma"/>
          <w:b/>
          <w:sz w:val="24"/>
          <w:szCs w:val="24"/>
        </w:rPr>
        <w:t xml:space="preserve"> and photocopying</w:t>
      </w:r>
      <w:r w:rsidRPr="009E4A75">
        <w:rPr>
          <w:rFonts w:ascii="Calibri" w:eastAsia="Times New Roman" w:hAnsi="Calibri" w:cs="Tahoma"/>
          <w:sz w:val="24"/>
          <w:szCs w:val="24"/>
        </w:rPr>
        <w:tab/>
        <w:t xml:space="preserve">  </w:t>
      </w:r>
      <w:r w:rsidRPr="009E4A75">
        <w:rPr>
          <w:rFonts w:ascii="Calibri" w:eastAsia="Times New Roman" w:hAnsi="Calibri" w:cs="Tahoma"/>
          <w:sz w:val="24"/>
          <w:szCs w:val="24"/>
        </w:rPr>
        <w:tab/>
        <w:t xml:space="preserve">    </w:t>
      </w:r>
      <w:r w:rsidRPr="009E4A75">
        <w:rPr>
          <w:rFonts w:ascii="Calibri" w:eastAsia="Times New Roman" w:hAnsi="Calibri" w:cs="Tahoma"/>
          <w:b/>
          <w:sz w:val="24"/>
          <w:szCs w:val="24"/>
        </w:rPr>
        <w:sym w:font="Symbol" w:char="F09A"/>
      </w: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jc w:val="both"/>
        <w:rPr>
          <w:rFonts w:ascii="Calibri" w:eastAsia="Times New Roman" w:hAnsi="Calibri" w:cs="Tahoma"/>
          <w:sz w:val="24"/>
          <w:szCs w:val="24"/>
        </w:rPr>
      </w:pPr>
      <w:r w:rsidRPr="009E4A75">
        <w:rPr>
          <w:rFonts w:ascii="Calibri" w:eastAsia="Times New Roman" w:hAnsi="Calibri" w:cs="Tahoma"/>
          <w:sz w:val="24"/>
          <w:szCs w:val="24"/>
        </w:rPr>
        <w:t>In cases where other professionals or the placement organisation is mentioned by name or has provided evidence to authenticate a piece of work, permission to identify them has been obtained and a signed statement by those concerned to this effect is included in the portfolio.</w:t>
      </w: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jc w:val="center"/>
        <w:rPr>
          <w:rFonts w:ascii="Calibri" w:eastAsia="Times New Roman" w:hAnsi="Calibri" w:cs="Tahoma"/>
          <w:sz w:val="24"/>
          <w:szCs w:val="24"/>
        </w:rPr>
      </w:pPr>
    </w:p>
    <w:p w:rsidR="00781DFA" w:rsidRPr="009E4A75" w:rsidRDefault="00781DFA" w:rsidP="00781DFA">
      <w:pPr>
        <w:spacing w:after="0" w:line="240" w:lineRule="auto"/>
        <w:rPr>
          <w:rFonts w:ascii="Calibri" w:eastAsia="Times New Roman" w:hAnsi="Calibri" w:cs="Tahoma"/>
          <w:sz w:val="24"/>
          <w:szCs w:val="24"/>
        </w:rPr>
      </w:pPr>
      <w:r w:rsidRPr="009E4A75">
        <w:rPr>
          <w:rFonts w:ascii="Calibri" w:eastAsia="Times New Roman" w:hAnsi="Calibri" w:cs="Tahoma"/>
          <w:b/>
          <w:sz w:val="24"/>
          <w:szCs w:val="24"/>
        </w:rPr>
        <w:t xml:space="preserve">Signed </w:t>
      </w:r>
      <w:r w:rsidRPr="009E4A75">
        <w:rPr>
          <w:rFonts w:ascii="Calibri" w:eastAsia="Times New Roman" w:hAnsi="Calibri" w:cs="Tahoma"/>
          <w:sz w:val="24"/>
          <w:szCs w:val="24"/>
        </w:rPr>
        <w:t xml:space="preserve">……………………………………………............................................................. </w:t>
      </w:r>
      <w:r w:rsidRPr="009E4A75">
        <w:rPr>
          <w:rFonts w:ascii="Calibri" w:eastAsia="Times New Roman" w:hAnsi="Calibri" w:cs="Tahoma"/>
          <w:b/>
          <w:sz w:val="24"/>
          <w:szCs w:val="24"/>
        </w:rPr>
        <w:t>Student</w:t>
      </w: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numPr>
          <w:ilvl w:val="12"/>
          <w:numId w:val="0"/>
        </w:numPr>
        <w:tabs>
          <w:tab w:val="left" w:pos="-720"/>
        </w:tabs>
        <w:suppressAutoHyphens/>
        <w:spacing w:after="0" w:line="240" w:lineRule="auto"/>
        <w:rPr>
          <w:rFonts w:ascii="Calibri" w:eastAsia="Times New Roman" w:hAnsi="Calibri" w:cs="Tahoma"/>
          <w:b/>
          <w:sz w:val="24"/>
          <w:szCs w:val="24"/>
        </w:rPr>
      </w:pPr>
      <w:r w:rsidRPr="009E4A75">
        <w:rPr>
          <w:rFonts w:ascii="Calibri" w:eastAsia="Times New Roman" w:hAnsi="Calibri" w:cs="Tahoma"/>
          <w:b/>
          <w:sz w:val="24"/>
          <w:szCs w:val="24"/>
        </w:rPr>
        <w:t>Signed</w:t>
      </w:r>
      <w:r w:rsidRPr="009E4A75">
        <w:rPr>
          <w:rFonts w:ascii="Calibri" w:eastAsia="Times New Roman" w:hAnsi="Calibri" w:cs="Tahoma"/>
          <w:sz w:val="24"/>
          <w:szCs w:val="24"/>
        </w:rPr>
        <w:t xml:space="preserve">………………………………………………........................................................... </w:t>
      </w:r>
      <w:r w:rsidRPr="009E4A75">
        <w:rPr>
          <w:rFonts w:ascii="Calibri" w:eastAsia="Times New Roman" w:hAnsi="Calibri" w:cs="Tahoma"/>
          <w:b/>
          <w:sz w:val="24"/>
          <w:szCs w:val="24"/>
        </w:rPr>
        <w:t>Practice Educator</w:t>
      </w:r>
    </w:p>
    <w:p w:rsidR="00781DFA" w:rsidRPr="009E4A75" w:rsidRDefault="00781DFA" w:rsidP="00781DFA">
      <w:pPr>
        <w:spacing w:after="0" w:line="240" w:lineRule="auto"/>
        <w:rPr>
          <w:rFonts w:ascii="Calibri" w:eastAsia="Times New Roman" w:hAnsi="Calibri" w:cs="Tahoma"/>
          <w:b/>
          <w:sz w:val="24"/>
          <w:szCs w:val="24"/>
        </w:rPr>
      </w:pPr>
    </w:p>
    <w:p w:rsidR="00781DFA" w:rsidRPr="009E4A75" w:rsidRDefault="00781DFA" w:rsidP="00781DFA">
      <w:pPr>
        <w:tabs>
          <w:tab w:val="left" w:pos="-720"/>
        </w:tabs>
        <w:suppressAutoHyphens/>
        <w:spacing w:after="0" w:line="240" w:lineRule="auto"/>
        <w:jc w:val="center"/>
        <w:rPr>
          <w:rFonts w:ascii="Calibri" w:eastAsia="Times New Roman" w:hAnsi="Calibri" w:cs="Tahoma"/>
          <w:b/>
          <w:spacing w:val="-3"/>
          <w:u w:val="single"/>
        </w:rPr>
      </w:pPr>
    </w:p>
    <w:p w:rsidR="00781DFA" w:rsidRPr="009E4A75" w:rsidRDefault="00781DFA" w:rsidP="00781DFA">
      <w:pPr>
        <w:tabs>
          <w:tab w:val="left" w:pos="-720"/>
        </w:tabs>
        <w:suppressAutoHyphens/>
        <w:spacing w:after="0" w:line="240" w:lineRule="auto"/>
        <w:jc w:val="center"/>
        <w:rPr>
          <w:rFonts w:ascii="Calibri" w:eastAsia="Times New Roman" w:hAnsi="Calibri" w:cs="Tahoma"/>
          <w:b/>
          <w:spacing w:val="-3"/>
          <w:u w:val="single"/>
        </w:rPr>
      </w:pPr>
    </w:p>
    <w:p w:rsidR="00253EC1" w:rsidRDefault="00253EC1">
      <w:bookmarkStart w:id="2" w:name="_GoBack"/>
      <w:bookmarkEnd w:id="2"/>
    </w:p>
    <w:sectPr w:rsidR="00253E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DFA"/>
    <w:rsid w:val="00253EC1"/>
    <w:rsid w:val="00781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D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D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King</dc:creator>
  <cp:lastModifiedBy>Erin King</cp:lastModifiedBy>
  <cp:revision>1</cp:revision>
  <dcterms:created xsi:type="dcterms:W3CDTF">2017-09-04T12:07:00Z</dcterms:created>
  <dcterms:modified xsi:type="dcterms:W3CDTF">2017-09-04T12:07:00Z</dcterms:modified>
</cp:coreProperties>
</file>