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DA2" w:rsidRDefault="00342DA2" w:rsidP="00342DA2">
      <w:pPr>
        <w:rPr>
          <w:rFonts w:ascii="Tahoma" w:hAnsi="Tahoma" w:cs="Tahoma"/>
          <w:b/>
          <w:bCs/>
          <w:u w:val="single"/>
        </w:rPr>
      </w:pPr>
    </w:p>
    <w:p w:rsidR="00342DA2" w:rsidRDefault="00342DA2" w:rsidP="00342DA2">
      <w:pPr>
        <w:rPr>
          <w:rFonts w:ascii="Tahoma" w:hAnsi="Tahoma" w:cs="Tahoma"/>
          <w:b/>
          <w:bCs/>
          <w:u w:val="single"/>
        </w:rPr>
      </w:pPr>
      <w:r w:rsidRPr="00342DA2">
        <w:rPr>
          <w:rFonts w:ascii="Tahoma" w:hAnsi="Tahoma" w:cs="Tahoma"/>
          <w:b/>
          <w:bCs/>
          <w:noProof/>
          <w:u w:val="single"/>
          <w:lang w:eastAsia="en-GB"/>
        </w:rPr>
        <w:drawing>
          <wp:anchor distT="0" distB="0" distL="114300" distR="114300" simplePos="0" relativeHeight="251659264" behindDoc="1" locked="0" layoutInCell="1" allowOverlap="1">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8"/>
                    <a:srcRect/>
                    <a:stretch>
                      <a:fillRect/>
                    </a:stretch>
                  </pic:blipFill>
                  <pic:spPr bwMode="auto">
                    <a:xfrm>
                      <a:off x="0" y="0"/>
                      <a:ext cx="2676525" cy="1133475"/>
                    </a:xfrm>
                    <a:prstGeom prst="rect">
                      <a:avLst/>
                    </a:prstGeom>
                    <a:noFill/>
                    <a:ln w="9525">
                      <a:noFill/>
                      <a:miter lim="800000"/>
                      <a:headEnd/>
                      <a:tailEnd/>
                    </a:ln>
                  </pic:spPr>
                </pic:pic>
              </a:graphicData>
            </a:graphic>
          </wp:anchor>
        </w:drawing>
      </w:r>
    </w:p>
    <w:p w:rsidR="00516F06" w:rsidRPr="00516F06" w:rsidRDefault="00516F06" w:rsidP="00516F06">
      <w:pPr>
        <w:jc w:val="right"/>
        <w:rPr>
          <w:rFonts w:ascii="Tahoma" w:hAnsi="Tahoma" w:cs="Tahoma"/>
          <w:b/>
          <w:bCs/>
          <w:sz w:val="28"/>
          <w:szCs w:val="28"/>
          <w:u w:val="single"/>
        </w:rPr>
      </w:pPr>
      <w:r w:rsidRPr="00516F06">
        <w:rPr>
          <w:rFonts w:ascii="Tahoma" w:hAnsi="Tahoma" w:cs="Tahoma"/>
          <w:b/>
          <w:bCs/>
          <w:sz w:val="28"/>
          <w:szCs w:val="28"/>
          <w:u w:val="single"/>
        </w:rPr>
        <w:t>School of Arts, Languages and Cultures</w:t>
      </w:r>
    </w:p>
    <w:p w:rsidR="00516F06" w:rsidRPr="00516F06" w:rsidRDefault="00516F06" w:rsidP="00516F06">
      <w:pPr>
        <w:tabs>
          <w:tab w:val="left" w:pos="4111"/>
          <w:tab w:val="left" w:pos="4820"/>
        </w:tabs>
        <w:ind w:right="960"/>
        <w:jc w:val="center"/>
        <w:rPr>
          <w:rFonts w:ascii="Tahoma" w:hAnsi="Tahoma" w:cs="Tahoma"/>
          <w:b/>
          <w:bCs/>
          <w:sz w:val="28"/>
          <w:szCs w:val="28"/>
          <w:u w:val="single"/>
        </w:rPr>
      </w:pPr>
      <w:r w:rsidRPr="00516F06">
        <w:rPr>
          <w:rFonts w:ascii="Tahoma" w:hAnsi="Tahoma" w:cs="Tahoma"/>
          <w:b/>
          <w:bCs/>
          <w:sz w:val="28"/>
          <w:szCs w:val="28"/>
        </w:rPr>
        <w:t xml:space="preserve">                                     </w:t>
      </w:r>
      <w:r w:rsidRPr="00516F06">
        <w:rPr>
          <w:rFonts w:ascii="Tahoma" w:hAnsi="Tahoma" w:cs="Tahoma"/>
          <w:b/>
          <w:bCs/>
          <w:sz w:val="28"/>
          <w:szCs w:val="28"/>
          <w:u w:val="single"/>
        </w:rPr>
        <w:t>Funding Application Form</w:t>
      </w:r>
    </w:p>
    <w:p w:rsidR="00342DA2" w:rsidRDefault="00342DA2" w:rsidP="00BB31B5">
      <w:pPr>
        <w:jc w:val="center"/>
        <w:rPr>
          <w:rFonts w:ascii="Tahoma" w:hAnsi="Tahoma" w:cs="Tahoma"/>
          <w:b/>
          <w:bCs/>
          <w:u w:val="single"/>
        </w:rPr>
      </w:pPr>
    </w:p>
    <w:p w:rsidR="00342DA2" w:rsidRDefault="00342DA2" w:rsidP="00BB31B5">
      <w:pPr>
        <w:jc w:val="center"/>
        <w:rPr>
          <w:rFonts w:ascii="Tahoma" w:hAnsi="Tahoma" w:cs="Tahoma"/>
          <w:b/>
          <w:bCs/>
          <w:u w:val="single"/>
        </w:rPr>
      </w:pPr>
    </w:p>
    <w:p w:rsidR="00104A13" w:rsidRPr="0006346A" w:rsidRDefault="00104A13">
      <w:pPr>
        <w:rPr>
          <w:rFonts w:ascii="Tahoma" w:hAnsi="Tahoma" w:cs="Tahoma"/>
          <w:b/>
          <w:bCs/>
        </w:rPr>
      </w:pPr>
    </w:p>
    <w:p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sidRPr="006E05AB">
        <w:rPr>
          <w:rFonts w:ascii="Tahoma" w:hAnsi="Tahoma" w:cs="Tahoma"/>
          <w:b/>
          <w:bCs/>
        </w:rPr>
        <w:t>5</w:t>
      </w:r>
      <w:r w:rsidR="00E271F7">
        <w:rPr>
          <w:rFonts w:ascii="Tahoma" w:hAnsi="Tahoma" w:cs="Tahoma"/>
          <w:b/>
          <w:bCs/>
        </w:rPr>
        <w:t xml:space="preserve">pm, </w:t>
      </w:r>
      <w:r w:rsidR="004260FF">
        <w:rPr>
          <w:rFonts w:ascii="Tahoma" w:hAnsi="Tahoma" w:cs="Tahoma"/>
          <w:b/>
          <w:bCs/>
        </w:rPr>
        <w:t>Monday 03 February 2020</w:t>
      </w:r>
    </w:p>
    <w:p w:rsidR="003A6DA7" w:rsidRDefault="003A6DA7" w:rsidP="003A6DA7">
      <w:pPr>
        <w:spacing w:before="60"/>
        <w:ind w:right="-262"/>
        <w:rPr>
          <w:rFonts w:ascii="Tahoma" w:hAnsi="Tahoma" w:cs="Tahoma"/>
          <w:b/>
          <w:bCs/>
        </w:rPr>
      </w:pPr>
    </w:p>
    <w:p w:rsidR="002C70D9" w:rsidRPr="00053439" w:rsidRDefault="002C70D9" w:rsidP="002C70D9">
      <w:pPr>
        <w:pStyle w:val="ListParagraph"/>
        <w:numPr>
          <w:ilvl w:val="0"/>
          <w:numId w:val="7"/>
        </w:numPr>
        <w:ind w:right="-442"/>
        <w:rPr>
          <w:rFonts w:ascii="Tahoma" w:hAnsi="Tahoma" w:cs="Tahoma"/>
          <w:sz w:val="22"/>
          <w:szCs w:val="22"/>
        </w:rPr>
      </w:pPr>
      <w:r w:rsidRPr="00053439">
        <w:rPr>
          <w:rFonts w:ascii="Tahoma" w:hAnsi="Tahoma" w:cs="Tahoma"/>
          <w:sz w:val="22"/>
          <w:szCs w:val="22"/>
        </w:rPr>
        <w:t>This funding application form should be submit</w:t>
      </w:r>
      <w:bookmarkStart w:id="0" w:name="_GoBack"/>
      <w:bookmarkEnd w:id="0"/>
      <w:r w:rsidRPr="00053439">
        <w:rPr>
          <w:rFonts w:ascii="Tahoma" w:hAnsi="Tahoma" w:cs="Tahoma"/>
          <w:sz w:val="22"/>
          <w:szCs w:val="22"/>
        </w:rPr>
        <w:t xml:space="preserve">ted via email to: </w:t>
      </w:r>
    </w:p>
    <w:p w:rsidR="002C70D9" w:rsidRPr="006E05AB" w:rsidRDefault="004260FF" w:rsidP="008E1563">
      <w:pPr>
        <w:pStyle w:val="ListParagraph"/>
        <w:ind w:right="-442"/>
        <w:rPr>
          <w:rFonts w:ascii="Tahoma" w:hAnsi="Tahoma" w:cs="Tahoma"/>
          <w:sz w:val="22"/>
          <w:szCs w:val="22"/>
        </w:rPr>
      </w:pPr>
      <w:hyperlink r:id="rId9" w:history="1">
        <w:r w:rsidR="006E05AB" w:rsidRPr="006E05AB">
          <w:rPr>
            <w:rStyle w:val="Hyperlink"/>
            <w:rFonts w:ascii="Tahoma" w:hAnsi="Tahoma" w:cs="Tahoma"/>
            <w:sz w:val="22"/>
            <w:szCs w:val="22"/>
          </w:rPr>
          <w:t>masalcfunding@manchester.ac.uk</w:t>
        </w:r>
      </w:hyperlink>
      <w:r w:rsidR="006E05AB" w:rsidRPr="006E05AB">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2C70D9" w:rsidRDefault="002C70D9" w:rsidP="00C16E5F">
      <w:pPr>
        <w:pStyle w:val="ListParagraph"/>
        <w:numPr>
          <w:ilvl w:val="0"/>
          <w:numId w:val="7"/>
        </w:numPr>
        <w:autoSpaceDE w:val="0"/>
        <w:ind w:right="-1"/>
        <w:rPr>
          <w:rFonts w:ascii="Tahoma" w:hAnsi="Tahoma" w:cs="Tahoma"/>
          <w:sz w:val="22"/>
          <w:szCs w:val="22"/>
        </w:rPr>
      </w:pPr>
      <w:r w:rsidRPr="002C70D9">
        <w:rPr>
          <w:rFonts w:ascii="Tahoma" w:hAnsi="Tahoma" w:cs="Tahoma"/>
          <w:sz w:val="22"/>
          <w:szCs w:val="22"/>
        </w:rPr>
        <w:t xml:space="preserve">To apply for a master’s award you must </w:t>
      </w:r>
      <w:r w:rsidR="006E05AB">
        <w:rPr>
          <w:rFonts w:ascii="Tahoma" w:hAnsi="Tahoma" w:cs="Tahoma"/>
          <w:b/>
          <w:bCs/>
          <w:sz w:val="22"/>
          <w:szCs w:val="22"/>
        </w:rPr>
        <w:t>also</w:t>
      </w:r>
      <w:r w:rsidR="00E43D45">
        <w:rPr>
          <w:rFonts w:ascii="Tahoma" w:hAnsi="Tahoma" w:cs="Tahoma"/>
          <w:sz w:val="22"/>
          <w:szCs w:val="22"/>
        </w:rPr>
        <w:t xml:space="preserve"> </w:t>
      </w:r>
      <w:r w:rsidRPr="002C70D9">
        <w:rPr>
          <w:rFonts w:ascii="Tahoma" w:hAnsi="Tahoma" w:cs="Tahoma"/>
          <w:sz w:val="22"/>
          <w:szCs w:val="22"/>
        </w:rPr>
        <w:t>complete the University of Manchester standard postgradu</w:t>
      </w:r>
      <w:r w:rsidR="00B10766">
        <w:rPr>
          <w:rFonts w:ascii="Tahoma" w:hAnsi="Tahoma" w:cs="Tahoma"/>
          <w:sz w:val="22"/>
          <w:szCs w:val="22"/>
        </w:rPr>
        <w:t xml:space="preserve">ate admissions </w:t>
      </w:r>
      <w:r w:rsidR="00B10766" w:rsidRPr="00053439">
        <w:rPr>
          <w:rFonts w:ascii="Tahoma" w:hAnsi="Tahoma" w:cs="Tahoma"/>
          <w:sz w:val="22"/>
          <w:szCs w:val="22"/>
        </w:rPr>
        <w:t xml:space="preserve">application form by </w:t>
      </w:r>
      <w:r w:rsidR="004260FF">
        <w:rPr>
          <w:rFonts w:ascii="Tahoma" w:hAnsi="Tahoma" w:cs="Tahoma"/>
          <w:b/>
          <w:bCs/>
          <w:sz w:val="22"/>
          <w:szCs w:val="22"/>
        </w:rPr>
        <w:t>03 February 2020</w:t>
      </w:r>
      <w:r w:rsidR="00B10766" w:rsidRPr="00053439">
        <w:rPr>
          <w:rFonts w:ascii="Tahoma" w:hAnsi="Tahoma" w:cs="Tahoma"/>
          <w:sz w:val="22"/>
          <w:szCs w:val="22"/>
        </w:rPr>
        <w:t xml:space="preserve">. </w:t>
      </w:r>
      <w:r w:rsidR="003A6DA7" w:rsidRPr="00053439">
        <w:rPr>
          <w:rFonts w:ascii="Tahoma" w:hAnsi="Tahoma" w:cs="Tahoma"/>
          <w:sz w:val="22"/>
          <w:szCs w:val="22"/>
        </w:rPr>
        <w:t>You</w:t>
      </w:r>
      <w:r w:rsidR="003A6DA7" w:rsidRPr="002C70D9">
        <w:rPr>
          <w:rFonts w:ascii="Tahoma" w:hAnsi="Tahoma" w:cs="Tahoma"/>
          <w:sz w:val="22"/>
          <w:szCs w:val="22"/>
        </w:rPr>
        <w:t xml:space="preserve"> can do this at: </w:t>
      </w:r>
      <w:hyperlink r:id="rId10" w:history="1">
        <w:r w:rsidR="003A6DA7" w:rsidRPr="002C70D9">
          <w:rPr>
            <w:rStyle w:val="Hyperlink"/>
            <w:rFonts w:ascii="Tahoma" w:hAnsi="Tahoma" w:cs="Tahoma"/>
            <w:sz w:val="22"/>
            <w:szCs w:val="22"/>
          </w:rPr>
          <w:t>http://www.alc.manchester.ac.uk/apply/</w:t>
        </w:r>
      </w:hyperlink>
      <w:r w:rsidR="003A6DA7" w:rsidRPr="002C70D9">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7651B7" w:rsidRPr="007651B7" w:rsidRDefault="002C70D9" w:rsidP="00676600">
      <w:pPr>
        <w:pStyle w:val="ListParagraph"/>
        <w:numPr>
          <w:ilvl w:val="0"/>
          <w:numId w:val="7"/>
        </w:numPr>
        <w:spacing w:before="60"/>
        <w:rPr>
          <w:rFonts w:ascii="Tahoma" w:hAnsi="Tahoma" w:cs="Tahoma"/>
          <w:bCs/>
          <w:sz w:val="22"/>
          <w:szCs w:val="22"/>
          <w:lang w:val="en-US"/>
        </w:rPr>
      </w:pPr>
      <w:r w:rsidRPr="002C70D9">
        <w:rPr>
          <w:rFonts w:ascii="Tahoma" w:hAnsi="Tahoma" w:cs="Tahoma"/>
          <w:sz w:val="22"/>
          <w:szCs w:val="22"/>
        </w:rPr>
        <w:t xml:space="preserve">Transcripts and references included </w:t>
      </w:r>
      <w:r w:rsidR="00676600">
        <w:rPr>
          <w:rFonts w:ascii="Tahoma" w:hAnsi="Tahoma" w:cs="Tahoma"/>
          <w:sz w:val="22"/>
          <w:szCs w:val="22"/>
        </w:rPr>
        <w:t>as part of</w:t>
      </w:r>
      <w:r w:rsidRPr="002C70D9">
        <w:rPr>
          <w:rFonts w:ascii="Tahoma" w:hAnsi="Tahoma" w:cs="Tahoma"/>
          <w:sz w:val="22"/>
          <w:szCs w:val="22"/>
        </w:rPr>
        <w:t xml:space="preserve"> </w:t>
      </w:r>
      <w:r w:rsidR="00E43D45">
        <w:rPr>
          <w:rFonts w:ascii="Tahoma" w:hAnsi="Tahoma" w:cs="Tahoma"/>
          <w:sz w:val="22"/>
          <w:szCs w:val="22"/>
        </w:rPr>
        <w:t>your admissions</w:t>
      </w:r>
      <w:r w:rsidRPr="002C70D9">
        <w:rPr>
          <w:rFonts w:ascii="Tahoma" w:hAnsi="Tahoma" w:cs="Tahoma"/>
          <w:sz w:val="22"/>
          <w:szCs w:val="22"/>
        </w:rPr>
        <w:t xml:space="preserve"> application </w:t>
      </w:r>
      <w:r>
        <w:rPr>
          <w:rFonts w:ascii="Tahoma" w:hAnsi="Tahoma" w:cs="Tahoma"/>
          <w:sz w:val="22"/>
          <w:szCs w:val="22"/>
        </w:rPr>
        <w:t>can</w:t>
      </w:r>
      <w:r w:rsidRPr="002C70D9">
        <w:rPr>
          <w:rFonts w:ascii="Tahoma" w:hAnsi="Tahoma" w:cs="Tahoma"/>
          <w:sz w:val="22"/>
          <w:szCs w:val="22"/>
        </w:rPr>
        <w:t xml:space="preserve"> also be </w:t>
      </w:r>
      <w:r>
        <w:rPr>
          <w:rFonts w:ascii="Tahoma" w:hAnsi="Tahoma" w:cs="Tahoma"/>
          <w:sz w:val="22"/>
          <w:szCs w:val="22"/>
        </w:rPr>
        <w:t>used</w:t>
      </w:r>
      <w:r w:rsidRPr="002C70D9">
        <w:rPr>
          <w:rFonts w:ascii="Tahoma" w:hAnsi="Tahoma" w:cs="Tahoma"/>
          <w:sz w:val="22"/>
          <w:szCs w:val="22"/>
        </w:rPr>
        <w:t xml:space="preserve"> for your </w:t>
      </w:r>
      <w:r w:rsidR="00E43D45">
        <w:rPr>
          <w:rFonts w:ascii="Tahoma" w:hAnsi="Tahoma" w:cs="Tahoma"/>
          <w:sz w:val="22"/>
          <w:szCs w:val="22"/>
        </w:rPr>
        <w:t>funding</w:t>
      </w:r>
      <w:r w:rsidRPr="002C70D9">
        <w:rPr>
          <w:rFonts w:ascii="Tahoma" w:hAnsi="Tahoma" w:cs="Tahoma"/>
          <w:sz w:val="22"/>
          <w:szCs w:val="22"/>
        </w:rPr>
        <w:t xml:space="preserve"> application</w:t>
      </w:r>
      <w:r w:rsidR="007651B7">
        <w:rPr>
          <w:rFonts w:ascii="Tahoma" w:hAnsi="Tahoma" w:cs="Tahoma"/>
          <w:sz w:val="22"/>
          <w:szCs w:val="22"/>
        </w:rPr>
        <w:t xml:space="preserve">, however it is important to note that </w:t>
      </w:r>
      <w:r w:rsidR="007651B7">
        <w:rPr>
          <w:rFonts w:ascii="Tahoma" w:hAnsi="Tahoma" w:cs="Tahoma"/>
          <w:bCs/>
          <w:sz w:val="22"/>
          <w:szCs w:val="22"/>
          <w:lang w:val="en-US"/>
        </w:rPr>
        <w:t>r</w:t>
      </w:r>
      <w:r w:rsidR="007651B7" w:rsidRPr="007651B7">
        <w:rPr>
          <w:rFonts w:ascii="Tahoma" w:hAnsi="Tahoma" w:cs="Tahoma"/>
          <w:bCs/>
          <w:sz w:val="22"/>
          <w:szCs w:val="22"/>
          <w:lang w:val="en-US"/>
        </w:rPr>
        <w:t>eferences that do not provide a detailed appraisal of your academic development and suitability for your proposed study, but are simply a general statement of support, may disadvantage even the strongest applicant.</w:t>
      </w:r>
      <w:r w:rsidR="000C41A1">
        <w:rPr>
          <w:rFonts w:ascii="Tahoma" w:hAnsi="Tahoma" w:cs="Tahoma"/>
          <w:bCs/>
          <w:sz w:val="22"/>
          <w:szCs w:val="22"/>
          <w:lang w:val="en-US"/>
        </w:rPr>
        <w:t xml:space="preserve"> It is the responsibility of the applicant to ensure that your supporting references are</w:t>
      </w:r>
      <w:r w:rsidR="00E65E78">
        <w:rPr>
          <w:rFonts w:ascii="Tahoma" w:hAnsi="Tahoma" w:cs="Tahoma"/>
          <w:bCs/>
          <w:sz w:val="22"/>
          <w:szCs w:val="22"/>
          <w:lang w:val="en-US"/>
        </w:rPr>
        <w:t xml:space="preserve"> submitted by </w:t>
      </w:r>
      <w:r w:rsidR="00E65E78" w:rsidRPr="00053439">
        <w:rPr>
          <w:rFonts w:ascii="Tahoma" w:hAnsi="Tahoma" w:cs="Tahoma"/>
          <w:bCs/>
          <w:sz w:val="22"/>
          <w:szCs w:val="22"/>
          <w:lang w:val="en-US"/>
        </w:rPr>
        <w:t xml:space="preserve">the deadline of </w:t>
      </w:r>
      <w:r w:rsidR="004260FF">
        <w:rPr>
          <w:rFonts w:ascii="Tahoma" w:hAnsi="Tahoma" w:cs="Tahoma"/>
          <w:bCs/>
          <w:sz w:val="22"/>
          <w:szCs w:val="22"/>
          <w:lang w:val="en-US"/>
        </w:rPr>
        <w:t>03 February 2020</w:t>
      </w:r>
      <w:r w:rsidR="000C41A1" w:rsidRPr="00053439">
        <w:rPr>
          <w:rFonts w:ascii="Tahoma" w:hAnsi="Tahoma" w:cs="Tahoma"/>
          <w:bCs/>
          <w:sz w:val="22"/>
          <w:szCs w:val="22"/>
          <w:lang w:val="en-US"/>
        </w:rPr>
        <w:t>.</w:t>
      </w:r>
      <w:r w:rsidR="000C41A1">
        <w:rPr>
          <w:rFonts w:ascii="Tahoma" w:hAnsi="Tahoma" w:cs="Tahoma"/>
          <w:bCs/>
          <w:sz w:val="22"/>
          <w:szCs w:val="22"/>
          <w:lang w:val="en-US"/>
        </w:rPr>
        <w:t xml:space="preserve"> </w:t>
      </w:r>
    </w:p>
    <w:p w:rsidR="003A6DA7" w:rsidRPr="00E15866" w:rsidRDefault="003A6DA7" w:rsidP="007651B7">
      <w:pPr>
        <w:autoSpaceDE w:val="0"/>
        <w:ind w:right="-1"/>
        <w:rPr>
          <w:rFonts w:ascii="Frutiger-Light" w:hAnsi="Frutiger-Light" w:cs="Frutiger-Light" w:hint="eastAsia"/>
          <w:sz w:val="20"/>
          <w:szCs w:val="20"/>
          <w:lang w:val="en-US"/>
        </w:rPr>
      </w:pPr>
    </w:p>
    <w:p w:rsidR="003A6DA7" w:rsidRPr="002C70D9" w:rsidRDefault="003A6DA7" w:rsidP="008E1563">
      <w:pPr>
        <w:pStyle w:val="ListParagraph"/>
        <w:numPr>
          <w:ilvl w:val="0"/>
          <w:numId w:val="7"/>
        </w:numPr>
        <w:spacing w:before="60"/>
        <w:rPr>
          <w:rFonts w:ascii="Tahoma" w:hAnsi="Tahoma" w:cs="Tahoma"/>
          <w:sz w:val="22"/>
          <w:szCs w:val="22"/>
          <w:lang w:val="en-US"/>
        </w:rPr>
      </w:pPr>
      <w:r w:rsidRPr="003A6DA7">
        <w:rPr>
          <w:rFonts w:ascii="Tahoma" w:hAnsi="Tahoma" w:cs="Tahoma"/>
          <w:sz w:val="22"/>
          <w:szCs w:val="22"/>
        </w:rPr>
        <w:t>Referees need to submit their references by email, using the form available here:</w:t>
      </w:r>
      <w:r>
        <w:rPr>
          <w:rFonts w:ascii="Tahoma" w:hAnsi="Tahoma" w:cs="Tahoma"/>
          <w:sz w:val="22"/>
          <w:szCs w:val="22"/>
        </w:rPr>
        <w:t xml:space="preserve"> </w:t>
      </w:r>
      <w:hyperlink r:id="rId11" w:history="1">
        <w:r w:rsidRPr="003A6DA7">
          <w:rPr>
            <w:rStyle w:val="Hyperlink"/>
            <w:rFonts w:ascii="Tahoma" w:hAnsi="Tahoma" w:cs="Tahoma"/>
            <w:sz w:val="22"/>
            <w:szCs w:val="22"/>
          </w:rPr>
          <w:t>http://www.alc.manchester.ac.uk/apply/references/</w:t>
        </w:r>
      </w:hyperlink>
    </w:p>
    <w:p w:rsidR="003A6DA7" w:rsidRPr="007651B7" w:rsidRDefault="003A6DA7" w:rsidP="007651B7">
      <w:pPr>
        <w:ind w:right="-442"/>
        <w:rPr>
          <w:rFonts w:ascii="Tahoma" w:hAnsi="Tahoma" w:cs="Tahoma"/>
          <w:sz w:val="22"/>
          <w:szCs w:val="22"/>
        </w:rPr>
      </w:pPr>
    </w:p>
    <w:p w:rsidR="003A6DA7" w:rsidRPr="002C70D9" w:rsidRDefault="00104A13" w:rsidP="00516F06">
      <w:pPr>
        <w:pStyle w:val="ListParagraph"/>
        <w:numPr>
          <w:ilvl w:val="0"/>
          <w:numId w:val="7"/>
        </w:numPr>
        <w:spacing w:before="60"/>
        <w:rPr>
          <w:rFonts w:ascii="Tahoma" w:hAnsi="Tahoma" w:cs="Tahoma"/>
          <w:sz w:val="22"/>
          <w:szCs w:val="22"/>
        </w:rPr>
      </w:pPr>
      <w:r w:rsidRPr="003A6DA7">
        <w:rPr>
          <w:rFonts w:ascii="Tahoma" w:hAnsi="Tahoma" w:cs="Tahoma"/>
          <w:sz w:val="22"/>
          <w:szCs w:val="22"/>
        </w:rPr>
        <w:t xml:space="preserve">Candidates for </w:t>
      </w:r>
      <w:r w:rsidRPr="003A6DA7">
        <w:rPr>
          <w:rFonts w:ascii="Tahoma" w:hAnsi="Tahoma" w:cs="Tahoma"/>
          <w:b/>
          <w:bCs/>
          <w:sz w:val="22"/>
          <w:szCs w:val="22"/>
        </w:rPr>
        <w:t>all</w:t>
      </w:r>
      <w:r w:rsidRPr="003A6DA7">
        <w:rPr>
          <w:rFonts w:ascii="Tahoma" w:hAnsi="Tahoma" w:cs="Tahoma"/>
          <w:sz w:val="22"/>
          <w:szCs w:val="22"/>
        </w:rPr>
        <w:t xml:space="preserve"> funding awards are required to submit an additional supporting statement (500-word Case for Support for </w:t>
      </w:r>
      <w:r w:rsidR="00527C77">
        <w:rPr>
          <w:rFonts w:ascii="Tahoma" w:hAnsi="Tahoma" w:cs="Tahoma"/>
          <w:sz w:val="22"/>
          <w:szCs w:val="22"/>
        </w:rPr>
        <w:t>Master’s</w:t>
      </w:r>
      <w:r w:rsidR="007651B7">
        <w:rPr>
          <w:rFonts w:ascii="Tahoma" w:hAnsi="Tahoma" w:cs="Tahoma"/>
          <w:sz w:val="22"/>
          <w:szCs w:val="22"/>
        </w:rPr>
        <w:t xml:space="preserve">), within </w:t>
      </w:r>
      <w:r w:rsidRPr="003A6DA7">
        <w:rPr>
          <w:rFonts w:ascii="Tahoma" w:hAnsi="Tahoma" w:cs="Tahoma"/>
          <w:sz w:val="22"/>
          <w:szCs w:val="22"/>
        </w:rPr>
        <w:t xml:space="preserve">this form. </w:t>
      </w:r>
      <w:r w:rsidR="002C70D9">
        <w:rPr>
          <w:rFonts w:ascii="Tahoma" w:hAnsi="Tahoma" w:cs="Tahoma"/>
          <w:sz w:val="22"/>
          <w:szCs w:val="22"/>
        </w:rPr>
        <w:t>A</w:t>
      </w:r>
      <w:r w:rsidRPr="003A6DA7">
        <w:rPr>
          <w:rFonts w:ascii="Tahoma" w:hAnsi="Tahoma" w:cs="Tahoma"/>
          <w:sz w:val="22"/>
          <w:szCs w:val="22"/>
        </w:rPr>
        <w:t xml:space="preserve">dvice on how to write your Case of Support </w:t>
      </w:r>
      <w:r w:rsidR="002C70D9">
        <w:rPr>
          <w:rFonts w:ascii="Tahoma" w:hAnsi="Tahoma" w:cs="Tahoma"/>
          <w:sz w:val="22"/>
          <w:szCs w:val="22"/>
        </w:rPr>
        <w:t xml:space="preserve">can be </w:t>
      </w:r>
      <w:r w:rsidR="002C70D9" w:rsidRPr="00516F06">
        <w:rPr>
          <w:rFonts w:ascii="Tahoma" w:hAnsi="Tahoma" w:cs="Tahoma"/>
          <w:sz w:val="22"/>
          <w:szCs w:val="22"/>
        </w:rPr>
        <w:t>found</w:t>
      </w:r>
      <w:r w:rsidR="008E1563" w:rsidRPr="00516F06">
        <w:rPr>
          <w:rFonts w:ascii="Tahoma" w:hAnsi="Tahoma" w:cs="Tahoma"/>
          <w:sz w:val="22"/>
          <w:szCs w:val="22"/>
        </w:rPr>
        <w:t xml:space="preserve"> </w:t>
      </w:r>
      <w:r w:rsidR="00516F06" w:rsidRPr="00516F06">
        <w:rPr>
          <w:rFonts w:ascii="Tahoma" w:hAnsi="Tahoma" w:cs="Tahoma"/>
          <w:sz w:val="22"/>
          <w:szCs w:val="22"/>
        </w:rPr>
        <w:t>below.</w:t>
      </w:r>
      <w:r w:rsidR="00516F06">
        <w:rPr>
          <w:b/>
          <w:bCs/>
        </w:rPr>
        <w:t xml:space="preserve"> </w:t>
      </w:r>
    </w:p>
    <w:p w:rsidR="003A6DA7" w:rsidRPr="003A6DA7" w:rsidRDefault="003A6DA7" w:rsidP="003A6DA7">
      <w:pPr>
        <w:pStyle w:val="ListParagraph"/>
        <w:spacing w:before="60"/>
        <w:rPr>
          <w:rFonts w:ascii="Tahoma" w:hAnsi="Tahoma" w:cs="Tahoma"/>
          <w:b/>
          <w:i/>
          <w:iCs/>
          <w:sz w:val="22"/>
          <w:szCs w:val="22"/>
          <w:lang w:val="en-US"/>
        </w:rPr>
      </w:pPr>
    </w:p>
    <w:p w:rsidR="00275F5E" w:rsidRDefault="00104A13" w:rsidP="00A57B16">
      <w:pPr>
        <w:pStyle w:val="ListParagraph"/>
        <w:numPr>
          <w:ilvl w:val="0"/>
          <w:numId w:val="8"/>
        </w:numPr>
        <w:spacing w:before="60"/>
        <w:rPr>
          <w:rFonts w:ascii="Tahoma" w:hAnsi="Tahoma" w:cs="Tahoma"/>
          <w:sz w:val="22"/>
          <w:szCs w:val="22"/>
        </w:rPr>
      </w:pPr>
      <w:r w:rsidRPr="003A6DA7">
        <w:rPr>
          <w:rFonts w:ascii="Tahoma" w:hAnsi="Tahoma" w:cs="Tahoma"/>
          <w:sz w:val="22"/>
          <w:szCs w:val="22"/>
        </w:rPr>
        <w:t xml:space="preserve">Unless the </w:t>
      </w:r>
      <w:r w:rsidR="00A57B16">
        <w:rPr>
          <w:rFonts w:ascii="Tahoma" w:hAnsi="Tahoma" w:cs="Tahoma"/>
          <w:sz w:val="22"/>
          <w:szCs w:val="22"/>
        </w:rPr>
        <w:t>admissions</w:t>
      </w:r>
      <w:r w:rsidRPr="003A6DA7">
        <w:rPr>
          <w:rFonts w:ascii="Tahoma" w:hAnsi="Tahoma" w:cs="Tahoma"/>
          <w:sz w:val="22"/>
          <w:szCs w:val="22"/>
        </w:rPr>
        <w:t xml:space="preserve"> programme application, funding application form </w:t>
      </w:r>
      <w:r w:rsidRPr="003A6DA7">
        <w:rPr>
          <w:rFonts w:ascii="Tahoma" w:hAnsi="Tahoma" w:cs="Tahoma"/>
          <w:b/>
          <w:bCs/>
          <w:sz w:val="22"/>
          <w:szCs w:val="22"/>
        </w:rPr>
        <w:t>and</w:t>
      </w:r>
      <w:r w:rsidRPr="003A6DA7">
        <w:rPr>
          <w:rFonts w:ascii="Tahoma" w:hAnsi="Tahoma" w:cs="Tahoma"/>
          <w:sz w:val="22"/>
          <w:szCs w:val="22"/>
        </w:rPr>
        <w:t xml:space="preserve"> all supporting documents are received by </w:t>
      </w:r>
      <w:r w:rsidR="004260FF">
        <w:rPr>
          <w:rFonts w:ascii="Tahoma" w:hAnsi="Tahoma" w:cs="Tahoma"/>
          <w:b/>
          <w:sz w:val="22"/>
          <w:szCs w:val="22"/>
        </w:rPr>
        <w:t>03 February 2020</w:t>
      </w:r>
      <w:r w:rsidR="000A553C">
        <w:rPr>
          <w:rFonts w:ascii="Tahoma" w:hAnsi="Tahoma" w:cs="Tahoma"/>
          <w:sz w:val="22"/>
          <w:szCs w:val="22"/>
        </w:rPr>
        <w:t xml:space="preserve"> </w:t>
      </w:r>
      <w:r w:rsidRPr="003A6DA7">
        <w:rPr>
          <w:rFonts w:ascii="Tahoma" w:hAnsi="Tahoma" w:cs="Tahoma"/>
          <w:sz w:val="22"/>
          <w:szCs w:val="22"/>
        </w:rPr>
        <w:t xml:space="preserve">you </w:t>
      </w:r>
      <w:r w:rsidRPr="003A6DA7">
        <w:rPr>
          <w:rFonts w:ascii="Tahoma" w:hAnsi="Tahoma" w:cs="Tahoma"/>
          <w:b/>
          <w:bCs/>
          <w:sz w:val="22"/>
          <w:szCs w:val="22"/>
        </w:rPr>
        <w:t>will not</w:t>
      </w:r>
      <w:r w:rsidRPr="003A6DA7">
        <w:rPr>
          <w:rFonts w:ascii="Tahoma" w:hAnsi="Tahoma" w:cs="Tahoma"/>
          <w:sz w:val="22"/>
          <w:szCs w:val="22"/>
        </w:rPr>
        <w:t xml:space="preserve"> be considered for funding.</w:t>
      </w:r>
    </w:p>
    <w:p w:rsidR="00275F5E" w:rsidRDefault="00275F5E" w:rsidP="00275F5E">
      <w:pPr>
        <w:pStyle w:val="ListParagraph"/>
        <w:spacing w:before="60"/>
        <w:rPr>
          <w:rFonts w:ascii="Tahoma" w:hAnsi="Tahoma" w:cs="Tahoma"/>
          <w:sz w:val="22"/>
          <w:szCs w:val="22"/>
        </w:rPr>
      </w:pPr>
    </w:p>
    <w:p w:rsidR="00104A13" w:rsidRDefault="00275F5E" w:rsidP="00A57B16">
      <w:pPr>
        <w:pStyle w:val="ListParagraph"/>
        <w:numPr>
          <w:ilvl w:val="0"/>
          <w:numId w:val="8"/>
        </w:numPr>
        <w:spacing w:before="60"/>
        <w:rPr>
          <w:rFonts w:ascii="Tahoma" w:hAnsi="Tahoma" w:cs="Tahoma"/>
          <w:sz w:val="22"/>
          <w:szCs w:val="22"/>
        </w:rPr>
      </w:pPr>
      <w:r w:rsidRPr="00A37A06">
        <w:rPr>
          <w:rFonts w:ascii="Tahoma" w:hAnsi="Tahoma" w:cs="Tahoma"/>
          <w:b/>
          <w:sz w:val="22"/>
          <w:szCs w:val="22"/>
          <w:u w:val="single"/>
        </w:rPr>
        <w:t>Please note:</w:t>
      </w:r>
      <w:r>
        <w:rPr>
          <w:rFonts w:ascii="Tahoma" w:hAnsi="Tahoma" w:cs="Tahoma"/>
          <w:sz w:val="22"/>
          <w:szCs w:val="22"/>
        </w:rPr>
        <w:t xml:space="preserve"> I</w:t>
      </w:r>
      <w:r w:rsidRPr="00275F5E">
        <w:rPr>
          <w:rFonts w:ascii="Tahoma" w:hAnsi="Tahoma" w:cs="Tahoma"/>
          <w:sz w:val="22"/>
          <w:szCs w:val="22"/>
        </w:rPr>
        <w:t>t is the applicant’</w:t>
      </w:r>
      <w:r>
        <w:rPr>
          <w:rFonts w:ascii="Tahoma" w:hAnsi="Tahoma" w:cs="Tahoma"/>
          <w:sz w:val="22"/>
          <w:szCs w:val="22"/>
        </w:rPr>
        <w:t xml:space="preserve">s responsibility to ensure that </w:t>
      </w:r>
      <w:r w:rsidR="00E34B74">
        <w:rPr>
          <w:rFonts w:ascii="Tahoma" w:hAnsi="Tahoma" w:cs="Tahoma"/>
          <w:sz w:val="22"/>
          <w:szCs w:val="22"/>
        </w:rPr>
        <w:t>a confirmation that this</w:t>
      </w:r>
      <w:r w:rsidR="00A37A06">
        <w:rPr>
          <w:rFonts w:ascii="Tahoma" w:hAnsi="Tahoma" w:cs="Tahoma"/>
          <w:sz w:val="22"/>
          <w:szCs w:val="22"/>
        </w:rPr>
        <w:t xml:space="preserve"> funding application has been received </w:t>
      </w:r>
      <w:r w:rsidRPr="00275F5E">
        <w:rPr>
          <w:rFonts w:ascii="Tahoma" w:hAnsi="Tahoma" w:cs="Tahoma"/>
          <w:sz w:val="22"/>
          <w:szCs w:val="22"/>
        </w:rPr>
        <w:t xml:space="preserve">in case of any future dispute. </w:t>
      </w:r>
      <w:r>
        <w:rPr>
          <w:rFonts w:ascii="Tahoma" w:hAnsi="Tahoma" w:cs="Tahoma"/>
          <w:sz w:val="22"/>
          <w:szCs w:val="22"/>
        </w:rPr>
        <w:t>You should receive an email to acknowledge receipt of your funding application within 3 days; however</w:t>
      </w:r>
      <w:r w:rsidR="00A37A06">
        <w:rPr>
          <w:rFonts w:ascii="Tahoma" w:hAnsi="Tahoma" w:cs="Tahoma"/>
          <w:sz w:val="22"/>
          <w:szCs w:val="22"/>
        </w:rPr>
        <w:t>,</w:t>
      </w:r>
      <w:r>
        <w:rPr>
          <w:rFonts w:ascii="Tahoma" w:hAnsi="Tahoma" w:cs="Tahoma"/>
          <w:sz w:val="22"/>
          <w:szCs w:val="22"/>
        </w:rPr>
        <w:t xml:space="preserve"> if</w:t>
      </w:r>
      <w:r w:rsidR="00A37A06">
        <w:rPr>
          <w:rFonts w:ascii="Tahoma" w:hAnsi="Tahoma" w:cs="Tahoma"/>
          <w:sz w:val="22"/>
          <w:szCs w:val="22"/>
        </w:rPr>
        <w:t xml:space="preserve"> this is not forthcoming</w:t>
      </w:r>
      <w:r>
        <w:rPr>
          <w:rFonts w:ascii="Tahoma" w:hAnsi="Tahoma" w:cs="Tahoma"/>
          <w:sz w:val="22"/>
          <w:szCs w:val="22"/>
        </w:rPr>
        <w:t xml:space="preserve">, you should email </w:t>
      </w:r>
      <w:hyperlink r:id="rId12" w:history="1">
        <w:r w:rsidR="00A37A06" w:rsidRPr="00D171FA">
          <w:rPr>
            <w:rStyle w:val="Hyperlink"/>
            <w:rFonts w:ascii="Tahoma" w:hAnsi="Tahoma" w:cs="Tahoma"/>
            <w:sz w:val="22"/>
            <w:szCs w:val="22"/>
          </w:rPr>
          <w:t>masalcfunding@manchester.ac.uk</w:t>
        </w:r>
      </w:hyperlink>
      <w:r w:rsidR="00A37A06">
        <w:rPr>
          <w:rFonts w:ascii="Tahoma" w:hAnsi="Tahoma" w:cs="Tahoma"/>
          <w:sz w:val="22"/>
          <w:szCs w:val="22"/>
        </w:rPr>
        <w:t xml:space="preserve"> to confirm that the application was received before the deadline.</w:t>
      </w:r>
      <w:r>
        <w:rPr>
          <w:rFonts w:ascii="Tahoma" w:hAnsi="Tahoma" w:cs="Tahoma"/>
          <w:sz w:val="22"/>
          <w:szCs w:val="22"/>
        </w:rPr>
        <w:t xml:space="preserve">  </w:t>
      </w:r>
    </w:p>
    <w:p w:rsidR="008F2B88" w:rsidRDefault="008F2B88" w:rsidP="008F2B88">
      <w:pPr>
        <w:pStyle w:val="ListParagraph"/>
        <w:spacing w:before="60"/>
        <w:rPr>
          <w:rFonts w:ascii="Tahoma" w:hAnsi="Tahoma" w:cs="Tahoma"/>
          <w:sz w:val="22"/>
          <w:szCs w:val="22"/>
        </w:rPr>
      </w:pPr>
    </w:p>
    <w:p w:rsidR="008F2B88" w:rsidRPr="000C41A1" w:rsidRDefault="008F2B88" w:rsidP="000C41A1">
      <w:pPr>
        <w:pStyle w:val="ListParagraph"/>
        <w:numPr>
          <w:ilvl w:val="0"/>
          <w:numId w:val="8"/>
        </w:numPr>
        <w:spacing w:before="60"/>
        <w:rPr>
          <w:rFonts w:ascii="Tahoma" w:hAnsi="Tahoma" w:cs="Tahoma"/>
          <w:sz w:val="22"/>
          <w:szCs w:val="22"/>
        </w:rPr>
      </w:pPr>
      <w:r>
        <w:rPr>
          <w:rFonts w:ascii="Tahoma" w:hAnsi="Tahoma" w:cs="Tahoma"/>
          <w:sz w:val="22"/>
          <w:szCs w:val="22"/>
        </w:rPr>
        <w:t xml:space="preserve">In addition to the School </w:t>
      </w:r>
      <w:r w:rsidR="00527C77">
        <w:rPr>
          <w:rFonts w:ascii="Tahoma" w:hAnsi="Tahoma" w:cs="Tahoma"/>
          <w:sz w:val="22"/>
          <w:szCs w:val="22"/>
        </w:rPr>
        <w:t>master’s</w:t>
      </w:r>
      <w:r>
        <w:rPr>
          <w:rFonts w:ascii="Tahoma" w:hAnsi="Tahoma" w:cs="Tahoma"/>
          <w:sz w:val="22"/>
          <w:szCs w:val="22"/>
        </w:rPr>
        <w:t xml:space="preserve"> scholarships there may also be awards provided by your subject area – if this is the case you will </w:t>
      </w:r>
      <w:r w:rsidRPr="008F2B88">
        <w:rPr>
          <w:rFonts w:ascii="Tahoma" w:hAnsi="Tahoma" w:cs="Tahoma"/>
          <w:b/>
          <w:sz w:val="22"/>
          <w:szCs w:val="22"/>
        </w:rPr>
        <w:t>automatically</w:t>
      </w:r>
      <w:r>
        <w:rPr>
          <w:rFonts w:ascii="Tahoma" w:hAnsi="Tahoma" w:cs="Tahoma"/>
          <w:sz w:val="22"/>
          <w:szCs w:val="22"/>
        </w:rPr>
        <w:t xml:space="preserve"> be entered into both award competitions using this application form. </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Please complete all sections:</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PERSONAL DETAILS:</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3740"/>
        <w:gridCol w:w="3736"/>
      </w:tblGrid>
      <w:tr w:rsidR="00104A13" w:rsidRPr="00DC69DE">
        <w:tc>
          <w:tcPr>
            <w:tcW w:w="9854" w:type="dxa"/>
            <w:gridSpan w:val="3"/>
          </w:tcPr>
          <w:p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rsidR="00104A13" w:rsidRPr="00DC69DE" w:rsidRDefault="00104A13" w:rsidP="00104A13">
            <w:pPr>
              <w:rPr>
                <w:rFonts w:ascii="Tahoma" w:hAnsi="Tahoma" w:cs="Tahoma"/>
              </w:rPr>
            </w:pPr>
          </w:p>
        </w:tc>
      </w:tr>
      <w:tr w:rsidR="00104A13" w:rsidRPr="00DC69DE">
        <w:tc>
          <w:tcPr>
            <w:tcW w:w="9854" w:type="dxa"/>
            <w:gridSpan w:val="3"/>
          </w:tcPr>
          <w:p w:rsidR="00104A13" w:rsidRPr="00DC69DE" w:rsidRDefault="00104A13" w:rsidP="00104A13">
            <w:pPr>
              <w:rPr>
                <w:rFonts w:ascii="Tahoma" w:hAnsi="Tahoma" w:cs="Tahoma"/>
              </w:rPr>
            </w:pPr>
            <w:r w:rsidRPr="00DC69DE">
              <w:rPr>
                <w:rFonts w:ascii="Tahoma" w:hAnsi="Tahoma" w:cs="Tahoma"/>
              </w:rPr>
              <w:t>Programme of study applied for:</w:t>
            </w:r>
          </w:p>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rPr>
                <w:rFonts w:ascii="Tahoma" w:hAnsi="Tahoma" w:cs="Tahoma"/>
              </w:rPr>
            </w:pPr>
            <w:r w:rsidRPr="00DC69DE">
              <w:rPr>
                <w:rFonts w:ascii="Tahoma" w:hAnsi="Tahoma" w:cs="Tahoma"/>
              </w:rPr>
              <w:t>Title</w:t>
            </w:r>
          </w:p>
          <w:p w:rsidR="00104A13" w:rsidRPr="00DC69DE" w:rsidRDefault="00104A13" w:rsidP="00104A13">
            <w:pPr>
              <w:rPr>
                <w:rFonts w:ascii="Tahoma" w:hAnsi="Tahoma" w:cs="Tahoma"/>
              </w:rPr>
            </w:pPr>
          </w:p>
          <w:p w:rsidR="00104A13" w:rsidRPr="00DC69DE" w:rsidRDefault="00104A13" w:rsidP="00104A13">
            <w:pPr>
              <w:rPr>
                <w:rFonts w:ascii="Tahoma" w:hAnsi="Tahoma" w:cs="Tahoma"/>
              </w:rPr>
            </w:pPr>
          </w:p>
        </w:tc>
        <w:tc>
          <w:tcPr>
            <w:tcW w:w="3846" w:type="dxa"/>
          </w:tcPr>
          <w:p w:rsidR="00104A13" w:rsidRPr="00DC69DE" w:rsidRDefault="00104A13" w:rsidP="00104A13">
            <w:pPr>
              <w:rPr>
                <w:rFonts w:ascii="Tahoma" w:hAnsi="Tahoma" w:cs="Tahoma"/>
              </w:rPr>
            </w:pPr>
            <w:r w:rsidRPr="00DC69DE">
              <w:rPr>
                <w:rFonts w:ascii="Tahoma" w:hAnsi="Tahoma" w:cs="Tahoma"/>
              </w:rPr>
              <w:t>Forename</w:t>
            </w:r>
          </w:p>
        </w:tc>
        <w:tc>
          <w:tcPr>
            <w:tcW w:w="3846" w:type="dxa"/>
          </w:tcPr>
          <w:p w:rsidR="00104A13" w:rsidRPr="00DC69DE" w:rsidRDefault="00104A13" w:rsidP="00104A13">
            <w:pPr>
              <w:rPr>
                <w:rFonts w:ascii="Tahoma" w:hAnsi="Tahoma" w:cs="Tahoma"/>
              </w:rPr>
            </w:pPr>
            <w:r w:rsidRPr="00DC69DE">
              <w:rPr>
                <w:rFonts w:ascii="Tahoma" w:hAnsi="Tahoma" w:cs="Tahoma"/>
              </w:rPr>
              <w:t>Surname</w:t>
            </w:r>
          </w:p>
        </w:tc>
      </w:tr>
      <w:tr w:rsidR="00104A13" w:rsidRPr="00DC69DE">
        <w:trPr>
          <w:trHeight w:val="889"/>
        </w:trPr>
        <w:tc>
          <w:tcPr>
            <w:tcW w:w="2162" w:type="dxa"/>
          </w:tcPr>
          <w:p w:rsidR="00104A13" w:rsidRPr="00DC69DE" w:rsidRDefault="00104A13" w:rsidP="00104A13">
            <w:pPr>
              <w:rPr>
                <w:rFonts w:ascii="Tahoma" w:hAnsi="Tahoma" w:cs="Tahoma"/>
              </w:rPr>
            </w:pPr>
            <w:r w:rsidRPr="00DC69DE">
              <w:rPr>
                <w:rFonts w:ascii="Tahoma" w:hAnsi="Tahoma" w:cs="Tahoma"/>
              </w:rPr>
              <w:lastRenderedPageBreak/>
              <w:t>Correspondence Address</w:t>
            </w:r>
          </w:p>
          <w:p w:rsidR="00104A13" w:rsidRPr="00DC69DE" w:rsidRDefault="00104A13" w:rsidP="00104A13">
            <w:pPr>
              <w:rPr>
                <w:rFonts w:ascii="Tahoma" w:hAnsi="Tahoma" w:cs="Tahoma"/>
              </w:rPr>
            </w:pPr>
          </w:p>
        </w:tc>
        <w:tc>
          <w:tcPr>
            <w:tcW w:w="7692" w:type="dxa"/>
            <w:gridSpan w:val="2"/>
          </w:tcPr>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rsidR="00104A13" w:rsidRPr="00DC69DE" w:rsidRDefault="00104A13" w:rsidP="00104A13">
            <w:pPr>
              <w:spacing w:before="60" w:after="60"/>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rsidR="00104A13" w:rsidRPr="00DC69DE" w:rsidRDefault="00104A13" w:rsidP="00104A13">
            <w:pPr>
              <w:spacing w:before="60" w:after="60"/>
              <w:rPr>
                <w:rFonts w:ascii="Tahoma" w:hAnsi="Tahoma" w:cs="Tahoma"/>
              </w:rPr>
            </w:pPr>
          </w:p>
        </w:tc>
      </w:tr>
    </w:tbl>
    <w:p w:rsidR="00CC3FD2" w:rsidRPr="008E1563" w:rsidRDefault="00CC3FD2" w:rsidP="00104A13">
      <w:pPr>
        <w:rPr>
          <w:rFonts w:ascii="Tahoma" w:hAnsi="Tahoma" w:cs="Tahoma"/>
          <w:b/>
          <w:bCs/>
          <w:sz w:val="22"/>
          <w:szCs w:val="22"/>
          <w:highlight w:val="yellow"/>
        </w:rPr>
        <w:sectPr w:rsidR="00CC3FD2" w:rsidRPr="008E1563" w:rsidSect="00104A13">
          <w:footerReference w:type="even" r:id="rId13"/>
          <w:pgSz w:w="11906" w:h="16838"/>
          <w:pgMar w:top="567" w:right="1134" w:bottom="567" w:left="1134" w:header="709" w:footer="709" w:gutter="0"/>
          <w:cols w:space="708"/>
          <w:docGrid w:linePitch="360"/>
        </w:sectPr>
      </w:pPr>
    </w:p>
    <w:p w:rsidR="00104A13" w:rsidRPr="0006346A" w:rsidRDefault="00104A13" w:rsidP="00104A13">
      <w:pPr>
        <w:ind w:left="720" w:hanging="720"/>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rsidR="00ED2390" w:rsidRDefault="00ED2390" w:rsidP="00104A13">
      <w:pPr>
        <w:rPr>
          <w:rFonts w:ascii="Tahoma" w:hAnsi="Tahoma" w:cs="Tahoma"/>
          <w:b/>
          <w:bCs/>
        </w:rPr>
      </w:pPr>
    </w:p>
    <w:p w:rsidR="00104A13" w:rsidRPr="004971C0" w:rsidRDefault="00104A13" w:rsidP="00104A13">
      <w:pPr>
        <w:rPr>
          <w:rFonts w:ascii="Tahoma" w:hAnsi="Tahoma" w:cs="Tahoma"/>
          <w:b/>
          <w:bCs/>
        </w:rPr>
      </w:pPr>
      <w:r w:rsidRPr="004971C0">
        <w:rPr>
          <w:rFonts w:ascii="Tahoma" w:hAnsi="Tahoma" w:cs="Tahoma"/>
          <w:b/>
          <w:bCs/>
        </w:rPr>
        <w:t>Residency Declaration:</w:t>
      </w:r>
    </w:p>
    <w:p w:rsidR="00104A13" w:rsidRPr="004971C0" w:rsidRDefault="00104A13" w:rsidP="00104A13">
      <w:pPr>
        <w:rPr>
          <w:rFonts w:ascii="Tahoma" w:hAnsi="Tahoma" w:cs="Tahoma"/>
        </w:rPr>
      </w:pPr>
    </w:p>
    <w:p w:rsidR="00B10766" w:rsidRPr="004971C0" w:rsidRDefault="00B10766" w:rsidP="00516F06">
      <w:pPr>
        <w:rPr>
          <w:rFonts w:ascii="Tahoma" w:hAnsi="Tahoma" w:cs="Tahoma"/>
          <w:sz w:val="22"/>
          <w:szCs w:val="22"/>
        </w:rPr>
      </w:pPr>
    </w:p>
    <w:p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rsidR="00104A13" w:rsidRPr="0006346A" w:rsidRDefault="00104A13" w:rsidP="00104A13">
      <w:pPr>
        <w:rPr>
          <w:rFonts w:ascii="Tahoma" w:hAnsi="Tahoma" w:cs="Tahoma"/>
        </w:rPr>
      </w:pPr>
    </w:p>
    <w:p w:rsidR="00104A13" w:rsidRDefault="00104A13" w:rsidP="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QUALIFICATIONS:</w:t>
      </w: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rPr>
      </w:pP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06346A" w:rsidRDefault="00104A13" w:rsidP="00104A13">
      <w:pPr>
        <w:tabs>
          <w:tab w:val="num" w:pos="0"/>
        </w:tabs>
        <w:rPr>
          <w:rFonts w:ascii="Tahoma" w:hAnsi="Tahoma" w:cs="Tahoma"/>
        </w:rPr>
      </w:pPr>
    </w:p>
    <w:p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Two full academic references</w:t>
      </w:r>
    </w:p>
    <w:p w:rsidR="00104A13" w:rsidRPr="00B10766" w:rsidRDefault="00104A13" w:rsidP="00104A13">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104A13" w:rsidRDefault="00104A13" w:rsidP="003A6DA7">
      <w:pPr>
        <w:tabs>
          <w:tab w:val="num" w:pos="0"/>
        </w:tabs>
        <w:spacing w:before="60"/>
        <w:rPr>
          <w:rFonts w:ascii="Tahoma" w:hAnsi="Tahoma" w:cs="Tahoma"/>
          <w:b/>
          <w:bCs/>
          <w:szCs w:val="16"/>
        </w:rPr>
      </w:pPr>
      <w:r w:rsidRPr="00BB31B5">
        <w:rPr>
          <w:rFonts w:ascii="Tahoma" w:hAnsi="Tahoma" w:cs="Tahoma"/>
          <w:b/>
          <w:bCs/>
          <w:szCs w:val="16"/>
        </w:rPr>
        <w:t>Case for Support (500-words)</w:t>
      </w:r>
    </w:p>
    <w:p w:rsidR="006E05AB" w:rsidRPr="0015533F" w:rsidRDefault="006E05AB" w:rsidP="003A6DA7">
      <w:pPr>
        <w:tabs>
          <w:tab w:val="num" w:pos="0"/>
        </w:tabs>
        <w:spacing w:before="60"/>
        <w:rPr>
          <w:rFonts w:ascii="Tahoma" w:hAnsi="Tahoma" w:cs="Tahoma"/>
          <w:b/>
          <w:bCs/>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4A13" w:rsidRPr="00C84492">
        <w:trPr>
          <w:trHeight w:val="14907"/>
        </w:trPr>
        <w:tc>
          <w:tcPr>
            <w:tcW w:w="5000" w:type="pct"/>
          </w:tcPr>
          <w:p w:rsidR="00104A13" w:rsidRPr="00C84492" w:rsidRDefault="00104A13" w:rsidP="00516F06">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sidR="00516F06">
              <w:rPr>
                <w:rFonts w:ascii="Tahoma" w:hAnsi="Tahoma" w:cs="Tahoma"/>
                <w:sz w:val="20"/>
                <w:szCs w:val="12"/>
              </w:rPr>
              <w:t>below</w:t>
            </w:r>
          </w:p>
        </w:tc>
      </w:tr>
    </w:tbl>
    <w:p w:rsidR="00104A13" w:rsidRDefault="00104A13"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0A553C" w:rsidRPr="000A553C" w:rsidRDefault="000A553C" w:rsidP="000A553C">
      <w:pPr>
        <w:autoSpaceDE w:val="0"/>
        <w:autoSpaceDN w:val="0"/>
        <w:jc w:val="center"/>
        <w:rPr>
          <w:rFonts w:ascii="Tahoma" w:eastAsia="Times New Roman" w:hAnsi="Tahoma" w:cs="Tahoma"/>
          <w:b/>
          <w:color w:val="000000" w:themeColor="text1"/>
          <w:lang w:eastAsia="en-GB"/>
        </w:rPr>
      </w:pPr>
      <w:r w:rsidRPr="000A553C">
        <w:rPr>
          <w:rFonts w:ascii="Tahoma" w:eastAsia="Times New Roman" w:hAnsi="Tahoma" w:cs="Tahoma"/>
          <w:b/>
          <w:bCs/>
          <w:iCs/>
          <w:color w:val="000000" w:themeColor="text1"/>
          <w:lang w:eastAsia="en-GB"/>
        </w:rPr>
        <w:t>Case for Support</w:t>
      </w:r>
    </w:p>
    <w:p w:rsidR="000A553C" w:rsidRPr="000A553C" w:rsidRDefault="000A553C" w:rsidP="000A553C">
      <w:pPr>
        <w:autoSpaceDE w:val="0"/>
        <w:autoSpaceDN w:val="0"/>
        <w:rPr>
          <w:rFonts w:ascii="Tahoma" w:eastAsia="Times New Roman" w:hAnsi="Tahoma" w:cs="Tahoma"/>
          <w:i/>
          <w:iCs/>
          <w:color w:val="000000" w:themeColor="text1"/>
          <w:sz w:val="22"/>
          <w:szCs w:val="22"/>
          <w:lang w:eastAsia="en-GB"/>
        </w:rPr>
      </w:pPr>
      <w:r w:rsidRPr="000A553C">
        <w:rPr>
          <w:rFonts w:ascii="Tahoma" w:eastAsia="Times New Roman" w:hAnsi="Tahoma" w:cs="Tahoma"/>
          <w:iCs/>
          <w:color w:val="000000" w:themeColor="text1"/>
          <w:sz w:val="22"/>
          <w:szCs w:val="22"/>
          <w:lang w:eastAsia="en-GB"/>
        </w:rPr>
        <w:t>We ask that you provide a written Case for Support of no more than 500 words</w:t>
      </w:r>
      <w:r w:rsidRPr="000A553C">
        <w:rPr>
          <w:rFonts w:ascii="Tahoma" w:eastAsia="Times New Roman" w:hAnsi="Tahoma" w:cs="Tahoma"/>
          <w:i/>
          <w:iCs/>
          <w:color w:val="000000" w:themeColor="text1"/>
          <w:sz w:val="22"/>
          <w:szCs w:val="22"/>
          <w:lang w:eastAsia="en-GB"/>
        </w:rPr>
        <w:t>. </w:t>
      </w:r>
      <w:r w:rsidRPr="000A553C">
        <w:rPr>
          <w:rFonts w:ascii="Tahoma" w:eastAsia="Times New Roman" w:hAnsi="Tahoma" w:cs="Tahoma"/>
          <w:iCs/>
          <w:color w:val="000000" w:themeColor="text1"/>
          <w:sz w:val="22"/>
          <w:szCs w:val="22"/>
          <w:lang w:eastAsia="en-GB"/>
        </w:rPr>
        <w:t>Within your statement, your primary aim is to provide</w:t>
      </w:r>
      <w:r w:rsidRPr="000A553C">
        <w:rPr>
          <w:rStyle w:val="normalchar"/>
          <w:rFonts w:ascii="Tahoma" w:hAnsi="Tahoma" w:cs="Tahoma"/>
          <w:color w:val="000000" w:themeColor="text1"/>
          <w:sz w:val="22"/>
          <w:szCs w:val="22"/>
        </w:rPr>
        <w:t xml:space="preserve"> convincing reasons why you want do the course and how you are an excellent candidate.</w:t>
      </w:r>
      <w:r w:rsidRPr="000A553C">
        <w:rPr>
          <w:rFonts w:ascii="Tahoma" w:eastAsia="Times New Roman" w:hAnsi="Tahoma" w:cs="Tahoma"/>
          <w:iCs/>
          <w:color w:val="000000" w:themeColor="text1"/>
          <w:sz w:val="22"/>
          <w:szCs w:val="22"/>
          <w:lang w:eastAsia="en-GB"/>
        </w:rPr>
        <w:t xml:space="preserve"> Precise details will depend upon which Master’s you choose to apply for, the expectations you have of the programme, and how you think it will shape your future career. Some Master’s programmes include specific requirements for admission relevant to the programme of study – please check the admissions criteria for your programme and ensure you refer to them in your case for support.</w:t>
      </w:r>
      <w:r w:rsidRPr="000A553C">
        <w:rPr>
          <w:rFonts w:ascii="Tahoma" w:eastAsia="Times New Roman" w:hAnsi="Tahoma" w:cs="Tahoma"/>
          <w:i/>
          <w:iCs/>
          <w:color w:val="000000" w:themeColor="text1"/>
          <w:sz w:val="22"/>
          <w:szCs w:val="22"/>
          <w:lang w:eastAsia="en-GB"/>
        </w:rPr>
        <w:t xml:space="preserve"> </w:t>
      </w:r>
    </w:p>
    <w:p w:rsidR="000A553C" w:rsidRPr="000A553C" w:rsidRDefault="000A553C" w:rsidP="000A553C">
      <w:pPr>
        <w:autoSpaceDE w:val="0"/>
        <w:autoSpaceDN w:val="0"/>
        <w:rPr>
          <w:rFonts w:ascii="Tahoma" w:eastAsia="Times New Roman" w:hAnsi="Tahoma" w:cs="Tahoma"/>
          <w:color w:val="000000" w:themeColor="text1"/>
          <w:sz w:val="22"/>
          <w:szCs w:val="22"/>
          <w:lang w:eastAsia="en-GB"/>
        </w:rPr>
      </w:pPr>
    </w:p>
    <w:p w:rsidR="000A553C" w:rsidRPr="000A553C" w:rsidRDefault="004260FF" w:rsidP="000A553C">
      <w:pPr>
        <w:pStyle w:val="Normal1"/>
        <w:shd w:val="clear" w:color="auto" w:fill="F5F5F5"/>
        <w:spacing w:before="0" w:beforeAutospacing="0" w:after="0" w:afterAutospacing="0"/>
        <w:rPr>
          <w:rFonts w:ascii="Tahoma" w:hAnsi="Tahoma" w:cs="Tahoma"/>
          <w:b/>
          <w:color w:val="000000" w:themeColor="text1"/>
          <w:sz w:val="22"/>
          <w:szCs w:val="22"/>
        </w:rPr>
      </w:pPr>
      <w:hyperlink r:id="rId14" w:tgtFrame="_blank" w:history="1">
        <w:r w:rsidR="000A553C" w:rsidRPr="000A553C">
          <w:rPr>
            <w:rStyle w:val="normalchar"/>
            <w:rFonts w:ascii="Tahoma" w:hAnsi="Tahoma" w:cs="Tahoma"/>
            <w:b/>
            <w:color w:val="000000" w:themeColor="text1"/>
            <w:sz w:val="22"/>
            <w:szCs w:val="22"/>
            <w:u w:val="single"/>
          </w:rPr>
          <w:t>Your interests</w:t>
        </w:r>
      </w:hyperlink>
      <w:r w:rsidR="000A553C" w:rsidRPr="000A553C">
        <w:rPr>
          <w:rStyle w:val="normalchar"/>
          <w:rFonts w:ascii="Tahoma" w:hAnsi="Tahoma" w:cs="Tahoma"/>
          <w:b/>
          <w:color w:val="000000" w:themeColor="text1"/>
          <w:sz w:val="22"/>
          <w:szCs w:val="22"/>
          <w:u w:val="single"/>
        </w:rPr>
        <w:t xml:space="preserve"> and expectations</w:t>
      </w:r>
    </w:p>
    <w:p w:rsidR="000A553C" w:rsidRPr="000A553C" w:rsidRDefault="000A553C" w:rsidP="000A553C">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Explain why the Master’s programme appeals to you and the areas within the subject that you find interesting, including specific modules or other course opportunities. Provide evidence to demonstrate your suitability and interest for the course. </w:t>
      </w:r>
      <w:r w:rsidRPr="000A553C">
        <w:rPr>
          <w:rFonts w:ascii="Tahoma" w:hAnsi="Tahoma" w:cs="Tahoma"/>
          <w:iCs/>
          <w:color w:val="000000" w:themeColor="text1"/>
          <w:sz w:val="22"/>
          <w:szCs w:val="22"/>
        </w:rPr>
        <w:t>What are the intellectual problems, or practical opportunities, that enthuse you?</w:t>
      </w:r>
      <w:r w:rsidRPr="000A553C">
        <w:rPr>
          <w:rStyle w:val="normalchar"/>
          <w:rFonts w:ascii="Tahoma" w:hAnsi="Tahoma" w:cs="Tahoma"/>
          <w:color w:val="000000" w:themeColor="text1"/>
          <w:sz w:val="22"/>
          <w:szCs w:val="22"/>
        </w:rPr>
        <w:t xml:space="preserve"> If you know exactly why you wish to pursue this Master’s -- to go onto PhD study or to follow a career path for instance -- or a particular area you wish to pursue for your dissertation/final project, then address this as well. In general,</w:t>
      </w:r>
      <w:r w:rsidRPr="000A553C">
        <w:rPr>
          <w:rFonts w:ascii="Tahoma" w:hAnsi="Tahoma" w:cs="Tahoma"/>
          <w:i/>
          <w:iCs/>
          <w:color w:val="000000" w:themeColor="text1"/>
          <w:sz w:val="22"/>
          <w:szCs w:val="22"/>
        </w:rPr>
        <w:t> </w:t>
      </w:r>
      <w:r w:rsidRPr="000A553C">
        <w:rPr>
          <w:rFonts w:ascii="Tahoma" w:hAnsi="Tahoma" w:cs="Tahoma"/>
          <w:iCs/>
          <w:color w:val="000000" w:themeColor="text1"/>
          <w:sz w:val="22"/>
          <w:szCs w:val="22"/>
        </w:rPr>
        <w:t>what do you expect to get out of your Master’s and how will it contribute to your career aims?</w:t>
      </w:r>
    </w:p>
    <w:p w:rsidR="000A553C" w:rsidRPr="000A553C" w:rsidRDefault="000A553C" w:rsidP="000A553C">
      <w:pPr>
        <w:pStyle w:val="Normal1"/>
        <w:spacing w:before="0" w:beforeAutospacing="0" w:after="0" w:afterAutospacing="0"/>
        <w:rPr>
          <w:rFonts w:ascii="Tahoma" w:hAnsi="Tahoma" w:cs="Tahoma"/>
          <w:color w:val="000000" w:themeColor="text1"/>
          <w:sz w:val="22"/>
          <w:szCs w:val="22"/>
        </w:rPr>
      </w:pPr>
    </w:p>
    <w:p w:rsidR="000A553C" w:rsidRPr="000A553C" w:rsidRDefault="004260FF" w:rsidP="000A553C">
      <w:pPr>
        <w:pStyle w:val="Normal1"/>
        <w:shd w:val="clear" w:color="auto" w:fill="F5F5F5"/>
        <w:spacing w:before="0" w:beforeAutospacing="0" w:after="0" w:afterAutospacing="0"/>
        <w:rPr>
          <w:rFonts w:ascii="Tahoma" w:hAnsi="Tahoma" w:cs="Tahoma"/>
          <w:b/>
          <w:color w:val="000000" w:themeColor="text1"/>
          <w:sz w:val="22"/>
          <w:szCs w:val="22"/>
        </w:rPr>
      </w:pPr>
      <w:hyperlink r:id="rId15" w:tgtFrame="_blank" w:history="1">
        <w:r w:rsidR="000A553C" w:rsidRPr="000A553C">
          <w:rPr>
            <w:rStyle w:val="normalchar"/>
            <w:rFonts w:ascii="Tahoma" w:hAnsi="Tahoma" w:cs="Tahoma"/>
            <w:b/>
            <w:color w:val="000000" w:themeColor="text1"/>
            <w:sz w:val="22"/>
            <w:szCs w:val="22"/>
            <w:u w:val="single"/>
          </w:rPr>
          <w:t>Your academic credentials</w:t>
        </w:r>
      </w:hyperlink>
    </w:p>
    <w:p w:rsidR="000A553C" w:rsidRPr="000A553C" w:rsidRDefault="000A553C" w:rsidP="000A553C">
      <w:pPr>
        <w:pStyle w:val="Normal1"/>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Tutors will pay particular attention to:</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your first degree</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w:t>
      </w:r>
      <w:r w:rsidRPr="000A553C">
        <w:rPr>
          <w:rStyle w:val="normalchar"/>
          <w:rFonts w:ascii="Tahoma" w:hAnsi="Tahoma" w:cs="Tahoma"/>
          <w:color w:val="000000" w:themeColor="text1"/>
          <w:sz w:val="22"/>
          <w:szCs w:val="22"/>
        </w:rPr>
        <w:t>final classification and average grade</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intellectual development, and achievements, as an undergraduate </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where relevant to the chosen programme, professional experience, especially if your first degree is in a different subject area</w:t>
      </w:r>
    </w:p>
    <w:p w:rsidR="000A553C" w:rsidRPr="000A553C" w:rsidRDefault="000A553C" w:rsidP="000A553C">
      <w:pPr>
        <w:pStyle w:val="Normal1"/>
        <w:spacing w:before="0" w:beforeAutospacing="0" w:after="0" w:afterAutospacing="0"/>
        <w:rPr>
          <w:rStyle w:val="normalchar"/>
          <w:rFonts w:ascii="Tahoma" w:hAnsi="Tahoma" w:cs="Tahoma"/>
          <w:color w:val="000000" w:themeColor="text1"/>
          <w:sz w:val="22"/>
          <w:szCs w:val="22"/>
        </w:rPr>
      </w:pPr>
    </w:p>
    <w:p w:rsidR="000A553C" w:rsidRPr="000A553C" w:rsidRDefault="000A553C" w:rsidP="000A553C">
      <w:pPr>
        <w:pStyle w:val="Normal1"/>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Many applicants will have similar academic backgrounds to you. Why are you the ideal person for this particular Master’s programme? What have you achieved that makes you stand out (e.g. a particularly high mark, an award for academic achievement, or a prize for project work). Drawing from specific examples in your career to date, explain how your intellectual interests have grown and developed. Discuss authors or texts that have inspired you, theories or problems that drive you, academic talks that you have attended, study groups that you have been part of or academic societies you have joined. Include work experience where relevant, particularly if you are interested in a vocational Master’s, if your first degree is in a different subject area from the programme that you are applying to, or if your first degree was obtained some time ago</w:t>
      </w:r>
    </w:p>
    <w:p w:rsidR="000A553C" w:rsidRPr="000A553C" w:rsidRDefault="000A553C" w:rsidP="000A553C">
      <w:pPr>
        <w:pStyle w:val="Normal1"/>
        <w:spacing w:before="0" w:beforeAutospacing="0" w:after="0" w:afterAutospacing="0"/>
        <w:rPr>
          <w:rFonts w:ascii="Tahoma" w:hAnsi="Tahoma" w:cs="Tahoma"/>
          <w:color w:val="000000" w:themeColor="text1"/>
          <w:sz w:val="22"/>
          <w:szCs w:val="22"/>
        </w:rPr>
      </w:pPr>
    </w:p>
    <w:p w:rsidR="000A553C" w:rsidRPr="000A553C" w:rsidRDefault="000A553C" w:rsidP="000A553C">
      <w:pPr>
        <w:pStyle w:val="Normal1"/>
        <w:shd w:val="clear" w:color="auto" w:fill="F5F5F5"/>
        <w:spacing w:before="0" w:beforeAutospacing="0" w:after="0" w:afterAutospacing="0"/>
        <w:rPr>
          <w:rFonts w:ascii="Tahoma" w:hAnsi="Tahoma" w:cs="Tahoma"/>
          <w:b/>
          <w:color w:val="000000" w:themeColor="text1"/>
          <w:sz w:val="22"/>
          <w:szCs w:val="22"/>
        </w:rPr>
      </w:pPr>
      <w:r w:rsidRPr="000A553C">
        <w:rPr>
          <w:rStyle w:val="normalchar"/>
          <w:rFonts w:ascii="Tahoma" w:hAnsi="Tahoma" w:cs="Tahoma"/>
          <w:b/>
          <w:color w:val="000000" w:themeColor="text1"/>
          <w:sz w:val="22"/>
          <w:szCs w:val="22"/>
          <w:u w:val="single"/>
        </w:rPr>
        <w:t xml:space="preserve">Your strengths </w:t>
      </w:r>
    </w:p>
    <w:p w:rsidR="000A553C" w:rsidRPr="000A553C" w:rsidRDefault="000A553C" w:rsidP="000A553C">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Look closely at the course programme key skills and required knowledge. Using specific examples from your previous studies, work experience, or extra-curricular activities, discuss how you meet the course aims and requirements. Explain your skills in detail -- the admissions tutor will not be able to appreciate your capabilities/achievements simply by reading the title of your final year dissertation/project, for instance. </w:t>
      </w:r>
    </w:p>
    <w:p w:rsidR="000A553C" w:rsidRPr="000A553C" w:rsidRDefault="000A553C" w:rsidP="000A553C">
      <w:pPr>
        <w:pStyle w:val="Normal1"/>
        <w:spacing w:before="0" w:beforeAutospacing="0" w:after="0" w:afterAutospacing="0"/>
        <w:rPr>
          <w:rFonts w:ascii="Tahoma" w:hAnsi="Tahoma" w:cs="Tahoma"/>
          <w:iCs/>
          <w:color w:val="000000" w:themeColor="text1"/>
          <w:sz w:val="22"/>
          <w:szCs w:val="22"/>
        </w:rPr>
      </w:pPr>
    </w:p>
    <w:p w:rsidR="000A553C" w:rsidRPr="000A553C" w:rsidRDefault="004260FF" w:rsidP="000A553C">
      <w:pPr>
        <w:pStyle w:val="Normal1"/>
        <w:shd w:val="clear" w:color="auto" w:fill="F5F5F5"/>
        <w:spacing w:before="0" w:beforeAutospacing="0" w:after="0" w:afterAutospacing="0"/>
        <w:rPr>
          <w:rFonts w:ascii="Tahoma" w:hAnsi="Tahoma" w:cs="Tahoma"/>
          <w:b/>
          <w:color w:val="000000" w:themeColor="text1"/>
          <w:sz w:val="22"/>
          <w:szCs w:val="22"/>
        </w:rPr>
      </w:pPr>
      <w:hyperlink r:id="rId16" w:tgtFrame="_blank" w:history="1">
        <w:r w:rsidR="000A553C" w:rsidRPr="000A553C">
          <w:rPr>
            <w:rStyle w:val="normalchar"/>
            <w:rFonts w:ascii="Tahoma" w:hAnsi="Tahoma" w:cs="Tahoma"/>
            <w:b/>
            <w:color w:val="000000" w:themeColor="text1"/>
            <w:sz w:val="22"/>
            <w:szCs w:val="22"/>
            <w:u w:val="single"/>
          </w:rPr>
          <w:t>Writing tips</w:t>
        </w:r>
      </w:hyperlink>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Start positively - grab the reader's attention</w:t>
      </w:r>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Keep your comments brief and focused</w:t>
      </w:r>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Highlight your skills and achievements; don’t underplay your best attributes</w:t>
      </w:r>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Use your statement to show that you can structure your thoughts and write coherently; each topic should lead logically onto the next</w:t>
      </w:r>
    </w:p>
    <w:p w:rsidR="000A553C" w:rsidRPr="000A553C" w:rsidRDefault="000A553C" w:rsidP="000A553C">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Get your facts right; stating that you want to work with an academic who no longer works at the University will not impress admission tutors</w:t>
      </w:r>
    </w:p>
    <w:p w:rsidR="000A553C" w:rsidRPr="000A553C" w:rsidRDefault="000A553C" w:rsidP="000A553C">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Your statement should be evidence-based wherever possible </w:t>
      </w:r>
    </w:p>
    <w:p w:rsidR="00516F06"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Stick to the word limit</w:t>
      </w:r>
    </w:p>
    <w:sectPr w:rsidR="00516F06" w:rsidRPr="000A553C"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20" w:rsidRDefault="00041F20">
      <w:r>
        <w:separator/>
      </w:r>
    </w:p>
  </w:endnote>
  <w:endnote w:type="continuationSeparator" w:id="0">
    <w:p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Light">
    <w:altName w:val="Cambria"/>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rsidR="009579FD" w:rsidRDefault="009579FD" w:rsidP="00104A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20" w:rsidRDefault="00041F20">
      <w:r>
        <w:separator/>
      </w:r>
    </w:p>
  </w:footnote>
  <w:footnote w:type="continuationSeparator" w:id="0">
    <w:p w:rsidR="00041F20" w:rsidRDefault="00041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B4C6419"/>
    <w:multiLevelType w:val="hybridMultilevel"/>
    <w:tmpl w:val="E18077C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C65B9"/>
    <w:multiLevelType w:val="hybridMultilevel"/>
    <w:tmpl w:val="8620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0"/>
  </w:num>
  <w:num w:numId="7">
    <w:abstractNumId w:val="4"/>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7D"/>
    <w:rsid w:val="0000722F"/>
    <w:rsid w:val="0001588E"/>
    <w:rsid w:val="00041F20"/>
    <w:rsid w:val="00053439"/>
    <w:rsid w:val="00072364"/>
    <w:rsid w:val="0008492D"/>
    <w:rsid w:val="000A553C"/>
    <w:rsid w:val="000C41A1"/>
    <w:rsid w:val="00104A13"/>
    <w:rsid w:val="001B1F00"/>
    <w:rsid w:val="0026187F"/>
    <w:rsid w:val="00275F5E"/>
    <w:rsid w:val="002C2C9E"/>
    <w:rsid w:val="002C70D9"/>
    <w:rsid w:val="002D4B34"/>
    <w:rsid w:val="00337476"/>
    <w:rsid w:val="00342DA2"/>
    <w:rsid w:val="003A6DA7"/>
    <w:rsid w:val="004260FF"/>
    <w:rsid w:val="004636FB"/>
    <w:rsid w:val="004971C0"/>
    <w:rsid w:val="005067CE"/>
    <w:rsid w:val="00516F06"/>
    <w:rsid w:val="00525235"/>
    <w:rsid w:val="00527C77"/>
    <w:rsid w:val="00552A21"/>
    <w:rsid w:val="00566049"/>
    <w:rsid w:val="006170B3"/>
    <w:rsid w:val="006301B8"/>
    <w:rsid w:val="00676600"/>
    <w:rsid w:val="00686D42"/>
    <w:rsid w:val="00695520"/>
    <w:rsid w:val="006C6B12"/>
    <w:rsid w:val="006E05AB"/>
    <w:rsid w:val="007651B7"/>
    <w:rsid w:val="0077406F"/>
    <w:rsid w:val="007852D7"/>
    <w:rsid w:val="007902A1"/>
    <w:rsid w:val="00837C0A"/>
    <w:rsid w:val="00890077"/>
    <w:rsid w:val="008A246B"/>
    <w:rsid w:val="008E1563"/>
    <w:rsid w:val="008F2B88"/>
    <w:rsid w:val="00915335"/>
    <w:rsid w:val="009160F8"/>
    <w:rsid w:val="009249E9"/>
    <w:rsid w:val="00930E5B"/>
    <w:rsid w:val="00935204"/>
    <w:rsid w:val="009579FD"/>
    <w:rsid w:val="00994BE4"/>
    <w:rsid w:val="009D3D3F"/>
    <w:rsid w:val="009E299F"/>
    <w:rsid w:val="009F790A"/>
    <w:rsid w:val="00A260D2"/>
    <w:rsid w:val="00A37A06"/>
    <w:rsid w:val="00A40846"/>
    <w:rsid w:val="00A53F18"/>
    <w:rsid w:val="00A57B16"/>
    <w:rsid w:val="00B10766"/>
    <w:rsid w:val="00B12D0E"/>
    <w:rsid w:val="00B27BE4"/>
    <w:rsid w:val="00B445F3"/>
    <w:rsid w:val="00B50B0B"/>
    <w:rsid w:val="00BB31B5"/>
    <w:rsid w:val="00BC6443"/>
    <w:rsid w:val="00BD1A6C"/>
    <w:rsid w:val="00BD2E7D"/>
    <w:rsid w:val="00BE5854"/>
    <w:rsid w:val="00C16E5F"/>
    <w:rsid w:val="00C22D80"/>
    <w:rsid w:val="00C754A9"/>
    <w:rsid w:val="00C936C8"/>
    <w:rsid w:val="00CC3FD2"/>
    <w:rsid w:val="00CE02B2"/>
    <w:rsid w:val="00D224D6"/>
    <w:rsid w:val="00D96F5B"/>
    <w:rsid w:val="00DA484C"/>
    <w:rsid w:val="00DE6B05"/>
    <w:rsid w:val="00E01C42"/>
    <w:rsid w:val="00E15866"/>
    <w:rsid w:val="00E226DD"/>
    <w:rsid w:val="00E271F7"/>
    <w:rsid w:val="00E34B74"/>
    <w:rsid w:val="00E43D45"/>
    <w:rsid w:val="00E65E78"/>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705E3"/>
  <w15:docId w15:val="{F609514D-EFE7-4A14-A1BE-A0AF3A54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 w:type="paragraph" w:customStyle="1" w:styleId="Normal1">
    <w:name w:val="Normal1"/>
    <w:basedOn w:val="Normal"/>
    <w:rsid w:val="000A553C"/>
    <w:pPr>
      <w:spacing w:before="100" w:beforeAutospacing="1" w:after="100" w:afterAutospacing="1"/>
    </w:pPr>
    <w:rPr>
      <w:rFonts w:eastAsia="Times New Roman"/>
      <w:lang w:eastAsia="en-GB"/>
    </w:rPr>
  </w:style>
  <w:style w:type="character" w:customStyle="1" w:styleId="normalchar">
    <w:name w:val="normal__char"/>
    <w:basedOn w:val="DefaultParagraphFont"/>
    <w:rsid w:val="000A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alcfunding@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manchester.ac.uk/apply/references/" TargetMode="External"/><Relationship Id="rId5" Type="http://schemas.openxmlformats.org/officeDocument/2006/relationships/webSettings" Target="webSettings.xml"/><Relationship Id="rId15"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10" Type="http://schemas.openxmlformats.org/officeDocument/2006/relationships/hyperlink" Target="http://www.alc.manchester.ac.uk/apply/" TargetMode="External"/><Relationship Id="rId4" Type="http://schemas.openxmlformats.org/officeDocument/2006/relationships/settings" Target="settings.xml"/><Relationship Id="rId9" Type="http://schemas.openxmlformats.org/officeDocument/2006/relationships/hyperlink" Target="mailto:masalcfunding@manchester.ac.uk" TargetMode="External"/><Relationship Id="rId14" Type="http://schemas.openxmlformats.org/officeDocument/2006/relationships/hyperlink" Target="https://outlook.manchester.ac.uk/owa/redir.aspx?C=euzjh6LHFY8t8J9vhrF_Ug7NDKE696WdKPQ9hAX9tLH8VrDMzzTVCA..&amp;URL=http%3a%2f%2fwww.socialsciences.manchester.ac.uk%2fstudy%2fmasters%2fapplying%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0EA1D-B242-4685-B599-AE0576FF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SALC – FUNDING APPLICATION FORM</vt:lpstr>
    </vt:vector>
  </TitlesOfParts>
  <Company>Manchester Computing</Company>
  <LinksUpToDate>false</LinksUpToDate>
  <CharactersWithSpaces>7325</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 FUNDING APPLICATION FORM</dc:title>
  <dc:creator>Andrew Rigg</dc:creator>
  <cp:lastModifiedBy>Kevin Little</cp:lastModifiedBy>
  <cp:revision>2</cp:revision>
  <cp:lastPrinted>2015-10-26T15:05:00Z</cp:lastPrinted>
  <dcterms:created xsi:type="dcterms:W3CDTF">2019-11-21T09:03:00Z</dcterms:created>
  <dcterms:modified xsi:type="dcterms:W3CDTF">2019-11-21T09:03:00Z</dcterms:modified>
</cp:coreProperties>
</file>