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73BF8" w14:textId="77777777" w:rsidR="00617D13" w:rsidRDefault="00617D13" w:rsidP="003A0323">
      <w:pPr>
        <w:pStyle w:val="NormalWeb"/>
        <w:shd w:val="solid" w:color="auto" w:fill="auto"/>
        <w:spacing w:after="0"/>
        <w:ind w:right="758"/>
        <w:jc w:val="center"/>
        <w:rPr>
          <w:rFonts w:ascii="Arial" w:hAnsi="Arial" w:cs="Arial"/>
          <w:b/>
          <w:bCs/>
          <w:lang w:val="en-GB"/>
        </w:rPr>
      </w:pPr>
      <w:bookmarkStart w:id="0" w:name="_GoBack"/>
      <w:bookmarkEnd w:id="0"/>
      <w:r>
        <w:rPr>
          <w:rFonts w:ascii="Arial" w:hAnsi="Arial" w:cs="Arial"/>
          <w:b/>
          <w:bCs/>
          <w:lang w:val="en-GB"/>
        </w:rPr>
        <w:t>Social movements and policy outcomes: How right-wing grassroots groups influence foreign policy</w:t>
      </w:r>
    </w:p>
    <w:p w14:paraId="7B9BEE20" w14:textId="77777777" w:rsidR="001438B8" w:rsidRDefault="001438B8"/>
    <w:p w14:paraId="4A69A677" w14:textId="77777777" w:rsidR="00617D13" w:rsidRDefault="00617D13"/>
    <w:p w14:paraId="68146B70" w14:textId="307B0776" w:rsidR="00617D13" w:rsidRDefault="00617D13" w:rsidP="00760C2C">
      <w:pPr>
        <w:jc w:val="both"/>
      </w:pPr>
      <w:r>
        <w:t xml:space="preserve">On 8 March 2019, the international workshop Social movements and policy outcomes: How right-wing grassroots groups influence foreign policy took place at the University of Manchester. </w:t>
      </w:r>
    </w:p>
    <w:p w14:paraId="42471184" w14:textId="77777777" w:rsidR="00617D13" w:rsidRDefault="00617D13" w:rsidP="00760C2C">
      <w:pPr>
        <w:jc w:val="both"/>
      </w:pPr>
    </w:p>
    <w:p w14:paraId="4C510EF3" w14:textId="77777777" w:rsidR="00617D13" w:rsidRDefault="00617D13" w:rsidP="00760C2C">
      <w:pPr>
        <w:jc w:val="both"/>
      </w:pPr>
      <w:r>
        <w:t xml:space="preserve">The event was organized by Dr. Sofia Tipaldou and Prof. Vera </w:t>
      </w:r>
      <w:proofErr w:type="spellStart"/>
      <w:r>
        <w:t>Tolz</w:t>
      </w:r>
      <w:proofErr w:type="spellEnd"/>
      <w:r>
        <w:t xml:space="preserve"> and was co-financed by </w:t>
      </w:r>
      <w:proofErr w:type="spellStart"/>
      <w:r>
        <w:t>artsmethods@manchester</w:t>
      </w:r>
      <w:proofErr w:type="spellEnd"/>
      <w:r>
        <w:t xml:space="preserve">, Manchester Jean Monnet Centre of Excellence, and the British International Studies Association. </w:t>
      </w:r>
    </w:p>
    <w:p w14:paraId="002E8C67" w14:textId="77777777" w:rsidR="00617D13" w:rsidRDefault="00617D13" w:rsidP="00760C2C">
      <w:pPr>
        <w:jc w:val="both"/>
      </w:pPr>
    </w:p>
    <w:p w14:paraId="45E1ED90" w14:textId="77777777" w:rsidR="00760C2C" w:rsidRDefault="00401002" w:rsidP="00760C2C">
      <w:pPr>
        <w:jc w:val="both"/>
        <w:rPr>
          <w:rFonts w:ascii="Arial" w:hAnsi="Arial" w:cs="Arial"/>
          <w:sz w:val="22"/>
          <w:szCs w:val="22"/>
        </w:rPr>
      </w:pPr>
      <w:r w:rsidRPr="005653E5">
        <w:rPr>
          <w:rFonts w:ascii="Arial" w:hAnsi="Arial" w:cs="Arial"/>
          <w:sz w:val="22"/>
          <w:szCs w:val="22"/>
        </w:rPr>
        <w:t xml:space="preserve">This event </w:t>
      </w:r>
      <w:r w:rsidR="00617D13">
        <w:rPr>
          <w:rFonts w:ascii="Arial" w:hAnsi="Arial" w:cs="Arial"/>
          <w:sz w:val="22"/>
          <w:szCs w:val="22"/>
        </w:rPr>
        <w:t>has brought</w:t>
      </w:r>
      <w:r w:rsidRPr="005653E5">
        <w:rPr>
          <w:rFonts w:ascii="Arial" w:hAnsi="Arial" w:cs="Arial"/>
          <w:sz w:val="22"/>
          <w:szCs w:val="22"/>
        </w:rPr>
        <w:t xml:space="preserve"> together scholars based in the UK, the EU and the US in order to produce ground-breaking research on the under-researched topic on the influence that right-wing social movements have on foreign policy. The progressive entrenchment of right-wing groups in their national political systems has raised a number of questions about their potential implications on the nature of democracy and policy-making. However, given the centrality of an extreme form of nationalism in the ideology and programmatic agendas of these groups, their impact on foreign policy- a domain which though closely connected to the ethno-centric and even expansionist ideology of far-right social movements, remains under-</w:t>
      </w:r>
      <w:proofErr w:type="spellStart"/>
      <w:r w:rsidRPr="005653E5">
        <w:rPr>
          <w:rFonts w:ascii="Arial" w:hAnsi="Arial" w:cs="Arial"/>
          <w:sz w:val="22"/>
          <w:szCs w:val="22"/>
        </w:rPr>
        <w:t>theorised</w:t>
      </w:r>
      <w:proofErr w:type="spellEnd"/>
      <w:r w:rsidRPr="005653E5">
        <w:rPr>
          <w:rFonts w:ascii="Arial" w:hAnsi="Arial" w:cs="Arial"/>
          <w:sz w:val="22"/>
          <w:szCs w:val="22"/>
        </w:rPr>
        <w:t xml:space="preserve">. This workshop </w:t>
      </w:r>
      <w:r w:rsidR="00617D13">
        <w:rPr>
          <w:rFonts w:ascii="Arial" w:hAnsi="Arial" w:cs="Arial"/>
          <w:sz w:val="22"/>
          <w:szCs w:val="22"/>
        </w:rPr>
        <w:t>aimed to broaden</w:t>
      </w:r>
      <w:r w:rsidRPr="005653E5">
        <w:rPr>
          <w:rFonts w:ascii="Arial" w:hAnsi="Arial" w:cs="Arial"/>
          <w:sz w:val="22"/>
          <w:szCs w:val="22"/>
        </w:rPr>
        <w:t xml:space="preserve"> the scope of the existing literature on the far right that focuses on their rise and causes of success, but largely ignores their outcomes and introduces a comparative analysis between Western, Central, and Eastern European countries in order to produce a solid theoretical base for the study of this phenomenon.</w:t>
      </w:r>
    </w:p>
    <w:p w14:paraId="0D9B737E" w14:textId="77777777" w:rsidR="00760C2C" w:rsidRDefault="00760C2C" w:rsidP="00760C2C">
      <w:pPr>
        <w:jc w:val="both"/>
        <w:rPr>
          <w:rFonts w:ascii="Arial" w:hAnsi="Arial" w:cs="Arial"/>
          <w:sz w:val="22"/>
          <w:szCs w:val="22"/>
        </w:rPr>
      </w:pPr>
    </w:p>
    <w:p w14:paraId="50EB73EF" w14:textId="00CC35D5" w:rsidR="00401002" w:rsidRPr="00760C2C" w:rsidRDefault="00617D13" w:rsidP="00760C2C">
      <w:pPr>
        <w:jc w:val="both"/>
        <w:rPr>
          <w:rFonts w:ascii="Arial" w:hAnsi="Arial" w:cs="Arial"/>
          <w:sz w:val="22"/>
          <w:szCs w:val="22"/>
        </w:rPr>
      </w:pPr>
      <w:r>
        <w:t xml:space="preserve">The event opened with an introduction by Prof. Vera </w:t>
      </w:r>
      <w:proofErr w:type="spellStart"/>
      <w:r>
        <w:t>Tolz</w:t>
      </w:r>
      <w:proofErr w:type="spellEnd"/>
      <w:r>
        <w:t xml:space="preserve"> from the University of Manchester. </w:t>
      </w:r>
      <w:r w:rsidR="003C1876">
        <w:t xml:space="preserve">Sofia Tipaldou </w:t>
      </w:r>
      <w:r w:rsidR="00FB0F97">
        <w:t xml:space="preserve">(University of Manchester) </w:t>
      </w:r>
      <w:r w:rsidR="003C1876">
        <w:t xml:space="preserve">gave </w:t>
      </w:r>
      <w:r w:rsidR="00FB0F97">
        <w:t xml:space="preserve">an overview of the state of the art regarding nationalism and foreign policy. It was followed by Dessie </w:t>
      </w:r>
      <w:proofErr w:type="spellStart"/>
      <w:r w:rsidR="00FB0F97">
        <w:t>Zagorcheva’s</w:t>
      </w:r>
      <w:proofErr w:type="spellEnd"/>
      <w:r w:rsidR="00FB0F97">
        <w:t xml:space="preserve"> (Columbia University) presentation on the first case study, Bulgaria. </w:t>
      </w:r>
      <w:proofErr w:type="spellStart"/>
      <w:r w:rsidR="00FB0F97">
        <w:t>Lenka</w:t>
      </w:r>
      <w:proofErr w:type="spellEnd"/>
      <w:r w:rsidR="00FB0F97">
        <w:t xml:space="preserve"> </w:t>
      </w:r>
      <w:proofErr w:type="spellStart"/>
      <w:r w:rsidR="00FB0F97">
        <w:t>Bustikova</w:t>
      </w:r>
      <w:proofErr w:type="spellEnd"/>
      <w:r w:rsidR="00FB0F97">
        <w:t xml:space="preserve"> (Arizona State University) presented her research on Czech Republic and Slovakia and Olga </w:t>
      </w:r>
      <w:proofErr w:type="spellStart"/>
      <w:r w:rsidR="00FB0F97">
        <w:t>Onuch</w:t>
      </w:r>
      <w:proofErr w:type="spellEnd"/>
      <w:r w:rsidR="00FB0F97">
        <w:t xml:space="preserve"> (University of Manchester) on Ukraine. Michelle William (W. Florida University) joined the panel through video-conference and presented her research on Germany and Mihai </w:t>
      </w:r>
      <w:proofErr w:type="spellStart"/>
      <w:r w:rsidR="00FB0F97">
        <w:t>Varga</w:t>
      </w:r>
      <w:proofErr w:type="spellEnd"/>
      <w:r w:rsidR="00FB0F97">
        <w:t xml:space="preserve"> (Free University Berlin) followed with a presentation on Poland and Hungary. Finally, Daphne </w:t>
      </w:r>
      <w:proofErr w:type="spellStart"/>
      <w:r w:rsidR="00FB0F97">
        <w:t>Halikiopoulou</w:t>
      </w:r>
      <w:proofErr w:type="spellEnd"/>
      <w:r w:rsidR="00FB0F97">
        <w:t xml:space="preserve"> </w:t>
      </w:r>
      <w:r w:rsidR="00760C2C">
        <w:t xml:space="preserve">delivered the closing lecture on current developments and future challenges of right-wing populism in contemporary Europe. </w:t>
      </w:r>
    </w:p>
    <w:p w14:paraId="07CCCFDC" w14:textId="77777777" w:rsidR="00EF35BD" w:rsidRDefault="00EF35BD"/>
    <w:p w14:paraId="574EE4D7" w14:textId="77777777" w:rsidR="00EF35BD" w:rsidRDefault="00EF35BD"/>
    <w:sectPr w:rsidR="00EF35BD" w:rsidSect="002455A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8B8"/>
    <w:rsid w:val="0012122F"/>
    <w:rsid w:val="001438B8"/>
    <w:rsid w:val="002455A7"/>
    <w:rsid w:val="003A0323"/>
    <w:rsid w:val="003C1876"/>
    <w:rsid w:val="003E3F31"/>
    <w:rsid w:val="003E495D"/>
    <w:rsid w:val="00401002"/>
    <w:rsid w:val="005D4729"/>
    <w:rsid w:val="00617D13"/>
    <w:rsid w:val="00632BBC"/>
    <w:rsid w:val="00692922"/>
    <w:rsid w:val="00760C2C"/>
    <w:rsid w:val="008B5581"/>
    <w:rsid w:val="00A956A3"/>
    <w:rsid w:val="00EF35BD"/>
    <w:rsid w:val="00FB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D2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38B8"/>
    <w:pPr>
      <w:spacing w:before="100" w:beforeAutospacing="1" w:after="119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EF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EF35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F35BD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38B8"/>
    <w:pPr>
      <w:spacing w:before="100" w:beforeAutospacing="1" w:after="119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EF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EF35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F35B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Tipaldou</dc:creator>
  <cp:lastModifiedBy>Nicola Sheehan</cp:lastModifiedBy>
  <cp:revision>2</cp:revision>
  <dcterms:created xsi:type="dcterms:W3CDTF">2019-07-16T08:03:00Z</dcterms:created>
  <dcterms:modified xsi:type="dcterms:W3CDTF">2019-07-16T08:03:00Z</dcterms:modified>
</cp:coreProperties>
</file>