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6B980" w14:textId="77777777" w:rsidR="0005133D" w:rsidRDefault="0005133D" w:rsidP="00DB59EA">
      <w:pPr>
        <w:pStyle w:val="BodyTextIndent"/>
        <w:jc w:val="center"/>
        <w:rPr>
          <w:rFonts w:ascii="Verdana" w:hAnsi="Verdana"/>
          <w:b/>
          <w:bCs/>
          <w:sz w:val="36"/>
          <w:szCs w:val="36"/>
        </w:rPr>
      </w:pPr>
      <w:r w:rsidRPr="007A52B5">
        <w:rPr>
          <w:rFonts w:ascii="Verdana" w:hAnsi="Verdana"/>
          <w:b/>
          <w:bCs/>
          <w:sz w:val="36"/>
          <w:szCs w:val="36"/>
        </w:rPr>
        <w:t>General Risk Assessment Form</w:t>
      </w:r>
      <w:r w:rsidR="00F156BC">
        <w:rPr>
          <w:rFonts w:ascii="Verdana" w:hAnsi="Verdana"/>
          <w:b/>
          <w:bCs/>
          <w:sz w:val="36"/>
          <w:szCs w:val="36"/>
        </w:rPr>
        <w:t xml:space="preserve"> for an Expectant or Nursing Mother</w:t>
      </w:r>
    </w:p>
    <w:p w14:paraId="7E475217" w14:textId="77777777" w:rsidR="00E87CE5" w:rsidRDefault="00E87CE5" w:rsidP="00DB59EA">
      <w:pPr>
        <w:pStyle w:val="BodyTextIndent"/>
        <w:jc w:val="center"/>
        <w:rPr>
          <w:rFonts w:ascii="Verdana" w:hAnsi="Verdana"/>
          <w:b/>
          <w:bCs/>
          <w:sz w:val="36"/>
          <w:szCs w:val="36"/>
        </w:rPr>
      </w:pP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19"/>
        <w:gridCol w:w="4003"/>
      </w:tblGrid>
      <w:tr w:rsidR="00E87CE5" w:rsidRPr="00BB60D9" w14:paraId="17750D41" w14:textId="77777777" w:rsidTr="002D6E73">
        <w:trPr>
          <w:trHeight w:val="1267"/>
        </w:trPr>
        <w:tc>
          <w:tcPr>
            <w:tcW w:w="4503" w:type="dxa"/>
            <w:shd w:val="clear" w:color="auto" w:fill="auto"/>
            <w:vAlign w:val="center"/>
          </w:tcPr>
          <w:p w14:paraId="11254075" w14:textId="77777777" w:rsidR="00B121A9" w:rsidRDefault="00B121A9" w:rsidP="00B121A9">
            <w:pPr>
              <w:rPr>
                <w:rFonts w:ascii="Verdana" w:hAnsi="Verdana"/>
                <w:sz w:val="18"/>
                <w:szCs w:val="22"/>
              </w:rPr>
            </w:pPr>
            <w:r>
              <w:rPr>
                <w:rFonts w:ascii="Verdana" w:hAnsi="Verdana"/>
                <w:sz w:val="18"/>
                <w:szCs w:val="22"/>
              </w:rPr>
              <w:t>Name of Expectant Mother:</w:t>
            </w:r>
          </w:p>
          <w:p w14:paraId="5D2684F8" w14:textId="77777777" w:rsidR="00B121A9" w:rsidRDefault="00B121A9" w:rsidP="00B121A9">
            <w:pPr>
              <w:rPr>
                <w:rFonts w:ascii="Verdana" w:hAnsi="Verdana"/>
                <w:sz w:val="18"/>
                <w:szCs w:val="22"/>
              </w:rPr>
            </w:pPr>
          </w:p>
          <w:p w14:paraId="29C80E57" w14:textId="77777777" w:rsidR="00B121A9" w:rsidRDefault="00B121A9" w:rsidP="00B121A9">
            <w:pPr>
              <w:rPr>
                <w:rFonts w:ascii="Verdana" w:hAnsi="Verdana"/>
                <w:sz w:val="18"/>
                <w:szCs w:val="22"/>
              </w:rPr>
            </w:pPr>
            <w:r>
              <w:rPr>
                <w:rFonts w:ascii="Verdana" w:hAnsi="Verdana"/>
                <w:sz w:val="18"/>
                <w:szCs w:val="22"/>
              </w:rPr>
              <w:t>Study Area and Year:</w:t>
            </w:r>
          </w:p>
          <w:p w14:paraId="7ADAD6D3" w14:textId="77777777" w:rsidR="00B121A9" w:rsidRDefault="00B121A9" w:rsidP="00B121A9">
            <w:pPr>
              <w:rPr>
                <w:rFonts w:ascii="Verdana" w:hAnsi="Verdana"/>
                <w:sz w:val="18"/>
                <w:szCs w:val="22"/>
              </w:rPr>
            </w:pPr>
          </w:p>
          <w:p w14:paraId="387057D6" w14:textId="77777777" w:rsidR="00B121A9" w:rsidRDefault="00B121A9" w:rsidP="00B121A9">
            <w:pPr>
              <w:rPr>
                <w:rFonts w:ascii="Verdana" w:hAnsi="Verdana"/>
                <w:sz w:val="18"/>
                <w:szCs w:val="22"/>
              </w:rPr>
            </w:pPr>
            <w:r>
              <w:rPr>
                <w:rFonts w:ascii="Verdana" w:hAnsi="Verdana"/>
                <w:sz w:val="18"/>
                <w:szCs w:val="22"/>
              </w:rPr>
              <w:t>Name of Academic Supervisor/s:</w:t>
            </w:r>
          </w:p>
          <w:p w14:paraId="48E677E5" w14:textId="77777777" w:rsidR="00B121A9" w:rsidRDefault="00B121A9" w:rsidP="00B121A9">
            <w:pPr>
              <w:rPr>
                <w:rFonts w:ascii="Verdana" w:hAnsi="Verdana"/>
                <w:sz w:val="18"/>
                <w:szCs w:val="22"/>
              </w:rPr>
            </w:pPr>
          </w:p>
          <w:p w14:paraId="4C926D26" w14:textId="77777777" w:rsidR="00B121A9" w:rsidRDefault="00B121A9" w:rsidP="00B121A9">
            <w:pPr>
              <w:rPr>
                <w:rFonts w:ascii="Verdana" w:hAnsi="Verdana"/>
                <w:sz w:val="18"/>
                <w:szCs w:val="22"/>
              </w:rPr>
            </w:pPr>
            <w:r>
              <w:rPr>
                <w:rFonts w:ascii="Verdana" w:hAnsi="Verdana"/>
                <w:sz w:val="18"/>
                <w:szCs w:val="22"/>
              </w:rPr>
              <w:t>Staff Role:</w:t>
            </w:r>
          </w:p>
          <w:p w14:paraId="2872264B" w14:textId="77777777" w:rsidR="00B121A9" w:rsidRDefault="00B121A9" w:rsidP="00B121A9">
            <w:pPr>
              <w:rPr>
                <w:rFonts w:ascii="Verdana" w:hAnsi="Verdana"/>
                <w:sz w:val="18"/>
                <w:szCs w:val="22"/>
              </w:rPr>
            </w:pPr>
          </w:p>
          <w:p w14:paraId="3E33DCC5" w14:textId="77777777" w:rsidR="00B121A9" w:rsidRDefault="00B121A9" w:rsidP="00B121A9">
            <w:pPr>
              <w:rPr>
                <w:rFonts w:ascii="Verdana" w:hAnsi="Verdana"/>
                <w:sz w:val="18"/>
                <w:szCs w:val="22"/>
              </w:rPr>
            </w:pPr>
            <w:r>
              <w:rPr>
                <w:rFonts w:ascii="Verdana" w:hAnsi="Verdana"/>
                <w:sz w:val="18"/>
                <w:szCs w:val="22"/>
              </w:rPr>
              <w:t>Name of Line Manager:</w:t>
            </w:r>
          </w:p>
          <w:p w14:paraId="66A93D04" w14:textId="77777777" w:rsidR="00B121A9" w:rsidRDefault="00B121A9" w:rsidP="00B121A9">
            <w:pPr>
              <w:rPr>
                <w:rFonts w:ascii="Verdana" w:hAnsi="Verdana"/>
                <w:sz w:val="18"/>
                <w:szCs w:val="22"/>
              </w:rPr>
            </w:pPr>
          </w:p>
          <w:p w14:paraId="0596BF4A" w14:textId="77777777" w:rsidR="00B121A9" w:rsidRDefault="00B121A9" w:rsidP="00B121A9">
            <w:pPr>
              <w:rPr>
                <w:rFonts w:ascii="Verdana" w:hAnsi="Verdana"/>
                <w:sz w:val="18"/>
                <w:szCs w:val="22"/>
              </w:rPr>
            </w:pPr>
            <w:r>
              <w:rPr>
                <w:rFonts w:ascii="Verdana" w:hAnsi="Verdana"/>
                <w:sz w:val="18"/>
                <w:szCs w:val="22"/>
              </w:rPr>
              <w:t>Location/s worked in:</w:t>
            </w:r>
          </w:p>
          <w:p w14:paraId="03351E87" w14:textId="77777777" w:rsidR="00E87CE5" w:rsidRPr="00BB60D9" w:rsidRDefault="00E87CE5" w:rsidP="002D6E73">
            <w:pPr>
              <w:autoSpaceDE w:val="0"/>
              <w:autoSpaceDN w:val="0"/>
              <w:adjustRightInd w:val="0"/>
              <w:rPr>
                <w:szCs w:val="24"/>
              </w:rPr>
            </w:pPr>
          </w:p>
        </w:tc>
        <w:tc>
          <w:tcPr>
            <w:tcW w:w="8822" w:type="dxa"/>
            <w:gridSpan w:val="2"/>
            <w:shd w:val="clear" w:color="auto" w:fill="auto"/>
          </w:tcPr>
          <w:p w14:paraId="27E0CDB4" w14:textId="77777777" w:rsidR="00E87CE5" w:rsidRDefault="00E87CE5" w:rsidP="002D6E73">
            <w:pPr>
              <w:tabs>
                <w:tab w:val="num" w:pos="567"/>
              </w:tabs>
              <w:rPr>
                <w:szCs w:val="24"/>
              </w:rPr>
            </w:pPr>
          </w:p>
          <w:p w14:paraId="76402FC2" w14:textId="77777777" w:rsidR="00B121A9" w:rsidRPr="00BB60D9" w:rsidRDefault="00B121A9" w:rsidP="002D6E73">
            <w:pPr>
              <w:tabs>
                <w:tab w:val="num" w:pos="567"/>
              </w:tabs>
              <w:rPr>
                <w:szCs w:val="24"/>
              </w:rPr>
            </w:pPr>
            <w:r>
              <w:rPr>
                <w:szCs w:val="24"/>
              </w:rPr>
              <w:t>Please delete as appropriate.</w:t>
            </w:r>
          </w:p>
        </w:tc>
      </w:tr>
      <w:tr w:rsidR="00E87CE5" w:rsidRPr="00BB60D9" w14:paraId="033F8A37" w14:textId="77777777" w:rsidTr="002D6E73">
        <w:trPr>
          <w:trHeight w:val="1833"/>
        </w:trPr>
        <w:tc>
          <w:tcPr>
            <w:tcW w:w="4503" w:type="dxa"/>
            <w:shd w:val="clear" w:color="auto" w:fill="auto"/>
          </w:tcPr>
          <w:p w14:paraId="008A401F" w14:textId="77777777" w:rsidR="00B121A9" w:rsidRDefault="00B121A9" w:rsidP="002D6E73">
            <w:pPr>
              <w:keepNext/>
              <w:autoSpaceDE w:val="0"/>
              <w:autoSpaceDN w:val="0"/>
              <w:adjustRightInd w:val="0"/>
              <w:ind w:right="440"/>
              <w:rPr>
                <w:b/>
                <w:szCs w:val="24"/>
              </w:rPr>
            </w:pPr>
            <w:r>
              <w:rPr>
                <w:b/>
                <w:szCs w:val="24"/>
              </w:rPr>
              <w:t>Staff Line Manager(s):</w:t>
            </w:r>
          </w:p>
          <w:p w14:paraId="52CAA001" w14:textId="77777777" w:rsidR="00B121A9" w:rsidRDefault="00B121A9" w:rsidP="002D6E73">
            <w:pPr>
              <w:keepNext/>
              <w:autoSpaceDE w:val="0"/>
              <w:autoSpaceDN w:val="0"/>
              <w:adjustRightInd w:val="0"/>
              <w:ind w:right="440"/>
              <w:rPr>
                <w:b/>
                <w:szCs w:val="24"/>
              </w:rPr>
            </w:pPr>
          </w:p>
          <w:p w14:paraId="42692FCA" w14:textId="77777777" w:rsidR="00E87CE5" w:rsidRPr="00BB60D9" w:rsidRDefault="00B121A9" w:rsidP="002D6E73">
            <w:pPr>
              <w:keepNext/>
              <w:autoSpaceDE w:val="0"/>
              <w:autoSpaceDN w:val="0"/>
              <w:adjustRightInd w:val="0"/>
              <w:ind w:right="440"/>
              <w:rPr>
                <w:bCs/>
                <w:szCs w:val="24"/>
              </w:rPr>
            </w:pPr>
            <w:r>
              <w:rPr>
                <w:b/>
                <w:szCs w:val="24"/>
              </w:rPr>
              <w:t xml:space="preserve">Academic </w:t>
            </w:r>
            <w:r w:rsidR="00E87CE5" w:rsidRPr="00BB60D9">
              <w:rPr>
                <w:b/>
                <w:szCs w:val="24"/>
              </w:rPr>
              <w:t>Supervisor(s) name(s):</w:t>
            </w:r>
            <w:r w:rsidR="00E87CE5" w:rsidRPr="00BB60D9">
              <w:rPr>
                <w:b/>
                <w:szCs w:val="24"/>
              </w:rPr>
              <w:br/>
            </w:r>
            <w:r w:rsidR="00E87CE5" w:rsidRPr="00BB60D9">
              <w:rPr>
                <w:bCs/>
                <w:szCs w:val="24"/>
              </w:rPr>
              <w:t>(where relevant)</w:t>
            </w:r>
          </w:p>
          <w:p w14:paraId="585B2D20" w14:textId="77777777" w:rsidR="00E87CE5" w:rsidRPr="00BB60D9" w:rsidRDefault="00E87CE5" w:rsidP="002D6E73">
            <w:pPr>
              <w:keepNext/>
              <w:autoSpaceDE w:val="0"/>
              <w:autoSpaceDN w:val="0"/>
              <w:adjustRightInd w:val="0"/>
              <w:rPr>
                <w:bCs/>
                <w:szCs w:val="24"/>
              </w:rPr>
            </w:pPr>
          </w:p>
          <w:p w14:paraId="3CDF0F2C" w14:textId="77777777" w:rsidR="00E87CE5" w:rsidRPr="00BB60D9" w:rsidRDefault="00E87CE5" w:rsidP="002D6E73">
            <w:pPr>
              <w:keepNext/>
              <w:autoSpaceDE w:val="0"/>
              <w:autoSpaceDN w:val="0"/>
              <w:adjustRightInd w:val="0"/>
              <w:rPr>
                <w:bCs/>
                <w:szCs w:val="24"/>
              </w:rPr>
            </w:pPr>
          </w:p>
          <w:p w14:paraId="5455F010" w14:textId="77777777" w:rsidR="00E87CE5" w:rsidRPr="00BB60D9" w:rsidRDefault="00E87CE5" w:rsidP="002D6E73">
            <w:pPr>
              <w:keepNext/>
              <w:autoSpaceDE w:val="0"/>
              <w:autoSpaceDN w:val="0"/>
              <w:adjustRightInd w:val="0"/>
              <w:rPr>
                <w:b/>
                <w:bCs/>
                <w:szCs w:val="24"/>
              </w:rPr>
            </w:pPr>
            <w:r w:rsidRPr="00BB60D9">
              <w:rPr>
                <w:b/>
                <w:bCs/>
                <w:szCs w:val="24"/>
              </w:rPr>
              <w:t>Signature*:</w:t>
            </w:r>
          </w:p>
        </w:tc>
        <w:tc>
          <w:tcPr>
            <w:tcW w:w="4819" w:type="dxa"/>
            <w:shd w:val="clear" w:color="auto" w:fill="auto"/>
          </w:tcPr>
          <w:p w14:paraId="7FE770EC" w14:textId="77777777" w:rsidR="00E87CE5" w:rsidRPr="00BB60D9" w:rsidRDefault="00603D17" w:rsidP="002D6E73">
            <w:pPr>
              <w:keepNext/>
              <w:tabs>
                <w:tab w:val="num" w:pos="567"/>
              </w:tabs>
              <w:rPr>
                <w:szCs w:val="24"/>
              </w:rPr>
            </w:pPr>
            <w:r>
              <w:rPr>
                <w:szCs w:val="24"/>
              </w:rPr>
              <w:t>N/A</w:t>
            </w:r>
          </w:p>
        </w:tc>
        <w:tc>
          <w:tcPr>
            <w:tcW w:w="4003" w:type="dxa"/>
            <w:shd w:val="clear" w:color="auto" w:fill="auto"/>
          </w:tcPr>
          <w:p w14:paraId="6CE40924" w14:textId="77777777" w:rsidR="00E87CE5" w:rsidRPr="00BB60D9" w:rsidDel="001B161A" w:rsidRDefault="00E87CE5" w:rsidP="002D6E73">
            <w:pPr>
              <w:keepNext/>
              <w:autoSpaceDE w:val="0"/>
              <w:autoSpaceDN w:val="0"/>
              <w:adjustRightInd w:val="0"/>
              <w:rPr>
                <w:b/>
                <w:szCs w:val="24"/>
              </w:rPr>
            </w:pPr>
            <w:r w:rsidRPr="00BB60D9">
              <w:rPr>
                <w:b/>
                <w:szCs w:val="24"/>
              </w:rPr>
              <w:t>Date:</w:t>
            </w:r>
            <w:r w:rsidR="00603D17">
              <w:rPr>
                <w:b/>
                <w:szCs w:val="24"/>
              </w:rPr>
              <w:t>N/A</w:t>
            </w:r>
          </w:p>
        </w:tc>
      </w:tr>
    </w:tbl>
    <w:p w14:paraId="37A61541" w14:textId="77777777" w:rsidR="00E87CE5" w:rsidRDefault="00E87CE5" w:rsidP="00E87CE5">
      <w:pPr>
        <w:pStyle w:val="BodyTextIndent"/>
        <w:rPr>
          <w:rFonts w:ascii="Verdana" w:hAnsi="Verdana"/>
          <w:b/>
          <w:bCs/>
          <w:sz w:val="36"/>
          <w:szCs w:val="36"/>
        </w:rPr>
      </w:pPr>
    </w:p>
    <w:p w14:paraId="798A3E12" w14:textId="77777777" w:rsidR="00E87CE5" w:rsidRDefault="00E87CE5" w:rsidP="00DB59EA">
      <w:pPr>
        <w:pStyle w:val="BodyTextIndent"/>
        <w:jc w:val="center"/>
        <w:rPr>
          <w:rFonts w:ascii="Verdana" w:hAnsi="Verdana"/>
          <w:b/>
          <w:bCs/>
          <w:sz w:val="36"/>
          <w:szCs w:val="36"/>
        </w:rPr>
      </w:pPr>
    </w:p>
    <w:p w14:paraId="477C391E" w14:textId="77777777" w:rsidR="00E87CE5" w:rsidRDefault="00E87CE5" w:rsidP="00DB59EA">
      <w:pPr>
        <w:pStyle w:val="BodyTextIndent"/>
        <w:jc w:val="center"/>
        <w:rPr>
          <w:rFonts w:ascii="Verdana" w:hAnsi="Verdana"/>
          <w:b/>
          <w:bCs/>
          <w:sz w:val="36"/>
          <w:szCs w:val="36"/>
        </w:rPr>
      </w:pPr>
    </w:p>
    <w:p w14:paraId="03A8020D" w14:textId="77777777" w:rsidR="00E87CE5" w:rsidRDefault="00E87CE5" w:rsidP="00DB59EA">
      <w:pPr>
        <w:pStyle w:val="BodyTextIndent"/>
        <w:jc w:val="center"/>
        <w:rPr>
          <w:rFonts w:ascii="Verdana" w:hAnsi="Verdana"/>
          <w:b/>
          <w:bCs/>
          <w:sz w:val="36"/>
          <w:szCs w:val="36"/>
        </w:rPr>
      </w:pPr>
    </w:p>
    <w:p w14:paraId="5F637181" w14:textId="77777777" w:rsidR="00E87CE5" w:rsidRDefault="00E87CE5" w:rsidP="00DB59EA">
      <w:pPr>
        <w:pStyle w:val="BodyTextIndent"/>
        <w:jc w:val="center"/>
        <w:rPr>
          <w:rFonts w:ascii="Verdana" w:hAnsi="Verdana"/>
          <w:b/>
          <w:bCs/>
          <w:sz w:val="36"/>
          <w:szCs w:val="36"/>
        </w:rPr>
      </w:pPr>
    </w:p>
    <w:p w14:paraId="05065854" w14:textId="77777777" w:rsidR="00E87CE5" w:rsidRDefault="00E87CE5" w:rsidP="00DB59EA">
      <w:pPr>
        <w:pStyle w:val="BodyTextIndent"/>
        <w:jc w:val="center"/>
        <w:rPr>
          <w:rFonts w:ascii="Verdana" w:hAnsi="Verdana"/>
          <w:b/>
          <w:bCs/>
          <w:sz w:val="36"/>
          <w:szCs w:val="36"/>
        </w:rPr>
      </w:pPr>
    </w:p>
    <w:p w14:paraId="5F7748A9" w14:textId="77777777" w:rsidR="00E87CE5" w:rsidRDefault="00E87CE5" w:rsidP="00DB59EA">
      <w:pPr>
        <w:pStyle w:val="BodyTextIndent"/>
        <w:jc w:val="center"/>
        <w:rPr>
          <w:rFonts w:ascii="Verdana" w:hAnsi="Verdana"/>
          <w:b/>
          <w:bCs/>
          <w:sz w:val="36"/>
          <w:szCs w:val="36"/>
        </w:rPr>
      </w:pPr>
    </w:p>
    <w:p w14:paraId="7E2B536F" w14:textId="77777777" w:rsidR="00E87CE5" w:rsidRDefault="00E87CE5" w:rsidP="00DB59EA">
      <w:pPr>
        <w:pStyle w:val="BodyTextIndent"/>
        <w:jc w:val="center"/>
        <w:rPr>
          <w:rFonts w:ascii="Verdana" w:hAnsi="Verdana"/>
          <w:b/>
          <w:bCs/>
          <w:sz w:val="36"/>
          <w:szCs w:val="36"/>
        </w:rPr>
      </w:pPr>
    </w:p>
    <w:p w14:paraId="5F2CB392" w14:textId="77777777" w:rsidR="00E87CE5" w:rsidRDefault="00E87CE5" w:rsidP="00DB59EA">
      <w:pPr>
        <w:pStyle w:val="BodyTextIndent"/>
        <w:jc w:val="center"/>
        <w:rPr>
          <w:rFonts w:ascii="Verdana" w:hAnsi="Verdana"/>
          <w:b/>
          <w:bCs/>
          <w:sz w:val="36"/>
          <w:szCs w:val="36"/>
        </w:rPr>
      </w:pPr>
    </w:p>
    <w:p w14:paraId="50F1D7C2" w14:textId="77777777" w:rsidR="00E87CE5" w:rsidRDefault="00E87CE5" w:rsidP="00DB59EA">
      <w:pPr>
        <w:pStyle w:val="BodyTextIndent"/>
        <w:jc w:val="center"/>
        <w:rPr>
          <w:rFonts w:ascii="Verdana" w:hAnsi="Verdana"/>
          <w:b/>
          <w:bCs/>
          <w:sz w:val="36"/>
          <w:szCs w:val="36"/>
        </w:rPr>
      </w:pPr>
    </w:p>
    <w:p w14:paraId="68EF00A5" w14:textId="77777777" w:rsidR="00E87CE5" w:rsidRDefault="00E87CE5" w:rsidP="00DB59EA">
      <w:pPr>
        <w:pStyle w:val="BodyTextIndent"/>
        <w:jc w:val="center"/>
        <w:rPr>
          <w:rFonts w:ascii="Verdana" w:hAnsi="Verdana"/>
          <w:b/>
          <w:bCs/>
          <w:sz w:val="36"/>
          <w:szCs w:val="36"/>
        </w:rPr>
      </w:pPr>
    </w:p>
    <w:p w14:paraId="33F8AB9C" w14:textId="77777777" w:rsidR="00E87CE5" w:rsidRDefault="00E87CE5" w:rsidP="00DB59EA">
      <w:pPr>
        <w:pStyle w:val="BodyTextIndent"/>
        <w:jc w:val="center"/>
        <w:rPr>
          <w:rFonts w:ascii="Verdana" w:hAnsi="Verdana"/>
          <w:b/>
          <w:bCs/>
          <w:sz w:val="36"/>
          <w:szCs w:val="36"/>
        </w:rPr>
      </w:pPr>
    </w:p>
    <w:p w14:paraId="65DC4833" w14:textId="77777777" w:rsidR="00E87CE5" w:rsidRDefault="00E87CE5" w:rsidP="00DB59EA">
      <w:pPr>
        <w:pStyle w:val="BodyTextIndent"/>
        <w:jc w:val="center"/>
        <w:rPr>
          <w:rFonts w:ascii="Verdana" w:hAnsi="Verdana"/>
          <w:b/>
          <w:bCs/>
          <w:sz w:val="36"/>
          <w:szCs w:val="36"/>
        </w:rPr>
      </w:pPr>
    </w:p>
    <w:p w14:paraId="4ECAC623" w14:textId="77777777" w:rsidR="00E87CE5" w:rsidRDefault="00E87CE5" w:rsidP="00DB59EA">
      <w:pPr>
        <w:pStyle w:val="BodyTextIndent"/>
        <w:jc w:val="center"/>
        <w:rPr>
          <w:rFonts w:ascii="Verdana" w:hAnsi="Verdana"/>
          <w:b/>
          <w:bCs/>
          <w:sz w:val="36"/>
          <w:szCs w:val="36"/>
        </w:rPr>
      </w:pPr>
    </w:p>
    <w:p w14:paraId="541FFEFC" w14:textId="77777777" w:rsidR="00E87CE5" w:rsidRDefault="00E87CE5" w:rsidP="00DB59EA">
      <w:pPr>
        <w:pStyle w:val="BodyTextIndent"/>
        <w:jc w:val="center"/>
        <w:rPr>
          <w:rFonts w:ascii="Verdana" w:hAnsi="Verdana"/>
          <w:b/>
          <w:bCs/>
          <w:sz w:val="36"/>
          <w:szCs w:val="36"/>
        </w:rPr>
      </w:pPr>
    </w:p>
    <w:p w14:paraId="6A85F451" w14:textId="77777777" w:rsidR="00E87CE5" w:rsidRDefault="00E87CE5" w:rsidP="00DB59EA">
      <w:pPr>
        <w:pStyle w:val="BodyTextIndent"/>
        <w:jc w:val="center"/>
        <w:rPr>
          <w:rFonts w:ascii="Verdana" w:hAnsi="Verdana"/>
          <w:b/>
          <w:bCs/>
          <w:sz w:val="36"/>
          <w:szCs w:val="36"/>
        </w:rPr>
      </w:pPr>
    </w:p>
    <w:p w14:paraId="2FFAC169" w14:textId="77777777" w:rsidR="00E87CE5" w:rsidRPr="00DB59EA" w:rsidRDefault="00E87CE5" w:rsidP="00DB59EA">
      <w:pPr>
        <w:pStyle w:val="BodyTextIndent"/>
        <w:jc w:val="center"/>
        <w:rPr>
          <w:rFonts w:ascii="Verdana" w:hAnsi="Verdana"/>
          <w:b/>
          <w:bCs/>
          <w:sz w:val="36"/>
        </w:rPr>
      </w:pPr>
    </w:p>
    <w:p w14:paraId="41DAA7E5" w14:textId="77777777" w:rsidR="0020100F" w:rsidRPr="00DB59EA" w:rsidRDefault="00C86360" w:rsidP="00DB59EA">
      <w:pPr>
        <w:pStyle w:val="BodyTextIndent"/>
        <w:rPr>
          <w:rFonts w:ascii="Verdana" w:hAnsi="Verdana"/>
          <w:sz w:val="20"/>
        </w:rPr>
      </w:pPr>
      <w:r w:rsidRPr="00DB59EA">
        <w:rPr>
          <w:rFonts w:ascii="Verdana" w:hAnsi="Verdana"/>
          <w:noProof/>
          <w:sz w:val="20"/>
          <w:lang w:eastAsia="en-GB"/>
        </w:rPr>
        <w:drawing>
          <wp:anchor distT="0" distB="0" distL="114300" distR="114300" simplePos="0" relativeHeight="251657728" behindDoc="0" locked="0" layoutInCell="1" allowOverlap="1" wp14:anchorId="370030E7" wp14:editId="1D60D1BB">
            <wp:simplePos x="0" y="0"/>
            <wp:positionH relativeFrom="page">
              <wp:posOffset>495300</wp:posOffset>
            </wp:positionH>
            <wp:positionV relativeFrom="page">
              <wp:posOffset>361950</wp:posOffset>
            </wp:positionV>
            <wp:extent cx="1305560" cy="542925"/>
            <wp:effectExtent l="0" t="0" r="8890" b="9525"/>
            <wp:wrapSquare wrapText="bothSides"/>
            <wp:docPr id="4"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8F47E5" w:rsidRPr="003708A9" w14:paraId="6E722EF9" w14:textId="77777777">
        <w:trPr>
          <w:cantSplit/>
          <w:trHeight w:val="861"/>
          <w:tblHeader/>
          <w:jc w:val="center"/>
        </w:trPr>
        <w:tc>
          <w:tcPr>
            <w:tcW w:w="1647" w:type="dxa"/>
            <w:tcBorders>
              <w:bottom w:val="single" w:sz="4" w:space="0" w:color="auto"/>
            </w:tcBorders>
            <w:shd w:val="clear" w:color="auto" w:fill="E0E0E0"/>
          </w:tcPr>
          <w:p w14:paraId="7C67D25B" w14:textId="77777777" w:rsidR="008F47E5" w:rsidRPr="00EF7311" w:rsidRDefault="008F47E5">
            <w:pPr>
              <w:rPr>
                <w:rFonts w:ascii="Verdana" w:hAnsi="Verdana"/>
                <w:sz w:val="18"/>
                <w:szCs w:val="18"/>
              </w:rPr>
            </w:pPr>
            <w:r w:rsidRPr="00D86E02">
              <w:rPr>
                <w:rFonts w:ascii="Verdana" w:hAnsi="Verdana"/>
                <w:b/>
                <w:sz w:val="18"/>
                <w:szCs w:val="18"/>
              </w:rPr>
              <w:lastRenderedPageBreak/>
              <w:t>Date:</w:t>
            </w:r>
            <w:r w:rsidR="002D7ABB" w:rsidRPr="00D86E02">
              <w:rPr>
                <w:rFonts w:ascii="Verdana" w:hAnsi="Verdana"/>
                <w:b/>
                <w:sz w:val="18"/>
                <w:szCs w:val="18"/>
              </w:rPr>
              <w:t xml:space="preserve"> </w:t>
            </w:r>
            <w:r w:rsidR="002D7ABB" w:rsidRPr="00DB59EA">
              <w:rPr>
                <w:rFonts w:ascii="Verdana" w:hAnsi="Verdana"/>
                <w:color w:val="FF0000"/>
                <w:sz w:val="18"/>
                <w:szCs w:val="18"/>
              </w:rPr>
              <w:t>(1)</w:t>
            </w:r>
          </w:p>
          <w:p w14:paraId="35FDE8EA" w14:textId="77777777" w:rsidR="00EF7311" w:rsidRPr="00EF7311" w:rsidRDefault="00EF7311">
            <w:pPr>
              <w:rPr>
                <w:rFonts w:ascii="Verdana" w:hAnsi="Verdana"/>
                <w:sz w:val="18"/>
                <w:szCs w:val="18"/>
              </w:rPr>
            </w:pPr>
          </w:p>
          <w:p w14:paraId="68DD3C96" w14:textId="31F685EF" w:rsidR="008F47E5" w:rsidRPr="00D86E02" w:rsidRDefault="00A81F2A">
            <w:pPr>
              <w:rPr>
                <w:rFonts w:ascii="Verdana" w:hAnsi="Verdana"/>
                <w:b/>
                <w:sz w:val="18"/>
                <w:szCs w:val="18"/>
              </w:rPr>
            </w:pPr>
            <w:r>
              <w:rPr>
                <w:rFonts w:ascii="Verdana" w:hAnsi="Verdana"/>
                <w:b/>
                <w:sz w:val="18"/>
                <w:szCs w:val="18"/>
              </w:rPr>
              <w:t>27/02/2025</w:t>
            </w:r>
          </w:p>
        </w:tc>
        <w:tc>
          <w:tcPr>
            <w:tcW w:w="2285" w:type="dxa"/>
            <w:tcBorders>
              <w:bottom w:val="single" w:sz="4" w:space="0" w:color="auto"/>
            </w:tcBorders>
            <w:shd w:val="clear" w:color="auto" w:fill="E0E0E0"/>
          </w:tcPr>
          <w:p w14:paraId="0A6A2FB2" w14:textId="2D6446B6" w:rsidR="008F47E5" w:rsidRDefault="008F47E5">
            <w:pPr>
              <w:rPr>
                <w:rFonts w:ascii="Verdana" w:hAnsi="Verdana"/>
                <w:color w:val="FF0000"/>
                <w:sz w:val="18"/>
                <w:szCs w:val="18"/>
              </w:rPr>
            </w:pPr>
            <w:r w:rsidRPr="00D86E02">
              <w:rPr>
                <w:rFonts w:ascii="Verdana" w:hAnsi="Verdana"/>
                <w:b/>
                <w:sz w:val="18"/>
                <w:szCs w:val="18"/>
              </w:rPr>
              <w:t>Assessed by:</w:t>
            </w:r>
            <w:r w:rsidR="002D7ABB" w:rsidRPr="00D86E02">
              <w:rPr>
                <w:rFonts w:ascii="Verdana" w:hAnsi="Verdana"/>
                <w:b/>
                <w:sz w:val="18"/>
                <w:szCs w:val="18"/>
              </w:rPr>
              <w:t xml:space="preserve"> </w:t>
            </w:r>
            <w:r w:rsidR="002D7ABB" w:rsidRPr="00DB59EA">
              <w:rPr>
                <w:rFonts w:ascii="Verdana" w:hAnsi="Verdana"/>
                <w:color w:val="FF0000"/>
                <w:sz w:val="18"/>
                <w:szCs w:val="18"/>
              </w:rPr>
              <w:t>(2)</w:t>
            </w:r>
            <w:r w:rsidR="00A81F2A">
              <w:rPr>
                <w:rFonts w:ascii="Verdana" w:hAnsi="Verdana"/>
                <w:color w:val="FF0000"/>
                <w:sz w:val="18"/>
                <w:szCs w:val="18"/>
              </w:rPr>
              <w:t xml:space="preserve"> </w:t>
            </w:r>
          </w:p>
          <w:p w14:paraId="26B4740A" w14:textId="77777777" w:rsidR="008F47E5" w:rsidRPr="00EF7311" w:rsidRDefault="008F47E5">
            <w:pPr>
              <w:rPr>
                <w:rFonts w:ascii="Verdana" w:hAnsi="Verdana"/>
                <w:sz w:val="18"/>
                <w:szCs w:val="18"/>
              </w:rPr>
            </w:pPr>
          </w:p>
          <w:p w14:paraId="73D47C32" w14:textId="77777777" w:rsidR="00CA2B83" w:rsidRPr="00D86E02" w:rsidRDefault="00273BE5" w:rsidP="00C946BB">
            <w:pPr>
              <w:rPr>
                <w:rFonts w:ascii="Verdana" w:hAnsi="Verdana"/>
                <w:b/>
                <w:sz w:val="18"/>
                <w:szCs w:val="18"/>
              </w:rPr>
            </w:pPr>
            <w:r>
              <w:rPr>
                <w:rFonts w:ascii="Verdana" w:hAnsi="Verdana"/>
                <w:b/>
                <w:sz w:val="18"/>
                <w:szCs w:val="18"/>
              </w:rPr>
              <w:t>Staff/ Student (Expect</w:t>
            </w:r>
            <w:r w:rsidR="00C946BB">
              <w:rPr>
                <w:rFonts w:ascii="Verdana" w:hAnsi="Verdana"/>
                <w:b/>
                <w:sz w:val="18"/>
                <w:szCs w:val="18"/>
              </w:rPr>
              <w:t>ant</w:t>
            </w:r>
            <w:r>
              <w:rPr>
                <w:rFonts w:ascii="Verdana" w:hAnsi="Verdana"/>
                <w:b/>
                <w:sz w:val="18"/>
                <w:szCs w:val="18"/>
              </w:rPr>
              <w:t>/N</w:t>
            </w:r>
            <w:r w:rsidR="00C946BB">
              <w:rPr>
                <w:rFonts w:ascii="Verdana" w:hAnsi="Verdana"/>
                <w:b/>
                <w:sz w:val="18"/>
                <w:szCs w:val="18"/>
              </w:rPr>
              <w:t>ursing</w:t>
            </w:r>
            <w:r>
              <w:rPr>
                <w:rFonts w:ascii="Verdana" w:hAnsi="Verdana"/>
                <w:b/>
                <w:sz w:val="18"/>
                <w:szCs w:val="18"/>
              </w:rPr>
              <w:t xml:space="preserve"> Mother)</w:t>
            </w:r>
          </w:p>
        </w:tc>
        <w:tc>
          <w:tcPr>
            <w:tcW w:w="2472" w:type="dxa"/>
            <w:tcBorders>
              <w:bottom w:val="single" w:sz="4" w:space="0" w:color="auto"/>
            </w:tcBorders>
            <w:shd w:val="clear" w:color="auto" w:fill="E0E0E0"/>
          </w:tcPr>
          <w:p w14:paraId="39AD7ED4" w14:textId="77777777" w:rsidR="00B613A2" w:rsidRDefault="00896503" w:rsidP="00EF7311">
            <w:pPr>
              <w:rPr>
                <w:rFonts w:ascii="Verdana" w:hAnsi="Verdana"/>
                <w:sz w:val="18"/>
                <w:szCs w:val="18"/>
              </w:rPr>
            </w:pPr>
            <w:r w:rsidRPr="00D86E02">
              <w:rPr>
                <w:rFonts w:ascii="Verdana" w:hAnsi="Verdana"/>
                <w:b/>
                <w:sz w:val="18"/>
                <w:szCs w:val="18"/>
              </w:rPr>
              <w:t xml:space="preserve">Checked / </w:t>
            </w:r>
            <w:r w:rsidR="00B613A2" w:rsidRPr="00D86E02">
              <w:rPr>
                <w:rFonts w:ascii="Verdana" w:hAnsi="Verdana"/>
                <w:b/>
                <w:sz w:val="18"/>
                <w:szCs w:val="18"/>
              </w:rPr>
              <w:t>Validated</w:t>
            </w:r>
            <w:r w:rsidRPr="00D86E02">
              <w:rPr>
                <w:rFonts w:ascii="Verdana" w:hAnsi="Verdana"/>
                <w:b/>
                <w:sz w:val="18"/>
                <w:szCs w:val="18"/>
              </w:rPr>
              <w:t>*</w:t>
            </w:r>
            <w:r w:rsidR="00B613A2" w:rsidRPr="00D86E02">
              <w:rPr>
                <w:rFonts w:ascii="Verdana" w:hAnsi="Verdana"/>
                <w:b/>
                <w:sz w:val="18"/>
                <w:szCs w:val="18"/>
              </w:rPr>
              <w:t xml:space="preserve"> by:</w:t>
            </w:r>
            <w:r w:rsidR="002D7ABB" w:rsidRPr="00D86E02">
              <w:rPr>
                <w:rFonts w:ascii="Verdana" w:hAnsi="Verdana"/>
                <w:b/>
                <w:sz w:val="18"/>
                <w:szCs w:val="18"/>
              </w:rPr>
              <w:t xml:space="preserve"> </w:t>
            </w:r>
            <w:r w:rsidR="002D7ABB" w:rsidRPr="00DB59EA">
              <w:rPr>
                <w:rFonts w:ascii="Verdana" w:hAnsi="Verdana"/>
                <w:color w:val="FF0000"/>
                <w:sz w:val="18"/>
                <w:szCs w:val="18"/>
              </w:rPr>
              <w:t>(3)</w:t>
            </w:r>
          </w:p>
          <w:p w14:paraId="4FE75DD0" w14:textId="77777777" w:rsidR="00EF7311" w:rsidRDefault="00273BE5" w:rsidP="00EF7311">
            <w:pPr>
              <w:rPr>
                <w:rFonts w:ascii="Verdana" w:hAnsi="Verdana"/>
                <w:sz w:val="18"/>
                <w:szCs w:val="18"/>
              </w:rPr>
            </w:pPr>
            <w:r>
              <w:rPr>
                <w:rFonts w:ascii="Verdana" w:hAnsi="Verdana"/>
                <w:sz w:val="18"/>
                <w:szCs w:val="18"/>
              </w:rPr>
              <w:t>Line Manager/Academic Supervisor</w:t>
            </w:r>
          </w:p>
          <w:p w14:paraId="7A06C362" w14:textId="77777777" w:rsidR="00EF7311" w:rsidRPr="00D86E02" w:rsidRDefault="00EF7311" w:rsidP="00EF7311">
            <w:pPr>
              <w:rPr>
                <w:rFonts w:ascii="Verdana" w:hAnsi="Verdana"/>
                <w:b/>
                <w:color w:val="0000FF"/>
                <w:sz w:val="18"/>
                <w:szCs w:val="18"/>
              </w:rPr>
            </w:pPr>
          </w:p>
        </w:tc>
        <w:tc>
          <w:tcPr>
            <w:tcW w:w="3082" w:type="dxa"/>
            <w:tcBorders>
              <w:bottom w:val="single" w:sz="4" w:space="0" w:color="auto"/>
            </w:tcBorders>
            <w:shd w:val="clear" w:color="auto" w:fill="E0E0E0"/>
          </w:tcPr>
          <w:p w14:paraId="70828A19" w14:textId="77777777" w:rsidR="008F47E5" w:rsidRPr="00EF7311" w:rsidRDefault="008F47E5">
            <w:pPr>
              <w:rPr>
                <w:rFonts w:ascii="Verdana" w:hAnsi="Verdana"/>
                <w:sz w:val="18"/>
                <w:szCs w:val="18"/>
              </w:rPr>
            </w:pPr>
            <w:r w:rsidRPr="00D86E02">
              <w:rPr>
                <w:rFonts w:ascii="Verdana" w:hAnsi="Verdana"/>
                <w:b/>
                <w:sz w:val="18"/>
                <w:szCs w:val="18"/>
              </w:rPr>
              <w:t xml:space="preserve">Location: </w:t>
            </w:r>
            <w:r w:rsidR="002D7ABB" w:rsidRPr="00D86E02">
              <w:rPr>
                <w:rFonts w:ascii="Verdana" w:hAnsi="Verdana"/>
                <w:b/>
                <w:sz w:val="18"/>
                <w:szCs w:val="18"/>
              </w:rPr>
              <w:t xml:space="preserve"> </w:t>
            </w:r>
            <w:r w:rsidR="002D7ABB" w:rsidRPr="00DB59EA">
              <w:rPr>
                <w:rFonts w:ascii="Verdana" w:hAnsi="Verdana"/>
                <w:color w:val="FF0000"/>
                <w:sz w:val="18"/>
                <w:szCs w:val="18"/>
              </w:rPr>
              <w:t>(4)</w:t>
            </w:r>
          </w:p>
          <w:p w14:paraId="5AF8D8E4" w14:textId="77777777" w:rsidR="00EF7311" w:rsidRPr="00EF7311" w:rsidRDefault="00EF7311">
            <w:pPr>
              <w:rPr>
                <w:rFonts w:ascii="Verdana" w:hAnsi="Verdana"/>
                <w:sz w:val="18"/>
                <w:szCs w:val="18"/>
              </w:rPr>
            </w:pPr>
          </w:p>
          <w:p w14:paraId="17A58DC1" w14:textId="77777777" w:rsidR="00EF7311" w:rsidRPr="00D86E02" w:rsidRDefault="00FE34D0">
            <w:pPr>
              <w:rPr>
                <w:rFonts w:ascii="Verdana" w:hAnsi="Verdana"/>
                <w:b/>
                <w:sz w:val="18"/>
                <w:szCs w:val="18"/>
              </w:rPr>
            </w:pPr>
            <w:r>
              <w:rPr>
                <w:rFonts w:ascii="Verdana" w:hAnsi="Verdana"/>
                <w:b/>
                <w:sz w:val="18"/>
                <w:szCs w:val="18"/>
              </w:rPr>
              <w:t>All SALC properties</w:t>
            </w:r>
          </w:p>
        </w:tc>
        <w:tc>
          <w:tcPr>
            <w:tcW w:w="2650" w:type="dxa"/>
            <w:tcBorders>
              <w:bottom w:val="single" w:sz="4" w:space="0" w:color="auto"/>
            </w:tcBorders>
            <w:shd w:val="clear" w:color="auto" w:fill="E0E0E0"/>
          </w:tcPr>
          <w:p w14:paraId="453BE04F" w14:textId="77777777" w:rsidR="008F47E5" w:rsidRPr="00EF7311" w:rsidRDefault="008F47E5">
            <w:pPr>
              <w:rPr>
                <w:rFonts w:ascii="Verdana" w:hAnsi="Verdana"/>
                <w:sz w:val="18"/>
                <w:szCs w:val="18"/>
              </w:rPr>
            </w:pPr>
            <w:r w:rsidRPr="00D86E02">
              <w:rPr>
                <w:rFonts w:ascii="Verdana" w:hAnsi="Verdana"/>
                <w:b/>
                <w:sz w:val="18"/>
                <w:szCs w:val="18"/>
              </w:rPr>
              <w:t>Assessment ref no</w:t>
            </w:r>
            <w:r w:rsidR="002D7ABB" w:rsidRPr="00D86E02">
              <w:rPr>
                <w:rFonts w:ascii="Verdana" w:hAnsi="Verdana"/>
                <w:b/>
                <w:sz w:val="18"/>
                <w:szCs w:val="18"/>
              </w:rPr>
              <w:t xml:space="preserve"> </w:t>
            </w:r>
            <w:r w:rsidR="002D7ABB" w:rsidRPr="00DB59EA">
              <w:rPr>
                <w:rFonts w:ascii="Verdana" w:hAnsi="Verdana"/>
                <w:color w:val="FF0000"/>
                <w:sz w:val="18"/>
                <w:szCs w:val="18"/>
              </w:rPr>
              <w:t>(5)</w:t>
            </w:r>
          </w:p>
          <w:p w14:paraId="2518FD35" w14:textId="77777777" w:rsidR="00EF7311" w:rsidRPr="00EF7311" w:rsidRDefault="00EF7311">
            <w:pPr>
              <w:rPr>
                <w:rFonts w:ascii="Verdana" w:hAnsi="Verdana"/>
                <w:sz w:val="18"/>
                <w:szCs w:val="18"/>
              </w:rPr>
            </w:pPr>
          </w:p>
          <w:p w14:paraId="4AB6B12C" w14:textId="525F9DAE" w:rsidR="00EF7311" w:rsidRPr="00D86E02" w:rsidRDefault="00A81F2A">
            <w:pPr>
              <w:rPr>
                <w:rFonts w:ascii="Verdana" w:hAnsi="Verdana"/>
                <w:b/>
                <w:sz w:val="18"/>
                <w:szCs w:val="18"/>
              </w:rPr>
            </w:pPr>
            <w:r>
              <w:rPr>
                <w:rFonts w:ascii="Verdana" w:hAnsi="Verdana"/>
                <w:b/>
                <w:sz w:val="18"/>
                <w:szCs w:val="18"/>
              </w:rPr>
              <w:t>N/A</w:t>
            </w:r>
          </w:p>
        </w:tc>
        <w:tc>
          <w:tcPr>
            <w:tcW w:w="2039" w:type="dxa"/>
            <w:tcBorders>
              <w:bottom w:val="single" w:sz="4" w:space="0" w:color="auto"/>
            </w:tcBorders>
            <w:shd w:val="clear" w:color="auto" w:fill="E0E0E0"/>
          </w:tcPr>
          <w:p w14:paraId="5DB7B36F" w14:textId="77777777" w:rsidR="008F47E5" w:rsidRPr="00EF7311" w:rsidRDefault="008F47E5">
            <w:pPr>
              <w:rPr>
                <w:rFonts w:ascii="Verdana" w:hAnsi="Verdana"/>
                <w:sz w:val="18"/>
                <w:szCs w:val="18"/>
              </w:rPr>
            </w:pPr>
            <w:r w:rsidRPr="00D86E02">
              <w:rPr>
                <w:rFonts w:ascii="Verdana" w:hAnsi="Verdana"/>
                <w:b/>
                <w:sz w:val="18"/>
                <w:szCs w:val="18"/>
              </w:rPr>
              <w:t>Review date:</w:t>
            </w:r>
            <w:r w:rsidR="002D7ABB" w:rsidRPr="00D86E02">
              <w:rPr>
                <w:rFonts w:ascii="Verdana" w:hAnsi="Verdana"/>
                <w:b/>
                <w:sz w:val="18"/>
                <w:szCs w:val="18"/>
              </w:rPr>
              <w:t xml:space="preserve"> </w:t>
            </w:r>
            <w:r w:rsidR="002D7ABB" w:rsidRPr="00DB59EA">
              <w:rPr>
                <w:rFonts w:ascii="Verdana" w:hAnsi="Verdana"/>
                <w:color w:val="FF0000"/>
                <w:sz w:val="18"/>
                <w:szCs w:val="18"/>
              </w:rPr>
              <w:t>(6)</w:t>
            </w:r>
          </w:p>
          <w:p w14:paraId="6B6B89FB" w14:textId="77777777" w:rsidR="00EF7311" w:rsidRPr="00EF7311" w:rsidRDefault="00EF7311">
            <w:pPr>
              <w:rPr>
                <w:rFonts w:ascii="Verdana" w:hAnsi="Verdana"/>
                <w:sz w:val="18"/>
                <w:szCs w:val="18"/>
              </w:rPr>
            </w:pPr>
          </w:p>
          <w:p w14:paraId="1799482A" w14:textId="41B38491" w:rsidR="00EF7311" w:rsidRPr="00D86E02" w:rsidRDefault="00A81F2A">
            <w:pPr>
              <w:rPr>
                <w:rFonts w:ascii="Verdana" w:hAnsi="Verdana"/>
                <w:b/>
                <w:sz w:val="18"/>
                <w:szCs w:val="18"/>
              </w:rPr>
            </w:pPr>
            <w:r>
              <w:rPr>
                <w:rFonts w:ascii="Verdana" w:hAnsi="Verdana"/>
                <w:b/>
                <w:sz w:val="18"/>
                <w:szCs w:val="18"/>
              </w:rPr>
              <w:t>27/02/2025</w:t>
            </w:r>
          </w:p>
        </w:tc>
      </w:tr>
      <w:tr w:rsidR="00B613A2" w:rsidRPr="003708A9" w14:paraId="1D34A0C3" w14:textId="77777777">
        <w:trPr>
          <w:cantSplit/>
          <w:tblHeader/>
          <w:jc w:val="center"/>
        </w:trPr>
        <w:tc>
          <w:tcPr>
            <w:tcW w:w="14175" w:type="dxa"/>
            <w:gridSpan w:val="6"/>
          </w:tcPr>
          <w:p w14:paraId="2D80FDBF" w14:textId="77777777" w:rsidR="002D7ABB" w:rsidRPr="00EF7311" w:rsidRDefault="00B613A2">
            <w:pPr>
              <w:rPr>
                <w:rFonts w:ascii="Verdana" w:hAnsi="Verdana"/>
                <w:sz w:val="18"/>
                <w:szCs w:val="18"/>
              </w:rPr>
            </w:pPr>
            <w:r w:rsidRPr="00D86E02">
              <w:rPr>
                <w:rFonts w:ascii="Verdana" w:hAnsi="Verdana"/>
                <w:b/>
                <w:sz w:val="18"/>
                <w:szCs w:val="18"/>
              </w:rPr>
              <w:t>Task / premises:</w:t>
            </w:r>
            <w:r w:rsidR="002D7ABB" w:rsidRPr="00D86E02">
              <w:rPr>
                <w:rFonts w:ascii="Verdana" w:hAnsi="Verdana"/>
                <w:b/>
                <w:sz w:val="18"/>
                <w:szCs w:val="18"/>
              </w:rPr>
              <w:t xml:space="preserve"> </w:t>
            </w:r>
            <w:r w:rsidR="002D7ABB" w:rsidRPr="00DB59EA">
              <w:rPr>
                <w:rFonts w:ascii="Verdana" w:hAnsi="Verdana"/>
                <w:color w:val="FF0000"/>
                <w:sz w:val="18"/>
                <w:szCs w:val="18"/>
              </w:rPr>
              <w:t>(7)</w:t>
            </w:r>
          </w:p>
          <w:p w14:paraId="48934275" w14:textId="77777777" w:rsidR="002D7ABB" w:rsidRPr="003708A9" w:rsidRDefault="00FE34D0">
            <w:pPr>
              <w:rPr>
                <w:rFonts w:ascii="Verdana" w:hAnsi="Verdana"/>
                <w:sz w:val="18"/>
                <w:szCs w:val="18"/>
              </w:rPr>
            </w:pPr>
            <w:r>
              <w:rPr>
                <w:rFonts w:ascii="Verdana" w:hAnsi="Verdana"/>
                <w:sz w:val="18"/>
                <w:szCs w:val="18"/>
              </w:rPr>
              <w:t>All SALC properties</w:t>
            </w:r>
          </w:p>
          <w:p w14:paraId="54695393" w14:textId="77777777" w:rsidR="0005133D" w:rsidRPr="003708A9" w:rsidRDefault="0005133D">
            <w:pPr>
              <w:rPr>
                <w:rFonts w:ascii="Verdana" w:hAnsi="Verdana"/>
                <w:sz w:val="18"/>
                <w:szCs w:val="18"/>
              </w:rPr>
            </w:pPr>
          </w:p>
          <w:p w14:paraId="67B81CC5" w14:textId="77777777" w:rsidR="0005133D" w:rsidRPr="003708A9" w:rsidRDefault="0005133D">
            <w:pPr>
              <w:rPr>
                <w:rFonts w:ascii="Verdana" w:hAnsi="Verdana"/>
                <w:sz w:val="18"/>
                <w:szCs w:val="18"/>
              </w:rPr>
            </w:pPr>
          </w:p>
        </w:tc>
      </w:tr>
    </w:tbl>
    <w:p w14:paraId="07082199" w14:textId="77777777" w:rsidR="0020100F" w:rsidRPr="003708A9" w:rsidRDefault="0020100F">
      <w:pPr>
        <w:rPr>
          <w:rFonts w:ascii="Verdana" w:hAnsi="Verdana"/>
          <w:sz w:val="18"/>
          <w:szCs w:val="18"/>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20100F" w:rsidRPr="003708A9" w14:paraId="504A0536" w14:textId="77777777" w:rsidTr="00EE752C">
        <w:trPr>
          <w:cantSplit/>
          <w:tblHeader/>
          <w:jc w:val="center"/>
        </w:trPr>
        <w:tc>
          <w:tcPr>
            <w:tcW w:w="1936" w:type="dxa"/>
            <w:shd w:val="clear" w:color="auto" w:fill="E0E0E0"/>
          </w:tcPr>
          <w:p w14:paraId="5DFDAC5E" w14:textId="77777777" w:rsidR="0020100F" w:rsidRPr="00D86E02" w:rsidRDefault="0020100F">
            <w:pPr>
              <w:rPr>
                <w:rFonts w:ascii="Verdana" w:hAnsi="Verdana"/>
                <w:b/>
                <w:sz w:val="18"/>
                <w:szCs w:val="18"/>
              </w:rPr>
            </w:pPr>
            <w:r w:rsidRPr="00D86E02">
              <w:rPr>
                <w:rFonts w:ascii="Verdana" w:hAnsi="Verdana"/>
                <w:b/>
                <w:sz w:val="18"/>
                <w:szCs w:val="18"/>
              </w:rPr>
              <w:t>Activity</w:t>
            </w:r>
            <w:r w:rsidR="002D7ABB" w:rsidRPr="00D86E02">
              <w:rPr>
                <w:rFonts w:ascii="Verdana" w:hAnsi="Verdana"/>
                <w:b/>
                <w:sz w:val="18"/>
                <w:szCs w:val="18"/>
              </w:rPr>
              <w:t xml:space="preserve"> </w:t>
            </w:r>
            <w:r w:rsidR="002D7ABB" w:rsidRPr="00DB59EA">
              <w:rPr>
                <w:rFonts w:ascii="Verdana" w:hAnsi="Verdana"/>
                <w:color w:val="FF0000"/>
                <w:sz w:val="18"/>
                <w:szCs w:val="18"/>
              </w:rPr>
              <w:t>(8)</w:t>
            </w:r>
          </w:p>
        </w:tc>
        <w:tc>
          <w:tcPr>
            <w:tcW w:w="1734" w:type="dxa"/>
            <w:shd w:val="clear" w:color="auto" w:fill="E0E0E0"/>
          </w:tcPr>
          <w:p w14:paraId="67CA7E6B" w14:textId="77777777" w:rsidR="0020100F" w:rsidRPr="00D86E02" w:rsidRDefault="0020100F">
            <w:pPr>
              <w:rPr>
                <w:rFonts w:ascii="Verdana" w:hAnsi="Verdana"/>
                <w:b/>
                <w:sz w:val="18"/>
                <w:szCs w:val="18"/>
              </w:rPr>
            </w:pPr>
            <w:r w:rsidRPr="00D86E02">
              <w:rPr>
                <w:rFonts w:ascii="Verdana" w:hAnsi="Verdana"/>
                <w:b/>
                <w:sz w:val="18"/>
                <w:szCs w:val="18"/>
              </w:rPr>
              <w:t>Hazard</w:t>
            </w:r>
            <w:r w:rsidR="002D7ABB" w:rsidRPr="00D86E02">
              <w:rPr>
                <w:rFonts w:ascii="Verdana" w:hAnsi="Verdana"/>
                <w:b/>
                <w:sz w:val="18"/>
                <w:szCs w:val="18"/>
              </w:rPr>
              <w:t xml:space="preserve"> </w:t>
            </w:r>
            <w:r w:rsidR="002D7ABB" w:rsidRPr="00DB59EA">
              <w:rPr>
                <w:rFonts w:ascii="Verdana" w:hAnsi="Verdana"/>
                <w:color w:val="FF0000"/>
                <w:sz w:val="18"/>
                <w:szCs w:val="18"/>
              </w:rPr>
              <w:t>(9)</w:t>
            </w:r>
          </w:p>
        </w:tc>
        <w:tc>
          <w:tcPr>
            <w:tcW w:w="1945" w:type="dxa"/>
            <w:shd w:val="clear" w:color="auto" w:fill="E0E0E0"/>
          </w:tcPr>
          <w:p w14:paraId="5E60BAC4" w14:textId="77777777" w:rsidR="0020100F" w:rsidRPr="00D86E02" w:rsidRDefault="00635DF2">
            <w:pPr>
              <w:rPr>
                <w:rFonts w:ascii="Verdana" w:hAnsi="Verdana"/>
                <w:b/>
                <w:sz w:val="18"/>
                <w:szCs w:val="18"/>
              </w:rPr>
            </w:pPr>
            <w:r w:rsidRPr="00D86E02">
              <w:rPr>
                <w:rFonts w:ascii="Verdana" w:hAnsi="Verdana"/>
                <w:b/>
                <w:sz w:val="18"/>
                <w:szCs w:val="18"/>
              </w:rPr>
              <w:t xml:space="preserve">Who might be harmed and how </w:t>
            </w:r>
            <w:r w:rsidR="002D7ABB" w:rsidRPr="00DB59EA">
              <w:rPr>
                <w:rFonts w:ascii="Verdana" w:hAnsi="Verdana"/>
                <w:color w:val="FF0000"/>
                <w:sz w:val="18"/>
                <w:szCs w:val="18"/>
              </w:rPr>
              <w:t>(10)</w:t>
            </w:r>
          </w:p>
        </w:tc>
        <w:tc>
          <w:tcPr>
            <w:tcW w:w="5470" w:type="dxa"/>
            <w:shd w:val="clear" w:color="auto" w:fill="E0E0E0"/>
          </w:tcPr>
          <w:p w14:paraId="3FE9E09F" w14:textId="77777777" w:rsidR="0020100F" w:rsidRPr="00D86E02" w:rsidRDefault="0020100F">
            <w:pPr>
              <w:rPr>
                <w:rFonts w:ascii="Verdana" w:hAnsi="Verdana"/>
                <w:b/>
                <w:sz w:val="18"/>
                <w:szCs w:val="18"/>
              </w:rPr>
            </w:pPr>
            <w:r w:rsidRPr="00D86E02">
              <w:rPr>
                <w:rFonts w:ascii="Verdana" w:hAnsi="Verdana"/>
                <w:b/>
                <w:sz w:val="18"/>
                <w:szCs w:val="18"/>
              </w:rPr>
              <w:t>Existing measures to control risk</w:t>
            </w:r>
            <w:r w:rsidR="002D7ABB" w:rsidRPr="00D86E02">
              <w:rPr>
                <w:rFonts w:ascii="Verdana" w:hAnsi="Verdana"/>
                <w:b/>
                <w:sz w:val="18"/>
                <w:szCs w:val="18"/>
              </w:rPr>
              <w:t xml:space="preserve"> </w:t>
            </w:r>
            <w:r w:rsidR="002D7ABB" w:rsidRPr="00DB59EA">
              <w:rPr>
                <w:rFonts w:ascii="Verdana" w:hAnsi="Verdana"/>
                <w:color w:val="FF0000"/>
                <w:sz w:val="18"/>
                <w:szCs w:val="18"/>
              </w:rPr>
              <w:t>(11)</w:t>
            </w:r>
          </w:p>
        </w:tc>
        <w:tc>
          <w:tcPr>
            <w:tcW w:w="2106" w:type="dxa"/>
            <w:shd w:val="clear" w:color="auto" w:fill="E0E0E0"/>
          </w:tcPr>
          <w:p w14:paraId="0A5B116D" w14:textId="77777777" w:rsidR="0020100F" w:rsidRPr="00D86E02" w:rsidRDefault="00BD53AC">
            <w:pPr>
              <w:rPr>
                <w:rFonts w:ascii="Verdana" w:hAnsi="Verdana"/>
                <w:b/>
                <w:sz w:val="18"/>
                <w:szCs w:val="18"/>
              </w:rPr>
            </w:pPr>
            <w:r w:rsidRPr="00D86E02">
              <w:rPr>
                <w:rFonts w:ascii="Verdana" w:hAnsi="Verdana"/>
                <w:b/>
                <w:sz w:val="18"/>
                <w:szCs w:val="18"/>
              </w:rPr>
              <w:t>Risk rating</w:t>
            </w:r>
            <w:r w:rsidR="002D7ABB" w:rsidRPr="00D86E02">
              <w:rPr>
                <w:rFonts w:ascii="Verdana" w:hAnsi="Verdana"/>
                <w:b/>
                <w:sz w:val="18"/>
                <w:szCs w:val="18"/>
              </w:rPr>
              <w:t xml:space="preserve"> </w:t>
            </w:r>
            <w:r w:rsidR="002D7ABB" w:rsidRPr="00DB59EA">
              <w:rPr>
                <w:rFonts w:ascii="Verdana" w:hAnsi="Verdana"/>
                <w:color w:val="FF0000"/>
                <w:sz w:val="18"/>
                <w:szCs w:val="18"/>
              </w:rPr>
              <w:t>(12)</w:t>
            </w:r>
          </w:p>
        </w:tc>
        <w:tc>
          <w:tcPr>
            <w:tcW w:w="984" w:type="dxa"/>
            <w:shd w:val="clear" w:color="auto" w:fill="E0E0E0"/>
          </w:tcPr>
          <w:p w14:paraId="62B83805" w14:textId="77777777" w:rsidR="0020100F" w:rsidRPr="00D86E02" w:rsidRDefault="0020100F" w:rsidP="00B613A2">
            <w:pPr>
              <w:jc w:val="center"/>
              <w:rPr>
                <w:rFonts w:ascii="Verdana" w:hAnsi="Verdana"/>
                <w:b/>
                <w:sz w:val="18"/>
                <w:szCs w:val="18"/>
              </w:rPr>
            </w:pPr>
            <w:r w:rsidRPr="00D86E02">
              <w:rPr>
                <w:rFonts w:ascii="Verdana" w:hAnsi="Verdana"/>
                <w:b/>
                <w:sz w:val="18"/>
                <w:szCs w:val="18"/>
              </w:rPr>
              <w:t>Result</w:t>
            </w:r>
            <w:r w:rsidR="002D7ABB" w:rsidRPr="00D86E02">
              <w:rPr>
                <w:rFonts w:ascii="Verdana" w:hAnsi="Verdana"/>
                <w:b/>
                <w:sz w:val="18"/>
                <w:szCs w:val="18"/>
              </w:rPr>
              <w:t xml:space="preserve"> </w:t>
            </w:r>
            <w:r w:rsidR="002D7ABB" w:rsidRPr="00DB59EA">
              <w:rPr>
                <w:rFonts w:ascii="Verdana" w:hAnsi="Verdana"/>
                <w:color w:val="FF0000"/>
                <w:sz w:val="18"/>
                <w:szCs w:val="18"/>
              </w:rPr>
              <w:t>(13)</w:t>
            </w:r>
          </w:p>
        </w:tc>
      </w:tr>
      <w:tr w:rsidR="0020100F" w:rsidRPr="003708A9" w14:paraId="07B1A587" w14:textId="77777777" w:rsidTr="00EE752C">
        <w:trPr>
          <w:cantSplit/>
          <w:jc w:val="center"/>
        </w:trPr>
        <w:tc>
          <w:tcPr>
            <w:tcW w:w="1936" w:type="dxa"/>
          </w:tcPr>
          <w:p w14:paraId="42B6C9F3" w14:textId="77777777" w:rsidR="00835139" w:rsidRDefault="00C0533B">
            <w:pPr>
              <w:rPr>
                <w:rFonts w:ascii="Verdana" w:hAnsi="Verdana"/>
                <w:sz w:val="18"/>
                <w:szCs w:val="18"/>
              </w:rPr>
            </w:pPr>
            <w:r>
              <w:rPr>
                <w:rFonts w:ascii="Verdana" w:hAnsi="Verdana"/>
                <w:sz w:val="18"/>
                <w:szCs w:val="18"/>
              </w:rPr>
              <w:t>New and expectant mothers- normal office work</w:t>
            </w:r>
          </w:p>
          <w:p w14:paraId="796E473D" w14:textId="77777777" w:rsidR="00835139" w:rsidRPr="003708A9" w:rsidRDefault="00835139">
            <w:pPr>
              <w:rPr>
                <w:rFonts w:ascii="Verdana" w:hAnsi="Verdana"/>
                <w:sz w:val="18"/>
                <w:szCs w:val="18"/>
              </w:rPr>
            </w:pPr>
          </w:p>
        </w:tc>
        <w:tc>
          <w:tcPr>
            <w:tcW w:w="1734" w:type="dxa"/>
          </w:tcPr>
          <w:p w14:paraId="16AFF8CE" w14:textId="77777777" w:rsidR="00257AEA" w:rsidRDefault="00257AEA" w:rsidP="00257AEA">
            <w:pPr>
              <w:pStyle w:val="NormalWeb"/>
            </w:pPr>
            <w:r>
              <w:rPr>
                <w:rFonts w:ascii="ArialMT" w:hAnsi="ArialMT"/>
                <w:sz w:val="20"/>
                <w:szCs w:val="20"/>
              </w:rPr>
              <w:t xml:space="preserve">Display Screen Equipment </w:t>
            </w:r>
          </w:p>
          <w:p w14:paraId="77E8C43C" w14:textId="77777777" w:rsidR="0020100F" w:rsidRPr="003708A9" w:rsidRDefault="0020100F" w:rsidP="002D7ABB">
            <w:pPr>
              <w:rPr>
                <w:rFonts w:ascii="Verdana" w:hAnsi="Verdana"/>
                <w:sz w:val="18"/>
                <w:szCs w:val="18"/>
              </w:rPr>
            </w:pPr>
          </w:p>
        </w:tc>
        <w:tc>
          <w:tcPr>
            <w:tcW w:w="1945" w:type="dxa"/>
          </w:tcPr>
          <w:p w14:paraId="37BD23FD" w14:textId="77777777" w:rsidR="00FE34D0" w:rsidRDefault="00FE34D0" w:rsidP="00FE34D0">
            <w:pPr>
              <w:pStyle w:val="NormalWeb"/>
            </w:pPr>
            <w:r>
              <w:rPr>
                <w:rFonts w:ascii="ArialMT" w:hAnsi="ArialMT"/>
                <w:sz w:val="20"/>
                <w:szCs w:val="20"/>
              </w:rPr>
              <w:t xml:space="preserve">Increased susceptibility to musculoskeletal disorders and deep vein thrombosis (DVT) </w:t>
            </w:r>
          </w:p>
          <w:p w14:paraId="6E1A73DA" w14:textId="77777777" w:rsidR="0020100F" w:rsidRPr="003708A9" w:rsidRDefault="0020100F">
            <w:pPr>
              <w:rPr>
                <w:rFonts w:ascii="Verdana" w:hAnsi="Verdana"/>
                <w:sz w:val="18"/>
                <w:szCs w:val="18"/>
              </w:rPr>
            </w:pPr>
          </w:p>
        </w:tc>
        <w:tc>
          <w:tcPr>
            <w:tcW w:w="5470" w:type="dxa"/>
          </w:tcPr>
          <w:p w14:paraId="07DB7553" w14:textId="77777777" w:rsidR="00257AEA" w:rsidRDefault="00257AEA" w:rsidP="00257AEA">
            <w:pPr>
              <w:pStyle w:val="NormalWeb"/>
            </w:pPr>
            <w:r>
              <w:rPr>
                <w:rFonts w:ascii="ArialMT" w:hAnsi="ArialMT"/>
                <w:sz w:val="20"/>
                <w:szCs w:val="20"/>
              </w:rPr>
              <w:t xml:space="preserve">DSE assessment to be undertaken if not already in place. Workstation should provide adequate adjustment to allow for increase in abdominal size. Advice on posture to prevent musculoskeletal problems. Adjust working practices to avoid continuous sitting at workstation (risk of DVT) </w:t>
            </w:r>
          </w:p>
          <w:p w14:paraId="09309FD6" w14:textId="77777777" w:rsidR="00257AEA" w:rsidRDefault="00257AEA" w:rsidP="00257AEA">
            <w:pPr>
              <w:pStyle w:val="NormalWeb"/>
            </w:pPr>
          </w:p>
          <w:p w14:paraId="29708E70" w14:textId="77777777" w:rsidR="0020100F" w:rsidRPr="003708A9" w:rsidRDefault="0020100F">
            <w:pPr>
              <w:rPr>
                <w:rFonts w:ascii="Verdana" w:hAnsi="Verdana"/>
                <w:sz w:val="18"/>
                <w:szCs w:val="18"/>
              </w:rPr>
            </w:pPr>
          </w:p>
        </w:tc>
        <w:tc>
          <w:tcPr>
            <w:tcW w:w="2106" w:type="dxa"/>
          </w:tcPr>
          <w:p w14:paraId="5E153348" w14:textId="77777777" w:rsidR="0020100F" w:rsidRPr="003708A9" w:rsidRDefault="00EE752C">
            <w:pPr>
              <w:rPr>
                <w:rFonts w:ascii="Verdana" w:hAnsi="Verdana"/>
                <w:sz w:val="18"/>
                <w:szCs w:val="18"/>
              </w:rPr>
            </w:pPr>
            <w:r>
              <w:rPr>
                <w:rFonts w:ascii="Verdana" w:hAnsi="Verdana"/>
                <w:sz w:val="18"/>
                <w:szCs w:val="18"/>
              </w:rPr>
              <w:t>Low</w:t>
            </w:r>
          </w:p>
        </w:tc>
        <w:tc>
          <w:tcPr>
            <w:tcW w:w="984" w:type="dxa"/>
          </w:tcPr>
          <w:p w14:paraId="6E5D2DC4" w14:textId="77777777" w:rsidR="0020100F" w:rsidRPr="003708A9" w:rsidRDefault="00EE752C" w:rsidP="00B613A2">
            <w:pPr>
              <w:jc w:val="center"/>
              <w:rPr>
                <w:rFonts w:ascii="Verdana" w:hAnsi="Verdana"/>
                <w:sz w:val="18"/>
                <w:szCs w:val="18"/>
              </w:rPr>
            </w:pPr>
            <w:r>
              <w:rPr>
                <w:rFonts w:ascii="Verdana" w:hAnsi="Verdana"/>
                <w:sz w:val="18"/>
                <w:szCs w:val="18"/>
              </w:rPr>
              <w:t>A</w:t>
            </w:r>
          </w:p>
        </w:tc>
      </w:tr>
      <w:tr w:rsidR="00C0533B" w:rsidRPr="003708A9" w14:paraId="38D9E2B4" w14:textId="77777777" w:rsidTr="00EE752C">
        <w:trPr>
          <w:cantSplit/>
          <w:jc w:val="center"/>
        </w:trPr>
        <w:tc>
          <w:tcPr>
            <w:tcW w:w="1936" w:type="dxa"/>
          </w:tcPr>
          <w:p w14:paraId="4527E01E" w14:textId="77777777" w:rsidR="00C0533B" w:rsidRDefault="00C0533B" w:rsidP="00C0533B">
            <w:r w:rsidRPr="0076081F">
              <w:rPr>
                <w:rFonts w:ascii="Verdana" w:hAnsi="Verdana"/>
                <w:sz w:val="18"/>
                <w:szCs w:val="18"/>
              </w:rPr>
              <w:t>New and expectant mothers- normal office work</w:t>
            </w:r>
          </w:p>
        </w:tc>
        <w:tc>
          <w:tcPr>
            <w:tcW w:w="1734" w:type="dxa"/>
          </w:tcPr>
          <w:p w14:paraId="25CDC1F5" w14:textId="77777777" w:rsidR="00C0533B" w:rsidRDefault="00C0533B" w:rsidP="00C0533B">
            <w:pPr>
              <w:pStyle w:val="NormalWeb"/>
            </w:pPr>
            <w:r>
              <w:rPr>
                <w:rFonts w:ascii="ArialMT" w:hAnsi="ArialMT"/>
                <w:sz w:val="20"/>
                <w:szCs w:val="20"/>
              </w:rPr>
              <w:t xml:space="preserve">Slips, Trips &amp; Falls </w:t>
            </w:r>
          </w:p>
          <w:p w14:paraId="61968C6C" w14:textId="77777777" w:rsidR="00C0533B" w:rsidRPr="003708A9" w:rsidRDefault="00C0533B" w:rsidP="00C0533B">
            <w:pPr>
              <w:rPr>
                <w:rFonts w:ascii="Verdana" w:hAnsi="Verdana"/>
                <w:sz w:val="18"/>
                <w:szCs w:val="18"/>
              </w:rPr>
            </w:pPr>
          </w:p>
        </w:tc>
        <w:tc>
          <w:tcPr>
            <w:tcW w:w="1945" w:type="dxa"/>
          </w:tcPr>
          <w:p w14:paraId="679602D1" w14:textId="77777777" w:rsidR="00C0533B" w:rsidRDefault="00C0533B" w:rsidP="00C0533B">
            <w:pPr>
              <w:pStyle w:val="NormalWeb"/>
            </w:pPr>
            <w:r>
              <w:rPr>
                <w:rFonts w:ascii="ArialMT" w:hAnsi="ArialMT"/>
                <w:sz w:val="20"/>
                <w:szCs w:val="20"/>
              </w:rPr>
              <w:t xml:space="preserve">Increased risk of injury due to physical change and or hormonal changes </w:t>
            </w:r>
          </w:p>
          <w:p w14:paraId="00F7083C" w14:textId="77777777" w:rsidR="00C0533B" w:rsidRPr="003708A9" w:rsidRDefault="00C0533B" w:rsidP="00C0533B">
            <w:pPr>
              <w:rPr>
                <w:rFonts w:ascii="Verdana" w:hAnsi="Verdana"/>
                <w:sz w:val="18"/>
                <w:szCs w:val="18"/>
              </w:rPr>
            </w:pPr>
          </w:p>
        </w:tc>
        <w:tc>
          <w:tcPr>
            <w:tcW w:w="5470" w:type="dxa"/>
          </w:tcPr>
          <w:p w14:paraId="2003A663" w14:textId="77777777" w:rsidR="00C0533B" w:rsidRDefault="00C0533B" w:rsidP="00C0533B">
            <w:pPr>
              <w:pStyle w:val="NormalWeb"/>
            </w:pPr>
            <w:r>
              <w:rPr>
                <w:rFonts w:ascii="ArialMT" w:hAnsi="ArialMT"/>
                <w:sz w:val="20"/>
                <w:szCs w:val="20"/>
              </w:rPr>
              <w:t>Maintain high standards of housekeeping in work area.</w:t>
            </w:r>
            <w:r>
              <w:rPr>
                <w:rFonts w:ascii="ArialMT" w:hAnsi="ArialMT"/>
                <w:sz w:val="20"/>
                <w:szCs w:val="20"/>
              </w:rPr>
              <w:br/>
              <w:t xml:space="preserve">Individual may have difficulty negotiating stairs during later stages of pregnancy </w:t>
            </w:r>
          </w:p>
          <w:p w14:paraId="4712ED78" w14:textId="77777777" w:rsidR="00C0533B" w:rsidRPr="003708A9" w:rsidRDefault="00C0533B" w:rsidP="00C0533B">
            <w:pPr>
              <w:rPr>
                <w:rFonts w:ascii="Verdana" w:hAnsi="Verdana"/>
                <w:sz w:val="18"/>
                <w:szCs w:val="18"/>
              </w:rPr>
            </w:pPr>
          </w:p>
        </w:tc>
        <w:tc>
          <w:tcPr>
            <w:tcW w:w="2106" w:type="dxa"/>
          </w:tcPr>
          <w:p w14:paraId="3C2D0134" w14:textId="77777777" w:rsidR="00C0533B" w:rsidRPr="003708A9" w:rsidRDefault="00C0533B" w:rsidP="00C0533B">
            <w:pPr>
              <w:rPr>
                <w:rFonts w:ascii="Verdana" w:hAnsi="Verdana"/>
                <w:sz w:val="18"/>
                <w:szCs w:val="18"/>
              </w:rPr>
            </w:pPr>
            <w:r>
              <w:rPr>
                <w:rFonts w:ascii="Verdana" w:hAnsi="Verdana"/>
                <w:sz w:val="18"/>
                <w:szCs w:val="18"/>
              </w:rPr>
              <w:t>Low</w:t>
            </w:r>
          </w:p>
        </w:tc>
        <w:tc>
          <w:tcPr>
            <w:tcW w:w="984" w:type="dxa"/>
          </w:tcPr>
          <w:p w14:paraId="2593F990" w14:textId="77777777" w:rsidR="00C0533B" w:rsidRPr="003708A9" w:rsidRDefault="00C0533B" w:rsidP="00C0533B">
            <w:pPr>
              <w:jc w:val="center"/>
              <w:rPr>
                <w:rFonts w:ascii="Verdana" w:hAnsi="Verdana"/>
                <w:sz w:val="18"/>
                <w:szCs w:val="18"/>
              </w:rPr>
            </w:pPr>
            <w:r>
              <w:rPr>
                <w:rFonts w:ascii="Verdana" w:hAnsi="Verdana"/>
                <w:sz w:val="18"/>
                <w:szCs w:val="18"/>
              </w:rPr>
              <w:t>A</w:t>
            </w:r>
          </w:p>
        </w:tc>
      </w:tr>
      <w:tr w:rsidR="00644AB9" w:rsidRPr="003708A9" w14:paraId="335ED3E7" w14:textId="77777777" w:rsidTr="00EE752C">
        <w:trPr>
          <w:cantSplit/>
          <w:jc w:val="center"/>
        </w:trPr>
        <w:tc>
          <w:tcPr>
            <w:tcW w:w="1936" w:type="dxa"/>
          </w:tcPr>
          <w:p w14:paraId="19DAE19E" w14:textId="77777777" w:rsidR="00644AB9" w:rsidRPr="0076081F" w:rsidRDefault="00644AB9" w:rsidP="00C0533B">
            <w:pPr>
              <w:rPr>
                <w:rFonts w:ascii="Verdana" w:hAnsi="Verdana"/>
                <w:sz w:val="18"/>
                <w:szCs w:val="18"/>
              </w:rPr>
            </w:pPr>
            <w:r w:rsidRPr="0076081F">
              <w:rPr>
                <w:rFonts w:ascii="Verdana" w:hAnsi="Verdana"/>
                <w:sz w:val="18"/>
                <w:szCs w:val="18"/>
              </w:rPr>
              <w:lastRenderedPageBreak/>
              <w:t>New and expectant mothers- normal office work</w:t>
            </w:r>
          </w:p>
        </w:tc>
        <w:tc>
          <w:tcPr>
            <w:tcW w:w="1734" w:type="dxa"/>
          </w:tcPr>
          <w:p w14:paraId="7D0E3626" w14:textId="77777777" w:rsidR="00644AB9" w:rsidRDefault="00644AB9" w:rsidP="00C0533B">
            <w:pPr>
              <w:pStyle w:val="NormalWeb"/>
              <w:rPr>
                <w:rFonts w:ascii="ArialMT" w:hAnsi="ArialMT"/>
                <w:sz w:val="20"/>
                <w:szCs w:val="20"/>
              </w:rPr>
            </w:pPr>
            <w:r>
              <w:rPr>
                <w:rFonts w:ascii="Verdana" w:hAnsi="Verdana"/>
                <w:sz w:val="18"/>
                <w:szCs w:val="22"/>
              </w:rPr>
              <w:t xml:space="preserve">Office layout / shape of desks: Tightly fitting work spaces - </w:t>
            </w:r>
            <w:r>
              <w:rPr>
                <w:rFonts w:ascii="Verdana" w:hAnsi="Verdana"/>
                <w:sz w:val="18"/>
              </w:rPr>
              <w:t>agility, co-ordination, speed of movement and reach, may be impaired</w:t>
            </w:r>
          </w:p>
        </w:tc>
        <w:tc>
          <w:tcPr>
            <w:tcW w:w="1945" w:type="dxa"/>
          </w:tcPr>
          <w:p w14:paraId="25404226" w14:textId="77777777" w:rsidR="00644AB9" w:rsidRDefault="00644AB9" w:rsidP="00644AB9">
            <w:pPr>
              <w:rPr>
                <w:rFonts w:ascii="Verdana" w:hAnsi="Verdana"/>
                <w:sz w:val="18"/>
                <w:szCs w:val="22"/>
              </w:rPr>
            </w:pPr>
            <w:r>
              <w:rPr>
                <w:rFonts w:ascii="Verdana" w:hAnsi="Verdana"/>
                <w:sz w:val="18"/>
                <w:szCs w:val="22"/>
              </w:rPr>
              <w:t xml:space="preserve">Expectant mother  and baby - muscular skeletal injury, pain and discomfort, falls if overreaching  </w:t>
            </w:r>
          </w:p>
          <w:p w14:paraId="2D36667A" w14:textId="77777777" w:rsidR="00644AB9" w:rsidRDefault="00644AB9" w:rsidP="00C0533B">
            <w:pPr>
              <w:pStyle w:val="NormalWeb"/>
              <w:rPr>
                <w:rFonts w:ascii="ArialMT" w:hAnsi="ArialMT"/>
                <w:sz w:val="20"/>
                <w:szCs w:val="20"/>
              </w:rPr>
            </w:pPr>
          </w:p>
        </w:tc>
        <w:tc>
          <w:tcPr>
            <w:tcW w:w="5470" w:type="dxa"/>
          </w:tcPr>
          <w:p w14:paraId="1B06126A" w14:textId="77777777" w:rsidR="00644AB9" w:rsidRDefault="00644AB9" w:rsidP="00C0533B">
            <w:pPr>
              <w:pStyle w:val="NormalWeb"/>
              <w:rPr>
                <w:rFonts w:ascii="ArialMT" w:hAnsi="ArialMT"/>
                <w:sz w:val="20"/>
                <w:szCs w:val="20"/>
              </w:rPr>
            </w:pPr>
            <w:r>
              <w:rPr>
                <w:rFonts w:ascii="ArialMT" w:hAnsi="ArialMT"/>
                <w:sz w:val="20"/>
                <w:szCs w:val="20"/>
              </w:rPr>
              <w:t>Line manager and academic supervisor to be mindful of these potential issues and assess the hazards if and when they arise.</w:t>
            </w:r>
          </w:p>
        </w:tc>
        <w:tc>
          <w:tcPr>
            <w:tcW w:w="2106" w:type="dxa"/>
          </w:tcPr>
          <w:p w14:paraId="52FD39E8" w14:textId="77777777" w:rsidR="00644AB9" w:rsidRDefault="00644AB9" w:rsidP="00C0533B">
            <w:pPr>
              <w:rPr>
                <w:rFonts w:ascii="Verdana" w:hAnsi="Verdana"/>
                <w:sz w:val="18"/>
                <w:szCs w:val="18"/>
              </w:rPr>
            </w:pPr>
            <w:r>
              <w:rPr>
                <w:rFonts w:ascii="Verdana" w:hAnsi="Verdana"/>
                <w:sz w:val="18"/>
                <w:szCs w:val="18"/>
              </w:rPr>
              <w:t>Low</w:t>
            </w:r>
          </w:p>
        </w:tc>
        <w:tc>
          <w:tcPr>
            <w:tcW w:w="984" w:type="dxa"/>
          </w:tcPr>
          <w:p w14:paraId="57A36B79" w14:textId="77777777" w:rsidR="00644AB9" w:rsidRDefault="00644AB9" w:rsidP="00C0533B">
            <w:pPr>
              <w:jc w:val="center"/>
              <w:rPr>
                <w:rFonts w:ascii="Verdana" w:hAnsi="Verdana"/>
                <w:sz w:val="18"/>
                <w:szCs w:val="18"/>
              </w:rPr>
            </w:pPr>
            <w:r>
              <w:rPr>
                <w:rFonts w:ascii="Verdana" w:hAnsi="Verdana"/>
                <w:sz w:val="18"/>
                <w:szCs w:val="18"/>
              </w:rPr>
              <w:t>A</w:t>
            </w:r>
          </w:p>
        </w:tc>
      </w:tr>
      <w:tr w:rsidR="00C0533B" w:rsidRPr="003708A9" w14:paraId="1EE98FD1" w14:textId="77777777" w:rsidTr="00EE752C">
        <w:trPr>
          <w:cantSplit/>
          <w:jc w:val="center"/>
        </w:trPr>
        <w:tc>
          <w:tcPr>
            <w:tcW w:w="1936" w:type="dxa"/>
          </w:tcPr>
          <w:p w14:paraId="57F421AE" w14:textId="77777777" w:rsidR="00C0533B" w:rsidRDefault="00C0533B" w:rsidP="00C0533B">
            <w:r w:rsidRPr="0076081F">
              <w:rPr>
                <w:rFonts w:ascii="Verdana" w:hAnsi="Verdana"/>
                <w:sz w:val="18"/>
                <w:szCs w:val="18"/>
              </w:rPr>
              <w:t>New and expectant mothers- normal office work</w:t>
            </w:r>
          </w:p>
        </w:tc>
        <w:tc>
          <w:tcPr>
            <w:tcW w:w="1734" w:type="dxa"/>
          </w:tcPr>
          <w:p w14:paraId="4BBCE51B" w14:textId="77777777" w:rsidR="00C0533B" w:rsidRDefault="00C0533B" w:rsidP="00C0533B">
            <w:pPr>
              <w:pStyle w:val="NormalWeb"/>
            </w:pPr>
            <w:r>
              <w:rPr>
                <w:rFonts w:ascii="ArialMT" w:hAnsi="ArialMT"/>
                <w:sz w:val="20"/>
                <w:szCs w:val="20"/>
              </w:rPr>
              <w:t xml:space="preserve">Lifting and Carrying Loads </w:t>
            </w:r>
          </w:p>
          <w:p w14:paraId="28AE0EEF" w14:textId="77777777" w:rsidR="00C0533B" w:rsidRPr="003708A9" w:rsidRDefault="00C0533B" w:rsidP="00C0533B">
            <w:pPr>
              <w:rPr>
                <w:rFonts w:ascii="Verdana" w:hAnsi="Verdana"/>
                <w:sz w:val="18"/>
                <w:szCs w:val="18"/>
              </w:rPr>
            </w:pPr>
          </w:p>
        </w:tc>
        <w:tc>
          <w:tcPr>
            <w:tcW w:w="1945" w:type="dxa"/>
          </w:tcPr>
          <w:p w14:paraId="387F9D4C" w14:textId="77777777" w:rsidR="00C0533B" w:rsidRDefault="00C0533B" w:rsidP="00C0533B">
            <w:pPr>
              <w:pStyle w:val="NormalWeb"/>
            </w:pPr>
            <w:r>
              <w:rPr>
                <w:rFonts w:ascii="ArialMT" w:hAnsi="ArialMT"/>
                <w:sz w:val="20"/>
                <w:szCs w:val="20"/>
              </w:rPr>
              <w:t xml:space="preserve">Musculoskeletal injury Weakening of the skeletal structure </w:t>
            </w:r>
          </w:p>
          <w:p w14:paraId="12C24879" w14:textId="77777777" w:rsidR="00C0533B" w:rsidRPr="003708A9" w:rsidRDefault="00C0533B" w:rsidP="00C0533B">
            <w:pPr>
              <w:rPr>
                <w:rFonts w:ascii="Verdana" w:hAnsi="Verdana"/>
                <w:sz w:val="18"/>
                <w:szCs w:val="18"/>
              </w:rPr>
            </w:pPr>
          </w:p>
        </w:tc>
        <w:tc>
          <w:tcPr>
            <w:tcW w:w="5470" w:type="dxa"/>
          </w:tcPr>
          <w:p w14:paraId="426317F5" w14:textId="77777777" w:rsidR="00C0533B" w:rsidRDefault="00C0533B" w:rsidP="00C0533B">
            <w:pPr>
              <w:pStyle w:val="NormalWeb"/>
            </w:pPr>
            <w:r>
              <w:rPr>
                <w:rFonts w:ascii="ArialMT" w:hAnsi="ArialMT"/>
                <w:sz w:val="20"/>
                <w:szCs w:val="20"/>
              </w:rPr>
              <w:t>Reduce amount of physical work associated with task.</w:t>
            </w:r>
            <w:r>
              <w:rPr>
                <w:rFonts w:ascii="ArialMT" w:hAnsi="ArialMT"/>
                <w:sz w:val="20"/>
                <w:szCs w:val="20"/>
              </w:rPr>
              <w:br/>
              <w:t xml:space="preserve">Physical tasks become more difficult to achieve as pregnancy progresses Carrying heavy loads to be avoided </w:t>
            </w:r>
          </w:p>
          <w:p w14:paraId="6E9AEF36" w14:textId="77777777" w:rsidR="00C0533B" w:rsidRPr="003708A9" w:rsidRDefault="00C0533B" w:rsidP="00C0533B">
            <w:pPr>
              <w:rPr>
                <w:rFonts w:ascii="Verdana" w:hAnsi="Verdana"/>
                <w:sz w:val="18"/>
                <w:szCs w:val="18"/>
              </w:rPr>
            </w:pPr>
          </w:p>
        </w:tc>
        <w:tc>
          <w:tcPr>
            <w:tcW w:w="2106" w:type="dxa"/>
          </w:tcPr>
          <w:p w14:paraId="48D7E952" w14:textId="77777777" w:rsidR="00C0533B" w:rsidRPr="003708A9" w:rsidRDefault="00C0533B" w:rsidP="00C0533B">
            <w:pPr>
              <w:rPr>
                <w:rFonts w:ascii="Verdana" w:hAnsi="Verdana"/>
                <w:sz w:val="18"/>
                <w:szCs w:val="18"/>
              </w:rPr>
            </w:pPr>
            <w:r>
              <w:rPr>
                <w:rFonts w:ascii="Verdana" w:hAnsi="Verdana"/>
                <w:sz w:val="18"/>
                <w:szCs w:val="18"/>
              </w:rPr>
              <w:t>Low</w:t>
            </w:r>
          </w:p>
        </w:tc>
        <w:tc>
          <w:tcPr>
            <w:tcW w:w="984" w:type="dxa"/>
          </w:tcPr>
          <w:p w14:paraId="1E1ECEA0" w14:textId="77777777" w:rsidR="00C0533B" w:rsidRPr="003708A9" w:rsidRDefault="00C0533B" w:rsidP="00C0533B">
            <w:pPr>
              <w:jc w:val="center"/>
              <w:rPr>
                <w:rFonts w:ascii="Verdana" w:hAnsi="Verdana"/>
                <w:sz w:val="18"/>
                <w:szCs w:val="18"/>
              </w:rPr>
            </w:pPr>
            <w:r>
              <w:rPr>
                <w:rFonts w:ascii="Verdana" w:hAnsi="Verdana"/>
                <w:sz w:val="18"/>
                <w:szCs w:val="18"/>
              </w:rPr>
              <w:t>A</w:t>
            </w:r>
          </w:p>
        </w:tc>
      </w:tr>
      <w:tr w:rsidR="00C0533B" w:rsidRPr="003708A9" w14:paraId="70DDF6A2" w14:textId="77777777" w:rsidTr="00EE752C">
        <w:trPr>
          <w:cantSplit/>
          <w:jc w:val="center"/>
        </w:trPr>
        <w:tc>
          <w:tcPr>
            <w:tcW w:w="1936" w:type="dxa"/>
          </w:tcPr>
          <w:p w14:paraId="013F078B" w14:textId="77777777" w:rsidR="00C0533B" w:rsidRDefault="00C0533B" w:rsidP="00C0533B">
            <w:r w:rsidRPr="0076081F">
              <w:rPr>
                <w:rFonts w:ascii="Verdana" w:hAnsi="Verdana"/>
                <w:sz w:val="18"/>
                <w:szCs w:val="18"/>
              </w:rPr>
              <w:t>New and expectant mothers- normal office work</w:t>
            </w:r>
          </w:p>
        </w:tc>
        <w:tc>
          <w:tcPr>
            <w:tcW w:w="1734" w:type="dxa"/>
          </w:tcPr>
          <w:p w14:paraId="6A10FEF7" w14:textId="77777777" w:rsidR="00C0533B" w:rsidRDefault="00C0533B" w:rsidP="00C0533B">
            <w:pPr>
              <w:pStyle w:val="NormalWeb"/>
            </w:pPr>
            <w:r>
              <w:rPr>
                <w:rFonts w:ascii="ArialMT" w:hAnsi="ArialMT"/>
                <w:sz w:val="20"/>
                <w:szCs w:val="20"/>
              </w:rPr>
              <w:t xml:space="preserve">Welfare </w:t>
            </w:r>
          </w:p>
          <w:p w14:paraId="29122EA9" w14:textId="77777777" w:rsidR="00C0533B" w:rsidRPr="003708A9" w:rsidRDefault="00C0533B" w:rsidP="00C0533B">
            <w:pPr>
              <w:rPr>
                <w:rFonts w:ascii="Verdana" w:hAnsi="Verdana"/>
                <w:sz w:val="18"/>
                <w:szCs w:val="18"/>
              </w:rPr>
            </w:pPr>
          </w:p>
        </w:tc>
        <w:tc>
          <w:tcPr>
            <w:tcW w:w="1945" w:type="dxa"/>
          </w:tcPr>
          <w:p w14:paraId="3994E209" w14:textId="77777777" w:rsidR="00C0533B" w:rsidRDefault="00C0533B" w:rsidP="00C0533B">
            <w:pPr>
              <w:pStyle w:val="NormalWeb"/>
            </w:pPr>
            <w:r>
              <w:rPr>
                <w:rFonts w:ascii="ArialMT" w:hAnsi="ArialMT"/>
                <w:sz w:val="20"/>
                <w:szCs w:val="20"/>
              </w:rPr>
              <w:t xml:space="preserve">Access to toilets to protect against risk of infection and kidney disease </w:t>
            </w:r>
          </w:p>
          <w:p w14:paraId="1FB0488A" w14:textId="77777777" w:rsidR="00C0533B" w:rsidRPr="003708A9" w:rsidRDefault="00C0533B" w:rsidP="00C0533B">
            <w:pPr>
              <w:rPr>
                <w:rFonts w:ascii="Verdana" w:hAnsi="Verdana"/>
                <w:sz w:val="18"/>
                <w:szCs w:val="18"/>
              </w:rPr>
            </w:pPr>
          </w:p>
        </w:tc>
        <w:tc>
          <w:tcPr>
            <w:tcW w:w="5470" w:type="dxa"/>
          </w:tcPr>
          <w:p w14:paraId="48DBA4BB" w14:textId="77777777" w:rsidR="00C0533B" w:rsidRDefault="00C0533B" w:rsidP="00C0533B">
            <w:pPr>
              <w:pStyle w:val="NormalWeb"/>
              <w:rPr>
                <w:rFonts w:ascii="ArialMT" w:hAnsi="ArialMT"/>
                <w:sz w:val="20"/>
                <w:szCs w:val="20"/>
              </w:rPr>
            </w:pPr>
            <w:r>
              <w:rPr>
                <w:rFonts w:ascii="ArialMT" w:hAnsi="ArialMT"/>
                <w:sz w:val="20"/>
                <w:szCs w:val="20"/>
              </w:rPr>
              <w:t>Provision of easy access to toilet facilities and more frequent breaks from work activity</w:t>
            </w:r>
            <w:r w:rsidR="00B63439">
              <w:rPr>
                <w:rFonts w:ascii="ArialMT" w:hAnsi="ArialMT"/>
                <w:sz w:val="20"/>
                <w:szCs w:val="20"/>
              </w:rPr>
              <w:t>.</w:t>
            </w:r>
            <w:r>
              <w:rPr>
                <w:rFonts w:ascii="ArialMT" w:hAnsi="ArialMT"/>
                <w:sz w:val="20"/>
                <w:szCs w:val="20"/>
              </w:rPr>
              <w:t xml:space="preserve"> Consideration should be given to providing access to </w:t>
            </w:r>
            <w:r w:rsidR="00294707">
              <w:rPr>
                <w:rFonts w:ascii="ArialMT" w:hAnsi="ArialMT"/>
                <w:sz w:val="20"/>
                <w:szCs w:val="20"/>
              </w:rPr>
              <w:t>a safe space</w:t>
            </w:r>
            <w:r>
              <w:rPr>
                <w:rFonts w:ascii="ArialMT" w:hAnsi="ArialMT"/>
                <w:sz w:val="20"/>
                <w:szCs w:val="20"/>
              </w:rPr>
              <w:t xml:space="preserve"> where the individual can rest as necessary</w:t>
            </w:r>
            <w:r w:rsidR="00294707">
              <w:rPr>
                <w:rFonts w:ascii="ArialMT" w:hAnsi="ArialMT"/>
                <w:sz w:val="20"/>
                <w:szCs w:val="20"/>
              </w:rPr>
              <w:t>.</w:t>
            </w:r>
          </w:p>
          <w:p w14:paraId="27B7F2BF" w14:textId="77777777" w:rsidR="00A81F2A" w:rsidRDefault="00294707" w:rsidP="00C0533B">
            <w:pPr>
              <w:rPr>
                <w:rFonts w:ascii="ArialMT" w:hAnsi="ArialMT"/>
                <w:sz w:val="20"/>
              </w:rPr>
            </w:pPr>
            <w:r>
              <w:rPr>
                <w:rFonts w:ascii="ArialMT" w:hAnsi="ArialMT"/>
                <w:sz w:val="20"/>
              </w:rPr>
              <w:t>New mothers are provided access to designated safe spaces for expressing milk.</w:t>
            </w:r>
            <w:r w:rsidR="00812579">
              <w:rPr>
                <w:rFonts w:ascii="ArialMT" w:hAnsi="ArialMT"/>
                <w:sz w:val="20"/>
              </w:rPr>
              <w:t xml:space="preserve"> Please see </w:t>
            </w:r>
          </w:p>
          <w:p w14:paraId="2C251A64" w14:textId="77777777" w:rsidR="00A81F2A" w:rsidRDefault="00A81F2A" w:rsidP="00C0533B">
            <w:pPr>
              <w:rPr>
                <w:rFonts w:ascii="ArialMT" w:hAnsi="ArialMT"/>
                <w:sz w:val="20"/>
              </w:rPr>
            </w:pPr>
          </w:p>
          <w:p w14:paraId="2B0798AD" w14:textId="77777777" w:rsidR="00C0533B" w:rsidRDefault="00A81F2A" w:rsidP="00C0533B">
            <w:pPr>
              <w:rPr>
                <w:rFonts w:ascii="ArialMT" w:hAnsi="ArialMT"/>
                <w:sz w:val="20"/>
              </w:rPr>
            </w:pPr>
            <w:hyperlink r:id="rId13" w:history="1">
              <w:r w:rsidRPr="00A81F2A">
                <w:rPr>
                  <w:rStyle w:val="Hyperlink"/>
                  <w:rFonts w:ascii="ArialMT" w:hAnsi="ArialMT"/>
                  <w:sz w:val="20"/>
                </w:rPr>
                <w:t>Maternity toolkit | Directorate of People and Organisational Development | StaffNet | The University of Manchester</w:t>
              </w:r>
            </w:hyperlink>
          </w:p>
          <w:p w14:paraId="2D4B8887" w14:textId="29E72CCF" w:rsidR="00A81F2A" w:rsidRPr="003708A9" w:rsidRDefault="00A81F2A" w:rsidP="00C0533B">
            <w:pPr>
              <w:rPr>
                <w:rFonts w:ascii="Verdana" w:hAnsi="Verdana"/>
                <w:sz w:val="18"/>
                <w:szCs w:val="18"/>
              </w:rPr>
            </w:pPr>
          </w:p>
        </w:tc>
        <w:tc>
          <w:tcPr>
            <w:tcW w:w="2106" w:type="dxa"/>
          </w:tcPr>
          <w:p w14:paraId="45C180C7" w14:textId="77777777" w:rsidR="00C0533B" w:rsidRPr="003708A9" w:rsidRDefault="00C0533B" w:rsidP="00C0533B">
            <w:pPr>
              <w:rPr>
                <w:rFonts w:ascii="Verdana" w:hAnsi="Verdana"/>
                <w:sz w:val="18"/>
                <w:szCs w:val="18"/>
              </w:rPr>
            </w:pPr>
            <w:r>
              <w:rPr>
                <w:rFonts w:ascii="Verdana" w:hAnsi="Verdana"/>
                <w:sz w:val="18"/>
                <w:szCs w:val="18"/>
              </w:rPr>
              <w:t>Low</w:t>
            </w:r>
          </w:p>
        </w:tc>
        <w:tc>
          <w:tcPr>
            <w:tcW w:w="984" w:type="dxa"/>
          </w:tcPr>
          <w:p w14:paraId="2B76350D" w14:textId="77777777" w:rsidR="00C0533B" w:rsidRPr="003708A9" w:rsidRDefault="00C0533B" w:rsidP="00C0533B">
            <w:pPr>
              <w:jc w:val="center"/>
              <w:rPr>
                <w:rFonts w:ascii="Verdana" w:hAnsi="Verdana"/>
                <w:sz w:val="18"/>
                <w:szCs w:val="18"/>
              </w:rPr>
            </w:pPr>
            <w:r>
              <w:rPr>
                <w:rFonts w:ascii="Verdana" w:hAnsi="Verdana"/>
                <w:sz w:val="18"/>
                <w:szCs w:val="18"/>
              </w:rPr>
              <w:t>A</w:t>
            </w:r>
          </w:p>
        </w:tc>
      </w:tr>
      <w:tr w:rsidR="00C0533B" w:rsidRPr="003708A9" w14:paraId="2698AD69" w14:textId="77777777" w:rsidTr="00EE752C">
        <w:trPr>
          <w:cantSplit/>
          <w:jc w:val="center"/>
        </w:trPr>
        <w:tc>
          <w:tcPr>
            <w:tcW w:w="1936" w:type="dxa"/>
          </w:tcPr>
          <w:p w14:paraId="0E4B8690" w14:textId="77777777" w:rsidR="00C0533B" w:rsidRDefault="00C0533B" w:rsidP="00C0533B">
            <w:r w:rsidRPr="0076081F">
              <w:rPr>
                <w:rFonts w:ascii="Verdana" w:hAnsi="Verdana"/>
                <w:sz w:val="18"/>
                <w:szCs w:val="18"/>
              </w:rPr>
              <w:lastRenderedPageBreak/>
              <w:t>New and expectant mothers- normal office work</w:t>
            </w:r>
          </w:p>
        </w:tc>
        <w:tc>
          <w:tcPr>
            <w:tcW w:w="1734" w:type="dxa"/>
          </w:tcPr>
          <w:p w14:paraId="0275F066" w14:textId="77777777" w:rsidR="00C0533B" w:rsidRDefault="00C0533B" w:rsidP="00C0533B">
            <w:pPr>
              <w:pStyle w:val="NormalWeb"/>
            </w:pPr>
            <w:r>
              <w:rPr>
                <w:rFonts w:ascii="ArialMT" w:hAnsi="ArialMT"/>
                <w:sz w:val="20"/>
                <w:szCs w:val="20"/>
              </w:rPr>
              <w:t xml:space="preserve">Fatigue </w:t>
            </w:r>
          </w:p>
          <w:p w14:paraId="0194215F" w14:textId="77777777" w:rsidR="00C0533B" w:rsidRPr="003708A9" w:rsidRDefault="00C0533B" w:rsidP="00C0533B">
            <w:pPr>
              <w:rPr>
                <w:rFonts w:ascii="Verdana" w:hAnsi="Verdana"/>
                <w:sz w:val="18"/>
                <w:szCs w:val="18"/>
              </w:rPr>
            </w:pPr>
          </w:p>
        </w:tc>
        <w:tc>
          <w:tcPr>
            <w:tcW w:w="1945" w:type="dxa"/>
          </w:tcPr>
          <w:p w14:paraId="2AD0E25A" w14:textId="77777777" w:rsidR="00C0533B" w:rsidRDefault="00C0533B" w:rsidP="00C0533B">
            <w:pPr>
              <w:pStyle w:val="NormalWeb"/>
            </w:pPr>
            <w:r>
              <w:rPr>
                <w:rFonts w:ascii="ArialMT" w:hAnsi="ArialMT"/>
                <w:sz w:val="20"/>
                <w:szCs w:val="20"/>
              </w:rPr>
              <w:t xml:space="preserve">Fatigue from prolonged standing or physical activity </w:t>
            </w:r>
          </w:p>
          <w:p w14:paraId="2A8860F2" w14:textId="77777777" w:rsidR="00C0533B" w:rsidRPr="003708A9" w:rsidRDefault="00C0533B" w:rsidP="00C0533B">
            <w:pPr>
              <w:rPr>
                <w:rFonts w:ascii="Verdana" w:hAnsi="Verdana"/>
                <w:sz w:val="18"/>
                <w:szCs w:val="18"/>
              </w:rPr>
            </w:pPr>
          </w:p>
        </w:tc>
        <w:tc>
          <w:tcPr>
            <w:tcW w:w="5470" w:type="dxa"/>
          </w:tcPr>
          <w:p w14:paraId="4CFBEAD5" w14:textId="77777777" w:rsidR="00C0533B" w:rsidRDefault="00C0533B" w:rsidP="00C0533B">
            <w:pPr>
              <w:pStyle w:val="NormalWeb"/>
              <w:rPr>
                <w:rFonts w:ascii="ArialMT" w:hAnsi="ArialMT"/>
                <w:sz w:val="20"/>
                <w:szCs w:val="20"/>
              </w:rPr>
            </w:pPr>
            <w:r>
              <w:rPr>
                <w:rFonts w:ascii="ArialMT" w:hAnsi="ArialMT"/>
                <w:sz w:val="20"/>
                <w:szCs w:val="20"/>
              </w:rPr>
              <w:t xml:space="preserve">Avoid long periods of time standing. Task modified to provide seating or more frequent rest periods. </w:t>
            </w:r>
          </w:p>
          <w:p w14:paraId="776CD770" w14:textId="77777777" w:rsidR="00C0533B" w:rsidRDefault="00C0533B" w:rsidP="00C0533B">
            <w:pPr>
              <w:pStyle w:val="NormalWeb"/>
            </w:pPr>
            <w:r>
              <w:rPr>
                <w:rFonts w:ascii="ArialMT" w:hAnsi="ArialMT"/>
                <w:sz w:val="20"/>
                <w:szCs w:val="20"/>
              </w:rPr>
              <w:t xml:space="preserve">Aspects of the work may need to be modified as physical capability will reduced as a result of pregnancy </w:t>
            </w:r>
          </w:p>
          <w:p w14:paraId="2591D4FB" w14:textId="77777777" w:rsidR="00C0533B" w:rsidRDefault="00C0533B" w:rsidP="00C0533B">
            <w:pPr>
              <w:pStyle w:val="NormalWeb"/>
            </w:pPr>
          </w:p>
          <w:p w14:paraId="66A46D3C" w14:textId="77777777" w:rsidR="00C0533B" w:rsidRPr="003708A9" w:rsidRDefault="00C0533B" w:rsidP="00C0533B">
            <w:pPr>
              <w:rPr>
                <w:rFonts w:ascii="Verdana" w:hAnsi="Verdana"/>
                <w:sz w:val="18"/>
                <w:szCs w:val="18"/>
              </w:rPr>
            </w:pPr>
          </w:p>
        </w:tc>
        <w:tc>
          <w:tcPr>
            <w:tcW w:w="2106" w:type="dxa"/>
          </w:tcPr>
          <w:p w14:paraId="4CFF7EA6" w14:textId="77777777" w:rsidR="00C0533B" w:rsidRPr="003708A9" w:rsidRDefault="00C0533B" w:rsidP="00C0533B">
            <w:pPr>
              <w:rPr>
                <w:rFonts w:ascii="Verdana" w:hAnsi="Verdana"/>
                <w:sz w:val="18"/>
                <w:szCs w:val="18"/>
              </w:rPr>
            </w:pPr>
            <w:r>
              <w:rPr>
                <w:rFonts w:ascii="Verdana" w:hAnsi="Verdana"/>
                <w:sz w:val="18"/>
                <w:szCs w:val="18"/>
              </w:rPr>
              <w:t>Low</w:t>
            </w:r>
          </w:p>
        </w:tc>
        <w:tc>
          <w:tcPr>
            <w:tcW w:w="984" w:type="dxa"/>
          </w:tcPr>
          <w:p w14:paraId="00AA76B5" w14:textId="77777777" w:rsidR="00C0533B" w:rsidRPr="003708A9" w:rsidRDefault="00C0533B" w:rsidP="00C0533B">
            <w:pPr>
              <w:jc w:val="center"/>
              <w:rPr>
                <w:rFonts w:ascii="Verdana" w:hAnsi="Verdana"/>
                <w:sz w:val="18"/>
                <w:szCs w:val="18"/>
              </w:rPr>
            </w:pPr>
            <w:r>
              <w:rPr>
                <w:rFonts w:ascii="Verdana" w:hAnsi="Verdana"/>
                <w:sz w:val="18"/>
                <w:szCs w:val="18"/>
              </w:rPr>
              <w:t>A</w:t>
            </w:r>
          </w:p>
        </w:tc>
      </w:tr>
      <w:tr w:rsidR="00C0533B" w:rsidRPr="003708A9" w14:paraId="7078353A" w14:textId="77777777" w:rsidTr="00EE752C">
        <w:trPr>
          <w:cantSplit/>
          <w:jc w:val="center"/>
        </w:trPr>
        <w:tc>
          <w:tcPr>
            <w:tcW w:w="1936" w:type="dxa"/>
          </w:tcPr>
          <w:p w14:paraId="4A415CB4" w14:textId="77777777" w:rsidR="00C0533B" w:rsidRDefault="00C0533B" w:rsidP="00C0533B">
            <w:r w:rsidRPr="0076081F">
              <w:rPr>
                <w:rFonts w:ascii="Verdana" w:hAnsi="Verdana"/>
                <w:sz w:val="18"/>
                <w:szCs w:val="18"/>
              </w:rPr>
              <w:t>New and expectant mothers- normal office work</w:t>
            </w:r>
          </w:p>
        </w:tc>
        <w:tc>
          <w:tcPr>
            <w:tcW w:w="1734" w:type="dxa"/>
          </w:tcPr>
          <w:p w14:paraId="488E3647" w14:textId="77777777" w:rsidR="00C0533B" w:rsidRDefault="00C0533B" w:rsidP="00C0533B">
            <w:pPr>
              <w:pStyle w:val="NormalWeb"/>
            </w:pPr>
            <w:r>
              <w:rPr>
                <w:rFonts w:ascii="ArialMT" w:hAnsi="ArialMT"/>
                <w:sz w:val="20"/>
                <w:szCs w:val="20"/>
              </w:rPr>
              <w:t xml:space="preserve">Work Related Stress </w:t>
            </w:r>
          </w:p>
          <w:p w14:paraId="12C50B87" w14:textId="77777777" w:rsidR="00C0533B" w:rsidRPr="003708A9" w:rsidRDefault="00C0533B" w:rsidP="00C0533B">
            <w:pPr>
              <w:rPr>
                <w:rFonts w:ascii="Verdana" w:hAnsi="Verdana"/>
                <w:sz w:val="18"/>
                <w:szCs w:val="18"/>
              </w:rPr>
            </w:pPr>
          </w:p>
        </w:tc>
        <w:tc>
          <w:tcPr>
            <w:tcW w:w="1945" w:type="dxa"/>
          </w:tcPr>
          <w:p w14:paraId="2C57E354" w14:textId="77777777" w:rsidR="00C0533B" w:rsidRDefault="00C0533B" w:rsidP="00C0533B">
            <w:pPr>
              <w:pStyle w:val="NormalWeb"/>
            </w:pPr>
            <w:r>
              <w:rPr>
                <w:rFonts w:ascii="ArialMT" w:hAnsi="ArialMT"/>
                <w:sz w:val="20"/>
                <w:szCs w:val="20"/>
              </w:rPr>
              <w:t xml:space="preserve">Individual vulnerable to stress due to hormonal, psychological and physiological changes during pregnancy </w:t>
            </w:r>
          </w:p>
          <w:p w14:paraId="42B8EA94" w14:textId="77777777" w:rsidR="00C0533B" w:rsidRPr="003708A9" w:rsidRDefault="00C0533B" w:rsidP="00C0533B">
            <w:pPr>
              <w:rPr>
                <w:rFonts w:ascii="Verdana" w:hAnsi="Verdana"/>
                <w:sz w:val="18"/>
                <w:szCs w:val="18"/>
              </w:rPr>
            </w:pPr>
          </w:p>
        </w:tc>
        <w:tc>
          <w:tcPr>
            <w:tcW w:w="5470" w:type="dxa"/>
          </w:tcPr>
          <w:p w14:paraId="4B0BFA2B" w14:textId="77777777" w:rsidR="00C0533B" w:rsidRDefault="00C0533B" w:rsidP="00C0533B">
            <w:pPr>
              <w:pStyle w:val="NormalWeb"/>
            </w:pPr>
            <w:r>
              <w:rPr>
                <w:rFonts w:ascii="ArialMT" w:hAnsi="ArialMT"/>
                <w:sz w:val="20"/>
                <w:szCs w:val="20"/>
              </w:rPr>
              <w:t>Monitoring and reduction of risks in relation to work demands,</w:t>
            </w:r>
            <w:r w:rsidR="00F96614">
              <w:rPr>
                <w:rFonts w:ascii="ArialMT" w:hAnsi="ArialMT"/>
                <w:sz w:val="20"/>
                <w:szCs w:val="20"/>
              </w:rPr>
              <w:t xml:space="preserve"> work environment,</w:t>
            </w:r>
            <w:r>
              <w:rPr>
                <w:rFonts w:ascii="ArialMT" w:hAnsi="ArialMT"/>
                <w:sz w:val="20"/>
                <w:szCs w:val="20"/>
              </w:rPr>
              <w:t xml:space="preserve"> relationships with colleagues / manager and requirements of the role. </w:t>
            </w:r>
          </w:p>
          <w:p w14:paraId="25892BA0" w14:textId="77777777" w:rsidR="00C0533B" w:rsidRPr="003708A9" w:rsidRDefault="00C0533B" w:rsidP="00C0533B">
            <w:pPr>
              <w:rPr>
                <w:rFonts w:ascii="Verdana" w:hAnsi="Verdana"/>
                <w:sz w:val="18"/>
                <w:szCs w:val="18"/>
              </w:rPr>
            </w:pPr>
          </w:p>
        </w:tc>
        <w:tc>
          <w:tcPr>
            <w:tcW w:w="2106" w:type="dxa"/>
          </w:tcPr>
          <w:p w14:paraId="1A5B5119" w14:textId="77777777" w:rsidR="00C0533B" w:rsidRPr="003708A9" w:rsidRDefault="00C0533B" w:rsidP="00C0533B">
            <w:pPr>
              <w:rPr>
                <w:rFonts w:ascii="Verdana" w:hAnsi="Verdana"/>
                <w:sz w:val="18"/>
                <w:szCs w:val="18"/>
              </w:rPr>
            </w:pPr>
            <w:r>
              <w:rPr>
                <w:rFonts w:ascii="Verdana" w:hAnsi="Verdana"/>
                <w:sz w:val="18"/>
                <w:szCs w:val="18"/>
              </w:rPr>
              <w:t>Low</w:t>
            </w:r>
          </w:p>
        </w:tc>
        <w:tc>
          <w:tcPr>
            <w:tcW w:w="984" w:type="dxa"/>
          </w:tcPr>
          <w:p w14:paraId="3C42F9DC" w14:textId="77777777" w:rsidR="00C0533B" w:rsidRPr="003708A9" w:rsidRDefault="00C0533B" w:rsidP="00C0533B">
            <w:pPr>
              <w:jc w:val="center"/>
              <w:rPr>
                <w:rFonts w:ascii="Verdana" w:hAnsi="Verdana"/>
                <w:sz w:val="18"/>
                <w:szCs w:val="18"/>
              </w:rPr>
            </w:pPr>
            <w:r>
              <w:rPr>
                <w:rFonts w:ascii="Verdana" w:hAnsi="Verdana"/>
                <w:sz w:val="18"/>
                <w:szCs w:val="18"/>
              </w:rPr>
              <w:t>A</w:t>
            </w:r>
          </w:p>
        </w:tc>
      </w:tr>
      <w:tr w:rsidR="00C0533B" w:rsidRPr="003708A9" w14:paraId="3B6302F4" w14:textId="77777777" w:rsidTr="00EE752C">
        <w:trPr>
          <w:cantSplit/>
          <w:jc w:val="center"/>
        </w:trPr>
        <w:tc>
          <w:tcPr>
            <w:tcW w:w="1936" w:type="dxa"/>
          </w:tcPr>
          <w:p w14:paraId="4E9ED6C6" w14:textId="77777777" w:rsidR="00C0533B" w:rsidRDefault="00C0533B" w:rsidP="00C0533B">
            <w:r w:rsidRPr="0076081F">
              <w:rPr>
                <w:rFonts w:ascii="Verdana" w:hAnsi="Verdana"/>
                <w:sz w:val="18"/>
                <w:szCs w:val="18"/>
              </w:rPr>
              <w:t>New and expectant mothers- normal office work</w:t>
            </w:r>
          </w:p>
        </w:tc>
        <w:tc>
          <w:tcPr>
            <w:tcW w:w="1734" w:type="dxa"/>
          </w:tcPr>
          <w:p w14:paraId="3EA24891" w14:textId="77777777" w:rsidR="00C0533B" w:rsidRDefault="00C0533B" w:rsidP="00C0533B">
            <w:pPr>
              <w:pStyle w:val="NormalWeb"/>
            </w:pPr>
            <w:r>
              <w:rPr>
                <w:rFonts w:ascii="ArialMT" w:hAnsi="ArialMT"/>
                <w:sz w:val="20"/>
                <w:szCs w:val="20"/>
              </w:rPr>
              <w:t xml:space="preserve">Temperature / Humidity </w:t>
            </w:r>
          </w:p>
          <w:p w14:paraId="72C6A5F5" w14:textId="77777777" w:rsidR="00C0533B" w:rsidRPr="003708A9" w:rsidRDefault="00C0533B" w:rsidP="00C0533B">
            <w:pPr>
              <w:rPr>
                <w:rFonts w:ascii="Verdana" w:hAnsi="Verdana"/>
                <w:sz w:val="18"/>
                <w:szCs w:val="18"/>
              </w:rPr>
            </w:pPr>
          </w:p>
        </w:tc>
        <w:tc>
          <w:tcPr>
            <w:tcW w:w="1945" w:type="dxa"/>
          </w:tcPr>
          <w:p w14:paraId="49D9AC8D" w14:textId="77777777" w:rsidR="00C0533B" w:rsidRDefault="00C0533B" w:rsidP="00C0533B">
            <w:pPr>
              <w:pStyle w:val="NormalWeb"/>
            </w:pPr>
            <w:r>
              <w:rPr>
                <w:rFonts w:ascii="ArialMT" w:hAnsi="ArialMT"/>
                <w:sz w:val="20"/>
                <w:szCs w:val="20"/>
              </w:rPr>
              <w:t xml:space="preserve">Lower tolerance to heat and humidity resulting in discomfort / faint </w:t>
            </w:r>
          </w:p>
          <w:p w14:paraId="3EBD8380" w14:textId="77777777" w:rsidR="00C0533B" w:rsidRPr="003708A9" w:rsidRDefault="00C0533B" w:rsidP="00C0533B">
            <w:pPr>
              <w:rPr>
                <w:rFonts w:ascii="Verdana" w:hAnsi="Verdana"/>
                <w:sz w:val="18"/>
                <w:szCs w:val="18"/>
              </w:rPr>
            </w:pPr>
          </w:p>
        </w:tc>
        <w:tc>
          <w:tcPr>
            <w:tcW w:w="5470" w:type="dxa"/>
          </w:tcPr>
          <w:p w14:paraId="076A9D05" w14:textId="77777777" w:rsidR="00F96614" w:rsidRDefault="00C0533B" w:rsidP="00C0533B">
            <w:pPr>
              <w:pStyle w:val="NormalWeb"/>
              <w:rPr>
                <w:rFonts w:ascii="ArialMT" w:hAnsi="ArialMT"/>
                <w:sz w:val="20"/>
                <w:szCs w:val="20"/>
              </w:rPr>
            </w:pPr>
            <w:r>
              <w:rPr>
                <w:rFonts w:ascii="ArialMT" w:hAnsi="ArialMT"/>
                <w:sz w:val="20"/>
                <w:szCs w:val="20"/>
              </w:rPr>
              <w:t>Temperature of the working environment to be suitably controlled.</w:t>
            </w:r>
          </w:p>
          <w:p w14:paraId="2016824A" w14:textId="77777777" w:rsidR="00F96614" w:rsidRDefault="00F96614" w:rsidP="00C0533B">
            <w:pPr>
              <w:pStyle w:val="NormalWeb"/>
              <w:rPr>
                <w:rFonts w:ascii="ArialMT" w:hAnsi="ArialMT"/>
                <w:sz w:val="20"/>
                <w:szCs w:val="20"/>
              </w:rPr>
            </w:pPr>
            <w:r>
              <w:rPr>
                <w:rFonts w:ascii="ArialMT" w:hAnsi="ArialMT"/>
                <w:sz w:val="20"/>
                <w:szCs w:val="20"/>
              </w:rPr>
              <w:t>Cooling fans to be provided where required.</w:t>
            </w:r>
          </w:p>
          <w:p w14:paraId="1A911093" w14:textId="77777777" w:rsidR="00C0533B" w:rsidRDefault="00C0533B" w:rsidP="00C0533B">
            <w:pPr>
              <w:pStyle w:val="NormalWeb"/>
            </w:pPr>
            <w:r>
              <w:rPr>
                <w:rFonts w:ascii="ArialMT" w:hAnsi="ArialMT"/>
                <w:sz w:val="20"/>
                <w:szCs w:val="20"/>
              </w:rPr>
              <w:br/>
              <w:t xml:space="preserve">Individual may require access to fresh air for periods during the working day. Individual to have ready access to fresh drinking water </w:t>
            </w:r>
          </w:p>
          <w:p w14:paraId="4A359A03" w14:textId="77777777" w:rsidR="00C0533B" w:rsidRPr="003708A9" w:rsidRDefault="00C0533B" w:rsidP="00C0533B">
            <w:pPr>
              <w:rPr>
                <w:rFonts w:ascii="Verdana" w:hAnsi="Verdana"/>
                <w:sz w:val="18"/>
                <w:szCs w:val="18"/>
              </w:rPr>
            </w:pPr>
          </w:p>
        </w:tc>
        <w:tc>
          <w:tcPr>
            <w:tcW w:w="2106" w:type="dxa"/>
          </w:tcPr>
          <w:p w14:paraId="0562514A" w14:textId="77777777" w:rsidR="00C0533B" w:rsidRPr="003708A9" w:rsidRDefault="00C0533B" w:rsidP="00C0533B">
            <w:pPr>
              <w:rPr>
                <w:rFonts w:ascii="Verdana" w:hAnsi="Verdana"/>
                <w:sz w:val="18"/>
                <w:szCs w:val="18"/>
              </w:rPr>
            </w:pPr>
            <w:r>
              <w:rPr>
                <w:rFonts w:ascii="Verdana" w:hAnsi="Verdana"/>
                <w:sz w:val="18"/>
                <w:szCs w:val="18"/>
              </w:rPr>
              <w:t>Low</w:t>
            </w:r>
          </w:p>
        </w:tc>
        <w:tc>
          <w:tcPr>
            <w:tcW w:w="984" w:type="dxa"/>
          </w:tcPr>
          <w:p w14:paraId="27D54273" w14:textId="77777777" w:rsidR="00C0533B" w:rsidRPr="003708A9" w:rsidRDefault="00C0533B" w:rsidP="00C0533B">
            <w:pPr>
              <w:jc w:val="center"/>
              <w:rPr>
                <w:rFonts w:ascii="Verdana" w:hAnsi="Verdana"/>
                <w:sz w:val="18"/>
                <w:szCs w:val="18"/>
              </w:rPr>
            </w:pPr>
            <w:r>
              <w:rPr>
                <w:rFonts w:ascii="Verdana" w:hAnsi="Verdana"/>
                <w:sz w:val="18"/>
                <w:szCs w:val="18"/>
              </w:rPr>
              <w:t>A</w:t>
            </w:r>
          </w:p>
        </w:tc>
      </w:tr>
      <w:tr w:rsidR="00C0533B" w:rsidRPr="003708A9" w14:paraId="27CE706B" w14:textId="77777777" w:rsidTr="00EE752C">
        <w:trPr>
          <w:cantSplit/>
          <w:jc w:val="center"/>
        </w:trPr>
        <w:tc>
          <w:tcPr>
            <w:tcW w:w="1936" w:type="dxa"/>
          </w:tcPr>
          <w:p w14:paraId="607527ED" w14:textId="77777777" w:rsidR="00C0533B" w:rsidRDefault="00C0533B" w:rsidP="00C0533B">
            <w:r w:rsidRPr="0076081F">
              <w:rPr>
                <w:rFonts w:ascii="Verdana" w:hAnsi="Verdana"/>
                <w:sz w:val="18"/>
                <w:szCs w:val="18"/>
              </w:rPr>
              <w:lastRenderedPageBreak/>
              <w:t>New and expectant mothers- normal office work</w:t>
            </w:r>
          </w:p>
        </w:tc>
        <w:tc>
          <w:tcPr>
            <w:tcW w:w="1734" w:type="dxa"/>
          </w:tcPr>
          <w:p w14:paraId="09898E69" w14:textId="77777777" w:rsidR="00C0533B" w:rsidRDefault="00C0533B" w:rsidP="00C0533B">
            <w:pPr>
              <w:pStyle w:val="NormalWeb"/>
            </w:pPr>
            <w:r>
              <w:rPr>
                <w:rFonts w:ascii="ArialMT" w:hAnsi="ArialMT"/>
                <w:sz w:val="20"/>
                <w:szCs w:val="20"/>
              </w:rPr>
              <w:t>Out of Hours</w:t>
            </w:r>
            <w:r w:rsidR="00321042">
              <w:rPr>
                <w:rFonts w:ascii="ArialMT" w:hAnsi="ArialMT"/>
                <w:sz w:val="20"/>
                <w:szCs w:val="20"/>
              </w:rPr>
              <w:t>/Lone</w:t>
            </w:r>
            <w:r>
              <w:rPr>
                <w:rFonts w:ascii="ArialMT" w:hAnsi="ArialMT"/>
                <w:sz w:val="20"/>
                <w:szCs w:val="20"/>
              </w:rPr>
              <w:t xml:space="preserve"> Working </w:t>
            </w:r>
          </w:p>
          <w:p w14:paraId="7D29076A" w14:textId="77777777" w:rsidR="00C0533B" w:rsidRPr="003708A9" w:rsidRDefault="00C0533B" w:rsidP="00C0533B">
            <w:pPr>
              <w:rPr>
                <w:rFonts w:ascii="Verdana" w:hAnsi="Verdana"/>
                <w:sz w:val="18"/>
                <w:szCs w:val="18"/>
              </w:rPr>
            </w:pPr>
          </w:p>
        </w:tc>
        <w:tc>
          <w:tcPr>
            <w:tcW w:w="1945" w:type="dxa"/>
          </w:tcPr>
          <w:p w14:paraId="2A0E7355" w14:textId="77777777" w:rsidR="00C0533B" w:rsidRDefault="00C0533B" w:rsidP="00C0533B">
            <w:pPr>
              <w:pStyle w:val="NormalWeb"/>
            </w:pPr>
            <w:r>
              <w:rPr>
                <w:rFonts w:ascii="ArialMT" w:hAnsi="ArialMT"/>
                <w:sz w:val="20"/>
                <w:szCs w:val="20"/>
              </w:rPr>
              <w:t xml:space="preserve">Long working hours or shift work patterns can affect the health of pregnant women. </w:t>
            </w:r>
            <w:r w:rsidR="00321042">
              <w:rPr>
                <w:rFonts w:ascii="Verdana" w:hAnsi="Verdana"/>
                <w:sz w:val="18"/>
                <w:szCs w:val="22"/>
              </w:rPr>
              <w:t xml:space="preserve">Expectant mother at risk of slips, trips, falls etc. going unnoticed, expectant mothers can be prone to fainting due to </w:t>
            </w:r>
            <w:r w:rsidR="00EB1B3B">
              <w:rPr>
                <w:rFonts w:ascii="Verdana" w:hAnsi="Verdana"/>
                <w:sz w:val="18"/>
                <w:szCs w:val="22"/>
              </w:rPr>
              <w:t xml:space="preserve">sudden changes in </w:t>
            </w:r>
            <w:r w:rsidR="00321042">
              <w:rPr>
                <w:rFonts w:ascii="Verdana" w:hAnsi="Verdana"/>
                <w:sz w:val="18"/>
                <w:szCs w:val="22"/>
              </w:rPr>
              <w:t>blood pressure</w:t>
            </w:r>
            <w:r w:rsidR="00EB1B3B">
              <w:rPr>
                <w:rFonts w:ascii="Verdana" w:hAnsi="Verdana"/>
                <w:sz w:val="18"/>
                <w:szCs w:val="22"/>
              </w:rPr>
              <w:t>.</w:t>
            </w:r>
          </w:p>
          <w:p w14:paraId="076B473E" w14:textId="77777777" w:rsidR="00C0533B" w:rsidRPr="003708A9" w:rsidRDefault="00C0533B" w:rsidP="00C0533B">
            <w:pPr>
              <w:rPr>
                <w:rFonts w:ascii="Verdana" w:hAnsi="Verdana"/>
                <w:sz w:val="18"/>
                <w:szCs w:val="18"/>
              </w:rPr>
            </w:pPr>
          </w:p>
        </w:tc>
        <w:tc>
          <w:tcPr>
            <w:tcW w:w="5470" w:type="dxa"/>
          </w:tcPr>
          <w:p w14:paraId="3998D450" w14:textId="77777777" w:rsidR="00C0533B" w:rsidRDefault="00C0533B" w:rsidP="00C0533B">
            <w:pPr>
              <w:pStyle w:val="NormalWeb"/>
            </w:pPr>
            <w:r>
              <w:rPr>
                <w:rFonts w:ascii="ArialMT" w:hAnsi="ArialMT"/>
                <w:sz w:val="20"/>
                <w:szCs w:val="20"/>
              </w:rPr>
              <w:t>Allowance made for tiredness and nausea at early stages of pregnancy.</w:t>
            </w:r>
            <w:r>
              <w:rPr>
                <w:rFonts w:ascii="ArialMT" w:hAnsi="ArialMT"/>
                <w:sz w:val="20"/>
                <w:szCs w:val="20"/>
              </w:rPr>
              <w:br/>
              <w:t>Consult with occupational health and individual on modification to working hours / avoidance of night work</w:t>
            </w:r>
            <w:r w:rsidR="00DB6BF4">
              <w:rPr>
                <w:rFonts w:ascii="ArialMT" w:hAnsi="ArialMT"/>
                <w:sz w:val="20"/>
                <w:szCs w:val="20"/>
              </w:rPr>
              <w:t xml:space="preserve"> and lone working.</w:t>
            </w:r>
            <w:r>
              <w:rPr>
                <w:rFonts w:ascii="ArialMT" w:hAnsi="ArialMT"/>
                <w:sz w:val="20"/>
                <w:szCs w:val="20"/>
              </w:rPr>
              <w:t xml:space="preserve"> </w:t>
            </w:r>
          </w:p>
          <w:p w14:paraId="3715E325" w14:textId="77777777" w:rsidR="00C0533B" w:rsidRPr="003708A9" w:rsidRDefault="00C0533B" w:rsidP="00C0533B">
            <w:pPr>
              <w:rPr>
                <w:rFonts w:ascii="Verdana" w:hAnsi="Verdana"/>
                <w:sz w:val="18"/>
                <w:szCs w:val="18"/>
              </w:rPr>
            </w:pPr>
          </w:p>
        </w:tc>
        <w:tc>
          <w:tcPr>
            <w:tcW w:w="2106" w:type="dxa"/>
          </w:tcPr>
          <w:p w14:paraId="5DB7D35D" w14:textId="77777777" w:rsidR="00C0533B" w:rsidRPr="003708A9" w:rsidRDefault="00C0533B" w:rsidP="00C0533B">
            <w:pPr>
              <w:rPr>
                <w:rFonts w:ascii="Verdana" w:hAnsi="Verdana"/>
                <w:sz w:val="18"/>
                <w:szCs w:val="18"/>
              </w:rPr>
            </w:pPr>
            <w:r>
              <w:rPr>
                <w:rFonts w:ascii="Verdana" w:hAnsi="Verdana"/>
                <w:sz w:val="18"/>
                <w:szCs w:val="18"/>
              </w:rPr>
              <w:t>Low</w:t>
            </w:r>
          </w:p>
        </w:tc>
        <w:tc>
          <w:tcPr>
            <w:tcW w:w="984" w:type="dxa"/>
          </w:tcPr>
          <w:p w14:paraId="70347737" w14:textId="77777777" w:rsidR="00C0533B" w:rsidRPr="003708A9" w:rsidRDefault="00C0533B" w:rsidP="00C0533B">
            <w:pPr>
              <w:jc w:val="center"/>
              <w:rPr>
                <w:rFonts w:ascii="Verdana" w:hAnsi="Verdana"/>
                <w:sz w:val="18"/>
                <w:szCs w:val="18"/>
              </w:rPr>
            </w:pPr>
            <w:r>
              <w:rPr>
                <w:rFonts w:ascii="Verdana" w:hAnsi="Verdana"/>
                <w:sz w:val="18"/>
                <w:szCs w:val="18"/>
              </w:rPr>
              <w:t>A</w:t>
            </w:r>
          </w:p>
        </w:tc>
      </w:tr>
      <w:tr w:rsidR="00C0533B" w:rsidRPr="003708A9" w14:paraId="6F241B6E" w14:textId="77777777" w:rsidTr="00EE752C">
        <w:trPr>
          <w:cantSplit/>
          <w:jc w:val="center"/>
        </w:trPr>
        <w:tc>
          <w:tcPr>
            <w:tcW w:w="1936" w:type="dxa"/>
          </w:tcPr>
          <w:p w14:paraId="35BB8107" w14:textId="77777777" w:rsidR="00C0533B" w:rsidRDefault="00C0533B" w:rsidP="00C0533B">
            <w:r w:rsidRPr="0076081F">
              <w:rPr>
                <w:rFonts w:ascii="Verdana" w:hAnsi="Verdana"/>
                <w:sz w:val="18"/>
                <w:szCs w:val="18"/>
              </w:rPr>
              <w:t>New and expectant mothers- normal office work</w:t>
            </w:r>
          </w:p>
        </w:tc>
        <w:tc>
          <w:tcPr>
            <w:tcW w:w="1734" w:type="dxa"/>
          </w:tcPr>
          <w:p w14:paraId="7551C04F" w14:textId="77777777" w:rsidR="00C0533B" w:rsidRDefault="00C0533B" w:rsidP="00C0533B">
            <w:pPr>
              <w:pStyle w:val="NormalWeb"/>
            </w:pPr>
            <w:r>
              <w:rPr>
                <w:rFonts w:ascii="ArialMT" w:hAnsi="ArialMT"/>
                <w:sz w:val="20"/>
                <w:szCs w:val="20"/>
              </w:rPr>
              <w:t xml:space="preserve">Personal Safety </w:t>
            </w:r>
          </w:p>
          <w:p w14:paraId="5C4B7D93" w14:textId="77777777" w:rsidR="00C0533B" w:rsidRPr="003708A9" w:rsidRDefault="00C0533B" w:rsidP="00C0533B">
            <w:pPr>
              <w:rPr>
                <w:rFonts w:ascii="Verdana" w:hAnsi="Verdana"/>
                <w:sz w:val="18"/>
                <w:szCs w:val="18"/>
              </w:rPr>
            </w:pPr>
          </w:p>
        </w:tc>
        <w:tc>
          <w:tcPr>
            <w:tcW w:w="1945" w:type="dxa"/>
          </w:tcPr>
          <w:p w14:paraId="571D5960" w14:textId="77777777" w:rsidR="00C0533B" w:rsidRDefault="00C0533B" w:rsidP="00C0533B">
            <w:pPr>
              <w:pStyle w:val="NormalWeb"/>
            </w:pPr>
            <w:r>
              <w:rPr>
                <w:rFonts w:ascii="ArialMT" w:hAnsi="ArialMT"/>
                <w:sz w:val="20"/>
                <w:szCs w:val="20"/>
              </w:rPr>
              <w:t xml:space="preserve">Violence or fear of violence can increase </w:t>
            </w:r>
          </w:p>
          <w:p w14:paraId="1BFAA413" w14:textId="77777777" w:rsidR="00C0533B" w:rsidRPr="003708A9" w:rsidRDefault="00C0533B" w:rsidP="00C0533B">
            <w:pPr>
              <w:rPr>
                <w:rFonts w:ascii="Verdana" w:hAnsi="Verdana"/>
                <w:sz w:val="18"/>
                <w:szCs w:val="18"/>
              </w:rPr>
            </w:pPr>
          </w:p>
        </w:tc>
        <w:tc>
          <w:tcPr>
            <w:tcW w:w="5470" w:type="dxa"/>
          </w:tcPr>
          <w:p w14:paraId="79752B77" w14:textId="77777777" w:rsidR="00C0533B" w:rsidRDefault="00C0533B" w:rsidP="00C0533B">
            <w:pPr>
              <w:pStyle w:val="NormalWeb"/>
            </w:pPr>
            <w:r>
              <w:rPr>
                <w:rFonts w:ascii="ArialMT" w:hAnsi="ArialMT"/>
                <w:sz w:val="20"/>
                <w:szCs w:val="20"/>
              </w:rPr>
              <w:t xml:space="preserve">If there is a perceived risk of violence or threat of violence / abuse consideration needs to be given to modifying the role to reduce the risk to the individual and or make provision for staff to be available should support be required </w:t>
            </w:r>
          </w:p>
          <w:p w14:paraId="1F1167C6" w14:textId="77777777" w:rsidR="00C0533B" w:rsidRPr="003708A9" w:rsidRDefault="00C0533B" w:rsidP="00C0533B">
            <w:pPr>
              <w:rPr>
                <w:rFonts w:ascii="Verdana" w:hAnsi="Verdana"/>
                <w:sz w:val="18"/>
                <w:szCs w:val="18"/>
              </w:rPr>
            </w:pPr>
          </w:p>
        </w:tc>
        <w:tc>
          <w:tcPr>
            <w:tcW w:w="2106" w:type="dxa"/>
          </w:tcPr>
          <w:p w14:paraId="79C6CE00" w14:textId="77777777" w:rsidR="00C0533B" w:rsidRPr="003708A9" w:rsidRDefault="00C0533B" w:rsidP="00C0533B">
            <w:pPr>
              <w:rPr>
                <w:rFonts w:ascii="Verdana" w:hAnsi="Verdana"/>
                <w:sz w:val="18"/>
                <w:szCs w:val="18"/>
              </w:rPr>
            </w:pPr>
            <w:r>
              <w:rPr>
                <w:rFonts w:ascii="Verdana" w:hAnsi="Verdana"/>
                <w:sz w:val="18"/>
                <w:szCs w:val="18"/>
              </w:rPr>
              <w:t>Low</w:t>
            </w:r>
          </w:p>
        </w:tc>
        <w:tc>
          <w:tcPr>
            <w:tcW w:w="984" w:type="dxa"/>
          </w:tcPr>
          <w:p w14:paraId="5AD9C33F" w14:textId="77777777" w:rsidR="00C0533B" w:rsidRPr="003708A9" w:rsidRDefault="00C0533B" w:rsidP="00C0533B">
            <w:pPr>
              <w:jc w:val="center"/>
              <w:rPr>
                <w:rFonts w:ascii="Verdana" w:hAnsi="Verdana"/>
                <w:sz w:val="18"/>
                <w:szCs w:val="18"/>
              </w:rPr>
            </w:pPr>
            <w:r>
              <w:rPr>
                <w:rFonts w:ascii="Verdana" w:hAnsi="Verdana"/>
                <w:sz w:val="18"/>
                <w:szCs w:val="18"/>
              </w:rPr>
              <w:t>A</w:t>
            </w:r>
          </w:p>
        </w:tc>
      </w:tr>
      <w:tr w:rsidR="00C0533B" w:rsidRPr="003708A9" w14:paraId="5A70CB88" w14:textId="77777777" w:rsidTr="00EE752C">
        <w:trPr>
          <w:cantSplit/>
          <w:jc w:val="center"/>
        </w:trPr>
        <w:tc>
          <w:tcPr>
            <w:tcW w:w="1936" w:type="dxa"/>
          </w:tcPr>
          <w:p w14:paraId="573D391B" w14:textId="77777777" w:rsidR="00C0533B" w:rsidRDefault="00C0533B" w:rsidP="00C0533B">
            <w:r w:rsidRPr="0076081F">
              <w:rPr>
                <w:rFonts w:ascii="Verdana" w:hAnsi="Verdana"/>
                <w:sz w:val="18"/>
                <w:szCs w:val="18"/>
              </w:rPr>
              <w:t>New and expectant mothers- normal office work</w:t>
            </w:r>
          </w:p>
        </w:tc>
        <w:tc>
          <w:tcPr>
            <w:tcW w:w="1734" w:type="dxa"/>
          </w:tcPr>
          <w:p w14:paraId="62C49B3F" w14:textId="77777777" w:rsidR="00C0533B" w:rsidRDefault="00C0533B" w:rsidP="00C0533B">
            <w:pPr>
              <w:pStyle w:val="NormalWeb"/>
            </w:pPr>
            <w:r>
              <w:rPr>
                <w:rFonts w:ascii="ArialMT" w:hAnsi="ArialMT"/>
                <w:sz w:val="20"/>
                <w:szCs w:val="20"/>
              </w:rPr>
              <w:t xml:space="preserve">Access / Egress </w:t>
            </w:r>
          </w:p>
          <w:p w14:paraId="2B84A2F2" w14:textId="77777777" w:rsidR="00C0533B" w:rsidRDefault="00C0533B" w:rsidP="00C0533B">
            <w:pPr>
              <w:pStyle w:val="NormalWeb"/>
              <w:rPr>
                <w:rFonts w:ascii="ArialMT" w:hAnsi="ArialMT"/>
                <w:sz w:val="20"/>
                <w:szCs w:val="20"/>
              </w:rPr>
            </w:pPr>
          </w:p>
        </w:tc>
        <w:tc>
          <w:tcPr>
            <w:tcW w:w="1945" w:type="dxa"/>
          </w:tcPr>
          <w:p w14:paraId="1A6BD656" w14:textId="77777777" w:rsidR="00C0533B" w:rsidRDefault="00C0533B" w:rsidP="00C0533B">
            <w:pPr>
              <w:pStyle w:val="NormalWeb"/>
            </w:pPr>
            <w:r>
              <w:rPr>
                <w:rFonts w:ascii="ArialMT" w:hAnsi="ArialMT"/>
                <w:sz w:val="20"/>
                <w:szCs w:val="20"/>
              </w:rPr>
              <w:t xml:space="preserve">Mobility may be impaired during later stages of pregnancy </w:t>
            </w:r>
          </w:p>
          <w:p w14:paraId="360A7277" w14:textId="77777777" w:rsidR="00C0533B" w:rsidRDefault="00C0533B" w:rsidP="00C0533B">
            <w:pPr>
              <w:pStyle w:val="NormalWeb"/>
              <w:rPr>
                <w:rFonts w:ascii="ArialMT" w:hAnsi="ArialMT"/>
                <w:sz w:val="20"/>
                <w:szCs w:val="20"/>
              </w:rPr>
            </w:pPr>
          </w:p>
        </w:tc>
        <w:tc>
          <w:tcPr>
            <w:tcW w:w="5470" w:type="dxa"/>
          </w:tcPr>
          <w:p w14:paraId="49D6152C" w14:textId="77777777" w:rsidR="00C0533B" w:rsidRDefault="00C0533B" w:rsidP="00C0533B">
            <w:pPr>
              <w:pStyle w:val="NormalWeb"/>
              <w:rPr>
                <w:rFonts w:ascii="ArialMT" w:hAnsi="ArialMT"/>
                <w:sz w:val="20"/>
                <w:szCs w:val="20"/>
              </w:rPr>
            </w:pPr>
            <w:r>
              <w:rPr>
                <w:rFonts w:ascii="ArialMT" w:hAnsi="ArialMT"/>
                <w:sz w:val="20"/>
                <w:szCs w:val="20"/>
              </w:rPr>
              <w:t xml:space="preserve">Seek to modify the individuals work task to avoid walking significant distances or traversing flights of steps. </w:t>
            </w:r>
          </w:p>
          <w:p w14:paraId="34F71FF0" w14:textId="77777777" w:rsidR="009C1423" w:rsidRDefault="009C1423" w:rsidP="00C0533B">
            <w:pPr>
              <w:pStyle w:val="NormalWeb"/>
            </w:pPr>
            <w:r>
              <w:rPr>
                <w:rFonts w:ascii="ArialMT" w:hAnsi="ArialMT"/>
                <w:sz w:val="20"/>
                <w:szCs w:val="20"/>
              </w:rPr>
              <w:t>The individual will be asked if they require a PEEP for any building they use (including buildings that are not occupied by SALC.</w:t>
            </w:r>
          </w:p>
          <w:p w14:paraId="079103B2" w14:textId="77777777" w:rsidR="00C0533B" w:rsidRDefault="00C0533B" w:rsidP="00C0533B">
            <w:pPr>
              <w:pStyle w:val="NormalWeb"/>
              <w:rPr>
                <w:rFonts w:ascii="ArialMT" w:hAnsi="ArialMT"/>
                <w:sz w:val="20"/>
                <w:szCs w:val="20"/>
              </w:rPr>
            </w:pPr>
          </w:p>
        </w:tc>
        <w:tc>
          <w:tcPr>
            <w:tcW w:w="2106" w:type="dxa"/>
          </w:tcPr>
          <w:p w14:paraId="61477E68" w14:textId="77777777" w:rsidR="00C0533B" w:rsidRPr="003708A9" w:rsidRDefault="00C0533B" w:rsidP="00C0533B">
            <w:pPr>
              <w:rPr>
                <w:rFonts w:ascii="Verdana" w:hAnsi="Verdana"/>
                <w:sz w:val="18"/>
                <w:szCs w:val="18"/>
              </w:rPr>
            </w:pPr>
            <w:r>
              <w:rPr>
                <w:rFonts w:ascii="Verdana" w:hAnsi="Verdana"/>
                <w:sz w:val="18"/>
                <w:szCs w:val="18"/>
              </w:rPr>
              <w:t>Low</w:t>
            </w:r>
          </w:p>
        </w:tc>
        <w:tc>
          <w:tcPr>
            <w:tcW w:w="984" w:type="dxa"/>
          </w:tcPr>
          <w:p w14:paraId="0EC94535" w14:textId="77777777" w:rsidR="00C0533B" w:rsidRPr="003708A9" w:rsidRDefault="00C0533B" w:rsidP="00C0533B">
            <w:pPr>
              <w:jc w:val="center"/>
              <w:rPr>
                <w:rFonts w:ascii="Verdana" w:hAnsi="Verdana"/>
                <w:sz w:val="18"/>
                <w:szCs w:val="18"/>
              </w:rPr>
            </w:pPr>
            <w:r>
              <w:rPr>
                <w:rFonts w:ascii="Verdana" w:hAnsi="Verdana"/>
                <w:sz w:val="18"/>
                <w:szCs w:val="18"/>
              </w:rPr>
              <w:t>A</w:t>
            </w:r>
          </w:p>
        </w:tc>
      </w:tr>
      <w:tr w:rsidR="00C0533B" w:rsidRPr="003708A9" w14:paraId="08BEB34A" w14:textId="77777777" w:rsidTr="00EE752C">
        <w:trPr>
          <w:cantSplit/>
          <w:jc w:val="center"/>
        </w:trPr>
        <w:tc>
          <w:tcPr>
            <w:tcW w:w="1936" w:type="dxa"/>
          </w:tcPr>
          <w:p w14:paraId="343D12F9" w14:textId="77777777" w:rsidR="00C0533B" w:rsidRDefault="00C0533B" w:rsidP="00C0533B">
            <w:r w:rsidRPr="0076081F">
              <w:rPr>
                <w:rFonts w:ascii="Verdana" w:hAnsi="Verdana"/>
                <w:sz w:val="18"/>
                <w:szCs w:val="18"/>
              </w:rPr>
              <w:lastRenderedPageBreak/>
              <w:t>New and expectant mothers- normal office work</w:t>
            </w:r>
          </w:p>
        </w:tc>
        <w:tc>
          <w:tcPr>
            <w:tcW w:w="1734" w:type="dxa"/>
          </w:tcPr>
          <w:p w14:paraId="260DA9E2" w14:textId="77777777" w:rsidR="00C0533B" w:rsidRDefault="00C0533B" w:rsidP="00C0533B">
            <w:pPr>
              <w:pStyle w:val="NormalWeb"/>
            </w:pPr>
            <w:r>
              <w:rPr>
                <w:rFonts w:ascii="ArialMT" w:hAnsi="ArialMT"/>
                <w:sz w:val="20"/>
                <w:szCs w:val="20"/>
              </w:rPr>
              <w:t xml:space="preserve">Working at Height </w:t>
            </w:r>
            <w:r w:rsidR="00644AB9">
              <w:rPr>
                <w:rFonts w:ascii="ArialMT" w:hAnsi="ArialMT"/>
                <w:sz w:val="20"/>
                <w:szCs w:val="20"/>
              </w:rPr>
              <w:t>(u</w:t>
            </w:r>
            <w:r w:rsidR="00644AB9">
              <w:rPr>
                <w:rFonts w:ascii="Verdana" w:hAnsi="Verdana"/>
                <w:sz w:val="18"/>
                <w:szCs w:val="22"/>
              </w:rPr>
              <w:t>se of ladders and step stools, over reaching)</w:t>
            </w:r>
          </w:p>
          <w:p w14:paraId="753B0B41" w14:textId="77777777" w:rsidR="00C0533B" w:rsidRDefault="00C0533B" w:rsidP="00C0533B">
            <w:pPr>
              <w:pStyle w:val="NormalWeb"/>
              <w:rPr>
                <w:rFonts w:ascii="ArialMT" w:hAnsi="ArialMT"/>
                <w:sz w:val="20"/>
                <w:szCs w:val="20"/>
              </w:rPr>
            </w:pPr>
          </w:p>
        </w:tc>
        <w:tc>
          <w:tcPr>
            <w:tcW w:w="1945" w:type="dxa"/>
          </w:tcPr>
          <w:p w14:paraId="752BB9BE" w14:textId="77777777" w:rsidR="00C0533B" w:rsidRDefault="00C0533B" w:rsidP="00C0533B">
            <w:pPr>
              <w:pStyle w:val="NormalWeb"/>
            </w:pPr>
            <w:r>
              <w:rPr>
                <w:rFonts w:ascii="ArialMT" w:hAnsi="ArialMT"/>
                <w:sz w:val="20"/>
                <w:szCs w:val="20"/>
              </w:rPr>
              <w:t xml:space="preserve">Loss of agility and or balance </w:t>
            </w:r>
          </w:p>
          <w:p w14:paraId="2981950D" w14:textId="77777777" w:rsidR="00C0533B" w:rsidRDefault="00C0533B" w:rsidP="00C0533B">
            <w:pPr>
              <w:pStyle w:val="NormalWeb"/>
              <w:rPr>
                <w:rFonts w:ascii="ArialMT" w:hAnsi="ArialMT"/>
                <w:sz w:val="20"/>
                <w:szCs w:val="20"/>
              </w:rPr>
            </w:pPr>
          </w:p>
        </w:tc>
        <w:tc>
          <w:tcPr>
            <w:tcW w:w="5470" w:type="dxa"/>
          </w:tcPr>
          <w:p w14:paraId="6B3FE445" w14:textId="77777777" w:rsidR="00C0533B" w:rsidRDefault="00C0533B" w:rsidP="00C0533B">
            <w:pPr>
              <w:pStyle w:val="NormalWeb"/>
            </w:pPr>
            <w:r>
              <w:rPr>
                <w:rFonts w:ascii="ArialMT" w:hAnsi="ArialMT"/>
                <w:sz w:val="20"/>
                <w:szCs w:val="20"/>
              </w:rPr>
              <w:t xml:space="preserve">Modify task to avoid aspects of working at height </w:t>
            </w:r>
          </w:p>
          <w:p w14:paraId="0D250F06" w14:textId="77777777" w:rsidR="00C0533B" w:rsidRDefault="00C0533B" w:rsidP="00C0533B">
            <w:pPr>
              <w:pStyle w:val="NormalWeb"/>
              <w:rPr>
                <w:rFonts w:ascii="ArialMT" w:hAnsi="ArialMT"/>
                <w:sz w:val="20"/>
                <w:szCs w:val="20"/>
              </w:rPr>
            </w:pPr>
          </w:p>
        </w:tc>
        <w:tc>
          <w:tcPr>
            <w:tcW w:w="2106" w:type="dxa"/>
          </w:tcPr>
          <w:p w14:paraId="61BE18A4" w14:textId="77777777" w:rsidR="00C0533B" w:rsidRPr="003708A9" w:rsidRDefault="00C0533B" w:rsidP="00C0533B">
            <w:pPr>
              <w:rPr>
                <w:rFonts w:ascii="Verdana" w:hAnsi="Verdana"/>
                <w:sz w:val="18"/>
                <w:szCs w:val="18"/>
              </w:rPr>
            </w:pPr>
            <w:r>
              <w:rPr>
                <w:rFonts w:ascii="Verdana" w:hAnsi="Verdana"/>
                <w:sz w:val="18"/>
                <w:szCs w:val="18"/>
              </w:rPr>
              <w:t>Low</w:t>
            </w:r>
          </w:p>
        </w:tc>
        <w:tc>
          <w:tcPr>
            <w:tcW w:w="984" w:type="dxa"/>
          </w:tcPr>
          <w:p w14:paraId="54C44603" w14:textId="77777777" w:rsidR="00C0533B" w:rsidRPr="003708A9" w:rsidRDefault="00C0533B" w:rsidP="00C0533B">
            <w:pPr>
              <w:jc w:val="center"/>
              <w:rPr>
                <w:rFonts w:ascii="Verdana" w:hAnsi="Verdana"/>
                <w:sz w:val="18"/>
                <w:szCs w:val="18"/>
              </w:rPr>
            </w:pPr>
            <w:r>
              <w:rPr>
                <w:rFonts w:ascii="Verdana" w:hAnsi="Verdana"/>
                <w:sz w:val="18"/>
                <w:szCs w:val="18"/>
              </w:rPr>
              <w:t>A</w:t>
            </w:r>
          </w:p>
        </w:tc>
      </w:tr>
      <w:tr w:rsidR="00EE752C" w:rsidRPr="003708A9" w14:paraId="3A67C1D3" w14:textId="77777777" w:rsidTr="00EE752C">
        <w:trPr>
          <w:cantSplit/>
          <w:jc w:val="center"/>
        </w:trPr>
        <w:tc>
          <w:tcPr>
            <w:tcW w:w="1936" w:type="dxa"/>
          </w:tcPr>
          <w:p w14:paraId="16F0DB54" w14:textId="77777777" w:rsidR="00EE752C" w:rsidRPr="003708A9" w:rsidRDefault="00EE752C" w:rsidP="00EE752C">
            <w:pPr>
              <w:rPr>
                <w:rFonts w:ascii="Verdana" w:hAnsi="Verdana"/>
                <w:sz w:val="18"/>
                <w:szCs w:val="18"/>
              </w:rPr>
            </w:pPr>
          </w:p>
        </w:tc>
        <w:tc>
          <w:tcPr>
            <w:tcW w:w="1734" w:type="dxa"/>
          </w:tcPr>
          <w:p w14:paraId="311AD6E5" w14:textId="77777777" w:rsidR="00EE752C" w:rsidRDefault="00EE752C" w:rsidP="00EE752C">
            <w:pPr>
              <w:pStyle w:val="NormalWeb"/>
            </w:pPr>
            <w:r>
              <w:rPr>
                <w:rFonts w:ascii="ArialMT" w:hAnsi="ArialMT"/>
                <w:sz w:val="20"/>
                <w:szCs w:val="20"/>
              </w:rPr>
              <w:t xml:space="preserve">Travel Health </w:t>
            </w:r>
          </w:p>
          <w:p w14:paraId="6DB2DD90" w14:textId="77777777" w:rsidR="00EE752C" w:rsidRDefault="00EE752C" w:rsidP="00EE752C">
            <w:pPr>
              <w:pStyle w:val="NormalWeb"/>
              <w:rPr>
                <w:rFonts w:ascii="ArialMT" w:hAnsi="ArialMT"/>
                <w:sz w:val="20"/>
                <w:szCs w:val="20"/>
              </w:rPr>
            </w:pPr>
          </w:p>
        </w:tc>
        <w:tc>
          <w:tcPr>
            <w:tcW w:w="1945" w:type="dxa"/>
          </w:tcPr>
          <w:p w14:paraId="01EADD5E" w14:textId="77777777" w:rsidR="00EE752C" w:rsidRDefault="00EE752C" w:rsidP="00EE752C">
            <w:pPr>
              <w:pStyle w:val="NormalWeb"/>
            </w:pPr>
            <w:r>
              <w:rPr>
                <w:rFonts w:ascii="ArialMT" w:hAnsi="ArialMT"/>
                <w:sz w:val="20"/>
                <w:szCs w:val="20"/>
              </w:rPr>
              <w:t xml:space="preserve">Increased medical risk from business travel. Poor posture / prolonged sitting increase risk of deep vein thrombosis (DVT) Risk from infectious diseases in some countries </w:t>
            </w:r>
          </w:p>
          <w:p w14:paraId="2A3B22F6" w14:textId="77777777" w:rsidR="00EE752C" w:rsidRDefault="00EE752C" w:rsidP="00EE752C">
            <w:pPr>
              <w:pStyle w:val="NormalWeb"/>
              <w:rPr>
                <w:rFonts w:ascii="ArialMT" w:hAnsi="ArialMT"/>
                <w:sz w:val="20"/>
                <w:szCs w:val="20"/>
              </w:rPr>
            </w:pPr>
          </w:p>
        </w:tc>
        <w:tc>
          <w:tcPr>
            <w:tcW w:w="5470" w:type="dxa"/>
          </w:tcPr>
          <w:p w14:paraId="39B8F99B" w14:textId="77777777" w:rsidR="00EE752C" w:rsidRDefault="00EE752C" w:rsidP="00EE752C">
            <w:pPr>
              <w:pStyle w:val="NormalWeb"/>
            </w:pPr>
            <w:r>
              <w:rPr>
                <w:rFonts w:ascii="ArialMT" w:hAnsi="ArialMT"/>
                <w:sz w:val="20"/>
                <w:szCs w:val="20"/>
              </w:rPr>
              <w:t>UK Travel</w:t>
            </w:r>
            <w:r>
              <w:rPr>
                <w:rFonts w:ascii="ArialMT" w:hAnsi="ArialMT"/>
                <w:sz w:val="20"/>
                <w:szCs w:val="20"/>
              </w:rPr>
              <w:br/>
            </w:r>
            <w:r w:rsidR="00F156BC">
              <w:rPr>
                <w:rFonts w:ascii="ArialMT" w:hAnsi="ArialMT"/>
                <w:sz w:val="20"/>
                <w:szCs w:val="20"/>
              </w:rPr>
              <w:t xml:space="preserve">Separate Risk Assessment required. </w:t>
            </w:r>
            <w:r>
              <w:rPr>
                <w:rFonts w:ascii="ArialMT" w:hAnsi="ArialMT"/>
                <w:sz w:val="20"/>
                <w:szCs w:val="20"/>
              </w:rPr>
              <w:t>Travel arrangements should include adequate provision for rest breaks during the journey.</w:t>
            </w:r>
            <w:r>
              <w:rPr>
                <w:rFonts w:ascii="ArialMT" w:hAnsi="ArialMT"/>
                <w:sz w:val="20"/>
                <w:szCs w:val="20"/>
              </w:rPr>
              <w:br/>
              <w:t>Travel times chosen to reduce levels of fatigue. Carry out regular stretching exercises on flights. Drink sufficient fluids.</w:t>
            </w:r>
            <w:r>
              <w:rPr>
                <w:rFonts w:ascii="ArialMT" w:hAnsi="ArialMT"/>
                <w:sz w:val="20"/>
                <w:szCs w:val="20"/>
              </w:rPr>
              <w:br/>
              <w:t xml:space="preserve">The use of graded compression stockings. Loose-fitting clothing to avoid constriction of veins. </w:t>
            </w:r>
          </w:p>
          <w:p w14:paraId="084C8FAC" w14:textId="77777777" w:rsidR="00EE752C" w:rsidRDefault="00EE752C" w:rsidP="00EE752C">
            <w:pPr>
              <w:pStyle w:val="NormalWeb"/>
            </w:pPr>
            <w:r>
              <w:rPr>
                <w:rFonts w:ascii="ArialMT" w:hAnsi="ArialMT"/>
                <w:sz w:val="20"/>
                <w:szCs w:val="20"/>
              </w:rPr>
              <w:t>International Travel</w:t>
            </w:r>
            <w:r>
              <w:rPr>
                <w:rFonts w:ascii="ArialMT" w:hAnsi="ArialMT"/>
                <w:sz w:val="20"/>
                <w:szCs w:val="20"/>
              </w:rPr>
              <w:br/>
              <w:t>Health risks to be further assessed with advice from a medical practitioner / occupational health</w:t>
            </w:r>
            <w:r w:rsidR="00F96614">
              <w:rPr>
                <w:rFonts w:ascii="ArialMT" w:hAnsi="ArialMT"/>
                <w:sz w:val="20"/>
                <w:szCs w:val="20"/>
              </w:rPr>
              <w:t>/ School Safety Advisors</w:t>
            </w:r>
            <w:r>
              <w:rPr>
                <w:rFonts w:ascii="ArialMT" w:hAnsi="ArialMT"/>
                <w:sz w:val="20"/>
                <w:szCs w:val="20"/>
              </w:rPr>
              <w:t>.</w:t>
            </w:r>
            <w:r>
              <w:rPr>
                <w:rFonts w:ascii="ArialMT" w:hAnsi="ArialMT"/>
                <w:sz w:val="20"/>
                <w:szCs w:val="20"/>
              </w:rPr>
              <w:br/>
              <w:t>Travel to be scheduled to avoid restrictions imposed by airlines on pregnant women (typically past 32 weeks).</w:t>
            </w:r>
            <w:r>
              <w:rPr>
                <w:rFonts w:ascii="ArialMT" w:hAnsi="ArialMT"/>
                <w:sz w:val="20"/>
                <w:szCs w:val="20"/>
              </w:rPr>
              <w:br/>
              <w:t>Carry out regular stretching exercises on flights. Drink sufficient fluids.</w:t>
            </w:r>
            <w:r>
              <w:rPr>
                <w:rFonts w:ascii="ArialMT" w:hAnsi="ArialMT"/>
                <w:sz w:val="20"/>
                <w:szCs w:val="20"/>
              </w:rPr>
              <w:br/>
              <w:t xml:space="preserve">The use of graded compression stockings. Loose-fitting clothing to avoid constriction of veins. </w:t>
            </w:r>
          </w:p>
          <w:p w14:paraId="7C305D39" w14:textId="77777777" w:rsidR="00EE752C" w:rsidRDefault="00EE752C" w:rsidP="00EE752C">
            <w:pPr>
              <w:pStyle w:val="NormalWeb"/>
              <w:rPr>
                <w:rFonts w:ascii="ArialMT" w:hAnsi="ArialMT"/>
                <w:sz w:val="20"/>
                <w:szCs w:val="20"/>
              </w:rPr>
            </w:pPr>
          </w:p>
        </w:tc>
        <w:tc>
          <w:tcPr>
            <w:tcW w:w="2106" w:type="dxa"/>
          </w:tcPr>
          <w:p w14:paraId="66754632" w14:textId="77777777" w:rsidR="00EE752C" w:rsidRPr="003708A9" w:rsidRDefault="00EE752C" w:rsidP="00EE752C">
            <w:pPr>
              <w:rPr>
                <w:rFonts w:ascii="Verdana" w:hAnsi="Verdana"/>
                <w:sz w:val="18"/>
                <w:szCs w:val="18"/>
              </w:rPr>
            </w:pPr>
            <w:r>
              <w:rPr>
                <w:rFonts w:ascii="Verdana" w:hAnsi="Verdana"/>
                <w:sz w:val="18"/>
                <w:szCs w:val="18"/>
              </w:rPr>
              <w:t>Medium</w:t>
            </w:r>
          </w:p>
        </w:tc>
        <w:tc>
          <w:tcPr>
            <w:tcW w:w="984" w:type="dxa"/>
          </w:tcPr>
          <w:p w14:paraId="3C12DAFC" w14:textId="77777777" w:rsidR="00EE752C" w:rsidRPr="003708A9" w:rsidRDefault="00F96614" w:rsidP="00EE752C">
            <w:pPr>
              <w:jc w:val="center"/>
              <w:rPr>
                <w:rFonts w:ascii="Verdana" w:hAnsi="Verdana"/>
                <w:sz w:val="18"/>
                <w:szCs w:val="18"/>
              </w:rPr>
            </w:pPr>
            <w:r>
              <w:rPr>
                <w:rFonts w:ascii="Verdana" w:hAnsi="Verdana"/>
                <w:sz w:val="18"/>
                <w:szCs w:val="18"/>
              </w:rPr>
              <w:t>A</w:t>
            </w:r>
          </w:p>
        </w:tc>
      </w:tr>
      <w:tr w:rsidR="00EE752C" w:rsidRPr="003708A9" w14:paraId="2418373C" w14:textId="77777777" w:rsidTr="00EE752C">
        <w:trPr>
          <w:cantSplit/>
          <w:jc w:val="center"/>
        </w:trPr>
        <w:tc>
          <w:tcPr>
            <w:tcW w:w="1936" w:type="dxa"/>
          </w:tcPr>
          <w:p w14:paraId="3983920C" w14:textId="77777777" w:rsidR="00EE752C" w:rsidRPr="003708A9" w:rsidRDefault="00EE752C" w:rsidP="00EE752C">
            <w:pPr>
              <w:rPr>
                <w:rFonts w:ascii="Verdana" w:hAnsi="Verdana"/>
                <w:sz w:val="18"/>
                <w:szCs w:val="18"/>
              </w:rPr>
            </w:pPr>
          </w:p>
        </w:tc>
        <w:tc>
          <w:tcPr>
            <w:tcW w:w="1734" w:type="dxa"/>
          </w:tcPr>
          <w:p w14:paraId="07869A66" w14:textId="77777777" w:rsidR="00EE752C" w:rsidRDefault="00EE752C" w:rsidP="00EE752C">
            <w:pPr>
              <w:pStyle w:val="NormalWeb"/>
              <w:rPr>
                <w:rFonts w:ascii="ArialMT" w:hAnsi="ArialMT"/>
                <w:sz w:val="20"/>
                <w:szCs w:val="20"/>
              </w:rPr>
            </w:pPr>
            <w:r>
              <w:rPr>
                <w:rFonts w:ascii="ArialMT" w:hAnsi="ArialMT"/>
                <w:sz w:val="20"/>
                <w:szCs w:val="20"/>
              </w:rPr>
              <w:t>Biological or Chemical exposure</w:t>
            </w:r>
            <w:r w:rsidR="00F156BC">
              <w:rPr>
                <w:rFonts w:ascii="ArialMT" w:hAnsi="ArialMT"/>
                <w:sz w:val="20"/>
                <w:szCs w:val="20"/>
              </w:rPr>
              <w:t xml:space="preserve"> (</w:t>
            </w:r>
            <w:r w:rsidR="00F156BC">
              <w:rPr>
                <w:rFonts w:ascii="Verdana" w:hAnsi="Verdana"/>
                <w:sz w:val="18"/>
                <w:szCs w:val="22"/>
              </w:rPr>
              <w:t>Working in proximity to active research laboratories / facilities)</w:t>
            </w:r>
          </w:p>
        </w:tc>
        <w:tc>
          <w:tcPr>
            <w:tcW w:w="1945" w:type="dxa"/>
          </w:tcPr>
          <w:p w14:paraId="51DDEBD5" w14:textId="77777777" w:rsidR="00EE752C" w:rsidRDefault="00EE752C" w:rsidP="00EE752C">
            <w:pPr>
              <w:pStyle w:val="NormalWeb"/>
            </w:pPr>
            <w:r>
              <w:rPr>
                <w:rFonts w:ascii="ArialMT" w:hAnsi="ArialMT"/>
                <w:sz w:val="20"/>
                <w:szCs w:val="20"/>
              </w:rPr>
              <w:t xml:space="preserve">Exposure to certain biologicals e.g. bacteria, viruses, moulds, fungi. </w:t>
            </w:r>
          </w:p>
          <w:p w14:paraId="49AD2DBC" w14:textId="77777777" w:rsidR="00EE752C" w:rsidRDefault="00EE752C" w:rsidP="00EE752C">
            <w:pPr>
              <w:pStyle w:val="NormalWeb"/>
            </w:pPr>
            <w:r>
              <w:rPr>
                <w:rFonts w:ascii="ArialMT" w:hAnsi="ArialMT"/>
                <w:sz w:val="20"/>
                <w:szCs w:val="20"/>
              </w:rPr>
              <w:t xml:space="preserve">Exposure to certain Chemicals; dust, fumes, gas vapour, mist, liquids solids, fibres </w:t>
            </w:r>
          </w:p>
          <w:p w14:paraId="13C05998" w14:textId="77777777" w:rsidR="00EE752C" w:rsidRDefault="00EE752C" w:rsidP="00EE752C">
            <w:pPr>
              <w:pStyle w:val="NormalWeb"/>
              <w:rPr>
                <w:rFonts w:ascii="ArialMT" w:hAnsi="ArialMT"/>
                <w:sz w:val="20"/>
                <w:szCs w:val="20"/>
              </w:rPr>
            </w:pPr>
          </w:p>
        </w:tc>
        <w:tc>
          <w:tcPr>
            <w:tcW w:w="5470" w:type="dxa"/>
          </w:tcPr>
          <w:p w14:paraId="5539DCF5" w14:textId="77777777" w:rsidR="00EE752C" w:rsidRDefault="00EE752C" w:rsidP="00EE752C">
            <w:pPr>
              <w:pStyle w:val="NormalWeb"/>
            </w:pPr>
            <w:r>
              <w:rPr>
                <w:rFonts w:ascii="ArialMT" w:hAnsi="ArialMT"/>
                <w:sz w:val="20"/>
                <w:szCs w:val="20"/>
              </w:rPr>
              <w:t>New or Expectant mother must not be exposed to biological agents. Consider alternative tasks to working environment where exposure is recogni</w:t>
            </w:r>
            <w:r w:rsidR="00F96614">
              <w:rPr>
                <w:rFonts w:ascii="ArialMT" w:hAnsi="ArialMT"/>
                <w:sz w:val="20"/>
                <w:szCs w:val="20"/>
              </w:rPr>
              <w:t>s</w:t>
            </w:r>
            <w:r>
              <w:rPr>
                <w:rFonts w:ascii="ArialMT" w:hAnsi="ArialMT"/>
                <w:sz w:val="20"/>
                <w:szCs w:val="20"/>
              </w:rPr>
              <w:t xml:space="preserve">ed </w:t>
            </w:r>
          </w:p>
          <w:p w14:paraId="27DE7A72" w14:textId="77777777" w:rsidR="00EE752C" w:rsidRDefault="00EE752C" w:rsidP="00EE752C">
            <w:pPr>
              <w:pStyle w:val="NormalWeb"/>
            </w:pPr>
            <w:r>
              <w:rPr>
                <w:rFonts w:ascii="ArialMT" w:hAnsi="ArialMT"/>
                <w:sz w:val="20"/>
                <w:szCs w:val="20"/>
              </w:rPr>
              <w:t>New or Expectant mother must not be exposed to chemical agents. Consider alternative tasks to working environment where exposure is recogni</w:t>
            </w:r>
            <w:r w:rsidR="00F96614">
              <w:rPr>
                <w:rFonts w:ascii="ArialMT" w:hAnsi="ArialMT"/>
                <w:sz w:val="20"/>
                <w:szCs w:val="20"/>
              </w:rPr>
              <w:t>s</w:t>
            </w:r>
            <w:r>
              <w:rPr>
                <w:rFonts w:ascii="ArialMT" w:hAnsi="ArialMT"/>
                <w:sz w:val="20"/>
                <w:szCs w:val="20"/>
              </w:rPr>
              <w:t xml:space="preserve">ed. </w:t>
            </w:r>
          </w:p>
          <w:p w14:paraId="1D0C4048" w14:textId="77777777" w:rsidR="00EE752C" w:rsidRDefault="00EE752C" w:rsidP="00EE752C">
            <w:pPr>
              <w:pStyle w:val="NormalWeb"/>
              <w:rPr>
                <w:rFonts w:ascii="ArialMT" w:hAnsi="ArialMT"/>
                <w:sz w:val="20"/>
                <w:szCs w:val="20"/>
              </w:rPr>
            </w:pPr>
          </w:p>
        </w:tc>
        <w:tc>
          <w:tcPr>
            <w:tcW w:w="2106" w:type="dxa"/>
          </w:tcPr>
          <w:p w14:paraId="7A0ACDF7" w14:textId="77777777" w:rsidR="00EE752C" w:rsidRPr="003708A9" w:rsidRDefault="00EE752C" w:rsidP="00EE752C">
            <w:pPr>
              <w:rPr>
                <w:rFonts w:ascii="Verdana" w:hAnsi="Verdana"/>
                <w:sz w:val="18"/>
                <w:szCs w:val="18"/>
              </w:rPr>
            </w:pPr>
            <w:r>
              <w:rPr>
                <w:rFonts w:ascii="Verdana" w:hAnsi="Verdana"/>
                <w:sz w:val="18"/>
                <w:szCs w:val="18"/>
              </w:rPr>
              <w:t>Low</w:t>
            </w:r>
          </w:p>
        </w:tc>
        <w:tc>
          <w:tcPr>
            <w:tcW w:w="984" w:type="dxa"/>
          </w:tcPr>
          <w:p w14:paraId="0B8C6555" w14:textId="77777777" w:rsidR="00EE752C" w:rsidRPr="003708A9" w:rsidRDefault="00F96614" w:rsidP="00EE752C">
            <w:pPr>
              <w:jc w:val="center"/>
              <w:rPr>
                <w:rFonts w:ascii="Verdana" w:hAnsi="Verdana"/>
                <w:sz w:val="18"/>
                <w:szCs w:val="18"/>
              </w:rPr>
            </w:pPr>
            <w:r>
              <w:rPr>
                <w:rFonts w:ascii="Verdana" w:hAnsi="Verdana"/>
                <w:sz w:val="18"/>
                <w:szCs w:val="18"/>
              </w:rPr>
              <w:t>A</w:t>
            </w:r>
          </w:p>
        </w:tc>
      </w:tr>
    </w:tbl>
    <w:p w14:paraId="500BCBF7" w14:textId="77777777" w:rsidR="005816CD" w:rsidRPr="003708A9" w:rsidRDefault="003708A9">
      <w:pPr>
        <w:rPr>
          <w:rFonts w:ascii="Verdana" w:hAnsi="Verdana"/>
          <w:sz w:val="18"/>
          <w:szCs w:val="18"/>
        </w:rPr>
      </w:pPr>
      <w:r>
        <w:rPr>
          <w:rFonts w:ascii="Verdana" w:hAnsi="Verdana"/>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8851"/>
        <w:gridCol w:w="1502"/>
        <w:gridCol w:w="1428"/>
        <w:gridCol w:w="1400"/>
      </w:tblGrid>
      <w:tr w:rsidR="005816CD" w:rsidRPr="000701CA" w14:paraId="69C17595" w14:textId="77777777" w:rsidTr="008C273E">
        <w:trPr>
          <w:trHeight w:val="577"/>
        </w:trPr>
        <w:tc>
          <w:tcPr>
            <w:tcW w:w="14218" w:type="dxa"/>
            <w:gridSpan w:val="5"/>
            <w:shd w:val="clear" w:color="auto" w:fill="DBE5F1"/>
          </w:tcPr>
          <w:p w14:paraId="6F9CB465" w14:textId="77777777" w:rsidR="005816CD" w:rsidRPr="000701CA" w:rsidRDefault="005816CD" w:rsidP="005816CD">
            <w:pPr>
              <w:rPr>
                <w:rFonts w:ascii="Verdana" w:hAnsi="Verdana"/>
                <w:b/>
                <w:sz w:val="18"/>
                <w:szCs w:val="18"/>
              </w:rPr>
            </w:pPr>
            <w:r w:rsidRPr="000701CA">
              <w:rPr>
                <w:rFonts w:ascii="Verdana" w:hAnsi="Verdana"/>
                <w:b/>
                <w:sz w:val="18"/>
                <w:szCs w:val="18"/>
              </w:rPr>
              <w:lastRenderedPageBreak/>
              <w:t xml:space="preserve">Action plan </w:t>
            </w:r>
            <w:r w:rsidRPr="000701CA">
              <w:rPr>
                <w:rFonts w:ascii="Verdana" w:hAnsi="Verdana"/>
                <w:color w:val="FF0000"/>
                <w:sz w:val="18"/>
                <w:szCs w:val="18"/>
              </w:rPr>
              <w:t>(14)</w:t>
            </w:r>
          </w:p>
        </w:tc>
      </w:tr>
      <w:tr w:rsidR="005816CD" w:rsidRPr="000701CA" w14:paraId="3E92E0EE" w14:textId="77777777" w:rsidTr="008C273E">
        <w:tc>
          <w:tcPr>
            <w:tcW w:w="817" w:type="dxa"/>
            <w:shd w:val="clear" w:color="auto" w:fill="DBE5F1"/>
          </w:tcPr>
          <w:p w14:paraId="3DC8CEBD" w14:textId="77777777" w:rsidR="005816CD" w:rsidRPr="000701CA" w:rsidRDefault="005816CD" w:rsidP="005816CD">
            <w:pPr>
              <w:rPr>
                <w:rFonts w:ascii="Verdana" w:hAnsi="Verdana"/>
                <w:b/>
                <w:sz w:val="18"/>
                <w:szCs w:val="18"/>
              </w:rPr>
            </w:pPr>
            <w:r w:rsidRPr="000701CA">
              <w:rPr>
                <w:rFonts w:ascii="Verdana" w:hAnsi="Verdana"/>
                <w:b/>
                <w:sz w:val="18"/>
                <w:szCs w:val="18"/>
              </w:rPr>
              <w:t>Ref No</w:t>
            </w:r>
          </w:p>
        </w:tc>
        <w:tc>
          <w:tcPr>
            <w:tcW w:w="9028" w:type="dxa"/>
            <w:shd w:val="clear" w:color="auto" w:fill="DBE5F1"/>
          </w:tcPr>
          <w:p w14:paraId="5BAFFAEE"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Further action required</w:t>
            </w:r>
          </w:p>
        </w:tc>
        <w:tc>
          <w:tcPr>
            <w:tcW w:w="1517" w:type="dxa"/>
            <w:shd w:val="clear" w:color="auto" w:fill="DBE5F1"/>
          </w:tcPr>
          <w:p w14:paraId="093A673D"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Action by whom</w:t>
            </w:r>
          </w:p>
        </w:tc>
        <w:tc>
          <w:tcPr>
            <w:tcW w:w="1441" w:type="dxa"/>
            <w:shd w:val="clear" w:color="auto" w:fill="DBE5F1"/>
          </w:tcPr>
          <w:p w14:paraId="20973C6B"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Action by when</w:t>
            </w:r>
          </w:p>
        </w:tc>
        <w:tc>
          <w:tcPr>
            <w:tcW w:w="1415" w:type="dxa"/>
            <w:shd w:val="clear" w:color="auto" w:fill="DBE5F1"/>
          </w:tcPr>
          <w:p w14:paraId="64F5A39E" w14:textId="77777777" w:rsidR="005816CD" w:rsidRPr="000701CA" w:rsidRDefault="005816CD" w:rsidP="000701CA">
            <w:pPr>
              <w:jc w:val="center"/>
              <w:rPr>
                <w:rFonts w:ascii="Verdana" w:hAnsi="Verdana"/>
                <w:b/>
                <w:sz w:val="18"/>
                <w:szCs w:val="18"/>
              </w:rPr>
            </w:pPr>
            <w:r w:rsidRPr="000701CA">
              <w:rPr>
                <w:rFonts w:ascii="Verdana" w:hAnsi="Verdana"/>
                <w:b/>
                <w:sz w:val="18"/>
                <w:szCs w:val="18"/>
              </w:rPr>
              <w:t>Done</w:t>
            </w:r>
          </w:p>
        </w:tc>
      </w:tr>
      <w:tr w:rsidR="005816CD" w:rsidRPr="000701CA" w14:paraId="0EF1B3B8" w14:textId="77777777" w:rsidTr="000701CA">
        <w:trPr>
          <w:trHeight w:val="679"/>
        </w:trPr>
        <w:tc>
          <w:tcPr>
            <w:tcW w:w="817" w:type="dxa"/>
          </w:tcPr>
          <w:p w14:paraId="23CBDFF5" w14:textId="77777777" w:rsidR="005816CD" w:rsidRPr="000701CA" w:rsidRDefault="005816CD" w:rsidP="005816CD">
            <w:pPr>
              <w:rPr>
                <w:rFonts w:ascii="Verdana" w:hAnsi="Verdana"/>
                <w:sz w:val="18"/>
                <w:szCs w:val="18"/>
              </w:rPr>
            </w:pPr>
          </w:p>
        </w:tc>
        <w:tc>
          <w:tcPr>
            <w:tcW w:w="9028" w:type="dxa"/>
          </w:tcPr>
          <w:p w14:paraId="5F5B7725" w14:textId="77777777" w:rsidR="005816CD" w:rsidRPr="000701CA" w:rsidRDefault="005816CD" w:rsidP="005816CD">
            <w:pPr>
              <w:rPr>
                <w:rFonts w:ascii="Verdana" w:hAnsi="Verdana"/>
                <w:sz w:val="18"/>
                <w:szCs w:val="18"/>
              </w:rPr>
            </w:pPr>
          </w:p>
        </w:tc>
        <w:tc>
          <w:tcPr>
            <w:tcW w:w="1517" w:type="dxa"/>
          </w:tcPr>
          <w:p w14:paraId="52F6A8AC" w14:textId="77777777" w:rsidR="005816CD" w:rsidRPr="000701CA" w:rsidRDefault="005816CD" w:rsidP="005816CD">
            <w:pPr>
              <w:rPr>
                <w:rFonts w:ascii="Verdana" w:hAnsi="Verdana"/>
                <w:sz w:val="18"/>
                <w:szCs w:val="18"/>
              </w:rPr>
            </w:pPr>
          </w:p>
        </w:tc>
        <w:tc>
          <w:tcPr>
            <w:tcW w:w="1441" w:type="dxa"/>
          </w:tcPr>
          <w:p w14:paraId="5BB1AD58" w14:textId="77777777" w:rsidR="005816CD" w:rsidRPr="000701CA" w:rsidRDefault="005816CD" w:rsidP="005816CD">
            <w:pPr>
              <w:rPr>
                <w:rFonts w:ascii="Verdana" w:hAnsi="Verdana"/>
                <w:sz w:val="18"/>
                <w:szCs w:val="18"/>
              </w:rPr>
            </w:pPr>
          </w:p>
        </w:tc>
        <w:tc>
          <w:tcPr>
            <w:tcW w:w="1415" w:type="dxa"/>
          </w:tcPr>
          <w:p w14:paraId="4A53E129" w14:textId="77777777" w:rsidR="005816CD" w:rsidRPr="000701CA" w:rsidRDefault="005816CD" w:rsidP="005816CD">
            <w:pPr>
              <w:rPr>
                <w:rFonts w:ascii="Verdana" w:hAnsi="Verdana"/>
                <w:sz w:val="18"/>
                <w:szCs w:val="18"/>
              </w:rPr>
            </w:pPr>
          </w:p>
        </w:tc>
      </w:tr>
      <w:tr w:rsidR="005816CD" w:rsidRPr="000701CA" w14:paraId="70F6CD13" w14:textId="77777777" w:rsidTr="000701CA">
        <w:trPr>
          <w:trHeight w:val="679"/>
        </w:trPr>
        <w:tc>
          <w:tcPr>
            <w:tcW w:w="817" w:type="dxa"/>
          </w:tcPr>
          <w:p w14:paraId="69885ACE" w14:textId="77777777" w:rsidR="005816CD" w:rsidRPr="000701CA" w:rsidRDefault="005816CD" w:rsidP="005816CD">
            <w:pPr>
              <w:rPr>
                <w:rFonts w:ascii="Verdana" w:hAnsi="Verdana"/>
                <w:sz w:val="18"/>
                <w:szCs w:val="18"/>
              </w:rPr>
            </w:pPr>
          </w:p>
        </w:tc>
        <w:tc>
          <w:tcPr>
            <w:tcW w:w="9028" w:type="dxa"/>
          </w:tcPr>
          <w:p w14:paraId="2F107D2F" w14:textId="77777777" w:rsidR="005816CD" w:rsidRPr="000701CA" w:rsidRDefault="005816CD" w:rsidP="005816CD">
            <w:pPr>
              <w:rPr>
                <w:rFonts w:ascii="Verdana" w:hAnsi="Verdana"/>
                <w:sz w:val="18"/>
                <w:szCs w:val="18"/>
              </w:rPr>
            </w:pPr>
          </w:p>
        </w:tc>
        <w:tc>
          <w:tcPr>
            <w:tcW w:w="1517" w:type="dxa"/>
          </w:tcPr>
          <w:p w14:paraId="269F4094" w14:textId="77777777" w:rsidR="005816CD" w:rsidRPr="000701CA" w:rsidRDefault="005816CD" w:rsidP="005816CD">
            <w:pPr>
              <w:rPr>
                <w:rFonts w:ascii="Verdana" w:hAnsi="Verdana"/>
                <w:sz w:val="18"/>
                <w:szCs w:val="18"/>
              </w:rPr>
            </w:pPr>
          </w:p>
        </w:tc>
        <w:tc>
          <w:tcPr>
            <w:tcW w:w="1441" w:type="dxa"/>
          </w:tcPr>
          <w:p w14:paraId="467D32B3" w14:textId="77777777" w:rsidR="005816CD" w:rsidRPr="000701CA" w:rsidRDefault="005816CD" w:rsidP="005816CD">
            <w:pPr>
              <w:rPr>
                <w:rFonts w:ascii="Verdana" w:hAnsi="Verdana"/>
                <w:sz w:val="18"/>
                <w:szCs w:val="18"/>
              </w:rPr>
            </w:pPr>
          </w:p>
        </w:tc>
        <w:tc>
          <w:tcPr>
            <w:tcW w:w="1415" w:type="dxa"/>
          </w:tcPr>
          <w:p w14:paraId="4C0EDB10" w14:textId="77777777" w:rsidR="005816CD" w:rsidRPr="000701CA" w:rsidRDefault="005816CD" w:rsidP="005816CD">
            <w:pPr>
              <w:rPr>
                <w:rFonts w:ascii="Verdana" w:hAnsi="Verdana"/>
                <w:sz w:val="18"/>
                <w:szCs w:val="18"/>
              </w:rPr>
            </w:pPr>
          </w:p>
        </w:tc>
      </w:tr>
      <w:tr w:rsidR="005816CD" w:rsidRPr="000701CA" w14:paraId="1A84FAAF" w14:textId="77777777" w:rsidTr="000701CA">
        <w:trPr>
          <w:trHeight w:val="680"/>
        </w:trPr>
        <w:tc>
          <w:tcPr>
            <w:tcW w:w="817" w:type="dxa"/>
          </w:tcPr>
          <w:p w14:paraId="4726510E" w14:textId="77777777" w:rsidR="005816CD" w:rsidRPr="000701CA" w:rsidRDefault="005816CD" w:rsidP="005816CD">
            <w:pPr>
              <w:rPr>
                <w:rFonts w:ascii="Verdana" w:hAnsi="Verdana"/>
                <w:sz w:val="18"/>
                <w:szCs w:val="18"/>
              </w:rPr>
            </w:pPr>
          </w:p>
        </w:tc>
        <w:tc>
          <w:tcPr>
            <w:tcW w:w="9028" w:type="dxa"/>
          </w:tcPr>
          <w:p w14:paraId="2400695E" w14:textId="77777777" w:rsidR="005816CD" w:rsidRPr="000701CA" w:rsidRDefault="005816CD" w:rsidP="005816CD">
            <w:pPr>
              <w:rPr>
                <w:rFonts w:ascii="Verdana" w:hAnsi="Verdana"/>
                <w:sz w:val="18"/>
                <w:szCs w:val="18"/>
              </w:rPr>
            </w:pPr>
          </w:p>
        </w:tc>
        <w:tc>
          <w:tcPr>
            <w:tcW w:w="1517" w:type="dxa"/>
          </w:tcPr>
          <w:p w14:paraId="3ED7087A" w14:textId="77777777" w:rsidR="005816CD" w:rsidRPr="000701CA" w:rsidRDefault="005816CD" w:rsidP="005816CD">
            <w:pPr>
              <w:rPr>
                <w:rFonts w:ascii="Verdana" w:hAnsi="Verdana"/>
                <w:sz w:val="18"/>
                <w:szCs w:val="18"/>
              </w:rPr>
            </w:pPr>
          </w:p>
        </w:tc>
        <w:tc>
          <w:tcPr>
            <w:tcW w:w="1441" w:type="dxa"/>
          </w:tcPr>
          <w:p w14:paraId="5A6CF52E" w14:textId="77777777" w:rsidR="005816CD" w:rsidRPr="000701CA" w:rsidRDefault="005816CD" w:rsidP="005816CD">
            <w:pPr>
              <w:rPr>
                <w:rFonts w:ascii="Verdana" w:hAnsi="Verdana"/>
                <w:sz w:val="18"/>
                <w:szCs w:val="18"/>
              </w:rPr>
            </w:pPr>
          </w:p>
        </w:tc>
        <w:tc>
          <w:tcPr>
            <w:tcW w:w="1415" w:type="dxa"/>
          </w:tcPr>
          <w:p w14:paraId="2106BCC8" w14:textId="77777777" w:rsidR="005816CD" w:rsidRPr="000701CA" w:rsidRDefault="005816CD" w:rsidP="005816CD">
            <w:pPr>
              <w:rPr>
                <w:rFonts w:ascii="Verdana" w:hAnsi="Verdana"/>
                <w:sz w:val="18"/>
                <w:szCs w:val="18"/>
              </w:rPr>
            </w:pPr>
          </w:p>
        </w:tc>
      </w:tr>
      <w:tr w:rsidR="005816CD" w:rsidRPr="000701CA" w14:paraId="2A22B919" w14:textId="77777777" w:rsidTr="000701CA">
        <w:trPr>
          <w:trHeight w:val="679"/>
        </w:trPr>
        <w:tc>
          <w:tcPr>
            <w:tcW w:w="817" w:type="dxa"/>
          </w:tcPr>
          <w:p w14:paraId="7A91BDA0" w14:textId="77777777" w:rsidR="005816CD" w:rsidRPr="000701CA" w:rsidRDefault="005816CD" w:rsidP="005816CD">
            <w:pPr>
              <w:rPr>
                <w:rFonts w:ascii="Verdana" w:hAnsi="Verdana"/>
                <w:sz w:val="18"/>
                <w:szCs w:val="18"/>
              </w:rPr>
            </w:pPr>
          </w:p>
        </w:tc>
        <w:tc>
          <w:tcPr>
            <w:tcW w:w="9028" w:type="dxa"/>
          </w:tcPr>
          <w:p w14:paraId="442489DA" w14:textId="77777777" w:rsidR="005816CD" w:rsidRPr="000701CA" w:rsidRDefault="005816CD" w:rsidP="005816CD">
            <w:pPr>
              <w:rPr>
                <w:rFonts w:ascii="Verdana" w:hAnsi="Verdana"/>
                <w:sz w:val="18"/>
                <w:szCs w:val="18"/>
              </w:rPr>
            </w:pPr>
          </w:p>
        </w:tc>
        <w:tc>
          <w:tcPr>
            <w:tcW w:w="1517" w:type="dxa"/>
          </w:tcPr>
          <w:p w14:paraId="48C94B3C" w14:textId="77777777" w:rsidR="005816CD" w:rsidRPr="000701CA" w:rsidRDefault="005816CD" w:rsidP="005816CD">
            <w:pPr>
              <w:rPr>
                <w:rFonts w:ascii="Verdana" w:hAnsi="Verdana"/>
                <w:sz w:val="18"/>
                <w:szCs w:val="18"/>
              </w:rPr>
            </w:pPr>
          </w:p>
        </w:tc>
        <w:tc>
          <w:tcPr>
            <w:tcW w:w="1441" w:type="dxa"/>
          </w:tcPr>
          <w:p w14:paraId="6D580ADF" w14:textId="77777777" w:rsidR="005816CD" w:rsidRPr="000701CA" w:rsidRDefault="005816CD" w:rsidP="005816CD">
            <w:pPr>
              <w:rPr>
                <w:rFonts w:ascii="Verdana" w:hAnsi="Verdana"/>
                <w:sz w:val="18"/>
                <w:szCs w:val="18"/>
              </w:rPr>
            </w:pPr>
          </w:p>
        </w:tc>
        <w:tc>
          <w:tcPr>
            <w:tcW w:w="1415" w:type="dxa"/>
          </w:tcPr>
          <w:p w14:paraId="65A5F130" w14:textId="77777777" w:rsidR="005816CD" w:rsidRPr="000701CA" w:rsidRDefault="005816CD" w:rsidP="005816CD">
            <w:pPr>
              <w:rPr>
                <w:rFonts w:ascii="Verdana" w:hAnsi="Verdana"/>
                <w:sz w:val="18"/>
                <w:szCs w:val="18"/>
              </w:rPr>
            </w:pPr>
          </w:p>
        </w:tc>
      </w:tr>
      <w:tr w:rsidR="005816CD" w:rsidRPr="000701CA" w14:paraId="2B515AD5" w14:textId="77777777" w:rsidTr="000701CA">
        <w:trPr>
          <w:trHeight w:val="680"/>
        </w:trPr>
        <w:tc>
          <w:tcPr>
            <w:tcW w:w="817" w:type="dxa"/>
          </w:tcPr>
          <w:p w14:paraId="1123B4D3" w14:textId="77777777" w:rsidR="005816CD" w:rsidRPr="000701CA" w:rsidRDefault="005816CD" w:rsidP="005816CD">
            <w:pPr>
              <w:rPr>
                <w:rFonts w:ascii="Verdana" w:hAnsi="Verdana"/>
                <w:sz w:val="18"/>
                <w:szCs w:val="18"/>
              </w:rPr>
            </w:pPr>
          </w:p>
        </w:tc>
        <w:tc>
          <w:tcPr>
            <w:tcW w:w="9028" w:type="dxa"/>
          </w:tcPr>
          <w:p w14:paraId="21DCB3BC" w14:textId="77777777" w:rsidR="005816CD" w:rsidRPr="000701CA" w:rsidRDefault="005816CD" w:rsidP="005816CD">
            <w:pPr>
              <w:rPr>
                <w:rFonts w:ascii="Verdana" w:hAnsi="Verdana"/>
                <w:sz w:val="18"/>
                <w:szCs w:val="18"/>
              </w:rPr>
            </w:pPr>
          </w:p>
        </w:tc>
        <w:tc>
          <w:tcPr>
            <w:tcW w:w="1517" w:type="dxa"/>
          </w:tcPr>
          <w:p w14:paraId="2AE7E5CD" w14:textId="77777777" w:rsidR="005816CD" w:rsidRPr="000701CA" w:rsidRDefault="005816CD" w:rsidP="005816CD">
            <w:pPr>
              <w:rPr>
                <w:rFonts w:ascii="Verdana" w:hAnsi="Verdana"/>
                <w:sz w:val="18"/>
                <w:szCs w:val="18"/>
              </w:rPr>
            </w:pPr>
          </w:p>
        </w:tc>
        <w:tc>
          <w:tcPr>
            <w:tcW w:w="1441" w:type="dxa"/>
          </w:tcPr>
          <w:p w14:paraId="1D67AD49" w14:textId="77777777" w:rsidR="005816CD" w:rsidRPr="000701CA" w:rsidRDefault="005816CD" w:rsidP="005816CD">
            <w:pPr>
              <w:rPr>
                <w:rFonts w:ascii="Verdana" w:hAnsi="Verdana"/>
                <w:sz w:val="18"/>
                <w:szCs w:val="18"/>
              </w:rPr>
            </w:pPr>
          </w:p>
        </w:tc>
        <w:tc>
          <w:tcPr>
            <w:tcW w:w="1415" w:type="dxa"/>
          </w:tcPr>
          <w:p w14:paraId="2D6F8BC2" w14:textId="77777777" w:rsidR="005816CD" w:rsidRPr="000701CA" w:rsidRDefault="005816CD" w:rsidP="005816CD">
            <w:pPr>
              <w:rPr>
                <w:rFonts w:ascii="Verdana" w:hAnsi="Verdana"/>
                <w:sz w:val="18"/>
                <w:szCs w:val="18"/>
              </w:rPr>
            </w:pPr>
          </w:p>
        </w:tc>
      </w:tr>
      <w:tr w:rsidR="005816CD" w:rsidRPr="000701CA" w14:paraId="18848161" w14:textId="77777777" w:rsidTr="000701CA">
        <w:trPr>
          <w:trHeight w:val="679"/>
        </w:trPr>
        <w:tc>
          <w:tcPr>
            <w:tcW w:w="817" w:type="dxa"/>
          </w:tcPr>
          <w:p w14:paraId="6B16708C" w14:textId="77777777" w:rsidR="005816CD" w:rsidRPr="000701CA" w:rsidRDefault="005816CD" w:rsidP="005816CD">
            <w:pPr>
              <w:rPr>
                <w:rFonts w:ascii="Verdana" w:hAnsi="Verdana"/>
                <w:sz w:val="18"/>
                <w:szCs w:val="18"/>
              </w:rPr>
            </w:pPr>
          </w:p>
        </w:tc>
        <w:tc>
          <w:tcPr>
            <w:tcW w:w="9028" w:type="dxa"/>
          </w:tcPr>
          <w:p w14:paraId="56E89C86" w14:textId="77777777" w:rsidR="005816CD" w:rsidRPr="000701CA" w:rsidRDefault="005816CD" w:rsidP="005816CD">
            <w:pPr>
              <w:rPr>
                <w:rFonts w:ascii="Verdana" w:hAnsi="Verdana"/>
                <w:sz w:val="18"/>
                <w:szCs w:val="18"/>
              </w:rPr>
            </w:pPr>
          </w:p>
        </w:tc>
        <w:tc>
          <w:tcPr>
            <w:tcW w:w="1517" w:type="dxa"/>
          </w:tcPr>
          <w:p w14:paraId="34C9AFA6" w14:textId="77777777" w:rsidR="005816CD" w:rsidRPr="000701CA" w:rsidRDefault="005816CD" w:rsidP="005816CD">
            <w:pPr>
              <w:rPr>
                <w:rFonts w:ascii="Verdana" w:hAnsi="Verdana"/>
                <w:sz w:val="18"/>
                <w:szCs w:val="18"/>
              </w:rPr>
            </w:pPr>
          </w:p>
        </w:tc>
        <w:tc>
          <w:tcPr>
            <w:tcW w:w="1441" w:type="dxa"/>
          </w:tcPr>
          <w:p w14:paraId="38644D85" w14:textId="77777777" w:rsidR="005816CD" w:rsidRPr="000701CA" w:rsidRDefault="005816CD" w:rsidP="005816CD">
            <w:pPr>
              <w:rPr>
                <w:rFonts w:ascii="Verdana" w:hAnsi="Verdana"/>
                <w:sz w:val="18"/>
                <w:szCs w:val="18"/>
              </w:rPr>
            </w:pPr>
          </w:p>
        </w:tc>
        <w:tc>
          <w:tcPr>
            <w:tcW w:w="1415" w:type="dxa"/>
          </w:tcPr>
          <w:p w14:paraId="7AFEB577" w14:textId="77777777" w:rsidR="005816CD" w:rsidRPr="000701CA" w:rsidRDefault="005816CD" w:rsidP="005816CD">
            <w:pPr>
              <w:rPr>
                <w:rFonts w:ascii="Verdana" w:hAnsi="Verdana"/>
                <w:sz w:val="18"/>
                <w:szCs w:val="18"/>
              </w:rPr>
            </w:pPr>
          </w:p>
        </w:tc>
      </w:tr>
      <w:tr w:rsidR="005816CD" w:rsidRPr="000701CA" w14:paraId="5DB0837F" w14:textId="77777777" w:rsidTr="000701CA">
        <w:trPr>
          <w:trHeight w:val="680"/>
        </w:trPr>
        <w:tc>
          <w:tcPr>
            <w:tcW w:w="817" w:type="dxa"/>
          </w:tcPr>
          <w:p w14:paraId="2E64367D" w14:textId="77777777" w:rsidR="005816CD" w:rsidRPr="000701CA" w:rsidRDefault="005816CD" w:rsidP="005816CD">
            <w:pPr>
              <w:rPr>
                <w:rFonts w:ascii="Verdana" w:hAnsi="Verdana"/>
                <w:sz w:val="18"/>
                <w:szCs w:val="18"/>
              </w:rPr>
            </w:pPr>
          </w:p>
        </w:tc>
        <w:tc>
          <w:tcPr>
            <w:tcW w:w="9028" w:type="dxa"/>
          </w:tcPr>
          <w:p w14:paraId="558B217D" w14:textId="77777777" w:rsidR="005816CD" w:rsidRPr="000701CA" w:rsidRDefault="005816CD" w:rsidP="005816CD">
            <w:pPr>
              <w:rPr>
                <w:rFonts w:ascii="Verdana" w:hAnsi="Verdana"/>
                <w:sz w:val="18"/>
                <w:szCs w:val="18"/>
              </w:rPr>
            </w:pPr>
          </w:p>
        </w:tc>
        <w:tc>
          <w:tcPr>
            <w:tcW w:w="1517" w:type="dxa"/>
          </w:tcPr>
          <w:p w14:paraId="5590AE92" w14:textId="77777777" w:rsidR="005816CD" w:rsidRPr="000701CA" w:rsidRDefault="005816CD" w:rsidP="005816CD">
            <w:pPr>
              <w:rPr>
                <w:rFonts w:ascii="Verdana" w:hAnsi="Verdana"/>
                <w:sz w:val="18"/>
                <w:szCs w:val="18"/>
              </w:rPr>
            </w:pPr>
          </w:p>
        </w:tc>
        <w:tc>
          <w:tcPr>
            <w:tcW w:w="1441" w:type="dxa"/>
          </w:tcPr>
          <w:p w14:paraId="2A86020A" w14:textId="77777777" w:rsidR="005816CD" w:rsidRPr="000701CA" w:rsidRDefault="005816CD" w:rsidP="005816CD">
            <w:pPr>
              <w:rPr>
                <w:rFonts w:ascii="Verdana" w:hAnsi="Verdana"/>
                <w:sz w:val="18"/>
                <w:szCs w:val="18"/>
              </w:rPr>
            </w:pPr>
          </w:p>
        </w:tc>
        <w:tc>
          <w:tcPr>
            <w:tcW w:w="1415" w:type="dxa"/>
          </w:tcPr>
          <w:p w14:paraId="7208FBCB" w14:textId="77777777" w:rsidR="005816CD" w:rsidRPr="000701CA" w:rsidRDefault="005816CD" w:rsidP="005816CD">
            <w:pPr>
              <w:rPr>
                <w:rFonts w:ascii="Verdana" w:hAnsi="Verdana"/>
                <w:sz w:val="18"/>
                <w:szCs w:val="18"/>
              </w:rPr>
            </w:pPr>
          </w:p>
        </w:tc>
      </w:tr>
    </w:tbl>
    <w:p w14:paraId="57B17694" w14:textId="77777777" w:rsidR="00EF7311" w:rsidRPr="00DB59EA" w:rsidRDefault="00EF7311" w:rsidP="00DB59EA">
      <w:pPr>
        <w:rPr>
          <w:rFonts w:ascii="Verdana" w:hAnsi="Verdana"/>
          <w:sz w:val="18"/>
        </w:rPr>
      </w:pPr>
    </w:p>
    <w:p w14:paraId="4E1EE4A1" w14:textId="77777777" w:rsidR="00EF7311" w:rsidRPr="00DB59EA" w:rsidRDefault="00EF7311" w:rsidP="00DB59EA">
      <w:pPr>
        <w:rPr>
          <w:rFonts w:ascii="Verdana" w:hAnsi="Verdana"/>
          <w:sz w:val="18"/>
        </w:rPr>
        <w:sectPr w:rsidR="00EF7311" w:rsidRPr="00DB59EA" w:rsidSect="00EF7311">
          <w:footerReference w:type="default" r:id="rId14"/>
          <w:pgSz w:w="16838" w:h="11906" w:orient="landscape" w:code="9"/>
          <w:pgMar w:top="1418" w:right="1418" w:bottom="1418" w:left="1418" w:header="709" w:footer="709" w:gutter="0"/>
          <w:cols w:space="708"/>
          <w:docGrid w:linePitch="360"/>
        </w:sectPr>
      </w:pPr>
    </w:p>
    <w:p w14:paraId="1235DEAA" w14:textId="77777777" w:rsidR="002D7ABB" w:rsidRPr="00D86E02" w:rsidRDefault="00CA2B83" w:rsidP="00D86E02">
      <w:pPr>
        <w:spacing w:line="288" w:lineRule="auto"/>
        <w:rPr>
          <w:rFonts w:ascii="Verdana" w:hAnsi="Verdana"/>
          <w:b/>
          <w:sz w:val="20"/>
          <w:u w:val="single"/>
        </w:rPr>
      </w:pPr>
      <w:r w:rsidRPr="00D86E02">
        <w:rPr>
          <w:rFonts w:ascii="Verdana" w:hAnsi="Verdana"/>
          <w:b/>
          <w:sz w:val="20"/>
          <w:u w:val="single"/>
        </w:rPr>
        <w:lastRenderedPageBreak/>
        <w:t>Notes to accompany</w:t>
      </w:r>
      <w:r w:rsidR="002D7ABB" w:rsidRPr="00D86E02">
        <w:rPr>
          <w:rFonts w:ascii="Verdana" w:hAnsi="Verdana"/>
          <w:b/>
          <w:sz w:val="20"/>
          <w:u w:val="single"/>
        </w:rPr>
        <w:t xml:space="preserve"> </w:t>
      </w:r>
      <w:r w:rsidR="00364B84" w:rsidRPr="00D86E02">
        <w:rPr>
          <w:rFonts w:ascii="Verdana" w:hAnsi="Verdana"/>
          <w:b/>
          <w:sz w:val="20"/>
          <w:u w:val="single"/>
        </w:rPr>
        <w:t>General R</w:t>
      </w:r>
      <w:r w:rsidR="002D7ABB" w:rsidRPr="00D86E02">
        <w:rPr>
          <w:rFonts w:ascii="Verdana" w:hAnsi="Verdana"/>
          <w:b/>
          <w:sz w:val="20"/>
          <w:u w:val="single"/>
        </w:rPr>
        <w:t xml:space="preserve">isk </w:t>
      </w:r>
      <w:r w:rsidR="00364B84" w:rsidRPr="00D86E02">
        <w:rPr>
          <w:rFonts w:ascii="Verdana" w:hAnsi="Verdana"/>
          <w:b/>
          <w:sz w:val="20"/>
          <w:u w:val="single"/>
        </w:rPr>
        <w:t>A</w:t>
      </w:r>
      <w:r w:rsidR="002D7ABB" w:rsidRPr="00D86E02">
        <w:rPr>
          <w:rFonts w:ascii="Verdana" w:hAnsi="Verdana"/>
          <w:b/>
          <w:sz w:val="20"/>
          <w:u w:val="single"/>
        </w:rPr>
        <w:t xml:space="preserve">ssessment </w:t>
      </w:r>
      <w:r w:rsidR="00364B84" w:rsidRPr="00D86E02">
        <w:rPr>
          <w:rFonts w:ascii="Verdana" w:hAnsi="Verdana"/>
          <w:b/>
          <w:sz w:val="20"/>
          <w:u w:val="single"/>
        </w:rPr>
        <w:t>F</w:t>
      </w:r>
      <w:r w:rsidR="002D7ABB" w:rsidRPr="00D86E02">
        <w:rPr>
          <w:rFonts w:ascii="Verdana" w:hAnsi="Verdana"/>
          <w:b/>
          <w:sz w:val="20"/>
          <w:u w:val="single"/>
        </w:rPr>
        <w:t>orm</w:t>
      </w:r>
    </w:p>
    <w:p w14:paraId="37ABE1FF" w14:textId="77777777" w:rsidR="002D7ABB" w:rsidRPr="00D86E02" w:rsidRDefault="002D7ABB" w:rsidP="00D86E02">
      <w:pPr>
        <w:spacing w:line="288" w:lineRule="auto"/>
        <w:rPr>
          <w:rFonts w:ascii="Verdana" w:hAnsi="Verdana"/>
          <w:sz w:val="20"/>
        </w:rPr>
      </w:pPr>
    </w:p>
    <w:p w14:paraId="5809BCFE" w14:textId="77777777" w:rsidR="002D7ABB" w:rsidRPr="00D86E02" w:rsidRDefault="00CA2B83" w:rsidP="00D86E02">
      <w:pPr>
        <w:spacing w:line="288" w:lineRule="auto"/>
        <w:rPr>
          <w:rFonts w:ascii="Verdana" w:hAnsi="Verdana"/>
          <w:sz w:val="20"/>
        </w:rPr>
      </w:pPr>
      <w:r w:rsidRPr="00D86E02">
        <w:rPr>
          <w:rFonts w:ascii="Verdana" w:hAnsi="Verdana"/>
          <w:sz w:val="20"/>
        </w:rPr>
        <w:t>T</w:t>
      </w:r>
      <w:r w:rsidR="002D7ABB" w:rsidRPr="00D86E02">
        <w:rPr>
          <w:rFonts w:ascii="Verdana" w:hAnsi="Verdana"/>
          <w:sz w:val="20"/>
        </w:rPr>
        <w: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w:t>
      </w:r>
      <w:r w:rsidR="000A501D" w:rsidRPr="00D86E02">
        <w:rPr>
          <w:rFonts w:ascii="Verdana" w:hAnsi="Verdana"/>
          <w:sz w:val="20"/>
        </w:rPr>
        <w:t>e same issues</w:t>
      </w:r>
      <w:r w:rsidR="00D86E02">
        <w:rPr>
          <w:rFonts w:ascii="Verdana" w:hAnsi="Verdana"/>
          <w:sz w:val="20"/>
        </w:rPr>
        <w:t>,</w:t>
      </w:r>
      <w:r w:rsidR="00E3654D" w:rsidRPr="00D86E02">
        <w:rPr>
          <w:rFonts w:ascii="Verdana" w:hAnsi="Verdana"/>
          <w:sz w:val="20"/>
        </w:rPr>
        <w:t xml:space="preserve"> alternative</w:t>
      </w:r>
      <w:r w:rsidR="002D7ABB" w:rsidRPr="00D86E02">
        <w:rPr>
          <w:rFonts w:ascii="Verdana" w:hAnsi="Verdana"/>
          <w:sz w:val="20"/>
        </w:rPr>
        <w:t xml:space="preserve"> layouts</w:t>
      </w:r>
      <w:r w:rsidR="000A501D" w:rsidRPr="00D86E02">
        <w:rPr>
          <w:rFonts w:ascii="Verdana" w:hAnsi="Verdana"/>
          <w:sz w:val="20"/>
        </w:rPr>
        <w:t xml:space="preserve"> may be used</w:t>
      </w:r>
      <w:r w:rsidR="002D7ABB" w:rsidRPr="00D86E02">
        <w:rPr>
          <w:rFonts w:ascii="Verdana" w:hAnsi="Verdana"/>
          <w:sz w:val="20"/>
        </w:rPr>
        <w:t>.</w:t>
      </w:r>
    </w:p>
    <w:p w14:paraId="08A42F73" w14:textId="77777777" w:rsidR="00CA2B83" w:rsidRPr="00D86E02" w:rsidRDefault="00CA2B83" w:rsidP="00D86E02">
      <w:pPr>
        <w:spacing w:line="288" w:lineRule="auto"/>
        <w:rPr>
          <w:rFonts w:ascii="Verdana" w:hAnsi="Verdana"/>
          <w:sz w:val="20"/>
        </w:rPr>
      </w:pPr>
    </w:p>
    <w:p w14:paraId="1DBCF3B8" w14:textId="77777777" w:rsidR="002D7ABB" w:rsidRPr="00D86E02" w:rsidRDefault="00CA2B83"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date that assessment form is completed.  The assessment must be valid on that day, and subsequent days, unless circumstances change and amendments are necessary.</w:t>
      </w:r>
      <w:r w:rsidR="000A486F" w:rsidRPr="00D86E02">
        <w:rPr>
          <w:rFonts w:ascii="Verdana" w:hAnsi="Verdana"/>
          <w:sz w:val="20"/>
        </w:rPr>
        <w:br/>
      </w:r>
    </w:p>
    <w:p w14:paraId="74DEA25F" w14:textId="77777777" w:rsidR="00CA2B83" w:rsidRPr="00D86E02" w:rsidRDefault="00CA2B83"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Assessed </w:t>
      </w:r>
      <w:proofErr w:type="gramStart"/>
      <w:r w:rsidRPr="00D86E02">
        <w:rPr>
          <w:rFonts w:ascii="Verdana" w:hAnsi="Verdana"/>
          <w:b/>
          <w:sz w:val="20"/>
        </w:rPr>
        <w:t>by</w:t>
      </w:r>
      <w:r w:rsidRPr="00D86E02">
        <w:rPr>
          <w:rFonts w:ascii="Verdana" w:hAnsi="Verdana"/>
          <w:sz w:val="20"/>
        </w:rPr>
        <w:t xml:space="preserve"> :</w:t>
      </w:r>
      <w:proofErr w:type="gramEnd"/>
      <w:r w:rsidRPr="00D86E02">
        <w:rPr>
          <w:rFonts w:ascii="Verdana" w:hAnsi="Verdana"/>
          <w:sz w:val="20"/>
        </w:rPr>
        <w:t xml:space="preserve"> Insert the name and signature of the assessor.  For assessments other than very simple ones, the assessor should have attended the University course on risk assessments (</w:t>
      </w:r>
      <w:r w:rsidR="00D86E02">
        <w:rPr>
          <w:rFonts w:ascii="Verdana" w:hAnsi="Verdana"/>
          <w:sz w:val="20"/>
        </w:rPr>
        <w:t>THS 15 Principles of Risk Assessment</w:t>
      </w:r>
      <w:r w:rsidRPr="00D86E02">
        <w:rPr>
          <w:rFonts w:ascii="Verdana" w:hAnsi="Verdana"/>
          <w:sz w:val="20"/>
        </w:rPr>
        <w:t>)</w:t>
      </w:r>
      <w:r w:rsidR="000A486F" w:rsidRPr="00D86E02">
        <w:rPr>
          <w:rFonts w:ascii="Verdana" w:hAnsi="Verdana"/>
          <w:sz w:val="20"/>
        </w:rPr>
        <w:br/>
      </w:r>
    </w:p>
    <w:p w14:paraId="1C08101F" w14:textId="77777777" w:rsidR="00896503" w:rsidRPr="00D86E02" w:rsidRDefault="00896503" w:rsidP="00D86E02">
      <w:pPr>
        <w:numPr>
          <w:ilvl w:val="0"/>
          <w:numId w:val="2"/>
        </w:numPr>
        <w:tabs>
          <w:tab w:val="num" w:pos="567"/>
        </w:tabs>
        <w:spacing w:line="288" w:lineRule="auto"/>
        <w:ind w:left="567" w:hanging="567"/>
        <w:rPr>
          <w:rFonts w:ascii="Verdana" w:hAnsi="Verdana"/>
          <w:sz w:val="20"/>
        </w:rPr>
      </w:pPr>
      <w:bookmarkStart w:id="0" w:name="OLE_LINK1"/>
      <w:bookmarkStart w:id="1" w:name="OLE_LINK2"/>
      <w:r w:rsidRPr="00D86E02">
        <w:rPr>
          <w:rFonts w:ascii="Verdana" w:hAnsi="Verdana"/>
          <w:b/>
          <w:sz w:val="20"/>
        </w:rPr>
        <w:t xml:space="preserve">Checked / </w:t>
      </w:r>
      <w:r w:rsidR="00CA2B83" w:rsidRPr="00D86E02">
        <w:rPr>
          <w:rFonts w:ascii="Verdana" w:hAnsi="Verdana"/>
          <w:b/>
          <w:sz w:val="20"/>
        </w:rPr>
        <w:t>Validated</w:t>
      </w:r>
      <w:r w:rsidRPr="00D86E02">
        <w:rPr>
          <w:rFonts w:ascii="Verdana" w:hAnsi="Verdana"/>
          <w:b/>
          <w:sz w:val="20"/>
        </w:rPr>
        <w:t xml:space="preserve">* </w:t>
      </w:r>
      <w:proofErr w:type="gramStart"/>
      <w:r w:rsidR="00CA2B83" w:rsidRPr="00D86E02">
        <w:rPr>
          <w:rFonts w:ascii="Verdana" w:hAnsi="Verdana"/>
          <w:b/>
          <w:sz w:val="20"/>
        </w:rPr>
        <w:t>by</w:t>
      </w:r>
      <w:r w:rsidR="00CA2B83" w:rsidRPr="00D86E02">
        <w:rPr>
          <w:rFonts w:ascii="Verdana" w:hAnsi="Verdana"/>
          <w:sz w:val="20"/>
        </w:rPr>
        <w:t xml:space="preserve"> :</w:t>
      </w:r>
      <w:proofErr w:type="gramEnd"/>
      <w:r w:rsidRPr="00D86E02">
        <w:rPr>
          <w:rFonts w:ascii="Verdana" w:hAnsi="Verdana"/>
          <w:sz w:val="20"/>
        </w:rPr>
        <w:t xml:space="preserve"> delete one.   </w:t>
      </w:r>
    </w:p>
    <w:p w14:paraId="7C5F479B" w14:textId="77777777" w:rsidR="00896503" w:rsidRPr="00D86E02" w:rsidRDefault="00896503" w:rsidP="00D86E02">
      <w:pPr>
        <w:spacing w:line="288" w:lineRule="auto"/>
        <w:rPr>
          <w:rFonts w:ascii="Verdana" w:hAnsi="Verdana"/>
          <w:b/>
          <w:sz w:val="20"/>
        </w:rPr>
      </w:pPr>
      <w:r w:rsidRPr="00D86E02">
        <w:rPr>
          <w:rFonts w:ascii="Verdana" w:hAnsi="Verdana"/>
          <w:b/>
          <w:sz w:val="20"/>
        </w:rPr>
        <w:tab/>
      </w:r>
    </w:p>
    <w:p w14:paraId="6E4AF70C" w14:textId="77777777" w:rsidR="00896503" w:rsidRPr="00D86E02" w:rsidRDefault="00896503" w:rsidP="00D86E02">
      <w:pPr>
        <w:spacing w:line="288" w:lineRule="auto"/>
        <w:ind w:left="567"/>
        <w:rPr>
          <w:rFonts w:ascii="Verdana" w:hAnsi="Verdana"/>
          <w:sz w:val="20"/>
        </w:rPr>
      </w:pPr>
      <w:r w:rsidRPr="00D86E02">
        <w:rPr>
          <w:rFonts w:ascii="Verdana" w:hAnsi="Verdana"/>
          <w:b/>
          <w:sz w:val="20"/>
        </w:rPr>
        <w:t xml:space="preserve">Checked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w:t>
      </w:r>
      <w:r w:rsidR="00CA2B83" w:rsidRPr="00D86E02">
        <w:rPr>
          <w:rFonts w:ascii="Verdana" w:hAnsi="Verdana"/>
          <w:sz w:val="20"/>
        </w:rPr>
        <w:t xml:space="preserve"> Insert the name and signature of someone in a position to </w:t>
      </w:r>
      <w:r w:rsidRPr="00D86E02">
        <w:rPr>
          <w:rFonts w:ascii="Verdana" w:hAnsi="Verdana"/>
          <w:sz w:val="20"/>
        </w:rPr>
        <w:t>check</w:t>
      </w:r>
      <w:r w:rsidR="00CA2B83" w:rsidRPr="00D86E02">
        <w:rPr>
          <w:rFonts w:ascii="Verdana" w:hAnsi="Verdana"/>
          <w:sz w:val="20"/>
        </w:rPr>
        <w:t xml:space="preserve"> that the assessment has </w:t>
      </w:r>
      <w:r w:rsidRPr="00D86E02">
        <w:rPr>
          <w:rFonts w:ascii="Verdana" w:hAnsi="Verdana"/>
          <w:sz w:val="20"/>
        </w:rPr>
        <w:t>been carried out by a competent person who can identify hazards and assess risk, and that the control measures are reasonable and in place.</w:t>
      </w:r>
      <w:r w:rsidR="00CA2B83" w:rsidRPr="00D86E02">
        <w:rPr>
          <w:rFonts w:ascii="Verdana" w:hAnsi="Verdana"/>
          <w:sz w:val="20"/>
        </w:rPr>
        <w:t xml:space="preserve">  </w:t>
      </w:r>
      <w:r w:rsidRPr="00D86E02">
        <w:rPr>
          <w:rFonts w:ascii="Verdana" w:hAnsi="Verdana"/>
          <w:sz w:val="20"/>
        </w:rPr>
        <w:t xml:space="preserve"> The checker </w:t>
      </w:r>
      <w:r w:rsidR="00CA2B83" w:rsidRPr="00D86E02">
        <w:rPr>
          <w:rFonts w:ascii="Verdana" w:hAnsi="Verdana"/>
          <w:sz w:val="20"/>
        </w:rPr>
        <w:t>will normally be a line manager, supervisor, principal investigator, etc.</w:t>
      </w:r>
      <w:r w:rsidRPr="00D86E02">
        <w:rPr>
          <w:rFonts w:ascii="Verdana" w:hAnsi="Verdana"/>
          <w:sz w:val="20"/>
        </w:rPr>
        <w:t xml:space="preserve">  Checking will be appropriate for most risk assessments. </w:t>
      </w:r>
    </w:p>
    <w:p w14:paraId="4CF47D5F" w14:textId="77777777" w:rsidR="00896503" w:rsidRPr="00D86E02" w:rsidRDefault="00896503" w:rsidP="00D86E02">
      <w:pPr>
        <w:spacing w:line="288" w:lineRule="auto"/>
        <w:ind w:left="567"/>
        <w:rPr>
          <w:rFonts w:ascii="Verdana" w:hAnsi="Verdana"/>
          <w:sz w:val="20"/>
        </w:rPr>
      </w:pPr>
    </w:p>
    <w:p w14:paraId="5A7A82A5" w14:textId="77777777" w:rsidR="00CA2B83" w:rsidRPr="00D86E02" w:rsidRDefault="00896503" w:rsidP="00D86E02">
      <w:pPr>
        <w:spacing w:line="288" w:lineRule="auto"/>
        <w:ind w:left="567"/>
        <w:rPr>
          <w:rFonts w:ascii="Verdana" w:hAnsi="Verdana"/>
          <w:sz w:val="20"/>
        </w:rPr>
      </w:pPr>
      <w:r w:rsidRPr="00D86E02">
        <w:rPr>
          <w:rFonts w:ascii="Verdana" w:hAnsi="Verdana"/>
          <w:b/>
          <w:sz w:val="20"/>
        </w:rPr>
        <w:t xml:space="preserve">Validated by </w:t>
      </w:r>
      <w:r w:rsidRPr="00D86E02">
        <w:rPr>
          <w:rFonts w:ascii="Verdana" w:hAnsi="Verdana"/>
          <w:sz w:val="20"/>
        </w:rPr>
        <w:t xml:space="preserve">: Use this for higher risk scenarios, </w:t>
      </w:r>
      <w:proofErr w:type="spellStart"/>
      <w:r w:rsidRPr="00D86E02">
        <w:rPr>
          <w:rFonts w:ascii="Verdana" w:hAnsi="Verdana"/>
          <w:sz w:val="20"/>
        </w:rPr>
        <w:t>eg</w:t>
      </w:r>
      <w:proofErr w:type="spellEnd"/>
      <w:r w:rsidRPr="00D86E02">
        <w:rPr>
          <w:rFonts w:ascii="Verdana" w:hAnsi="Verdana"/>
          <w:sz w:val="20"/>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000A486F" w:rsidRPr="00D86E02">
        <w:rPr>
          <w:rFonts w:ascii="Verdana" w:hAnsi="Verdana"/>
          <w:sz w:val="20"/>
        </w:rPr>
        <w:br/>
      </w:r>
    </w:p>
    <w:bookmarkEnd w:id="0"/>
    <w:bookmarkEnd w:id="1"/>
    <w:p w14:paraId="28F2EBAE" w14:textId="77777777" w:rsidR="00CA2B83" w:rsidRPr="00D86E02" w:rsidRDefault="001D75FC"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Location</w:t>
      </w:r>
      <w:r w:rsidRPr="00D86E02">
        <w:rPr>
          <w:rFonts w:ascii="Verdana" w:hAnsi="Verdana"/>
          <w:sz w:val="20"/>
        </w:rPr>
        <w:t xml:space="preserve"> :</w:t>
      </w:r>
      <w:proofErr w:type="gramEnd"/>
      <w:r w:rsidRPr="00D86E02">
        <w:rPr>
          <w:rFonts w:ascii="Verdana" w:hAnsi="Verdana"/>
          <w:sz w:val="20"/>
        </w:rPr>
        <w:t xml:space="preserve"> insert details of the exact location, </w:t>
      </w:r>
      <w:proofErr w:type="spellStart"/>
      <w:r w:rsidRPr="00D86E02">
        <w:rPr>
          <w:rFonts w:ascii="Verdana" w:hAnsi="Verdana"/>
          <w:sz w:val="20"/>
        </w:rPr>
        <w:t>ie</w:t>
      </w:r>
      <w:proofErr w:type="spellEnd"/>
      <w:r w:rsidRPr="00D86E02">
        <w:rPr>
          <w:rFonts w:ascii="Verdana" w:hAnsi="Verdana"/>
          <w:sz w:val="20"/>
        </w:rPr>
        <w:t xml:space="preserve"> building, floor, room or laboratory etc</w:t>
      </w:r>
      <w:r w:rsidR="00D86E02">
        <w:rPr>
          <w:rFonts w:ascii="Verdana" w:hAnsi="Verdana"/>
          <w:sz w:val="20"/>
        </w:rPr>
        <w:t xml:space="preserve">.  If off-campus, provide information about expected location(s) or attach itinerary. </w:t>
      </w:r>
      <w:r w:rsidR="000A486F" w:rsidRPr="00D86E02">
        <w:rPr>
          <w:rFonts w:ascii="Verdana" w:hAnsi="Verdana"/>
          <w:sz w:val="20"/>
        </w:rPr>
        <w:br/>
      </w:r>
    </w:p>
    <w:p w14:paraId="0A482FBB" w14:textId="77777777"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Assessment ref </w:t>
      </w:r>
      <w:proofErr w:type="gramStart"/>
      <w:r w:rsidRPr="00D86E02">
        <w:rPr>
          <w:rFonts w:ascii="Verdana" w:hAnsi="Verdana"/>
          <w:b/>
          <w:sz w:val="20"/>
        </w:rPr>
        <w:t>no</w:t>
      </w:r>
      <w:r w:rsidRPr="00D86E02">
        <w:rPr>
          <w:rFonts w:ascii="Verdana" w:hAnsi="Verdana"/>
          <w:sz w:val="20"/>
        </w:rPr>
        <w:t xml:space="preserve"> :</w:t>
      </w:r>
      <w:proofErr w:type="gramEnd"/>
      <w:r w:rsidRPr="00D86E02">
        <w:rPr>
          <w:rFonts w:ascii="Verdana" w:hAnsi="Verdana"/>
          <w:sz w:val="20"/>
        </w:rPr>
        <w:t xml:space="preserve"> use this to insert any local tracking references used by the school or administrative directorate</w:t>
      </w:r>
      <w:r w:rsidR="00D86E02">
        <w:rPr>
          <w:rFonts w:ascii="Verdana" w:hAnsi="Verdana"/>
          <w:sz w:val="20"/>
        </w:rPr>
        <w:t>.</w:t>
      </w:r>
      <w:r w:rsidR="000A486F" w:rsidRPr="00D86E02">
        <w:rPr>
          <w:rFonts w:ascii="Verdana" w:hAnsi="Verdana"/>
          <w:sz w:val="20"/>
        </w:rPr>
        <w:br/>
      </w:r>
    </w:p>
    <w:p w14:paraId="0E5BD148" w14:textId="77777777"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Review </w:t>
      </w:r>
      <w:proofErr w:type="gramStart"/>
      <w:r w:rsidRPr="00D86E02">
        <w:rPr>
          <w:rFonts w:ascii="Verdana" w:hAnsi="Verdana"/>
          <w:b/>
          <w:sz w:val="20"/>
        </w:rPr>
        <w:t>date</w:t>
      </w:r>
      <w:r w:rsidRPr="00D86E02">
        <w:rPr>
          <w:rFonts w:ascii="Verdana" w:hAnsi="Verdana"/>
          <w:sz w:val="20"/>
        </w:rPr>
        <w:t xml:space="preserve"> :</w:t>
      </w:r>
      <w:proofErr w:type="gramEnd"/>
      <w:r w:rsidRPr="00D86E02">
        <w:rPr>
          <w:rFonts w:ascii="Verdana" w:hAnsi="Verdana"/>
          <w:sz w:val="20"/>
        </w:rPr>
        <w:t xml:space="preserve"> insert details of when the assessment will be reviewed as a matter of routine.  This might be in 1 </w:t>
      </w:r>
      <w:proofErr w:type="spellStart"/>
      <w:r w:rsidRPr="00D86E02">
        <w:rPr>
          <w:rFonts w:ascii="Verdana" w:hAnsi="Verdana"/>
          <w:sz w:val="20"/>
        </w:rPr>
        <w:t>year’s time</w:t>
      </w:r>
      <w:proofErr w:type="spellEnd"/>
      <w:r w:rsidRPr="00D86E02">
        <w:rPr>
          <w:rFonts w:ascii="Verdana" w:hAnsi="Verdana"/>
          <w:sz w:val="20"/>
        </w:rPr>
        <w:t xml:space="preserve">, at the end of a short programme of work, or longer period if risks are known to be stable.  Note that any assessment must be reviewed if there are any significant changes – to the work activity, the vicinity, </w:t>
      </w:r>
      <w:r w:rsidR="000A501D" w:rsidRPr="00D86E02">
        <w:rPr>
          <w:rFonts w:ascii="Verdana" w:hAnsi="Verdana"/>
          <w:sz w:val="20"/>
        </w:rPr>
        <w:t>the people exposed to the risk, et</w:t>
      </w:r>
      <w:r w:rsidRPr="00D86E02">
        <w:rPr>
          <w:rFonts w:ascii="Verdana" w:hAnsi="Verdana"/>
          <w:sz w:val="20"/>
        </w:rPr>
        <w:t>c</w:t>
      </w:r>
    </w:p>
    <w:p w14:paraId="73788168" w14:textId="77777777" w:rsidR="00484F1E" w:rsidRPr="00D86E02" w:rsidRDefault="00484F1E" w:rsidP="00D86E02">
      <w:pPr>
        <w:spacing w:line="288" w:lineRule="auto"/>
        <w:rPr>
          <w:rFonts w:ascii="Verdana" w:hAnsi="Verdana"/>
          <w:sz w:val="20"/>
        </w:rPr>
      </w:pPr>
    </w:p>
    <w:p w14:paraId="71097335" w14:textId="77777777" w:rsidR="001D75FC" w:rsidRPr="00D86E02" w:rsidRDefault="001D75FC"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lastRenderedPageBreak/>
        <w:t xml:space="preserve">Task / </w:t>
      </w:r>
      <w:proofErr w:type="gramStart"/>
      <w:r w:rsidRPr="00D86E02">
        <w:rPr>
          <w:rFonts w:ascii="Verdana" w:hAnsi="Verdana"/>
          <w:b/>
          <w:sz w:val="20"/>
        </w:rPr>
        <w:t>premises</w:t>
      </w:r>
      <w:r w:rsidRPr="00D86E02">
        <w:rPr>
          <w:rFonts w:ascii="Verdana" w:hAnsi="Verdana"/>
          <w:sz w:val="20"/>
        </w:rPr>
        <w:t xml:space="preserve"> :</w:t>
      </w:r>
      <w:proofErr w:type="gramEnd"/>
      <w:r w:rsidRPr="00D86E02">
        <w:rPr>
          <w:rFonts w:ascii="Verdana" w:hAnsi="Verdana"/>
          <w:sz w:val="20"/>
        </w:rPr>
        <w:t xml:space="preserve"> insert </w:t>
      </w:r>
      <w:r w:rsidR="000113D7" w:rsidRPr="00D86E02">
        <w:rPr>
          <w:rFonts w:ascii="Verdana" w:hAnsi="Verdana"/>
          <w:sz w:val="20"/>
        </w:rPr>
        <w:t xml:space="preserve">a brief summary of the task, </w:t>
      </w:r>
      <w:proofErr w:type="spellStart"/>
      <w:r w:rsidR="000113D7" w:rsidRPr="00D86E02">
        <w:rPr>
          <w:rFonts w:ascii="Verdana" w:hAnsi="Verdana"/>
          <w:sz w:val="20"/>
        </w:rPr>
        <w:t>eg</w:t>
      </w:r>
      <w:proofErr w:type="spellEnd"/>
      <w:r w:rsidR="000113D7" w:rsidRPr="00D86E02">
        <w:rPr>
          <w:rFonts w:ascii="Verdana" w:hAnsi="Verdana"/>
          <w:sz w:val="20"/>
        </w:rPr>
        <w:t xml:space="preserve"> typical office activities such as filing, DSE work, lifting and moving small objects, use of </w:t>
      </w:r>
      <w:proofErr w:type="spellStart"/>
      <w:r w:rsidR="000113D7" w:rsidRPr="00D86E02">
        <w:rPr>
          <w:rFonts w:ascii="Verdana" w:hAnsi="Verdana"/>
          <w:sz w:val="20"/>
        </w:rPr>
        <w:t>misc</w:t>
      </w:r>
      <w:proofErr w:type="spellEnd"/>
      <w:r w:rsidR="000113D7" w:rsidRPr="00D86E02">
        <w:rPr>
          <w:rFonts w:ascii="Verdana" w:hAnsi="Verdana"/>
          <w:sz w:val="20"/>
        </w:rPr>
        <w:t xml:space="preserve"> electrical equipment.  Or, research project [title] involving the use of typical laboratory hardware, including fume cupboards,  hot plates, ovens, analysis equipment, flammable solvents, etc.</w:t>
      </w:r>
      <w:r w:rsidR="000A486F" w:rsidRPr="00D86E02">
        <w:rPr>
          <w:rFonts w:ascii="Verdana" w:hAnsi="Verdana"/>
          <w:sz w:val="20"/>
        </w:rPr>
        <w:br/>
      </w:r>
    </w:p>
    <w:p w14:paraId="12959EFC" w14:textId="77777777" w:rsidR="000113D7" w:rsidRPr="00D86E02" w:rsidRDefault="000113D7"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Activity</w:t>
      </w:r>
      <w:r w:rsidRPr="00D86E02">
        <w:rPr>
          <w:rFonts w:ascii="Verdana" w:hAnsi="Verdana"/>
          <w:sz w:val="20"/>
        </w:rPr>
        <w:t xml:space="preserve"> :</w:t>
      </w:r>
      <w:proofErr w:type="gramEnd"/>
      <w:r w:rsidRPr="00D86E02">
        <w:rPr>
          <w:rFonts w:ascii="Verdana" w:hAnsi="Verdana"/>
          <w:sz w:val="20"/>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sidR="00D86E02">
        <w:rPr>
          <w:rFonts w:ascii="Verdana" w:hAnsi="Verdana"/>
          <w:sz w:val="20"/>
        </w:rPr>
        <w:t>articular project might include:</w:t>
      </w:r>
      <w:r w:rsidRPr="00D86E02">
        <w:rPr>
          <w:rFonts w:ascii="Verdana" w:hAnsi="Verdana"/>
          <w:sz w:val="20"/>
        </w:rPr>
        <w:t xml:space="preserve"> use of gas cylinders, use of fume cupboard, use of computer or other electrical equipment, use of lab ovens, hot plates or heaters, use of substances hazardous to health, etc</w:t>
      </w:r>
      <w:r w:rsidR="000A486F" w:rsidRPr="00D86E02">
        <w:rPr>
          <w:rFonts w:ascii="Verdana" w:hAnsi="Verdana"/>
          <w:sz w:val="20"/>
        </w:rPr>
        <w:br/>
      </w:r>
    </w:p>
    <w:p w14:paraId="1100DE3A" w14:textId="77777777" w:rsidR="000A486F" w:rsidRPr="00D86E02" w:rsidRDefault="000113D7"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Hazard</w:t>
      </w:r>
      <w:r w:rsidRPr="00D86E02">
        <w:rPr>
          <w:rFonts w:ascii="Verdana" w:hAnsi="Verdana"/>
          <w:sz w:val="20"/>
        </w:rPr>
        <w:t xml:space="preserve"> :</w:t>
      </w:r>
      <w:proofErr w:type="gramEnd"/>
      <w:r w:rsidRPr="00D86E02">
        <w:rPr>
          <w:rFonts w:ascii="Verdana" w:hAnsi="Verdana"/>
          <w:sz w:val="20"/>
        </w:rPr>
        <w:t xml:space="preserve"> for each activity, list the hazards</w:t>
      </w:r>
      <w:r w:rsidR="006662D4" w:rsidRPr="00D86E02">
        <w:rPr>
          <w:rFonts w:ascii="Verdana" w:hAnsi="Verdana"/>
          <w:sz w:val="20"/>
        </w:rPr>
        <w:t>.</w:t>
      </w:r>
      <w:r w:rsidRPr="00D86E02">
        <w:rPr>
          <w:rFonts w:ascii="Verdana" w:hAnsi="Verdana"/>
          <w:sz w:val="20"/>
        </w:rPr>
        <w:t xml:space="preserve">  Remember to look at hazards that</w:t>
      </w:r>
      <w:r w:rsidR="000A501D" w:rsidRPr="00D86E02">
        <w:rPr>
          <w:rFonts w:ascii="Verdana" w:hAnsi="Verdana"/>
          <w:sz w:val="20"/>
        </w:rPr>
        <w:t xml:space="preserve"> are not immediately obvious.  For example, </w:t>
      </w:r>
      <w:r w:rsidRPr="00D86E02">
        <w:rPr>
          <w:rFonts w:ascii="Verdana" w:hAnsi="Verdana"/>
          <w:sz w:val="20"/>
        </w:rPr>
        <w:t xml:space="preserve">use of a lathe will require identification of the machine hazards, but also identification of hazards associated with the use of cutting oils (dermatitis), poor lighting, slipping on oil leaks, </w:t>
      </w:r>
      <w:r w:rsidR="00D86E02">
        <w:rPr>
          <w:rFonts w:ascii="Verdana" w:hAnsi="Verdana"/>
          <w:sz w:val="20"/>
        </w:rPr>
        <w:t xml:space="preserve">repetitive actions, </w:t>
      </w:r>
      <w:r w:rsidRPr="00D86E02">
        <w:rPr>
          <w:rFonts w:ascii="Verdana" w:hAnsi="Verdana"/>
          <w:sz w:val="20"/>
        </w:rPr>
        <w:t>etc.   The same activity might well have several hazards associated with it.</w:t>
      </w:r>
      <w:r w:rsidR="00856A77" w:rsidRPr="00D86E02">
        <w:rPr>
          <w:rFonts w:ascii="Verdana" w:hAnsi="Verdana"/>
          <w:sz w:val="20"/>
        </w:rPr>
        <w:t xml:space="preserve">  </w:t>
      </w:r>
      <w:r w:rsidR="00BD53AC" w:rsidRPr="00D86E02">
        <w:rPr>
          <w:rFonts w:ascii="Verdana" w:hAnsi="Verdana"/>
          <w:sz w:val="20"/>
        </w:rPr>
        <w:t xml:space="preserve">  Assessment of simple chemical risks (</w:t>
      </w:r>
      <w:proofErr w:type="spellStart"/>
      <w:r w:rsidR="00BD53AC" w:rsidRPr="00D86E02">
        <w:rPr>
          <w:rFonts w:ascii="Verdana" w:hAnsi="Verdana"/>
          <w:sz w:val="20"/>
        </w:rPr>
        <w:t>eg</w:t>
      </w:r>
      <w:proofErr w:type="spellEnd"/>
      <w:r w:rsidR="00BD53AC" w:rsidRPr="00D86E02">
        <w:rPr>
          <w:rFonts w:ascii="Verdana" w:hAnsi="Verdana"/>
          <w:sz w:val="20"/>
        </w:rPr>
        <w:t xml:space="preserve"> use of cleaning chemicals in accordance with the instructions on the bottle) may be recorded here.  More complex COSHH assessments </w:t>
      </w:r>
      <w:proofErr w:type="spellStart"/>
      <w:r w:rsidR="00BD53AC" w:rsidRPr="00D86E02">
        <w:rPr>
          <w:rFonts w:ascii="Verdana" w:hAnsi="Verdana"/>
          <w:sz w:val="20"/>
        </w:rPr>
        <w:t>eg</w:t>
      </w:r>
      <w:proofErr w:type="spellEnd"/>
      <w:r w:rsidR="00BD53AC" w:rsidRPr="00D86E02">
        <w:rPr>
          <w:rFonts w:ascii="Verdana" w:hAnsi="Verdana"/>
          <w:sz w:val="20"/>
        </w:rPr>
        <w:t xml:space="preserve"> for laboratory processes, should be recorded on the specific COSHH forms.</w:t>
      </w:r>
      <w:r w:rsidR="006662D4" w:rsidRPr="00D86E02">
        <w:rPr>
          <w:rFonts w:ascii="Verdana" w:hAnsi="Verdana"/>
          <w:sz w:val="20"/>
        </w:rPr>
        <w:t xml:space="preserve">   </w:t>
      </w:r>
    </w:p>
    <w:p w14:paraId="6959FEC8" w14:textId="77777777" w:rsidR="000A486F" w:rsidRPr="00D86E02" w:rsidRDefault="000A486F" w:rsidP="00D86E02">
      <w:pPr>
        <w:spacing w:line="288" w:lineRule="auto"/>
        <w:rPr>
          <w:rFonts w:ascii="Verdana" w:hAnsi="Verdana"/>
          <w:sz w:val="20"/>
        </w:rPr>
      </w:pPr>
    </w:p>
    <w:p w14:paraId="3C9022D6" w14:textId="77777777" w:rsidR="006662D4" w:rsidRPr="00D86E02" w:rsidRDefault="00635DF2"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Who might be harmed and </w:t>
      </w:r>
      <w:proofErr w:type="gramStart"/>
      <w:r w:rsidRPr="00D86E02">
        <w:rPr>
          <w:rFonts w:ascii="Verdana" w:hAnsi="Verdana"/>
          <w:b/>
          <w:sz w:val="20"/>
        </w:rPr>
        <w:t>how</w:t>
      </w:r>
      <w:r w:rsidR="003708A9" w:rsidRPr="00D86E02">
        <w:rPr>
          <w:rFonts w:ascii="Verdana" w:hAnsi="Verdana"/>
          <w:sz w:val="20"/>
        </w:rPr>
        <w:t xml:space="preserve"> :</w:t>
      </w:r>
      <w:proofErr w:type="gramEnd"/>
      <w:r w:rsidR="003708A9" w:rsidRPr="00D86E02">
        <w:rPr>
          <w:rFonts w:ascii="Verdana" w:hAnsi="Verdana"/>
          <w:sz w:val="20"/>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003708A9" w:rsidRPr="00D86E02">
        <w:rPr>
          <w:rFonts w:ascii="Verdana" w:hAnsi="Verdana"/>
          <w:sz w:val="20"/>
        </w:rPr>
        <w:t>Eg</w:t>
      </w:r>
      <w:proofErr w:type="spellEnd"/>
      <w:r w:rsidR="003708A9" w:rsidRPr="00D86E02">
        <w:rPr>
          <w:rFonts w:ascii="Verdana" w:hAnsi="Verdana"/>
          <w:sz w:val="20"/>
        </w:rPr>
        <w:t xml:space="preserve"> someone who needs to repair a laser may need to expose the beam path more than users of the laser would do.  Vulnerable groups could include children on organised visits,</w:t>
      </w:r>
      <w:r w:rsidR="00752315" w:rsidRPr="00D86E02">
        <w:rPr>
          <w:rFonts w:ascii="Verdana" w:hAnsi="Verdana"/>
          <w:sz w:val="20"/>
        </w:rPr>
        <w:t xml:space="preserve"> someone who is pregnant,</w:t>
      </w:r>
      <w:r w:rsidR="003708A9" w:rsidRPr="00D86E02">
        <w:rPr>
          <w:rFonts w:ascii="Verdana" w:hAnsi="Verdana"/>
          <w:sz w:val="20"/>
        </w:rPr>
        <w:t xml:space="preserve"> or employees and students with known disabilities or health conditi</w:t>
      </w:r>
      <w:r w:rsidR="00EF0669" w:rsidRPr="00D86E02">
        <w:rPr>
          <w:rFonts w:ascii="Verdana" w:hAnsi="Verdana"/>
          <w:sz w:val="20"/>
        </w:rPr>
        <w:t xml:space="preserve">ons (this is not a definitive list). </w:t>
      </w:r>
    </w:p>
    <w:p w14:paraId="00953FF7" w14:textId="77777777" w:rsidR="006662D4" w:rsidRPr="00D86E02" w:rsidRDefault="006662D4" w:rsidP="00D86E02">
      <w:pPr>
        <w:spacing w:line="288" w:lineRule="auto"/>
        <w:rPr>
          <w:rFonts w:ascii="Verdana" w:hAnsi="Verdana"/>
          <w:sz w:val="20"/>
        </w:rPr>
      </w:pPr>
    </w:p>
    <w:p w14:paraId="78C3A07F" w14:textId="77777777" w:rsidR="000113D7" w:rsidRPr="00D86E02" w:rsidRDefault="006662D4" w:rsidP="00D86E02">
      <w:pPr>
        <w:tabs>
          <w:tab w:val="left" w:pos="567"/>
        </w:tabs>
        <w:spacing w:line="288" w:lineRule="auto"/>
        <w:ind w:left="567"/>
        <w:rPr>
          <w:rFonts w:ascii="Verdana" w:hAnsi="Verdana"/>
          <w:sz w:val="20"/>
        </w:rPr>
      </w:pPr>
      <w:r w:rsidRPr="00D86E02">
        <w:rPr>
          <w:rFonts w:ascii="Verdana" w:hAnsi="Verdana"/>
          <w:sz w:val="20"/>
        </w:rPr>
        <w:t>For each group, describ</w:t>
      </w:r>
      <w:r w:rsidR="00EF0669" w:rsidRPr="00D86E02">
        <w:rPr>
          <w:rFonts w:ascii="Verdana" w:hAnsi="Verdana"/>
          <w:sz w:val="20"/>
        </w:rPr>
        <w:t xml:space="preserve">e how harm might come about, </w:t>
      </w:r>
      <w:proofErr w:type="spellStart"/>
      <w:r w:rsidR="00EF0669" w:rsidRPr="00D86E02">
        <w:rPr>
          <w:rFonts w:ascii="Verdana" w:hAnsi="Verdana"/>
          <w:sz w:val="20"/>
        </w:rPr>
        <w:t>eg</w:t>
      </w:r>
      <w:proofErr w:type="spellEnd"/>
      <w:r w:rsidR="00EF0669" w:rsidRPr="00D86E02">
        <w:rPr>
          <w:rFonts w:ascii="Verdana" w:hAnsi="Verdana"/>
          <w:sz w:val="20"/>
        </w:rPr>
        <w:t xml:space="preserve"> an obstruction or wet patch on an exit route is a hazard that might</w:t>
      </w:r>
      <w:r w:rsidRPr="00D86E02">
        <w:rPr>
          <w:rFonts w:ascii="Verdana" w:hAnsi="Verdana"/>
          <w:sz w:val="20"/>
        </w:rPr>
        <w:t xml:space="preserve"> cause </w:t>
      </w:r>
      <w:r w:rsidR="00EF0669" w:rsidRPr="00D86E02">
        <w:rPr>
          <w:rFonts w:ascii="Verdana" w:hAnsi="Verdana"/>
          <w:sz w:val="20"/>
        </w:rPr>
        <w:t xml:space="preserve">a trip and </w:t>
      </w:r>
      <w:r w:rsidRPr="00D86E02">
        <w:rPr>
          <w:rFonts w:ascii="Verdana" w:hAnsi="Verdana"/>
          <w:sz w:val="20"/>
        </w:rPr>
        <w:t>fall</w:t>
      </w:r>
      <w:r w:rsidR="00EF0669" w:rsidRPr="00D86E02">
        <w:rPr>
          <w:rFonts w:ascii="Verdana" w:hAnsi="Verdana"/>
          <w:sz w:val="20"/>
        </w:rPr>
        <w:t>;</w:t>
      </w:r>
      <w:r w:rsidRPr="00D86E02">
        <w:rPr>
          <w:rFonts w:ascii="Verdana" w:hAnsi="Verdana"/>
          <w:sz w:val="20"/>
        </w:rPr>
        <w:t xml:space="preserve"> use of electrical equipment might give rise to a risk of </w:t>
      </w:r>
      <w:r w:rsidR="00EF0669" w:rsidRPr="00D86E02">
        <w:rPr>
          <w:rFonts w:ascii="Verdana" w:hAnsi="Verdana"/>
          <w:sz w:val="20"/>
        </w:rPr>
        <w:t>electric shock;</w:t>
      </w:r>
      <w:r w:rsidRPr="00D86E02">
        <w:rPr>
          <w:rFonts w:ascii="Verdana" w:hAnsi="Verdana"/>
          <w:sz w:val="20"/>
        </w:rPr>
        <w:t xml:space="preserve"> use of a ultraviolet light source could </w:t>
      </w:r>
      <w:r w:rsidR="00EF0669" w:rsidRPr="00D86E02">
        <w:rPr>
          <w:rFonts w:ascii="Verdana" w:hAnsi="Verdana"/>
          <w:sz w:val="20"/>
        </w:rPr>
        <w:t xml:space="preserve">burn </w:t>
      </w:r>
      <w:r w:rsidRPr="00D86E02">
        <w:rPr>
          <w:rFonts w:ascii="Verdana" w:hAnsi="Verdana"/>
          <w:sz w:val="20"/>
        </w:rPr>
        <w:t>eyes</w:t>
      </w:r>
      <w:r w:rsidR="00EF0669" w:rsidRPr="00D86E02">
        <w:rPr>
          <w:rFonts w:ascii="Verdana" w:hAnsi="Verdana"/>
          <w:sz w:val="20"/>
        </w:rPr>
        <w:t xml:space="preserve"> or skin.</w:t>
      </w:r>
      <w:r w:rsidR="003708A9" w:rsidRPr="00D86E02">
        <w:rPr>
          <w:rFonts w:ascii="Verdana" w:hAnsi="Verdana"/>
          <w:sz w:val="20"/>
        </w:rPr>
        <w:br/>
        <w:t xml:space="preserve">  </w:t>
      </w:r>
    </w:p>
    <w:p w14:paraId="03F12A11" w14:textId="77777777" w:rsidR="00856A77" w:rsidRPr="00D86E02" w:rsidRDefault="00856A77" w:rsidP="00D86E02">
      <w:pPr>
        <w:numPr>
          <w:ilvl w:val="0"/>
          <w:numId w:val="2"/>
        </w:numPr>
        <w:tabs>
          <w:tab w:val="num" w:pos="567"/>
        </w:tabs>
        <w:spacing w:line="288" w:lineRule="auto"/>
        <w:ind w:left="567" w:hanging="567"/>
        <w:rPr>
          <w:rFonts w:ascii="Verdana" w:hAnsi="Verdana"/>
          <w:sz w:val="20"/>
        </w:rPr>
      </w:pPr>
      <w:r w:rsidRPr="00D86E02">
        <w:rPr>
          <w:rFonts w:ascii="Verdana" w:hAnsi="Verdana"/>
          <w:b/>
          <w:sz w:val="20"/>
        </w:rPr>
        <w:t xml:space="preserve">Existing measures to control the </w:t>
      </w:r>
      <w:proofErr w:type="gramStart"/>
      <w:r w:rsidRPr="00D86E02">
        <w:rPr>
          <w:rFonts w:ascii="Verdana" w:hAnsi="Verdana"/>
          <w:b/>
          <w:sz w:val="20"/>
        </w:rPr>
        <w:t>risk</w:t>
      </w:r>
      <w:r w:rsidRPr="00D86E02">
        <w:rPr>
          <w:rFonts w:ascii="Verdana" w:hAnsi="Verdana"/>
          <w:sz w:val="20"/>
        </w:rPr>
        <w:t xml:space="preserve"> :</w:t>
      </w:r>
      <w:proofErr w:type="gramEnd"/>
      <w:r w:rsidRPr="00D86E02">
        <w:rPr>
          <w:rFonts w:ascii="Verdana" w:hAnsi="Verdana"/>
          <w:sz w:val="20"/>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Pr="00D86E02">
        <w:rPr>
          <w:rFonts w:ascii="Verdana" w:hAnsi="Verdana"/>
          <w:sz w:val="20"/>
        </w:rPr>
        <w:t>eg</w:t>
      </w:r>
      <w:proofErr w:type="spellEnd"/>
      <w:r w:rsidRPr="00D86E02">
        <w:rPr>
          <w:rFonts w:ascii="Verdana" w:hAnsi="Verdana"/>
          <w:sz w:val="20"/>
        </w:rPr>
        <w:t xml:space="preserve"> for work with ionising radiation, lasers or biological hazards) will often address risks.  Some specific hazards may require detailed assessments in accordance with specific legislation (</w:t>
      </w:r>
      <w:proofErr w:type="spellStart"/>
      <w:r w:rsidRPr="00D86E02">
        <w:rPr>
          <w:rFonts w:ascii="Verdana" w:hAnsi="Verdana"/>
          <w:sz w:val="20"/>
        </w:rPr>
        <w:t>eg</w:t>
      </w:r>
      <w:proofErr w:type="spellEnd"/>
      <w:r w:rsidRPr="00D86E02">
        <w:rPr>
          <w:rFonts w:ascii="Verdana" w:hAnsi="Verdana"/>
          <w:sz w:val="20"/>
        </w:rPr>
        <w:t xml:space="preserve"> COSHH, DSEAR, manual handling, DSE work).   Where this is the case, and a detailed assessment </w:t>
      </w:r>
      <w:r w:rsidRPr="00D86E02">
        <w:rPr>
          <w:rFonts w:ascii="Verdana" w:hAnsi="Verdana"/>
          <w:sz w:val="20"/>
        </w:rPr>
        <w:lastRenderedPageBreak/>
        <w:t>has already been done in another format, the master risk assessment can simply cross-reference to other documentation.  For example, the activity might be use of a carcinogen, the hazard might be exposure to hazardous substances, the</w:t>
      </w:r>
      <w:r w:rsidR="00E01D5E" w:rsidRPr="00D86E02">
        <w:rPr>
          <w:rFonts w:ascii="Verdana" w:hAnsi="Verdana"/>
          <w:sz w:val="20"/>
        </w:rPr>
        <w:t xml:space="preserve"> </w:t>
      </w:r>
      <w:r w:rsidRPr="00D86E02">
        <w:rPr>
          <w:rFonts w:ascii="Verdana" w:hAnsi="Verdana"/>
          <w:sz w:val="20"/>
        </w:rPr>
        <w:t>existing control measures might all be listed in a COSHH assessment.</w:t>
      </w:r>
      <w:r w:rsidR="00D30F1A" w:rsidRPr="00D86E02">
        <w:rPr>
          <w:rFonts w:ascii="Verdana" w:hAnsi="Verdana"/>
          <w:sz w:val="20"/>
        </w:rPr>
        <w:t xml:space="preserve">  Controls might also include use of qualified and/or experienced staff who are competent to carry out certain tasks; an action plan might include training requirements for other people who will be carrying out those tasks.</w:t>
      </w:r>
    </w:p>
    <w:p w14:paraId="55E78BD7" w14:textId="77777777" w:rsidR="00D30F1A" w:rsidRPr="00D86E02" w:rsidRDefault="00D30F1A" w:rsidP="00D86E02">
      <w:pPr>
        <w:tabs>
          <w:tab w:val="num" w:pos="567"/>
        </w:tabs>
        <w:spacing w:line="288" w:lineRule="auto"/>
        <w:rPr>
          <w:rFonts w:ascii="Verdana" w:hAnsi="Verdana"/>
          <w:sz w:val="20"/>
        </w:rPr>
      </w:pPr>
    </w:p>
    <w:p w14:paraId="2EECA3C1" w14:textId="77777777" w:rsidR="00E01D5E" w:rsidRPr="00D86E02" w:rsidRDefault="009E0F87" w:rsidP="00D86E02">
      <w:pPr>
        <w:numPr>
          <w:ilvl w:val="0"/>
          <w:numId w:val="2"/>
        </w:numPr>
        <w:tabs>
          <w:tab w:val="num" w:pos="567"/>
          <w:tab w:val="num" w:pos="1134"/>
        </w:tabs>
        <w:spacing w:line="288" w:lineRule="auto"/>
        <w:ind w:left="567" w:hanging="567"/>
        <w:rPr>
          <w:rFonts w:ascii="Verdana" w:hAnsi="Verdana"/>
          <w:sz w:val="20"/>
        </w:rPr>
      </w:pPr>
      <w:r w:rsidRPr="00D86E02">
        <w:rPr>
          <w:rFonts w:ascii="Verdana" w:hAnsi="Verdana"/>
          <w:b/>
          <w:sz w:val="20"/>
        </w:rPr>
        <w:t xml:space="preserve">Risk </w:t>
      </w:r>
      <w:proofErr w:type="gramStart"/>
      <w:r w:rsidRPr="00D86E02">
        <w:rPr>
          <w:rFonts w:ascii="Verdana" w:hAnsi="Verdana"/>
          <w:b/>
          <w:sz w:val="20"/>
        </w:rPr>
        <w:t>Rating</w:t>
      </w:r>
      <w:r w:rsidRPr="00D86E02">
        <w:rPr>
          <w:rFonts w:ascii="Verdana" w:hAnsi="Verdana"/>
          <w:sz w:val="20"/>
        </w:rPr>
        <w:t xml:space="preserve"> </w:t>
      </w:r>
      <w:r w:rsidR="00856A77" w:rsidRPr="00D86E02">
        <w:rPr>
          <w:rFonts w:ascii="Verdana" w:hAnsi="Verdana"/>
          <w:sz w:val="20"/>
        </w:rPr>
        <w:t>:</w:t>
      </w:r>
      <w:proofErr w:type="gramEnd"/>
      <w:r w:rsidR="00856A77" w:rsidRPr="00D86E02">
        <w:rPr>
          <w:rFonts w:ascii="Verdana" w:hAnsi="Verdana"/>
          <w:sz w:val="20"/>
        </w:rPr>
        <w:t xml:space="preserve"> the simplest form of risk assessment is to rate the remaining risk as high, medium or low, depending on how likely the activity is to cause harm and how serious that harm might be.  </w:t>
      </w:r>
    </w:p>
    <w:p w14:paraId="4752E520" w14:textId="77777777" w:rsidR="00E01D5E" w:rsidRPr="00D86E02" w:rsidRDefault="00E01D5E" w:rsidP="00D86E02">
      <w:pPr>
        <w:tabs>
          <w:tab w:val="num" w:pos="567"/>
          <w:tab w:val="num" w:pos="1134"/>
        </w:tabs>
        <w:spacing w:line="288" w:lineRule="auto"/>
        <w:ind w:left="567" w:hanging="567"/>
        <w:rPr>
          <w:rFonts w:ascii="Verdana" w:hAnsi="Verdana"/>
          <w:sz w:val="20"/>
        </w:rPr>
      </w:pPr>
    </w:p>
    <w:p w14:paraId="522CD770" w14:textId="77777777"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14:paraId="1D51C339" w14:textId="77777777" w:rsidR="0082346E" w:rsidRPr="00D86E02" w:rsidRDefault="0082346E" w:rsidP="00D86E02">
      <w:pPr>
        <w:tabs>
          <w:tab w:val="num" w:pos="567"/>
          <w:tab w:val="num" w:pos="1134"/>
        </w:tabs>
        <w:spacing w:line="288" w:lineRule="auto"/>
        <w:ind w:left="567" w:hanging="567"/>
        <w:rPr>
          <w:rFonts w:ascii="Verdana" w:hAnsi="Verdana"/>
          <w:sz w:val="20"/>
        </w:rPr>
      </w:pPr>
    </w:p>
    <w:p w14:paraId="64BB2BE2" w14:textId="77777777"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w:t>
      </w:r>
      <w:proofErr w:type="spellStart"/>
      <w:r w:rsidRPr="00D86E02">
        <w:rPr>
          <w:rFonts w:ascii="Verdana" w:hAnsi="Verdana"/>
          <w:sz w:val="20"/>
        </w:rPr>
        <w:t>eg</w:t>
      </w:r>
      <w:proofErr w:type="spellEnd"/>
      <w:r w:rsidRPr="00D86E02">
        <w:rPr>
          <w:rFonts w:ascii="Verdana" w:hAnsi="Verdana"/>
          <w:sz w:val="20"/>
        </w:rPr>
        <w:t xml:space="preserve"> some time off work, or a minor physical injury</w:t>
      </w:r>
      <w:r w:rsidR="000A501D" w:rsidRPr="00D86E02">
        <w:rPr>
          <w:rFonts w:ascii="Verdana" w:hAnsi="Verdana"/>
          <w:sz w:val="20"/>
        </w:rPr>
        <w:t>.</w:t>
      </w:r>
    </w:p>
    <w:p w14:paraId="7B8F768F" w14:textId="77777777" w:rsidR="0082346E" w:rsidRPr="00D86E02" w:rsidRDefault="0082346E" w:rsidP="00D86E02">
      <w:pPr>
        <w:tabs>
          <w:tab w:val="num" w:pos="567"/>
          <w:tab w:val="num" w:pos="1134"/>
        </w:tabs>
        <w:spacing w:line="288" w:lineRule="auto"/>
        <w:ind w:left="567" w:hanging="567"/>
        <w:rPr>
          <w:rFonts w:ascii="Verdana" w:hAnsi="Verdana"/>
          <w:sz w:val="20"/>
        </w:rPr>
      </w:pPr>
    </w:p>
    <w:p w14:paraId="49C436A6" w14:textId="77777777"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w:t>
      </w:r>
      <w:proofErr w:type="spellStart"/>
      <w:r w:rsidRPr="00D86E02">
        <w:rPr>
          <w:rFonts w:ascii="Verdana" w:hAnsi="Verdana"/>
          <w:sz w:val="20"/>
        </w:rPr>
        <w:t>eg</w:t>
      </w:r>
      <w:proofErr w:type="spellEnd"/>
      <w:r w:rsidRPr="00D86E02">
        <w:rPr>
          <w:rFonts w:ascii="Verdana" w:hAnsi="Verdana"/>
          <w:sz w:val="20"/>
        </w:rPr>
        <w:t xml:space="preserve"> there have been previous incidents, the situation </w:t>
      </w:r>
      <w:r w:rsidR="0082346E">
        <w:rPr>
          <w:rFonts w:ascii="Verdana" w:hAnsi="Verdana"/>
          <w:sz w:val="20"/>
        </w:rPr>
        <w:t>“</w:t>
      </w:r>
      <w:r w:rsidRPr="00D86E02">
        <w:rPr>
          <w:rFonts w:ascii="Verdana" w:hAnsi="Verdana"/>
          <w:sz w:val="20"/>
        </w:rPr>
        <w:t>looks like an accident waiting to happen</w:t>
      </w:r>
      <w:r w:rsidR="0082346E">
        <w:rPr>
          <w:rFonts w:ascii="Verdana" w:hAnsi="Verdana"/>
          <w:sz w:val="20"/>
        </w:rPr>
        <w:t>”</w:t>
      </w:r>
      <w:r w:rsidRPr="00D86E02">
        <w:rPr>
          <w:rFonts w:ascii="Verdana" w:hAnsi="Verdana"/>
          <w:sz w:val="20"/>
        </w:rPr>
        <w:t xml:space="preserve">) and that injury might be serious (broken bones, trip to the hospital, loss of consciousness), or even </w:t>
      </w:r>
      <w:r w:rsidR="000A501D" w:rsidRPr="00D86E02">
        <w:rPr>
          <w:rFonts w:ascii="Verdana" w:hAnsi="Verdana"/>
          <w:sz w:val="20"/>
        </w:rPr>
        <w:t xml:space="preserve">a </w:t>
      </w:r>
      <w:r w:rsidRPr="00D86E02">
        <w:rPr>
          <w:rFonts w:ascii="Verdana" w:hAnsi="Verdana"/>
          <w:sz w:val="20"/>
        </w:rPr>
        <w:t>fatality.</w:t>
      </w:r>
    </w:p>
    <w:p w14:paraId="07714AF6" w14:textId="77777777" w:rsidR="00E01D5E" w:rsidRPr="00D86E02" w:rsidRDefault="00E01D5E" w:rsidP="00D86E02">
      <w:pPr>
        <w:tabs>
          <w:tab w:val="num" w:pos="567"/>
          <w:tab w:val="num" w:pos="1134"/>
        </w:tabs>
        <w:spacing w:line="288" w:lineRule="auto"/>
        <w:ind w:left="567" w:hanging="567"/>
        <w:rPr>
          <w:rFonts w:ascii="Verdana" w:hAnsi="Verdana"/>
          <w:sz w:val="20"/>
        </w:rPr>
      </w:pPr>
    </w:p>
    <w:p w14:paraId="20556BE0" w14:textId="77777777"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S</w:t>
      </w:r>
      <w:r w:rsidR="00AE1A75" w:rsidRPr="00D86E02">
        <w:rPr>
          <w:rFonts w:ascii="Verdana" w:hAnsi="Verdana"/>
          <w:sz w:val="20"/>
        </w:rPr>
        <w:t>chools or administrative direct</w:t>
      </w:r>
      <w:r w:rsidRPr="00D86E02">
        <w:rPr>
          <w:rFonts w:ascii="Verdana" w:hAnsi="Verdana"/>
          <w:sz w:val="20"/>
        </w:rPr>
        <w:t xml:space="preserve">orates may choose to use other rating systems.  Typical amongst these are matrices (of 3x3, 4x4, 5x5 or even more complex) which require the assessor to select a numerical rating for both </w:t>
      </w:r>
      <w:r w:rsidR="000A501D" w:rsidRPr="00D86E02">
        <w:rPr>
          <w:rFonts w:ascii="Verdana" w:hAnsi="Verdana"/>
          <w:sz w:val="20"/>
        </w:rPr>
        <w:t>“</w:t>
      </w:r>
      <w:r w:rsidRPr="00D86E02">
        <w:rPr>
          <w:rFonts w:ascii="Verdana" w:hAnsi="Verdana"/>
          <w:sz w:val="20"/>
        </w:rPr>
        <w:t>likelihood that harm will arise</w:t>
      </w:r>
      <w:r w:rsidR="000A501D" w:rsidRPr="00D86E02">
        <w:rPr>
          <w:rFonts w:ascii="Verdana" w:hAnsi="Verdana"/>
          <w:sz w:val="20"/>
        </w:rPr>
        <w:t>”</w:t>
      </w:r>
      <w:r w:rsidRPr="00D86E02">
        <w:rPr>
          <w:rFonts w:ascii="Verdana" w:hAnsi="Verdana"/>
          <w:sz w:val="20"/>
        </w:rPr>
        <w:t xml:space="preserve"> and </w:t>
      </w:r>
      <w:r w:rsidR="000A501D" w:rsidRPr="00D86E02">
        <w:rPr>
          <w:rFonts w:ascii="Verdana" w:hAnsi="Verdana"/>
          <w:sz w:val="20"/>
        </w:rPr>
        <w:t>“</w:t>
      </w:r>
      <w:r w:rsidRPr="00D86E02">
        <w:rPr>
          <w:rFonts w:ascii="Verdana" w:hAnsi="Verdana"/>
          <w:sz w:val="20"/>
        </w:rPr>
        <w:t>severity of that harm</w:t>
      </w:r>
      <w:r w:rsidR="000A501D" w:rsidRPr="00D86E02">
        <w:rPr>
          <w:rFonts w:ascii="Verdana" w:hAnsi="Verdana"/>
          <w:sz w:val="20"/>
        </w:rPr>
        <w:t>”</w:t>
      </w:r>
      <w:r w:rsidRPr="00D86E02">
        <w:rPr>
          <w:rFonts w:ascii="Verdana" w:hAnsi="Verdana"/>
          <w:sz w:val="20"/>
        </w:rPr>
        <w:t>.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w:t>
      </w:r>
      <w:r w:rsidR="00FF1D0B" w:rsidRPr="00D86E02">
        <w:rPr>
          <w:rFonts w:ascii="Verdana" w:hAnsi="Verdana"/>
          <w:sz w:val="20"/>
        </w:rPr>
        <w:t xml:space="preserve">afety </w:t>
      </w:r>
      <w:r w:rsidRPr="00D86E02">
        <w:rPr>
          <w:rFonts w:ascii="Verdana" w:hAnsi="Verdana"/>
          <w:sz w:val="20"/>
        </w:rPr>
        <w:t>S</w:t>
      </w:r>
      <w:r w:rsidR="00FF1D0B" w:rsidRPr="00D86E02">
        <w:rPr>
          <w:rFonts w:ascii="Verdana" w:hAnsi="Verdana"/>
          <w:sz w:val="20"/>
        </w:rPr>
        <w:t>ervices</w:t>
      </w:r>
      <w:r w:rsidRPr="00D86E02">
        <w:rPr>
          <w:rFonts w:ascii="Verdana" w:hAnsi="Verdana"/>
          <w:sz w:val="20"/>
        </w:rPr>
        <w:t xml:space="preserve">.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14:paraId="0818462C" w14:textId="77777777" w:rsidR="00E01D5E" w:rsidRPr="00D86E02" w:rsidRDefault="00E01D5E" w:rsidP="00D86E02">
      <w:pPr>
        <w:tabs>
          <w:tab w:val="num" w:pos="567"/>
        </w:tabs>
        <w:spacing w:line="288" w:lineRule="auto"/>
        <w:ind w:left="567" w:hanging="567"/>
        <w:rPr>
          <w:rFonts w:ascii="Verdana" w:hAnsi="Verdana"/>
          <w:sz w:val="20"/>
        </w:rPr>
      </w:pPr>
    </w:p>
    <w:p w14:paraId="2648B8A3" w14:textId="77777777" w:rsidR="00E01D5E" w:rsidRPr="00D86E02" w:rsidRDefault="00AE1A75" w:rsidP="00D86E02">
      <w:pPr>
        <w:numPr>
          <w:ilvl w:val="0"/>
          <w:numId w:val="2"/>
        </w:numPr>
        <w:tabs>
          <w:tab w:val="num" w:pos="567"/>
        </w:tabs>
        <w:spacing w:line="288" w:lineRule="auto"/>
        <w:ind w:left="567" w:hanging="567"/>
        <w:rPr>
          <w:rFonts w:ascii="Verdana" w:hAnsi="Verdana"/>
          <w:sz w:val="20"/>
        </w:rPr>
      </w:pPr>
      <w:proofErr w:type="gramStart"/>
      <w:r w:rsidRPr="00D86E02">
        <w:rPr>
          <w:rFonts w:ascii="Verdana" w:hAnsi="Verdana"/>
          <w:b/>
          <w:sz w:val="20"/>
        </w:rPr>
        <w:t>Result</w:t>
      </w:r>
      <w:r w:rsidRPr="00D86E02">
        <w:rPr>
          <w:rFonts w:ascii="Verdana" w:hAnsi="Verdana"/>
          <w:sz w:val="20"/>
        </w:rPr>
        <w:t xml:space="preserve"> :</w:t>
      </w:r>
      <w:proofErr w:type="gramEnd"/>
      <w:r w:rsidRPr="00D86E02">
        <w:rPr>
          <w:rFonts w:ascii="Verdana" w:hAnsi="Verdana"/>
          <w:sz w:val="20"/>
        </w:rPr>
        <w:t xml:space="preserve"> this stage of assessment is often overlooked, but is probably the most important.  Assigning a number or rating to a risk does not mean that the risk is necessarily adequately controlled.  The options for this column are:</w:t>
      </w:r>
      <w:r w:rsidRPr="00D86E02">
        <w:rPr>
          <w:rFonts w:ascii="Verdana" w:hAnsi="Verdana"/>
          <w:sz w:val="20"/>
        </w:rPr>
        <w:br/>
      </w:r>
    </w:p>
    <w:p w14:paraId="4EE016F6" w14:textId="77777777"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T = trivial risk</w:t>
      </w:r>
      <w:r w:rsidR="00AE1A75" w:rsidRPr="00D86E02">
        <w:rPr>
          <w:rFonts w:ascii="Verdana" w:hAnsi="Verdana"/>
          <w:sz w:val="20"/>
        </w:rPr>
        <w:t xml:space="preserve">.  Use for very low risk activities to show that you have correctly identified a hazard, but that in the particular circumstances, the risk is insignificant. </w:t>
      </w:r>
    </w:p>
    <w:p w14:paraId="05DDBBBB" w14:textId="77777777" w:rsidR="005C135F" w:rsidRPr="00D86E02" w:rsidRDefault="005C135F" w:rsidP="00D86E02">
      <w:pPr>
        <w:tabs>
          <w:tab w:val="num" w:pos="567"/>
        </w:tabs>
        <w:spacing w:line="288" w:lineRule="auto"/>
        <w:ind w:left="567" w:hanging="567"/>
        <w:rPr>
          <w:rFonts w:ascii="Verdana" w:hAnsi="Verdana"/>
          <w:sz w:val="20"/>
        </w:rPr>
      </w:pPr>
    </w:p>
    <w:p w14:paraId="267798AD" w14:textId="77777777"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A = adequately controlled, no further action necessary.</w:t>
      </w:r>
      <w:r w:rsidR="00AE1A75"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14:paraId="5528F0F9" w14:textId="77777777" w:rsidR="006662D4" w:rsidRPr="00D86E02" w:rsidRDefault="006662D4" w:rsidP="00D86E02">
      <w:pPr>
        <w:tabs>
          <w:tab w:val="num" w:pos="567"/>
        </w:tabs>
        <w:spacing w:line="288" w:lineRule="auto"/>
        <w:ind w:left="567" w:hanging="567"/>
        <w:rPr>
          <w:rFonts w:ascii="Verdana" w:hAnsi="Verdana"/>
          <w:sz w:val="20"/>
        </w:rPr>
      </w:pPr>
    </w:p>
    <w:p w14:paraId="1EB16F47" w14:textId="77777777" w:rsidR="0082346E"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p>
    <w:p w14:paraId="1806C313" w14:textId="77777777" w:rsidR="00AE1A75" w:rsidRPr="00D86E02" w:rsidRDefault="0082346E" w:rsidP="00D86E02">
      <w:pPr>
        <w:tabs>
          <w:tab w:val="num" w:pos="567"/>
        </w:tabs>
        <w:spacing w:line="288" w:lineRule="auto"/>
        <w:ind w:left="567" w:hanging="567"/>
        <w:rPr>
          <w:rFonts w:ascii="Verdana" w:hAnsi="Verdana"/>
          <w:sz w:val="20"/>
        </w:rPr>
      </w:pPr>
      <w:r>
        <w:rPr>
          <w:rFonts w:ascii="Verdana" w:hAnsi="Verdana"/>
          <w:sz w:val="20"/>
        </w:rPr>
        <w:lastRenderedPageBreak/>
        <w:tab/>
      </w:r>
      <w:r w:rsidR="00AE1A75" w:rsidRPr="00D86E02">
        <w:rPr>
          <w:rFonts w:ascii="Verdana" w:hAnsi="Verdana"/>
          <w:b/>
          <w:sz w:val="20"/>
        </w:rPr>
        <w:t>N = not adequately controlled, actions required</w:t>
      </w:r>
      <w:r w:rsidR="00AE1A75" w:rsidRPr="00D86E02">
        <w:rPr>
          <w:rFonts w:ascii="Verdana" w:hAnsi="Verdana"/>
          <w:sz w:val="20"/>
        </w:rPr>
        <w:t xml:space="preserve">. Sometimes, particularly when setting up new procedures or adapting existing processes, the risk assessment might identify that the risk is high or medium when it is capable of being reduced by methods that are reasonably practicable.  In these cases, </w:t>
      </w:r>
      <w:r w:rsidR="00DB7477" w:rsidRPr="00D86E02">
        <w:rPr>
          <w:rFonts w:ascii="Verdana" w:hAnsi="Verdana"/>
          <w:sz w:val="20"/>
        </w:rPr>
        <w:t>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56765FEE" w14:textId="77777777" w:rsidR="005C135F" w:rsidRPr="00D86E02" w:rsidRDefault="005C135F" w:rsidP="00D86E02">
      <w:pPr>
        <w:tabs>
          <w:tab w:val="num" w:pos="567"/>
        </w:tabs>
        <w:spacing w:line="288" w:lineRule="auto"/>
        <w:ind w:left="567" w:hanging="567"/>
        <w:rPr>
          <w:rFonts w:ascii="Verdana" w:hAnsi="Verdana"/>
          <w:sz w:val="20"/>
        </w:rPr>
      </w:pPr>
    </w:p>
    <w:p w14:paraId="164B17DD" w14:textId="77777777" w:rsidR="00DB7477"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DB7477" w:rsidRPr="00D86E02">
        <w:rPr>
          <w:rFonts w:ascii="Verdana" w:hAnsi="Verdana"/>
          <w:b/>
          <w:sz w:val="20"/>
        </w:rPr>
        <w:t>U = unable to decide. Further information required.</w:t>
      </w:r>
      <w:r w:rsidR="00DB7477" w:rsidRPr="00D86E02">
        <w:rPr>
          <w:rFonts w:ascii="Verdana" w:hAnsi="Verdana"/>
          <w:sz w:val="20"/>
        </w:rPr>
        <w:t xml:space="preserve">  Use this designation if the assessor is unable to complete any of the boxes, for any reason.  Sometimes, additional information can be obtained readily (</w:t>
      </w:r>
      <w:proofErr w:type="spellStart"/>
      <w:r w:rsidR="00DB7477" w:rsidRPr="00D86E02">
        <w:rPr>
          <w:rFonts w:ascii="Verdana" w:hAnsi="Verdana"/>
          <w:sz w:val="20"/>
        </w:rPr>
        <w:t>eg</w:t>
      </w:r>
      <w:proofErr w:type="spellEnd"/>
      <w:r w:rsidR="00DB7477" w:rsidRPr="00D86E02">
        <w:rPr>
          <w:rFonts w:ascii="Verdana" w:hAnsi="Verdana"/>
          <w:sz w:val="20"/>
        </w:rPr>
        <w:t xml:space="preserve"> from equipment or chemicals suppliers, specialist University advisors) but sometimes detailed and prolonged enquiries might be required.  </w:t>
      </w:r>
      <w:proofErr w:type="spellStart"/>
      <w:r w:rsidR="00DB7477" w:rsidRPr="00D86E02">
        <w:rPr>
          <w:rFonts w:ascii="Verdana" w:hAnsi="Verdana"/>
          <w:sz w:val="20"/>
        </w:rPr>
        <w:t>Eg</w:t>
      </w:r>
      <w:proofErr w:type="spellEnd"/>
      <w:r w:rsidR="00DB7477" w:rsidRPr="00D86E02">
        <w:rPr>
          <w:rFonts w:ascii="Verdana" w:hAnsi="Verdana"/>
          <w:sz w:val="20"/>
        </w:rPr>
        <w:t xml:space="preserve"> is someone is moving a research programme from a research establishment overseas where health and safety legislation is very different from that in the UK.  </w:t>
      </w:r>
    </w:p>
    <w:p w14:paraId="59DF2A10" w14:textId="77777777" w:rsidR="001D5D34" w:rsidRPr="00D86E02" w:rsidRDefault="001D5D34" w:rsidP="00D86E02">
      <w:pPr>
        <w:tabs>
          <w:tab w:val="num" w:pos="567"/>
        </w:tabs>
        <w:spacing w:line="288" w:lineRule="auto"/>
        <w:ind w:left="567" w:hanging="567"/>
        <w:rPr>
          <w:rFonts w:ascii="Verdana" w:hAnsi="Verdana"/>
          <w:sz w:val="20"/>
        </w:rPr>
      </w:pPr>
    </w:p>
    <w:p w14:paraId="615D8B2A" w14:textId="77777777" w:rsidR="00D75F63" w:rsidRPr="00D86E02" w:rsidRDefault="001D5D34" w:rsidP="00D86E02">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14:paraId="5CB0C4EA" w14:textId="77777777" w:rsidR="00E01D5E" w:rsidRPr="00D86E02" w:rsidRDefault="00D75F63" w:rsidP="00D86E02">
      <w:pPr>
        <w:tabs>
          <w:tab w:val="num" w:pos="567"/>
        </w:tabs>
        <w:spacing w:line="288" w:lineRule="auto"/>
        <w:ind w:left="567" w:hanging="567"/>
        <w:rPr>
          <w:rFonts w:ascii="Verdana" w:hAnsi="Verdana"/>
          <w:sz w:val="20"/>
        </w:rPr>
      </w:pPr>
      <w:r w:rsidRPr="00D86E02">
        <w:rPr>
          <w:rFonts w:ascii="Verdana" w:hAnsi="Verdana"/>
          <w:b/>
          <w:sz w:val="20"/>
        </w:rPr>
        <w:tab/>
      </w:r>
      <w:r w:rsidR="001D5D34" w:rsidRPr="00D86E02">
        <w:rPr>
          <w:rFonts w:ascii="Verdana" w:hAnsi="Verdana"/>
          <w:b/>
          <w:sz w:val="20"/>
        </w:rPr>
        <w:t>For N or U results</w:t>
      </w:r>
      <w:r w:rsidR="001D5D34" w:rsidRPr="00D86E02">
        <w:rPr>
          <w:rFonts w:ascii="Verdana" w:hAnsi="Verdana"/>
          <w:sz w:val="20"/>
        </w:rPr>
        <w:t xml:space="preserve">, more work is required before the assessment can be signed off. </w:t>
      </w:r>
    </w:p>
    <w:p w14:paraId="047F2C1D" w14:textId="77777777" w:rsidR="00E01D5E" w:rsidRPr="00D86E02" w:rsidRDefault="00E01D5E" w:rsidP="00D86E02">
      <w:pPr>
        <w:tabs>
          <w:tab w:val="num" w:pos="567"/>
        </w:tabs>
        <w:spacing w:line="288" w:lineRule="auto"/>
        <w:ind w:left="567" w:hanging="567"/>
        <w:rPr>
          <w:rFonts w:ascii="Verdana" w:hAnsi="Verdana"/>
          <w:sz w:val="20"/>
        </w:rPr>
      </w:pPr>
    </w:p>
    <w:p w14:paraId="1DCC059E" w14:textId="77777777" w:rsidR="00E01D5E" w:rsidRPr="0082346E" w:rsidRDefault="005816CD" w:rsidP="00D86E02">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w:t>
      </w:r>
      <w:r w:rsidR="000B2DE9" w:rsidRPr="00D86E02">
        <w:rPr>
          <w:rFonts w:ascii="Verdana" w:hAnsi="Verdana"/>
          <w:sz w:val="20"/>
        </w:rPr>
        <w:t>necessary</w:t>
      </w:r>
      <w:r w:rsidRPr="00D86E02">
        <w:rPr>
          <w:rFonts w:ascii="Verdana" w:hAnsi="Verdana"/>
          <w:sz w:val="20"/>
        </w:rPr>
        <w:t xml:space="preserve"> in order to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sectPr w:rsidR="00E01D5E" w:rsidRPr="0082346E" w:rsidSect="00EF7311">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28BC" w14:textId="77777777" w:rsidR="00F03BEE" w:rsidRDefault="00F03BEE">
      <w:r>
        <w:separator/>
      </w:r>
    </w:p>
  </w:endnote>
  <w:endnote w:type="continuationSeparator" w:id="0">
    <w:p w14:paraId="407EDC60" w14:textId="77777777" w:rsidR="00F03BEE" w:rsidRDefault="00F0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33FD" w14:textId="77777777" w:rsidR="00484F1E" w:rsidRDefault="00FF1D0B">
    <w:pPr>
      <w:pStyle w:val="Footer"/>
      <w:rPr>
        <w:i/>
        <w:sz w:val="20"/>
      </w:rPr>
    </w:pPr>
    <w:r>
      <w:rPr>
        <w:i/>
        <w:sz w:val="20"/>
      </w:rPr>
      <w:t xml:space="preserve">University Safety Services </w:t>
    </w:r>
    <w:r w:rsidR="00484F1E">
      <w:rPr>
        <w:i/>
        <w:sz w:val="20"/>
      </w:rPr>
      <w:t>risk assessment form</w:t>
    </w:r>
    <w:r w:rsidR="00484F1E" w:rsidRPr="001D5D34">
      <w:rPr>
        <w:i/>
        <w:sz w:val="20"/>
      </w:rPr>
      <w:t xml:space="preserve"> and guidance notes.</w:t>
    </w:r>
  </w:p>
  <w:p w14:paraId="347F5D42" w14:textId="77777777" w:rsidR="002A1E6F" w:rsidRDefault="00E87CE5" w:rsidP="002A1E6F">
    <w:pPr>
      <w:pStyle w:val="Footer"/>
      <w:rPr>
        <w:i/>
        <w:sz w:val="20"/>
      </w:rPr>
    </w:pPr>
    <w:proofErr w:type="gramStart"/>
    <w:r>
      <w:rPr>
        <w:i/>
        <w:sz w:val="20"/>
      </w:rPr>
      <w:t>Revised  Aug</w:t>
    </w:r>
    <w:proofErr w:type="gramEnd"/>
    <w:r>
      <w:rPr>
        <w:i/>
        <w:sz w:val="20"/>
      </w:rPr>
      <w:t xml:space="preserve"> 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E85B" w14:textId="77777777" w:rsidR="00C86360" w:rsidRDefault="00C86360">
    <w:pPr>
      <w:pStyle w:val="Footer"/>
      <w:rPr>
        <w:i/>
        <w:sz w:val="20"/>
      </w:rPr>
    </w:pPr>
    <w:r>
      <w:rPr>
        <w:i/>
        <w:sz w:val="20"/>
      </w:rPr>
      <w:t>University Safety Services risk assessment form</w:t>
    </w:r>
    <w:r w:rsidRPr="001D5D34">
      <w:rPr>
        <w:i/>
        <w:sz w:val="20"/>
      </w:rPr>
      <w:t xml:space="preserve"> and guidance notes.</w:t>
    </w:r>
  </w:p>
  <w:p w14:paraId="767DE736" w14:textId="77777777" w:rsidR="00C86360" w:rsidRDefault="00C86360"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2258" w14:textId="77777777" w:rsidR="00F03BEE" w:rsidRDefault="00F03BEE">
      <w:r>
        <w:separator/>
      </w:r>
    </w:p>
  </w:footnote>
  <w:footnote w:type="continuationSeparator" w:id="0">
    <w:p w14:paraId="06393B9A" w14:textId="77777777" w:rsidR="00F03BEE" w:rsidRDefault="00F03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48105117">
    <w:abstractNumId w:val="0"/>
  </w:num>
  <w:num w:numId="2" w16cid:durableId="182716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113D7"/>
    <w:rsid w:val="00025E76"/>
    <w:rsid w:val="0005133D"/>
    <w:rsid w:val="00056DB6"/>
    <w:rsid w:val="000701CA"/>
    <w:rsid w:val="000A486F"/>
    <w:rsid w:val="000A501D"/>
    <w:rsid w:val="000B2DE9"/>
    <w:rsid w:val="000F7E0C"/>
    <w:rsid w:val="00161B7D"/>
    <w:rsid w:val="001D5D34"/>
    <w:rsid w:val="001D75FC"/>
    <w:rsid w:val="0020100F"/>
    <w:rsid w:val="00231A19"/>
    <w:rsid w:val="0023367C"/>
    <w:rsid w:val="00257AEA"/>
    <w:rsid w:val="00273BE5"/>
    <w:rsid w:val="00294707"/>
    <w:rsid w:val="002A1E6F"/>
    <w:rsid w:val="002D7ABB"/>
    <w:rsid w:val="00321042"/>
    <w:rsid w:val="00364B84"/>
    <w:rsid w:val="003708A9"/>
    <w:rsid w:val="003B4FB1"/>
    <w:rsid w:val="003E351A"/>
    <w:rsid w:val="003F37AB"/>
    <w:rsid w:val="00484F1E"/>
    <w:rsid w:val="005225C9"/>
    <w:rsid w:val="00555185"/>
    <w:rsid w:val="00571DF9"/>
    <w:rsid w:val="005816CD"/>
    <w:rsid w:val="005B341E"/>
    <w:rsid w:val="005C135F"/>
    <w:rsid w:val="005C61ED"/>
    <w:rsid w:val="005E68E8"/>
    <w:rsid w:val="00603D17"/>
    <w:rsid w:val="00615804"/>
    <w:rsid w:val="00622FA5"/>
    <w:rsid w:val="00635DF2"/>
    <w:rsid w:val="00644AB9"/>
    <w:rsid w:val="006662D4"/>
    <w:rsid w:val="006904A7"/>
    <w:rsid w:val="00732D35"/>
    <w:rsid w:val="00752315"/>
    <w:rsid w:val="007831D3"/>
    <w:rsid w:val="00791668"/>
    <w:rsid w:val="007A52B5"/>
    <w:rsid w:val="00800C82"/>
    <w:rsid w:val="008018B8"/>
    <w:rsid w:val="00812579"/>
    <w:rsid w:val="0082346E"/>
    <w:rsid w:val="00835139"/>
    <w:rsid w:val="00856A77"/>
    <w:rsid w:val="00896503"/>
    <w:rsid w:val="008C273E"/>
    <w:rsid w:val="008F47E5"/>
    <w:rsid w:val="0090581D"/>
    <w:rsid w:val="00945D8B"/>
    <w:rsid w:val="009538CF"/>
    <w:rsid w:val="00964569"/>
    <w:rsid w:val="009C1423"/>
    <w:rsid w:val="009D3F5B"/>
    <w:rsid w:val="009E0F87"/>
    <w:rsid w:val="00A074BC"/>
    <w:rsid w:val="00A36E86"/>
    <w:rsid w:val="00A81F2A"/>
    <w:rsid w:val="00AE1A75"/>
    <w:rsid w:val="00B121A9"/>
    <w:rsid w:val="00B35E07"/>
    <w:rsid w:val="00B613A2"/>
    <w:rsid w:val="00B63439"/>
    <w:rsid w:val="00B95340"/>
    <w:rsid w:val="00BD53AC"/>
    <w:rsid w:val="00C0533B"/>
    <w:rsid w:val="00C66350"/>
    <w:rsid w:val="00C86360"/>
    <w:rsid w:val="00C946BB"/>
    <w:rsid w:val="00CA2B83"/>
    <w:rsid w:val="00D15D78"/>
    <w:rsid w:val="00D30F1A"/>
    <w:rsid w:val="00D728B6"/>
    <w:rsid w:val="00D75F63"/>
    <w:rsid w:val="00D86E02"/>
    <w:rsid w:val="00DB59EA"/>
    <w:rsid w:val="00DB6BF4"/>
    <w:rsid w:val="00DB7477"/>
    <w:rsid w:val="00E01D5E"/>
    <w:rsid w:val="00E3654D"/>
    <w:rsid w:val="00E45785"/>
    <w:rsid w:val="00E525A8"/>
    <w:rsid w:val="00E87CE5"/>
    <w:rsid w:val="00EB1B3B"/>
    <w:rsid w:val="00EE752C"/>
    <w:rsid w:val="00EF0669"/>
    <w:rsid w:val="00EF7311"/>
    <w:rsid w:val="00F03BEE"/>
    <w:rsid w:val="00F156BC"/>
    <w:rsid w:val="00F96614"/>
    <w:rsid w:val="00FE34D0"/>
    <w:rsid w:val="00FF1D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4EA190"/>
  <w15:docId w15:val="{01CEBE0D-181D-4B4F-B30B-3585E029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9EA"/>
    <w:rPr>
      <w:rFonts w:ascii="Arial" w:hAnsi="Arial" w:cs="Arial"/>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paragraph" w:styleId="NormalWeb">
    <w:name w:val="Normal (Web)"/>
    <w:basedOn w:val="Normal"/>
    <w:uiPriority w:val="99"/>
    <w:unhideWhenUsed/>
    <w:rsid w:val="00FE34D0"/>
    <w:pPr>
      <w:spacing w:before="100" w:beforeAutospacing="1" w:after="100" w:afterAutospacing="1"/>
    </w:pPr>
    <w:rPr>
      <w:rFonts w:ascii="Times New Roman" w:hAnsi="Times New Roman" w:cs="Times New Roman"/>
      <w:szCs w:val="24"/>
    </w:rPr>
  </w:style>
  <w:style w:type="character" w:styleId="Hyperlink">
    <w:name w:val="Hyperlink"/>
    <w:basedOn w:val="DefaultParagraphFont"/>
    <w:unhideWhenUsed/>
    <w:rsid w:val="00812579"/>
    <w:rPr>
      <w:color w:val="0000FF" w:themeColor="hyperlink"/>
      <w:u w:val="single"/>
    </w:rPr>
  </w:style>
  <w:style w:type="character" w:styleId="UnresolvedMention">
    <w:name w:val="Unresolved Mention"/>
    <w:basedOn w:val="DefaultParagraphFont"/>
    <w:uiPriority w:val="99"/>
    <w:semiHidden/>
    <w:unhideWhenUsed/>
    <w:rsid w:val="00A81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82005">
      <w:bodyDiv w:val="1"/>
      <w:marLeft w:val="0"/>
      <w:marRight w:val="0"/>
      <w:marTop w:val="0"/>
      <w:marBottom w:val="0"/>
      <w:divBdr>
        <w:top w:val="none" w:sz="0" w:space="0" w:color="auto"/>
        <w:left w:val="none" w:sz="0" w:space="0" w:color="auto"/>
        <w:bottom w:val="none" w:sz="0" w:space="0" w:color="auto"/>
        <w:right w:val="none" w:sz="0" w:space="0" w:color="auto"/>
      </w:divBdr>
      <w:divsChild>
        <w:div w:id="1619944482">
          <w:marLeft w:val="0"/>
          <w:marRight w:val="0"/>
          <w:marTop w:val="0"/>
          <w:marBottom w:val="0"/>
          <w:divBdr>
            <w:top w:val="none" w:sz="0" w:space="0" w:color="auto"/>
            <w:left w:val="none" w:sz="0" w:space="0" w:color="auto"/>
            <w:bottom w:val="none" w:sz="0" w:space="0" w:color="auto"/>
            <w:right w:val="none" w:sz="0" w:space="0" w:color="auto"/>
          </w:divBdr>
          <w:divsChild>
            <w:div w:id="209538830">
              <w:marLeft w:val="0"/>
              <w:marRight w:val="0"/>
              <w:marTop w:val="0"/>
              <w:marBottom w:val="0"/>
              <w:divBdr>
                <w:top w:val="none" w:sz="0" w:space="0" w:color="auto"/>
                <w:left w:val="none" w:sz="0" w:space="0" w:color="auto"/>
                <w:bottom w:val="none" w:sz="0" w:space="0" w:color="auto"/>
                <w:right w:val="none" w:sz="0" w:space="0" w:color="auto"/>
              </w:divBdr>
              <w:divsChild>
                <w:div w:id="1739135618">
                  <w:marLeft w:val="0"/>
                  <w:marRight w:val="0"/>
                  <w:marTop w:val="0"/>
                  <w:marBottom w:val="0"/>
                  <w:divBdr>
                    <w:top w:val="none" w:sz="0" w:space="0" w:color="auto"/>
                    <w:left w:val="none" w:sz="0" w:space="0" w:color="auto"/>
                    <w:bottom w:val="none" w:sz="0" w:space="0" w:color="auto"/>
                    <w:right w:val="none" w:sz="0" w:space="0" w:color="auto"/>
                  </w:divBdr>
                  <w:divsChild>
                    <w:div w:id="15459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94217">
      <w:bodyDiv w:val="1"/>
      <w:marLeft w:val="0"/>
      <w:marRight w:val="0"/>
      <w:marTop w:val="0"/>
      <w:marBottom w:val="0"/>
      <w:divBdr>
        <w:top w:val="none" w:sz="0" w:space="0" w:color="auto"/>
        <w:left w:val="none" w:sz="0" w:space="0" w:color="auto"/>
        <w:bottom w:val="none" w:sz="0" w:space="0" w:color="auto"/>
        <w:right w:val="none" w:sz="0" w:space="0" w:color="auto"/>
      </w:divBdr>
      <w:divsChild>
        <w:div w:id="1726685941">
          <w:marLeft w:val="0"/>
          <w:marRight w:val="0"/>
          <w:marTop w:val="0"/>
          <w:marBottom w:val="0"/>
          <w:divBdr>
            <w:top w:val="none" w:sz="0" w:space="0" w:color="auto"/>
            <w:left w:val="none" w:sz="0" w:space="0" w:color="auto"/>
            <w:bottom w:val="none" w:sz="0" w:space="0" w:color="auto"/>
            <w:right w:val="none" w:sz="0" w:space="0" w:color="auto"/>
          </w:divBdr>
          <w:divsChild>
            <w:div w:id="2040860682">
              <w:marLeft w:val="0"/>
              <w:marRight w:val="0"/>
              <w:marTop w:val="0"/>
              <w:marBottom w:val="0"/>
              <w:divBdr>
                <w:top w:val="none" w:sz="0" w:space="0" w:color="auto"/>
                <w:left w:val="none" w:sz="0" w:space="0" w:color="auto"/>
                <w:bottom w:val="none" w:sz="0" w:space="0" w:color="auto"/>
                <w:right w:val="none" w:sz="0" w:space="0" w:color="auto"/>
              </w:divBdr>
              <w:divsChild>
                <w:div w:id="1115825551">
                  <w:marLeft w:val="0"/>
                  <w:marRight w:val="0"/>
                  <w:marTop w:val="0"/>
                  <w:marBottom w:val="0"/>
                  <w:divBdr>
                    <w:top w:val="none" w:sz="0" w:space="0" w:color="auto"/>
                    <w:left w:val="none" w:sz="0" w:space="0" w:color="auto"/>
                    <w:bottom w:val="none" w:sz="0" w:space="0" w:color="auto"/>
                    <w:right w:val="none" w:sz="0" w:space="0" w:color="auto"/>
                  </w:divBdr>
                  <w:divsChild>
                    <w:div w:id="16264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847556">
      <w:bodyDiv w:val="1"/>
      <w:marLeft w:val="0"/>
      <w:marRight w:val="0"/>
      <w:marTop w:val="0"/>
      <w:marBottom w:val="0"/>
      <w:divBdr>
        <w:top w:val="none" w:sz="0" w:space="0" w:color="auto"/>
        <w:left w:val="none" w:sz="0" w:space="0" w:color="auto"/>
        <w:bottom w:val="none" w:sz="0" w:space="0" w:color="auto"/>
        <w:right w:val="none" w:sz="0" w:space="0" w:color="auto"/>
      </w:divBdr>
      <w:divsChild>
        <w:div w:id="783498301">
          <w:marLeft w:val="0"/>
          <w:marRight w:val="0"/>
          <w:marTop w:val="0"/>
          <w:marBottom w:val="0"/>
          <w:divBdr>
            <w:top w:val="none" w:sz="0" w:space="0" w:color="auto"/>
            <w:left w:val="none" w:sz="0" w:space="0" w:color="auto"/>
            <w:bottom w:val="none" w:sz="0" w:space="0" w:color="auto"/>
            <w:right w:val="none" w:sz="0" w:space="0" w:color="auto"/>
          </w:divBdr>
          <w:divsChild>
            <w:div w:id="659772043">
              <w:marLeft w:val="0"/>
              <w:marRight w:val="0"/>
              <w:marTop w:val="0"/>
              <w:marBottom w:val="0"/>
              <w:divBdr>
                <w:top w:val="none" w:sz="0" w:space="0" w:color="auto"/>
                <w:left w:val="none" w:sz="0" w:space="0" w:color="auto"/>
                <w:bottom w:val="none" w:sz="0" w:space="0" w:color="auto"/>
                <w:right w:val="none" w:sz="0" w:space="0" w:color="auto"/>
              </w:divBdr>
              <w:divsChild>
                <w:div w:id="1771001926">
                  <w:marLeft w:val="0"/>
                  <w:marRight w:val="0"/>
                  <w:marTop w:val="0"/>
                  <w:marBottom w:val="0"/>
                  <w:divBdr>
                    <w:top w:val="none" w:sz="0" w:space="0" w:color="auto"/>
                    <w:left w:val="none" w:sz="0" w:space="0" w:color="auto"/>
                    <w:bottom w:val="none" w:sz="0" w:space="0" w:color="auto"/>
                    <w:right w:val="none" w:sz="0" w:space="0" w:color="auto"/>
                  </w:divBdr>
                  <w:divsChild>
                    <w:div w:id="4611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8440">
      <w:bodyDiv w:val="1"/>
      <w:marLeft w:val="0"/>
      <w:marRight w:val="0"/>
      <w:marTop w:val="0"/>
      <w:marBottom w:val="0"/>
      <w:divBdr>
        <w:top w:val="none" w:sz="0" w:space="0" w:color="auto"/>
        <w:left w:val="none" w:sz="0" w:space="0" w:color="auto"/>
        <w:bottom w:val="none" w:sz="0" w:space="0" w:color="auto"/>
        <w:right w:val="none" w:sz="0" w:space="0" w:color="auto"/>
      </w:divBdr>
      <w:divsChild>
        <w:div w:id="59522583">
          <w:marLeft w:val="0"/>
          <w:marRight w:val="0"/>
          <w:marTop w:val="0"/>
          <w:marBottom w:val="0"/>
          <w:divBdr>
            <w:top w:val="none" w:sz="0" w:space="0" w:color="auto"/>
            <w:left w:val="none" w:sz="0" w:space="0" w:color="auto"/>
            <w:bottom w:val="none" w:sz="0" w:space="0" w:color="auto"/>
            <w:right w:val="none" w:sz="0" w:space="0" w:color="auto"/>
          </w:divBdr>
          <w:divsChild>
            <w:div w:id="1984651144">
              <w:marLeft w:val="0"/>
              <w:marRight w:val="0"/>
              <w:marTop w:val="0"/>
              <w:marBottom w:val="0"/>
              <w:divBdr>
                <w:top w:val="none" w:sz="0" w:space="0" w:color="auto"/>
                <w:left w:val="none" w:sz="0" w:space="0" w:color="auto"/>
                <w:bottom w:val="none" w:sz="0" w:space="0" w:color="auto"/>
                <w:right w:val="none" w:sz="0" w:space="0" w:color="auto"/>
              </w:divBdr>
              <w:divsChild>
                <w:div w:id="1292176912">
                  <w:marLeft w:val="0"/>
                  <w:marRight w:val="0"/>
                  <w:marTop w:val="0"/>
                  <w:marBottom w:val="0"/>
                  <w:divBdr>
                    <w:top w:val="none" w:sz="0" w:space="0" w:color="auto"/>
                    <w:left w:val="none" w:sz="0" w:space="0" w:color="auto"/>
                    <w:bottom w:val="none" w:sz="0" w:space="0" w:color="auto"/>
                    <w:right w:val="none" w:sz="0" w:space="0" w:color="auto"/>
                  </w:divBdr>
                  <w:divsChild>
                    <w:div w:id="18384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09305">
      <w:bodyDiv w:val="1"/>
      <w:marLeft w:val="0"/>
      <w:marRight w:val="0"/>
      <w:marTop w:val="0"/>
      <w:marBottom w:val="0"/>
      <w:divBdr>
        <w:top w:val="none" w:sz="0" w:space="0" w:color="auto"/>
        <w:left w:val="none" w:sz="0" w:space="0" w:color="auto"/>
        <w:bottom w:val="none" w:sz="0" w:space="0" w:color="auto"/>
        <w:right w:val="none" w:sz="0" w:space="0" w:color="auto"/>
      </w:divBdr>
      <w:divsChild>
        <w:div w:id="116264798">
          <w:marLeft w:val="0"/>
          <w:marRight w:val="0"/>
          <w:marTop w:val="0"/>
          <w:marBottom w:val="0"/>
          <w:divBdr>
            <w:top w:val="none" w:sz="0" w:space="0" w:color="auto"/>
            <w:left w:val="none" w:sz="0" w:space="0" w:color="auto"/>
            <w:bottom w:val="none" w:sz="0" w:space="0" w:color="auto"/>
            <w:right w:val="none" w:sz="0" w:space="0" w:color="auto"/>
          </w:divBdr>
          <w:divsChild>
            <w:div w:id="1467236937">
              <w:marLeft w:val="0"/>
              <w:marRight w:val="0"/>
              <w:marTop w:val="0"/>
              <w:marBottom w:val="0"/>
              <w:divBdr>
                <w:top w:val="none" w:sz="0" w:space="0" w:color="auto"/>
                <w:left w:val="none" w:sz="0" w:space="0" w:color="auto"/>
                <w:bottom w:val="none" w:sz="0" w:space="0" w:color="auto"/>
                <w:right w:val="none" w:sz="0" w:space="0" w:color="auto"/>
              </w:divBdr>
              <w:divsChild>
                <w:div w:id="189531032">
                  <w:marLeft w:val="0"/>
                  <w:marRight w:val="0"/>
                  <w:marTop w:val="0"/>
                  <w:marBottom w:val="0"/>
                  <w:divBdr>
                    <w:top w:val="none" w:sz="0" w:space="0" w:color="auto"/>
                    <w:left w:val="none" w:sz="0" w:space="0" w:color="auto"/>
                    <w:bottom w:val="none" w:sz="0" w:space="0" w:color="auto"/>
                    <w:right w:val="none" w:sz="0" w:space="0" w:color="auto"/>
                  </w:divBdr>
                  <w:divsChild>
                    <w:div w:id="20494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1928">
      <w:bodyDiv w:val="1"/>
      <w:marLeft w:val="0"/>
      <w:marRight w:val="0"/>
      <w:marTop w:val="0"/>
      <w:marBottom w:val="0"/>
      <w:divBdr>
        <w:top w:val="none" w:sz="0" w:space="0" w:color="auto"/>
        <w:left w:val="none" w:sz="0" w:space="0" w:color="auto"/>
        <w:bottom w:val="none" w:sz="0" w:space="0" w:color="auto"/>
        <w:right w:val="none" w:sz="0" w:space="0" w:color="auto"/>
      </w:divBdr>
      <w:divsChild>
        <w:div w:id="1630893495">
          <w:marLeft w:val="0"/>
          <w:marRight w:val="0"/>
          <w:marTop w:val="0"/>
          <w:marBottom w:val="0"/>
          <w:divBdr>
            <w:top w:val="none" w:sz="0" w:space="0" w:color="auto"/>
            <w:left w:val="none" w:sz="0" w:space="0" w:color="auto"/>
            <w:bottom w:val="none" w:sz="0" w:space="0" w:color="auto"/>
            <w:right w:val="none" w:sz="0" w:space="0" w:color="auto"/>
          </w:divBdr>
          <w:divsChild>
            <w:div w:id="541289712">
              <w:marLeft w:val="0"/>
              <w:marRight w:val="0"/>
              <w:marTop w:val="0"/>
              <w:marBottom w:val="0"/>
              <w:divBdr>
                <w:top w:val="none" w:sz="0" w:space="0" w:color="auto"/>
                <w:left w:val="none" w:sz="0" w:space="0" w:color="auto"/>
                <w:bottom w:val="none" w:sz="0" w:space="0" w:color="auto"/>
                <w:right w:val="none" w:sz="0" w:space="0" w:color="auto"/>
              </w:divBdr>
              <w:divsChild>
                <w:div w:id="2143114063">
                  <w:marLeft w:val="0"/>
                  <w:marRight w:val="0"/>
                  <w:marTop w:val="0"/>
                  <w:marBottom w:val="0"/>
                  <w:divBdr>
                    <w:top w:val="none" w:sz="0" w:space="0" w:color="auto"/>
                    <w:left w:val="none" w:sz="0" w:space="0" w:color="auto"/>
                    <w:bottom w:val="none" w:sz="0" w:space="0" w:color="auto"/>
                    <w:right w:val="none" w:sz="0" w:space="0" w:color="auto"/>
                  </w:divBdr>
                  <w:divsChild>
                    <w:div w:id="9864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74774">
      <w:bodyDiv w:val="1"/>
      <w:marLeft w:val="0"/>
      <w:marRight w:val="0"/>
      <w:marTop w:val="0"/>
      <w:marBottom w:val="0"/>
      <w:divBdr>
        <w:top w:val="none" w:sz="0" w:space="0" w:color="auto"/>
        <w:left w:val="none" w:sz="0" w:space="0" w:color="auto"/>
        <w:bottom w:val="none" w:sz="0" w:space="0" w:color="auto"/>
        <w:right w:val="none" w:sz="0" w:space="0" w:color="auto"/>
      </w:divBdr>
      <w:divsChild>
        <w:div w:id="605308377">
          <w:marLeft w:val="0"/>
          <w:marRight w:val="0"/>
          <w:marTop w:val="0"/>
          <w:marBottom w:val="0"/>
          <w:divBdr>
            <w:top w:val="none" w:sz="0" w:space="0" w:color="auto"/>
            <w:left w:val="none" w:sz="0" w:space="0" w:color="auto"/>
            <w:bottom w:val="none" w:sz="0" w:space="0" w:color="auto"/>
            <w:right w:val="none" w:sz="0" w:space="0" w:color="auto"/>
          </w:divBdr>
          <w:divsChild>
            <w:div w:id="107630215">
              <w:marLeft w:val="0"/>
              <w:marRight w:val="0"/>
              <w:marTop w:val="0"/>
              <w:marBottom w:val="0"/>
              <w:divBdr>
                <w:top w:val="none" w:sz="0" w:space="0" w:color="auto"/>
                <w:left w:val="none" w:sz="0" w:space="0" w:color="auto"/>
                <w:bottom w:val="none" w:sz="0" w:space="0" w:color="auto"/>
                <w:right w:val="none" w:sz="0" w:space="0" w:color="auto"/>
              </w:divBdr>
              <w:divsChild>
                <w:div w:id="1151873858">
                  <w:marLeft w:val="0"/>
                  <w:marRight w:val="0"/>
                  <w:marTop w:val="0"/>
                  <w:marBottom w:val="0"/>
                  <w:divBdr>
                    <w:top w:val="none" w:sz="0" w:space="0" w:color="auto"/>
                    <w:left w:val="none" w:sz="0" w:space="0" w:color="auto"/>
                    <w:bottom w:val="none" w:sz="0" w:space="0" w:color="auto"/>
                    <w:right w:val="none" w:sz="0" w:space="0" w:color="auto"/>
                  </w:divBdr>
                  <w:divsChild>
                    <w:div w:id="8054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10834">
      <w:bodyDiv w:val="1"/>
      <w:marLeft w:val="0"/>
      <w:marRight w:val="0"/>
      <w:marTop w:val="0"/>
      <w:marBottom w:val="0"/>
      <w:divBdr>
        <w:top w:val="none" w:sz="0" w:space="0" w:color="auto"/>
        <w:left w:val="none" w:sz="0" w:space="0" w:color="auto"/>
        <w:bottom w:val="none" w:sz="0" w:space="0" w:color="auto"/>
        <w:right w:val="none" w:sz="0" w:space="0" w:color="auto"/>
      </w:divBdr>
      <w:divsChild>
        <w:div w:id="1886941446">
          <w:marLeft w:val="0"/>
          <w:marRight w:val="0"/>
          <w:marTop w:val="0"/>
          <w:marBottom w:val="0"/>
          <w:divBdr>
            <w:top w:val="none" w:sz="0" w:space="0" w:color="auto"/>
            <w:left w:val="none" w:sz="0" w:space="0" w:color="auto"/>
            <w:bottom w:val="none" w:sz="0" w:space="0" w:color="auto"/>
            <w:right w:val="none" w:sz="0" w:space="0" w:color="auto"/>
          </w:divBdr>
          <w:divsChild>
            <w:div w:id="148981297">
              <w:marLeft w:val="0"/>
              <w:marRight w:val="0"/>
              <w:marTop w:val="0"/>
              <w:marBottom w:val="0"/>
              <w:divBdr>
                <w:top w:val="none" w:sz="0" w:space="0" w:color="auto"/>
                <w:left w:val="none" w:sz="0" w:space="0" w:color="auto"/>
                <w:bottom w:val="none" w:sz="0" w:space="0" w:color="auto"/>
                <w:right w:val="none" w:sz="0" w:space="0" w:color="auto"/>
              </w:divBdr>
              <w:divsChild>
                <w:div w:id="583034123">
                  <w:marLeft w:val="0"/>
                  <w:marRight w:val="0"/>
                  <w:marTop w:val="0"/>
                  <w:marBottom w:val="0"/>
                  <w:divBdr>
                    <w:top w:val="none" w:sz="0" w:space="0" w:color="auto"/>
                    <w:left w:val="none" w:sz="0" w:space="0" w:color="auto"/>
                    <w:bottom w:val="none" w:sz="0" w:space="0" w:color="auto"/>
                    <w:right w:val="none" w:sz="0" w:space="0" w:color="auto"/>
                  </w:divBdr>
                  <w:divsChild>
                    <w:div w:id="19419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62973">
      <w:bodyDiv w:val="1"/>
      <w:marLeft w:val="0"/>
      <w:marRight w:val="0"/>
      <w:marTop w:val="0"/>
      <w:marBottom w:val="0"/>
      <w:divBdr>
        <w:top w:val="none" w:sz="0" w:space="0" w:color="auto"/>
        <w:left w:val="none" w:sz="0" w:space="0" w:color="auto"/>
        <w:bottom w:val="none" w:sz="0" w:space="0" w:color="auto"/>
        <w:right w:val="none" w:sz="0" w:space="0" w:color="auto"/>
      </w:divBdr>
      <w:divsChild>
        <w:div w:id="2035185637">
          <w:marLeft w:val="0"/>
          <w:marRight w:val="0"/>
          <w:marTop w:val="0"/>
          <w:marBottom w:val="0"/>
          <w:divBdr>
            <w:top w:val="none" w:sz="0" w:space="0" w:color="auto"/>
            <w:left w:val="none" w:sz="0" w:space="0" w:color="auto"/>
            <w:bottom w:val="none" w:sz="0" w:space="0" w:color="auto"/>
            <w:right w:val="none" w:sz="0" w:space="0" w:color="auto"/>
          </w:divBdr>
          <w:divsChild>
            <w:div w:id="1944993920">
              <w:marLeft w:val="0"/>
              <w:marRight w:val="0"/>
              <w:marTop w:val="0"/>
              <w:marBottom w:val="0"/>
              <w:divBdr>
                <w:top w:val="none" w:sz="0" w:space="0" w:color="auto"/>
                <w:left w:val="none" w:sz="0" w:space="0" w:color="auto"/>
                <w:bottom w:val="none" w:sz="0" w:space="0" w:color="auto"/>
                <w:right w:val="none" w:sz="0" w:space="0" w:color="auto"/>
              </w:divBdr>
              <w:divsChild>
                <w:div w:id="806439067">
                  <w:marLeft w:val="0"/>
                  <w:marRight w:val="0"/>
                  <w:marTop w:val="0"/>
                  <w:marBottom w:val="0"/>
                  <w:divBdr>
                    <w:top w:val="none" w:sz="0" w:space="0" w:color="auto"/>
                    <w:left w:val="none" w:sz="0" w:space="0" w:color="auto"/>
                    <w:bottom w:val="none" w:sz="0" w:space="0" w:color="auto"/>
                    <w:right w:val="none" w:sz="0" w:space="0" w:color="auto"/>
                  </w:divBdr>
                  <w:divsChild>
                    <w:div w:id="18115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57975">
      <w:bodyDiv w:val="1"/>
      <w:marLeft w:val="0"/>
      <w:marRight w:val="0"/>
      <w:marTop w:val="0"/>
      <w:marBottom w:val="0"/>
      <w:divBdr>
        <w:top w:val="none" w:sz="0" w:space="0" w:color="auto"/>
        <w:left w:val="none" w:sz="0" w:space="0" w:color="auto"/>
        <w:bottom w:val="none" w:sz="0" w:space="0" w:color="auto"/>
        <w:right w:val="none" w:sz="0" w:space="0" w:color="auto"/>
      </w:divBdr>
      <w:divsChild>
        <w:div w:id="1482039199">
          <w:marLeft w:val="0"/>
          <w:marRight w:val="0"/>
          <w:marTop w:val="0"/>
          <w:marBottom w:val="0"/>
          <w:divBdr>
            <w:top w:val="none" w:sz="0" w:space="0" w:color="auto"/>
            <w:left w:val="none" w:sz="0" w:space="0" w:color="auto"/>
            <w:bottom w:val="none" w:sz="0" w:space="0" w:color="auto"/>
            <w:right w:val="none" w:sz="0" w:space="0" w:color="auto"/>
          </w:divBdr>
          <w:divsChild>
            <w:div w:id="715932812">
              <w:marLeft w:val="0"/>
              <w:marRight w:val="0"/>
              <w:marTop w:val="0"/>
              <w:marBottom w:val="0"/>
              <w:divBdr>
                <w:top w:val="none" w:sz="0" w:space="0" w:color="auto"/>
                <w:left w:val="none" w:sz="0" w:space="0" w:color="auto"/>
                <w:bottom w:val="none" w:sz="0" w:space="0" w:color="auto"/>
                <w:right w:val="none" w:sz="0" w:space="0" w:color="auto"/>
              </w:divBdr>
              <w:divsChild>
                <w:div w:id="157037279">
                  <w:marLeft w:val="0"/>
                  <w:marRight w:val="0"/>
                  <w:marTop w:val="0"/>
                  <w:marBottom w:val="0"/>
                  <w:divBdr>
                    <w:top w:val="none" w:sz="0" w:space="0" w:color="auto"/>
                    <w:left w:val="none" w:sz="0" w:space="0" w:color="auto"/>
                    <w:bottom w:val="none" w:sz="0" w:space="0" w:color="auto"/>
                    <w:right w:val="none" w:sz="0" w:space="0" w:color="auto"/>
                  </w:divBdr>
                  <w:divsChild>
                    <w:div w:id="17759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03241">
      <w:bodyDiv w:val="1"/>
      <w:marLeft w:val="0"/>
      <w:marRight w:val="0"/>
      <w:marTop w:val="0"/>
      <w:marBottom w:val="0"/>
      <w:divBdr>
        <w:top w:val="none" w:sz="0" w:space="0" w:color="auto"/>
        <w:left w:val="none" w:sz="0" w:space="0" w:color="auto"/>
        <w:bottom w:val="none" w:sz="0" w:space="0" w:color="auto"/>
        <w:right w:val="none" w:sz="0" w:space="0" w:color="auto"/>
      </w:divBdr>
      <w:divsChild>
        <w:div w:id="2062093421">
          <w:marLeft w:val="0"/>
          <w:marRight w:val="0"/>
          <w:marTop w:val="0"/>
          <w:marBottom w:val="0"/>
          <w:divBdr>
            <w:top w:val="none" w:sz="0" w:space="0" w:color="auto"/>
            <w:left w:val="none" w:sz="0" w:space="0" w:color="auto"/>
            <w:bottom w:val="none" w:sz="0" w:space="0" w:color="auto"/>
            <w:right w:val="none" w:sz="0" w:space="0" w:color="auto"/>
          </w:divBdr>
          <w:divsChild>
            <w:div w:id="1969968711">
              <w:marLeft w:val="0"/>
              <w:marRight w:val="0"/>
              <w:marTop w:val="0"/>
              <w:marBottom w:val="0"/>
              <w:divBdr>
                <w:top w:val="none" w:sz="0" w:space="0" w:color="auto"/>
                <w:left w:val="none" w:sz="0" w:space="0" w:color="auto"/>
                <w:bottom w:val="none" w:sz="0" w:space="0" w:color="auto"/>
                <w:right w:val="none" w:sz="0" w:space="0" w:color="auto"/>
              </w:divBdr>
              <w:divsChild>
                <w:div w:id="1853298996">
                  <w:marLeft w:val="0"/>
                  <w:marRight w:val="0"/>
                  <w:marTop w:val="0"/>
                  <w:marBottom w:val="0"/>
                  <w:divBdr>
                    <w:top w:val="none" w:sz="0" w:space="0" w:color="auto"/>
                    <w:left w:val="none" w:sz="0" w:space="0" w:color="auto"/>
                    <w:bottom w:val="none" w:sz="0" w:space="0" w:color="auto"/>
                    <w:right w:val="none" w:sz="0" w:space="0" w:color="auto"/>
                  </w:divBdr>
                  <w:divsChild>
                    <w:div w:id="12670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426">
      <w:bodyDiv w:val="1"/>
      <w:marLeft w:val="0"/>
      <w:marRight w:val="0"/>
      <w:marTop w:val="0"/>
      <w:marBottom w:val="0"/>
      <w:divBdr>
        <w:top w:val="none" w:sz="0" w:space="0" w:color="auto"/>
        <w:left w:val="none" w:sz="0" w:space="0" w:color="auto"/>
        <w:bottom w:val="none" w:sz="0" w:space="0" w:color="auto"/>
        <w:right w:val="none" w:sz="0" w:space="0" w:color="auto"/>
      </w:divBdr>
      <w:divsChild>
        <w:div w:id="419259040">
          <w:marLeft w:val="0"/>
          <w:marRight w:val="0"/>
          <w:marTop w:val="0"/>
          <w:marBottom w:val="0"/>
          <w:divBdr>
            <w:top w:val="none" w:sz="0" w:space="0" w:color="auto"/>
            <w:left w:val="none" w:sz="0" w:space="0" w:color="auto"/>
            <w:bottom w:val="none" w:sz="0" w:space="0" w:color="auto"/>
            <w:right w:val="none" w:sz="0" w:space="0" w:color="auto"/>
          </w:divBdr>
          <w:divsChild>
            <w:div w:id="431635354">
              <w:marLeft w:val="0"/>
              <w:marRight w:val="0"/>
              <w:marTop w:val="0"/>
              <w:marBottom w:val="0"/>
              <w:divBdr>
                <w:top w:val="none" w:sz="0" w:space="0" w:color="auto"/>
                <w:left w:val="none" w:sz="0" w:space="0" w:color="auto"/>
                <w:bottom w:val="none" w:sz="0" w:space="0" w:color="auto"/>
                <w:right w:val="none" w:sz="0" w:space="0" w:color="auto"/>
              </w:divBdr>
              <w:divsChild>
                <w:div w:id="1929728563">
                  <w:marLeft w:val="0"/>
                  <w:marRight w:val="0"/>
                  <w:marTop w:val="0"/>
                  <w:marBottom w:val="0"/>
                  <w:divBdr>
                    <w:top w:val="none" w:sz="0" w:space="0" w:color="auto"/>
                    <w:left w:val="none" w:sz="0" w:space="0" w:color="auto"/>
                    <w:bottom w:val="none" w:sz="0" w:space="0" w:color="auto"/>
                    <w:right w:val="none" w:sz="0" w:space="0" w:color="auto"/>
                  </w:divBdr>
                  <w:divsChild>
                    <w:div w:id="1248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959704">
      <w:bodyDiv w:val="1"/>
      <w:marLeft w:val="0"/>
      <w:marRight w:val="0"/>
      <w:marTop w:val="0"/>
      <w:marBottom w:val="0"/>
      <w:divBdr>
        <w:top w:val="none" w:sz="0" w:space="0" w:color="auto"/>
        <w:left w:val="none" w:sz="0" w:space="0" w:color="auto"/>
        <w:bottom w:val="none" w:sz="0" w:space="0" w:color="auto"/>
        <w:right w:val="none" w:sz="0" w:space="0" w:color="auto"/>
      </w:divBdr>
    </w:div>
    <w:div w:id="839735021">
      <w:bodyDiv w:val="1"/>
      <w:marLeft w:val="0"/>
      <w:marRight w:val="0"/>
      <w:marTop w:val="0"/>
      <w:marBottom w:val="0"/>
      <w:divBdr>
        <w:top w:val="none" w:sz="0" w:space="0" w:color="auto"/>
        <w:left w:val="none" w:sz="0" w:space="0" w:color="auto"/>
        <w:bottom w:val="none" w:sz="0" w:space="0" w:color="auto"/>
        <w:right w:val="none" w:sz="0" w:space="0" w:color="auto"/>
      </w:divBdr>
      <w:divsChild>
        <w:div w:id="90785418">
          <w:marLeft w:val="0"/>
          <w:marRight w:val="0"/>
          <w:marTop w:val="0"/>
          <w:marBottom w:val="0"/>
          <w:divBdr>
            <w:top w:val="none" w:sz="0" w:space="0" w:color="auto"/>
            <w:left w:val="none" w:sz="0" w:space="0" w:color="auto"/>
            <w:bottom w:val="none" w:sz="0" w:space="0" w:color="auto"/>
            <w:right w:val="none" w:sz="0" w:space="0" w:color="auto"/>
          </w:divBdr>
          <w:divsChild>
            <w:div w:id="653491349">
              <w:marLeft w:val="0"/>
              <w:marRight w:val="0"/>
              <w:marTop w:val="0"/>
              <w:marBottom w:val="0"/>
              <w:divBdr>
                <w:top w:val="none" w:sz="0" w:space="0" w:color="auto"/>
                <w:left w:val="none" w:sz="0" w:space="0" w:color="auto"/>
                <w:bottom w:val="none" w:sz="0" w:space="0" w:color="auto"/>
                <w:right w:val="none" w:sz="0" w:space="0" w:color="auto"/>
              </w:divBdr>
              <w:divsChild>
                <w:div w:id="1146505525">
                  <w:marLeft w:val="0"/>
                  <w:marRight w:val="0"/>
                  <w:marTop w:val="0"/>
                  <w:marBottom w:val="0"/>
                  <w:divBdr>
                    <w:top w:val="none" w:sz="0" w:space="0" w:color="auto"/>
                    <w:left w:val="none" w:sz="0" w:space="0" w:color="auto"/>
                    <w:bottom w:val="none" w:sz="0" w:space="0" w:color="auto"/>
                    <w:right w:val="none" w:sz="0" w:space="0" w:color="auto"/>
                  </w:divBdr>
                  <w:divsChild>
                    <w:div w:id="20879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729792">
      <w:bodyDiv w:val="1"/>
      <w:marLeft w:val="0"/>
      <w:marRight w:val="0"/>
      <w:marTop w:val="0"/>
      <w:marBottom w:val="0"/>
      <w:divBdr>
        <w:top w:val="none" w:sz="0" w:space="0" w:color="auto"/>
        <w:left w:val="none" w:sz="0" w:space="0" w:color="auto"/>
        <w:bottom w:val="none" w:sz="0" w:space="0" w:color="auto"/>
        <w:right w:val="none" w:sz="0" w:space="0" w:color="auto"/>
      </w:divBdr>
      <w:divsChild>
        <w:div w:id="690566112">
          <w:marLeft w:val="0"/>
          <w:marRight w:val="0"/>
          <w:marTop w:val="0"/>
          <w:marBottom w:val="0"/>
          <w:divBdr>
            <w:top w:val="none" w:sz="0" w:space="0" w:color="auto"/>
            <w:left w:val="none" w:sz="0" w:space="0" w:color="auto"/>
            <w:bottom w:val="none" w:sz="0" w:space="0" w:color="auto"/>
            <w:right w:val="none" w:sz="0" w:space="0" w:color="auto"/>
          </w:divBdr>
          <w:divsChild>
            <w:div w:id="2075738958">
              <w:marLeft w:val="0"/>
              <w:marRight w:val="0"/>
              <w:marTop w:val="0"/>
              <w:marBottom w:val="0"/>
              <w:divBdr>
                <w:top w:val="none" w:sz="0" w:space="0" w:color="auto"/>
                <w:left w:val="none" w:sz="0" w:space="0" w:color="auto"/>
                <w:bottom w:val="none" w:sz="0" w:space="0" w:color="auto"/>
                <w:right w:val="none" w:sz="0" w:space="0" w:color="auto"/>
              </w:divBdr>
              <w:divsChild>
                <w:div w:id="1249193877">
                  <w:marLeft w:val="0"/>
                  <w:marRight w:val="0"/>
                  <w:marTop w:val="0"/>
                  <w:marBottom w:val="0"/>
                  <w:divBdr>
                    <w:top w:val="none" w:sz="0" w:space="0" w:color="auto"/>
                    <w:left w:val="none" w:sz="0" w:space="0" w:color="auto"/>
                    <w:bottom w:val="none" w:sz="0" w:space="0" w:color="auto"/>
                    <w:right w:val="none" w:sz="0" w:space="0" w:color="auto"/>
                  </w:divBdr>
                  <w:divsChild>
                    <w:div w:id="42514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271337">
      <w:bodyDiv w:val="1"/>
      <w:marLeft w:val="0"/>
      <w:marRight w:val="0"/>
      <w:marTop w:val="0"/>
      <w:marBottom w:val="0"/>
      <w:divBdr>
        <w:top w:val="none" w:sz="0" w:space="0" w:color="auto"/>
        <w:left w:val="none" w:sz="0" w:space="0" w:color="auto"/>
        <w:bottom w:val="none" w:sz="0" w:space="0" w:color="auto"/>
        <w:right w:val="none" w:sz="0" w:space="0" w:color="auto"/>
      </w:divBdr>
      <w:divsChild>
        <w:div w:id="1345207322">
          <w:marLeft w:val="0"/>
          <w:marRight w:val="0"/>
          <w:marTop w:val="0"/>
          <w:marBottom w:val="0"/>
          <w:divBdr>
            <w:top w:val="none" w:sz="0" w:space="0" w:color="auto"/>
            <w:left w:val="none" w:sz="0" w:space="0" w:color="auto"/>
            <w:bottom w:val="none" w:sz="0" w:space="0" w:color="auto"/>
            <w:right w:val="none" w:sz="0" w:space="0" w:color="auto"/>
          </w:divBdr>
          <w:divsChild>
            <w:div w:id="1732577239">
              <w:marLeft w:val="0"/>
              <w:marRight w:val="0"/>
              <w:marTop w:val="0"/>
              <w:marBottom w:val="0"/>
              <w:divBdr>
                <w:top w:val="none" w:sz="0" w:space="0" w:color="auto"/>
                <w:left w:val="none" w:sz="0" w:space="0" w:color="auto"/>
                <w:bottom w:val="none" w:sz="0" w:space="0" w:color="auto"/>
                <w:right w:val="none" w:sz="0" w:space="0" w:color="auto"/>
              </w:divBdr>
              <w:divsChild>
                <w:div w:id="2093237429">
                  <w:marLeft w:val="0"/>
                  <w:marRight w:val="0"/>
                  <w:marTop w:val="0"/>
                  <w:marBottom w:val="0"/>
                  <w:divBdr>
                    <w:top w:val="none" w:sz="0" w:space="0" w:color="auto"/>
                    <w:left w:val="none" w:sz="0" w:space="0" w:color="auto"/>
                    <w:bottom w:val="none" w:sz="0" w:space="0" w:color="auto"/>
                    <w:right w:val="none" w:sz="0" w:space="0" w:color="auto"/>
                  </w:divBdr>
                  <w:divsChild>
                    <w:div w:id="2816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58329">
      <w:bodyDiv w:val="1"/>
      <w:marLeft w:val="0"/>
      <w:marRight w:val="0"/>
      <w:marTop w:val="0"/>
      <w:marBottom w:val="0"/>
      <w:divBdr>
        <w:top w:val="none" w:sz="0" w:space="0" w:color="auto"/>
        <w:left w:val="none" w:sz="0" w:space="0" w:color="auto"/>
        <w:bottom w:val="none" w:sz="0" w:space="0" w:color="auto"/>
        <w:right w:val="none" w:sz="0" w:space="0" w:color="auto"/>
      </w:divBdr>
      <w:divsChild>
        <w:div w:id="1354575713">
          <w:marLeft w:val="0"/>
          <w:marRight w:val="0"/>
          <w:marTop w:val="0"/>
          <w:marBottom w:val="0"/>
          <w:divBdr>
            <w:top w:val="none" w:sz="0" w:space="0" w:color="auto"/>
            <w:left w:val="none" w:sz="0" w:space="0" w:color="auto"/>
            <w:bottom w:val="none" w:sz="0" w:space="0" w:color="auto"/>
            <w:right w:val="none" w:sz="0" w:space="0" w:color="auto"/>
          </w:divBdr>
          <w:divsChild>
            <w:div w:id="820928537">
              <w:marLeft w:val="0"/>
              <w:marRight w:val="0"/>
              <w:marTop w:val="0"/>
              <w:marBottom w:val="0"/>
              <w:divBdr>
                <w:top w:val="none" w:sz="0" w:space="0" w:color="auto"/>
                <w:left w:val="none" w:sz="0" w:space="0" w:color="auto"/>
                <w:bottom w:val="none" w:sz="0" w:space="0" w:color="auto"/>
                <w:right w:val="none" w:sz="0" w:space="0" w:color="auto"/>
              </w:divBdr>
              <w:divsChild>
                <w:div w:id="507981298">
                  <w:marLeft w:val="0"/>
                  <w:marRight w:val="0"/>
                  <w:marTop w:val="0"/>
                  <w:marBottom w:val="0"/>
                  <w:divBdr>
                    <w:top w:val="none" w:sz="0" w:space="0" w:color="auto"/>
                    <w:left w:val="none" w:sz="0" w:space="0" w:color="auto"/>
                    <w:bottom w:val="none" w:sz="0" w:space="0" w:color="auto"/>
                    <w:right w:val="none" w:sz="0" w:space="0" w:color="auto"/>
                  </w:divBdr>
                  <w:divsChild>
                    <w:div w:id="11995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814673">
      <w:bodyDiv w:val="1"/>
      <w:marLeft w:val="0"/>
      <w:marRight w:val="0"/>
      <w:marTop w:val="0"/>
      <w:marBottom w:val="0"/>
      <w:divBdr>
        <w:top w:val="none" w:sz="0" w:space="0" w:color="auto"/>
        <w:left w:val="none" w:sz="0" w:space="0" w:color="auto"/>
        <w:bottom w:val="none" w:sz="0" w:space="0" w:color="auto"/>
        <w:right w:val="none" w:sz="0" w:space="0" w:color="auto"/>
      </w:divBdr>
      <w:divsChild>
        <w:div w:id="667756268">
          <w:marLeft w:val="0"/>
          <w:marRight w:val="0"/>
          <w:marTop w:val="0"/>
          <w:marBottom w:val="0"/>
          <w:divBdr>
            <w:top w:val="none" w:sz="0" w:space="0" w:color="auto"/>
            <w:left w:val="none" w:sz="0" w:space="0" w:color="auto"/>
            <w:bottom w:val="none" w:sz="0" w:space="0" w:color="auto"/>
            <w:right w:val="none" w:sz="0" w:space="0" w:color="auto"/>
          </w:divBdr>
          <w:divsChild>
            <w:div w:id="584611696">
              <w:marLeft w:val="0"/>
              <w:marRight w:val="0"/>
              <w:marTop w:val="0"/>
              <w:marBottom w:val="0"/>
              <w:divBdr>
                <w:top w:val="none" w:sz="0" w:space="0" w:color="auto"/>
                <w:left w:val="none" w:sz="0" w:space="0" w:color="auto"/>
                <w:bottom w:val="none" w:sz="0" w:space="0" w:color="auto"/>
                <w:right w:val="none" w:sz="0" w:space="0" w:color="auto"/>
              </w:divBdr>
              <w:divsChild>
                <w:div w:id="524758046">
                  <w:marLeft w:val="0"/>
                  <w:marRight w:val="0"/>
                  <w:marTop w:val="0"/>
                  <w:marBottom w:val="0"/>
                  <w:divBdr>
                    <w:top w:val="none" w:sz="0" w:space="0" w:color="auto"/>
                    <w:left w:val="none" w:sz="0" w:space="0" w:color="auto"/>
                    <w:bottom w:val="none" w:sz="0" w:space="0" w:color="auto"/>
                    <w:right w:val="none" w:sz="0" w:space="0" w:color="auto"/>
                  </w:divBdr>
                  <w:divsChild>
                    <w:div w:id="9212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829889">
      <w:bodyDiv w:val="1"/>
      <w:marLeft w:val="0"/>
      <w:marRight w:val="0"/>
      <w:marTop w:val="0"/>
      <w:marBottom w:val="0"/>
      <w:divBdr>
        <w:top w:val="none" w:sz="0" w:space="0" w:color="auto"/>
        <w:left w:val="none" w:sz="0" w:space="0" w:color="auto"/>
        <w:bottom w:val="none" w:sz="0" w:space="0" w:color="auto"/>
        <w:right w:val="none" w:sz="0" w:space="0" w:color="auto"/>
      </w:divBdr>
      <w:divsChild>
        <w:div w:id="1448044500">
          <w:marLeft w:val="0"/>
          <w:marRight w:val="0"/>
          <w:marTop w:val="0"/>
          <w:marBottom w:val="0"/>
          <w:divBdr>
            <w:top w:val="none" w:sz="0" w:space="0" w:color="auto"/>
            <w:left w:val="none" w:sz="0" w:space="0" w:color="auto"/>
            <w:bottom w:val="none" w:sz="0" w:space="0" w:color="auto"/>
            <w:right w:val="none" w:sz="0" w:space="0" w:color="auto"/>
          </w:divBdr>
          <w:divsChild>
            <w:div w:id="1486774484">
              <w:marLeft w:val="0"/>
              <w:marRight w:val="0"/>
              <w:marTop w:val="0"/>
              <w:marBottom w:val="0"/>
              <w:divBdr>
                <w:top w:val="none" w:sz="0" w:space="0" w:color="auto"/>
                <w:left w:val="none" w:sz="0" w:space="0" w:color="auto"/>
                <w:bottom w:val="none" w:sz="0" w:space="0" w:color="auto"/>
                <w:right w:val="none" w:sz="0" w:space="0" w:color="auto"/>
              </w:divBdr>
              <w:divsChild>
                <w:div w:id="1209607413">
                  <w:marLeft w:val="0"/>
                  <w:marRight w:val="0"/>
                  <w:marTop w:val="0"/>
                  <w:marBottom w:val="0"/>
                  <w:divBdr>
                    <w:top w:val="none" w:sz="0" w:space="0" w:color="auto"/>
                    <w:left w:val="none" w:sz="0" w:space="0" w:color="auto"/>
                    <w:bottom w:val="none" w:sz="0" w:space="0" w:color="auto"/>
                    <w:right w:val="none" w:sz="0" w:space="0" w:color="auto"/>
                  </w:divBdr>
                  <w:divsChild>
                    <w:div w:id="12249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75116">
      <w:bodyDiv w:val="1"/>
      <w:marLeft w:val="0"/>
      <w:marRight w:val="0"/>
      <w:marTop w:val="0"/>
      <w:marBottom w:val="0"/>
      <w:divBdr>
        <w:top w:val="none" w:sz="0" w:space="0" w:color="auto"/>
        <w:left w:val="none" w:sz="0" w:space="0" w:color="auto"/>
        <w:bottom w:val="none" w:sz="0" w:space="0" w:color="auto"/>
        <w:right w:val="none" w:sz="0" w:space="0" w:color="auto"/>
      </w:divBdr>
      <w:divsChild>
        <w:div w:id="1972250862">
          <w:marLeft w:val="0"/>
          <w:marRight w:val="0"/>
          <w:marTop w:val="0"/>
          <w:marBottom w:val="0"/>
          <w:divBdr>
            <w:top w:val="none" w:sz="0" w:space="0" w:color="auto"/>
            <w:left w:val="none" w:sz="0" w:space="0" w:color="auto"/>
            <w:bottom w:val="none" w:sz="0" w:space="0" w:color="auto"/>
            <w:right w:val="none" w:sz="0" w:space="0" w:color="auto"/>
          </w:divBdr>
          <w:divsChild>
            <w:div w:id="1105728603">
              <w:marLeft w:val="0"/>
              <w:marRight w:val="0"/>
              <w:marTop w:val="0"/>
              <w:marBottom w:val="0"/>
              <w:divBdr>
                <w:top w:val="none" w:sz="0" w:space="0" w:color="auto"/>
                <w:left w:val="none" w:sz="0" w:space="0" w:color="auto"/>
                <w:bottom w:val="none" w:sz="0" w:space="0" w:color="auto"/>
                <w:right w:val="none" w:sz="0" w:space="0" w:color="auto"/>
              </w:divBdr>
              <w:divsChild>
                <w:div w:id="1358199134">
                  <w:marLeft w:val="0"/>
                  <w:marRight w:val="0"/>
                  <w:marTop w:val="0"/>
                  <w:marBottom w:val="0"/>
                  <w:divBdr>
                    <w:top w:val="none" w:sz="0" w:space="0" w:color="auto"/>
                    <w:left w:val="none" w:sz="0" w:space="0" w:color="auto"/>
                    <w:bottom w:val="none" w:sz="0" w:space="0" w:color="auto"/>
                    <w:right w:val="none" w:sz="0" w:space="0" w:color="auto"/>
                  </w:divBdr>
                  <w:divsChild>
                    <w:div w:id="6738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750601">
      <w:bodyDiv w:val="1"/>
      <w:marLeft w:val="0"/>
      <w:marRight w:val="0"/>
      <w:marTop w:val="0"/>
      <w:marBottom w:val="0"/>
      <w:divBdr>
        <w:top w:val="none" w:sz="0" w:space="0" w:color="auto"/>
        <w:left w:val="none" w:sz="0" w:space="0" w:color="auto"/>
        <w:bottom w:val="none" w:sz="0" w:space="0" w:color="auto"/>
        <w:right w:val="none" w:sz="0" w:space="0" w:color="auto"/>
      </w:divBdr>
      <w:divsChild>
        <w:div w:id="586768383">
          <w:marLeft w:val="0"/>
          <w:marRight w:val="0"/>
          <w:marTop w:val="0"/>
          <w:marBottom w:val="0"/>
          <w:divBdr>
            <w:top w:val="none" w:sz="0" w:space="0" w:color="auto"/>
            <w:left w:val="none" w:sz="0" w:space="0" w:color="auto"/>
            <w:bottom w:val="none" w:sz="0" w:space="0" w:color="auto"/>
            <w:right w:val="none" w:sz="0" w:space="0" w:color="auto"/>
          </w:divBdr>
          <w:divsChild>
            <w:div w:id="1077899059">
              <w:marLeft w:val="0"/>
              <w:marRight w:val="0"/>
              <w:marTop w:val="0"/>
              <w:marBottom w:val="0"/>
              <w:divBdr>
                <w:top w:val="none" w:sz="0" w:space="0" w:color="auto"/>
                <w:left w:val="none" w:sz="0" w:space="0" w:color="auto"/>
                <w:bottom w:val="none" w:sz="0" w:space="0" w:color="auto"/>
                <w:right w:val="none" w:sz="0" w:space="0" w:color="auto"/>
              </w:divBdr>
              <w:divsChild>
                <w:div w:id="542181265">
                  <w:marLeft w:val="0"/>
                  <w:marRight w:val="0"/>
                  <w:marTop w:val="0"/>
                  <w:marBottom w:val="0"/>
                  <w:divBdr>
                    <w:top w:val="none" w:sz="0" w:space="0" w:color="auto"/>
                    <w:left w:val="none" w:sz="0" w:space="0" w:color="auto"/>
                    <w:bottom w:val="none" w:sz="0" w:space="0" w:color="auto"/>
                    <w:right w:val="none" w:sz="0" w:space="0" w:color="auto"/>
                  </w:divBdr>
                  <w:divsChild>
                    <w:div w:id="2643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5214">
      <w:bodyDiv w:val="1"/>
      <w:marLeft w:val="0"/>
      <w:marRight w:val="0"/>
      <w:marTop w:val="0"/>
      <w:marBottom w:val="0"/>
      <w:divBdr>
        <w:top w:val="none" w:sz="0" w:space="0" w:color="auto"/>
        <w:left w:val="none" w:sz="0" w:space="0" w:color="auto"/>
        <w:bottom w:val="none" w:sz="0" w:space="0" w:color="auto"/>
        <w:right w:val="none" w:sz="0" w:space="0" w:color="auto"/>
      </w:divBdr>
      <w:divsChild>
        <w:div w:id="617102626">
          <w:marLeft w:val="0"/>
          <w:marRight w:val="0"/>
          <w:marTop w:val="0"/>
          <w:marBottom w:val="0"/>
          <w:divBdr>
            <w:top w:val="none" w:sz="0" w:space="0" w:color="auto"/>
            <w:left w:val="none" w:sz="0" w:space="0" w:color="auto"/>
            <w:bottom w:val="none" w:sz="0" w:space="0" w:color="auto"/>
            <w:right w:val="none" w:sz="0" w:space="0" w:color="auto"/>
          </w:divBdr>
          <w:divsChild>
            <w:div w:id="1879393439">
              <w:marLeft w:val="0"/>
              <w:marRight w:val="0"/>
              <w:marTop w:val="0"/>
              <w:marBottom w:val="0"/>
              <w:divBdr>
                <w:top w:val="none" w:sz="0" w:space="0" w:color="auto"/>
                <w:left w:val="none" w:sz="0" w:space="0" w:color="auto"/>
                <w:bottom w:val="none" w:sz="0" w:space="0" w:color="auto"/>
                <w:right w:val="none" w:sz="0" w:space="0" w:color="auto"/>
              </w:divBdr>
              <w:divsChild>
                <w:div w:id="264192798">
                  <w:marLeft w:val="0"/>
                  <w:marRight w:val="0"/>
                  <w:marTop w:val="0"/>
                  <w:marBottom w:val="0"/>
                  <w:divBdr>
                    <w:top w:val="none" w:sz="0" w:space="0" w:color="auto"/>
                    <w:left w:val="none" w:sz="0" w:space="0" w:color="auto"/>
                    <w:bottom w:val="none" w:sz="0" w:space="0" w:color="auto"/>
                    <w:right w:val="none" w:sz="0" w:space="0" w:color="auto"/>
                  </w:divBdr>
                  <w:divsChild>
                    <w:div w:id="15427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84255">
      <w:bodyDiv w:val="1"/>
      <w:marLeft w:val="0"/>
      <w:marRight w:val="0"/>
      <w:marTop w:val="0"/>
      <w:marBottom w:val="0"/>
      <w:divBdr>
        <w:top w:val="none" w:sz="0" w:space="0" w:color="auto"/>
        <w:left w:val="none" w:sz="0" w:space="0" w:color="auto"/>
        <w:bottom w:val="none" w:sz="0" w:space="0" w:color="auto"/>
        <w:right w:val="none" w:sz="0" w:space="0" w:color="auto"/>
      </w:divBdr>
      <w:divsChild>
        <w:div w:id="2135827100">
          <w:marLeft w:val="0"/>
          <w:marRight w:val="0"/>
          <w:marTop w:val="0"/>
          <w:marBottom w:val="0"/>
          <w:divBdr>
            <w:top w:val="none" w:sz="0" w:space="0" w:color="auto"/>
            <w:left w:val="none" w:sz="0" w:space="0" w:color="auto"/>
            <w:bottom w:val="none" w:sz="0" w:space="0" w:color="auto"/>
            <w:right w:val="none" w:sz="0" w:space="0" w:color="auto"/>
          </w:divBdr>
          <w:divsChild>
            <w:div w:id="2129662854">
              <w:marLeft w:val="0"/>
              <w:marRight w:val="0"/>
              <w:marTop w:val="0"/>
              <w:marBottom w:val="0"/>
              <w:divBdr>
                <w:top w:val="none" w:sz="0" w:space="0" w:color="auto"/>
                <w:left w:val="none" w:sz="0" w:space="0" w:color="auto"/>
                <w:bottom w:val="none" w:sz="0" w:space="0" w:color="auto"/>
                <w:right w:val="none" w:sz="0" w:space="0" w:color="auto"/>
              </w:divBdr>
              <w:divsChild>
                <w:div w:id="1537431231">
                  <w:marLeft w:val="0"/>
                  <w:marRight w:val="0"/>
                  <w:marTop w:val="0"/>
                  <w:marBottom w:val="0"/>
                  <w:divBdr>
                    <w:top w:val="none" w:sz="0" w:space="0" w:color="auto"/>
                    <w:left w:val="none" w:sz="0" w:space="0" w:color="auto"/>
                    <w:bottom w:val="none" w:sz="0" w:space="0" w:color="auto"/>
                    <w:right w:val="none" w:sz="0" w:space="0" w:color="auto"/>
                  </w:divBdr>
                  <w:divsChild>
                    <w:div w:id="4394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446695">
      <w:bodyDiv w:val="1"/>
      <w:marLeft w:val="0"/>
      <w:marRight w:val="0"/>
      <w:marTop w:val="0"/>
      <w:marBottom w:val="0"/>
      <w:divBdr>
        <w:top w:val="none" w:sz="0" w:space="0" w:color="auto"/>
        <w:left w:val="none" w:sz="0" w:space="0" w:color="auto"/>
        <w:bottom w:val="none" w:sz="0" w:space="0" w:color="auto"/>
        <w:right w:val="none" w:sz="0" w:space="0" w:color="auto"/>
      </w:divBdr>
      <w:divsChild>
        <w:div w:id="1823159812">
          <w:marLeft w:val="0"/>
          <w:marRight w:val="0"/>
          <w:marTop w:val="0"/>
          <w:marBottom w:val="0"/>
          <w:divBdr>
            <w:top w:val="none" w:sz="0" w:space="0" w:color="auto"/>
            <w:left w:val="none" w:sz="0" w:space="0" w:color="auto"/>
            <w:bottom w:val="none" w:sz="0" w:space="0" w:color="auto"/>
            <w:right w:val="none" w:sz="0" w:space="0" w:color="auto"/>
          </w:divBdr>
          <w:divsChild>
            <w:div w:id="927345213">
              <w:marLeft w:val="0"/>
              <w:marRight w:val="0"/>
              <w:marTop w:val="0"/>
              <w:marBottom w:val="0"/>
              <w:divBdr>
                <w:top w:val="none" w:sz="0" w:space="0" w:color="auto"/>
                <w:left w:val="none" w:sz="0" w:space="0" w:color="auto"/>
                <w:bottom w:val="none" w:sz="0" w:space="0" w:color="auto"/>
                <w:right w:val="none" w:sz="0" w:space="0" w:color="auto"/>
              </w:divBdr>
              <w:divsChild>
                <w:div w:id="263149292">
                  <w:marLeft w:val="0"/>
                  <w:marRight w:val="0"/>
                  <w:marTop w:val="0"/>
                  <w:marBottom w:val="0"/>
                  <w:divBdr>
                    <w:top w:val="none" w:sz="0" w:space="0" w:color="auto"/>
                    <w:left w:val="none" w:sz="0" w:space="0" w:color="auto"/>
                    <w:bottom w:val="none" w:sz="0" w:space="0" w:color="auto"/>
                    <w:right w:val="none" w:sz="0" w:space="0" w:color="auto"/>
                  </w:divBdr>
                  <w:divsChild>
                    <w:div w:id="7121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91345">
      <w:bodyDiv w:val="1"/>
      <w:marLeft w:val="0"/>
      <w:marRight w:val="0"/>
      <w:marTop w:val="0"/>
      <w:marBottom w:val="0"/>
      <w:divBdr>
        <w:top w:val="none" w:sz="0" w:space="0" w:color="auto"/>
        <w:left w:val="none" w:sz="0" w:space="0" w:color="auto"/>
        <w:bottom w:val="none" w:sz="0" w:space="0" w:color="auto"/>
        <w:right w:val="none" w:sz="0" w:space="0" w:color="auto"/>
      </w:divBdr>
      <w:divsChild>
        <w:div w:id="698701909">
          <w:marLeft w:val="0"/>
          <w:marRight w:val="0"/>
          <w:marTop w:val="0"/>
          <w:marBottom w:val="0"/>
          <w:divBdr>
            <w:top w:val="none" w:sz="0" w:space="0" w:color="auto"/>
            <w:left w:val="none" w:sz="0" w:space="0" w:color="auto"/>
            <w:bottom w:val="none" w:sz="0" w:space="0" w:color="auto"/>
            <w:right w:val="none" w:sz="0" w:space="0" w:color="auto"/>
          </w:divBdr>
          <w:divsChild>
            <w:div w:id="1457719878">
              <w:marLeft w:val="0"/>
              <w:marRight w:val="0"/>
              <w:marTop w:val="0"/>
              <w:marBottom w:val="0"/>
              <w:divBdr>
                <w:top w:val="none" w:sz="0" w:space="0" w:color="auto"/>
                <w:left w:val="none" w:sz="0" w:space="0" w:color="auto"/>
                <w:bottom w:val="none" w:sz="0" w:space="0" w:color="auto"/>
                <w:right w:val="none" w:sz="0" w:space="0" w:color="auto"/>
              </w:divBdr>
              <w:divsChild>
                <w:div w:id="803813172">
                  <w:marLeft w:val="0"/>
                  <w:marRight w:val="0"/>
                  <w:marTop w:val="0"/>
                  <w:marBottom w:val="0"/>
                  <w:divBdr>
                    <w:top w:val="none" w:sz="0" w:space="0" w:color="auto"/>
                    <w:left w:val="none" w:sz="0" w:space="0" w:color="auto"/>
                    <w:bottom w:val="none" w:sz="0" w:space="0" w:color="auto"/>
                    <w:right w:val="none" w:sz="0" w:space="0" w:color="auto"/>
                  </w:divBdr>
                  <w:divsChild>
                    <w:div w:id="18494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4011">
      <w:bodyDiv w:val="1"/>
      <w:marLeft w:val="0"/>
      <w:marRight w:val="0"/>
      <w:marTop w:val="0"/>
      <w:marBottom w:val="0"/>
      <w:divBdr>
        <w:top w:val="none" w:sz="0" w:space="0" w:color="auto"/>
        <w:left w:val="none" w:sz="0" w:space="0" w:color="auto"/>
        <w:bottom w:val="none" w:sz="0" w:space="0" w:color="auto"/>
        <w:right w:val="none" w:sz="0" w:space="0" w:color="auto"/>
      </w:divBdr>
      <w:divsChild>
        <w:div w:id="1889801160">
          <w:marLeft w:val="0"/>
          <w:marRight w:val="0"/>
          <w:marTop w:val="0"/>
          <w:marBottom w:val="0"/>
          <w:divBdr>
            <w:top w:val="none" w:sz="0" w:space="0" w:color="auto"/>
            <w:left w:val="none" w:sz="0" w:space="0" w:color="auto"/>
            <w:bottom w:val="none" w:sz="0" w:space="0" w:color="auto"/>
            <w:right w:val="none" w:sz="0" w:space="0" w:color="auto"/>
          </w:divBdr>
          <w:divsChild>
            <w:div w:id="251940659">
              <w:marLeft w:val="0"/>
              <w:marRight w:val="0"/>
              <w:marTop w:val="0"/>
              <w:marBottom w:val="0"/>
              <w:divBdr>
                <w:top w:val="none" w:sz="0" w:space="0" w:color="auto"/>
                <w:left w:val="none" w:sz="0" w:space="0" w:color="auto"/>
                <w:bottom w:val="none" w:sz="0" w:space="0" w:color="auto"/>
                <w:right w:val="none" w:sz="0" w:space="0" w:color="auto"/>
              </w:divBdr>
              <w:divsChild>
                <w:div w:id="1274704984">
                  <w:marLeft w:val="0"/>
                  <w:marRight w:val="0"/>
                  <w:marTop w:val="0"/>
                  <w:marBottom w:val="0"/>
                  <w:divBdr>
                    <w:top w:val="none" w:sz="0" w:space="0" w:color="auto"/>
                    <w:left w:val="none" w:sz="0" w:space="0" w:color="auto"/>
                    <w:bottom w:val="none" w:sz="0" w:space="0" w:color="auto"/>
                    <w:right w:val="none" w:sz="0" w:space="0" w:color="auto"/>
                  </w:divBdr>
                  <w:divsChild>
                    <w:div w:id="17757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68171">
      <w:bodyDiv w:val="1"/>
      <w:marLeft w:val="0"/>
      <w:marRight w:val="0"/>
      <w:marTop w:val="0"/>
      <w:marBottom w:val="0"/>
      <w:divBdr>
        <w:top w:val="none" w:sz="0" w:space="0" w:color="auto"/>
        <w:left w:val="none" w:sz="0" w:space="0" w:color="auto"/>
        <w:bottom w:val="none" w:sz="0" w:space="0" w:color="auto"/>
        <w:right w:val="none" w:sz="0" w:space="0" w:color="auto"/>
      </w:divBdr>
      <w:divsChild>
        <w:div w:id="1644384768">
          <w:marLeft w:val="0"/>
          <w:marRight w:val="0"/>
          <w:marTop w:val="0"/>
          <w:marBottom w:val="0"/>
          <w:divBdr>
            <w:top w:val="none" w:sz="0" w:space="0" w:color="auto"/>
            <w:left w:val="none" w:sz="0" w:space="0" w:color="auto"/>
            <w:bottom w:val="none" w:sz="0" w:space="0" w:color="auto"/>
            <w:right w:val="none" w:sz="0" w:space="0" w:color="auto"/>
          </w:divBdr>
          <w:divsChild>
            <w:div w:id="877007842">
              <w:marLeft w:val="0"/>
              <w:marRight w:val="0"/>
              <w:marTop w:val="0"/>
              <w:marBottom w:val="0"/>
              <w:divBdr>
                <w:top w:val="none" w:sz="0" w:space="0" w:color="auto"/>
                <w:left w:val="none" w:sz="0" w:space="0" w:color="auto"/>
                <w:bottom w:val="none" w:sz="0" w:space="0" w:color="auto"/>
                <w:right w:val="none" w:sz="0" w:space="0" w:color="auto"/>
              </w:divBdr>
              <w:divsChild>
                <w:div w:id="365524888">
                  <w:marLeft w:val="0"/>
                  <w:marRight w:val="0"/>
                  <w:marTop w:val="0"/>
                  <w:marBottom w:val="0"/>
                  <w:divBdr>
                    <w:top w:val="none" w:sz="0" w:space="0" w:color="auto"/>
                    <w:left w:val="none" w:sz="0" w:space="0" w:color="auto"/>
                    <w:bottom w:val="none" w:sz="0" w:space="0" w:color="auto"/>
                    <w:right w:val="none" w:sz="0" w:space="0" w:color="auto"/>
                  </w:divBdr>
                  <w:divsChild>
                    <w:div w:id="14986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59744">
      <w:bodyDiv w:val="1"/>
      <w:marLeft w:val="0"/>
      <w:marRight w:val="0"/>
      <w:marTop w:val="0"/>
      <w:marBottom w:val="0"/>
      <w:divBdr>
        <w:top w:val="none" w:sz="0" w:space="0" w:color="auto"/>
        <w:left w:val="none" w:sz="0" w:space="0" w:color="auto"/>
        <w:bottom w:val="none" w:sz="0" w:space="0" w:color="auto"/>
        <w:right w:val="none" w:sz="0" w:space="0" w:color="auto"/>
      </w:divBdr>
      <w:divsChild>
        <w:div w:id="651830140">
          <w:marLeft w:val="0"/>
          <w:marRight w:val="0"/>
          <w:marTop w:val="0"/>
          <w:marBottom w:val="0"/>
          <w:divBdr>
            <w:top w:val="none" w:sz="0" w:space="0" w:color="auto"/>
            <w:left w:val="none" w:sz="0" w:space="0" w:color="auto"/>
            <w:bottom w:val="none" w:sz="0" w:space="0" w:color="auto"/>
            <w:right w:val="none" w:sz="0" w:space="0" w:color="auto"/>
          </w:divBdr>
          <w:divsChild>
            <w:div w:id="1225481383">
              <w:marLeft w:val="0"/>
              <w:marRight w:val="0"/>
              <w:marTop w:val="0"/>
              <w:marBottom w:val="0"/>
              <w:divBdr>
                <w:top w:val="none" w:sz="0" w:space="0" w:color="auto"/>
                <w:left w:val="none" w:sz="0" w:space="0" w:color="auto"/>
                <w:bottom w:val="none" w:sz="0" w:space="0" w:color="auto"/>
                <w:right w:val="none" w:sz="0" w:space="0" w:color="auto"/>
              </w:divBdr>
              <w:divsChild>
                <w:div w:id="916482447">
                  <w:marLeft w:val="0"/>
                  <w:marRight w:val="0"/>
                  <w:marTop w:val="0"/>
                  <w:marBottom w:val="0"/>
                  <w:divBdr>
                    <w:top w:val="none" w:sz="0" w:space="0" w:color="auto"/>
                    <w:left w:val="none" w:sz="0" w:space="0" w:color="auto"/>
                    <w:bottom w:val="none" w:sz="0" w:space="0" w:color="auto"/>
                    <w:right w:val="none" w:sz="0" w:space="0" w:color="auto"/>
                  </w:divBdr>
                  <w:divsChild>
                    <w:div w:id="8085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871096">
      <w:bodyDiv w:val="1"/>
      <w:marLeft w:val="0"/>
      <w:marRight w:val="0"/>
      <w:marTop w:val="0"/>
      <w:marBottom w:val="0"/>
      <w:divBdr>
        <w:top w:val="none" w:sz="0" w:space="0" w:color="auto"/>
        <w:left w:val="none" w:sz="0" w:space="0" w:color="auto"/>
        <w:bottom w:val="none" w:sz="0" w:space="0" w:color="auto"/>
        <w:right w:val="none" w:sz="0" w:space="0" w:color="auto"/>
      </w:divBdr>
      <w:divsChild>
        <w:div w:id="1010911586">
          <w:marLeft w:val="0"/>
          <w:marRight w:val="0"/>
          <w:marTop w:val="0"/>
          <w:marBottom w:val="0"/>
          <w:divBdr>
            <w:top w:val="none" w:sz="0" w:space="0" w:color="auto"/>
            <w:left w:val="none" w:sz="0" w:space="0" w:color="auto"/>
            <w:bottom w:val="none" w:sz="0" w:space="0" w:color="auto"/>
            <w:right w:val="none" w:sz="0" w:space="0" w:color="auto"/>
          </w:divBdr>
          <w:divsChild>
            <w:div w:id="1094133180">
              <w:marLeft w:val="0"/>
              <w:marRight w:val="0"/>
              <w:marTop w:val="0"/>
              <w:marBottom w:val="0"/>
              <w:divBdr>
                <w:top w:val="none" w:sz="0" w:space="0" w:color="auto"/>
                <w:left w:val="none" w:sz="0" w:space="0" w:color="auto"/>
                <w:bottom w:val="none" w:sz="0" w:space="0" w:color="auto"/>
                <w:right w:val="none" w:sz="0" w:space="0" w:color="auto"/>
              </w:divBdr>
              <w:divsChild>
                <w:div w:id="289559589">
                  <w:marLeft w:val="0"/>
                  <w:marRight w:val="0"/>
                  <w:marTop w:val="0"/>
                  <w:marBottom w:val="0"/>
                  <w:divBdr>
                    <w:top w:val="none" w:sz="0" w:space="0" w:color="auto"/>
                    <w:left w:val="none" w:sz="0" w:space="0" w:color="auto"/>
                    <w:bottom w:val="none" w:sz="0" w:space="0" w:color="auto"/>
                    <w:right w:val="none" w:sz="0" w:space="0" w:color="auto"/>
                  </w:divBdr>
                  <w:divsChild>
                    <w:div w:id="18562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42537">
      <w:bodyDiv w:val="1"/>
      <w:marLeft w:val="0"/>
      <w:marRight w:val="0"/>
      <w:marTop w:val="0"/>
      <w:marBottom w:val="0"/>
      <w:divBdr>
        <w:top w:val="none" w:sz="0" w:space="0" w:color="auto"/>
        <w:left w:val="none" w:sz="0" w:space="0" w:color="auto"/>
        <w:bottom w:val="none" w:sz="0" w:space="0" w:color="auto"/>
        <w:right w:val="none" w:sz="0" w:space="0" w:color="auto"/>
      </w:divBdr>
      <w:divsChild>
        <w:div w:id="50887885">
          <w:marLeft w:val="0"/>
          <w:marRight w:val="0"/>
          <w:marTop w:val="0"/>
          <w:marBottom w:val="0"/>
          <w:divBdr>
            <w:top w:val="none" w:sz="0" w:space="0" w:color="auto"/>
            <w:left w:val="none" w:sz="0" w:space="0" w:color="auto"/>
            <w:bottom w:val="none" w:sz="0" w:space="0" w:color="auto"/>
            <w:right w:val="none" w:sz="0" w:space="0" w:color="auto"/>
          </w:divBdr>
          <w:divsChild>
            <w:div w:id="1606812889">
              <w:marLeft w:val="0"/>
              <w:marRight w:val="0"/>
              <w:marTop w:val="0"/>
              <w:marBottom w:val="0"/>
              <w:divBdr>
                <w:top w:val="none" w:sz="0" w:space="0" w:color="auto"/>
                <w:left w:val="none" w:sz="0" w:space="0" w:color="auto"/>
                <w:bottom w:val="none" w:sz="0" w:space="0" w:color="auto"/>
                <w:right w:val="none" w:sz="0" w:space="0" w:color="auto"/>
              </w:divBdr>
              <w:divsChild>
                <w:div w:id="269750049">
                  <w:marLeft w:val="0"/>
                  <w:marRight w:val="0"/>
                  <w:marTop w:val="0"/>
                  <w:marBottom w:val="0"/>
                  <w:divBdr>
                    <w:top w:val="none" w:sz="0" w:space="0" w:color="auto"/>
                    <w:left w:val="none" w:sz="0" w:space="0" w:color="auto"/>
                    <w:bottom w:val="none" w:sz="0" w:space="0" w:color="auto"/>
                    <w:right w:val="none" w:sz="0" w:space="0" w:color="auto"/>
                  </w:divBdr>
                  <w:divsChild>
                    <w:div w:id="3279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195924">
      <w:bodyDiv w:val="1"/>
      <w:marLeft w:val="0"/>
      <w:marRight w:val="0"/>
      <w:marTop w:val="0"/>
      <w:marBottom w:val="0"/>
      <w:divBdr>
        <w:top w:val="none" w:sz="0" w:space="0" w:color="auto"/>
        <w:left w:val="none" w:sz="0" w:space="0" w:color="auto"/>
        <w:bottom w:val="none" w:sz="0" w:space="0" w:color="auto"/>
        <w:right w:val="none" w:sz="0" w:space="0" w:color="auto"/>
      </w:divBdr>
      <w:divsChild>
        <w:div w:id="1675257212">
          <w:marLeft w:val="0"/>
          <w:marRight w:val="0"/>
          <w:marTop w:val="0"/>
          <w:marBottom w:val="0"/>
          <w:divBdr>
            <w:top w:val="none" w:sz="0" w:space="0" w:color="auto"/>
            <w:left w:val="none" w:sz="0" w:space="0" w:color="auto"/>
            <w:bottom w:val="none" w:sz="0" w:space="0" w:color="auto"/>
            <w:right w:val="none" w:sz="0" w:space="0" w:color="auto"/>
          </w:divBdr>
          <w:divsChild>
            <w:div w:id="251667484">
              <w:marLeft w:val="0"/>
              <w:marRight w:val="0"/>
              <w:marTop w:val="0"/>
              <w:marBottom w:val="0"/>
              <w:divBdr>
                <w:top w:val="none" w:sz="0" w:space="0" w:color="auto"/>
                <w:left w:val="none" w:sz="0" w:space="0" w:color="auto"/>
                <w:bottom w:val="none" w:sz="0" w:space="0" w:color="auto"/>
                <w:right w:val="none" w:sz="0" w:space="0" w:color="auto"/>
              </w:divBdr>
              <w:divsChild>
                <w:div w:id="644119931">
                  <w:marLeft w:val="0"/>
                  <w:marRight w:val="0"/>
                  <w:marTop w:val="0"/>
                  <w:marBottom w:val="0"/>
                  <w:divBdr>
                    <w:top w:val="none" w:sz="0" w:space="0" w:color="auto"/>
                    <w:left w:val="none" w:sz="0" w:space="0" w:color="auto"/>
                    <w:bottom w:val="none" w:sz="0" w:space="0" w:color="auto"/>
                    <w:right w:val="none" w:sz="0" w:space="0" w:color="auto"/>
                  </w:divBdr>
                  <w:divsChild>
                    <w:div w:id="1791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12751">
      <w:bodyDiv w:val="1"/>
      <w:marLeft w:val="0"/>
      <w:marRight w:val="0"/>
      <w:marTop w:val="0"/>
      <w:marBottom w:val="0"/>
      <w:divBdr>
        <w:top w:val="none" w:sz="0" w:space="0" w:color="auto"/>
        <w:left w:val="none" w:sz="0" w:space="0" w:color="auto"/>
        <w:bottom w:val="none" w:sz="0" w:space="0" w:color="auto"/>
        <w:right w:val="none" w:sz="0" w:space="0" w:color="auto"/>
      </w:divBdr>
      <w:divsChild>
        <w:div w:id="1064067415">
          <w:marLeft w:val="0"/>
          <w:marRight w:val="0"/>
          <w:marTop w:val="0"/>
          <w:marBottom w:val="0"/>
          <w:divBdr>
            <w:top w:val="none" w:sz="0" w:space="0" w:color="auto"/>
            <w:left w:val="none" w:sz="0" w:space="0" w:color="auto"/>
            <w:bottom w:val="none" w:sz="0" w:space="0" w:color="auto"/>
            <w:right w:val="none" w:sz="0" w:space="0" w:color="auto"/>
          </w:divBdr>
          <w:divsChild>
            <w:div w:id="1793741121">
              <w:marLeft w:val="0"/>
              <w:marRight w:val="0"/>
              <w:marTop w:val="0"/>
              <w:marBottom w:val="0"/>
              <w:divBdr>
                <w:top w:val="none" w:sz="0" w:space="0" w:color="auto"/>
                <w:left w:val="none" w:sz="0" w:space="0" w:color="auto"/>
                <w:bottom w:val="none" w:sz="0" w:space="0" w:color="auto"/>
                <w:right w:val="none" w:sz="0" w:space="0" w:color="auto"/>
              </w:divBdr>
              <w:divsChild>
                <w:div w:id="2089156661">
                  <w:marLeft w:val="0"/>
                  <w:marRight w:val="0"/>
                  <w:marTop w:val="0"/>
                  <w:marBottom w:val="0"/>
                  <w:divBdr>
                    <w:top w:val="none" w:sz="0" w:space="0" w:color="auto"/>
                    <w:left w:val="none" w:sz="0" w:space="0" w:color="auto"/>
                    <w:bottom w:val="none" w:sz="0" w:space="0" w:color="auto"/>
                    <w:right w:val="none" w:sz="0" w:space="0" w:color="auto"/>
                  </w:divBdr>
                  <w:divsChild>
                    <w:div w:id="7418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3712">
      <w:bodyDiv w:val="1"/>
      <w:marLeft w:val="0"/>
      <w:marRight w:val="0"/>
      <w:marTop w:val="0"/>
      <w:marBottom w:val="0"/>
      <w:divBdr>
        <w:top w:val="none" w:sz="0" w:space="0" w:color="auto"/>
        <w:left w:val="none" w:sz="0" w:space="0" w:color="auto"/>
        <w:bottom w:val="none" w:sz="0" w:space="0" w:color="auto"/>
        <w:right w:val="none" w:sz="0" w:space="0" w:color="auto"/>
      </w:divBdr>
      <w:divsChild>
        <w:div w:id="1192454861">
          <w:marLeft w:val="0"/>
          <w:marRight w:val="0"/>
          <w:marTop w:val="0"/>
          <w:marBottom w:val="0"/>
          <w:divBdr>
            <w:top w:val="none" w:sz="0" w:space="0" w:color="auto"/>
            <w:left w:val="none" w:sz="0" w:space="0" w:color="auto"/>
            <w:bottom w:val="none" w:sz="0" w:space="0" w:color="auto"/>
            <w:right w:val="none" w:sz="0" w:space="0" w:color="auto"/>
          </w:divBdr>
          <w:divsChild>
            <w:div w:id="1179389388">
              <w:marLeft w:val="0"/>
              <w:marRight w:val="0"/>
              <w:marTop w:val="0"/>
              <w:marBottom w:val="0"/>
              <w:divBdr>
                <w:top w:val="none" w:sz="0" w:space="0" w:color="auto"/>
                <w:left w:val="none" w:sz="0" w:space="0" w:color="auto"/>
                <w:bottom w:val="none" w:sz="0" w:space="0" w:color="auto"/>
                <w:right w:val="none" w:sz="0" w:space="0" w:color="auto"/>
              </w:divBdr>
              <w:divsChild>
                <w:div w:id="1003583948">
                  <w:marLeft w:val="0"/>
                  <w:marRight w:val="0"/>
                  <w:marTop w:val="0"/>
                  <w:marBottom w:val="0"/>
                  <w:divBdr>
                    <w:top w:val="none" w:sz="0" w:space="0" w:color="auto"/>
                    <w:left w:val="none" w:sz="0" w:space="0" w:color="auto"/>
                    <w:bottom w:val="none" w:sz="0" w:space="0" w:color="auto"/>
                    <w:right w:val="none" w:sz="0" w:space="0" w:color="auto"/>
                  </w:divBdr>
                  <w:divsChild>
                    <w:div w:id="21183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234910">
      <w:bodyDiv w:val="1"/>
      <w:marLeft w:val="0"/>
      <w:marRight w:val="0"/>
      <w:marTop w:val="0"/>
      <w:marBottom w:val="0"/>
      <w:divBdr>
        <w:top w:val="none" w:sz="0" w:space="0" w:color="auto"/>
        <w:left w:val="none" w:sz="0" w:space="0" w:color="auto"/>
        <w:bottom w:val="none" w:sz="0" w:space="0" w:color="auto"/>
        <w:right w:val="none" w:sz="0" w:space="0" w:color="auto"/>
      </w:divBdr>
      <w:divsChild>
        <w:div w:id="290745761">
          <w:marLeft w:val="0"/>
          <w:marRight w:val="0"/>
          <w:marTop w:val="0"/>
          <w:marBottom w:val="0"/>
          <w:divBdr>
            <w:top w:val="none" w:sz="0" w:space="0" w:color="auto"/>
            <w:left w:val="none" w:sz="0" w:space="0" w:color="auto"/>
            <w:bottom w:val="none" w:sz="0" w:space="0" w:color="auto"/>
            <w:right w:val="none" w:sz="0" w:space="0" w:color="auto"/>
          </w:divBdr>
          <w:divsChild>
            <w:div w:id="1904487251">
              <w:marLeft w:val="0"/>
              <w:marRight w:val="0"/>
              <w:marTop w:val="0"/>
              <w:marBottom w:val="0"/>
              <w:divBdr>
                <w:top w:val="none" w:sz="0" w:space="0" w:color="auto"/>
                <w:left w:val="none" w:sz="0" w:space="0" w:color="auto"/>
                <w:bottom w:val="none" w:sz="0" w:space="0" w:color="auto"/>
                <w:right w:val="none" w:sz="0" w:space="0" w:color="auto"/>
              </w:divBdr>
              <w:divsChild>
                <w:div w:id="1943613169">
                  <w:marLeft w:val="0"/>
                  <w:marRight w:val="0"/>
                  <w:marTop w:val="0"/>
                  <w:marBottom w:val="0"/>
                  <w:divBdr>
                    <w:top w:val="none" w:sz="0" w:space="0" w:color="auto"/>
                    <w:left w:val="none" w:sz="0" w:space="0" w:color="auto"/>
                    <w:bottom w:val="none" w:sz="0" w:space="0" w:color="auto"/>
                    <w:right w:val="none" w:sz="0" w:space="0" w:color="auto"/>
                  </w:divBdr>
                  <w:divsChild>
                    <w:div w:id="9591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8755">
      <w:bodyDiv w:val="1"/>
      <w:marLeft w:val="0"/>
      <w:marRight w:val="0"/>
      <w:marTop w:val="0"/>
      <w:marBottom w:val="0"/>
      <w:divBdr>
        <w:top w:val="none" w:sz="0" w:space="0" w:color="auto"/>
        <w:left w:val="none" w:sz="0" w:space="0" w:color="auto"/>
        <w:bottom w:val="none" w:sz="0" w:space="0" w:color="auto"/>
        <w:right w:val="none" w:sz="0" w:space="0" w:color="auto"/>
      </w:divBdr>
      <w:divsChild>
        <w:div w:id="93089846">
          <w:marLeft w:val="0"/>
          <w:marRight w:val="0"/>
          <w:marTop w:val="0"/>
          <w:marBottom w:val="0"/>
          <w:divBdr>
            <w:top w:val="none" w:sz="0" w:space="0" w:color="auto"/>
            <w:left w:val="none" w:sz="0" w:space="0" w:color="auto"/>
            <w:bottom w:val="none" w:sz="0" w:space="0" w:color="auto"/>
            <w:right w:val="none" w:sz="0" w:space="0" w:color="auto"/>
          </w:divBdr>
          <w:divsChild>
            <w:div w:id="376901543">
              <w:marLeft w:val="0"/>
              <w:marRight w:val="0"/>
              <w:marTop w:val="0"/>
              <w:marBottom w:val="0"/>
              <w:divBdr>
                <w:top w:val="none" w:sz="0" w:space="0" w:color="auto"/>
                <w:left w:val="none" w:sz="0" w:space="0" w:color="auto"/>
                <w:bottom w:val="none" w:sz="0" w:space="0" w:color="auto"/>
                <w:right w:val="none" w:sz="0" w:space="0" w:color="auto"/>
              </w:divBdr>
              <w:divsChild>
                <w:div w:id="568005964">
                  <w:marLeft w:val="0"/>
                  <w:marRight w:val="0"/>
                  <w:marTop w:val="0"/>
                  <w:marBottom w:val="0"/>
                  <w:divBdr>
                    <w:top w:val="none" w:sz="0" w:space="0" w:color="auto"/>
                    <w:left w:val="none" w:sz="0" w:space="0" w:color="auto"/>
                    <w:bottom w:val="none" w:sz="0" w:space="0" w:color="auto"/>
                    <w:right w:val="none" w:sz="0" w:space="0" w:color="auto"/>
                  </w:divBdr>
                  <w:divsChild>
                    <w:div w:id="4172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79692">
      <w:bodyDiv w:val="1"/>
      <w:marLeft w:val="0"/>
      <w:marRight w:val="0"/>
      <w:marTop w:val="0"/>
      <w:marBottom w:val="0"/>
      <w:divBdr>
        <w:top w:val="none" w:sz="0" w:space="0" w:color="auto"/>
        <w:left w:val="none" w:sz="0" w:space="0" w:color="auto"/>
        <w:bottom w:val="none" w:sz="0" w:space="0" w:color="auto"/>
        <w:right w:val="none" w:sz="0" w:space="0" w:color="auto"/>
      </w:divBdr>
      <w:divsChild>
        <w:div w:id="377895059">
          <w:marLeft w:val="0"/>
          <w:marRight w:val="0"/>
          <w:marTop w:val="0"/>
          <w:marBottom w:val="0"/>
          <w:divBdr>
            <w:top w:val="none" w:sz="0" w:space="0" w:color="auto"/>
            <w:left w:val="none" w:sz="0" w:space="0" w:color="auto"/>
            <w:bottom w:val="none" w:sz="0" w:space="0" w:color="auto"/>
            <w:right w:val="none" w:sz="0" w:space="0" w:color="auto"/>
          </w:divBdr>
          <w:divsChild>
            <w:div w:id="190925339">
              <w:marLeft w:val="0"/>
              <w:marRight w:val="0"/>
              <w:marTop w:val="0"/>
              <w:marBottom w:val="0"/>
              <w:divBdr>
                <w:top w:val="none" w:sz="0" w:space="0" w:color="auto"/>
                <w:left w:val="none" w:sz="0" w:space="0" w:color="auto"/>
                <w:bottom w:val="none" w:sz="0" w:space="0" w:color="auto"/>
                <w:right w:val="none" w:sz="0" w:space="0" w:color="auto"/>
              </w:divBdr>
              <w:divsChild>
                <w:div w:id="350567225">
                  <w:marLeft w:val="0"/>
                  <w:marRight w:val="0"/>
                  <w:marTop w:val="0"/>
                  <w:marBottom w:val="0"/>
                  <w:divBdr>
                    <w:top w:val="none" w:sz="0" w:space="0" w:color="auto"/>
                    <w:left w:val="none" w:sz="0" w:space="0" w:color="auto"/>
                    <w:bottom w:val="none" w:sz="0" w:space="0" w:color="auto"/>
                    <w:right w:val="none" w:sz="0" w:space="0" w:color="auto"/>
                  </w:divBdr>
                  <w:divsChild>
                    <w:div w:id="13758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46979">
      <w:bodyDiv w:val="1"/>
      <w:marLeft w:val="0"/>
      <w:marRight w:val="0"/>
      <w:marTop w:val="0"/>
      <w:marBottom w:val="0"/>
      <w:divBdr>
        <w:top w:val="none" w:sz="0" w:space="0" w:color="auto"/>
        <w:left w:val="none" w:sz="0" w:space="0" w:color="auto"/>
        <w:bottom w:val="none" w:sz="0" w:space="0" w:color="auto"/>
        <w:right w:val="none" w:sz="0" w:space="0" w:color="auto"/>
      </w:divBdr>
      <w:divsChild>
        <w:div w:id="889877071">
          <w:marLeft w:val="0"/>
          <w:marRight w:val="0"/>
          <w:marTop w:val="0"/>
          <w:marBottom w:val="0"/>
          <w:divBdr>
            <w:top w:val="none" w:sz="0" w:space="0" w:color="auto"/>
            <w:left w:val="none" w:sz="0" w:space="0" w:color="auto"/>
            <w:bottom w:val="none" w:sz="0" w:space="0" w:color="auto"/>
            <w:right w:val="none" w:sz="0" w:space="0" w:color="auto"/>
          </w:divBdr>
          <w:divsChild>
            <w:div w:id="1635990173">
              <w:marLeft w:val="0"/>
              <w:marRight w:val="0"/>
              <w:marTop w:val="0"/>
              <w:marBottom w:val="0"/>
              <w:divBdr>
                <w:top w:val="none" w:sz="0" w:space="0" w:color="auto"/>
                <w:left w:val="none" w:sz="0" w:space="0" w:color="auto"/>
                <w:bottom w:val="none" w:sz="0" w:space="0" w:color="auto"/>
                <w:right w:val="none" w:sz="0" w:space="0" w:color="auto"/>
              </w:divBdr>
              <w:divsChild>
                <w:div w:id="1554537437">
                  <w:marLeft w:val="0"/>
                  <w:marRight w:val="0"/>
                  <w:marTop w:val="0"/>
                  <w:marBottom w:val="0"/>
                  <w:divBdr>
                    <w:top w:val="none" w:sz="0" w:space="0" w:color="auto"/>
                    <w:left w:val="none" w:sz="0" w:space="0" w:color="auto"/>
                    <w:bottom w:val="none" w:sz="0" w:space="0" w:color="auto"/>
                    <w:right w:val="none" w:sz="0" w:space="0" w:color="auto"/>
                  </w:divBdr>
                  <w:divsChild>
                    <w:div w:id="10734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74500">
      <w:bodyDiv w:val="1"/>
      <w:marLeft w:val="0"/>
      <w:marRight w:val="0"/>
      <w:marTop w:val="0"/>
      <w:marBottom w:val="0"/>
      <w:divBdr>
        <w:top w:val="none" w:sz="0" w:space="0" w:color="auto"/>
        <w:left w:val="none" w:sz="0" w:space="0" w:color="auto"/>
        <w:bottom w:val="none" w:sz="0" w:space="0" w:color="auto"/>
        <w:right w:val="none" w:sz="0" w:space="0" w:color="auto"/>
      </w:divBdr>
      <w:divsChild>
        <w:div w:id="1397169213">
          <w:marLeft w:val="0"/>
          <w:marRight w:val="0"/>
          <w:marTop w:val="0"/>
          <w:marBottom w:val="0"/>
          <w:divBdr>
            <w:top w:val="none" w:sz="0" w:space="0" w:color="auto"/>
            <w:left w:val="none" w:sz="0" w:space="0" w:color="auto"/>
            <w:bottom w:val="none" w:sz="0" w:space="0" w:color="auto"/>
            <w:right w:val="none" w:sz="0" w:space="0" w:color="auto"/>
          </w:divBdr>
          <w:divsChild>
            <w:div w:id="1624965489">
              <w:marLeft w:val="0"/>
              <w:marRight w:val="0"/>
              <w:marTop w:val="0"/>
              <w:marBottom w:val="0"/>
              <w:divBdr>
                <w:top w:val="none" w:sz="0" w:space="0" w:color="auto"/>
                <w:left w:val="none" w:sz="0" w:space="0" w:color="auto"/>
                <w:bottom w:val="none" w:sz="0" w:space="0" w:color="auto"/>
                <w:right w:val="none" w:sz="0" w:space="0" w:color="auto"/>
              </w:divBdr>
              <w:divsChild>
                <w:div w:id="1705212969">
                  <w:marLeft w:val="0"/>
                  <w:marRight w:val="0"/>
                  <w:marTop w:val="0"/>
                  <w:marBottom w:val="0"/>
                  <w:divBdr>
                    <w:top w:val="none" w:sz="0" w:space="0" w:color="auto"/>
                    <w:left w:val="none" w:sz="0" w:space="0" w:color="auto"/>
                    <w:bottom w:val="none" w:sz="0" w:space="0" w:color="auto"/>
                    <w:right w:val="none" w:sz="0" w:space="0" w:color="auto"/>
                  </w:divBdr>
                  <w:divsChild>
                    <w:div w:id="14275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2352">
      <w:bodyDiv w:val="1"/>
      <w:marLeft w:val="0"/>
      <w:marRight w:val="0"/>
      <w:marTop w:val="0"/>
      <w:marBottom w:val="0"/>
      <w:divBdr>
        <w:top w:val="none" w:sz="0" w:space="0" w:color="auto"/>
        <w:left w:val="none" w:sz="0" w:space="0" w:color="auto"/>
        <w:bottom w:val="none" w:sz="0" w:space="0" w:color="auto"/>
        <w:right w:val="none" w:sz="0" w:space="0" w:color="auto"/>
      </w:divBdr>
      <w:divsChild>
        <w:div w:id="2071540853">
          <w:marLeft w:val="0"/>
          <w:marRight w:val="0"/>
          <w:marTop w:val="0"/>
          <w:marBottom w:val="0"/>
          <w:divBdr>
            <w:top w:val="none" w:sz="0" w:space="0" w:color="auto"/>
            <w:left w:val="none" w:sz="0" w:space="0" w:color="auto"/>
            <w:bottom w:val="none" w:sz="0" w:space="0" w:color="auto"/>
            <w:right w:val="none" w:sz="0" w:space="0" w:color="auto"/>
          </w:divBdr>
          <w:divsChild>
            <w:div w:id="1625848784">
              <w:marLeft w:val="0"/>
              <w:marRight w:val="0"/>
              <w:marTop w:val="0"/>
              <w:marBottom w:val="0"/>
              <w:divBdr>
                <w:top w:val="none" w:sz="0" w:space="0" w:color="auto"/>
                <w:left w:val="none" w:sz="0" w:space="0" w:color="auto"/>
                <w:bottom w:val="none" w:sz="0" w:space="0" w:color="auto"/>
                <w:right w:val="none" w:sz="0" w:space="0" w:color="auto"/>
              </w:divBdr>
              <w:divsChild>
                <w:div w:id="595212308">
                  <w:marLeft w:val="0"/>
                  <w:marRight w:val="0"/>
                  <w:marTop w:val="0"/>
                  <w:marBottom w:val="0"/>
                  <w:divBdr>
                    <w:top w:val="none" w:sz="0" w:space="0" w:color="auto"/>
                    <w:left w:val="none" w:sz="0" w:space="0" w:color="auto"/>
                    <w:bottom w:val="none" w:sz="0" w:space="0" w:color="auto"/>
                    <w:right w:val="none" w:sz="0" w:space="0" w:color="auto"/>
                  </w:divBdr>
                  <w:divsChild>
                    <w:div w:id="19641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761654">
      <w:bodyDiv w:val="1"/>
      <w:marLeft w:val="0"/>
      <w:marRight w:val="0"/>
      <w:marTop w:val="0"/>
      <w:marBottom w:val="0"/>
      <w:divBdr>
        <w:top w:val="none" w:sz="0" w:space="0" w:color="auto"/>
        <w:left w:val="none" w:sz="0" w:space="0" w:color="auto"/>
        <w:bottom w:val="none" w:sz="0" w:space="0" w:color="auto"/>
        <w:right w:val="none" w:sz="0" w:space="0" w:color="auto"/>
      </w:divBdr>
    </w:div>
    <w:div w:id="2100716539">
      <w:bodyDiv w:val="1"/>
      <w:marLeft w:val="0"/>
      <w:marRight w:val="0"/>
      <w:marTop w:val="0"/>
      <w:marBottom w:val="0"/>
      <w:divBdr>
        <w:top w:val="none" w:sz="0" w:space="0" w:color="auto"/>
        <w:left w:val="none" w:sz="0" w:space="0" w:color="auto"/>
        <w:bottom w:val="none" w:sz="0" w:space="0" w:color="auto"/>
        <w:right w:val="none" w:sz="0" w:space="0" w:color="auto"/>
      </w:divBdr>
      <w:divsChild>
        <w:div w:id="220097046">
          <w:marLeft w:val="0"/>
          <w:marRight w:val="0"/>
          <w:marTop w:val="0"/>
          <w:marBottom w:val="0"/>
          <w:divBdr>
            <w:top w:val="none" w:sz="0" w:space="0" w:color="auto"/>
            <w:left w:val="none" w:sz="0" w:space="0" w:color="auto"/>
            <w:bottom w:val="none" w:sz="0" w:space="0" w:color="auto"/>
            <w:right w:val="none" w:sz="0" w:space="0" w:color="auto"/>
          </w:divBdr>
          <w:divsChild>
            <w:div w:id="1386878070">
              <w:marLeft w:val="0"/>
              <w:marRight w:val="0"/>
              <w:marTop w:val="0"/>
              <w:marBottom w:val="0"/>
              <w:divBdr>
                <w:top w:val="none" w:sz="0" w:space="0" w:color="auto"/>
                <w:left w:val="none" w:sz="0" w:space="0" w:color="auto"/>
                <w:bottom w:val="none" w:sz="0" w:space="0" w:color="auto"/>
                <w:right w:val="none" w:sz="0" w:space="0" w:color="auto"/>
              </w:divBdr>
              <w:divsChild>
                <w:div w:id="899900048">
                  <w:marLeft w:val="0"/>
                  <w:marRight w:val="0"/>
                  <w:marTop w:val="0"/>
                  <w:marBottom w:val="0"/>
                  <w:divBdr>
                    <w:top w:val="none" w:sz="0" w:space="0" w:color="auto"/>
                    <w:left w:val="none" w:sz="0" w:space="0" w:color="auto"/>
                    <w:bottom w:val="none" w:sz="0" w:space="0" w:color="auto"/>
                    <w:right w:val="none" w:sz="0" w:space="0" w:color="auto"/>
                  </w:divBdr>
                  <w:divsChild>
                    <w:div w:id="13096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812611">
      <w:bodyDiv w:val="1"/>
      <w:marLeft w:val="0"/>
      <w:marRight w:val="0"/>
      <w:marTop w:val="0"/>
      <w:marBottom w:val="0"/>
      <w:divBdr>
        <w:top w:val="none" w:sz="0" w:space="0" w:color="auto"/>
        <w:left w:val="none" w:sz="0" w:space="0" w:color="auto"/>
        <w:bottom w:val="none" w:sz="0" w:space="0" w:color="auto"/>
        <w:right w:val="none" w:sz="0" w:space="0" w:color="auto"/>
      </w:divBdr>
      <w:divsChild>
        <w:div w:id="2080319637">
          <w:marLeft w:val="0"/>
          <w:marRight w:val="0"/>
          <w:marTop w:val="0"/>
          <w:marBottom w:val="0"/>
          <w:divBdr>
            <w:top w:val="none" w:sz="0" w:space="0" w:color="auto"/>
            <w:left w:val="none" w:sz="0" w:space="0" w:color="auto"/>
            <w:bottom w:val="none" w:sz="0" w:space="0" w:color="auto"/>
            <w:right w:val="none" w:sz="0" w:space="0" w:color="auto"/>
          </w:divBdr>
          <w:divsChild>
            <w:div w:id="597979838">
              <w:marLeft w:val="0"/>
              <w:marRight w:val="0"/>
              <w:marTop w:val="0"/>
              <w:marBottom w:val="0"/>
              <w:divBdr>
                <w:top w:val="none" w:sz="0" w:space="0" w:color="auto"/>
                <w:left w:val="none" w:sz="0" w:space="0" w:color="auto"/>
                <w:bottom w:val="none" w:sz="0" w:space="0" w:color="auto"/>
                <w:right w:val="none" w:sz="0" w:space="0" w:color="auto"/>
              </w:divBdr>
              <w:divsChild>
                <w:div w:id="383414241">
                  <w:marLeft w:val="0"/>
                  <w:marRight w:val="0"/>
                  <w:marTop w:val="0"/>
                  <w:marBottom w:val="0"/>
                  <w:divBdr>
                    <w:top w:val="none" w:sz="0" w:space="0" w:color="auto"/>
                    <w:left w:val="none" w:sz="0" w:space="0" w:color="auto"/>
                    <w:bottom w:val="none" w:sz="0" w:space="0" w:color="auto"/>
                    <w:right w:val="none" w:sz="0" w:space="0" w:color="auto"/>
                  </w:divBdr>
                  <w:divsChild>
                    <w:div w:id="12825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04268">
      <w:bodyDiv w:val="1"/>
      <w:marLeft w:val="0"/>
      <w:marRight w:val="0"/>
      <w:marTop w:val="0"/>
      <w:marBottom w:val="0"/>
      <w:divBdr>
        <w:top w:val="none" w:sz="0" w:space="0" w:color="auto"/>
        <w:left w:val="none" w:sz="0" w:space="0" w:color="auto"/>
        <w:bottom w:val="none" w:sz="0" w:space="0" w:color="auto"/>
        <w:right w:val="none" w:sz="0" w:space="0" w:color="auto"/>
      </w:divBdr>
      <w:divsChild>
        <w:div w:id="896286824">
          <w:marLeft w:val="0"/>
          <w:marRight w:val="0"/>
          <w:marTop w:val="0"/>
          <w:marBottom w:val="0"/>
          <w:divBdr>
            <w:top w:val="none" w:sz="0" w:space="0" w:color="auto"/>
            <w:left w:val="none" w:sz="0" w:space="0" w:color="auto"/>
            <w:bottom w:val="none" w:sz="0" w:space="0" w:color="auto"/>
            <w:right w:val="none" w:sz="0" w:space="0" w:color="auto"/>
          </w:divBdr>
          <w:divsChild>
            <w:div w:id="645669551">
              <w:marLeft w:val="0"/>
              <w:marRight w:val="0"/>
              <w:marTop w:val="0"/>
              <w:marBottom w:val="0"/>
              <w:divBdr>
                <w:top w:val="none" w:sz="0" w:space="0" w:color="auto"/>
                <w:left w:val="none" w:sz="0" w:space="0" w:color="auto"/>
                <w:bottom w:val="none" w:sz="0" w:space="0" w:color="auto"/>
                <w:right w:val="none" w:sz="0" w:space="0" w:color="auto"/>
              </w:divBdr>
              <w:divsChild>
                <w:div w:id="780488544">
                  <w:marLeft w:val="0"/>
                  <w:marRight w:val="0"/>
                  <w:marTop w:val="0"/>
                  <w:marBottom w:val="0"/>
                  <w:divBdr>
                    <w:top w:val="none" w:sz="0" w:space="0" w:color="auto"/>
                    <w:left w:val="none" w:sz="0" w:space="0" w:color="auto"/>
                    <w:bottom w:val="none" w:sz="0" w:space="0" w:color="auto"/>
                    <w:right w:val="none" w:sz="0" w:space="0" w:color="auto"/>
                  </w:divBdr>
                  <w:divsChild>
                    <w:div w:id="5248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ffnet.manchester.ac.uk/people-and-od/current-staff/parents-carers/maternity-leave/maternity-toolki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40da1-d284-4a3d-9617-eb96c6f91f2b" xsi:nil="true"/>
    <lcf76f155ced4ddcb4097134ff3c332f xmlns="2e62782a-1482-4249-97b3-c11076d187e8">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53328A5ECDFD34B8996407749E0E37E" ma:contentTypeVersion="15" ma:contentTypeDescription="Create a new document." ma:contentTypeScope="" ma:versionID="e369847e4a746665227bd6b9c68fbdf9">
  <xsd:schema xmlns:xsd="http://www.w3.org/2001/XMLSchema" xmlns:xs="http://www.w3.org/2001/XMLSchema" xmlns:p="http://schemas.microsoft.com/office/2006/metadata/properties" xmlns:ns2="2e62782a-1482-4249-97b3-c11076d187e8" xmlns:ns3="7f140da1-d284-4a3d-9617-eb96c6f91f2b" targetNamespace="http://schemas.microsoft.com/office/2006/metadata/properties" ma:root="true" ma:fieldsID="bcd793d15e869206651bf7addcdad8ab" ns2:_="" ns3:_="">
    <xsd:import namespace="2e62782a-1482-4249-97b3-c11076d187e8"/>
    <xsd:import namespace="7f140da1-d284-4a3d-9617-eb96c6f91f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2782a-1482-4249-97b3-c11076d18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40da1-d284-4a3d-9617-eb96c6f91f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f6a2d76-503a-4cd6-bb54-3a65c8cbea6f}" ma:internalName="TaxCatchAll" ma:showField="CatchAllData" ma:web="7f140da1-d284-4a3d-9617-eb96c6f91f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2E295-A6CE-4EB8-A2C9-9D846B820EBD}">
  <ds:schemaRefs>
    <ds:schemaRef ds:uri="http://schemas.microsoft.com/office/infopath/2007/PartnerControls"/>
    <ds:schemaRef ds:uri="2e62782a-1482-4249-97b3-c11076d187e8"/>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f140da1-d284-4a3d-9617-eb96c6f91f2b"/>
    <ds:schemaRef ds:uri="http://www.w3.org/XML/1998/namespace"/>
    <ds:schemaRef ds:uri="http://purl.org/dc/dcmitype/"/>
  </ds:schemaRefs>
</ds:datastoreItem>
</file>

<file path=customXml/itemProps2.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3.xml><?xml version="1.0" encoding="utf-8"?>
<ds:datastoreItem xmlns:ds="http://schemas.openxmlformats.org/officeDocument/2006/customXml" ds:itemID="{19396A8A-983D-481A-B30E-75A2B8BBC976}">
  <ds:schemaRefs>
    <ds:schemaRef ds:uri="http://schemas.openxmlformats.org/officeDocument/2006/bibliography"/>
  </ds:schemaRefs>
</ds:datastoreItem>
</file>

<file path=customXml/itemProps4.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5.xml><?xml version="1.0" encoding="utf-8"?>
<ds:datastoreItem xmlns:ds="http://schemas.openxmlformats.org/officeDocument/2006/customXml" ds:itemID="{F2724D20-2F5D-4D99-8D27-36BFBE1A7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2782a-1482-4249-97b3-c11076d187e8"/>
    <ds:schemaRef ds:uri="7f140da1-d284-4a3d-9617-eb96c6f91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2693</Words>
  <Characters>14654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Clare Abel</cp:lastModifiedBy>
  <cp:revision>2</cp:revision>
  <cp:lastPrinted>2006-10-16T16:35:00Z</cp:lastPrinted>
  <dcterms:created xsi:type="dcterms:W3CDTF">2025-02-27T11:28:00Z</dcterms:created>
  <dcterms:modified xsi:type="dcterms:W3CDTF">2025-02-27T11:28:00Z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0x010100B53328A5ECDFD34B8996407749E0E37E</vt:lpwstr>
  </property>
  <property fmtid="{D5CDD505-2E9C-101B-9397-08002B2CF9AE}" pid="4" name="MediaServiceImageTags">
    <vt:lpwstr/>
  </property>
</Properties>
</file>