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83D189" w14:textId="7BA6C841" w:rsidR="009E6351" w:rsidRPr="009864FA" w:rsidRDefault="008B1B1D" w:rsidP="008B1B1D">
      <w:pPr>
        <w:tabs>
          <w:tab w:val="left" w:pos="0"/>
        </w:tabs>
        <w:spacing w:line="480" w:lineRule="auto"/>
        <w:ind w:left="720" w:hanging="720"/>
        <w:rPr>
          <w:rFonts w:ascii="Arial" w:hAnsi="Arial"/>
          <w:b/>
        </w:rPr>
      </w:pPr>
      <w:r>
        <w:rPr>
          <w:rFonts w:ascii="Arial" w:hAnsi="Arial"/>
          <w:b/>
          <w:noProof/>
          <w:lang w:eastAsia="en-GB"/>
        </w:rPr>
        <w:drawing>
          <wp:anchor distT="0" distB="0" distL="114300" distR="114300" simplePos="0" relativeHeight="251663360" behindDoc="0" locked="0" layoutInCell="1" allowOverlap="1" wp14:anchorId="15D279B8" wp14:editId="12F76212">
            <wp:simplePos x="0" y="0"/>
            <wp:positionH relativeFrom="column">
              <wp:posOffset>5243830</wp:posOffset>
            </wp:positionH>
            <wp:positionV relativeFrom="paragraph">
              <wp:posOffset>0</wp:posOffset>
            </wp:positionV>
            <wp:extent cx="1104900" cy="1143000"/>
            <wp:effectExtent l="19050" t="0" r="0" b="0"/>
            <wp:wrapSquare wrapText="bothSides"/>
            <wp:docPr id="8" name="Picture 8" descr="BILAG_B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ILAG_BR_Logo"/>
                    <pic:cNvPicPr>
                      <a:picLocks noChangeAspect="1" noChangeArrowheads="1"/>
                    </pic:cNvPicPr>
                  </pic:nvPicPr>
                  <pic:blipFill>
                    <a:blip r:embed="rId8" cstate="print"/>
                    <a:srcRect/>
                    <a:stretch>
                      <a:fillRect/>
                    </a:stretch>
                  </pic:blipFill>
                  <pic:spPr bwMode="auto">
                    <a:xfrm>
                      <a:off x="0" y="0"/>
                      <a:ext cx="1104900" cy="1143000"/>
                    </a:xfrm>
                    <a:prstGeom prst="rect">
                      <a:avLst/>
                    </a:prstGeom>
                    <a:noFill/>
                    <a:ln w="9525">
                      <a:noFill/>
                      <a:miter lim="800000"/>
                      <a:headEnd/>
                      <a:tailEnd/>
                    </a:ln>
                  </pic:spPr>
                </pic:pic>
              </a:graphicData>
            </a:graphic>
          </wp:anchor>
        </w:drawing>
      </w:r>
      <w:r>
        <w:rPr>
          <w:noProof/>
          <w:lang w:eastAsia="en-GB"/>
        </w:rPr>
        <w:drawing>
          <wp:inline distT="0" distB="0" distL="0" distR="0" wp14:anchorId="3BC27BA0" wp14:editId="5B31C381">
            <wp:extent cx="1160780" cy="491490"/>
            <wp:effectExtent l="0" t="0" r="1270" b="3810"/>
            <wp:docPr id="4" name="Picture 0" descr="TAB_col_white_background.jpg"/>
            <wp:cNvGraphicFramePr/>
            <a:graphic xmlns:a="http://schemas.openxmlformats.org/drawingml/2006/main">
              <a:graphicData uri="http://schemas.openxmlformats.org/drawingml/2006/picture">
                <pic:pic xmlns:pic="http://schemas.openxmlformats.org/drawingml/2006/picture">
                  <pic:nvPicPr>
                    <pic:cNvPr id="4" name="Picture 0" descr="TAB_col_white_background.jpg"/>
                    <pic:cNvPicPr/>
                  </pic:nvPicPr>
                  <pic:blipFill>
                    <a:blip r:embed="rId9" cstate="print"/>
                    <a:stretch>
                      <a:fillRect/>
                    </a:stretch>
                  </pic:blipFill>
                  <pic:spPr>
                    <a:xfrm>
                      <a:off x="0" y="0"/>
                      <a:ext cx="1160780" cy="491490"/>
                    </a:xfrm>
                    <a:prstGeom prst="rect">
                      <a:avLst/>
                    </a:prstGeom>
                  </pic:spPr>
                </pic:pic>
              </a:graphicData>
            </a:graphic>
          </wp:inline>
        </w:drawing>
      </w:r>
    </w:p>
    <w:p w14:paraId="43BE651C" w14:textId="3648F9AD" w:rsidR="009E6351" w:rsidRPr="009864FA" w:rsidRDefault="009E6351" w:rsidP="008B1B1D">
      <w:pPr>
        <w:tabs>
          <w:tab w:val="left" w:pos="0"/>
        </w:tabs>
        <w:spacing w:line="480" w:lineRule="auto"/>
        <w:rPr>
          <w:rFonts w:ascii="Arial" w:hAnsi="Arial"/>
          <w:b/>
        </w:rPr>
      </w:pPr>
      <w:r>
        <w:rPr>
          <w:rFonts w:ascii="Arial" w:hAnsi="Arial"/>
          <w:b/>
          <w:noProof/>
          <w:lang w:eastAsia="en-GB"/>
        </w:rPr>
        <mc:AlternateContent>
          <mc:Choice Requires="wps">
            <w:drawing>
              <wp:anchor distT="0" distB="0" distL="114300" distR="114300" simplePos="0" relativeHeight="251664384" behindDoc="0" locked="0" layoutInCell="1" allowOverlap="1" wp14:anchorId="41A8B3F5" wp14:editId="1BC46BFF">
                <wp:simplePos x="0" y="0"/>
                <wp:positionH relativeFrom="margin">
                  <wp:posOffset>-83820</wp:posOffset>
                </wp:positionH>
                <wp:positionV relativeFrom="paragraph">
                  <wp:posOffset>328930</wp:posOffset>
                </wp:positionV>
                <wp:extent cx="5890260" cy="573405"/>
                <wp:effectExtent l="0" t="0" r="15240" b="17145"/>
                <wp:wrapNone/>
                <wp:docPr id="1"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0260" cy="57340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2FEA0A" id="Rectangle 17" o:spid="_x0000_s1026" style="position:absolute;margin-left:-6.6pt;margin-top:25.9pt;width:463.8pt;height:45.1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" filled="f">
                <w10:wrap anchorx="margin"/>
              </v:rect>
            </w:pict>
          </mc:Fallback>
        </mc:AlternateContent>
      </w:r>
    </w:p>
    <w:p w14:paraId="5D15D471" w14:textId="7AA3B9B8" w:rsidR="009E6351" w:rsidRPr="009E6351" w:rsidRDefault="009E6351" w:rsidP="009E6351">
      <w:pPr>
        <w:spacing w:line="360" w:lineRule="auto"/>
        <w:ind w:right="74"/>
        <w:jc w:val="center"/>
        <w:rPr>
          <w:rFonts w:ascii="Arial" w:hAnsi="Arial"/>
        </w:rPr>
      </w:pPr>
      <w:r w:rsidRPr="00DA7086">
        <w:rPr>
          <w:rFonts w:ascii="Arial" w:hAnsi="Arial"/>
          <w:b/>
        </w:rPr>
        <w:t>The BILAG Biologics Prospective Cohort: Long-term Safety of New Treatments in the Management of SLE</w:t>
      </w:r>
    </w:p>
    <w:p w14:paraId="77D15CCC" w14:textId="2A62B6B0" w:rsidR="0028450F" w:rsidRPr="0032351A" w:rsidRDefault="0028450F" w:rsidP="0028450F">
      <w:pPr>
        <w:pStyle w:val="NormalWeb"/>
        <w:shd w:val="clear" w:color="auto" w:fill="FFFFFF"/>
        <w:spacing w:line="236" w:lineRule="atLeast"/>
        <w:jc w:val="center"/>
        <w:rPr>
          <w:rFonts w:asciiTheme="minorHAnsi" w:hAnsiTheme="minorHAnsi" w:cs="Arial"/>
          <w:b/>
          <w:bCs/>
          <w:noProof/>
          <w:u w:val="single"/>
          <w:lang w:val="en-US"/>
        </w:rPr>
      </w:pPr>
      <w:r w:rsidRPr="0032351A">
        <w:rPr>
          <w:rFonts w:asciiTheme="minorHAnsi" w:hAnsiTheme="minorHAnsi" w:cs="Arial"/>
          <w:b/>
          <w:bCs/>
          <w:noProof/>
          <w:u w:val="single"/>
          <w:lang w:val="en-US"/>
        </w:rPr>
        <w:t>Participant Information Sheet (PIS)</w:t>
      </w:r>
      <w:r w:rsidR="009E6351" w:rsidRPr="0032351A">
        <w:rPr>
          <w:rFonts w:asciiTheme="minorHAnsi" w:hAnsiTheme="minorHAnsi" w:cs="Arial"/>
          <w:b/>
          <w:bCs/>
          <w:noProof/>
          <w:u w:val="single"/>
          <w:lang w:val="en-US"/>
        </w:rPr>
        <w:t xml:space="preserve"> for adults</w:t>
      </w:r>
    </w:p>
    <w:p w14:paraId="42CC5925" w14:textId="2BCAEB1F" w:rsidR="009E6351" w:rsidRDefault="0028450F" w:rsidP="009E6351">
      <w:pPr>
        <w:ind w:right="72"/>
        <w:jc w:val="both"/>
        <w:rPr>
          <w:rFonts w:ascii="Arial" w:hAnsi="Arial"/>
        </w:rPr>
      </w:pPr>
      <w:r w:rsidRPr="00685985">
        <w:rPr>
          <w:rFonts w:cs="Arial"/>
        </w:rPr>
        <w:t>You are being invited to take part in a research study</w:t>
      </w:r>
      <w:r w:rsidR="009E6351">
        <w:rPr>
          <w:rFonts w:cs="Arial"/>
        </w:rPr>
        <w:t>.</w:t>
      </w:r>
      <w:r w:rsidR="009E6351">
        <w:rPr>
          <w:rFonts w:cs="Arial"/>
          <w:b/>
          <w:color w:val="FF0000"/>
        </w:rPr>
        <w:t xml:space="preserve"> </w:t>
      </w:r>
      <w:r w:rsidR="009E6351" w:rsidRPr="009E6351">
        <w:rPr>
          <w:rFonts w:cstheme="minorHAnsi"/>
        </w:rPr>
        <w:t>The purpose of the research study is to assess whether the new biological treatments available to treat lupus have any side effects when used long-term in ‘real life’ not revealed during shorter- term clinical trials. These side effects, if any, will be compared to those seen with standard treatments for lupus such as azathioprine, mycophenolate mofetil or cyclophosphamide.  The study therefore involves following up participants taking a number of different drugs for lupus and assessing if and how often long-term side effects occur.</w:t>
      </w:r>
    </w:p>
    <w:p w14:paraId="4A3E2109" w14:textId="1599C47E" w:rsidR="00ED27C8" w:rsidRDefault="0028450F" w:rsidP="0028450F">
      <w:pPr>
        <w:pStyle w:val="NormalWeb"/>
        <w:shd w:val="clear" w:color="auto" w:fill="FFFFFF"/>
        <w:spacing w:line="236" w:lineRule="atLeast"/>
        <w:jc w:val="both"/>
        <w:rPr>
          <w:rFonts w:asciiTheme="minorHAnsi" w:hAnsiTheme="minorHAnsi" w:cs="Arial"/>
          <w:b/>
          <w:bCs/>
          <w:sz w:val="22"/>
          <w:szCs w:val="22"/>
        </w:rPr>
      </w:pPr>
      <w:r w:rsidRPr="00685985">
        <w:rPr>
          <w:rFonts w:asciiTheme="minorHAnsi" w:hAnsiTheme="minorHAnsi" w:cs="Arial"/>
          <w:sz w:val="22"/>
          <w:szCs w:val="22"/>
        </w:rPr>
        <w:t>Before you decide</w:t>
      </w:r>
      <w:r w:rsidR="00516A07">
        <w:rPr>
          <w:rFonts w:asciiTheme="minorHAnsi" w:hAnsiTheme="minorHAnsi" w:cs="Arial"/>
          <w:sz w:val="22"/>
          <w:szCs w:val="22"/>
        </w:rPr>
        <w:t xml:space="preserve"> whether to take part</w:t>
      </w:r>
      <w:r w:rsidRPr="00685985">
        <w:rPr>
          <w:rFonts w:asciiTheme="minorHAnsi" w:hAnsiTheme="minorHAnsi" w:cs="Arial"/>
          <w:sz w:val="22"/>
          <w:szCs w:val="22"/>
        </w:rPr>
        <w:t>, it is important for you to understan</w:t>
      </w:r>
      <w:r>
        <w:rPr>
          <w:rFonts w:asciiTheme="minorHAnsi" w:hAnsiTheme="minorHAnsi" w:cs="Arial"/>
          <w:sz w:val="22"/>
          <w:szCs w:val="22"/>
        </w:rPr>
        <w:t xml:space="preserve">d why the research is being </w:t>
      </w:r>
      <w:r w:rsidRPr="008D0EA6">
        <w:rPr>
          <w:rFonts w:asciiTheme="minorHAnsi" w:hAnsiTheme="minorHAnsi" w:cs="Arial"/>
          <w:sz w:val="22"/>
          <w:szCs w:val="22"/>
        </w:rPr>
        <w:t>conducted</w:t>
      </w:r>
      <w:r w:rsidRPr="00685985">
        <w:rPr>
          <w:rFonts w:asciiTheme="minorHAnsi" w:hAnsiTheme="minorHAnsi" w:cs="Arial"/>
          <w:sz w:val="22"/>
          <w:szCs w:val="22"/>
        </w:rPr>
        <w:t xml:space="preserve"> and what it will involve. Please take time to read the following information carefully </w:t>
      </w:r>
      <w:r w:rsidR="00186138">
        <w:rPr>
          <w:rFonts w:asciiTheme="minorHAnsi" w:hAnsiTheme="minorHAnsi" w:cs="Arial"/>
          <w:sz w:val="22"/>
          <w:szCs w:val="22"/>
        </w:rPr>
        <w:t>before deciding whether to take part</w:t>
      </w:r>
      <w:r w:rsidR="0059186F">
        <w:rPr>
          <w:rFonts w:asciiTheme="minorHAnsi" w:hAnsiTheme="minorHAnsi" w:cs="Arial"/>
          <w:sz w:val="22"/>
          <w:szCs w:val="22"/>
        </w:rPr>
        <w:t>,</w:t>
      </w:r>
      <w:r w:rsidR="00186138">
        <w:rPr>
          <w:rFonts w:asciiTheme="minorHAnsi" w:hAnsiTheme="minorHAnsi" w:cs="Arial"/>
          <w:sz w:val="22"/>
          <w:szCs w:val="22"/>
        </w:rPr>
        <w:t xml:space="preserve"> </w:t>
      </w:r>
      <w:r w:rsidRPr="00685985">
        <w:rPr>
          <w:rFonts w:asciiTheme="minorHAnsi" w:hAnsiTheme="minorHAnsi" w:cs="Arial"/>
          <w:sz w:val="22"/>
          <w:szCs w:val="22"/>
        </w:rPr>
        <w:t>and discuss it with others if you wish. Please ask if there is anything that is not clear or if you would like more information. Thank you for taking the time to read this.</w:t>
      </w:r>
      <w:r w:rsidRPr="00685985">
        <w:rPr>
          <w:rFonts w:asciiTheme="minorHAnsi" w:hAnsiTheme="minorHAnsi" w:cs="Arial"/>
          <w:b/>
          <w:bCs/>
          <w:sz w:val="22"/>
          <w:szCs w:val="22"/>
        </w:rPr>
        <w:t xml:space="preserve"> </w:t>
      </w:r>
    </w:p>
    <w:p w14:paraId="4881F5CB" w14:textId="6EEE6061" w:rsidR="00913D7D" w:rsidRPr="0006013F" w:rsidRDefault="00913D7D" w:rsidP="0028450F">
      <w:pPr>
        <w:pStyle w:val="NormalWeb"/>
        <w:shd w:val="clear" w:color="auto" w:fill="FFFFFF"/>
        <w:spacing w:line="236" w:lineRule="atLeast"/>
        <w:jc w:val="both"/>
        <w:rPr>
          <w:rFonts w:asciiTheme="minorHAnsi" w:hAnsiTheme="minorHAnsi" w:cs="Arial"/>
          <w:b/>
          <w:bCs/>
          <w:sz w:val="28"/>
          <w:szCs w:val="28"/>
          <w:u w:val="single"/>
          <w:vertAlign w:val="subscript"/>
        </w:rPr>
      </w:pPr>
      <w:r w:rsidRPr="00913D7D">
        <w:rPr>
          <w:rFonts w:asciiTheme="minorHAnsi" w:hAnsiTheme="minorHAnsi" w:cs="Arial"/>
          <w:b/>
          <w:bCs/>
          <w:sz w:val="28"/>
          <w:szCs w:val="28"/>
          <w:u w:val="single"/>
        </w:rPr>
        <w:t xml:space="preserve">About the </w:t>
      </w:r>
      <w:r w:rsidR="00E22DFC">
        <w:rPr>
          <w:rFonts w:asciiTheme="minorHAnsi" w:hAnsiTheme="minorHAnsi" w:cs="Arial"/>
          <w:b/>
          <w:bCs/>
          <w:sz w:val="28"/>
          <w:szCs w:val="28"/>
          <w:u w:val="single"/>
        </w:rPr>
        <w:t>r</w:t>
      </w:r>
      <w:r w:rsidRPr="00913D7D">
        <w:rPr>
          <w:rFonts w:asciiTheme="minorHAnsi" w:hAnsiTheme="minorHAnsi" w:cs="Arial"/>
          <w:b/>
          <w:bCs/>
          <w:sz w:val="28"/>
          <w:szCs w:val="28"/>
          <w:u w:val="single"/>
        </w:rPr>
        <w:t>esearch</w:t>
      </w:r>
    </w:p>
    <w:p w14:paraId="37F7AB0E" w14:textId="6D891189" w:rsidR="0028450F" w:rsidRDefault="0028450F" w:rsidP="00361915">
      <w:pPr>
        <w:pStyle w:val="NormalWeb"/>
        <w:numPr>
          <w:ilvl w:val="0"/>
          <w:numId w:val="9"/>
        </w:numPr>
        <w:shd w:val="clear" w:color="auto" w:fill="FFFFFF"/>
        <w:spacing w:line="236" w:lineRule="atLeast"/>
        <w:ind w:left="300" w:hanging="357"/>
        <w:rPr>
          <w:rFonts w:asciiTheme="minorHAnsi" w:hAnsiTheme="minorHAnsi" w:cs="Arial"/>
          <w:sz w:val="22"/>
          <w:szCs w:val="22"/>
        </w:rPr>
      </w:pPr>
      <w:r w:rsidRPr="00685985">
        <w:rPr>
          <w:rFonts w:asciiTheme="minorHAnsi" w:hAnsiTheme="minorHAnsi" w:cs="Arial"/>
          <w:b/>
          <w:bCs/>
          <w:sz w:val="22"/>
          <w:szCs w:val="22"/>
        </w:rPr>
        <w:t>Who will conduct the research?</w:t>
      </w:r>
      <w:r w:rsidRPr="00685985">
        <w:rPr>
          <w:rFonts w:asciiTheme="minorHAnsi" w:hAnsiTheme="minorHAnsi" w:cs="Arial"/>
          <w:sz w:val="22"/>
          <w:szCs w:val="22"/>
        </w:rPr>
        <w:t xml:space="preserve"> </w:t>
      </w:r>
    </w:p>
    <w:p w14:paraId="39B4998E" w14:textId="11A1F073" w:rsidR="00ED27C8" w:rsidRPr="00186B33" w:rsidRDefault="00ED27C8" w:rsidP="00186B33">
      <w:r w:rsidRPr="0032351A">
        <w:rPr>
          <w:rFonts w:cstheme="minorHAnsi"/>
        </w:rPr>
        <w:t>The study is being sponsored by the University of Manchester and funded through BILAG. BILAG (British Isles Lupus Assessment Group) is a consortium of 10 rheumatology centres across Great Britain who share a specific commitment to the study of lupus and who have obtained funding to set up this project. The study is being co-</w:t>
      </w:r>
      <w:r w:rsidRPr="0032351A">
        <w:rPr>
          <w:rFonts w:cstheme="minorHAnsi"/>
        </w:rPr>
        <w:softHyphen/>
        <w:t>ordinated by the University of Manchester and the lead researcher, Professor Ian Bruce (Division of Musculoskeletal &amp; Dermatological Sciences) can be contacted for further details.  Results of the study</w:t>
      </w:r>
      <w:r w:rsidR="00186B33">
        <w:rPr>
          <w:rFonts w:cstheme="minorHAnsi"/>
        </w:rPr>
        <w:t xml:space="preserve"> </w:t>
      </w:r>
      <w:r w:rsidRPr="0032351A">
        <w:rPr>
          <w:rFonts w:cstheme="minorHAnsi"/>
        </w:rPr>
        <w:t xml:space="preserve">will be sent to your specialist (Tel: ######### Fax: ######## Email: ###############) whom you should contact for further information. </w:t>
      </w:r>
      <w:r w:rsidR="00186B33">
        <w:t xml:space="preserve">You can also find information on the BILAG BR website </w:t>
      </w:r>
      <w:hyperlink r:id="rId10" w:history="1">
        <w:r w:rsidR="00186B33">
          <w:rPr>
            <w:rStyle w:val="Hyperlink"/>
          </w:rPr>
          <w:t>https://sites.manchester.ac.uk/bilag/</w:t>
        </w:r>
      </w:hyperlink>
      <w:r w:rsidR="00186B33">
        <w:t xml:space="preserve"> </w:t>
      </w:r>
      <w:bookmarkStart w:id="0" w:name="_GoBack"/>
      <w:bookmarkEnd w:id="0"/>
    </w:p>
    <w:p w14:paraId="60739F0C" w14:textId="2E183C85" w:rsidR="00ED27C8" w:rsidRPr="0032351A" w:rsidRDefault="00ED27C8" w:rsidP="00ED27C8">
      <w:pPr>
        <w:pStyle w:val="ListParagraph"/>
        <w:rPr>
          <w:rFonts w:cstheme="minorHAnsi"/>
        </w:rPr>
      </w:pPr>
      <w:r w:rsidRPr="0032351A">
        <w:rPr>
          <w:rFonts w:cstheme="minorHAnsi"/>
          <w:noProof/>
          <w:lang w:eastAsia="en-GB"/>
        </w:rPr>
        <mc:AlternateContent>
          <mc:Choice Requires="wps">
            <w:drawing>
              <wp:anchor distT="0" distB="0" distL="114300" distR="114300" simplePos="0" relativeHeight="251667456" behindDoc="0" locked="0" layoutInCell="1" allowOverlap="1" wp14:anchorId="154B9D90" wp14:editId="22B7F5B2">
                <wp:simplePos x="0" y="0"/>
                <wp:positionH relativeFrom="column">
                  <wp:posOffset>1193800</wp:posOffset>
                </wp:positionH>
                <wp:positionV relativeFrom="paragraph">
                  <wp:posOffset>141605</wp:posOffset>
                </wp:positionV>
                <wp:extent cx="2686050" cy="228600"/>
                <wp:effectExtent l="5080" t="8255" r="13970" b="1079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6050" cy="228600"/>
                        </a:xfrm>
                        <a:prstGeom prst="rect">
                          <a:avLst/>
                        </a:prstGeom>
                        <a:solidFill>
                          <a:srgbClr val="FFFFFF"/>
                        </a:solidFill>
                        <a:ln w="9525">
                          <a:solidFill>
                            <a:srgbClr val="000000"/>
                          </a:solidFill>
                          <a:miter lim="800000"/>
                          <a:headEnd/>
                          <a:tailEnd/>
                        </a:ln>
                      </wps:spPr>
                      <wps:txbx>
                        <w:txbxContent>
                          <w:p w14:paraId="6502FDD7" w14:textId="77777777" w:rsidR="00ED27C8" w:rsidRDefault="00ED27C8" w:rsidP="00ED27C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4B9D90" id="_x0000_t202" coordsize="21600,21600" o:spt="202" path="m,l,21600r21600,l21600,xe">
                <v:stroke joinstyle="miter"/>
                <v:path gradientshapeok="t" o:connecttype="rect"/>
              </v:shapetype>
              <v:shape id="Text Box 3" o:spid="_x0000_s1026" type="#_x0000_t202" style="position:absolute;left:0;text-align:left;margin-left:94pt;margin-top:11.15pt;width:211.5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">
                <v:textbox>
                  <w:txbxContent>
                    <w:p w14:paraId="6502FDD7" w14:textId="77777777" w:rsidR="00ED27C8" w:rsidRDefault="00ED27C8" w:rsidP="00ED27C8"/>
                  </w:txbxContent>
                </v:textbox>
              </v:shape>
            </w:pict>
          </mc:Fallback>
        </mc:AlternateContent>
      </w:r>
      <w:r w:rsidRPr="0032351A">
        <w:rPr>
          <w:rFonts w:cstheme="minorHAnsi"/>
          <w:noProof/>
          <w:lang w:eastAsia="en-GB"/>
        </w:rPr>
        <mc:AlternateContent>
          <mc:Choice Requires="wps">
            <w:drawing>
              <wp:anchor distT="0" distB="0" distL="0" distR="78740" simplePos="0" relativeHeight="251666432" behindDoc="0" locked="0" layoutInCell="1" allowOverlap="1" wp14:anchorId="54DF3391" wp14:editId="11CA3478">
                <wp:simplePos x="0" y="0"/>
                <wp:positionH relativeFrom="column">
                  <wp:posOffset>0</wp:posOffset>
                </wp:positionH>
                <wp:positionV relativeFrom="paragraph">
                  <wp:posOffset>45085</wp:posOffset>
                </wp:positionV>
                <wp:extent cx="1143000" cy="301625"/>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6DCA9E" w14:textId="77777777" w:rsidR="00ED27C8" w:rsidRPr="0032351A" w:rsidRDefault="00ED27C8" w:rsidP="00ED27C8">
                            <w:pPr>
                              <w:spacing w:before="216"/>
                              <w:rPr>
                                <w:rFonts w:cstheme="minorHAnsi"/>
                              </w:rPr>
                            </w:pPr>
                            <w:r w:rsidRPr="0032351A">
                              <w:rPr>
                                <w:rFonts w:cstheme="minorHAnsi"/>
                              </w:rPr>
                              <w:t>Local contact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DF3391" id="Text Box 2" o:spid="_x0000_s1027" type="#_x0000_t202" style="position:absolute;left:0;text-align:left;margin-left:0;margin-top:3.55pt;width:90pt;height:23.75pt;z-index:251666432;visibility:visible;mso-wrap-style:square;mso-width-percent:0;mso-height-percent:0;mso-wrap-distance-left:0;mso-wrap-distance-top:0;mso-wrap-distance-right:6.2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" filled="f" stroked="f">
                <v:textbox inset="0,0,0,0">
                  <w:txbxContent>
                    <w:p w14:paraId="4E6DCA9E" w14:textId="77777777" w:rsidR="00ED27C8" w:rsidRPr="0032351A" w:rsidRDefault="00ED27C8" w:rsidP="00ED27C8">
                      <w:pPr>
                        <w:spacing w:before="216"/>
                        <w:rPr>
                          <w:rFonts w:cstheme="minorHAnsi"/>
                        </w:rPr>
                      </w:pPr>
                      <w:r w:rsidRPr="0032351A">
                        <w:rPr>
                          <w:rFonts w:cstheme="minorHAnsi"/>
                        </w:rPr>
                        <w:t>Local contact</w:t>
                      </w:r>
                    </w:p>
                  </w:txbxContent>
                </v:textbox>
                <w10:wrap type="square"/>
              </v:shape>
            </w:pict>
          </mc:Fallback>
        </mc:AlternateContent>
      </w:r>
    </w:p>
    <w:p w14:paraId="3E729FEB" w14:textId="3B6B3E9C" w:rsidR="00ED27C8" w:rsidRPr="00D053D5" w:rsidRDefault="00ED27C8" w:rsidP="00D053D5">
      <w:pPr>
        <w:rPr>
          <w:rFonts w:cstheme="minorHAnsi"/>
        </w:rPr>
      </w:pPr>
    </w:p>
    <w:p w14:paraId="05363A2E" w14:textId="3166476B" w:rsidR="0028450F" w:rsidRPr="0032351A" w:rsidRDefault="0028450F" w:rsidP="00361915">
      <w:pPr>
        <w:pStyle w:val="NormalWeb"/>
        <w:numPr>
          <w:ilvl w:val="0"/>
          <w:numId w:val="9"/>
        </w:numPr>
        <w:shd w:val="clear" w:color="auto" w:fill="FFFFFF"/>
        <w:spacing w:line="236" w:lineRule="atLeast"/>
        <w:ind w:left="357" w:hanging="357"/>
        <w:rPr>
          <w:rFonts w:asciiTheme="minorHAnsi" w:hAnsiTheme="minorHAnsi" w:cstheme="minorHAnsi"/>
          <w:sz w:val="22"/>
          <w:szCs w:val="22"/>
        </w:rPr>
      </w:pPr>
      <w:r w:rsidRPr="0032351A">
        <w:rPr>
          <w:rFonts w:asciiTheme="minorHAnsi" w:hAnsiTheme="minorHAnsi" w:cstheme="minorHAnsi"/>
          <w:b/>
          <w:bCs/>
          <w:sz w:val="22"/>
          <w:szCs w:val="22"/>
        </w:rPr>
        <w:t>What is the purpose of the research?</w:t>
      </w:r>
      <w:r w:rsidRPr="0032351A">
        <w:rPr>
          <w:rFonts w:asciiTheme="minorHAnsi" w:hAnsiTheme="minorHAnsi" w:cstheme="minorHAnsi"/>
          <w:sz w:val="22"/>
          <w:szCs w:val="22"/>
        </w:rPr>
        <w:t xml:space="preserve"> </w:t>
      </w:r>
    </w:p>
    <w:p w14:paraId="6186B053" w14:textId="649C5A54" w:rsidR="00ED27C8" w:rsidRDefault="00DA0DE6" w:rsidP="00ED27C8">
      <w:pPr>
        <w:ind w:right="72"/>
        <w:jc w:val="both"/>
        <w:rPr>
          <w:rFonts w:cstheme="minorHAnsi"/>
        </w:rPr>
      </w:pPr>
      <w:r w:rsidRPr="0032351A">
        <w:rPr>
          <w:rFonts w:cstheme="minorHAnsi"/>
        </w:rPr>
        <w:t xml:space="preserve">As mentioned above, </w:t>
      </w:r>
      <w:r w:rsidR="0032351A">
        <w:rPr>
          <w:rFonts w:cstheme="minorHAnsi"/>
        </w:rPr>
        <w:t>t</w:t>
      </w:r>
      <w:r w:rsidR="00ED27C8" w:rsidRPr="0032351A">
        <w:rPr>
          <w:rFonts w:cstheme="minorHAnsi"/>
        </w:rPr>
        <w:t>he purpose of th</w:t>
      </w:r>
      <w:r w:rsidR="00B2107F">
        <w:rPr>
          <w:rFonts w:cstheme="minorHAnsi"/>
        </w:rPr>
        <w:t xml:space="preserve">is research </w:t>
      </w:r>
      <w:r w:rsidR="00ED27C8" w:rsidRPr="0032351A">
        <w:rPr>
          <w:rFonts w:cstheme="minorHAnsi"/>
        </w:rPr>
        <w:t>is to assess whether the new biological treatments available to treat lupus</w:t>
      </w:r>
      <w:r w:rsidR="00B2107F">
        <w:rPr>
          <w:rFonts w:cstheme="minorHAnsi"/>
        </w:rPr>
        <w:t xml:space="preserve"> (for example Mabthera, Rixathon, Truxima and Benlysta)</w:t>
      </w:r>
      <w:r w:rsidR="00ED27C8" w:rsidRPr="0032351A">
        <w:rPr>
          <w:rFonts w:cstheme="minorHAnsi"/>
        </w:rPr>
        <w:t xml:space="preserve"> have any side effects when used long-term in ‘real life’ not revealed during shorter- term clinical trials. These side effects, </w:t>
      </w:r>
      <w:r w:rsidR="00ED27C8" w:rsidRPr="0032351A">
        <w:rPr>
          <w:rFonts w:cstheme="minorHAnsi"/>
        </w:rPr>
        <w:lastRenderedPageBreak/>
        <w:t xml:space="preserve">if any, will be compared to those seen with standard treatments for lupus such as azathioprine, mycophenolate mofetil or cyclophosphamide. </w:t>
      </w:r>
    </w:p>
    <w:p w14:paraId="0028356A" w14:textId="01D734FB" w:rsidR="00B2107F" w:rsidRPr="00B2107F" w:rsidRDefault="00B2107F" w:rsidP="00B2107F">
      <w:pPr>
        <w:jc w:val="both"/>
        <w:rPr>
          <w:rFonts w:ascii="Calibri" w:hAnsi="Calibri" w:cs="Arial"/>
        </w:rPr>
      </w:pPr>
      <w:r w:rsidRPr="006827E7">
        <w:rPr>
          <w:rFonts w:ascii="Calibri" w:hAnsi="Calibri" w:cs="Arial"/>
        </w:rPr>
        <w:t xml:space="preserve">All of these drugs have been tested in clinical trials </w:t>
      </w:r>
      <w:r>
        <w:rPr>
          <w:rFonts w:ascii="Calibri" w:hAnsi="Calibri" w:cs="Arial"/>
        </w:rPr>
        <w:t xml:space="preserve">and approved for use </w:t>
      </w:r>
      <w:r w:rsidRPr="006827E7">
        <w:rPr>
          <w:rFonts w:ascii="Calibri" w:hAnsi="Calibri" w:cs="Arial"/>
        </w:rPr>
        <w:t>but more information is needed</w:t>
      </w:r>
      <w:r w:rsidR="00CD3143">
        <w:rPr>
          <w:rFonts w:ascii="Calibri" w:hAnsi="Calibri" w:cs="Arial"/>
        </w:rPr>
        <w:t>. The reasons for this are</w:t>
      </w:r>
      <w:r>
        <w:rPr>
          <w:rFonts w:ascii="Calibri" w:hAnsi="Calibri" w:cs="Arial"/>
        </w:rPr>
        <w:t xml:space="preserve"> clinical trials </w:t>
      </w:r>
      <w:r w:rsidR="00CD3143">
        <w:rPr>
          <w:rFonts w:ascii="Calibri" w:hAnsi="Calibri" w:cs="Arial"/>
        </w:rPr>
        <w:t xml:space="preserve">(i) </w:t>
      </w:r>
      <w:r>
        <w:rPr>
          <w:rFonts w:ascii="Calibri" w:hAnsi="Calibri" w:cs="Arial"/>
        </w:rPr>
        <w:t>run for a short period of time (weeks/months), (ii) have fewer numbers of participants compared to those who will ultimately be treated with the drug in the NHS and (iii) may exclude participants with additional diseases (comorbidities). Therefor</w:t>
      </w:r>
      <w:r w:rsidRPr="006827E7">
        <w:rPr>
          <w:rFonts w:ascii="Calibri" w:hAnsi="Calibri" w:cs="Arial"/>
        </w:rPr>
        <w:t>e</w:t>
      </w:r>
      <w:r>
        <w:rPr>
          <w:rFonts w:ascii="Calibri" w:hAnsi="Calibri" w:cs="Arial"/>
        </w:rPr>
        <w:t>, we</w:t>
      </w:r>
      <w:r w:rsidRPr="006827E7">
        <w:rPr>
          <w:rFonts w:ascii="Calibri" w:hAnsi="Calibri" w:cs="Arial"/>
        </w:rPr>
        <w:t xml:space="preserve"> especially need more information on the side effects of these drugs </w:t>
      </w:r>
      <w:r>
        <w:rPr>
          <w:rFonts w:ascii="Calibri" w:hAnsi="Calibri" w:cs="Arial"/>
        </w:rPr>
        <w:t>prescribed in NHS lupus clinics over a long period</w:t>
      </w:r>
      <w:r w:rsidRPr="006827E7">
        <w:rPr>
          <w:rFonts w:ascii="Calibri" w:hAnsi="Calibri" w:cs="Arial"/>
        </w:rPr>
        <w:t xml:space="preserve">. The study therefore involves following up patients who are taking a number of different drugs for </w:t>
      </w:r>
      <w:r>
        <w:rPr>
          <w:rFonts w:ascii="Calibri" w:hAnsi="Calibri" w:cs="Arial"/>
        </w:rPr>
        <w:t>lupus</w:t>
      </w:r>
      <w:r w:rsidRPr="006827E7">
        <w:rPr>
          <w:rFonts w:ascii="Calibri" w:hAnsi="Calibri" w:cs="Arial"/>
        </w:rPr>
        <w:t>. The study team will observe the frequency with which long-term side effects occur in patients receiving the newer treatments compared to those taking established treatments.</w:t>
      </w:r>
      <w:r>
        <w:rPr>
          <w:rFonts w:ascii="Calibri" w:hAnsi="Calibri" w:cs="Arial"/>
        </w:rPr>
        <w:t xml:space="preserve"> This will provide patients and doctors a better picture of any increased risk of side effects for the newer drugs.</w:t>
      </w:r>
    </w:p>
    <w:p w14:paraId="5DC64CD0" w14:textId="077BC39A" w:rsidR="00ED27C8" w:rsidRPr="0032351A" w:rsidRDefault="00ED27C8" w:rsidP="00ED27C8">
      <w:pPr>
        <w:ind w:right="72"/>
        <w:jc w:val="both"/>
        <w:rPr>
          <w:rFonts w:cstheme="minorHAnsi"/>
        </w:rPr>
      </w:pPr>
      <w:r w:rsidRPr="0032351A">
        <w:rPr>
          <w:rFonts w:cstheme="minorHAnsi"/>
        </w:rPr>
        <w:t xml:space="preserve">The study will collect information on participants with lupus who are treated with both standard treatments and the new biological treatments for their lupus. The information will be collected at the first appointment, and then at three months, six months and twelve months after the beginning of the study, and then every twelve months for at least </w:t>
      </w:r>
      <w:r w:rsidR="00DC7B8E">
        <w:rPr>
          <w:rFonts w:cstheme="minorHAnsi"/>
        </w:rPr>
        <w:t>five</w:t>
      </w:r>
      <w:r w:rsidRPr="0032351A">
        <w:rPr>
          <w:rFonts w:cstheme="minorHAnsi"/>
        </w:rPr>
        <w:t xml:space="preserve"> years. We do not know exactly how long we will be collecting the information, as it depends on the funding we receive to continue the research. Information will be collected about the participant, their lupus, quality of life, treatments, other health problems and results from routine blood tests. If you take part, we will ask your permission to flag your record </w:t>
      </w:r>
      <w:r w:rsidR="00CD3143">
        <w:rPr>
          <w:rFonts w:cstheme="minorHAnsi"/>
        </w:rPr>
        <w:t>with</w:t>
      </w:r>
      <w:r w:rsidRPr="0032351A">
        <w:rPr>
          <w:rFonts w:cstheme="minorHAnsi"/>
        </w:rPr>
        <w:t xml:space="preserve"> NHS </w:t>
      </w:r>
      <w:r w:rsidR="00CD3143">
        <w:rPr>
          <w:rFonts w:cstheme="minorHAnsi"/>
        </w:rPr>
        <w:t>Digital</w:t>
      </w:r>
      <w:r w:rsidRPr="0032351A">
        <w:rPr>
          <w:rFonts w:cstheme="minorHAnsi"/>
        </w:rPr>
        <w:t xml:space="preserve"> such that in the unlikely event you develop a cancer or die during the research, the researchers will be notified directly.</w:t>
      </w:r>
    </w:p>
    <w:p w14:paraId="4F12E246" w14:textId="692A9F77" w:rsidR="00ED27C8" w:rsidRPr="0032351A" w:rsidRDefault="00ED27C8" w:rsidP="00ED27C8">
      <w:pPr>
        <w:ind w:right="72"/>
        <w:jc w:val="both"/>
        <w:rPr>
          <w:rFonts w:cstheme="minorHAnsi"/>
        </w:rPr>
      </w:pPr>
      <w:r w:rsidRPr="0032351A">
        <w:rPr>
          <w:rFonts w:cstheme="minorHAnsi"/>
        </w:rPr>
        <w:t>You have been chosen to be invited because you have lupus and have either started taking one of the new treatments called “biological therapies” or you have started taking one of the standard treatments for lupus and may provide comparison information.</w:t>
      </w:r>
      <w:r w:rsidR="001672E7">
        <w:rPr>
          <w:rFonts w:cstheme="minorHAnsi"/>
        </w:rPr>
        <w:t xml:space="preserve"> </w:t>
      </w:r>
      <w:r w:rsidR="001672E7">
        <w:rPr>
          <w:rFonts w:ascii="Calibri" w:hAnsi="Calibri" w:cs="Arial"/>
        </w:rPr>
        <w:t>By participating, you will help us build up the amount of data for analysis.</w:t>
      </w:r>
    </w:p>
    <w:p w14:paraId="227F7551" w14:textId="2782BB41" w:rsidR="00ED27C8" w:rsidRPr="0032351A" w:rsidRDefault="00ED27C8" w:rsidP="00ED27C8">
      <w:pPr>
        <w:ind w:right="72"/>
        <w:jc w:val="both"/>
        <w:rPr>
          <w:rFonts w:cstheme="minorHAnsi"/>
        </w:rPr>
      </w:pPr>
      <w:r w:rsidRPr="0032351A">
        <w:rPr>
          <w:rFonts w:cstheme="minorHAnsi"/>
        </w:rPr>
        <w:t xml:space="preserve">We intend to invite as many children and adults as possible who are taking one of the new drugs, or the standard treatment. </w:t>
      </w:r>
    </w:p>
    <w:p w14:paraId="2E5D820F" w14:textId="2DFDB12A" w:rsidR="00B2107F" w:rsidRPr="00B2107F" w:rsidRDefault="00913D7D" w:rsidP="00DA0DE6">
      <w:pPr>
        <w:pStyle w:val="NormalWeb"/>
        <w:numPr>
          <w:ilvl w:val="0"/>
          <w:numId w:val="9"/>
        </w:numPr>
        <w:shd w:val="clear" w:color="auto" w:fill="FFFFFF"/>
        <w:spacing w:line="236" w:lineRule="atLeast"/>
        <w:ind w:left="357" w:hanging="357"/>
        <w:rPr>
          <w:rFonts w:asciiTheme="minorHAnsi" w:hAnsiTheme="minorHAnsi" w:cstheme="minorHAnsi"/>
          <w:sz w:val="22"/>
          <w:szCs w:val="22"/>
        </w:rPr>
      </w:pPr>
      <w:r w:rsidRPr="0032351A">
        <w:rPr>
          <w:rFonts w:asciiTheme="minorHAnsi" w:hAnsiTheme="minorHAnsi" w:cstheme="minorHAnsi"/>
          <w:b/>
          <w:bCs/>
          <w:sz w:val="22"/>
          <w:szCs w:val="22"/>
        </w:rPr>
        <w:t>Will the outcomes of the research be published?</w:t>
      </w:r>
      <w:r w:rsidRPr="0032351A">
        <w:rPr>
          <w:rFonts w:asciiTheme="minorHAnsi" w:hAnsiTheme="minorHAnsi" w:cstheme="minorHAnsi"/>
          <w:sz w:val="22"/>
          <w:szCs w:val="22"/>
        </w:rPr>
        <w:t xml:space="preserve"> </w:t>
      </w:r>
    </w:p>
    <w:p w14:paraId="1A33A0A1" w14:textId="0D31272A" w:rsidR="00B2107F" w:rsidRPr="0032351A" w:rsidRDefault="00B2107F" w:rsidP="00DA0DE6">
      <w:pPr>
        <w:rPr>
          <w:rFonts w:cstheme="minorHAnsi"/>
        </w:rPr>
      </w:pPr>
      <w:r w:rsidRPr="006827E7">
        <w:rPr>
          <w:rFonts w:ascii="Calibri" w:hAnsi="Calibri" w:cs="Arial"/>
          <w:spacing w:val="-2"/>
        </w:rPr>
        <w:t xml:space="preserve">The results of the study will be presented at scientific meetings and published in medical journals. We will also post the results in lay terms on the </w:t>
      </w:r>
      <w:r>
        <w:rPr>
          <w:rFonts w:ascii="Calibri" w:hAnsi="Calibri" w:cs="Arial"/>
          <w:spacing w:val="-2"/>
        </w:rPr>
        <w:t>BILAG BR</w:t>
      </w:r>
      <w:r w:rsidRPr="006827E7">
        <w:rPr>
          <w:rFonts w:ascii="Calibri" w:hAnsi="Calibri" w:cs="Arial"/>
          <w:spacing w:val="-2"/>
        </w:rPr>
        <w:t xml:space="preserve"> website for you to see: </w:t>
      </w:r>
      <w:hyperlink r:id="rId11" w:history="1">
        <w:r w:rsidRPr="004B37D5">
          <w:rPr>
            <w:rStyle w:val="Hyperlink"/>
          </w:rPr>
          <w:t>https://sites.manchester.ac.uk/bilag/</w:t>
        </w:r>
      </w:hyperlink>
      <w:r>
        <w:t xml:space="preserve"> </w:t>
      </w:r>
      <w:r w:rsidRPr="006827E7">
        <w:rPr>
          <w:rFonts w:ascii="Calibri" w:hAnsi="Calibri" w:cs="Arial"/>
          <w:spacing w:val="-2"/>
        </w:rPr>
        <w:t>. No identifying information will be used in these analyses</w:t>
      </w:r>
      <w:r w:rsidR="006526FD">
        <w:rPr>
          <w:rFonts w:ascii="Calibri" w:hAnsi="Calibri" w:cs="Arial"/>
          <w:spacing w:val="-2"/>
        </w:rPr>
        <w:t>.</w:t>
      </w:r>
    </w:p>
    <w:p w14:paraId="5083630A" w14:textId="77777777" w:rsidR="00913D7D" w:rsidRPr="0032351A" w:rsidRDefault="00913D7D" w:rsidP="00361915">
      <w:pPr>
        <w:pStyle w:val="NormalWeb"/>
        <w:numPr>
          <w:ilvl w:val="0"/>
          <w:numId w:val="9"/>
        </w:numPr>
        <w:shd w:val="clear" w:color="auto" w:fill="FFFFFF"/>
        <w:spacing w:line="236" w:lineRule="atLeast"/>
        <w:ind w:left="357" w:hanging="357"/>
        <w:rPr>
          <w:rFonts w:asciiTheme="minorHAnsi" w:hAnsiTheme="minorHAnsi" w:cstheme="minorHAnsi"/>
          <w:sz w:val="22"/>
          <w:szCs w:val="22"/>
        </w:rPr>
      </w:pPr>
      <w:r w:rsidRPr="0032351A">
        <w:rPr>
          <w:rFonts w:asciiTheme="minorHAnsi" w:hAnsiTheme="minorHAnsi" w:cstheme="minorHAnsi"/>
          <w:b/>
          <w:bCs/>
          <w:sz w:val="22"/>
          <w:szCs w:val="22"/>
        </w:rPr>
        <w:t>Who has reviewed the research project?</w:t>
      </w:r>
    </w:p>
    <w:p w14:paraId="2D9DB535" w14:textId="60EB0166" w:rsidR="00D053D5" w:rsidRDefault="00DA0DE6" w:rsidP="00DA0DE6">
      <w:pPr>
        <w:rPr>
          <w:rFonts w:cstheme="minorHAnsi"/>
          <w:iCs/>
        </w:rPr>
      </w:pPr>
      <w:r w:rsidRPr="0032351A">
        <w:rPr>
          <w:rFonts w:cstheme="minorHAnsi"/>
          <w:iCs/>
        </w:rPr>
        <w:t>All research in the NHS is looked at by independent group of people, called a Research Ethics Committee, to protect your interests. This study has been reviewed and given favourable opinion by North West 9 REC - Greater Manchester West Research Ethics Committee.</w:t>
      </w:r>
    </w:p>
    <w:p w14:paraId="32A192B4" w14:textId="60D145F7" w:rsidR="008B1B1D" w:rsidRDefault="008B1B1D" w:rsidP="00DA0DE6">
      <w:pPr>
        <w:rPr>
          <w:rFonts w:cstheme="minorHAnsi"/>
          <w:iCs/>
        </w:rPr>
      </w:pPr>
    </w:p>
    <w:p w14:paraId="57760546" w14:textId="77777777" w:rsidR="008B1B1D" w:rsidRPr="00D053D5" w:rsidRDefault="008B1B1D" w:rsidP="00DA0DE6">
      <w:pPr>
        <w:rPr>
          <w:rFonts w:cstheme="minorHAnsi"/>
          <w:iCs/>
        </w:rPr>
      </w:pPr>
    </w:p>
    <w:p w14:paraId="0BB94EBE" w14:textId="0DAD5AD3" w:rsidR="00A049C6" w:rsidRPr="0032351A" w:rsidRDefault="00A049C6" w:rsidP="00A049C6">
      <w:pPr>
        <w:pStyle w:val="NormalWeb"/>
        <w:numPr>
          <w:ilvl w:val="0"/>
          <w:numId w:val="9"/>
        </w:numPr>
        <w:shd w:val="clear" w:color="auto" w:fill="FFFFFF"/>
        <w:spacing w:line="236" w:lineRule="atLeast"/>
        <w:ind w:left="357" w:hanging="357"/>
        <w:rPr>
          <w:rFonts w:asciiTheme="minorHAnsi" w:hAnsiTheme="minorHAnsi" w:cstheme="minorHAnsi"/>
          <w:color w:val="000000" w:themeColor="text1"/>
          <w:sz w:val="22"/>
          <w:szCs w:val="22"/>
        </w:rPr>
      </w:pPr>
      <w:r w:rsidRPr="0032351A">
        <w:rPr>
          <w:rFonts w:asciiTheme="minorHAnsi" w:hAnsiTheme="minorHAnsi" w:cstheme="minorHAnsi"/>
          <w:b/>
          <w:bCs/>
          <w:color w:val="000000" w:themeColor="text1"/>
          <w:sz w:val="22"/>
          <w:szCs w:val="22"/>
        </w:rPr>
        <w:lastRenderedPageBreak/>
        <w:t>Who is funding the research project?</w:t>
      </w:r>
    </w:p>
    <w:p w14:paraId="3EC8E88F" w14:textId="312B8250" w:rsidR="00E236DE" w:rsidRPr="00E236DE" w:rsidRDefault="00F313C2" w:rsidP="0028450F">
      <w:pPr>
        <w:pStyle w:val="NormalWeb"/>
        <w:shd w:val="clear" w:color="auto" w:fill="FFFFFF"/>
        <w:spacing w:line="236" w:lineRule="atLeast"/>
        <w:rPr>
          <w:rFonts w:asciiTheme="minorHAnsi" w:hAnsiTheme="minorHAnsi" w:cstheme="minorHAnsi"/>
          <w:color w:val="000000" w:themeColor="text1"/>
          <w:sz w:val="22"/>
          <w:szCs w:val="22"/>
        </w:rPr>
      </w:pPr>
      <w:r w:rsidRPr="0032351A">
        <w:rPr>
          <w:rFonts w:asciiTheme="minorHAnsi" w:hAnsiTheme="minorHAnsi" w:cstheme="minorHAnsi"/>
          <w:color w:val="000000" w:themeColor="text1"/>
          <w:sz w:val="22"/>
          <w:szCs w:val="22"/>
        </w:rPr>
        <w:t xml:space="preserve">The study has received funding from the charity Lupus UK, and </w:t>
      </w:r>
      <w:r w:rsidR="00D62290">
        <w:rPr>
          <w:rFonts w:asciiTheme="minorHAnsi" w:hAnsiTheme="minorHAnsi" w:cstheme="minorHAnsi"/>
          <w:color w:val="000000" w:themeColor="text1"/>
          <w:sz w:val="22"/>
          <w:szCs w:val="22"/>
        </w:rPr>
        <w:t xml:space="preserve">healthcare companies such as Roche and </w:t>
      </w:r>
      <w:r w:rsidRPr="0032351A">
        <w:rPr>
          <w:rFonts w:asciiTheme="minorHAnsi" w:hAnsiTheme="minorHAnsi" w:cstheme="minorHAnsi"/>
          <w:color w:val="000000" w:themeColor="text1"/>
          <w:sz w:val="22"/>
          <w:szCs w:val="22"/>
        </w:rPr>
        <w:t>GlaxoSmithKline</w:t>
      </w:r>
      <w:r w:rsidR="001672E7">
        <w:rPr>
          <w:rFonts w:asciiTheme="minorHAnsi" w:hAnsiTheme="minorHAnsi" w:cstheme="minorHAnsi"/>
          <w:color w:val="000000" w:themeColor="text1"/>
          <w:sz w:val="22"/>
          <w:szCs w:val="22"/>
        </w:rPr>
        <w:t xml:space="preserve">, who manufacture </w:t>
      </w:r>
      <w:r w:rsidR="00D62290">
        <w:rPr>
          <w:rFonts w:asciiTheme="minorHAnsi" w:hAnsiTheme="minorHAnsi" w:cstheme="minorHAnsi"/>
          <w:color w:val="000000" w:themeColor="text1"/>
          <w:sz w:val="22"/>
          <w:szCs w:val="22"/>
        </w:rPr>
        <w:t>some</w:t>
      </w:r>
      <w:r w:rsidR="001672E7">
        <w:rPr>
          <w:rFonts w:asciiTheme="minorHAnsi" w:hAnsiTheme="minorHAnsi" w:cstheme="minorHAnsi"/>
          <w:color w:val="000000" w:themeColor="text1"/>
          <w:sz w:val="22"/>
          <w:szCs w:val="22"/>
        </w:rPr>
        <w:t xml:space="preserve"> of the biologic therapies used to treat lupus</w:t>
      </w:r>
      <w:r w:rsidRPr="0032351A">
        <w:rPr>
          <w:rFonts w:asciiTheme="minorHAnsi" w:hAnsiTheme="minorHAnsi" w:cstheme="minorHAnsi"/>
          <w:color w:val="000000" w:themeColor="text1"/>
          <w:sz w:val="22"/>
          <w:szCs w:val="22"/>
        </w:rPr>
        <w:t>.</w:t>
      </w:r>
    </w:p>
    <w:p w14:paraId="6BB145EB" w14:textId="3A4B463F" w:rsidR="00E236DE" w:rsidRDefault="00913D7D" w:rsidP="0028450F">
      <w:pPr>
        <w:pStyle w:val="NormalWeb"/>
        <w:shd w:val="clear" w:color="auto" w:fill="FFFFFF"/>
        <w:spacing w:line="236" w:lineRule="atLeast"/>
        <w:rPr>
          <w:rFonts w:asciiTheme="minorHAnsi" w:hAnsiTheme="minorHAnsi" w:cstheme="minorHAnsi"/>
          <w:b/>
          <w:bCs/>
          <w:sz w:val="28"/>
          <w:szCs w:val="28"/>
          <w:u w:val="single"/>
        </w:rPr>
      </w:pPr>
      <w:r w:rsidRPr="00427050">
        <w:rPr>
          <w:rFonts w:asciiTheme="minorHAnsi" w:hAnsiTheme="minorHAnsi" w:cstheme="minorHAnsi"/>
          <w:b/>
          <w:bCs/>
          <w:sz w:val="28"/>
          <w:szCs w:val="28"/>
          <w:u w:val="single"/>
        </w:rPr>
        <w:t xml:space="preserve">What </w:t>
      </w:r>
      <w:r w:rsidR="00FC06A1" w:rsidRPr="00427050">
        <w:rPr>
          <w:rFonts w:asciiTheme="minorHAnsi" w:hAnsiTheme="minorHAnsi" w:cstheme="minorHAnsi"/>
          <w:b/>
          <w:bCs/>
          <w:sz w:val="28"/>
          <w:szCs w:val="28"/>
          <w:u w:val="single"/>
        </w:rPr>
        <w:t>w</w:t>
      </w:r>
      <w:r w:rsidRPr="00427050">
        <w:rPr>
          <w:rFonts w:asciiTheme="minorHAnsi" w:hAnsiTheme="minorHAnsi" w:cstheme="minorHAnsi"/>
          <w:b/>
          <w:bCs/>
          <w:sz w:val="28"/>
          <w:szCs w:val="28"/>
          <w:u w:val="single"/>
        </w:rPr>
        <w:t xml:space="preserve">ould my </w:t>
      </w:r>
      <w:r w:rsidR="00FC06A1" w:rsidRPr="00427050">
        <w:rPr>
          <w:rFonts w:asciiTheme="minorHAnsi" w:hAnsiTheme="minorHAnsi" w:cstheme="minorHAnsi"/>
          <w:b/>
          <w:bCs/>
          <w:sz w:val="28"/>
          <w:szCs w:val="28"/>
          <w:u w:val="single"/>
        </w:rPr>
        <w:t>i</w:t>
      </w:r>
      <w:r w:rsidRPr="00427050">
        <w:rPr>
          <w:rFonts w:asciiTheme="minorHAnsi" w:hAnsiTheme="minorHAnsi" w:cstheme="minorHAnsi"/>
          <w:b/>
          <w:bCs/>
          <w:sz w:val="28"/>
          <w:szCs w:val="28"/>
          <w:u w:val="single"/>
        </w:rPr>
        <w:t>nvolvement</w:t>
      </w:r>
      <w:r w:rsidR="00336D66" w:rsidRPr="00427050">
        <w:rPr>
          <w:rFonts w:asciiTheme="minorHAnsi" w:hAnsiTheme="minorHAnsi" w:cstheme="minorHAnsi"/>
          <w:b/>
          <w:bCs/>
          <w:sz w:val="28"/>
          <w:szCs w:val="28"/>
          <w:u w:val="single"/>
        </w:rPr>
        <w:t xml:space="preserve"> be</w:t>
      </w:r>
      <w:r w:rsidRPr="00427050">
        <w:rPr>
          <w:rFonts w:asciiTheme="minorHAnsi" w:hAnsiTheme="minorHAnsi" w:cstheme="minorHAnsi"/>
          <w:b/>
          <w:bCs/>
          <w:sz w:val="28"/>
          <w:szCs w:val="28"/>
          <w:u w:val="single"/>
        </w:rPr>
        <w:t>?</w:t>
      </w:r>
    </w:p>
    <w:p w14:paraId="724CA8E3" w14:textId="2295382D" w:rsidR="00F313C2" w:rsidRPr="00E236DE" w:rsidRDefault="00F313C2" w:rsidP="00E236DE">
      <w:pPr>
        <w:pStyle w:val="NormalWeb"/>
        <w:numPr>
          <w:ilvl w:val="0"/>
          <w:numId w:val="9"/>
        </w:numPr>
        <w:shd w:val="clear" w:color="auto" w:fill="FFFFFF"/>
        <w:spacing w:line="236" w:lineRule="atLeast"/>
        <w:ind w:left="357" w:hanging="357"/>
        <w:rPr>
          <w:rFonts w:asciiTheme="minorHAnsi" w:hAnsiTheme="minorHAnsi" w:cstheme="minorHAnsi"/>
          <w:color w:val="000000" w:themeColor="text1"/>
          <w:sz w:val="22"/>
          <w:szCs w:val="22"/>
        </w:rPr>
      </w:pPr>
      <w:r w:rsidRPr="00E236DE">
        <w:rPr>
          <w:rFonts w:asciiTheme="minorHAnsi" w:hAnsiTheme="minorHAnsi" w:cstheme="minorHAnsi"/>
          <w:b/>
          <w:spacing w:val="-2"/>
          <w:sz w:val="22"/>
          <w:szCs w:val="22"/>
        </w:rPr>
        <w:t>Your participation will involve the following:</w:t>
      </w:r>
    </w:p>
    <w:p w14:paraId="17EED071" w14:textId="06C9C20C" w:rsidR="008036C7" w:rsidRPr="008036C7" w:rsidRDefault="008036C7" w:rsidP="00F313C2">
      <w:pPr>
        <w:widowControl w:val="0"/>
        <w:numPr>
          <w:ilvl w:val="0"/>
          <w:numId w:val="15"/>
        </w:numPr>
        <w:tabs>
          <w:tab w:val="clear" w:pos="720"/>
          <w:tab w:val="num" w:pos="360"/>
        </w:tabs>
        <w:autoSpaceDE w:val="0"/>
        <w:autoSpaceDN w:val="0"/>
        <w:spacing w:after="0" w:line="240" w:lineRule="auto"/>
        <w:ind w:left="360" w:right="72" w:hanging="360"/>
        <w:rPr>
          <w:rFonts w:cstheme="minorHAnsi"/>
        </w:rPr>
      </w:pPr>
      <w:r w:rsidRPr="00E236DE">
        <w:rPr>
          <w:rFonts w:cstheme="minorHAnsi"/>
        </w:rPr>
        <w:t>Agreement with your specialist to provide information</w:t>
      </w:r>
      <w:r w:rsidRPr="006827E7">
        <w:rPr>
          <w:rFonts w:ascii="Calibri" w:hAnsi="Calibri" w:cs="Arial"/>
        </w:rPr>
        <w:t xml:space="preserve"> </w:t>
      </w:r>
      <w:r>
        <w:rPr>
          <w:rFonts w:ascii="Calibri" w:hAnsi="Calibri" w:cs="Arial"/>
        </w:rPr>
        <w:t xml:space="preserve">of relevance to the study (including treatments and illnesses you have) </w:t>
      </w:r>
      <w:r w:rsidRPr="006827E7">
        <w:rPr>
          <w:rFonts w:ascii="Calibri" w:hAnsi="Calibri" w:cs="Arial"/>
        </w:rPr>
        <w:t xml:space="preserve">from your NHS </w:t>
      </w:r>
      <w:r>
        <w:rPr>
          <w:rFonts w:ascii="Calibri" w:hAnsi="Calibri" w:cs="Arial"/>
        </w:rPr>
        <w:t xml:space="preserve">hospital </w:t>
      </w:r>
      <w:r w:rsidRPr="006827E7">
        <w:rPr>
          <w:rFonts w:ascii="Calibri" w:hAnsi="Calibri" w:cs="Arial"/>
        </w:rPr>
        <w:t xml:space="preserve">medical records to the </w:t>
      </w:r>
      <w:r>
        <w:rPr>
          <w:rFonts w:ascii="Calibri" w:hAnsi="Calibri" w:cs="Arial"/>
        </w:rPr>
        <w:t>study researchers</w:t>
      </w:r>
      <w:r w:rsidRPr="006827E7">
        <w:rPr>
          <w:rFonts w:ascii="Calibri" w:hAnsi="Calibri" w:cs="Arial"/>
        </w:rPr>
        <w:t>.</w:t>
      </w:r>
      <w:r>
        <w:rPr>
          <w:rFonts w:ascii="Calibri" w:hAnsi="Calibri" w:cs="Arial"/>
        </w:rPr>
        <w:t xml:space="preserve"> Copies of the data collection questionnaires are available at </w:t>
      </w:r>
      <w:hyperlink r:id="rId12" w:history="1">
        <w:r w:rsidRPr="004B37D5">
          <w:rPr>
            <w:rStyle w:val="Hyperlink"/>
          </w:rPr>
          <w:t>https://sites.manchester.ac.uk/bilag/</w:t>
        </w:r>
      </w:hyperlink>
    </w:p>
    <w:p w14:paraId="07338422" w14:textId="1B09B7C9" w:rsidR="00E236DE" w:rsidRPr="00E236DE" w:rsidRDefault="008036C7" w:rsidP="00E236DE">
      <w:pPr>
        <w:widowControl w:val="0"/>
        <w:numPr>
          <w:ilvl w:val="0"/>
          <w:numId w:val="15"/>
        </w:numPr>
        <w:tabs>
          <w:tab w:val="clear" w:pos="720"/>
          <w:tab w:val="num" w:pos="360"/>
        </w:tabs>
        <w:autoSpaceDE w:val="0"/>
        <w:autoSpaceDN w:val="0"/>
        <w:spacing w:after="0" w:line="240" w:lineRule="auto"/>
        <w:ind w:left="360" w:right="72" w:hanging="360"/>
        <w:rPr>
          <w:rFonts w:cstheme="minorHAnsi"/>
        </w:rPr>
      </w:pPr>
      <w:r w:rsidRPr="008036C7">
        <w:rPr>
          <w:rFonts w:ascii="Calibri" w:hAnsi="Calibri" w:cs="Arial"/>
        </w:rPr>
        <w:t>Agreement for your date of birth and NHS</w:t>
      </w:r>
      <w:r w:rsidR="00371906">
        <w:rPr>
          <w:rFonts w:ascii="Calibri" w:hAnsi="Calibri" w:cs="Arial"/>
        </w:rPr>
        <w:t>/CHI/HCN</w:t>
      </w:r>
      <w:r w:rsidRPr="008036C7">
        <w:rPr>
          <w:rFonts w:ascii="Calibri" w:hAnsi="Calibri" w:cs="Arial"/>
        </w:rPr>
        <w:t xml:space="preserve"> number to be shared with other </w:t>
      </w:r>
      <w:r>
        <w:rPr>
          <w:rFonts w:ascii="Calibri" w:hAnsi="Calibri" w:cs="Arial"/>
        </w:rPr>
        <w:t xml:space="preserve">national databases, </w:t>
      </w:r>
      <w:r w:rsidRPr="008036C7">
        <w:rPr>
          <w:rFonts w:ascii="Calibri" w:hAnsi="Calibri" w:cs="Arial"/>
        </w:rPr>
        <w:t>including NHS Digital</w:t>
      </w:r>
      <w:r>
        <w:rPr>
          <w:rFonts w:ascii="Calibri" w:hAnsi="Calibri" w:cs="Arial"/>
        </w:rPr>
        <w:t>,</w:t>
      </w:r>
      <w:r w:rsidRPr="008036C7">
        <w:rPr>
          <w:rFonts w:ascii="Calibri" w:hAnsi="Calibri" w:cs="Arial"/>
        </w:rPr>
        <w:t xml:space="preserve"> for the purposes of matching identifiable information already held by these national databases. There are different databases for each of the devolved nations in the UK. This will allow these national organisations to provide the study team with additional clinical information held on their NHS files about your hospital admissions or details if you are registered as having cancer or in the event of your death. By this means, events such as an admission to hospital (that may not have been reported by </w:t>
      </w:r>
      <w:r>
        <w:rPr>
          <w:rFonts w:ascii="Calibri" w:hAnsi="Calibri" w:cs="Arial"/>
        </w:rPr>
        <w:t xml:space="preserve">your hospital care </w:t>
      </w:r>
      <w:r w:rsidRPr="008036C7">
        <w:rPr>
          <w:rFonts w:ascii="Calibri" w:hAnsi="Calibri" w:cs="Arial"/>
        </w:rPr>
        <w:t xml:space="preserve">team) will be collected. This will result in a more complete picture of your health experience and will enable the study to provide more accurate results on the long-term safety of the biologic drugs. </w:t>
      </w:r>
    </w:p>
    <w:p w14:paraId="71C60678" w14:textId="1B848D78" w:rsidR="00F404C0" w:rsidRPr="00E236DE" w:rsidRDefault="00F404C0" w:rsidP="00E236DE">
      <w:pPr>
        <w:pStyle w:val="NormalWeb"/>
        <w:numPr>
          <w:ilvl w:val="0"/>
          <w:numId w:val="9"/>
        </w:numPr>
        <w:shd w:val="clear" w:color="auto" w:fill="FFFFFF"/>
        <w:spacing w:line="236" w:lineRule="atLeast"/>
        <w:ind w:left="357" w:hanging="357"/>
        <w:rPr>
          <w:rFonts w:asciiTheme="minorHAnsi" w:hAnsiTheme="minorHAnsi" w:cstheme="minorHAnsi"/>
          <w:color w:val="000000" w:themeColor="text1"/>
          <w:sz w:val="22"/>
          <w:szCs w:val="22"/>
        </w:rPr>
      </w:pPr>
      <w:r w:rsidRPr="00E236DE">
        <w:rPr>
          <w:rFonts w:asciiTheme="minorHAnsi" w:hAnsiTheme="minorHAnsi" w:cstheme="minorHAnsi"/>
          <w:b/>
          <w:sz w:val="22"/>
          <w:szCs w:val="22"/>
        </w:rPr>
        <w:t xml:space="preserve">The following activities are optional and you may participate in the research without </w:t>
      </w:r>
      <w:r w:rsidR="00323472" w:rsidRPr="00E236DE">
        <w:rPr>
          <w:rFonts w:asciiTheme="minorHAnsi" w:hAnsiTheme="minorHAnsi" w:cstheme="minorHAnsi"/>
          <w:b/>
          <w:sz w:val="22"/>
          <w:szCs w:val="22"/>
        </w:rPr>
        <w:t>taking part in them</w:t>
      </w:r>
      <w:r w:rsidRPr="00E236DE">
        <w:rPr>
          <w:rFonts w:asciiTheme="minorHAnsi" w:hAnsiTheme="minorHAnsi" w:cstheme="minorHAnsi"/>
          <w:b/>
          <w:sz w:val="22"/>
          <w:szCs w:val="22"/>
        </w:rPr>
        <w:t xml:space="preserve">, but they will provide </w:t>
      </w:r>
      <w:r w:rsidR="00D62290" w:rsidRPr="00E236DE">
        <w:rPr>
          <w:rFonts w:asciiTheme="minorHAnsi" w:hAnsiTheme="minorHAnsi" w:cstheme="minorHAnsi"/>
          <w:b/>
          <w:sz w:val="22"/>
          <w:szCs w:val="22"/>
        </w:rPr>
        <w:t xml:space="preserve">important </w:t>
      </w:r>
      <w:r w:rsidRPr="00E236DE">
        <w:rPr>
          <w:rFonts w:asciiTheme="minorHAnsi" w:hAnsiTheme="minorHAnsi" w:cstheme="minorHAnsi"/>
          <w:b/>
          <w:sz w:val="22"/>
          <w:szCs w:val="22"/>
        </w:rPr>
        <w:t>data for the researchers:</w:t>
      </w:r>
    </w:p>
    <w:p w14:paraId="0C195101" w14:textId="110BBDFC" w:rsidR="00F404C0" w:rsidRPr="00F404C0" w:rsidRDefault="00F404C0" w:rsidP="00F404C0">
      <w:pPr>
        <w:widowControl w:val="0"/>
        <w:numPr>
          <w:ilvl w:val="0"/>
          <w:numId w:val="15"/>
        </w:numPr>
        <w:tabs>
          <w:tab w:val="clear" w:pos="720"/>
          <w:tab w:val="num" w:pos="360"/>
        </w:tabs>
        <w:autoSpaceDE w:val="0"/>
        <w:autoSpaceDN w:val="0"/>
        <w:spacing w:after="0" w:line="240" w:lineRule="auto"/>
        <w:ind w:left="360" w:hanging="360"/>
        <w:rPr>
          <w:rFonts w:cstheme="minorHAnsi"/>
        </w:rPr>
      </w:pPr>
      <w:r w:rsidRPr="00E236DE">
        <w:rPr>
          <w:rFonts w:cstheme="minorHAnsi"/>
        </w:rPr>
        <w:t>Agreement to complete questionnaires and other</w:t>
      </w:r>
      <w:r w:rsidRPr="0032351A">
        <w:rPr>
          <w:rFonts w:cstheme="minorHAnsi"/>
        </w:rPr>
        <w:t xml:space="preserve"> survey forms about your healt</w:t>
      </w:r>
      <w:r>
        <w:rPr>
          <w:rFonts w:cstheme="minorHAnsi"/>
        </w:rPr>
        <w:t xml:space="preserve">h. </w:t>
      </w:r>
      <w:r w:rsidRPr="006827E7">
        <w:rPr>
          <w:rFonts w:ascii="Calibri" w:hAnsi="Calibri" w:cs="Arial"/>
        </w:rPr>
        <w:t xml:space="preserve">You may find some of the questions to be of a sensitive or personal nature. You </w:t>
      </w:r>
      <w:r w:rsidR="00EE6C96">
        <w:rPr>
          <w:rFonts w:ascii="Calibri" w:hAnsi="Calibri" w:cs="Arial"/>
        </w:rPr>
        <w:t>do not have</w:t>
      </w:r>
      <w:r w:rsidRPr="006827E7">
        <w:rPr>
          <w:rFonts w:ascii="Calibri" w:hAnsi="Calibri" w:cs="Arial"/>
        </w:rPr>
        <w:t xml:space="preserve"> to answer all questions.</w:t>
      </w:r>
    </w:p>
    <w:p w14:paraId="3F624CBA" w14:textId="2834FC93" w:rsidR="00F313C2" w:rsidRPr="0032351A" w:rsidRDefault="00F313C2" w:rsidP="00F313C2">
      <w:pPr>
        <w:widowControl w:val="0"/>
        <w:numPr>
          <w:ilvl w:val="0"/>
          <w:numId w:val="15"/>
        </w:numPr>
        <w:tabs>
          <w:tab w:val="clear" w:pos="720"/>
          <w:tab w:val="num" w:pos="360"/>
        </w:tabs>
        <w:autoSpaceDE w:val="0"/>
        <w:autoSpaceDN w:val="0"/>
        <w:spacing w:after="0" w:line="240" w:lineRule="auto"/>
        <w:ind w:left="360" w:right="72" w:hanging="360"/>
        <w:jc w:val="both"/>
        <w:rPr>
          <w:rFonts w:cstheme="minorHAnsi"/>
        </w:rPr>
      </w:pPr>
      <w:r w:rsidRPr="0032351A">
        <w:rPr>
          <w:rFonts w:cstheme="minorHAnsi"/>
        </w:rPr>
        <w:t xml:space="preserve">Agreement to provide blood samples to the research team at </w:t>
      </w:r>
      <w:r w:rsidRPr="0032351A">
        <w:rPr>
          <w:rFonts w:cstheme="minorHAnsi"/>
          <w:bCs/>
        </w:rPr>
        <w:t>the beginning of the study</w:t>
      </w:r>
      <w:r w:rsidRPr="0032351A">
        <w:rPr>
          <w:rFonts w:cstheme="minorHAnsi"/>
        </w:rPr>
        <w:t xml:space="preserve"> and at 6 months and 12 months after you receive your treatment. These samples will be taken at the same time as routine blood samples, to minimise the inconvenience to you. Each additional sample will be approximately 20ml (about 4 teaspoons full)</w:t>
      </w:r>
      <w:r w:rsidR="00EE6C96">
        <w:rPr>
          <w:rFonts w:cstheme="minorHAnsi"/>
        </w:rPr>
        <w:t>.</w:t>
      </w:r>
    </w:p>
    <w:p w14:paraId="0DE3F79D" w14:textId="58DEA69B" w:rsidR="00F313C2" w:rsidRDefault="00F313C2" w:rsidP="00F313C2">
      <w:pPr>
        <w:widowControl w:val="0"/>
        <w:numPr>
          <w:ilvl w:val="0"/>
          <w:numId w:val="15"/>
        </w:numPr>
        <w:tabs>
          <w:tab w:val="clear" w:pos="720"/>
          <w:tab w:val="num" w:pos="360"/>
        </w:tabs>
        <w:autoSpaceDE w:val="0"/>
        <w:autoSpaceDN w:val="0"/>
        <w:spacing w:after="0" w:line="240" w:lineRule="auto"/>
        <w:ind w:left="360" w:right="72" w:hanging="360"/>
        <w:jc w:val="both"/>
        <w:rPr>
          <w:rFonts w:cstheme="minorHAnsi"/>
        </w:rPr>
      </w:pPr>
      <w:r w:rsidRPr="0032351A">
        <w:rPr>
          <w:rFonts w:cstheme="minorHAnsi"/>
        </w:rPr>
        <w:t xml:space="preserve">Agreement to provide a urine sample of approximately 5ml (about a teaspoon full) to the research team at </w:t>
      </w:r>
      <w:r w:rsidRPr="0032351A">
        <w:rPr>
          <w:rFonts w:cstheme="minorHAnsi"/>
          <w:bCs/>
        </w:rPr>
        <w:t>the beginning of the study</w:t>
      </w:r>
      <w:r w:rsidRPr="0032351A">
        <w:rPr>
          <w:rFonts w:cstheme="minorHAnsi"/>
        </w:rPr>
        <w:t xml:space="preserve"> and at 6 months and 12 months after you receive your treatment. This sample will be taken from a routine urine sample, to minimise the inconvenience to you.</w:t>
      </w:r>
    </w:p>
    <w:p w14:paraId="26086AA6" w14:textId="49C732C6" w:rsidR="00E236DE" w:rsidRPr="00E236DE" w:rsidRDefault="00E236DE" w:rsidP="00E236DE">
      <w:pPr>
        <w:widowControl w:val="0"/>
        <w:numPr>
          <w:ilvl w:val="0"/>
          <w:numId w:val="15"/>
        </w:numPr>
        <w:tabs>
          <w:tab w:val="clear" w:pos="720"/>
          <w:tab w:val="num" w:pos="360"/>
        </w:tabs>
        <w:autoSpaceDE w:val="0"/>
        <w:autoSpaceDN w:val="0"/>
        <w:spacing w:after="0" w:line="240" w:lineRule="auto"/>
        <w:ind w:left="360" w:right="72" w:hanging="360"/>
        <w:jc w:val="both"/>
        <w:rPr>
          <w:rFonts w:cstheme="minorHAnsi"/>
        </w:rPr>
      </w:pPr>
      <w:r w:rsidRPr="00E236DE">
        <w:rPr>
          <w:rFonts w:cstheme="minorHAnsi"/>
          <w:b/>
        </w:rPr>
        <w:t>If lupus is affecting your kidneys</w:t>
      </w:r>
      <w:r w:rsidRPr="00E236DE">
        <w:rPr>
          <w:rFonts w:cstheme="minorHAnsi"/>
        </w:rPr>
        <w:t xml:space="preserve">: If you have or have had a kidney biopsy as part of your disease management and investigation, any ‘excess’ kidney tissue left over from your tests is routinely stored at the hospital.  With your doctor’s agreement, </w:t>
      </w:r>
      <w:r w:rsidRPr="00E236DE">
        <w:rPr>
          <w:rFonts w:cstheme="minorHAnsi"/>
          <w:bCs/>
        </w:rPr>
        <w:t xml:space="preserve">we may ask your permission to use this tissue for research.  We may ask your hospital to allow us to collect a small amount of the left over tissue to analyse in our study. We would like to do this if </w:t>
      </w:r>
      <w:r w:rsidRPr="00E236DE">
        <w:rPr>
          <w:rFonts w:cstheme="minorHAnsi"/>
        </w:rPr>
        <w:t xml:space="preserve">you have had a kidney biopsy in the past five years, or if a kidney biopsy is necessary for your clinical care before you start your new treatment.  Taking a small sample </w:t>
      </w:r>
      <w:r w:rsidRPr="00E236DE">
        <w:rPr>
          <w:rFonts w:cstheme="minorHAnsi"/>
          <w:bCs/>
        </w:rPr>
        <w:t>does not interfere with the results of the biopsy for your clinical assessment as all histology tests will have been completed. Excess tissue, which is routinely stored in paraffin blocks, would only be considered for research after this point.  We will use this excess tissue to try to find out whether the way your genetic material (RNA) works in your kidneys affects how well you respond to your lupus treatment.</w:t>
      </w:r>
    </w:p>
    <w:p w14:paraId="3570BE1A" w14:textId="77777777" w:rsidR="00E236DE" w:rsidRDefault="00E236DE" w:rsidP="00E236DE">
      <w:pPr>
        <w:widowControl w:val="0"/>
        <w:autoSpaceDE w:val="0"/>
        <w:autoSpaceDN w:val="0"/>
        <w:spacing w:after="0" w:line="240" w:lineRule="auto"/>
        <w:ind w:left="360" w:right="72"/>
        <w:jc w:val="both"/>
        <w:rPr>
          <w:rFonts w:cstheme="minorHAnsi"/>
        </w:rPr>
      </w:pPr>
    </w:p>
    <w:p w14:paraId="6F44B883" w14:textId="09C8964C" w:rsidR="0032351A" w:rsidRPr="0032351A" w:rsidRDefault="0032351A" w:rsidP="0032351A">
      <w:pPr>
        <w:widowControl w:val="0"/>
        <w:autoSpaceDE w:val="0"/>
        <w:autoSpaceDN w:val="0"/>
        <w:spacing w:after="0" w:line="240" w:lineRule="auto"/>
        <w:ind w:right="72"/>
        <w:jc w:val="both"/>
        <w:rPr>
          <w:rFonts w:cstheme="minorHAnsi"/>
        </w:rPr>
      </w:pPr>
    </w:p>
    <w:p w14:paraId="3561FC1B" w14:textId="11A3BFC8" w:rsidR="00E236DE" w:rsidRPr="00E236DE" w:rsidRDefault="00E236DE" w:rsidP="00E236DE">
      <w:pPr>
        <w:pStyle w:val="NormalWeb"/>
        <w:numPr>
          <w:ilvl w:val="0"/>
          <w:numId w:val="9"/>
        </w:numPr>
        <w:shd w:val="clear" w:color="auto" w:fill="FFFFFF"/>
        <w:spacing w:line="236" w:lineRule="atLeast"/>
        <w:ind w:left="357" w:hanging="357"/>
        <w:rPr>
          <w:rFonts w:asciiTheme="minorHAnsi" w:hAnsiTheme="minorHAnsi" w:cstheme="minorHAnsi"/>
          <w:color w:val="000000" w:themeColor="text1"/>
          <w:sz w:val="22"/>
          <w:szCs w:val="22"/>
        </w:rPr>
      </w:pPr>
      <w:r w:rsidRPr="00E236DE">
        <w:rPr>
          <w:rFonts w:ascii="Calibri" w:hAnsi="Calibri" w:cs="Arial"/>
          <w:b/>
          <w:sz w:val="22"/>
          <w:szCs w:val="22"/>
        </w:rPr>
        <w:lastRenderedPageBreak/>
        <w:t>How long will the study team collect this information?</w:t>
      </w:r>
    </w:p>
    <w:p w14:paraId="2542B398" w14:textId="1F2A5094" w:rsidR="008036C7" w:rsidRDefault="008036C7" w:rsidP="00705756">
      <w:pPr>
        <w:ind w:right="72"/>
        <w:rPr>
          <w:rFonts w:ascii="Calibri" w:hAnsi="Calibri" w:cs="Arial"/>
        </w:rPr>
      </w:pPr>
      <w:r w:rsidRPr="00E236DE">
        <w:rPr>
          <w:rFonts w:ascii="Calibri" w:hAnsi="Calibri" w:cs="Arial"/>
        </w:rPr>
        <w:t>At this stage we do not know how long we will want to collect this information</w:t>
      </w:r>
      <w:r w:rsidRPr="006827E7">
        <w:rPr>
          <w:rFonts w:ascii="Calibri" w:hAnsi="Calibri" w:cs="Arial"/>
        </w:rPr>
        <w:t xml:space="preserve"> from you and about you</w:t>
      </w:r>
      <w:r>
        <w:rPr>
          <w:rFonts w:ascii="Calibri" w:hAnsi="Calibri" w:cs="Arial"/>
        </w:rPr>
        <w:t>. It is likely to be for at least five years</w:t>
      </w:r>
      <w:r w:rsidRPr="006827E7">
        <w:rPr>
          <w:rFonts w:ascii="Calibri" w:hAnsi="Calibri" w:cs="Arial"/>
        </w:rPr>
        <w:t xml:space="preserve"> because we are interested in the long term effects of these drugs</w:t>
      </w:r>
      <w:r>
        <w:rPr>
          <w:rFonts w:ascii="Calibri" w:hAnsi="Calibri" w:cs="Arial"/>
        </w:rPr>
        <w:t xml:space="preserve"> (some patients have been in the study for up to 1</w:t>
      </w:r>
      <w:r w:rsidR="00F564EE">
        <w:rPr>
          <w:rFonts w:ascii="Calibri" w:hAnsi="Calibri" w:cs="Arial"/>
        </w:rPr>
        <w:t>0</w:t>
      </w:r>
      <w:r>
        <w:rPr>
          <w:rFonts w:ascii="Calibri" w:hAnsi="Calibri" w:cs="Arial"/>
        </w:rPr>
        <w:t xml:space="preserve"> years so far)</w:t>
      </w:r>
      <w:r w:rsidRPr="006827E7">
        <w:rPr>
          <w:rFonts w:ascii="Calibri" w:hAnsi="Calibri" w:cs="Arial"/>
        </w:rPr>
        <w:t xml:space="preserve">. </w:t>
      </w:r>
    </w:p>
    <w:p w14:paraId="70D3FC60" w14:textId="10C7003C" w:rsidR="008B1B1D" w:rsidRPr="0032351A" w:rsidRDefault="00F313C2" w:rsidP="00705756">
      <w:pPr>
        <w:ind w:right="72"/>
        <w:rPr>
          <w:rFonts w:cstheme="minorHAnsi"/>
        </w:rPr>
      </w:pPr>
      <w:r w:rsidRPr="0032351A">
        <w:rPr>
          <w:rFonts w:cstheme="minorHAnsi"/>
        </w:rPr>
        <w:t xml:space="preserve">During the course of the study your doctor may need to change your therapy again, or you may need a further course of your existing therapy. In these circumstances we would like to follow this new course of therapy in </w:t>
      </w:r>
      <w:r w:rsidR="00907A2B">
        <w:rPr>
          <w:rFonts w:cstheme="minorHAnsi"/>
        </w:rPr>
        <w:t>a similar</w:t>
      </w:r>
      <w:r w:rsidRPr="0032351A">
        <w:rPr>
          <w:rFonts w:cstheme="minorHAnsi"/>
        </w:rPr>
        <w:t xml:space="preserve"> way as described in parts i) to v) of this section above, i.e. with blood and urine samples as well as questionnaires at the time of your treatment change and then</w:t>
      </w:r>
      <w:r w:rsidR="00907A2B">
        <w:rPr>
          <w:rFonts w:cstheme="minorHAnsi"/>
        </w:rPr>
        <w:t xml:space="preserve"> with questionnaires only (no blood and urine samples) at 3, 6 and 12 </w:t>
      </w:r>
      <w:r w:rsidRPr="0032351A">
        <w:rPr>
          <w:rFonts w:cstheme="minorHAnsi"/>
        </w:rPr>
        <w:t xml:space="preserve">months and </w:t>
      </w:r>
      <w:r w:rsidR="00907A2B">
        <w:rPr>
          <w:rFonts w:cstheme="minorHAnsi"/>
        </w:rPr>
        <w:t xml:space="preserve">then </w:t>
      </w:r>
      <w:r w:rsidRPr="0032351A">
        <w:rPr>
          <w:rFonts w:cstheme="minorHAnsi"/>
        </w:rPr>
        <w:t>annually.</w:t>
      </w:r>
    </w:p>
    <w:p w14:paraId="4000A4FF" w14:textId="6B48190B" w:rsidR="00F313C2" w:rsidRPr="00E236DE" w:rsidRDefault="00F313C2" w:rsidP="00F313C2">
      <w:pPr>
        <w:pStyle w:val="NormalWeb"/>
        <w:numPr>
          <w:ilvl w:val="0"/>
          <w:numId w:val="9"/>
        </w:numPr>
        <w:shd w:val="clear" w:color="auto" w:fill="FFFFFF"/>
        <w:spacing w:line="236" w:lineRule="atLeast"/>
        <w:ind w:left="357" w:hanging="357"/>
        <w:rPr>
          <w:rFonts w:asciiTheme="minorHAnsi" w:hAnsiTheme="minorHAnsi" w:cstheme="minorHAnsi"/>
          <w:color w:val="000000" w:themeColor="text1"/>
          <w:sz w:val="22"/>
          <w:szCs w:val="22"/>
        </w:rPr>
      </w:pPr>
      <w:r w:rsidRPr="00E236DE">
        <w:rPr>
          <w:rFonts w:asciiTheme="minorHAnsi" w:hAnsiTheme="minorHAnsi" w:cstheme="minorHAnsi"/>
          <w:b/>
          <w:sz w:val="22"/>
          <w:szCs w:val="22"/>
        </w:rPr>
        <w:t>What will I have to do?</w:t>
      </w:r>
    </w:p>
    <w:p w14:paraId="73C6A73F" w14:textId="77777777" w:rsidR="00F313C2" w:rsidRPr="0032351A" w:rsidRDefault="00F313C2" w:rsidP="00F313C2">
      <w:pPr>
        <w:rPr>
          <w:rFonts w:cstheme="minorHAnsi"/>
        </w:rPr>
      </w:pPr>
      <w:r w:rsidRPr="0032351A">
        <w:rPr>
          <w:rFonts w:cstheme="minorHAnsi"/>
        </w:rPr>
        <w:t>If you agree to take part in the study, we would like to collect information about you by:</w:t>
      </w:r>
    </w:p>
    <w:p w14:paraId="270B0935" w14:textId="2E8D470A" w:rsidR="00F313C2" w:rsidRDefault="00F313C2" w:rsidP="00F313C2">
      <w:pPr>
        <w:numPr>
          <w:ilvl w:val="0"/>
          <w:numId w:val="16"/>
        </w:numPr>
        <w:spacing w:after="0" w:line="240" w:lineRule="auto"/>
        <w:rPr>
          <w:rFonts w:cstheme="minorHAnsi"/>
        </w:rPr>
      </w:pPr>
      <w:r w:rsidRPr="0032351A">
        <w:rPr>
          <w:rFonts w:cstheme="minorHAnsi"/>
        </w:rPr>
        <w:t>asking your specialist to fill in some questionnaires about you</w:t>
      </w:r>
    </w:p>
    <w:p w14:paraId="154032E2" w14:textId="38F3101E" w:rsidR="00F313C2" w:rsidRDefault="00323472" w:rsidP="00323472">
      <w:pPr>
        <w:numPr>
          <w:ilvl w:val="0"/>
          <w:numId w:val="16"/>
        </w:numPr>
        <w:spacing w:after="0" w:line="240" w:lineRule="auto"/>
        <w:rPr>
          <w:rFonts w:cstheme="minorHAnsi"/>
        </w:rPr>
      </w:pPr>
      <w:r>
        <w:rPr>
          <w:rFonts w:cstheme="minorHAnsi"/>
        </w:rPr>
        <w:t>if you agree, w</w:t>
      </w:r>
      <w:r w:rsidRPr="0032351A">
        <w:rPr>
          <w:rFonts w:cstheme="minorHAnsi"/>
        </w:rPr>
        <w:t>e would like you to answer some short questionnaires that will give us information on your background, lifestyle and quality of life. We will also ask you to keep a record of any changes to your medication and any hospital visits you have</w:t>
      </w:r>
      <w:r w:rsidRPr="0032351A">
        <w:rPr>
          <w:rFonts w:cstheme="minorHAnsi"/>
          <w:bCs/>
        </w:rPr>
        <w:t xml:space="preserve"> in the form of a patient diary. </w:t>
      </w:r>
    </w:p>
    <w:p w14:paraId="5FBE315A" w14:textId="77777777" w:rsidR="00323472" w:rsidRPr="00323472" w:rsidRDefault="00323472" w:rsidP="00323472">
      <w:pPr>
        <w:spacing w:after="0" w:line="240" w:lineRule="auto"/>
        <w:ind w:left="720"/>
        <w:rPr>
          <w:rFonts w:cstheme="minorHAnsi"/>
        </w:rPr>
      </w:pPr>
    </w:p>
    <w:p w14:paraId="4923D492" w14:textId="581B2D00" w:rsidR="00F313C2" w:rsidRPr="0032351A" w:rsidRDefault="00F313C2" w:rsidP="00F313C2">
      <w:pPr>
        <w:rPr>
          <w:rFonts w:cstheme="minorHAnsi"/>
          <w:bCs/>
        </w:rPr>
      </w:pPr>
      <w:r w:rsidRPr="0032351A">
        <w:rPr>
          <w:rFonts w:cstheme="minorHAnsi"/>
          <w:bCs/>
        </w:rPr>
        <w:t xml:space="preserve">We will ask for this information at the beginning of the study, then three months, six months and twelve months after you </w:t>
      </w:r>
      <w:r w:rsidRPr="0032351A">
        <w:rPr>
          <w:rFonts w:cstheme="minorHAnsi"/>
        </w:rPr>
        <w:t>receive your treatment</w:t>
      </w:r>
      <w:r w:rsidR="00212F9D">
        <w:rPr>
          <w:rFonts w:cstheme="minorHAnsi"/>
        </w:rPr>
        <w:t>,</w:t>
      </w:r>
      <w:r w:rsidRPr="0032351A">
        <w:rPr>
          <w:rFonts w:cstheme="minorHAnsi"/>
        </w:rPr>
        <w:t xml:space="preserve"> </w:t>
      </w:r>
      <w:r w:rsidRPr="0032351A">
        <w:rPr>
          <w:rFonts w:cstheme="minorHAnsi"/>
          <w:bCs/>
        </w:rPr>
        <w:t xml:space="preserve">then every twelve months while you are taking part in the study. This information will take about 30 minutes for you to complete each time. </w:t>
      </w:r>
    </w:p>
    <w:p w14:paraId="05DAA3B3" w14:textId="4168D245" w:rsidR="00323472" w:rsidRPr="00E236DE" w:rsidRDefault="00323472" w:rsidP="00F313C2">
      <w:pPr>
        <w:pStyle w:val="NormalWeb"/>
        <w:numPr>
          <w:ilvl w:val="0"/>
          <w:numId w:val="9"/>
        </w:numPr>
        <w:shd w:val="clear" w:color="auto" w:fill="FFFFFF"/>
        <w:spacing w:line="236" w:lineRule="atLeast"/>
        <w:ind w:left="357" w:hanging="357"/>
        <w:rPr>
          <w:rFonts w:asciiTheme="minorHAnsi" w:hAnsiTheme="minorHAnsi" w:cstheme="minorHAnsi"/>
          <w:color w:val="000000" w:themeColor="text1"/>
          <w:sz w:val="22"/>
          <w:szCs w:val="22"/>
        </w:rPr>
      </w:pPr>
      <w:r w:rsidRPr="00E236DE">
        <w:rPr>
          <w:rFonts w:asciiTheme="minorHAnsi" w:hAnsiTheme="minorHAnsi" w:cstheme="minorHAnsi"/>
          <w:b/>
          <w:bCs/>
          <w:sz w:val="22"/>
          <w:szCs w:val="22"/>
        </w:rPr>
        <w:t>Blood and urine samples</w:t>
      </w:r>
    </w:p>
    <w:p w14:paraId="4AEC9CC8" w14:textId="5F9B800C" w:rsidR="00323472" w:rsidRPr="00323472" w:rsidRDefault="00323472" w:rsidP="00F313C2">
      <w:pPr>
        <w:rPr>
          <w:rFonts w:cstheme="minorHAnsi"/>
          <w:bCs/>
        </w:rPr>
      </w:pPr>
      <w:r w:rsidRPr="00E236DE">
        <w:rPr>
          <w:rFonts w:cstheme="minorHAnsi"/>
          <w:bCs/>
        </w:rPr>
        <w:t>If you agree, we would also like to collect information</w:t>
      </w:r>
      <w:r>
        <w:rPr>
          <w:rFonts w:cstheme="minorHAnsi"/>
          <w:bCs/>
        </w:rPr>
        <w:t xml:space="preserve"> about you by: </w:t>
      </w:r>
    </w:p>
    <w:p w14:paraId="03B87FEF" w14:textId="77777777" w:rsidR="00323472" w:rsidRPr="0032351A" w:rsidRDefault="00323472" w:rsidP="00323472">
      <w:pPr>
        <w:numPr>
          <w:ilvl w:val="0"/>
          <w:numId w:val="20"/>
        </w:numPr>
        <w:spacing w:after="0" w:line="240" w:lineRule="auto"/>
        <w:rPr>
          <w:rFonts w:cstheme="minorHAnsi"/>
        </w:rPr>
      </w:pPr>
      <w:r w:rsidRPr="0032351A">
        <w:rPr>
          <w:rFonts w:cstheme="minorHAnsi"/>
        </w:rPr>
        <w:t>asking you to provide blood samples to the research team</w:t>
      </w:r>
    </w:p>
    <w:p w14:paraId="75585B6E" w14:textId="46458F23" w:rsidR="00323472" w:rsidRDefault="00323472" w:rsidP="00F313C2">
      <w:pPr>
        <w:numPr>
          <w:ilvl w:val="0"/>
          <w:numId w:val="20"/>
        </w:numPr>
        <w:spacing w:after="0" w:line="240" w:lineRule="auto"/>
        <w:rPr>
          <w:rFonts w:cstheme="minorHAnsi"/>
        </w:rPr>
      </w:pPr>
      <w:r w:rsidRPr="0032351A">
        <w:rPr>
          <w:rFonts w:cstheme="minorHAnsi"/>
        </w:rPr>
        <w:t>asking you to provide a small sample of urine</w:t>
      </w:r>
    </w:p>
    <w:p w14:paraId="7590F958" w14:textId="77777777" w:rsidR="00323472" w:rsidRPr="00323472" w:rsidRDefault="00323472" w:rsidP="00323472">
      <w:pPr>
        <w:spacing w:after="0" w:line="240" w:lineRule="auto"/>
        <w:ind w:left="720"/>
        <w:rPr>
          <w:rFonts w:cstheme="minorHAnsi"/>
        </w:rPr>
      </w:pPr>
    </w:p>
    <w:p w14:paraId="2DF32E0C" w14:textId="0F7CD430" w:rsidR="00F313C2" w:rsidRPr="0032351A" w:rsidRDefault="00F313C2" w:rsidP="00F313C2">
      <w:pPr>
        <w:rPr>
          <w:rFonts w:cstheme="minorHAnsi"/>
          <w:bCs/>
        </w:rPr>
      </w:pPr>
      <w:r w:rsidRPr="0032351A">
        <w:rPr>
          <w:rFonts w:cstheme="minorHAnsi"/>
          <w:bCs/>
        </w:rPr>
        <w:t>The blood samples will be taken at the same time as a routine blood sample</w:t>
      </w:r>
      <w:r w:rsidR="00323472">
        <w:rPr>
          <w:rFonts w:cstheme="minorHAnsi"/>
          <w:bCs/>
        </w:rPr>
        <w:t xml:space="preserve"> at your lupus clinic appointment</w:t>
      </w:r>
      <w:r w:rsidRPr="0032351A">
        <w:rPr>
          <w:rFonts w:cstheme="minorHAnsi"/>
          <w:bCs/>
        </w:rPr>
        <w:t xml:space="preserve">.  These, along with the urine sample, will be used to perform tests that might help us better understand how lupus patients respond to treatment over time and whether we can predict patients who will develop long-term complications of disease and treatment by looking at their DNA and cells in their blood and urine. </w:t>
      </w:r>
    </w:p>
    <w:p w14:paraId="0B8AC8C1" w14:textId="754B8835" w:rsidR="00271E28" w:rsidRDefault="00F313C2" w:rsidP="00F313C2">
      <w:pPr>
        <w:rPr>
          <w:rFonts w:cstheme="minorHAnsi"/>
          <w:bCs/>
        </w:rPr>
      </w:pPr>
      <w:r w:rsidRPr="0032351A">
        <w:rPr>
          <w:rFonts w:cstheme="minorHAnsi"/>
          <w:bCs/>
        </w:rPr>
        <w:t>Blood and urine samples will be stored securely at the University of Manchester or at a specialist company providing biological storage facilities under a contract with the University of Manchester (NIHR Biosample Centre, Milton Keynes MK7 8AT; UK Biostores &amp; Services, Manchester M30 7NB).  The University of Manchester remains responsible for your samples at all times.</w:t>
      </w:r>
    </w:p>
    <w:p w14:paraId="007C9AAF" w14:textId="18039C08" w:rsidR="00271E28" w:rsidRPr="00E236DE" w:rsidRDefault="00271E28" w:rsidP="00271E28">
      <w:pPr>
        <w:pStyle w:val="NormalWeb"/>
        <w:numPr>
          <w:ilvl w:val="0"/>
          <w:numId w:val="9"/>
        </w:numPr>
        <w:shd w:val="clear" w:color="auto" w:fill="FFFFFF"/>
        <w:spacing w:line="236" w:lineRule="atLeast"/>
        <w:ind w:left="357" w:hanging="357"/>
        <w:rPr>
          <w:rFonts w:asciiTheme="minorHAnsi" w:hAnsiTheme="minorHAnsi" w:cstheme="minorHAnsi"/>
          <w:color w:val="000000" w:themeColor="text1"/>
          <w:sz w:val="22"/>
          <w:szCs w:val="22"/>
        </w:rPr>
      </w:pPr>
      <w:r>
        <w:rPr>
          <w:rFonts w:asciiTheme="minorHAnsi" w:hAnsiTheme="minorHAnsi" w:cstheme="minorHAnsi"/>
          <w:b/>
          <w:bCs/>
          <w:sz w:val="22"/>
          <w:szCs w:val="22"/>
        </w:rPr>
        <w:t>Kidney biopsy samples</w:t>
      </w:r>
    </w:p>
    <w:p w14:paraId="50A7EDBF" w14:textId="6579B236" w:rsidR="00271E28" w:rsidRDefault="00271E28" w:rsidP="00F313C2">
      <w:pPr>
        <w:rPr>
          <w:rFonts w:cstheme="minorHAnsi"/>
          <w:bCs/>
        </w:rPr>
      </w:pPr>
      <w:r>
        <w:rPr>
          <w:rFonts w:cstheme="minorHAnsi"/>
          <w:bCs/>
        </w:rPr>
        <w:t>If lupus is affecting your kidneys, and you have agreed to allow the researchers to use a small amount of kidney tissue “left over” from a kidney biopsy you have had as part of your routine disease management, you do not need to do anything</w:t>
      </w:r>
      <w:r w:rsidR="00BD2958">
        <w:rPr>
          <w:rFonts w:cstheme="minorHAnsi"/>
          <w:bCs/>
        </w:rPr>
        <w:t>,</w:t>
      </w:r>
      <w:r>
        <w:rPr>
          <w:rFonts w:cstheme="minorHAnsi"/>
          <w:bCs/>
        </w:rPr>
        <w:t xml:space="preserve"> as the researchers will </w:t>
      </w:r>
      <w:r w:rsidR="00BD2958">
        <w:rPr>
          <w:rFonts w:cstheme="minorHAnsi"/>
          <w:bCs/>
        </w:rPr>
        <w:t>organise this.</w:t>
      </w:r>
    </w:p>
    <w:p w14:paraId="70335F44" w14:textId="052DFA04" w:rsidR="00E236DE" w:rsidRPr="00271E28" w:rsidRDefault="00E236DE" w:rsidP="00F313C2">
      <w:pPr>
        <w:pStyle w:val="NormalWeb"/>
        <w:numPr>
          <w:ilvl w:val="0"/>
          <w:numId w:val="9"/>
        </w:numPr>
        <w:shd w:val="clear" w:color="auto" w:fill="FFFFFF"/>
        <w:spacing w:line="236" w:lineRule="atLeast"/>
        <w:ind w:left="357" w:hanging="357"/>
        <w:rPr>
          <w:rFonts w:asciiTheme="minorHAnsi" w:hAnsiTheme="minorHAnsi" w:cstheme="minorHAnsi"/>
          <w:color w:val="000000" w:themeColor="text1"/>
          <w:sz w:val="22"/>
          <w:szCs w:val="22"/>
        </w:rPr>
      </w:pPr>
      <w:r>
        <w:rPr>
          <w:rFonts w:asciiTheme="minorHAnsi" w:hAnsiTheme="minorHAnsi" w:cstheme="minorHAnsi"/>
          <w:b/>
          <w:bCs/>
          <w:sz w:val="22"/>
          <w:szCs w:val="22"/>
        </w:rPr>
        <w:lastRenderedPageBreak/>
        <w:t>All samples</w:t>
      </w:r>
    </w:p>
    <w:p w14:paraId="11140350" w14:textId="0E37BA38" w:rsidR="00EE6C96" w:rsidRDefault="00F313C2" w:rsidP="00F313C2">
      <w:pPr>
        <w:rPr>
          <w:rFonts w:cstheme="minorHAnsi"/>
          <w:bCs/>
        </w:rPr>
      </w:pPr>
      <w:r w:rsidRPr="0032351A">
        <w:rPr>
          <w:rFonts w:cstheme="minorHAnsi"/>
          <w:bCs/>
        </w:rPr>
        <w:t>We ask that you gift these samples to the research team for analysis in this research and also for future research. You can choose whether</w:t>
      </w:r>
      <w:r w:rsidR="00A70488">
        <w:rPr>
          <w:rFonts w:cstheme="minorHAnsi"/>
          <w:bCs/>
        </w:rPr>
        <w:t xml:space="preserve"> or not you would like to gift blood and/or urine</w:t>
      </w:r>
      <w:r w:rsidRPr="0032351A">
        <w:rPr>
          <w:rFonts w:cstheme="minorHAnsi"/>
          <w:bCs/>
        </w:rPr>
        <w:t xml:space="preserve"> sample</w:t>
      </w:r>
      <w:r w:rsidR="00A70488">
        <w:rPr>
          <w:rFonts w:cstheme="minorHAnsi"/>
          <w:bCs/>
        </w:rPr>
        <w:t>s</w:t>
      </w:r>
      <w:r w:rsidRPr="0032351A">
        <w:rPr>
          <w:rFonts w:cstheme="minorHAnsi"/>
          <w:bCs/>
        </w:rPr>
        <w:t xml:space="preserve"> to the research </w:t>
      </w:r>
      <w:r w:rsidR="00A70488">
        <w:rPr>
          <w:rFonts w:cstheme="minorHAnsi"/>
          <w:bCs/>
        </w:rPr>
        <w:t xml:space="preserve">team </w:t>
      </w:r>
      <w:r w:rsidRPr="0032351A">
        <w:rPr>
          <w:rFonts w:cstheme="minorHAnsi"/>
          <w:bCs/>
        </w:rPr>
        <w:t>by putting your initials in the relevant box on the consent form. You can also choose whether or not you want your samples to be used in future research by initialling the box on the consent form. Your anonymised samples and data, identified only by a unique code (patient ID), may be used by researchers working alongside the research team.</w:t>
      </w:r>
    </w:p>
    <w:p w14:paraId="215DD34B" w14:textId="771FB21C" w:rsidR="009B1E29" w:rsidRPr="00EE6C96" w:rsidRDefault="00F313C2" w:rsidP="00F313C2">
      <w:pPr>
        <w:pStyle w:val="NormalWeb"/>
        <w:numPr>
          <w:ilvl w:val="0"/>
          <w:numId w:val="9"/>
        </w:numPr>
        <w:shd w:val="clear" w:color="auto" w:fill="FFFFFF"/>
        <w:spacing w:line="236" w:lineRule="atLeast"/>
        <w:ind w:left="357" w:hanging="357"/>
        <w:rPr>
          <w:rFonts w:asciiTheme="minorHAnsi" w:hAnsiTheme="minorHAnsi" w:cstheme="minorHAnsi"/>
          <w:color w:val="000000" w:themeColor="text1"/>
          <w:sz w:val="22"/>
          <w:szCs w:val="22"/>
        </w:rPr>
      </w:pPr>
      <w:r w:rsidRPr="00EE6C96" w:rsidDel="00FC5366">
        <w:rPr>
          <w:rFonts w:asciiTheme="minorHAnsi" w:hAnsiTheme="minorHAnsi" w:cstheme="minorHAnsi"/>
          <w:b/>
          <w:bCs/>
          <w:sz w:val="22"/>
          <w:szCs w:val="22"/>
        </w:rPr>
        <w:t>Future research studies</w:t>
      </w:r>
    </w:p>
    <w:p w14:paraId="4C287160" w14:textId="1D107E52" w:rsidR="00F313C2" w:rsidRDefault="00F313C2" w:rsidP="00F313C2">
      <w:pPr>
        <w:rPr>
          <w:rFonts w:cstheme="minorHAnsi"/>
          <w:bCs/>
        </w:rPr>
      </w:pPr>
      <w:r w:rsidRPr="0032351A" w:rsidDel="00FC5366">
        <w:rPr>
          <w:rFonts w:cstheme="minorHAnsi"/>
          <w:bCs/>
        </w:rPr>
        <w:t xml:space="preserve">Lupus is a rare disease and this project will provide the opportunity to collect information on a large group of patients who have lupus. There is still a lot we don’t know about lupus and we would therefore like to ask your permission to contact you in the future about other research studies that are being carried out. You do not have to agree to be contacted about future research but if you do agree to be contacted, your details will be kept securely in a register of participants interested in being contacted. If a new research project does come up, we will not pass your details on to anyone else. Instead we will write to you to ask you about </w:t>
      </w:r>
      <w:r w:rsidRPr="0032351A">
        <w:rPr>
          <w:rFonts w:cstheme="minorHAnsi"/>
          <w:bCs/>
        </w:rPr>
        <w:t xml:space="preserve">possibly taking part in </w:t>
      </w:r>
      <w:r w:rsidRPr="0032351A" w:rsidDel="00FC5366">
        <w:rPr>
          <w:rFonts w:cstheme="minorHAnsi"/>
          <w:bCs/>
        </w:rPr>
        <w:t>the research.</w:t>
      </w:r>
    </w:p>
    <w:p w14:paraId="61DB8029" w14:textId="772880FF" w:rsidR="00D053D5" w:rsidRPr="00EE6C96" w:rsidRDefault="00F313C2" w:rsidP="00D053D5">
      <w:pPr>
        <w:pStyle w:val="NormalWeb"/>
        <w:numPr>
          <w:ilvl w:val="0"/>
          <w:numId w:val="9"/>
        </w:numPr>
        <w:shd w:val="clear" w:color="auto" w:fill="FFFFFF"/>
        <w:spacing w:line="236" w:lineRule="atLeast"/>
        <w:ind w:left="357" w:hanging="357"/>
        <w:rPr>
          <w:rFonts w:asciiTheme="minorHAnsi" w:hAnsiTheme="minorHAnsi" w:cstheme="minorHAnsi"/>
          <w:color w:val="000000" w:themeColor="text1"/>
          <w:sz w:val="22"/>
          <w:szCs w:val="22"/>
        </w:rPr>
      </w:pPr>
      <w:r w:rsidRPr="00EE6C96">
        <w:rPr>
          <w:rFonts w:asciiTheme="minorHAnsi" w:hAnsiTheme="minorHAnsi" w:cstheme="minorHAnsi"/>
          <w:b/>
          <w:sz w:val="22"/>
          <w:szCs w:val="22"/>
        </w:rPr>
        <w:t>What are the possible disadvantages and risks of taking part?  What are the possible benefits of taking part?</w:t>
      </w:r>
    </w:p>
    <w:p w14:paraId="1A348AD9" w14:textId="5DB0C752" w:rsidR="00F313C2" w:rsidRPr="00D053D5" w:rsidRDefault="008C0BC2" w:rsidP="00D053D5">
      <w:pPr>
        <w:rPr>
          <w:rFonts w:cstheme="minorHAnsi"/>
          <w:b/>
        </w:rPr>
      </w:pPr>
      <w:r>
        <w:rPr>
          <w:rFonts w:cstheme="minorHAnsi"/>
        </w:rPr>
        <w:t>If you agree, w</w:t>
      </w:r>
      <w:r w:rsidR="00F313C2" w:rsidRPr="0032351A">
        <w:rPr>
          <w:rFonts w:cstheme="minorHAnsi"/>
        </w:rPr>
        <w:t xml:space="preserve">e will ask you to provide additional blood </w:t>
      </w:r>
      <w:r w:rsidR="00027844">
        <w:rPr>
          <w:rFonts w:cstheme="minorHAnsi"/>
        </w:rPr>
        <w:t xml:space="preserve">and urine </w:t>
      </w:r>
      <w:r w:rsidR="00F313C2" w:rsidRPr="0032351A">
        <w:rPr>
          <w:rFonts w:cstheme="minorHAnsi"/>
        </w:rPr>
        <w:t xml:space="preserve">samples for the research, but will aim for these to be taken at the same time of your routine blood tests, to lessen the inconvenience for you. The diary and questionnaires we ask you to complete will take some of your time, about 30 minutes every data collection point. </w:t>
      </w:r>
      <w:r w:rsidR="001672E7" w:rsidRPr="006827E7">
        <w:rPr>
          <w:rFonts w:ascii="Calibri" w:hAnsi="Calibri" w:cs="Arial"/>
        </w:rPr>
        <w:t>The study will run alongside your routine clinical care at the hospital. It will not influence this process at all. Therefore, there are no foreseeable risks associated with participating in this study.</w:t>
      </w:r>
    </w:p>
    <w:p w14:paraId="059647C1" w14:textId="55C887B7" w:rsidR="00F313C2" w:rsidRDefault="001672E7" w:rsidP="001672E7">
      <w:pPr>
        <w:jc w:val="both"/>
        <w:rPr>
          <w:rFonts w:ascii="Calibri" w:hAnsi="Calibri" w:cs="Arial"/>
        </w:rPr>
      </w:pPr>
      <w:r w:rsidRPr="006827E7">
        <w:rPr>
          <w:rFonts w:ascii="Calibri" w:hAnsi="Calibri" w:cs="Arial"/>
        </w:rPr>
        <w:t xml:space="preserve">Although there is no clinical benefit gained by participation in the study, the information obtained from this study may result in changes in future treatment of patients with </w:t>
      </w:r>
      <w:r>
        <w:rPr>
          <w:rFonts w:ascii="Calibri" w:hAnsi="Calibri" w:cs="Arial"/>
        </w:rPr>
        <w:t>lupus</w:t>
      </w:r>
      <w:r w:rsidRPr="006827E7">
        <w:rPr>
          <w:rFonts w:ascii="Calibri" w:hAnsi="Calibri" w:cs="Arial"/>
        </w:rPr>
        <w:t xml:space="preserve"> and will help patients and doctors make more informed treatment decisions.</w:t>
      </w:r>
    </w:p>
    <w:p w14:paraId="714B584E" w14:textId="11EB3EA7" w:rsidR="00F313C2" w:rsidRPr="00EE6C96" w:rsidRDefault="00F313C2" w:rsidP="00F313C2">
      <w:pPr>
        <w:pStyle w:val="NormalWeb"/>
        <w:numPr>
          <w:ilvl w:val="0"/>
          <w:numId w:val="9"/>
        </w:numPr>
        <w:shd w:val="clear" w:color="auto" w:fill="FFFFFF"/>
        <w:spacing w:line="236" w:lineRule="atLeast"/>
        <w:ind w:left="357" w:hanging="357"/>
        <w:rPr>
          <w:rFonts w:asciiTheme="minorHAnsi" w:hAnsiTheme="minorHAnsi" w:cstheme="minorHAnsi"/>
          <w:color w:val="000000" w:themeColor="text1"/>
          <w:sz w:val="22"/>
          <w:szCs w:val="22"/>
        </w:rPr>
      </w:pPr>
      <w:r w:rsidRPr="00EE6C96">
        <w:rPr>
          <w:rFonts w:asciiTheme="minorHAnsi" w:hAnsiTheme="minorHAnsi" w:cstheme="minorHAnsi"/>
          <w:b/>
          <w:sz w:val="22"/>
          <w:szCs w:val="22"/>
        </w:rPr>
        <w:t>Will the research influence the treatment I receive?</w:t>
      </w:r>
    </w:p>
    <w:p w14:paraId="72879414" w14:textId="77777777" w:rsidR="00F313C2" w:rsidRPr="0032351A" w:rsidRDefault="00F313C2" w:rsidP="00F313C2">
      <w:pPr>
        <w:ind w:right="72"/>
        <w:rPr>
          <w:rFonts w:cstheme="minorHAnsi"/>
        </w:rPr>
      </w:pPr>
      <w:r w:rsidRPr="0032351A">
        <w:rPr>
          <w:rFonts w:cstheme="minorHAnsi"/>
        </w:rPr>
        <w:t>The research does not alter the treatment you receive. Your specialist will start and stop treatments as determined by your clinical condition.</w:t>
      </w:r>
    </w:p>
    <w:p w14:paraId="6A593BF4" w14:textId="04856B48" w:rsidR="00A93FF5" w:rsidRPr="0032351A" w:rsidRDefault="00A93FF5" w:rsidP="00E04D91">
      <w:pPr>
        <w:pStyle w:val="NormalWeb"/>
        <w:numPr>
          <w:ilvl w:val="0"/>
          <w:numId w:val="9"/>
        </w:numPr>
        <w:shd w:val="clear" w:color="auto" w:fill="FFFFFF"/>
        <w:spacing w:line="236" w:lineRule="atLeast"/>
        <w:ind w:left="357" w:hanging="357"/>
        <w:rPr>
          <w:rFonts w:asciiTheme="minorHAnsi" w:hAnsiTheme="minorHAnsi" w:cstheme="minorHAnsi"/>
          <w:b/>
          <w:bCs/>
          <w:sz w:val="22"/>
          <w:szCs w:val="22"/>
        </w:rPr>
      </w:pPr>
      <w:r w:rsidRPr="0032351A">
        <w:rPr>
          <w:rFonts w:asciiTheme="minorHAnsi" w:hAnsiTheme="minorHAnsi" w:cstheme="minorHAnsi"/>
          <w:b/>
          <w:bCs/>
          <w:sz w:val="22"/>
          <w:szCs w:val="22"/>
        </w:rPr>
        <w:t>Will I be compensated for taking part?</w:t>
      </w:r>
    </w:p>
    <w:p w14:paraId="2EAA1746" w14:textId="77275074" w:rsidR="00705756" w:rsidRPr="0032351A" w:rsidRDefault="00705756" w:rsidP="00793598">
      <w:pPr>
        <w:pStyle w:val="NormalWeb"/>
        <w:shd w:val="clear" w:color="auto" w:fill="FFFFFF"/>
        <w:spacing w:line="236" w:lineRule="atLeast"/>
        <w:rPr>
          <w:rFonts w:asciiTheme="minorHAnsi" w:hAnsiTheme="minorHAnsi" w:cstheme="minorHAnsi"/>
          <w:color w:val="000000" w:themeColor="text1"/>
          <w:sz w:val="22"/>
          <w:szCs w:val="22"/>
        </w:rPr>
      </w:pPr>
      <w:r w:rsidRPr="0032351A">
        <w:rPr>
          <w:rFonts w:asciiTheme="minorHAnsi" w:hAnsiTheme="minorHAnsi" w:cstheme="minorHAnsi"/>
          <w:color w:val="000000" w:themeColor="text1"/>
          <w:sz w:val="22"/>
          <w:szCs w:val="22"/>
        </w:rPr>
        <w:t>As taking part in this study does not involve attending any extra clinic appointments we do not offer any payment for taking part.</w:t>
      </w:r>
    </w:p>
    <w:p w14:paraId="6CD29AA6" w14:textId="77777777" w:rsidR="00003EE1" w:rsidRPr="0032351A" w:rsidRDefault="00003EE1" w:rsidP="00361915">
      <w:pPr>
        <w:pStyle w:val="NormalWeb"/>
        <w:numPr>
          <w:ilvl w:val="0"/>
          <w:numId w:val="9"/>
        </w:numPr>
        <w:shd w:val="clear" w:color="auto" w:fill="FFFFFF"/>
        <w:spacing w:line="236" w:lineRule="atLeast"/>
        <w:ind w:left="357" w:hanging="357"/>
        <w:rPr>
          <w:rFonts w:asciiTheme="minorHAnsi" w:hAnsiTheme="minorHAnsi" w:cstheme="minorHAnsi"/>
          <w:sz w:val="22"/>
          <w:szCs w:val="22"/>
        </w:rPr>
      </w:pPr>
      <w:r w:rsidRPr="0032351A">
        <w:rPr>
          <w:rFonts w:asciiTheme="minorHAnsi" w:hAnsiTheme="minorHAnsi" w:cstheme="minorHAnsi"/>
          <w:b/>
          <w:bCs/>
          <w:sz w:val="22"/>
          <w:szCs w:val="22"/>
        </w:rPr>
        <w:t>What happens if I do not want to take part or if I change my mind?</w:t>
      </w:r>
      <w:r w:rsidRPr="0032351A">
        <w:rPr>
          <w:rFonts w:asciiTheme="minorHAnsi" w:hAnsiTheme="minorHAnsi" w:cstheme="minorHAnsi"/>
          <w:sz w:val="22"/>
          <w:szCs w:val="22"/>
        </w:rPr>
        <w:t xml:space="preserve"> </w:t>
      </w:r>
    </w:p>
    <w:p w14:paraId="2142C64B" w14:textId="1B8280E1" w:rsidR="00705756" w:rsidRPr="0032351A" w:rsidRDefault="00003EE1" w:rsidP="00003EE1">
      <w:pPr>
        <w:pStyle w:val="NormalWeb"/>
        <w:shd w:val="clear" w:color="auto" w:fill="FFFFFF"/>
        <w:spacing w:line="236" w:lineRule="atLeast"/>
        <w:rPr>
          <w:rFonts w:asciiTheme="minorHAnsi" w:hAnsiTheme="minorHAnsi" w:cstheme="minorHAnsi"/>
          <w:color w:val="000000" w:themeColor="text1"/>
          <w:sz w:val="22"/>
          <w:szCs w:val="22"/>
        </w:rPr>
      </w:pPr>
      <w:r w:rsidRPr="0032351A">
        <w:rPr>
          <w:rFonts w:asciiTheme="minorHAnsi" w:hAnsiTheme="minorHAnsi" w:cstheme="minorHAnsi"/>
          <w:sz w:val="22"/>
          <w:szCs w:val="22"/>
        </w:rPr>
        <w:t>It is up to you to decide whether or not to take part.</w:t>
      </w:r>
      <w:r w:rsidR="00A93FF5" w:rsidRPr="0032351A">
        <w:rPr>
          <w:rFonts w:asciiTheme="minorHAnsi" w:hAnsiTheme="minorHAnsi" w:cstheme="minorHAnsi"/>
          <w:sz w:val="22"/>
          <w:szCs w:val="22"/>
        </w:rPr>
        <w:t xml:space="preserve">  </w:t>
      </w:r>
      <w:r w:rsidR="00705756" w:rsidRPr="0032351A">
        <w:rPr>
          <w:rFonts w:asciiTheme="minorHAnsi" w:hAnsiTheme="minorHAnsi" w:cstheme="minorHAnsi"/>
          <w:sz w:val="22"/>
          <w:szCs w:val="22"/>
        </w:rPr>
        <w:t xml:space="preserve">Your hospital care team will discuss this with you and you should let them know whether you want to take </w:t>
      </w:r>
      <w:r w:rsidR="00705756" w:rsidRPr="0032351A">
        <w:rPr>
          <w:rFonts w:asciiTheme="minorHAnsi" w:hAnsiTheme="minorHAnsi" w:cstheme="minorHAnsi"/>
          <w:color w:val="000000" w:themeColor="text1"/>
          <w:sz w:val="22"/>
          <w:szCs w:val="22"/>
        </w:rPr>
        <w:t>part or not</w:t>
      </w:r>
      <w:r w:rsidR="00A93FF5" w:rsidRPr="0032351A">
        <w:rPr>
          <w:rFonts w:asciiTheme="minorHAnsi" w:hAnsiTheme="minorHAnsi" w:cstheme="minorHAnsi"/>
          <w:color w:val="000000" w:themeColor="text1"/>
          <w:sz w:val="22"/>
          <w:szCs w:val="22"/>
        </w:rPr>
        <w:t>.</w:t>
      </w:r>
      <w:r w:rsidRPr="0032351A">
        <w:rPr>
          <w:rFonts w:asciiTheme="minorHAnsi" w:hAnsiTheme="minorHAnsi" w:cstheme="minorHAnsi"/>
          <w:color w:val="000000" w:themeColor="text1"/>
          <w:sz w:val="22"/>
          <w:szCs w:val="22"/>
        </w:rPr>
        <w:t xml:space="preserve"> If you do decide to take </w:t>
      </w:r>
      <w:r w:rsidRPr="0032351A">
        <w:rPr>
          <w:rFonts w:asciiTheme="minorHAnsi" w:hAnsiTheme="minorHAnsi" w:cstheme="minorHAnsi"/>
          <w:color w:val="000000" w:themeColor="text1"/>
          <w:sz w:val="22"/>
          <w:szCs w:val="22"/>
        </w:rPr>
        <w:lastRenderedPageBreak/>
        <w:t xml:space="preserve">part you will be given this information sheet to keep </w:t>
      </w:r>
      <w:r w:rsidR="00705756" w:rsidRPr="0032351A">
        <w:rPr>
          <w:rFonts w:asciiTheme="minorHAnsi" w:hAnsiTheme="minorHAnsi" w:cstheme="minorHAnsi"/>
          <w:color w:val="000000" w:themeColor="text1"/>
          <w:sz w:val="22"/>
          <w:szCs w:val="22"/>
        </w:rPr>
        <w:t xml:space="preserve">and </w:t>
      </w:r>
      <w:r w:rsidRPr="0032351A">
        <w:rPr>
          <w:rFonts w:asciiTheme="minorHAnsi" w:hAnsiTheme="minorHAnsi" w:cstheme="minorHAnsi"/>
          <w:color w:val="000000" w:themeColor="text1"/>
          <w:sz w:val="22"/>
          <w:szCs w:val="22"/>
        </w:rPr>
        <w:t>will be asked to sign a consent form</w:t>
      </w:r>
      <w:r w:rsidR="00705756" w:rsidRPr="0032351A">
        <w:rPr>
          <w:rFonts w:asciiTheme="minorHAnsi" w:hAnsiTheme="minorHAnsi" w:cstheme="minorHAnsi"/>
          <w:color w:val="000000" w:themeColor="text1"/>
          <w:sz w:val="22"/>
          <w:szCs w:val="22"/>
        </w:rPr>
        <w:t xml:space="preserve"> or provide consent by clicking a box on an online form</w:t>
      </w:r>
      <w:r w:rsidRPr="0032351A">
        <w:rPr>
          <w:rFonts w:asciiTheme="minorHAnsi" w:hAnsiTheme="minorHAnsi" w:cstheme="minorHAnsi"/>
          <w:color w:val="000000" w:themeColor="text1"/>
          <w:sz w:val="22"/>
          <w:szCs w:val="22"/>
        </w:rPr>
        <w:t xml:space="preserve">. </w:t>
      </w:r>
    </w:p>
    <w:p w14:paraId="005F0760" w14:textId="7DF717AD" w:rsidR="00705756" w:rsidRDefault="00003EE1" w:rsidP="00003EE1">
      <w:pPr>
        <w:pStyle w:val="NormalWeb"/>
        <w:shd w:val="clear" w:color="auto" w:fill="FFFFFF"/>
        <w:spacing w:line="236" w:lineRule="atLeast"/>
        <w:rPr>
          <w:rFonts w:asciiTheme="minorHAnsi" w:hAnsiTheme="minorHAnsi" w:cstheme="minorHAnsi"/>
          <w:sz w:val="22"/>
          <w:szCs w:val="22"/>
        </w:rPr>
      </w:pPr>
      <w:r w:rsidRPr="0032351A">
        <w:rPr>
          <w:rFonts w:asciiTheme="minorHAnsi" w:hAnsiTheme="minorHAnsi" w:cstheme="minorHAnsi"/>
          <w:color w:val="000000" w:themeColor="text1"/>
          <w:sz w:val="22"/>
          <w:szCs w:val="22"/>
        </w:rPr>
        <w:t xml:space="preserve">If you </w:t>
      </w:r>
      <w:r w:rsidRPr="0032351A">
        <w:rPr>
          <w:rFonts w:asciiTheme="minorHAnsi" w:hAnsiTheme="minorHAnsi" w:cstheme="minorHAnsi"/>
          <w:sz w:val="22"/>
          <w:szCs w:val="22"/>
        </w:rPr>
        <w:t xml:space="preserve">decide to take part you are still free to withdraw at any time without giving a reason and without detriment to yourself. </w:t>
      </w:r>
      <w:r w:rsidR="00061114" w:rsidRPr="0032351A">
        <w:rPr>
          <w:rFonts w:asciiTheme="minorHAnsi" w:hAnsiTheme="minorHAnsi" w:cstheme="minorHAnsi"/>
          <w:sz w:val="22"/>
          <w:szCs w:val="22"/>
        </w:rPr>
        <w:t xml:space="preserve">You can withdraw from the study by speaking to your hospital </w:t>
      </w:r>
      <w:r w:rsidR="00CF74AB" w:rsidRPr="0032351A">
        <w:rPr>
          <w:rFonts w:asciiTheme="minorHAnsi" w:hAnsiTheme="minorHAnsi" w:cstheme="minorHAnsi"/>
          <w:sz w:val="22"/>
          <w:szCs w:val="22"/>
        </w:rPr>
        <w:t>care team, or by contacting the researchers (details at the end of this sheet)</w:t>
      </w:r>
      <w:r w:rsidR="00061114" w:rsidRPr="0032351A">
        <w:rPr>
          <w:rFonts w:asciiTheme="minorHAnsi" w:hAnsiTheme="minorHAnsi" w:cstheme="minorHAnsi"/>
          <w:sz w:val="22"/>
          <w:szCs w:val="22"/>
        </w:rPr>
        <w:t xml:space="preserve">. </w:t>
      </w:r>
      <w:r w:rsidRPr="0032351A">
        <w:rPr>
          <w:rFonts w:asciiTheme="minorHAnsi" w:hAnsiTheme="minorHAnsi" w:cstheme="minorHAnsi"/>
          <w:sz w:val="22"/>
          <w:szCs w:val="22"/>
        </w:rPr>
        <w:t xml:space="preserve">However, it will not be possible to remove your data from the project once it has been anonymised as we will not be able to identify your specific data. This does not affect your data protection rights. </w:t>
      </w:r>
      <w:r w:rsidR="00E04D91" w:rsidRPr="0032351A">
        <w:rPr>
          <w:rFonts w:asciiTheme="minorHAnsi" w:hAnsiTheme="minorHAnsi" w:cstheme="minorHAnsi"/>
          <w:sz w:val="22"/>
          <w:szCs w:val="22"/>
        </w:rPr>
        <w:t xml:space="preserve">If you decide not to take part you do not need to do anything further. </w:t>
      </w:r>
    </w:p>
    <w:p w14:paraId="4EB028DB" w14:textId="3E5691B6" w:rsidR="00EE7E48" w:rsidRPr="006827E7" w:rsidRDefault="00EE7E48" w:rsidP="002A6626">
      <w:pPr>
        <w:spacing w:line="240" w:lineRule="auto"/>
        <w:jc w:val="both"/>
        <w:rPr>
          <w:rFonts w:ascii="Calibri" w:hAnsi="Calibri" w:cs="Arial"/>
        </w:rPr>
      </w:pPr>
      <w:r>
        <w:rPr>
          <w:rFonts w:ascii="Calibri" w:hAnsi="Calibri" w:cs="Arial"/>
        </w:rPr>
        <w:t>If you do decide to withdraw from the study you have three different options:</w:t>
      </w:r>
      <w:r w:rsidRPr="006827E7">
        <w:rPr>
          <w:rFonts w:ascii="Calibri" w:hAnsi="Calibri" w:cs="Arial"/>
        </w:rPr>
        <w:t xml:space="preserve"> </w:t>
      </w:r>
    </w:p>
    <w:p w14:paraId="571C38DE" w14:textId="77777777" w:rsidR="00EE7E48" w:rsidRPr="006827E7" w:rsidRDefault="00EE7E48" w:rsidP="002A6626">
      <w:pPr>
        <w:spacing w:line="240" w:lineRule="auto"/>
        <w:ind w:left="1080"/>
        <w:jc w:val="both"/>
        <w:rPr>
          <w:rFonts w:ascii="Calibri" w:hAnsi="Calibri" w:cs="Arial"/>
        </w:rPr>
      </w:pPr>
      <w:r w:rsidRPr="006827E7">
        <w:rPr>
          <w:rFonts w:ascii="Calibri" w:hAnsi="Calibri" w:cs="Arial"/>
          <w:u w:val="single"/>
        </w:rPr>
        <w:t>Option 1: No further participant contact:</w:t>
      </w:r>
      <w:r w:rsidRPr="006827E7">
        <w:rPr>
          <w:rFonts w:ascii="Calibri" w:hAnsi="Calibri" w:cs="Arial"/>
        </w:rPr>
        <w:t xml:space="preserve"> </w:t>
      </w:r>
    </w:p>
    <w:p w14:paraId="39B5AA8D" w14:textId="77777777" w:rsidR="002A6626" w:rsidRDefault="00EE7E48" w:rsidP="002A6626">
      <w:pPr>
        <w:spacing w:after="0" w:line="240" w:lineRule="auto"/>
        <w:ind w:left="1080"/>
        <w:jc w:val="both"/>
        <w:rPr>
          <w:rFonts w:ascii="Calibri" w:hAnsi="Calibri" w:cs="Arial"/>
        </w:rPr>
      </w:pPr>
      <w:r w:rsidRPr="006827E7">
        <w:rPr>
          <w:rFonts w:ascii="Calibri" w:hAnsi="Calibri" w:cs="Arial"/>
        </w:rPr>
        <w:t xml:space="preserve">We would not send you any further questionnaires or surveys to you about your health, but we would continue to receive information from your </w:t>
      </w:r>
      <w:r>
        <w:rPr>
          <w:rFonts w:ascii="Calibri" w:hAnsi="Calibri" w:cs="Arial"/>
        </w:rPr>
        <w:t>hospital care</w:t>
      </w:r>
      <w:r w:rsidRPr="006827E7">
        <w:rPr>
          <w:rFonts w:ascii="Calibri" w:hAnsi="Calibri" w:cs="Arial"/>
        </w:rPr>
        <w:t xml:space="preserve"> team and via the linkage with the national databases.</w:t>
      </w:r>
      <w:r>
        <w:rPr>
          <w:rFonts w:ascii="Calibri" w:hAnsi="Calibri" w:cs="Arial"/>
        </w:rPr>
        <w:tab/>
      </w:r>
    </w:p>
    <w:p w14:paraId="27B6CB8C" w14:textId="370E468F" w:rsidR="00EE7E48" w:rsidRPr="006827E7" w:rsidRDefault="00EE7E48" w:rsidP="002A6626">
      <w:pPr>
        <w:spacing w:line="240" w:lineRule="auto"/>
        <w:ind w:left="1080"/>
        <w:jc w:val="both"/>
        <w:rPr>
          <w:rFonts w:ascii="Calibri" w:hAnsi="Calibri" w:cs="Arial"/>
        </w:rPr>
      </w:pPr>
      <w:r>
        <w:rPr>
          <w:rFonts w:ascii="Calibri" w:hAnsi="Calibri" w:cs="Arial"/>
          <w:u w:val="single"/>
        </w:rPr>
        <w:br/>
      </w:r>
      <w:r w:rsidRPr="006827E7">
        <w:rPr>
          <w:rFonts w:ascii="Calibri" w:hAnsi="Calibri" w:cs="Arial"/>
          <w:u w:val="single"/>
        </w:rPr>
        <w:t>Option 2: No further participant or hospital contact:</w:t>
      </w:r>
      <w:r w:rsidRPr="006827E7">
        <w:rPr>
          <w:rFonts w:ascii="Calibri" w:hAnsi="Calibri" w:cs="Arial"/>
        </w:rPr>
        <w:t xml:space="preserve"> </w:t>
      </w:r>
    </w:p>
    <w:p w14:paraId="0F405A64" w14:textId="1388AF55" w:rsidR="00EE7E48" w:rsidRPr="006827E7" w:rsidRDefault="00EE7E48" w:rsidP="002A6626">
      <w:pPr>
        <w:spacing w:line="240" w:lineRule="auto"/>
        <w:ind w:left="1080"/>
        <w:jc w:val="both"/>
        <w:rPr>
          <w:rFonts w:ascii="Calibri" w:hAnsi="Calibri" w:cs="Arial"/>
        </w:rPr>
      </w:pPr>
      <w:r w:rsidRPr="006827E7">
        <w:rPr>
          <w:rFonts w:ascii="Calibri" w:hAnsi="Calibri" w:cs="Arial"/>
        </w:rPr>
        <w:t xml:space="preserve">We would not send you, or </w:t>
      </w:r>
      <w:r>
        <w:rPr>
          <w:rFonts w:ascii="Calibri" w:hAnsi="Calibri" w:cs="Arial"/>
        </w:rPr>
        <w:t xml:space="preserve">your hospital care team, </w:t>
      </w:r>
      <w:r w:rsidRPr="006827E7">
        <w:rPr>
          <w:rFonts w:ascii="Calibri" w:hAnsi="Calibri" w:cs="Arial"/>
        </w:rPr>
        <w:t>any further forms or surveys asking about your health. Your record would still be linked with the national databases.</w:t>
      </w:r>
    </w:p>
    <w:p w14:paraId="32D858E3" w14:textId="338F9BF0" w:rsidR="00EE7E48" w:rsidRPr="006827E7" w:rsidRDefault="00EE7E48" w:rsidP="002A6626">
      <w:pPr>
        <w:spacing w:line="240" w:lineRule="auto"/>
        <w:ind w:left="1080"/>
        <w:jc w:val="both"/>
        <w:rPr>
          <w:rFonts w:ascii="Calibri" w:hAnsi="Calibri" w:cs="Arial"/>
          <w:u w:val="single"/>
        </w:rPr>
      </w:pPr>
      <w:r w:rsidRPr="006827E7">
        <w:rPr>
          <w:rFonts w:ascii="Calibri" w:hAnsi="Calibri" w:cs="Arial"/>
          <w:u w:val="single"/>
        </w:rPr>
        <w:t>Option 3:  Complete withdrawal:</w:t>
      </w:r>
      <w:r w:rsidRPr="006827E7">
        <w:rPr>
          <w:rFonts w:ascii="Calibri" w:hAnsi="Calibri" w:cs="Arial"/>
        </w:rPr>
        <w:t xml:space="preserve"> </w:t>
      </w:r>
    </w:p>
    <w:p w14:paraId="1C5EE579" w14:textId="1E37BAC7" w:rsidR="00EE7E48" w:rsidRPr="008B1B1D" w:rsidRDefault="00EE7E48" w:rsidP="008B1B1D">
      <w:pPr>
        <w:ind w:left="1080"/>
        <w:jc w:val="both"/>
        <w:rPr>
          <w:rFonts w:ascii="Calibri" w:hAnsi="Calibri" w:cs="Arial"/>
        </w:rPr>
      </w:pPr>
      <w:r w:rsidRPr="006827E7">
        <w:rPr>
          <w:rFonts w:ascii="Calibri" w:hAnsi="Calibri" w:cs="Arial"/>
        </w:rPr>
        <w:t xml:space="preserve">We would not send out </w:t>
      </w:r>
      <w:r>
        <w:rPr>
          <w:rFonts w:ascii="Calibri" w:hAnsi="Calibri" w:cs="Arial"/>
        </w:rPr>
        <w:t>any surveys or forms to you</w:t>
      </w:r>
      <w:r w:rsidRPr="006827E7">
        <w:rPr>
          <w:rFonts w:ascii="Calibri" w:hAnsi="Calibri" w:cs="Arial"/>
        </w:rPr>
        <w:t xml:space="preserve"> or </w:t>
      </w:r>
      <w:r w:rsidR="006526FD">
        <w:rPr>
          <w:rFonts w:ascii="Calibri" w:hAnsi="Calibri" w:cs="Arial"/>
        </w:rPr>
        <w:t>your hospital care team</w:t>
      </w:r>
      <w:r w:rsidRPr="006827E7">
        <w:rPr>
          <w:rFonts w:ascii="Calibri" w:hAnsi="Calibri" w:cs="Arial"/>
        </w:rPr>
        <w:t>. We would also contact the national databases to un-link your record so no further information was received on your health status from the time you withdrew.</w:t>
      </w:r>
      <w:r w:rsidR="00A70488">
        <w:rPr>
          <w:rFonts w:ascii="Calibri" w:hAnsi="Calibri" w:cs="Arial"/>
        </w:rPr>
        <w:t xml:space="preserve"> We would also destroy any blood or urine samples that you had agreed to have taken for </w:t>
      </w:r>
      <w:r w:rsidR="00BC2BF7">
        <w:rPr>
          <w:rFonts w:ascii="Calibri" w:hAnsi="Calibri" w:cs="Arial"/>
        </w:rPr>
        <w:t>the research study.</w:t>
      </w:r>
    </w:p>
    <w:p w14:paraId="0E698C6B" w14:textId="7AD0BD58" w:rsidR="00913D7D" w:rsidRPr="00427050" w:rsidRDefault="00913D7D" w:rsidP="0028450F">
      <w:pPr>
        <w:pStyle w:val="NormalWeb"/>
        <w:shd w:val="clear" w:color="auto" w:fill="FFFFFF"/>
        <w:spacing w:line="236" w:lineRule="atLeast"/>
        <w:rPr>
          <w:rFonts w:asciiTheme="minorHAnsi" w:eastAsia="SimSun" w:hAnsiTheme="minorHAnsi" w:cstheme="minorHAnsi"/>
          <w:b/>
          <w:bCs/>
          <w:sz w:val="28"/>
          <w:szCs w:val="28"/>
          <w:u w:val="single"/>
          <w:lang w:eastAsia="zh-CN"/>
        </w:rPr>
      </w:pPr>
      <w:r w:rsidRPr="00427050">
        <w:rPr>
          <w:rFonts w:asciiTheme="minorHAnsi" w:eastAsia="SimSun" w:hAnsiTheme="minorHAnsi" w:cstheme="minorHAnsi"/>
          <w:b/>
          <w:bCs/>
          <w:sz w:val="28"/>
          <w:szCs w:val="28"/>
          <w:u w:val="single"/>
          <w:lang w:eastAsia="zh-CN"/>
        </w:rPr>
        <w:t>Data Protection</w:t>
      </w:r>
      <w:r w:rsidR="00361915" w:rsidRPr="00427050">
        <w:rPr>
          <w:rFonts w:asciiTheme="minorHAnsi" w:eastAsia="SimSun" w:hAnsiTheme="minorHAnsi" w:cstheme="minorHAnsi"/>
          <w:b/>
          <w:bCs/>
          <w:sz w:val="28"/>
          <w:szCs w:val="28"/>
          <w:u w:val="single"/>
          <w:lang w:eastAsia="zh-CN"/>
        </w:rPr>
        <w:t xml:space="preserve"> and Confidentiality</w:t>
      </w:r>
    </w:p>
    <w:p w14:paraId="269685C4" w14:textId="41B5E246" w:rsidR="0028450F" w:rsidRPr="0032351A" w:rsidRDefault="0028450F" w:rsidP="00361915">
      <w:pPr>
        <w:pStyle w:val="NormalWeb"/>
        <w:numPr>
          <w:ilvl w:val="0"/>
          <w:numId w:val="9"/>
        </w:numPr>
        <w:shd w:val="clear" w:color="auto" w:fill="FFFFFF"/>
        <w:spacing w:line="236" w:lineRule="atLeast"/>
        <w:ind w:left="357" w:hanging="357"/>
        <w:rPr>
          <w:rFonts w:asciiTheme="minorHAnsi" w:eastAsia="SimSun" w:hAnsiTheme="minorHAnsi" w:cstheme="minorHAnsi"/>
          <w:b/>
          <w:bCs/>
          <w:sz w:val="22"/>
          <w:szCs w:val="22"/>
          <w:lang w:eastAsia="zh-CN"/>
        </w:rPr>
      </w:pPr>
      <w:r w:rsidRPr="0032351A">
        <w:rPr>
          <w:rFonts w:asciiTheme="minorHAnsi" w:eastAsia="SimSun" w:hAnsiTheme="minorHAnsi" w:cstheme="minorHAnsi"/>
          <w:b/>
          <w:bCs/>
          <w:sz w:val="22"/>
          <w:szCs w:val="22"/>
          <w:lang w:eastAsia="zh-CN"/>
        </w:rPr>
        <w:t>What information</w:t>
      </w:r>
      <w:r w:rsidR="005E4D99" w:rsidRPr="0032351A">
        <w:rPr>
          <w:rFonts w:asciiTheme="minorHAnsi" w:eastAsia="SimSun" w:hAnsiTheme="minorHAnsi" w:cstheme="minorHAnsi"/>
          <w:b/>
          <w:bCs/>
          <w:sz w:val="22"/>
          <w:szCs w:val="22"/>
          <w:lang w:eastAsia="zh-CN"/>
        </w:rPr>
        <w:t xml:space="preserve"> will you collect about me</w:t>
      </w:r>
      <w:r w:rsidRPr="0032351A">
        <w:rPr>
          <w:rFonts w:asciiTheme="minorHAnsi" w:eastAsia="SimSun" w:hAnsiTheme="minorHAnsi" w:cstheme="minorHAnsi"/>
          <w:b/>
          <w:bCs/>
          <w:sz w:val="22"/>
          <w:szCs w:val="22"/>
          <w:lang w:eastAsia="zh-CN"/>
        </w:rPr>
        <w:t xml:space="preserve">? </w:t>
      </w:r>
    </w:p>
    <w:p w14:paraId="77968911" w14:textId="7BD1D064" w:rsidR="0028450F" w:rsidRPr="0032351A" w:rsidRDefault="0028450F" w:rsidP="0028450F">
      <w:pPr>
        <w:rPr>
          <w:rFonts w:cstheme="minorHAnsi"/>
          <w:color w:val="1A1A1A" w:themeColor="background1" w:themeShade="1A"/>
        </w:rPr>
      </w:pPr>
      <w:r w:rsidRPr="0032351A">
        <w:rPr>
          <w:rFonts w:cstheme="minorHAnsi"/>
          <w:color w:val="1A1A1A" w:themeColor="background1" w:themeShade="1A"/>
        </w:rPr>
        <w:t xml:space="preserve">In order to </w:t>
      </w:r>
      <w:r w:rsidR="00186138" w:rsidRPr="0032351A">
        <w:rPr>
          <w:rFonts w:cstheme="minorHAnsi"/>
          <w:color w:val="1A1A1A" w:themeColor="background1" w:themeShade="1A"/>
        </w:rPr>
        <w:t>participate in this</w:t>
      </w:r>
      <w:r w:rsidRPr="0032351A">
        <w:rPr>
          <w:rFonts w:cstheme="minorHAnsi"/>
          <w:color w:val="1A1A1A" w:themeColor="background1" w:themeShade="1A"/>
        </w:rPr>
        <w:t xml:space="preserve"> research project we will need to collect </w:t>
      </w:r>
      <w:r w:rsidR="005E4D99" w:rsidRPr="0032351A">
        <w:rPr>
          <w:rFonts w:cstheme="minorHAnsi"/>
          <w:color w:val="1A1A1A" w:themeColor="background1" w:themeShade="1A"/>
        </w:rPr>
        <w:t xml:space="preserve">information </w:t>
      </w:r>
      <w:r w:rsidR="00EA0FA3" w:rsidRPr="0032351A">
        <w:rPr>
          <w:rFonts w:cstheme="minorHAnsi"/>
          <w:color w:val="1A1A1A" w:themeColor="background1" w:themeShade="1A"/>
        </w:rPr>
        <w:t xml:space="preserve">that could identify you, called </w:t>
      </w:r>
      <w:r w:rsidR="005E4D99" w:rsidRPr="0032351A">
        <w:rPr>
          <w:rFonts w:cstheme="minorHAnsi"/>
          <w:color w:val="1A1A1A" w:themeColor="background1" w:themeShade="1A"/>
        </w:rPr>
        <w:t>“</w:t>
      </w:r>
      <w:r w:rsidR="00EA0FA3" w:rsidRPr="0032351A">
        <w:rPr>
          <w:rFonts w:cstheme="minorHAnsi"/>
          <w:color w:val="1A1A1A" w:themeColor="background1" w:themeShade="1A"/>
        </w:rPr>
        <w:t>personal identifiable information</w:t>
      </w:r>
      <w:r w:rsidR="005E4D99" w:rsidRPr="0032351A">
        <w:rPr>
          <w:rFonts w:cstheme="minorHAnsi"/>
          <w:color w:val="1A1A1A" w:themeColor="background1" w:themeShade="1A"/>
        </w:rPr>
        <w:t>”</w:t>
      </w:r>
      <w:r w:rsidR="00EA0FA3" w:rsidRPr="0032351A">
        <w:rPr>
          <w:rFonts w:cstheme="minorHAnsi"/>
          <w:color w:val="1A1A1A" w:themeColor="background1" w:themeShade="1A"/>
        </w:rPr>
        <w:t>. Specifically we will need to collect</w:t>
      </w:r>
      <w:r w:rsidRPr="0032351A">
        <w:rPr>
          <w:rFonts w:cstheme="minorHAnsi"/>
          <w:color w:val="1A1A1A" w:themeColor="background1" w:themeShade="1A"/>
        </w:rPr>
        <w:t>:</w:t>
      </w:r>
    </w:p>
    <w:p w14:paraId="3B347CB9" w14:textId="4128D3AE" w:rsidR="00061114" w:rsidRPr="0032351A" w:rsidRDefault="00061114" w:rsidP="00061114">
      <w:pPr>
        <w:pStyle w:val="NormalWeb"/>
        <w:numPr>
          <w:ilvl w:val="1"/>
          <w:numId w:val="17"/>
        </w:numPr>
        <w:shd w:val="clear" w:color="auto" w:fill="FFFFFF"/>
        <w:spacing w:line="236" w:lineRule="atLeast"/>
        <w:rPr>
          <w:rFonts w:asciiTheme="minorHAnsi" w:hAnsiTheme="minorHAnsi" w:cstheme="minorHAnsi"/>
          <w:color w:val="000000" w:themeColor="text1"/>
          <w:sz w:val="22"/>
          <w:szCs w:val="22"/>
        </w:rPr>
      </w:pPr>
      <w:r w:rsidRPr="0032351A">
        <w:rPr>
          <w:rFonts w:asciiTheme="minorHAnsi" w:eastAsia="SimSun" w:hAnsiTheme="minorHAnsi" w:cstheme="minorHAnsi"/>
          <w:bCs/>
          <w:color w:val="000000" w:themeColor="text1"/>
          <w:sz w:val="22"/>
          <w:szCs w:val="22"/>
          <w:lang w:eastAsia="zh-CN"/>
        </w:rPr>
        <w:t>your name</w:t>
      </w:r>
    </w:p>
    <w:p w14:paraId="56C03450" w14:textId="51FF5E6E" w:rsidR="00061114" w:rsidRPr="0032351A" w:rsidRDefault="00061114" w:rsidP="00061114">
      <w:pPr>
        <w:pStyle w:val="NormalWeb"/>
        <w:numPr>
          <w:ilvl w:val="1"/>
          <w:numId w:val="17"/>
        </w:numPr>
        <w:shd w:val="clear" w:color="auto" w:fill="FFFFFF"/>
        <w:spacing w:line="236" w:lineRule="atLeast"/>
        <w:rPr>
          <w:rFonts w:asciiTheme="minorHAnsi" w:hAnsiTheme="minorHAnsi" w:cstheme="minorHAnsi"/>
          <w:color w:val="000000" w:themeColor="text1"/>
          <w:sz w:val="22"/>
          <w:szCs w:val="22"/>
        </w:rPr>
      </w:pPr>
      <w:r w:rsidRPr="0032351A">
        <w:rPr>
          <w:rFonts w:asciiTheme="minorHAnsi" w:hAnsiTheme="minorHAnsi" w:cstheme="minorHAnsi"/>
          <w:color w:val="000000" w:themeColor="text1"/>
          <w:sz w:val="22"/>
          <w:szCs w:val="22"/>
        </w:rPr>
        <w:t>your address</w:t>
      </w:r>
    </w:p>
    <w:p w14:paraId="4CD67608" w14:textId="60F2EC8D" w:rsidR="00061114" w:rsidRPr="0032351A" w:rsidRDefault="00061114" w:rsidP="00061114">
      <w:pPr>
        <w:pStyle w:val="NormalWeb"/>
        <w:numPr>
          <w:ilvl w:val="1"/>
          <w:numId w:val="17"/>
        </w:numPr>
        <w:shd w:val="clear" w:color="auto" w:fill="FFFFFF"/>
        <w:spacing w:line="236" w:lineRule="atLeast"/>
        <w:rPr>
          <w:rFonts w:asciiTheme="minorHAnsi" w:hAnsiTheme="minorHAnsi" w:cstheme="minorHAnsi"/>
          <w:color w:val="000000" w:themeColor="text1"/>
          <w:sz w:val="22"/>
          <w:szCs w:val="22"/>
        </w:rPr>
      </w:pPr>
      <w:r w:rsidRPr="0032351A">
        <w:rPr>
          <w:rFonts w:asciiTheme="minorHAnsi" w:hAnsiTheme="minorHAnsi" w:cstheme="minorHAnsi"/>
          <w:color w:val="000000" w:themeColor="text1"/>
          <w:sz w:val="22"/>
          <w:szCs w:val="22"/>
        </w:rPr>
        <w:t>your contact details</w:t>
      </w:r>
    </w:p>
    <w:p w14:paraId="6269C5AC" w14:textId="78013B96" w:rsidR="00061114" w:rsidRPr="0032351A" w:rsidRDefault="00061114" w:rsidP="00061114">
      <w:pPr>
        <w:pStyle w:val="NormalWeb"/>
        <w:numPr>
          <w:ilvl w:val="1"/>
          <w:numId w:val="17"/>
        </w:numPr>
        <w:shd w:val="clear" w:color="auto" w:fill="FFFFFF"/>
        <w:spacing w:line="236" w:lineRule="atLeast"/>
        <w:rPr>
          <w:rFonts w:asciiTheme="minorHAnsi" w:hAnsiTheme="minorHAnsi" w:cstheme="minorHAnsi"/>
          <w:color w:val="000000" w:themeColor="text1"/>
          <w:sz w:val="22"/>
          <w:szCs w:val="22"/>
        </w:rPr>
      </w:pPr>
      <w:r w:rsidRPr="0032351A">
        <w:rPr>
          <w:rFonts w:asciiTheme="minorHAnsi" w:hAnsiTheme="minorHAnsi" w:cstheme="minorHAnsi"/>
          <w:color w:val="000000" w:themeColor="text1"/>
          <w:sz w:val="22"/>
          <w:szCs w:val="22"/>
        </w:rPr>
        <w:t>your date of birth</w:t>
      </w:r>
    </w:p>
    <w:p w14:paraId="6257F023" w14:textId="1C3F074E" w:rsidR="00061114" w:rsidRPr="0032351A" w:rsidRDefault="00061114" w:rsidP="00061114">
      <w:pPr>
        <w:pStyle w:val="NormalWeb"/>
        <w:numPr>
          <w:ilvl w:val="1"/>
          <w:numId w:val="17"/>
        </w:numPr>
        <w:shd w:val="clear" w:color="auto" w:fill="FFFFFF"/>
        <w:spacing w:line="236" w:lineRule="atLeast"/>
        <w:rPr>
          <w:rFonts w:asciiTheme="minorHAnsi" w:hAnsiTheme="minorHAnsi" w:cstheme="minorHAnsi"/>
          <w:color w:val="000000" w:themeColor="text1"/>
          <w:sz w:val="22"/>
          <w:szCs w:val="22"/>
        </w:rPr>
      </w:pPr>
      <w:r w:rsidRPr="0032351A">
        <w:rPr>
          <w:rFonts w:asciiTheme="minorHAnsi" w:hAnsiTheme="minorHAnsi" w:cstheme="minorHAnsi"/>
          <w:color w:val="000000" w:themeColor="text1"/>
          <w:sz w:val="22"/>
          <w:szCs w:val="22"/>
        </w:rPr>
        <w:t>your NHS number</w:t>
      </w:r>
    </w:p>
    <w:p w14:paraId="3907EAD7" w14:textId="67EB0E24" w:rsidR="00061114" w:rsidRPr="0032351A" w:rsidRDefault="00061114" w:rsidP="00061114">
      <w:pPr>
        <w:pStyle w:val="NormalWeb"/>
        <w:numPr>
          <w:ilvl w:val="1"/>
          <w:numId w:val="17"/>
        </w:numPr>
        <w:shd w:val="clear" w:color="auto" w:fill="FFFFFF"/>
        <w:spacing w:line="236" w:lineRule="atLeast"/>
        <w:rPr>
          <w:rFonts w:asciiTheme="minorHAnsi" w:hAnsiTheme="minorHAnsi" w:cstheme="minorHAnsi"/>
          <w:color w:val="000000" w:themeColor="text1"/>
          <w:sz w:val="22"/>
          <w:szCs w:val="22"/>
        </w:rPr>
      </w:pPr>
      <w:r w:rsidRPr="0032351A">
        <w:rPr>
          <w:rFonts w:asciiTheme="minorHAnsi" w:hAnsiTheme="minorHAnsi" w:cstheme="minorHAnsi"/>
          <w:color w:val="000000" w:themeColor="text1"/>
          <w:sz w:val="22"/>
          <w:szCs w:val="22"/>
        </w:rPr>
        <w:t>your ethnicity</w:t>
      </w:r>
    </w:p>
    <w:p w14:paraId="0445034B" w14:textId="669C06D2" w:rsidR="005E4D99" w:rsidRPr="0032351A" w:rsidRDefault="005E4D99" w:rsidP="00633BE0">
      <w:pPr>
        <w:pStyle w:val="NormalWeb"/>
        <w:numPr>
          <w:ilvl w:val="0"/>
          <w:numId w:val="9"/>
        </w:numPr>
        <w:shd w:val="clear" w:color="auto" w:fill="FFFFFF"/>
        <w:spacing w:line="236" w:lineRule="atLeast"/>
        <w:ind w:left="357" w:hanging="357"/>
        <w:rPr>
          <w:rFonts w:asciiTheme="minorHAnsi" w:eastAsia="SimSun" w:hAnsiTheme="minorHAnsi" w:cstheme="minorHAnsi"/>
          <w:b/>
          <w:bCs/>
          <w:sz w:val="22"/>
          <w:szCs w:val="22"/>
          <w:lang w:eastAsia="zh-CN"/>
        </w:rPr>
      </w:pPr>
      <w:r w:rsidRPr="0032351A">
        <w:rPr>
          <w:rFonts w:asciiTheme="minorHAnsi" w:eastAsia="SimSun" w:hAnsiTheme="minorHAnsi" w:cstheme="minorHAnsi"/>
          <w:b/>
          <w:bCs/>
          <w:sz w:val="22"/>
          <w:szCs w:val="22"/>
          <w:lang w:eastAsia="zh-CN"/>
        </w:rPr>
        <w:t>Under what legal basis are you collecting this information?</w:t>
      </w:r>
    </w:p>
    <w:p w14:paraId="6BF988AE" w14:textId="53601DAD" w:rsidR="002240A0" w:rsidRPr="0032351A" w:rsidRDefault="0028450F" w:rsidP="0028450F">
      <w:pPr>
        <w:rPr>
          <w:rFonts w:cstheme="minorHAnsi"/>
          <w:color w:val="000000" w:themeColor="text1"/>
        </w:rPr>
      </w:pPr>
      <w:r w:rsidRPr="0032351A">
        <w:rPr>
          <w:rFonts w:cstheme="minorHAnsi"/>
          <w:color w:val="000000" w:themeColor="text1"/>
        </w:rPr>
        <w:t xml:space="preserve">We are collecting and storing this personal </w:t>
      </w:r>
      <w:r w:rsidR="00855E3B" w:rsidRPr="0032351A">
        <w:rPr>
          <w:rFonts w:cstheme="minorHAnsi"/>
          <w:color w:val="000000" w:themeColor="text1"/>
        </w:rPr>
        <w:t xml:space="preserve">identifiable </w:t>
      </w:r>
      <w:r w:rsidRPr="0032351A">
        <w:rPr>
          <w:rFonts w:cstheme="minorHAnsi"/>
          <w:color w:val="000000" w:themeColor="text1"/>
        </w:rPr>
        <w:t xml:space="preserve">information in accordance with </w:t>
      </w:r>
      <w:r w:rsidR="0059186F" w:rsidRPr="0032351A">
        <w:rPr>
          <w:rFonts w:cstheme="minorHAnsi"/>
          <w:color w:val="000000" w:themeColor="text1"/>
        </w:rPr>
        <w:t xml:space="preserve">UK </w:t>
      </w:r>
      <w:r w:rsidR="000E22B0" w:rsidRPr="0032351A">
        <w:rPr>
          <w:rFonts w:cstheme="minorHAnsi"/>
          <w:color w:val="000000" w:themeColor="text1"/>
        </w:rPr>
        <w:t>data protection law</w:t>
      </w:r>
      <w:r w:rsidRPr="0032351A">
        <w:rPr>
          <w:rFonts w:cstheme="minorHAnsi"/>
          <w:color w:val="000000" w:themeColor="text1"/>
        </w:rPr>
        <w:t xml:space="preserve"> which </w:t>
      </w:r>
      <w:r w:rsidR="00186138" w:rsidRPr="0032351A">
        <w:rPr>
          <w:rFonts w:cstheme="minorHAnsi"/>
          <w:color w:val="000000" w:themeColor="text1"/>
        </w:rPr>
        <w:t>protect</w:t>
      </w:r>
      <w:r w:rsidR="00316514" w:rsidRPr="0032351A">
        <w:rPr>
          <w:rFonts w:cstheme="minorHAnsi"/>
          <w:color w:val="000000" w:themeColor="text1"/>
        </w:rPr>
        <w:t xml:space="preserve"> </w:t>
      </w:r>
      <w:r w:rsidRPr="0032351A">
        <w:rPr>
          <w:rFonts w:cstheme="minorHAnsi"/>
          <w:color w:val="000000" w:themeColor="text1"/>
        </w:rPr>
        <w:t xml:space="preserve">your </w:t>
      </w:r>
      <w:r w:rsidR="00DB6E7C" w:rsidRPr="0032351A">
        <w:rPr>
          <w:rFonts w:cstheme="minorHAnsi"/>
          <w:color w:val="000000" w:themeColor="text1"/>
        </w:rPr>
        <w:t>rights</w:t>
      </w:r>
      <w:r w:rsidRPr="0032351A">
        <w:rPr>
          <w:rFonts w:cstheme="minorHAnsi"/>
          <w:color w:val="000000" w:themeColor="text1"/>
        </w:rPr>
        <w:t>.</w:t>
      </w:r>
      <w:r w:rsidR="00186138" w:rsidRPr="0032351A">
        <w:rPr>
          <w:rFonts w:cstheme="minorHAnsi"/>
          <w:color w:val="000000" w:themeColor="text1"/>
        </w:rPr>
        <w:t xml:space="preserve">  </w:t>
      </w:r>
      <w:r w:rsidR="004E6B9E" w:rsidRPr="0032351A">
        <w:rPr>
          <w:rFonts w:cstheme="minorHAnsi"/>
          <w:color w:val="000000" w:themeColor="text1"/>
        </w:rPr>
        <w:t>These state that we must have a legal basis (specific reason) for collecting your data</w:t>
      </w:r>
      <w:r w:rsidR="00EA6B24" w:rsidRPr="0032351A">
        <w:rPr>
          <w:rFonts w:cstheme="minorHAnsi"/>
          <w:color w:val="000000" w:themeColor="text1"/>
        </w:rPr>
        <w:t xml:space="preserve">. For this study, the </w:t>
      </w:r>
      <w:r w:rsidR="006A45AE" w:rsidRPr="0032351A">
        <w:rPr>
          <w:rFonts w:cstheme="minorHAnsi"/>
          <w:color w:val="000000" w:themeColor="text1"/>
        </w:rPr>
        <w:t>specific reason is that it</w:t>
      </w:r>
      <w:r w:rsidR="004E6B9E" w:rsidRPr="0032351A">
        <w:rPr>
          <w:rFonts w:cstheme="minorHAnsi"/>
          <w:color w:val="000000" w:themeColor="text1"/>
        </w:rPr>
        <w:t xml:space="preserve"> is </w:t>
      </w:r>
      <w:r w:rsidRPr="0032351A">
        <w:rPr>
          <w:rFonts w:cstheme="minorHAnsi"/>
          <w:color w:val="000000" w:themeColor="text1"/>
        </w:rPr>
        <w:t>“</w:t>
      </w:r>
      <w:r w:rsidR="004E6B9E" w:rsidRPr="0032351A">
        <w:rPr>
          <w:rFonts w:cstheme="minorHAnsi"/>
          <w:color w:val="000000" w:themeColor="text1"/>
        </w:rPr>
        <w:t xml:space="preserve">a </w:t>
      </w:r>
      <w:r w:rsidRPr="0032351A">
        <w:rPr>
          <w:rFonts w:cstheme="minorHAnsi"/>
          <w:color w:val="000000" w:themeColor="text1"/>
        </w:rPr>
        <w:t>public interest task”</w:t>
      </w:r>
      <w:r w:rsidR="00C13288" w:rsidRPr="0032351A">
        <w:rPr>
          <w:rFonts w:cstheme="minorHAnsi"/>
          <w:color w:val="000000" w:themeColor="text1"/>
        </w:rPr>
        <w:t xml:space="preserve"> and “</w:t>
      </w:r>
      <w:r w:rsidR="004E6B9E" w:rsidRPr="0032351A">
        <w:rPr>
          <w:rFonts w:cstheme="minorHAnsi"/>
          <w:color w:val="000000" w:themeColor="text1"/>
        </w:rPr>
        <w:t xml:space="preserve">a process necessary </w:t>
      </w:r>
      <w:r w:rsidR="00C13288" w:rsidRPr="0032351A">
        <w:rPr>
          <w:rFonts w:cstheme="minorHAnsi"/>
          <w:color w:val="000000" w:themeColor="text1"/>
        </w:rPr>
        <w:t>for research purposes”</w:t>
      </w:r>
      <w:r w:rsidRPr="0032351A">
        <w:rPr>
          <w:rFonts w:cstheme="minorHAnsi"/>
          <w:color w:val="000000" w:themeColor="text1"/>
        </w:rPr>
        <w:t xml:space="preserve">. </w:t>
      </w:r>
    </w:p>
    <w:p w14:paraId="2F539EDC" w14:textId="2C0C075C" w:rsidR="00855E3B" w:rsidRPr="0032351A" w:rsidRDefault="00855E3B" w:rsidP="00633BE0">
      <w:pPr>
        <w:pStyle w:val="NormalWeb"/>
        <w:numPr>
          <w:ilvl w:val="0"/>
          <w:numId w:val="9"/>
        </w:numPr>
        <w:shd w:val="clear" w:color="auto" w:fill="FFFFFF"/>
        <w:spacing w:line="236" w:lineRule="atLeast"/>
        <w:ind w:left="357" w:hanging="357"/>
        <w:rPr>
          <w:rFonts w:asciiTheme="minorHAnsi" w:eastAsia="SimSun" w:hAnsiTheme="minorHAnsi" w:cstheme="minorHAnsi"/>
          <w:b/>
          <w:bCs/>
          <w:sz w:val="22"/>
          <w:szCs w:val="22"/>
          <w:lang w:eastAsia="zh-CN"/>
        </w:rPr>
      </w:pPr>
      <w:r w:rsidRPr="0032351A">
        <w:rPr>
          <w:rFonts w:asciiTheme="minorHAnsi" w:eastAsia="SimSun" w:hAnsiTheme="minorHAnsi" w:cstheme="minorHAnsi"/>
          <w:b/>
          <w:bCs/>
          <w:sz w:val="22"/>
          <w:szCs w:val="22"/>
          <w:lang w:eastAsia="zh-CN"/>
        </w:rPr>
        <w:lastRenderedPageBreak/>
        <w:t>What are my rights in relation to the information you will collect about me?</w:t>
      </w:r>
    </w:p>
    <w:p w14:paraId="5EFD6036" w14:textId="11390F66" w:rsidR="002240A0" w:rsidRPr="0032351A" w:rsidRDefault="002240A0" w:rsidP="002240A0">
      <w:pPr>
        <w:rPr>
          <w:rFonts w:cstheme="minorHAnsi"/>
        </w:rPr>
      </w:pPr>
      <w:r w:rsidRPr="0032351A">
        <w:rPr>
          <w:rFonts w:cstheme="minorHAnsi"/>
        </w:rPr>
        <w:t>You have a number of rights under data protection law regarding your personal information. For example you can request a copy of the information we hold about you</w:t>
      </w:r>
      <w:r w:rsidR="00061114" w:rsidRPr="0032351A">
        <w:rPr>
          <w:rFonts w:cstheme="minorHAnsi"/>
        </w:rPr>
        <w:t>.</w:t>
      </w:r>
    </w:p>
    <w:p w14:paraId="075F891E" w14:textId="558F7E2E" w:rsidR="00E236DE" w:rsidRPr="008640F4" w:rsidRDefault="002240A0" w:rsidP="002240A0">
      <w:pPr>
        <w:rPr>
          <w:rFonts w:cstheme="minorHAnsi"/>
          <w:color w:val="0000FF"/>
          <w:u w:val="single"/>
        </w:rPr>
      </w:pPr>
      <w:r w:rsidRPr="0032351A">
        <w:rPr>
          <w:rFonts w:cstheme="minorHAnsi"/>
        </w:rPr>
        <w:t xml:space="preserve">If you would like to know more about your different rights or the way we use your personal information </w:t>
      </w:r>
      <w:r w:rsidR="00E04D91" w:rsidRPr="0032351A">
        <w:rPr>
          <w:rFonts w:cstheme="minorHAnsi"/>
        </w:rPr>
        <w:t xml:space="preserve">to </w:t>
      </w:r>
      <w:r w:rsidRPr="0032351A">
        <w:rPr>
          <w:rFonts w:cstheme="minorHAnsi"/>
        </w:rPr>
        <w:t xml:space="preserve">ensure we follow the law, please consult our </w:t>
      </w:r>
      <w:hyperlink r:id="rId13" w:history="1">
        <w:r w:rsidRPr="0032351A">
          <w:rPr>
            <w:rStyle w:val="Hyperlink"/>
            <w:rFonts w:cstheme="minorHAnsi"/>
          </w:rPr>
          <w:t>Privacy Notice for Research</w:t>
        </w:r>
      </w:hyperlink>
      <w:r w:rsidR="00061114" w:rsidRPr="0032351A">
        <w:rPr>
          <w:rFonts w:cstheme="minorHAnsi"/>
        </w:rPr>
        <w:t xml:space="preserve">, which is available online here: </w:t>
      </w:r>
      <w:hyperlink r:id="rId14" w:history="1">
        <w:r w:rsidR="00061114" w:rsidRPr="0032351A">
          <w:rPr>
            <w:rStyle w:val="Hyperlink"/>
            <w:rFonts w:cstheme="minorHAnsi"/>
          </w:rPr>
          <w:t>https://documents.manchester.ac.uk/display.aspx?DocID=37095</w:t>
        </w:r>
      </w:hyperlink>
    </w:p>
    <w:p w14:paraId="57358ECA" w14:textId="55528F68" w:rsidR="00A87CE5" w:rsidRPr="0032351A" w:rsidRDefault="00A87CE5" w:rsidP="00361915">
      <w:pPr>
        <w:pStyle w:val="NormalWeb"/>
        <w:numPr>
          <w:ilvl w:val="0"/>
          <w:numId w:val="4"/>
        </w:numPr>
        <w:shd w:val="clear" w:color="auto" w:fill="FFFFFF"/>
        <w:spacing w:line="236" w:lineRule="atLeast"/>
        <w:ind w:left="357" w:hanging="357"/>
        <w:rPr>
          <w:rFonts w:asciiTheme="minorHAnsi" w:eastAsia="SimSun" w:hAnsiTheme="minorHAnsi" w:cstheme="minorHAnsi"/>
          <w:b/>
          <w:bCs/>
          <w:sz w:val="22"/>
          <w:szCs w:val="22"/>
          <w:lang w:eastAsia="zh-CN"/>
        </w:rPr>
      </w:pPr>
      <w:r w:rsidRPr="0032351A">
        <w:rPr>
          <w:rFonts w:asciiTheme="minorHAnsi" w:eastAsia="SimSun" w:hAnsiTheme="minorHAnsi" w:cstheme="minorHAnsi"/>
          <w:b/>
          <w:bCs/>
          <w:sz w:val="22"/>
          <w:szCs w:val="22"/>
          <w:lang w:eastAsia="zh-CN"/>
        </w:rPr>
        <w:t>Will my participation in the study be confidential</w:t>
      </w:r>
      <w:r w:rsidR="00855E3B" w:rsidRPr="0032351A">
        <w:rPr>
          <w:rFonts w:asciiTheme="minorHAnsi" w:eastAsia="SimSun" w:hAnsiTheme="minorHAnsi" w:cstheme="minorHAnsi"/>
          <w:b/>
          <w:bCs/>
          <w:sz w:val="22"/>
          <w:szCs w:val="22"/>
          <w:lang w:eastAsia="zh-CN"/>
        </w:rPr>
        <w:t xml:space="preserve"> and my personal identifiable information be protected</w:t>
      </w:r>
      <w:r w:rsidRPr="0032351A">
        <w:rPr>
          <w:rFonts w:asciiTheme="minorHAnsi" w:eastAsia="SimSun" w:hAnsiTheme="minorHAnsi" w:cstheme="minorHAnsi"/>
          <w:b/>
          <w:bCs/>
          <w:sz w:val="22"/>
          <w:szCs w:val="22"/>
          <w:lang w:eastAsia="zh-CN"/>
        </w:rPr>
        <w:t xml:space="preserve">? </w:t>
      </w:r>
    </w:p>
    <w:p w14:paraId="309A7A8F" w14:textId="2DFB4877" w:rsidR="00AA1CF0" w:rsidRPr="00AA1CF0" w:rsidRDefault="00855E3B" w:rsidP="00D27D00">
      <w:pPr>
        <w:rPr>
          <w:rFonts w:cstheme="minorHAnsi"/>
          <w:color w:val="000000" w:themeColor="text1"/>
        </w:rPr>
      </w:pPr>
      <w:r w:rsidRPr="0032351A">
        <w:rPr>
          <w:rFonts w:cstheme="minorHAnsi"/>
          <w:color w:val="000000" w:themeColor="text1"/>
        </w:rPr>
        <w:t xml:space="preserve">In accordance with data protection law, </w:t>
      </w:r>
      <w:r w:rsidR="00D27D00" w:rsidRPr="0032351A" w:rsidDel="00855E3B">
        <w:rPr>
          <w:rFonts w:cstheme="minorHAnsi"/>
          <w:color w:val="000000" w:themeColor="text1"/>
        </w:rPr>
        <w:t xml:space="preserve">The University of Manchester is the Data Controller for this project. </w:t>
      </w:r>
      <w:r w:rsidR="00D27D00" w:rsidRPr="0032351A">
        <w:rPr>
          <w:rFonts w:cstheme="minorHAnsi"/>
        </w:rPr>
        <w:t xml:space="preserve">This means that we are responsible for making sure your </w:t>
      </w:r>
      <w:r w:rsidR="00132148" w:rsidRPr="0032351A">
        <w:rPr>
          <w:rFonts w:cstheme="minorHAnsi"/>
        </w:rPr>
        <w:t>personal information</w:t>
      </w:r>
      <w:r w:rsidR="00D27D00" w:rsidRPr="0032351A">
        <w:rPr>
          <w:rFonts w:cstheme="minorHAnsi"/>
        </w:rPr>
        <w:t xml:space="preserve"> is kept secure, confidential and used only in the way you have been told it will be used.</w:t>
      </w:r>
      <w:r w:rsidR="00D27D00" w:rsidRPr="0032351A">
        <w:rPr>
          <w:rFonts w:cstheme="minorHAnsi"/>
          <w:color w:val="FF0000"/>
        </w:rPr>
        <w:t xml:space="preserve"> </w:t>
      </w:r>
      <w:r w:rsidR="00D27D00" w:rsidRPr="0032351A">
        <w:rPr>
          <w:rFonts w:cstheme="minorHAnsi"/>
          <w:color w:val="000000" w:themeColor="text1"/>
        </w:rPr>
        <w:t>All researchers are trained</w:t>
      </w:r>
      <w:r w:rsidR="00320F2D" w:rsidRPr="0032351A">
        <w:rPr>
          <w:rFonts w:cstheme="minorHAnsi"/>
          <w:color w:val="000000" w:themeColor="text1"/>
        </w:rPr>
        <w:t xml:space="preserve"> with this in mind,</w:t>
      </w:r>
      <w:r w:rsidR="00D27D00" w:rsidRPr="0032351A">
        <w:rPr>
          <w:rFonts w:cstheme="minorHAnsi"/>
          <w:color w:val="000000" w:themeColor="text1"/>
        </w:rPr>
        <w:t xml:space="preserve"> and your data will be looked after in the following way:</w:t>
      </w:r>
    </w:p>
    <w:p w14:paraId="624C6FB3" w14:textId="3A6B1FAE" w:rsidR="00AA1CF0" w:rsidRPr="00AA1CF0" w:rsidRDefault="00AA1CF0" w:rsidP="00AA1CF0">
      <w:pPr>
        <w:numPr>
          <w:ilvl w:val="0"/>
          <w:numId w:val="18"/>
        </w:numPr>
        <w:spacing w:after="0" w:line="240" w:lineRule="auto"/>
        <w:ind w:right="72"/>
        <w:jc w:val="both"/>
        <w:rPr>
          <w:rFonts w:cstheme="minorHAnsi"/>
        </w:rPr>
      </w:pPr>
      <w:r w:rsidRPr="00AA1CF0">
        <w:rPr>
          <w:rFonts w:cstheme="minorHAnsi"/>
        </w:rPr>
        <w:t>All information collected about you will be kept strictly confidential.</w:t>
      </w:r>
      <w:r>
        <w:rPr>
          <w:rFonts w:cstheme="minorHAnsi"/>
        </w:rPr>
        <w:t xml:space="preserve"> We will provide participants with an assigned ID number only known to the research team (known as pseudonymised).</w:t>
      </w:r>
    </w:p>
    <w:p w14:paraId="279FE1A2" w14:textId="190F8D5D" w:rsidR="00E7379C" w:rsidRPr="006827E7" w:rsidRDefault="00E7379C" w:rsidP="00E7379C">
      <w:pPr>
        <w:numPr>
          <w:ilvl w:val="0"/>
          <w:numId w:val="18"/>
        </w:numPr>
        <w:spacing w:after="0" w:line="240" w:lineRule="auto"/>
        <w:jc w:val="both"/>
        <w:rPr>
          <w:rFonts w:ascii="Calibri" w:hAnsi="Calibri" w:cs="Arial"/>
        </w:rPr>
      </w:pPr>
      <w:r w:rsidRPr="006827E7">
        <w:rPr>
          <w:rFonts w:ascii="Calibri" w:hAnsi="Calibri" w:cs="Arial"/>
        </w:rPr>
        <w:t>We keep information that might identify individuals (such a</w:t>
      </w:r>
      <w:r>
        <w:rPr>
          <w:rFonts w:ascii="Calibri" w:hAnsi="Calibri" w:cs="Arial"/>
        </w:rPr>
        <w:t>s name and address) separate</w:t>
      </w:r>
      <w:r w:rsidRPr="006827E7">
        <w:rPr>
          <w:rFonts w:ascii="Calibri" w:hAnsi="Calibri" w:cs="Arial"/>
        </w:rPr>
        <w:t xml:space="preserve"> from other information about participants</w:t>
      </w:r>
      <w:r>
        <w:rPr>
          <w:rFonts w:ascii="Calibri" w:hAnsi="Calibri" w:cs="Arial"/>
        </w:rPr>
        <w:t xml:space="preserve"> in the BILAG BR database</w:t>
      </w:r>
      <w:r w:rsidRPr="006827E7">
        <w:rPr>
          <w:rFonts w:ascii="Calibri" w:hAnsi="Calibri" w:cs="Arial"/>
        </w:rPr>
        <w:t>.</w:t>
      </w:r>
    </w:p>
    <w:p w14:paraId="1EB20409" w14:textId="5E2D1E76" w:rsidR="009B1E29" w:rsidRDefault="009B1E29" w:rsidP="009B1E29">
      <w:pPr>
        <w:numPr>
          <w:ilvl w:val="0"/>
          <w:numId w:val="18"/>
        </w:numPr>
        <w:spacing w:after="0" w:line="240" w:lineRule="auto"/>
        <w:jc w:val="both"/>
        <w:rPr>
          <w:rFonts w:ascii="Calibri" w:hAnsi="Calibri" w:cs="Arial"/>
        </w:rPr>
      </w:pPr>
      <w:r w:rsidRPr="006827E7">
        <w:rPr>
          <w:rFonts w:ascii="Calibri" w:hAnsi="Calibri" w:cs="Arial"/>
        </w:rPr>
        <w:t>We implement computer security to block unauthorised access to the computers/systems that hold personal information.</w:t>
      </w:r>
    </w:p>
    <w:p w14:paraId="42CC0D72" w14:textId="5C4CDF82" w:rsidR="00E7379C" w:rsidRPr="002A6626" w:rsidRDefault="00E7379C" w:rsidP="002A6626">
      <w:pPr>
        <w:numPr>
          <w:ilvl w:val="0"/>
          <w:numId w:val="18"/>
        </w:numPr>
        <w:spacing w:after="0" w:line="240" w:lineRule="auto"/>
        <w:jc w:val="both"/>
        <w:rPr>
          <w:rFonts w:ascii="Calibri" w:hAnsi="Calibri" w:cs="Arial"/>
        </w:rPr>
      </w:pPr>
      <w:r w:rsidRPr="002A6626">
        <w:rPr>
          <w:rFonts w:ascii="Calibri" w:hAnsi="Calibri" w:cs="Arial"/>
        </w:rPr>
        <w:t xml:space="preserve">Any access to personal information will be restricted within the BILAG BR team via a University of Manchester username and password. In addition, approved data processors (who have appropriate security measures in place) may have access to your personal information for data processing purposes only. </w:t>
      </w:r>
      <w:r w:rsidR="002A6626" w:rsidRPr="002A6626">
        <w:rPr>
          <w:rFonts w:ascii="Calibri" w:hAnsi="Calibri" w:cs="Arial"/>
        </w:rPr>
        <w:t xml:space="preserve">Data processors </w:t>
      </w:r>
      <w:r w:rsidR="002A6626">
        <w:rPr>
          <w:rFonts w:ascii="Calibri" w:hAnsi="Calibri" w:cs="Arial"/>
        </w:rPr>
        <w:t>are</w:t>
      </w:r>
      <w:r w:rsidR="002A6626" w:rsidRPr="002A6626">
        <w:rPr>
          <w:rFonts w:ascii="Calibri" w:hAnsi="Calibri" w:cs="Arial"/>
        </w:rPr>
        <w:t xml:space="preserve"> any person or organisation that agrees to process your data on behalf of the data controller/s where appropriate agreements are in place.</w:t>
      </w:r>
      <w:r w:rsidR="002A6626">
        <w:rPr>
          <w:rFonts w:ascii="Calibri" w:hAnsi="Calibri" w:cs="Arial"/>
        </w:rPr>
        <w:t xml:space="preserve"> </w:t>
      </w:r>
      <w:r w:rsidRPr="002A6626">
        <w:rPr>
          <w:rFonts w:ascii="Calibri" w:hAnsi="Calibri" w:cs="Arial"/>
        </w:rPr>
        <w:t>The data processing will only ever be for the purposes of this study and contractual agreements will be put in place for this purpose to ensure the safety of your data.</w:t>
      </w:r>
    </w:p>
    <w:p w14:paraId="4F25527D" w14:textId="33304E18" w:rsidR="002A6626" w:rsidRPr="002A6626" w:rsidRDefault="002A6626" w:rsidP="002A6626">
      <w:pPr>
        <w:pStyle w:val="ListParagraph"/>
        <w:numPr>
          <w:ilvl w:val="0"/>
          <w:numId w:val="18"/>
        </w:numPr>
        <w:spacing w:after="0"/>
        <w:jc w:val="both"/>
        <w:rPr>
          <w:rFonts w:ascii="Calibri" w:hAnsi="Calibri" w:cs="Arial"/>
        </w:rPr>
      </w:pPr>
      <w:r w:rsidRPr="002A6626">
        <w:rPr>
          <w:rFonts w:ascii="Calibri" w:hAnsi="Calibri" w:cs="Arial"/>
        </w:rPr>
        <w:t xml:space="preserve">Information will be updated </w:t>
      </w:r>
      <w:r w:rsidR="0035503F">
        <w:rPr>
          <w:rFonts w:ascii="Calibri" w:hAnsi="Calibri" w:cs="Arial"/>
        </w:rPr>
        <w:t xml:space="preserve">regularly </w:t>
      </w:r>
      <w:r w:rsidRPr="002A6626">
        <w:rPr>
          <w:rFonts w:ascii="Calibri" w:hAnsi="Calibri" w:cs="Arial"/>
        </w:rPr>
        <w:t xml:space="preserve">by your </w:t>
      </w:r>
      <w:r>
        <w:rPr>
          <w:rFonts w:ascii="Calibri" w:hAnsi="Calibri" w:cs="Arial"/>
        </w:rPr>
        <w:t xml:space="preserve">hospital care </w:t>
      </w:r>
      <w:r w:rsidRPr="002A6626">
        <w:rPr>
          <w:rFonts w:ascii="Calibri" w:hAnsi="Calibri" w:cs="Arial"/>
        </w:rPr>
        <w:t xml:space="preserve">team and collected using either paper questionnaires or a secure computer system. Your identifiable information will be held in a secure format by the research team (named by the study’s Chief Investigator) at The University of Manchester and trusted third parties where appropriate legal agreements are in place (see next section). </w:t>
      </w:r>
    </w:p>
    <w:p w14:paraId="61954683" w14:textId="77777777" w:rsidR="00AA1CF0" w:rsidRPr="00AA1CF0" w:rsidRDefault="00AA1CF0" w:rsidP="002A6626">
      <w:pPr>
        <w:numPr>
          <w:ilvl w:val="0"/>
          <w:numId w:val="18"/>
        </w:numPr>
        <w:spacing w:after="0" w:line="240" w:lineRule="auto"/>
        <w:ind w:right="72"/>
        <w:jc w:val="both"/>
        <w:rPr>
          <w:rFonts w:cstheme="minorHAnsi"/>
        </w:rPr>
      </w:pPr>
      <w:r w:rsidRPr="00AA1CF0">
        <w:rPr>
          <w:rFonts w:cstheme="minorHAnsi"/>
        </w:rPr>
        <w:t xml:space="preserve">Individuals from the </w:t>
      </w:r>
      <w:smartTag w:uri="urn:schemas-microsoft-com:office:smarttags" w:element="place">
        <w:smartTag w:uri="urn:schemas-microsoft-com:office:smarttags" w:element="PlaceType">
          <w:r w:rsidRPr="00AA1CF0">
            <w:rPr>
              <w:rFonts w:cstheme="minorHAnsi"/>
            </w:rPr>
            <w:t>University</w:t>
          </w:r>
        </w:smartTag>
        <w:r w:rsidRPr="00AA1CF0">
          <w:rPr>
            <w:rFonts w:cstheme="minorHAnsi"/>
          </w:rPr>
          <w:t xml:space="preserve"> of </w:t>
        </w:r>
        <w:smartTag w:uri="urn:schemas-microsoft-com:office:smarttags" w:element="PlaceName">
          <w:r w:rsidRPr="00AA1CF0">
            <w:rPr>
              <w:rFonts w:cstheme="minorHAnsi"/>
            </w:rPr>
            <w:t>Manchester</w:t>
          </w:r>
        </w:smartTag>
      </w:smartTag>
      <w:r w:rsidRPr="00AA1CF0">
        <w:rPr>
          <w:rFonts w:cstheme="minorHAnsi"/>
        </w:rPr>
        <w:t xml:space="preserve">, from the regulatory authorities or from relevant NHS Trusts will have access to the personal data in order to monitor and audit the conduct of the study. </w:t>
      </w:r>
    </w:p>
    <w:p w14:paraId="36BEEF20" w14:textId="16C5C830" w:rsidR="00AA1CF0" w:rsidRDefault="00AA1CF0" w:rsidP="002A6626">
      <w:pPr>
        <w:numPr>
          <w:ilvl w:val="0"/>
          <w:numId w:val="18"/>
        </w:numPr>
        <w:spacing w:after="0" w:line="240" w:lineRule="auto"/>
        <w:ind w:right="72"/>
        <w:jc w:val="both"/>
        <w:rPr>
          <w:rFonts w:cstheme="minorHAnsi"/>
        </w:rPr>
      </w:pPr>
      <w:r w:rsidRPr="00AA1CF0">
        <w:rPr>
          <w:rFonts w:cstheme="minorHAnsi"/>
        </w:rPr>
        <w:t xml:space="preserve">No-one else outside the research team will have access to any identifying information and all identifiable information will be kept securely. Anonymised information about you and your samples may be shared with other collaborators (academic institutions or commercial </w:t>
      </w:r>
      <w:r w:rsidRPr="00271E28">
        <w:rPr>
          <w:rFonts w:cstheme="minorHAnsi"/>
        </w:rPr>
        <w:t>organisations worldwide) to perform research that will lead to a greater understanding of the causes of and processes involved in lupus.</w:t>
      </w:r>
    </w:p>
    <w:p w14:paraId="42D051D5" w14:textId="77777777" w:rsidR="00271E28" w:rsidRPr="00271E28" w:rsidRDefault="00271E28" w:rsidP="00271E28">
      <w:pPr>
        <w:pStyle w:val="ListParagraph"/>
        <w:numPr>
          <w:ilvl w:val="0"/>
          <w:numId w:val="18"/>
        </w:numPr>
        <w:jc w:val="both"/>
        <w:rPr>
          <w:rFonts w:cstheme="minorHAnsi"/>
        </w:rPr>
      </w:pPr>
      <w:r w:rsidRPr="00BC2516">
        <w:rPr>
          <w:rFonts w:cstheme="minorHAnsi"/>
        </w:rPr>
        <w:t>The University of Manchester will keep identifiable information about you for 10 yea</w:t>
      </w:r>
      <w:r>
        <w:rPr>
          <w:rFonts w:cstheme="minorHAnsi"/>
        </w:rPr>
        <w:t xml:space="preserve">rs after the study has finished </w:t>
      </w:r>
      <w:r>
        <w:rPr>
          <w:rFonts w:ascii="Calibri" w:hAnsi="Calibri" w:cs="Arial"/>
        </w:rPr>
        <w:t>and then it will be subsequently securely destroyed</w:t>
      </w:r>
      <w:r w:rsidRPr="006827E7">
        <w:rPr>
          <w:rFonts w:ascii="Calibri" w:hAnsi="Calibri" w:cs="Arial"/>
        </w:rPr>
        <w:t>.</w:t>
      </w:r>
    </w:p>
    <w:p w14:paraId="2BF6FCD0" w14:textId="4E392DC6" w:rsidR="00271E28" w:rsidRPr="00271E28" w:rsidRDefault="00BD2958" w:rsidP="00271E28">
      <w:pPr>
        <w:pStyle w:val="ListParagraph"/>
        <w:numPr>
          <w:ilvl w:val="0"/>
          <w:numId w:val="18"/>
        </w:numPr>
        <w:jc w:val="both"/>
        <w:rPr>
          <w:rFonts w:cstheme="minorHAnsi"/>
        </w:rPr>
      </w:pPr>
      <w:r w:rsidRPr="00BD2958">
        <w:rPr>
          <w:rFonts w:cstheme="minorHAnsi"/>
          <w:b/>
        </w:rPr>
        <w:t>This section only applies to participants whose lupus is affecting their kidneys and who have agreed to let the researchers use a small amount of tissue left over from a kidney biopsy they have had</w:t>
      </w:r>
      <w:r>
        <w:rPr>
          <w:rFonts w:cstheme="minorHAnsi"/>
          <w:b/>
        </w:rPr>
        <w:t xml:space="preserve"> as part of their routine disease management</w:t>
      </w:r>
      <w:r w:rsidRPr="00BD2958">
        <w:rPr>
          <w:rFonts w:cstheme="minorHAnsi"/>
          <w:b/>
        </w:rPr>
        <w:t>:</w:t>
      </w:r>
      <w:r>
        <w:rPr>
          <w:rFonts w:cstheme="minorHAnsi"/>
        </w:rPr>
        <w:t xml:space="preserve">  It</w:t>
      </w:r>
      <w:r w:rsidR="00271E28" w:rsidRPr="00271E28">
        <w:rPr>
          <w:rFonts w:cstheme="minorHAnsi"/>
        </w:rPr>
        <w:t xml:space="preserve"> is very important to us to </w:t>
      </w:r>
      <w:r w:rsidR="00271E28" w:rsidRPr="00271E28">
        <w:rPr>
          <w:rFonts w:cstheme="minorHAnsi"/>
        </w:rPr>
        <w:lastRenderedPageBreak/>
        <w:t xml:space="preserve">handle your </w:t>
      </w:r>
      <w:r>
        <w:rPr>
          <w:rFonts w:cstheme="minorHAnsi"/>
        </w:rPr>
        <w:t>kidney tissue</w:t>
      </w:r>
      <w:r w:rsidR="00271E28" w:rsidRPr="00271E28">
        <w:rPr>
          <w:rFonts w:cstheme="minorHAnsi"/>
        </w:rPr>
        <w:t xml:space="preserve"> securely and confidentially</w:t>
      </w:r>
      <w:r w:rsidR="00804D2B">
        <w:rPr>
          <w:rFonts w:cstheme="minorHAnsi"/>
        </w:rPr>
        <w:t>.</w:t>
      </w:r>
      <w:r w:rsidR="00271E28" w:rsidRPr="00271E28">
        <w:rPr>
          <w:rFonts w:cstheme="minorHAnsi"/>
        </w:rPr>
        <w:t xml:space="preserve"> Paraffin blocks containing your kidney tissue may be marked by the hospital with information identifying you, including your name or initials.  Blocks will be transferred securely from the hospital to a named researcher at Imperial College London using a tracked courier service.  The researcher fully understands the need for confidentiality and has undergone training and certification in safe and confidential handling of personal and clinical information.  Imperial College London will not record your personal information from the block. The small piece of your kidney tissue taken for research will no longer have your name and other details, and will be identified only by a unique code.  The paraffin block will then be securely returned to the hospital.</w:t>
      </w:r>
      <w:r>
        <w:rPr>
          <w:rFonts w:cstheme="minorHAnsi"/>
        </w:rPr>
        <w:t xml:space="preserve"> </w:t>
      </w:r>
      <w:r w:rsidR="00271E28" w:rsidRPr="00271E28">
        <w:rPr>
          <w:rFonts w:cstheme="minorHAnsi"/>
        </w:rPr>
        <w:t xml:space="preserve">A researcher may look at your medical notes to check that the study is being carried out correctly.  This may include assisting the hospital to collect information about you that is missing from the study.  </w:t>
      </w:r>
    </w:p>
    <w:p w14:paraId="44984694" w14:textId="32D4813F" w:rsidR="00633BE0" w:rsidRPr="00C4217D" w:rsidRDefault="00BF1D92" w:rsidP="00316514">
      <w:pPr>
        <w:pStyle w:val="NormalWeb"/>
        <w:shd w:val="clear" w:color="auto" w:fill="FFFFFF"/>
        <w:spacing w:line="236" w:lineRule="atLeast"/>
        <w:rPr>
          <w:rFonts w:asciiTheme="minorHAnsi" w:hAnsiTheme="minorHAnsi" w:cstheme="minorHAnsi"/>
          <w:b/>
          <w:sz w:val="22"/>
          <w:szCs w:val="22"/>
        </w:rPr>
      </w:pPr>
      <w:r w:rsidRPr="00C4217D">
        <w:rPr>
          <w:rFonts w:asciiTheme="minorHAnsi" w:hAnsiTheme="minorHAnsi" w:cstheme="minorHAnsi"/>
          <w:b/>
          <w:sz w:val="22"/>
          <w:szCs w:val="22"/>
        </w:rPr>
        <w:t>S</w:t>
      </w:r>
      <w:r w:rsidR="00633BE0" w:rsidRPr="00C4217D">
        <w:rPr>
          <w:rFonts w:asciiTheme="minorHAnsi" w:hAnsiTheme="minorHAnsi" w:cstheme="minorHAnsi"/>
          <w:b/>
          <w:sz w:val="22"/>
          <w:szCs w:val="22"/>
        </w:rPr>
        <w:t>haring data:</w:t>
      </w:r>
    </w:p>
    <w:p w14:paraId="7B6B029B" w14:textId="502D988E" w:rsidR="00316514" w:rsidRPr="00BF1D92" w:rsidRDefault="00316514" w:rsidP="00D053D5">
      <w:pPr>
        <w:pStyle w:val="NormalWeb"/>
        <w:shd w:val="clear" w:color="auto" w:fill="FFFFFF"/>
        <w:spacing w:line="236" w:lineRule="atLeast"/>
        <w:rPr>
          <w:rFonts w:asciiTheme="minorHAnsi" w:hAnsiTheme="minorHAnsi" w:cstheme="minorHAnsi"/>
          <w:color w:val="000000" w:themeColor="text1"/>
          <w:sz w:val="22"/>
          <w:szCs w:val="22"/>
        </w:rPr>
      </w:pPr>
      <w:r w:rsidRPr="00BF1D92">
        <w:rPr>
          <w:rFonts w:asciiTheme="minorHAnsi" w:hAnsiTheme="minorHAnsi" w:cstheme="minorHAnsi"/>
          <w:color w:val="000000" w:themeColor="text1"/>
          <w:sz w:val="22"/>
          <w:szCs w:val="22"/>
        </w:rPr>
        <w:t>When you agree to take part in a research study</w:t>
      </w:r>
      <w:r w:rsidR="00FB3774" w:rsidRPr="00BF1D92">
        <w:rPr>
          <w:rFonts w:asciiTheme="minorHAnsi" w:hAnsiTheme="minorHAnsi" w:cstheme="minorHAnsi"/>
          <w:color w:val="000000" w:themeColor="text1"/>
          <w:sz w:val="22"/>
          <w:szCs w:val="22"/>
        </w:rPr>
        <w:t xml:space="preserve"> and with your informed consent</w:t>
      </w:r>
      <w:r w:rsidRPr="00BF1D92">
        <w:rPr>
          <w:rFonts w:asciiTheme="minorHAnsi" w:hAnsiTheme="minorHAnsi" w:cstheme="minorHAnsi"/>
          <w:color w:val="000000" w:themeColor="text1"/>
          <w:sz w:val="22"/>
          <w:szCs w:val="22"/>
        </w:rPr>
        <w:t xml:space="preserve">, the information about you may be provided to researchers running other studies </w:t>
      </w:r>
      <w:r w:rsidR="00FB3774" w:rsidRPr="00BF1D92">
        <w:rPr>
          <w:rFonts w:asciiTheme="minorHAnsi" w:hAnsiTheme="minorHAnsi" w:cstheme="minorHAnsi"/>
          <w:color w:val="000000" w:themeColor="text1"/>
          <w:sz w:val="22"/>
          <w:szCs w:val="22"/>
        </w:rPr>
        <w:t>here or at other organisations</w:t>
      </w:r>
      <w:r w:rsidRPr="00BF1D92">
        <w:rPr>
          <w:rFonts w:asciiTheme="minorHAnsi" w:hAnsiTheme="minorHAnsi" w:cstheme="minorHAnsi"/>
          <w:color w:val="000000" w:themeColor="text1"/>
          <w:sz w:val="22"/>
          <w:szCs w:val="22"/>
        </w:rPr>
        <w:t xml:space="preserve">. </w:t>
      </w:r>
      <w:r w:rsidR="00FB3774" w:rsidRPr="00BF1D92">
        <w:rPr>
          <w:rFonts w:asciiTheme="minorHAnsi" w:hAnsiTheme="minorHAnsi" w:cstheme="minorHAnsi"/>
          <w:color w:val="000000" w:themeColor="text1"/>
          <w:sz w:val="22"/>
          <w:szCs w:val="22"/>
        </w:rPr>
        <w:t xml:space="preserve">With your consent your </w:t>
      </w:r>
      <w:r w:rsidRPr="00BF1D92">
        <w:rPr>
          <w:rFonts w:asciiTheme="minorHAnsi" w:hAnsiTheme="minorHAnsi" w:cstheme="minorHAnsi"/>
          <w:color w:val="000000" w:themeColor="text1"/>
          <w:sz w:val="22"/>
          <w:szCs w:val="22"/>
        </w:rPr>
        <w:t xml:space="preserve">information will </w:t>
      </w:r>
      <w:r w:rsidR="00BF1D92" w:rsidRPr="00BF1D92">
        <w:rPr>
          <w:rFonts w:asciiTheme="minorHAnsi" w:hAnsiTheme="minorHAnsi" w:cstheme="minorHAnsi"/>
          <w:color w:val="000000" w:themeColor="text1"/>
          <w:sz w:val="22"/>
          <w:szCs w:val="22"/>
        </w:rPr>
        <w:t>be shared</w:t>
      </w:r>
      <w:r w:rsidR="00FB3774" w:rsidRPr="00BF1D92">
        <w:rPr>
          <w:rFonts w:asciiTheme="minorHAnsi" w:hAnsiTheme="minorHAnsi" w:cstheme="minorHAnsi"/>
          <w:color w:val="000000" w:themeColor="text1"/>
          <w:sz w:val="22"/>
          <w:szCs w:val="22"/>
        </w:rPr>
        <w:t xml:space="preserve"> in order to support</w:t>
      </w:r>
      <w:r w:rsidRPr="00BF1D92">
        <w:rPr>
          <w:rFonts w:asciiTheme="minorHAnsi" w:hAnsiTheme="minorHAnsi" w:cstheme="minorHAnsi"/>
          <w:color w:val="000000" w:themeColor="text1"/>
          <w:sz w:val="22"/>
          <w:szCs w:val="22"/>
        </w:rPr>
        <w:t xml:space="preserve"> </w:t>
      </w:r>
      <w:r w:rsidR="00FB3774" w:rsidRPr="00BF1D92">
        <w:rPr>
          <w:rFonts w:asciiTheme="minorHAnsi" w:hAnsiTheme="minorHAnsi" w:cstheme="minorHAnsi"/>
          <w:color w:val="000000" w:themeColor="text1"/>
          <w:sz w:val="22"/>
          <w:szCs w:val="22"/>
        </w:rPr>
        <w:t xml:space="preserve">additional </w:t>
      </w:r>
      <w:r w:rsidRPr="00BF1D92">
        <w:rPr>
          <w:rFonts w:asciiTheme="minorHAnsi" w:hAnsiTheme="minorHAnsi" w:cstheme="minorHAnsi"/>
          <w:color w:val="000000" w:themeColor="text1"/>
          <w:sz w:val="22"/>
          <w:szCs w:val="22"/>
        </w:rPr>
        <w:t xml:space="preserve">research in </w:t>
      </w:r>
      <w:r w:rsidRPr="00D053D5">
        <w:rPr>
          <w:rFonts w:asciiTheme="minorHAnsi" w:hAnsiTheme="minorHAnsi" w:cstheme="minorHAnsi"/>
          <w:color w:val="000000" w:themeColor="text1"/>
          <w:sz w:val="22"/>
          <w:szCs w:val="22"/>
        </w:rPr>
        <w:t xml:space="preserve">accordance with </w:t>
      </w:r>
      <w:r w:rsidR="00320F2D" w:rsidRPr="00D053D5">
        <w:rPr>
          <w:rFonts w:asciiTheme="minorHAnsi" w:hAnsiTheme="minorHAnsi" w:cstheme="minorHAnsi"/>
          <w:color w:val="000000" w:themeColor="text1"/>
          <w:sz w:val="22"/>
          <w:szCs w:val="22"/>
        </w:rPr>
        <w:t xml:space="preserve">for </w:t>
      </w:r>
      <w:r w:rsidR="00320F2D" w:rsidRPr="00D053D5">
        <w:rPr>
          <w:rFonts w:asciiTheme="minorHAnsi" w:hAnsiTheme="minorHAnsi" w:cstheme="minorHAnsi"/>
          <w:b/>
          <w:bCs/>
          <w:color w:val="000000" w:themeColor="text1"/>
          <w:sz w:val="22"/>
          <w:szCs w:val="22"/>
        </w:rPr>
        <w:t>NHS REC</w:t>
      </w:r>
      <w:r w:rsidR="00320F2D" w:rsidRPr="00D053D5">
        <w:rPr>
          <w:rFonts w:asciiTheme="minorHAnsi" w:hAnsiTheme="minorHAnsi" w:cstheme="minorHAnsi"/>
          <w:color w:val="000000" w:themeColor="text1"/>
          <w:sz w:val="22"/>
          <w:szCs w:val="22"/>
        </w:rPr>
        <w:t xml:space="preserve"> studies: </w:t>
      </w:r>
      <w:r w:rsidRPr="00D053D5">
        <w:rPr>
          <w:rFonts w:asciiTheme="minorHAnsi" w:hAnsiTheme="minorHAnsi" w:cstheme="minorHAnsi"/>
          <w:color w:val="000000" w:themeColor="text1"/>
          <w:sz w:val="22"/>
          <w:szCs w:val="22"/>
        </w:rPr>
        <w:t>the UK Policy Framework for Health and Social Care Research</w:t>
      </w:r>
      <w:r w:rsidR="00BF1D92" w:rsidRPr="00D053D5">
        <w:rPr>
          <w:rStyle w:val="Hyperlink"/>
          <w:rFonts w:asciiTheme="minorHAnsi" w:hAnsiTheme="minorHAnsi" w:cstheme="minorHAnsi"/>
          <w:color w:val="000000" w:themeColor="text1"/>
          <w:sz w:val="22"/>
          <w:szCs w:val="22"/>
          <w:u w:val="none"/>
        </w:rPr>
        <w:t>.</w:t>
      </w:r>
      <w:r w:rsidR="000E7EB0" w:rsidRPr="00D053D5">
        <w:rPr>
          <w:rStyle w:val="Hyperlink"/>
          <w:rFonts w:asciiTheme="minorHAnsi" w:hAnsiTheme="minorHAnsi" w:cstheme="minorHAnsi"/>
          <w:color w:val="000000" w:themeColor="text1"/>
          <w:sz w:val="22"/>
          <w:szCs w:val="22"/>
          <w:u w:val="none"/>
        </w:rPr>
        <w:t xml:space="preserve"> </w:t>
      </w:r>
      <w:r w:rsidR="00D053D5" w:rsidRPr="00D053D5">
        <w:rPr>
          <w:rStyle w:val="Hyperlink"/>
          <w:rFonts w:asciiTheme="minorHAnsi" w:hAnsiTheme="minorHAnsi" w:cstheme="minorHAnsi"/>
          <w:color w:val="auto"/>
          <w:sz w:val="22"/>
          <w:szCs w:val="22"/>
          <w:u w:val="none"/>
        </w:rPr>
        <w:t>You can read this document here:</w:t>
      </w:r>
      <w:r w:rsidR="00D053D5" w:rsidRPr="00D053D5">
        <w:rPr>
          <w:rStyle w:val="Hyperlink"/>
          <w:rFonts w:asciiTheme="minorHAnsi" w:hAnsiTheme="minorHAnsi" w:cstheme="minorHAnsi"/>
          <w:color w:val="auto"/>
          <w:sz w:val="22"/>
          <w:szCs w:val="22"/>
        </w:rPr>
        <w:t xml:space="preserve"> </w:t>
      </w:r>
      <w:hyperlink r:id="rId15" w:history="1">
        <w:r w:rsidR="00D053D5" w:rsidRPr="00D053D5">
          <w:rPr>
            <w:rStyle w:val="Hyperlink"/>
            <w:rFonts w:asciiTheme="minorHAnsi" w:hAnsiTheme="minorHAnsi" w:cstheme="minorHAnsi"/>
            <w:sz w:val="22"/>
            <w:szCs w:val="22"/>
          </w:rPr>
          <w:t>https://www.hra.nhs.uk/planning-and-improving-research/policies-standards-legislation/uk-policy-framework-health-social-care-research/</w:t>
        </w:r>
      </w:hyperlink>
    </w:p>
    <w:p w14:paraId="534FE812" w14:textId="131A7FEB" w:rsidR="00316514" w:rsidRPr="00BF1D92" w:rsidRDefault="00316514" w:rsidP="00316514">
      <w:pPr>
        <w:pStyle w:val="NormalWeb"/>
        <w:shd w:val="clear" w:color="auto" w:fill="FFFFFF"/>
        <w:spacing w:line="236" w:lineRule="atLeast"/>
        <w:rPr>
          <w:rFonts w:asciiTheme="minorHAnsi" w:hAnsiTheme="minorHAnsi" w:cs="Arial"/>
          <w:color w:val="000000" w:themeColor="text1"/>
          <w:sz w:val="22"/>
          <w:szCs w:val="22"/>
        </w:rPr>
      </w:pPr>
      <w:r w:rsidRPr="00BF1D92">
        <w:rPr>
          <w:rFonts w:asciiTheme="minorHAnsi" w:hAnsiTheme="minorHAnsi" w:cstheme="minorHAnsi"/>
          <w:color w:val="000000" w:themeColor="text1"/>
          <w:sz w:val="22"/>
          <w:szCs w:val="22"/>
        </w:rPr>
        <w:t xml:space="preserve">The information will only be used for the purpose of </w:t>
      </w:r>
      <w:r w:rsidR="00BF1D92" w:rsidRPr="00BF1D92">
        <w:rPr>
          <w:rFonts w:asciiTheme="minorHAnsi" w:hAnsiTheme="minorHAnsi" w:cstheme="minorHAnsi"/>
          <w:color w:val="000000" w:themeColor="text1"/>
          <w:sz w:val="22"/>
          <w:szCs w:val="22"/>
        </w:rPr>
        <w:t xml:space="preserve">keeping a register of those who would be interested in being contacted regarding studies in the future </w:t>
      </w:r>
      <w:r w:rsidRPr="00BF1D92">
        <w:rPr>
          <w:rFonts w:asciiTheme="minorHAnsi" w:hAnsiTheme="minorHAnsi" w:cstheme="minorHAnsi"/>
          <w:color w:val="000000" w:themeColor="text1"/>
          <w:sz w:val="22"/>
          <w:szCs w:val="22"/>
        </w:rPr>
        <w:t>and cannot be used to contact you regarding any other matter</w:t>
      </w:r>
      <w:r w:rsidRPr="00BF1D92">
        <w:rPr>
          <w:rFonts w:asciiTheme="minorHAnsi" w:hAnsiTheme="minorHAnsi" w:cs="Arial"/>
          <w:color w:val="000000" w:themeColor="text1"/>
          <w:sz w:val="22"/>
          <w:szCs w:val="22"/>
        </w:rPr>
        <w:t>.</w:t>
      </w:r>
      <w:r w:rsidR="00684B6A">
        <w:rPr>
          <w:rFonts w:asciiTheme="minorHAnsi" w:hAnsiTheme="minorHAnsi" w:cs="Arial"/>
          <w:color w:val="000000" w:themeColor="text1"/>
          <w:sz w:val="22"/>
          <w:szCs w:val="22"/>
        </w:rPr>
        <w:t xml:space="preserve"> We will keep it for 10 years after the study has ended, and it will then be securely destroyed. </w:t>
      </w:r>
      <w:r w:rsidRPr="00BF1D92">
        <w:rPr>
          <w:rFonts w:asciiTheme="minorHAnsi" w:hAnsiTheme="minorHAnsi" w:cs="Arial"/>
          <w:color w:val="000000" w:themeColor="text1"/>
          <w:sz w:val="22"/>
          <w:szCs w:val="22"/>
        </w:rPr>
        <w:t xml:space="preserve"> </w:t>
      </w:r>
      <w:r w:rsidR="00BF1D92" w:rsidRPr="00BF1D92">
        <w:rPr>
          <w:rFonts w:asciiTheme="minorHAnsi" w:hAnsiTheme="minorHAnsi" w:cstheme="minorHAnsi"/>
          <w:color w:val="000000" w:themeColor="text1"/>
          <w:sz w:val="22"/>
          <w:szCs w:val="22"/>
        </w:rPr>
        <w:t>You can participate in this study without having to agree to go on the register. If you agree to be included in the contact list, you can choose to withdraw at any time, without giving a reason, by contacting the researcher.</w:t>
      </w:r>
      <w:r w:rsidR="00E63247">
        <w:rPr>
          <w:rFonts w:asciiTheme="minorHAnsi" w:hAnsiTheme="minorHAnsi" w:cstheme="minorHAnsi"/>
          <w:color w:val="000000" w:themeColor="text1"/>
          <w:sz w:val="22"/>
          <w:szCs w:val="22"/>
        </w:rPr>
        <w:t xml:space="preserve"> </w:t>
      </w:r>
    </w:p>
    <w:p w14:paraId="1DDEA146" w14:textId="2CA7035B" w:rsidR="00FB3774" w:rsidRDefault="00FB3774" w:rsidP="00FB3774">
      <w:pPr>
        <w:pStyle w:val="CommentText"/>
        <w:rPr>
          <w:b/>
          <w:color w:val="000000" w:themeColor="text1"/>
          <w:sz w:val="22"/>
          <w:szCs w:val="22"/>
        </w:rPr>
      </w:pPr>
      <w:r w:rsidRPr="00BF1D92">
        <w:rPr>
          <w:b/>
          <w:color w:val="000000" w:themeColor="text1"/>
          <w:sz w:val="22"/>
          <w:szCs w:val="22"/>
        </w:rPr>
        <w:t>Potential disclosures:</w:t>
      </w:r>
    </w:p>
    <w:p w14:paraId="03C4CC41" w14:textId="7789C2B2" w:rsidR="001672E7" w:rsidRPr="006827E7" w:rsidRDefault="0035503F" w:rsidP="001672E7">
      <w:pPr>
        <w:pStyle w:val="BodyText"/>
        <w:rPr>
          <w:rFonts w:ascii="Calibri" w:hAnsi="Calibri" w:cs="Arial"/>
          <w:spacing w:val="-2"/>
          <w:sz w:val="22"/>
          <w:szCs w:val="22"/>
        </w:rPr>
      </w:pPr>
      <w:r>
        <w:rPr>
          <w:rFonts w:ascii="Calibri" w:hAnsi="Calibri" w:cs="Arial"/>
          <w:spacing w:val="-2"/>
          <w:sz w:val="22"/>
          <w:szCs w:val="22"/>
        </w:rPr>
        <w:t>The pharmaceutical companies</w:t>
      </w:r>
      <w:r w:rsidR="001672E7" w:rsidRPr="006827E7">
        <w:rPr>
          <w:rFonts w:ascii="Calibri" w:hAnsi="Calibri" w:cs="Arial"/>
          <w:spacing w:val="-2"/>
          <w:sz w:val="22"/>
          <w:szCs w:val="22"/>
        </w:rPr>
        <w:t xml:space="preserve"> who manufacture</w:t>
      </w:r>
      <w:r w:rsidR="001672E7">
        <w:rPr>
          <w:rFonts w:ascii="Calibri" w:hAnsi="Calibri" w:cs="Arial"/>
          <w:spacing w:val="-2"/>
          <w:sz w:val="22"/>
          <w:szCs w:val="22"/>
        </w:rPr>
        <w:t xml:space="preserve"> </w:t>
      </w:r>
      <w:r>
        <w:rPr>
          <w:rFonts w:ascii="Calibri" w:hAnsi="Calibri" w:cs="Arial"/>
          <w:spacing w:val="-2"/>
          <w:sz w:val="22"/>
          <w:szCs w:val="22"/>
        </w:rPr>
        <w:t>some</w:t>
      </w:r>
      <w:r w:rsidR="001672E7">
        <w:rPr>
          <w:rFonts w:ascii="Calibri" w:hAnsi="Calibri" w:cs="Arial"/>
          <w:spacing w:val="-2"/>
          <w:sz w:val="22"/>
          <w:szCs w:val="22"/>
        </w:rPr>
        <w:t xml:space="preserve"> of</w:t>
      </w:r>
      <w:r w:rsidR="001672E7" w:rsidRPr="006827E7">
        <w:rPr>
          <w:rFonts w:ascii="Calibri" w:hAnsi="Calibri" w:cs="Arial"/>
          <w:spacing w:val="-2"/>
          <w:sz w:val="22"/>
          <w:szCs w:val="22"/>
        </w:rPr>
        <w:t xml:space="preserve"> the</w:t>
      </w:r>
      <w:r w:rsidR="001672E7">
        <w:rPr>
          <w:rFonts w:ascii="Calibri" w:hAnsi="Calibri" w:cs="Arial"/>
          <w:spacing w:val="-2"/>
          <w:sz w:val="22"/>
          <w:szCs w:val="22"/>
        </w:rPr>
        <w:t>se</w:t>
      </w:r>
      <w:r w:rsidR="001672E7" w:rsidRPr="006827E7">
        <w:rPr>
          <w:rFonts w:ascii="Calibri" w:hAnsi="Calibri" w:cs="Arial"/>
          <w:spacing w:val="-2"/>
          <w:sz w:val="22"/>
          <w:szCs w:val="22"/>
        </w:rPr>
        <w:t xml:space="preserve"> therapies </w:t>
      </w:r>
      <w:r>
        <w:rPr>
          <w:rFonts w:ascii="Calibri" w:hAnsi="Calibri" w:cs="Arial"/>
          <w:spacing w:val="-2"/>
          <w:sz w:val="22"/>
          <w:szCs w:val="22"/>
        </w:rPr>
        <w:t>may</w:t>
      </w:r>
      <w:r w:rsidR="001672E7" w:rsidRPr="006827E7">
        <w:rPr>
          <w:rFonts w:ascii="Calibri" w:hAnsi="Calibri" w:cs="Arial"/>
          <w:spacing w:val="-2"/>
          <w:sz w:val="22"/>
          <w:szCs w:val="22"/>
        </w:rPr>
        <w:t xml:space="preserve"> have access to your study data </w:t>
      </w:r>
      <w:r w:rsidR="001672E7">
        <w:rPr>
          <w:rFonts w:ascii="Calibri" w:hAnsi="Calibri" w:cs="Arial"/>
          <w:spacing w:val="-2"/>
          <w:sz w:val="22"/>
          <w:szCs w:val="22"/>
        </w:rPr>
        <w:t xml:space="preserve">for further safety monitoring </w:t>
      </w:r>
      <w:r w:rsidR="001672E7" w:rsidRPr="006827E7">
        <w:rPr>
          <w:rFonts w:ascii="Calibri" w:hAnsi="Calibri" w:cs="Arial"/>
          <w:spacing w:val="-2"/>
          <w:sz w:val="22"/>
          <w:szCs w:val="22"/>
        </w:rPr>
        <w:t xml:space="preserve">but this </w:t>
      </w:r>
      <w:r w:rsidR="001672E7" w:rsidRPr="0035503F">
        <w:rPr>
          <w:rFonts w:ascii="Calibri" w:hAnsi="Calibri" w:cs="Arial"/>
          <w:b/>
          <w:spacing w:val="-2"/>
          <w:sz w:val="22"/>
          <w:szCs w:val="22"/>
          <w:u w:val="single"/>
        </w:rPr>
        <w:t>will not</w:t>
      </w:r>
      <w:r w:rsidR="001672E7" w:rsidRPr="006827E7">
        <w:rPr>
          <w:rFonts w:ascii="Calibri" w:hAnsi="Calibri" w:cs="Arial"/>
          <w:spacing w:val="-2"/>
          <w:sz w:val="22"/>
          <w:szCs w:val="22"/>
        </w:rPr>
        <w:t xml:space="preserve"> contain any personal ident</w:t>
      </w:r>
      <w:r w:rsidR="001672E7">
        <w:rPr>
          <w:rFonts w:ascii="Calibri" w:hAnsi="Calibri" w:cs="Arial"/>
          <w:spacing w:val="-2"/>
          <w:sz w:val="22"/>
          <w:szCs w:val="22"/>
        </w:rPr>
        <w:t xml:space="preserve">ifiable </w:t>
      </w:r>
      <w:r>
        <w:rPr>
          <w:rFonts w:ascii="Calibri" w:hAnsi="Calibri" w:cs="Arial"/>
          <w:spacing w:val="-2"/>
          <w:sz w:val="22"/>
          <w:szCs w:val="22"/>
        </w:rPr>
        <w:t>information.   As these companies</w:t>
      </w:r>
      <w:r w:rsidR="001672E7">
        <w:rPr>
          <w:rFonts w:ascii="Calibri" w:hAnsi="Calibri" w:cs="Arial"/>
          <w:spacing w:val="-2"/>
          <w:sz w:val="22"/>
          <w:szCs w:val="22"/>
        </w:rPr>
        <w:t xml:space="preserve"> </w:t>
      </w:r>
      <w:r>
        <w:rPr>
          <w:rFonts w:ascii="Calibri" w:hAnsi="Calibri" w:cs="Arial"/>
          <w:spacing w:val="-2"/>
          <w:sz w:val="22"/>
          <w:szCs w:val="22"/>
        </w:rPr>
        <w:t>are</w:t>
      </w:r>
      <w:r w:rsidR="001672E7" w:rsidRPr="006827E7">
        <w:rPr>
          <w:rFonts w:ascii="Calibri" w:hAnsi="Calibri" w:cs="Arial"/>
          <w:spacing w:val="-2"/>
          <w:sz w:val="22"/>
          <w:szCs w:val="22"/>
        </w:rPr>
        <w:t xml:space="preserve"> international, there is a small possibility that medical information (in a form that does not include your name) from the Register may be sent outside Europe/ the European Union.  By signing the consent form you are agreeing to this transfer. Any study results or published reports using the data will not include your name.</w:t>
      </w:r>
    </w:p>
    <w:p w14:paraId="2FDC85BF" w14:textId="77777777" w:rsidR="001672E7" w:rsidRPr="006827E7" w:rsidRDefault="001672E7" w:rsidP="001672E7">
      <w:pPr>
        <w:pStyle w:val="BodyText"/>
        <w:rPr>
          <w:rFonts w:ascii="Calibri" w:hAnsi="Calibri" w:cs="Arial"/>
          <w:spacing w:val="-2"/>
          <w:sz w:val="22"/>
          <w:szCs w:val="22"/>
        </w:rPr>
      </w:pPr>
    </w:p>
    <w:p w14:paraId="3A03C9B4" w14:textId="3A8872F3" w:rsidR="001672E7" w:rsidRDefault="001672E7" w:rsidP="001672E7">
      <w:pPr>
        <w:pStyle w:val="BodyText"/>
        <w:rPr>
          <w:rFonts w:ascii="Calibri" w:hAnsi="Calibri" w:cs="Arial"/>
          <w:spacing w:val="-2"/>
          <w:sz w:val="22"/>
          <w:szCs w:val="22"/>
        </w:rPr>
      </w:pPr>
      <w:r w:rsidRPr="006827E7">
        <w:rPr>
          <w:rFonts w:ascii="Calibri" w:hAnsi="Calibri" w:cs="Arial"/>
          <w:spacing w:val="-2"/>
          <w:sz w:val="22"/>
          <w:szCs w:val="22"/>
        </w:rPr>
        <w:t>Your medical records will sta</w:t>
      </w:r>
      <w:r>
        <w:rPr>
          <w:rFonts w:ascii="Calibri" w:hAnsi="Calibri" w:cs="Arial"/>
          <w:spacing w:val="-2"/>
          <w:sz w:val="22"/>
          <w:szCs w:val="22"/>
        </w:rPr>
        <w:t>te that you are in this study</w:t>
      </w:r>
      <w:r w:rsidRPr="006827E7">
        <w:rPr>
          <w:rFonts w:ascii="Calibri" w:hAnsi="Calibri" w:cs="Arial"/>
          <w:spacing w:val="-2"/>
          <w:sz w:val="22"/>
          <w:szCs w:val="22"/>
        </w:rPr>
        <w:t xml:space="preserve">.  By signing the consent form, you are allowing </w:t>
      </w:r>
      <w:r w:rsidR="00E7379C">
        <w:rPr>
          <w:rFonts w:ascii="Calibri" w:hAnsi="Calibri" w:cs="Arial"/>
          <w:spacing w:val="-2"/>
          <w:sz w:val="22"/>
          <w:szCs w:val="22"/>
        </w:rPr>
        <w:t>your hospital care</w:t>
      </w:r>
      <w:r w:rsidRPr="006827E7">
        <w:rPr>
          <w:rFonts w:ascii="Calibri" w:hAnsi="Calibri" w:cs="Arial"/>
          <w:spacing w:val="-2"/>
          <w:sz w:val="22"/>
          <w:szCs w:val="22"/>
        </w:rPr>
        <w:t xml:space="preserve"> team to permit the Univers</w:t>
      </w:r>
      <w:r>
        <w:rPr>
          <w:rFonts w:ascii="Calibri" w:hAnsi="Calibri" w:cs="Arial"/>
          <w:spacing w:val="-2"/>
          <w:sz w:val="22"/>
          <w:szCs w:val="22"/>
        </w:rPr>
        <w:t>ity of Manchester or approved</w:t>
      </w:r>
      <w:r w:rsidRPr="006827E7">
        <w:rPr>
          <w:rFonts w:ascii="Calibri" w:hAnsi="Calibri" w:cs="Arial"/>
          <w:spacing w:val="-2"/>
          <w:sz w:val="22"/>
          <w:szCs w:val="22"/>
        </w:rPr>
        <w:t xml:space="preserve"> data processors to have access to information from your medical </w:t>
      </w:r>
      <w:r>
        <w:rPr>
          <w:rFonts w:ascii="Calibri" w:hAnsi="Calibri" w:cs="Arial"/>
          <w:spacing w:val="-2"/>
          <w:sz w:val="22"/>
          <w:szCs w:val="22"/>
        </w:rPr>
        <w:t>records relevant to the study</w:t>
      </w:r>
      <w:r w:rsidRPr="006827E7">
        <w:rPr>
          <w:rFonts w:ascii="Calibri" w:hAnsi="Calibri" w:cs="Arial"/>
          <w:spacing w:val="-2"/>
          <w:sz w:val="22"/>
          <w:szCs w:val="22"/>
        </w:rPr>
        <w:t xml:space="preserve"> for the purposes of capturing the data.  </w:t>
      </w:r>
    </w:p>
    <w:p w14:paraId="7BC50A2B" w14:textId="512416E5" w:rsidR="00B7162B" w:rsidRDefault="00B7162B" w:rsidP="001672E7">
      <w:pPr>
        <w:pStyle w:val="BodyText"/>
        <w:rPr>
          <w:rFonts w:ascii="Calibri" w:hAnsi="Calibri" w:cs="Arial"/>
          <w:spacing w:val="-2"/>
          <w:sz w:val="22"/>
          <w:szCs w:val="22"/>
        </w:rPr>
      </w:pPr>
    </w:p>
    <w:p w14:paraId="30699355" w14:textId="6B484B4C" w:rsidR="001672E7" w:rsidRDefault="00B7162B" w:rsidP="00B7162B">
      <w:pPr>
        <w:spacing w:after="0" w:line="240" w:lineRule="auto"/>
        <w:ind w:right="72"/>
        <w:jc w:val="both"/>
        <w:rPr>
          <w:rFonts w:cstheme="minorHAnsi"/>
        </w:rPr>
      </w:pPr>
      <w:r w:rsidRPr="00AA1CF0">
        <w:rPr>
          <w:rFonts w:cstheme="minorHAnsi"/>
        </w:rPr>
        <w:t>With your permission, we will tell your general practitioner you are in the study.</w:t>
      </w:r>
    </w:p>
    <w:p w14:paraId="4F7D97A6" w14:textId="77777777" w:rsidR="00B7162B" w:rsidRPr="00B7162B" w:rsidRDefault="00B7162B" w:rsidP="00B7162B">
      <w:pPr>
        <w:spacing w:after="0" w:line="240" w:lineRule="auto"/>
        <w:ind w:right="72"/>
        <w:jc w:val="both"/>
        <w:rPr>
          <w:rFonts w:cstheme="minorHAnsi"/>
        </w:rPr>
      </w:pPr>
    </w:p>
    <w:p w14:paraId="3CF54D50" w14:textId="25130EFD" w:rsidR="001672E7" w:rsidRPr="00F60E45" w:rsidRDefault="001672E7" w:rsidP="00F60E45">
      <w:r w:rsidRPr="004239AE">
        <w:rPr>
          <w:rFonts w:ascii="Calibri" w:hAnsi="Calibri" w:cs="Calibri"/>
          <w:iCs/>
        </w:rPr>
        <w:t xml:space="preserve">Please also note that individuals from </w:t>
      </w:r>
      <w:r>
        <w:rPr>
          <w:rFonts w:ascii="Calibri" w:hAnsi="Calibri" w:cs="Calibri"/>
          <w:iCs/>
        </w:rPr>
        <w:t>T</w:t>
      </w:r>
      <w:r w:rsidRPr="004239AE">
        <w:rPr>
          <w:rFonts w:ascii="Calibri" w:hAnsi="Calibri" w:cs="Calibri"/>
          <w:iCs/>
        </w:rPr>
        <w:t>he Univ</w:t>
      </w:r>
      <w:r>
        <w:rPr>
          <w:rFonts w:ascii="Calibri" w:hAnsi="Calibri" w:cs="Calibri"/>
          <w:iCs/>
        </w:rPr>
        <w:t xml:space="preserve">ersity of Manchester </w:t>
      </w:r>
      <w:r w:rsidRPr="004239AE">
        <w:rPr>
          <w:rFonts w:ascii="Calibri" w:hAnsi="Calibri" w:cs="Calibri"/>
          <w:iCs/>
        </w:rPr>
        <w:t>or regulatory authorities may need to look at the data collected for this study to make sure the project is being carried out as planned. This may involve looking at identifiable data</w:t>
      </w:r>
      <w:r>
        <w:rPr>
          <w:rFonts w:ascii="Calibri" w:hAnsi="Calibri" w:cs="Calibri"/>
          <w:iCs/>
        </w:rPr>
        <w:t>.  A</w:t>
      </w:r>
      <w:r w:rsidRPr="004239AE">
        <w:rPr>
          <w:rFonts w:ascii="Calibri" w:hAnsi="Calibri" w:cs="Calibri"/>
          <w:iCs/>
        </w:rPr>
        <w:t>ll individuals involved in auditing and monitoring the study will have a strict duty of confidentiality to you as a research participant.</w:t>
      </w:r>
    </w:p>
    <w:p w14:paraId="09D6F435" w14:textId="1580C06A" w:rsidR="008640F4" w:rsidRPr="00EE6C96" w:rsidRDefault="001672E7" w:rsidP="00EE6C96">
      <w:pPr>
        <w:pStyle w:val="BodyText"/>
        <w:rPr>
          <w:rFonts w:ascii="Calibri" w:hAnsi="Calibri" w:cs="Arial"/>
          <w:spacing w:val="-2"/>
          <w:sz w:val="22"/>
          <w:szCs w:val="22"/>
        </w:rPr>
      </w:pPr>
      <w:r w:rsidRPr="006827E7">
        <w:rPr>
          <w:rFonts w:ascii="Calibri" w:hAnsi="Calibri" w:cs="Arial"/>
          <w:spacing w:val="-2"/>
          <w:sz w:val="22"/>
          <w:szCs w:val="22"/>
        </w:rPr>
        <w:t>This study is being conducted accor</w:t>
      </w:r>
      <w:r>
        <w:rPr>
          <w:rFonts w:ascii="Calibri" w:hAnsi="Calibri" w:cs="Arial"/>
          <w:spacing w:val="-2"/>
          <w:sz w:val="22"/>
          <w:szCs w:val="22"/>
        </w:rPr>
        <w:t>ding to the requirements of the UK Data Protection legislation</w:t>
      </w:r>
      <w:r w:rsidRPr="006827E7">
        <w:rPr>
          <w:rFonts w:ascii="Calibri" w:hAnsi="Calibri" w:cs="Arial"/>
          <w:spacing w:val="-2"/>
          <w:sz w:val="22"/>
          <w:szCs w:val="22"/>
        </w:rPr>
        <w:t>.</w:t>
      </w:r>
    </w:p>
    <w:p w14:paraId="1E479AB1" w14:textId="1C9E852D" w:rsidR="00913D7D" w:rsidRPr="00913D7D" w:rsidRDefault="00913D7D" w:rsidP="00A87CE5">
      <w:pPr>
        <w:rPr>
          <w:rFonts w:cs="Arial"/>
          <w:b/>
          <w:bCs/>
          <w:sz w:val="28"/>
          <w:szCs w:val="28"/>
          <w:u w:val="single"/>
        </w:rPr>
      </w:pPr>
      <w:r w:rsidRPr="00913D7D">
        <w:rPr>
          <w:rFonts w:cs="Arial"/>
          <w:b/>
          <w:bCs/>
          <w:sz w:val="28"/>
          <w:szCs w:val="28"/>
          <w:u w:val="single"/>
        </w:rPr>
        <w:lastRenderedPageBreak/>
        <w:t xml:space="preserve">What if I have a </w:t>
      </w:r>
      <w:r w:rsidR="00FC06A1">
        <w:rPr>
          <w:rFonts w:cs="Arial"/>
          <w:b/>
          <w:bCs/>
          <w:sz w:val="28"/>
          <w:szCs w:val="28"/>
          <w:u w:val="single"/>
        </w:rPr>
        <w:t>c</w:t>
      </w:r>
      <w:r w:rsidRPr="00913D7D">
        <w:rPr>
          <w:rFonts w:cs="Arial"/>
          <w:b/>
          <w:bCs/>
          <w:sz w:val="28"/>
          <w:szCs w:val="28"/>
          <w:u w:val="single"/>
        </w:rPr>
        <w:t>omplaint?</w:t>
      </w:r>
    </w:p>
    <w:p w14:paraId="6C38991F" w14:textId="3CDDEB3F" w:rsidR="00A87CE5" w:rsidRPr="00361915" w:rsidRDefault="00D65068" w:rsidP="00361915">
      <w:pPr>
        <w:pStyle w:val="ListParagraph"/>
        <w:numPr>
          <w:ilvl w:val="0"/>
          <w:numId w:val="4"/>
        </w:numPr>
        <w:spacing w:before="100" w:beforeAutospacing="1" w:after="100" w:afterAutospacing="1"/>
        <w:ind w:left="357" w:hanging="357"/>
        <w:rPr>
          <w:rFonts w:cs="Arial"/>
          <w:lang w:val="en-US"/>
        </w:rPr>
      </w:pPr>
      <w:r>
        <w:rPr>
          <w:rFonts w:cs="Arial"/>
          <w:b/>
          <w:bCs/>
          <w:lang w:val="en-US"/>
        </w:rPr>
        <w:t>Contact details for complaints</w:t>
      </w:r>
    </w:p>
    <w:p w14:paraId="250825DE" w14:textId="6B4AF8AF" w:rsidR="00904841" w:rsidRPr="0035503F" w:rsidRDefault="00A87CE5" w:rsidP="0035503F">
      <w:pPr>
        <w:spacing w:before="100" w:beforeAutospacing="1" w:after="100" w:afterAutospacing="1"/>
        <w:rPr>
          <w:rFonts w:cs="Arial"/>
          <w:lang w:val="en-US"/>
        </w:rPr>
      </w:pPr>
      <w:r w:rsidRPr="00685985">
        <w:rPr>
          <w:rFonts w:cs="Arial"/>
          <w:lang w:val="en-US"/>
        </w:rPr>
        <w:t>If you have a</w:t>
      </w:r>
      <w:r w:rsidR="00D65068">
        <w:rPr>
          <w:rFonts w:cs="Arial"/>
          <w:lang w:val="en-US"/>
        </w:rPr>
        <w:t xml:space="preserve"> complaint that you wish to direct to members of the research team, please contact: </w:t>
      </w:r>
    </w:p>
    <w:p w14:paraId="44A1721E" w14:textId="77777777" w:rsidR="00904841" w:rsidRDefault="00904841" w:rsidP="00904841">
      <w:pPr>
        <w:pStyle w:val="NormalWeb"/>
        <w:shd w:val="clear" w:color="auto" w:fill="FFFFFF"/>
        <w:spacing w:before="0" w:beforeAutospacing="0" w:after="0" w:afterAutospacing="0" w:line="236" w:lineRule="atLeast"/>
        <w:rPr>
          <w:rFonts w:asciiTheme="minorHAnsi" w:hAnsiTheme="minorHAnsi" w:cs="Arial"/>
          <w:b/>
          <w:sz w:val="22"/>
          <w:szCs w:val="22"/>
        </w:rPr>
      </w:pPr>
      <w:r>
        <w:rPr>
          <w:rFonts w:asciiTheme="minorHAnsi" w:hAnsiTheme="minorHAnsi" w:cs="Arial"/>
          <w:b/>
          <w:sz w:val="22"/>
          <w:szCs w:val="22"/>
        </w:rPr>
        <w:t>BILAG BR Chief Investigator</w:t>
      </w:r>
    </w:p>
    <w:p w14:paraId="00A3B2C8" w14:textId="77777777" w:rsidR="00904841" w:rsidRPr="00CF74AB" w:rsidRDefault="00904841" w:rsidP="00904841">
      <w:pPr>
        <w:pStyle w:val="NormalWeb"/>
        <w:shd w:val="clear" w:color="auto" w:fill="FFFFFF"/>
        <w:spacing w:before="0" w:beforeAutospacing="0" w:after="0" w:afterAutospacing="0" w:line="236" w:lineRule="atLeast"/>
        <w:rPr>
          <w:rFonts w:asciiTheme="minorHAnsi" w:hAnsiTheme="minorHAnsi" w:cs="Arial"/>
          <w:b/>
          <w:sz w:val="22"/>
          <w:szCs w:val="22"/>
        </w:rPr>
      </w:pPr>
      <w:r>
        <w:rPr>
          <w:rFonts w:asciiTheme="minorHAnsi" w:hAnsiTheme="minorHAnsi" w:cs="Arial"/>
          <w:b/>
          <w:sz w:val="22"/>
          <w:szCs w:val="22"/>
        </w:rPr>
        <w:t>Professor Ian Bruce</w:t>
      </w:r>
    </w:p>
    <w:p w14:paraId="19744C19" w14:textId="7AFF0F43" w:rsidR="00904841" w:rsidRDefault="00904841" w:rsidP="00904841">
      <w:pPr>
        <w:pStyle w:val="NormalWeb"/>
        <w:shd w:val="clear" w:color="auto" w:fill="FFFFFF"/>
        <w:spacing w:before="0" w:beforeAutospacing="0" w:after="0" w:afterAutospacing="0" w:line="236" w:lineRule="atLeast"/>
        <w:rPr>
          <w:rFonts w:asciiTheme="minorHAnsi" w:hAnsiTheme="minorHAnsi" w:cs="Arial"/>
          <w:b/>
          <w:sz w:val="22"/>
          <w:szCs w:val="22"/>
        </w:rPr>
      </w:pPr>
      <w:r>
        <w:rPr>
          <w:rFonts w:asciiTheme="minorHAnsi" w:hAnsiTheme="minorHAnsi" w:cs="Arial"/>
          <w:b/>
          <w:sz w:val="22"/>
          <w:szCs w:val="22"/>
        </w:rPr>
        <w:t xml:space="preserve">Email: </w:t>
      </w:r>
      <w:hyperlink r:id="rId16" w:history="1">
        <w:r w:rsidRPr="00D438C1">
          <w:rPr>
            <w:rStyle w:val="Hyperlink"/>
            <w:rFonts w:asciiTheme="minorHAnsi" w:hAnsiTheme="minorHAnsi" w:cs="Arial"/>
            <w:b/>
            <w:sz w:val="22"/>
            <w:szCs w:val="22"/>
          </w:rPr>
          <w:t>ian.bruce@manchester.ac.uk</w:t>
        </w:r>
      </w:hyperlink>
      <w:r>
        <w:rPr>
          <w:rFonts w:asciiTheme="minorHAnsi" w:hAnsiTheme="minorHAnsi" w:cs="Arial"/>
          <w:b/>
          <w:sz w:val="22"/>
          <w:szCs w:val="22"/>
        </w:rPr>
        <w:t xml:space="preserve"> </w:t>
      </w:r>
    </w:p>
    <w:p w14:paraId="25F96D0F" w14:textId="1EB563A5" w:rsidR="0035503F" w:rsidRDefault="0035503F" w:rsidP="00904841">
      <w:pPr>
        <w:pStyle w:val="NormalWeb"/>
        <w:shd w:val="clear" w:color="auto" w:fill="FFFFFF"/>
        <w:spacing w:before="0" w:beforeAutospacing="0" w:after="0" w:afterAutospacing="0" w:line="236" w:lineRule="atLeast"/>
        <w:rPr>
          <w:rFonts w:asciiTheme="minorHAnsi" w:hAnsiTheme="minorHAnsi" w:cs="Arial"/>
          <w:b/>
          <w:sz w:val="22"/>
          <w:szCs w:val="22"/>
        </w:rPr>
      </w:pPr>
      <w:r>
        <w:rPr>
          <w:rFonts w:asciiTheme="minorHAnsi" w:hAnsiTheme="minorHAnsi" w:cs="Arial"/>
          <w:b/>
          <w:sz w:val="22"/>
          <w:szCs w:val="22"/>
        </w:rPr>
        <w:t>Tel: 0161 275 1670</w:t>
      </w:r>
    </w:p>
    <w:p w14:paraId="5E55F48C" w14:textId="64454202" w:rsidR="00904841" w:rsidRPr="00904841" w:rsidRDefault="00904841" w:rsidP="00904841">
      <w:pPr>
        <w:pStyle w:val="NormalWeb"/>
        <w:shd w:val="clear" w:color="auto" w:fill="FFFFFF"/>
        <w:spacing w:before="0" w:beforeAutospacing="0" w:after="0" w:afterAutospacing="0" w:line="236" w:lineRule="atLeast"/>
        <w:rPr>
          <w:rFonts w:asciiTheme="minorHAnsi" w:hAnsiTheme="minorHAnsi" w:cs="Arial"/>
          <w:b/>
          <w:sz w:val="22"/>
          <w:szCs w:val="22"/>
        </w:rPr>
      </w:pPr>
    </w:p>
    <w:p w14:paraId="64993585" w14:textId="64AC2371" w:rsidR="00A87CE5" w:rsidRDefault="00A87CE5" w:rsidP="00A87CE5">
      <w:pPr>
        <w:rPr>
          <w:rFonts w:cs="Arial"/>
          <w:b/>
          <w:bCs/>
          <w:lang w:val="en-US"/>
        </w:rPr>
      </w:pPr>
      <w:r w:rsidRPr="00685985">
        <w:rPr>
          <w:rFonts w:cs="Arial"/>
          <w:b/>
          <w:bCs/>
          <w:lang w:val="en-US"/>
        </w:rPr>
        <w:t xml:space="preserve">If you wish to make a formal complaint </w:t>
      </w:r>
      <w:r w:rsidR="00D65068">
        <w:rPr>
          <w:rFonts w:cs="Arial"/>
          <w:b/>
          <w:bCs/>
          <w:lang w:val="en-US"/>
        </w:rPr>
        <w:t xml:space="preserve">to someone independent of the research team </w:t>
      </w:r>
      <w:r w:rsidRPr="00685985">
        <w:rPr>
          <w:rFonts w:cs="Arial"/>
          <w:b/>
          <w:bCs/>
          <w:lang w:val="en-US"/>
        </w:rPr>
        <w:t xml:space="preserve">or if you are not satisfied with the response you have gained from the researchers in the first instance then please contact </w:t>
      </w:r>
    </w:p>
    <w:p w14:paraId="64A71FA2" w14:textId="79118B32" w:rsidR="00A87CE5" w:rsidRDefault="00A87CE5" w:rsidP="00A87CE5">
      <w:pPr>
        <w:rPr>
          <w:rFonts w:cs="Arial"/>
          <w:lang w:val="en-US"/>
        </w:rPr>
      </w:pPr>
      <w:r>
        <w:rPr>
          <w:rFonts w:cs="Arial"/>
          <w:bCs/>
          <w:lang w:val="en-US"/>
        </w:rPr>
        <w:t>T</w:t>
      </w:r>
      <w:r w:rsidRPr="00685985">
        <w:rPr>
          <w:rFonts w:cs="Arial"/>
          <w:bCs/>
          <w:lang w:val="en-US"/>
        </w:rPr>
        <w:t>he</w:t>
      </w:r>
      <w:r w:rsidRPr="00685985">
        <w:rPr>
          <w:rFonts w:cs="Arial"/>
          <w:b/>
          <w:bCs/>
          <w:lang w:val="en-US"/>
        </w:rPr>
        <w:t xml:space="preserve"> </w:t>
      </w:r>
      <w:r w:rsidRPr="00685985">
        <w:rPr>
          <w:rFonts w:cs="Arial"/>
          <w:lang w:val="en-US"/>
        </w:rPr>
        <w:t xml:space="preserve">Research </w:t>
      </w:r>
      <w:r w:rsidR="000F5FC7">
        <w:rPr>
          <w:rFonts w:cs="Arial"/>
          <w:lang w:val="en-US"/>
        </w:rPr>
        <w:t>Ethics Manager</w:t>
      </w:r>
      <w:r w:rsidRPr="00685985">
        <w:rPr>
          <w:rFonts w:cs="Arial"/>
          <w:lang w:val="en-US"/>
        </w:rPr>
        <w:t>, Research Office,</w:t>
      </w:r>
      <w:r w:rsidRPr="00685985">
        <w:rPr>
          <w:rFonts w:cs="Arial"/>
        </w:rPr>
        <w:t xml:space="preserve"> Christie Building, </w:t>
      </w:r>
      <w:r w:rsidR="0011457D">
        <w:rPr>
          <w:rFonts w:cs="Arial"/>
        </w:rPr>
        <w:t xml:space="preserve">The </w:t>
      </w:r>
      <w:r w:rsidRPr="00685985">
        <w:rPr>
          <w:rFonts w:cs="Arial"/>
        </w:rPr>
        <w:t xml:space="preserve">University of Manchester, Oxford Road, Manchester, M13 9PL, </w:t>
      </w:r>
      <w:r w:rsidRPr="00685985">
        <w:rPr>
          <w:rFonts w:cs="Arial"/>
          <w:lang w:val="en-US"/>
        </w:rPr>
        <w:t xml:space="preserve">by emailing: </w:t>
      </w:r>
      <w:hyperlink r:id="rId17" w:history="1">
        <w:r w:rsidRPr="00685985">
          <w:rPr>
            <w:rStyle w:val="Hyperlink"/>
            <w:rFonts w:cs="Arial"/>
            <w:lang w:val="en-US"/>
          </w:rPr>
          <w:t>research.complaints@manchester.ac.uk</w:t>
        </w:r>
      </w:hyperlink>
      <w:r w:rsidRPr="00685985">
        <w:rPr>
          <w:rFonts w:cs="Arial"/>
          <w:lang w:val="en-US"/>
        </w:rPr>
        <w:t>  or by telephoning</w:t>
      </w:r>
      <w:r w:rsidR="00416411">
        <w:rPr>
          <w:rFonts w:cs="Arial"/>
          <w:lang w:val="en-US"/>
        </w:rPr>
        <w:t xml:space="preserve"> </w:t>
      </w:r>
      <w:r w:rsidRPr="00685985">
        <w:rPr>
          <w:rFonts w:cs="Arial"/>
          <w:lang w:val="en-US"/>
        </w:rPr>
        <w:t xml:space="preserve">0161 </w:t>
      </w:r>
      <w:r w:rsidR="00FE6F80">
        <w:rPr>
          <w:rFonts w:cs="Arial"/>
          <w:lang w:val="en-US"/>
        </w:rPr>
        <w:t>306 8089</w:t>
      </w:r>
      <w:r w:rsidRPr="00685985">
        <w:rPr>
          <w:rFonts w:cs="Arial"/>
          <w:lang w:val="en-US"/>
        </w:rPr>
        <w:t>.</w:t>
      </w:r>
    </w:p>
    <w:p w14:paraId="7A756E67" w14:textId="7CFA1BB8" w:rsidR="002240A0" w:rsidRPr="00685985" w:rsidRDefault="002240A0" w:rsidP="002240A0">
      <w:r>
        <w:t>I</w:t>
      </w:r>
      <w:r w:rsidRPr="00685985">
        <w:t>f you wish to contact us</w:t>
      </w:r>
      <w:r>
        <w:t xml:space="preserve"> about your data protection rights</w:t>
      </w:r>
      <w:r w:rsidRPr="00685985">
        <w:t xml:space="preserve">, please email </w:t>
      </w:r>
      <w:hyperlink r:id="rId18" w:history="1">
        <w:r w:rsidRPr="00647C9B">
          <w:rPr>
            <w:rStyle w:val="Hyperlink"/>
          </w:rPr>
          <w:t>dataprotection@manchester.ac.uk</w:t>
        </w:r>
      </w:hyperlink>
      <w:r>
        <w:t xml:space="preserve"> or write to The Information Governance Office, Christie Building, </w:t>
      </w:r>
      <w:r w:rsidR="0011457D">
        <w:t xml:space="preserve">The </w:t>
      </w:r>
      <w:r>
        <w:t xml:space="preserve">University of Manchester, Oxford Road, M13 </w:t>
      </w:r>
      <w:r w:rsidR="00640009">
        <w:t xml:space="preserve">9PL </w:t>
      </w:r>
      <w:r w:rsidRPr="00685985">
        <w:t>at the University and we will guide</w:t>
      </w:r>
      <w:r>
        <w:t xml:space="preserve"> you</w:t>
      </w:r>
      <w:r w:rsidRPr="00685985">
        <w:t xml:space="preserve"> through the process of exercising your rights.</w:t>
      </w:r>
    </w:p>
    <w:p w14:paraId="06195C7C" w14:textId="2D70924C" w:rsidR="002240A0" w:rsidRDefault="002240A0" w:rsidP="008640F4">
      <w:pPr>
        <w:pStyle w:val="NoSpacing"/>
        <w:rPr>
          <w:rFonts w:asciiTheme="minorHAnsi" w:eastAsiaTheme="minorHAnsi" w:hAnsiTheme="minorHAnsi" w:cstheme="minorBidi"/>
          <w:sz w:val="22"/>
          <w:szCs w:val="22"/>
          <w:lang w:val="en-GB"/>
        </w:rPr>
      </w:pPr>
      <w:r w:rsidRPr="00685985">
        <w:rPr>
          <w:rFonts w:asciiTheme="minorHAnsi" w:eastAsiaTheme="minorHAnsi" w:hAnsiTheme="minorHAnsi" w:cstheme="minorBidi"/>
          <w:sz w:val="22"/>
          <w:szCs w:val="22"/>
          <w:lang w:val="en-GB"/>
        </w:rPr>
        <w:t xml:space="preserve">You also have a right to complain to the </w:t>
      </w:r>
      <w:hyperlink r:id="rId19" w:history="1">
        <w:r w:rsidRPr="00325B65">
          <w:rPr>
            <w:rStyle w:val="Hyperlink"/>
            <w:rFonts w:asciiTheme="minorHAnsi" w:eastAsiaTheme="minorHAnsi" w:hAnsiTheme="minorHAnsi" w:cstheme="minorBidi"/>
            <w:sz w:val="22"/>
            <w:szCs w:val="22"/>
            <w:lang w:val="en-GB"/>
          </w:rPr>
          <w:t>Information Commissioner’s Office</w:t>
        </w:r>
      </w:hyperlink>
      <w:r w:rsidR="008640F4">
        <w:rPr>
          <w:rStyle w:val="Hyperlink"/>
          <w:rFonts w:asciiTheme="minorHAnsi" w:eastAsiaTheme="minorHAnsi" w:hAnsiTheme="minorHAnsi" w:cstheme="minorBidi"/>
          <w:sz w:val="22"/>
          <w:szCs w:val="22"/>
          <w:lang w:val="en-GB"/>
        </w:rPr>
        <w:t xml:space="preserve"> about complaints </w:t>
      </w:r>
      <w:r w:rsidR="00937021">
        <w:rPr>
          <w:rStyle w:val="Hyperlink"/>
          <w:rFonts w:asciiTheme="minorHAnsi" w:eastAsiaTheme="minorHAnsi" w:hAnsiTheme="minorHAnsi" w:cstheme="minorBidi"/>
          <w:sz w:val="22"/>
          <w:szCs w:val="22"/>
          <w:lang w:val="en-GB"/>
        </w:rPr>
        <w:t>relating to your personal identifiable information</w:t>
      </w:r>
      <w:r w:rsidR="00855E3B">
        <w:rPr>
          <w:rStyle w:val="Hyperlink"/>
          <w:rFonts w:asciiTheme="minorHAnsi" w:eastAsiaTheme="minorHAnsi" w:hAnsiTheme="minorHAnsi" w:cstheme="minorBidi"/>
          <w:sz w:val="22"/>
          <w:szCs w:val="22"/>
          <w:lang w:val="en-GB"/>
        </w:rPr>
        <w:t xml:space="preserve"> </w:t>
      </w:r>
    </w:p>
    <w:p w14:paraId="0F4E3EC8" w14:textId="65E1FC9E" w:rsidR="00DE1D9B" w:rsidRDefault="00DE1D9B" w:rsidP="008640F4">
      <w:pPr>
        <w:pStyle w:val="NoSpacing"/>
        <w:rPr>
          <w:rFonts w:asciiTheme="minorHAnsi" w:eastAsiaTheme="minorHAnsi" w:hAnsiTheme="minorHAnsi" w:cstheme="minorBidi"/>
          <w:sz w:val="22"/>
          <w:szCs w:val="22"/>
          <w:lang w:val="en-GB"/>
        </w:rPr>
      </w:pPr>
      <w:r>
        <w:rPr>
          <w:rFonts w:asciiTheme="minorHAnsi" w:eastAsiaTheme="minorHAnsi" w:hAnsiTheme="minorHAnsi" w:cstheme="minorBidi"/>
          <w:sz w:val="22"/>
          <w:szCs w:val="22"/>
          <w:lang w:val="en-GB"/>
        </w:rPr>
        <w:t xml:space="preserve">You can find details of the ICO’s complaints procedure on their website here: </w:t>
      </w:r>
      <w:hyperlink r:id="rId20" w:history="1">
        <w:r w:rsidRPr="00D438C1">
          <w:rPr>
            <w:rStyle w:val="Hyperlink"/>
            <w:rFonts w:asciiTheme="minorHAnsi" w:eastAsiaTheme="minorHAnsi" w:hAnsiTheme="minorHAnsi" w:cstheme="minorBidi"/>
            <w:sz w:val="22"/>
            <w:szCs w:val="22"/>
            <w:lang w:val="en-GB"/>
          </w:rPr>
          <w:t>https://ico.org.uk/make-a-complaint/</w:t>
        </w:r>
      </w:hyperlink>
    </w:p>
    <w:p w14:paraId="6B91F78C" w14:textId="550144A7" w:rsidR="00D053D5" w:rsidRDefault="00DE1D9B" w:rsidP="008640F4">
      <w:pPr>
        <w:pStyle w:val="NoSpacing"/>
        <w:rPr>
          <w:rFonts w:asciiTheme="minorHAnsi" w:eastAsiaTheme="minorHAnsi" w:hAnsiTheme="minorHAnsi" w:cstheme="minorBidi"/>
          <w:sz w:val="22"/>
          <w:szCs w:val="22"/>
          <w:lang w:val="en-GB"/>
        </w:rPr>
      </w:pPr>
      <w:r>
        <w:rPr>
          <w:rFonts w:asciiTheme="minorHAnsi" w:eastAsiaTheme="minorHAnsi" w:hAnsiTheme="minorHAnsi" w:cstheme="minorBidi"/>
          <w:sz w:val="22"/>
          <w:szCs w:val="22"/>
          <w:lang w:val="en-GB"/>
        </w:rPr>
        <w:t xml:space="preserve">You can also telephone the ICO: </w:t>
      </w:r>
      <w:r w:rsidRPr="00685985">
        <w:rPr>
          <w:rFonts w:asciiTheme="minorHAnsi" w:eastAsiaTheme="minorHAnsi" w:hAnsiTheme="minorHAnsi" w:cstheme="minorBidi"/>
          <w:sz w:val="22"/>
          <w:szCs w:val="22"/>
          <w:lang w:val="en-GB"/>
        </w:rPr>
        <w:t xml:space="preserve">0303 123 1113  </w:t>
      </w:r>
    </w:p>
    <w:p w14:paraId="2CB3A67E" w14:textId="77777777" w:rsidR="008640F4" w:rsidRPr="008640F4" w:rsidRDefault="008640F4" w:rsidP="008640F4">
      <w:pPr>
        <w:pStyle w:val="NoSpacing"/>
        <w:rPr>
          <w:rFonts w:asciiTheme="minorHAnsi" w:eastAsiaTheme="minorHAnsi" w:hAnsiTheme="minorHAnsi" w:cstheme="minorBidi"/>
          <w:sz w:val="22"/>
          <w:szCs w:val="22"/>
          <w:lang w:val="en-GB"/>
        </w:rPr>
      </w:pPr>
    </w:p>
    <w:p w14:paraId="6A1B4435" w14:textId="56260C1C" w:rsidR="00913D7D" w:rsidRPr="00361915" w:rsidRDefault="00937021" w:rsidP="00A87CE5">
      <w:pPr>
        <w:rPr>
          <w:rFonts w:cs="Arial"/>
          <w:b/>
          <w:sz w:val="28"/>
          <w:szCs w:val="28"/>
          <w:u w:val="single"/>
        </w:rPr>
      </w:pPr>
      <w:r>
        <w:rPr>
          <w:rFonts w:cs="Arial"/>
          <w:b/>
          <w:sz w:val="28"/>
          <w:szCs w:val="28"/>
          <w:u w:val="single"/>
        </w:rPr>
        <w:t>Contact Details</w:t>
      </w:r>
    </w:p>
    <w:p w14:paraId="2710E6C5" w14:textId="139455E9" w:rsidR="00CF74AB" w:rsidRPr="00CF74AB" w:rsidRDefault="00A87CE5" w:rsidP="00CF74AB">
      <w:pPr>
        <w:rPr>
          <w:rFonts w:cs="Arial"/>
          <w:b/>
          <w:iCs/>
          <w:color w:val="FF0000"/>
          <w:lang w:val="en-US"/>
        </w:rPr>
      </w:pPr>
      <w:r w:rsidRPr="00685985">
        <w:rPr>
          <w:rFonts w:cs="Arial"/>
        </w:rPr>
        <w:t>If you have any queries about the study or if you are interested in taking part then please contact the researcher(s)</w:t>
      </w:r>
      <w:r w:rsidR="00CF74AB">
        <w:rPr>
          <w:rFonts w:cs="Arial"/>
          <w:b/>
        </w:rPr>
        <w:t>:</w:t>
      </w:r>
    </w:p>
    <w:p w14:paraId="4E71D5BA" w14:textId="44B78DD2" w:rsidR="00CF74AB" w:rsidRDefault="00CF74AB" w:rsidP="00CF74AB">
      <w:pPr>
        <w:pStyle w:val="NormalWeb"/>
        <w:shd w:val="clear" w:color="auto" w:fill="FFFFFF"/>
        <w:spacing w:before="0" w:beforeAutospacing="0" w:after="0" w:afterAutospacing="0" w:line="236" w:lineRule="atLeast"/>
        <w:rPr>
          <w:rFonts w:asciiTheme="minorHAnsi" w:hAnsiTheme="minorHAnsi" w:cs="Arial"/>
          <w:b/>
          <w:sz w:val="22"/>
          <w:szCs w:val="22"/>
        </w:rPr>
      </w:pPr>
      <w:r w:rsidRPr="00CF74AB">
        <w:rPr>
          <w:rFonts w:asciiTheme="minorHAnsi" w:hAnsiTheme="minorHAnsi" w:cs="Arial"/>
          <w:b/>
          <w:sz w:val="22"/>
          <w:szCs w:val="22"/>
        </w:rPr>
        <w:t>BILAG BR Study Coordinator</w:t>
      </w:r>
    </w:p>
    <w:p w14:paraId="50C88C7A" w14:textId="419B5A71" w:rsidR="00904841" w:rsidRPr="00CF74AB" w:rsidRDefault="00904841" w:rsidP="00CF74AB">
      <w:pPr>
        <w:pStyle w:val="NormalWeb"/>
        <w:shd w:val="clear" w:color="auto" w:fill="FFFFFF"/>
        <w:spacing w:before="0" w:beforeAutospacing="0" w:after="0" w:afterAutospacing="0" w:line="236" w:lineRule="atLeast"/>
        <w:rPr>
          <w:rFonts w:asciiTheme="minorHAnsi" w:hAnsiTheme="minorHAnsi" w:cs="Arial"/>
          <w:b/>
          <w:sz w:val="22"/>
          <w:szCs w:val="22"/>
        </w:rPr>
      </w:pPr>
      <w:r>
        <w:rPr>
          <w:rFonts w:asciiTheme="minorHAnsi" w:hAnsiTheme="minorHAnsi" w:cs="Arial"/>
          <w:b/>
          <w:sz w:val="22"/>
          <w:szCs w:val="22"/>
        </w:rPr>
        <w:t>Dr Emily Sutton</w:t>
      </w:r>
    </w:p>
    <w:p w14:paraId="00212953" w14:textId="219ADA44" w:rsidR="00CF74AB" w:rsidRPr="00CF74AB" w:rsidRDefault="00CF74AB" w:rsidP="00CF74AB">
      <w:pPr>
        <w:pStyle w:val="NormalWeb"/>
        <w:shd w:val="clear" w:color="auto" w:fill="FFFFFF"/>
        <w:spacing w:before="0" w:beforeAutospacing="0" w:after="0" w:afterAutospacing="0" w:line="236" w:lineRule="atLeast"/>
        <w:rPr>
          <w:rFonts w:asciiTheme="minorHAnsi" w:hAnsiTheme="minorHAnsi" w:cs="Arial"/>
          <w:b/>
          <w:sz w:val="22"/>
          <w:szCs w:val="22"/>
        </w:rPr>
      </w:pPr>
      <w:r w:rsidRPr="00CF74AB">
        <w:rPr>
          <w:rFonts w:asciiTheme="minorHAnsi" w:hAnsiTheme="minorHAnsi" w:cs="Arial"/>
          <w:b/>
          <w:sz w:val="22"/>
          <w:szCs w:val="22"/>
        </w:rPr>
        <w:t>Email: emily.sutton@manchester.ac.uk</w:t>
      </w:r>
    </w:p>
    <w:p w14:paraId="133B0615" w14:textId="55AAF75D" w:rsidR="00CF74AB" w:rsidRPr="00CF74AB" w:rsidRDefault="00CF74AB" w:rsidP="00CF74AB">
      <w:pPr>
        <w:pStyle w:val="NormalWeb"/>
        <w:shd w:val="clear" w:color="auto" w:fill="FFFFFF"/>
        <w:spacing w:before="0" w:beforeAutospacing="0" w:after="0" w:afterAutospacing="0" w:line="236" w:lineRule="atLeast"/>
        <w:rPr>
          <w:rFonts w:asciiTheme="minorHAnsi" w:hAnsiTheme="minorHAnsi" w:cs="Arial"/>
          <w:b/>
          <w:sz w:val="22"/>
          <w:szCs w:val="22"/>
        </w:rPr>
      </w:pPr>
      <w:r w:rsidRPr="00CF74AB">
        <w:rPr>
          <w:rFonts w:asciiTheme="minorHAnsi" w:hAnsiTheme="minorHAnsi" w:cs="Arial"/>
          <w:b/>
          <w:sz w:val="22"/>
          <w:szCs w:val="22"/>
        </w:rPr>
        <w:t>Tel: 0161 3061916</w:t>
      </w:r>
    </w:p>
    <w:p w14:paraId="5A651E8F" w14:textId="77777777" w:rsidR="00CF74AB" w:rsidRPr="00CF74AB" w:rsidRDefault="00CF74AB" w:rsidP="00CF74AB">
      <w:pPr>
        <w:pStyle w:val="NormalWeb"/>
        <w:shd w:val="clear" w:color="auto" w:fill="FFFFFF"/>
        <w:spacing w:before="0" w:beforeAutospacing="0" w:after="0" w:afterAutospacing="0" w:line="236" w:lineRule="atLeast"/>
        <w:rPr>
          <w:rFonts w:asciiTheme="minorHAnsi" w:hAnsiTheme="minorHAnsi" w:cs="Arial"/>
          <w:b/>
          <w:sz w:val="22"/>
          <w:szCs w:val="22"/>
        </w:rPr>
      </w:pPr>
    </w:p>
    <w:p w14:paraId="74522E5E" w14:textId="7FE976C4" w:rsidR="00CF74AB" w:rsidRDefault="00CF74AB" w:rsidP="00CF74AB">
      <w:pPr>
        <w:pStyle w:val="NormalWeb"/>
        <w:shd w:val="clear" w:color="auto" w:fill="FFFFFF"/>
        <w:spacing w:before="0" w:beforeAutospacing="0" w:after="0" w:afterAutospacing="0" w:line="236" w:lineRule="atLeast"/>
        <w:rPr>
          <w:rFonts w:asciiTheme="minorHAnsi" w:hAnsiTheme="minorHAnsi" w:cs="Arial"/>
          <w:b/>
          <w:sz w:val="22"/>
          <w:szCs w:val="22"/>
        </w:rPr>
      </w:pPr>
      <w:r w:rsidRPr="00CF74AB">
        <w:rPr>
          <w:rFonts w:asciiTheme="minorHAnsi" w:hAnsiTheme="minorHAnsi" w:cs="Arial"/>
          <w:b/>
          <w:sz w:val="22"/>
          <w:szCs w:val="22"/>
        </w:rPr>
        <w:t>BILAG BR Project Administrator</w:t>
      </w:r>
    </w:p>
    <w:p w14:paraId="3A7E359D" w14:textId="5D858AB3" w:rsidR="00904841" w:rsidRPr="00CF74AB" w:rsidRDefault="00904841" w:rsidP="00CF74AB">
      <w:pPr>
        <w:pStyle w:val="NormalWeb"/>
        <w:shd w:val="clear" w:color="auto" w:fill="FFFFFF"/>
        <w:spacing w:before="0" w:beforeAutospacing="0" w:after="0" w:afterAutospacing="0" w:line="236" w:lineRule="atLeast"/>
        <w:rPr>
          <w:rFonts w:asciiTheme="minorHAnsi" w:hAnsiTheme="minorHAnsi" w:cs="Arial"/>
          <w:b/>
          <w:sz w:val="22"/>
          <w:szCs w:val="22"/>
        </w:rPr>
      </w:pPr>
      <w:r>
        <w:rPr>
          <w:rFonts w:asciiTheme="minorHAnsi" w:hAnsiTheme="minorHAnsi" w:cs="Arial"/>
          <w:b/>
          <w:sz w:val="22"/>
          <w:szCs w:val="22"/>
        </w:rPr>
        <w:t>Alison Fountain</w:t>
      </w:r>
    </w:p>
    <w:p w14:paraId="5ED7EB75" w14:textId="7F36CB37" w:rsidR="00B23332" w:rsidRDefault="00CF74AB" w:rsidP="00CF74AB">
      <w:pPr>
        <w:pStyle w:val="NormalWeb"/>
        <w:shd w:val="clear" w:color="auto" w:fill="FFFFFF"/>
        <w:spacing w:before="0" w:beforeAutospacing="0" w:after="0" w:afterAutospacing="0" w:line="236" w:lineRule="atLeast"/>
        <w:rPr>
          <w:rFonts w:asciiTheme="minorHAnsi" w:hAnsiTheme="minorHAnsi" w:cs="Arial"/>
          <w:b/>
          <w:sz w:val="22"/>
          <w:szCs w:val="22"/>
        </w:rPr>
      </w:pPr>
      <w:r w:rsidRPr="00CF74AB">
        <w:rPr>
          <w:rFonts w:asciiTheme="minorHAnsi" w:hAnsiTheme="minorHAnsi" w:cs="Arial"/>
          <w:b/>
          <w:sz w:val="22"/>
          <w:szCs w:val="22"/>
        </w:rPr>
        <w:t xml:space="preserve">Email: </w:t>
      </w:r>
      <w:hyperlink r:id="rId21" w:history="1">
        <w:r w:rsidR="00904841" w:rsidRPr="00D438C1">
          <w:rPr>
            <w:rStyle w:val="Hyperlink"/>
            <w:rFonts w:asciiTheme="minorHAnsi" w:hAnsiTheme="minorHAnsi" w:cs="Arial"/>
            <w:b/>
            <w:sz w:val="22"/>
            <w:szCs w:val="22"/>
          </w:rPr>
          <w:t>alison.fountain@manchester.ac.uk</w:t>
        </w:r>
      </w:hyperlink>
    </w:p>
    <w:p w14:paraId="5287CCE3" w14:textId="741F0BF1" w:rsidR="00904841" w:rsidRDefault="00904841" w:rsidP="00CF74AB">
      <w:pPr>
        <w:pStyle w:val="NormalWeb"/>
        <w:shd w:val="clear" w:color="auto" w:fill="FFFFFF"/>
        <w:spacing w:before="0" w:beforeAutospacing="0" w:after="0" w:afterAutospacing="0" w:line="236" w:lineRule="atLeast"/>
        <w:rPr>
          <w:rFonts w:asciiTheme="minorHAnsi" w:hAnsiTheme="minorHAnsi" w:cs="Arial"/>
          <w:b/>
          <w:sz w:val="22"/>
          <w:szCs w:val="22"/>
        </w:rPr>
      </w:pPr>
    </w:p>
    <w:p w14:paraId="661A0C44" w14:textId="6726D323" w:rsidR="00904841" w:rsidRDefault="00904841" w:rsidP="00CF74AB">
      <w:pPr>
        <w:pStyle w:val="NormalWeb"/>
        <w:shd w:val="clear" w:color="auto" w:fill="FFFFFF"/>
        <w:spacing w:before="0" w:beforeAutospacing="0" w:after="0" w:afterAutospacing="0" w:line="236" w:lineRule="atLeast"/>
        <w:rPr>
          <w:rFonts w:asciiTheme="minorHAnsi" w:hAnsiTheme="minorHAnsi" w:cs="Arial"/>
          <w:b/>
          <w:sz w:val="22"/>
          <w:szCs w:val="22"/>
        </w:rPr>
      </w:pPr>
      <w:r>
        <w:rPr>
          <w:rFonts w:asciiTheme="minorHAnsi" w:hAnsiTheme="minorHAnsi" w:cs="Arial"/>
          <w:b/>
          <w:sz w:val="22"/>
          <w:szCs w:val="22"/>
        </w:rPr>
        <w:t>BILAG BR Chief Investigator</w:t>
      </w:r>
    </w:p>
    <w:p w14:paraId="577EC4F3" w14:textId="00B33AF8" w:rsidR="00904841" w:rsidRPr="00CF74AB" w:rsidRDefault="00904841" w:rsidP="00CF74AB">
      <w:pPr>
        <w:pStyle w:val="NormalWeb"/>
        <w:shd w:val="clear" w:color="auto" w:fill="FFFFFF"/>
        <w:spacing w:before="0" w:beforeAutospacing="0" w:after="0" w:afterAutospacing="0" w:line="236" w:lineRule="atLeast"/>
        <w:rPr>
          <w:rFonts w:asciiTheme="minorHAnsi" w:hAnsiTheme="minorHAnsi" w:cs="Arial"/>
          <w:b/>
          <w:sz w:val="22"/>
          <w:szCs w:val="22"/>
        </w:rPr>
      </w:pPr>
      <w:r>
        <w:rPr>
          <w:rFonts w:asciiTheme="minorHAnsi" w:hAnsiTheme="minorHAnsi" w:cs="Arial"/>
          <w:b/>
          <w:sz w:val="22"/>
          <w:szCs w:val="22"/>
        </w:rPr>
        <w:t>Professor Ian Bruce</w:t>
      </w:r>
    </w:p>
    <w:p w14:paraId="15BE02EB" w14:textId="402774C5" w:rsidR="00CF74AB" w:rsidRDefault="00904841" w:rsidP="00CF74AB">
      <w:pPr>
        <w:pStyle w:val="NormalWeb"/>
        <w:shd w:val="clear" w:color="auto" w:fill="FFFFFF"/>
        <w:spacing w:before="0" w:beforeAutospacing="0" w:after="0" w:afterAutospacing="0" w:line="236" w:lineRule="atLeast"/>
        <w:rPr>
          <w:rFonts w:asciiTheme="minorHAnsi" w:hAnsiTheme="minorHAnsi" w:cs="Arial"/>
          <w:b/>
          <w:sz w:val="22"/>
          <w:szCs w:val="22"/>
        </w:rPr>
      </w:pPr>
      <w:r>
        <w:rPr>
          <w:rFonts w:asciiTheme="minorHAnsi" w:hAnsiTheme="minorHAnsi" w:cs="Arial"/>
          <w:b/>
          <w:sz w:val="22"/>
          <w:szCs w:val="22"/>
        </w:rPr>
        <w:t xml:space="preserve">Email: </w:t>
      </w:r>
      <w:hyperlink r:id="rId22" w:history="1">
        <w:r w:rsidRPr="00D438C1">
          <w:rPr>
            <w:rStyle w:val="Hyperlink"/>
            <w:rFonts w:asciiTheme="minorHAnsi" w:hAnsiTheme="minorHAnsi" w:cs="Arial"/>
            <w:b/>
            <w:sz w:val="22"/>
            <w:szCs w:val="22"/>
          </w:rPr>
          <w:t>ian.bruce@manchester.ac.uk</w:t>
        </w:r>
      </w:hyperlink>
      <w:r>
        <w:rPr>
          <w:rFonts w:asciiTheme="minorHAnsi" w:hAnsiTheme="minorHAnsi" w:cs="Arial"/>
          <w:b/>
          <w:sz w:val="22"/>
          <w:szCs w:val="22"/>
        </w:rPr>
        <w:t xml:space="preserve"> </w:t>
      </w:r>
    </w:p>
    <w:p w14:paraId="7C2F14A3" w14:textId="77777777" w:rsidR="00904841" w:rsidRPr="00CF74AB" w:rsidRDefault="00904841" w:rsidP="00CF74AB">
      <w:pPr>
        <w:pStyle w:val="NormalWeb"/>
        <w:shd w:val="clear" w:color="auto" w:fill="FFFFFF"/>
        <w:spacing w:before="0" w:beforeAutospacing="0" w:after="0" w:afterAutospacing="0" w:line="236" w:lineRule="atLeast"/>
        <w:rPr>
          <w:rFonts w:asciiTheme="minorHAnsi" w:hAnsiTheme="minorHAnsi" w:cs="Arial"/>
          <w:b/>
          <w:sz w:val="22"/>
          <w:szCs w:val="22"/>
        </w:rPr>
      </w:pPr>
    </w:p>
    <w:p w14:paraId="00360B9E" w14:textId="39779102" w:rsidR="00CF74AB" w:rsidRPr="00CF74AB" w:rsidRDefault="00684B6A" w:rsidP="00CF74AB">
      <w:pPr>
        <w:pStyle w:val="NormalWeb"/>
        <w:shd w:val="clear" w:color="auto" w:fill="FFFFFF"/>
        <w:spacing w:before="0" w:beforeAutospacing="0" w:after="0" w:afterAutospacing="0" w:line="236" w:lineRule="atLeast"/>
        <w:rPr>
          <w:rFonts w:asciiTheme="minorHAnsi" w:hAnsiTheme="minorHAnsi" w:cs="Arial"/>
          <w:b/>
          <w:sz w:val="22"/>
          <w:szCs w:val="22"/>
        </w:rPr>
      </w:pPr>
      <w:r>
        <w:rPr>
          <w:rFonts w:asciiTheme="minorHAnsi" w:hAnsiTheme="minorHAnsi" w:cs="Arial"/>
          <w:b/>
          <w:sz w:val="22"/>
          <w:szCs w:val="22"/>
        </w:rPr>
        <w:t xml:space="preserve">BILAG BR, </w:t>
      </w:r>
      <w:r w:rsidR="00CF74AB" w:rsidRPr="00CF74AB">
        <w:rPr>
          <w:rFonts w:asciiTheme="minorHAnsi" w:hAnsiTheme="minorHAnsi" w:cs="Arial"/>
          <w:b/>
          <w:sz w:val="22"/>
          <w:szCs w:val="22"/>
        </w:rPr>
        <w:t>Biologic Studies Group</w:t>
      </w:r>
      <w:r>
        <w:rPr>
          <w:rFonts w:asciiTheme="minorHAnsi" w:hAnsiTheme="minorHAnsi" w:cs="Arial"/>
          <w:b/>
          <w:sz w:val="22"/>
          <w:szCs w:val="22"/>
        </w:rPr>
        <w:t xml:space="preserve">, </w:t>
      </w:r>
      <w:r w:rsidR="00CF74AB" w:rsidRPr="00CF74AB">
        <w:rPr>
          <w:rFonts w:asciiTheme="minorHAnsi" w:hAnsiTheme="minorHAnsi" w:cs="Arial"/>
          <w:b/>
          <w:sz w:val="22"/>
          <w:szCs w:val="22"/>
        </w:rPr>
        <w:t>Unit 4 Rutherford House</w:t>
      </w:r>
      <w:r>
        <w:rPr>
          <w:rFonts w:asciiTheme="minorHAnsi" w:hAnsiTheme="minorHAnsi" w:cs="Arial"/>
          <w:b/>
          <w:sz w:val="22"/>
          <w:szCs w:val="22"/>
        </w:rPr>
        <w:t xml:space="preserve">, </w:t>
      </w:r>
      <w:r w:rsidR="00CF74AB" w:rsidRPr="00CF74AB">
        <w:rPr>
          <w:rFonts w:asciiTheme="minorHAnsi" w:hAnsiTheme="minorHAnsi" w:cs="Arial"/>
          <w:b/>
          <w:sz w:val="22"/>
          <w:szCs w:val="22"/>
        </w:rPr>
        <w:t xml:space="preserve">40 </w:t>
      </w:r>
      <w:proofErr w:type="spellStart"/>
      <w:r w:rsidR="00CF74AB" w:rsidRPr="00CF74AB">
        <w:rPr>
          <w:rFonts w:asciiTheme="minorHAnsi" w:hAnsiTheme="minorHAnsi" w:cs="Arial"/>
          <w:b/>
          <w:sz w:val="22"/>
          <w:szCs w:val="22"/>
        </w:rPr>
        <w:t>Pencroft</w:t>
      </w:r>
      <w:proofErr w:type="spellEnd"/>
      <w:r w:rsidR="00CF74AB" w:rsidRPr="00CF74AB">
        <w:rPr>
          <w:rFonts w:asciiTheme="minorHAnsi" w:hAnsiTheme="minorHAnsi" w:cs="Arial"/>
          <w:b/>
          <w:sz w:val="22"/>
          <w:szCs w:val="22"/>
        </w:rPr>
        <w:t xml:space="preserve"> Way</w:t>
      </w:r>
      <w:r>
        <w:rPr>
          <w:rFonts w:asciiTheme="minorHAnsi" w:hAnsiTheme="minorHAnsi" w:cs="Arial"/>
          <w:b/>
          <w:sz w:val="22"/>
          <w:szCs w:val="22"/>
        </w:rPr>
        <w:t xml:space="preserve">, </w:t>
      </w:r>
      <w:r w:rsidR="00CF74AB" w:rsidRPr="00CF74AB">
        <w:rPr>
          <w:rFonts w:asciiTheme="minorHAnsi" w:hAnsiTheme="minorHAnsi" w:cs="Arial"/>
          <w:b/>
          <w:sz w:val="22"/>
          <w:szCs w:val="22"/>
        </w:rPr>
        <w:t>Manchester</w:t>
      </w:r>
      <w:r>
        <w:rPr>
          <w:rFonts w:asciiTheme="minorHAnsi" w:hAnsiTheme="minorHAnsi" w:cs="Arial"/>
          <w:b/>
          <w:sz w:val="22"/>
          <w:szCs w:val="22"/>
        </w:rPr>
        <w:t>,</w:t>
      </w:r>
    </w:p>
    <w:p w14:paraId="3A9BAAFA" w14:textId="40B0A0E5" w:rsidR="00CF74AB" w:rsidRPr="00684B6A" w:rsidRDefault="00CF74AB" w:rsidP="00684B6A">
      <w:pPr>
        <w:pStyle w:val="NormalWeb"/>
        <w:shd w:val="clear" w:color="auto" w:fill="FFFFFF"/>
        <w:spacing w:before="0" w:beforeAutospacing="0" w:after="0" w:afterAutospacing="0" w:line="236" w:lineRule="atLeast"/>
        <w:rPr>
          <w:rFonts w:asciiTheme="minorHAnsi" w:hAnsiTheme="minorHAnsi" w:cs="Arial"/>
          <w:b/>
          <w:sz w:val="22"/>
          <w:szCs w:val="22"/>
        </w:rPr>
      </w:pPr>
      <w:r w:rsidRPr="00CF74AB">
        <w:rPr>
          <w:rFonts w:asciiTheme="minorHAnsi" w:hAnsiTheme="minorHAnsi" w:cs="Arial"/>
          <w:b/>
          <w:sz w:val="22"/>
          <w:szCs w:val="22"/>
        </w:rPr>
        <w:t>M15 6SZ</w:t>
      </w:r>
    </w:p>
    <w:sectPr w:rsidR="00CF74AB" w:rsidRPr="00684B6A" w:rsidSect="00692712">
      <w:headerReference w:type="default" r:id="rId23"/>
      <w:footerReference w:type="default" r:id="rId2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22C640" w14:textId="77777777" w:rsidR="008872C4" w:rsidRDefault="008872C4">
      <w:pPr>
        <w:spacing w:after="0" w:line="240" w:lineRule="auto"/>
      </w:pPr>
      <w:r>
        <w:separator/>
      </w:r>
    </w:p>
  </w:endnote>
  <w:endnote w:type="continuationSeparator" w:id="0">
    <w:p w14:paraId="3B5C33D5" w14:textId="77777777" w:rsidR="008872C4" w:rsidRDefault="008872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D3EE5" w14:textId="178F783F" w:rsidR="008B1B1D" w:rsidRDefault="008B1B1D">
    <w:pPr>
      <w:pStyle w:val="Footer"/>
      <w:jc w:val="right"/>
    </w:pPr>
    <w:r>
      <w:t xml:space="preserve">Page </w:t>
    </w:r>
    <w:sdt>
      <w:sdtPr>
        <w:id w:val="-125366369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186B33">
          <w:rPr>
            <w:noProof/>
          </w:rPr>
          <w:t>9</w:t>
        </w:r>
        <w:r>
          <w:rPr>
            <w:noProof/>
          </w:rPr>
          <w:fldChar w:fldCharType="end"/>
        </w:r>
        <w:r>
          <w:rPr>
            <w:noProof/>
          </w:rPr>
          <w:t xml:space="preserve"> of 9</w:t>
        </w:r>
      </w:sdtContent>
    </w:sdt>
  </w:p>
  <w:p w14:paraId="1D74858F" w14:textId="63B873D4" w:rsidR="00C9481A" w:rsidRDefault="00905CA6">
    <w:pPr>
      <w:pStyle w:val="Footer"/>
    </w:pPr>
    <w:r>
      <w:rPr>
        <w:rFonts w:ascii="Arial" w:hAnsi="Arial" w:cs="Arial"/>
        <w:sz w:val="16"/>
        <w:szCs w:val="16"/>
        <w:lang w:eastAsia="en-GB"/>
      </w:rPr>
      <w:t xml:space="preserve">BILAG BR </w:t>
    </w:r>
    <w:r w:rsidRPr="00905CA6">
      <w:rPr>
        <w:rFonts w:ascii="Arial" w:hAnsi="Arial" w:cs="Arial"/>
        <w:sz w:val="16"/>
        <w:szCs w:val="16"/>
        <w:lang w:eastAsia="en-GB"/>
      </w:rPr>
      <w:t xml:space="preserve">PIS – ADULTS </w:t>
    </w:r>
    <w:r w:rsidRPr="00905CA6">
      <w:rPr>
        <w:rFonts w:ascii="Arial" w:hAnsi="Arial" w:cs="Arial"/>
        <w:sz w:val="16"/>
        <w:szCs w:val="16"/>
      </w:rPr>
      <w:t>V</w:t>
    </w:r>
    <w:r w:rsidR="00B90335">
      <w:rPr>
        <w:rFonts w:ascii="Arial" w:hAnsi="Arial" w:cs="Arial"/>
        <w:sz w:val="16"/>
        <w:szCs w:val="16"/>
      </w:rPr>
      <w:t>ersion</w:t>
    </w:r>
    <w:r>
      <w:rPr>
        <w:rFonts w:ascii="Arial" w:hAnsi="Arial" w:cs="Arial"/>
        <w:sz w:val="16"/>
        <w:szCs w:val="16"/>
      </w:rPr>
      <w:t xml:space="preserve"> </w:t>
    </w:r>
    <w:r w:rsidRPr="00905CA6">
      <w:rPr>
        <w:rFonts w:ascii="Arial" w:hAnsi="Arial" w:cs="Arial"/>
        <w:sz w:val="16"/>
        <w:szCs w:val="16"/>
      </w:rPr>
      <w:t>7.0 19/03/2021</w:t>
    </w:r>
    <w:r>
      <w:t xml:space="preserve"> </w:t>
    </w:r>
    <w:r>
      <w:rPr>
        <w:rFonts w:ascii="Arial" w:hAnsi="Arial" w:cs="Arial"/>
        <w:sz w:val="16"/>
        <w:szCs w:val="16"/>
        <w:lang w:eastAsia="en-GB"/>
      </w:rPr>
      <w:t>(IRAS 24407)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3CECBE" w14:textId="77777777" w:rsidR="008872C4" w:rsidRDefault="008872C4">
      <w:pPr>
        <w:spacing w:after="0" w:line="240" w:lineRule="auto"/>
      </w:pPr>
      <w:r>
        <w:separator/>
      </w:r>
    </w:p>
  </w:footnote>
  <w:footnote w:type="continuationSeparator" w:id="0">
    <w:p w14:paraId="763A9F4D" w14:textId="77777777" w:rsidR="008872C4" w:rsidRDefault="008872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2745D" w14:textId="77777777" w:rsidR="006768FA" w:rsidRDefault="00A87CE5">
    <w:pPr>
      <w:pStyle w:val="Header"/>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4E66"/>
    <w:multiLevelType w:val="hybridMultilevel"/>
    <w:tmpl w:val="C7FC84BE"/>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393439"/>
    <w:multiLevelType w:val="hybridMultilevel"/>
    <w:tmpl w:val="7B6079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D749D6"/>
    <w:multiLevelType w:val="singleLevel"/>
    <w:tmpl w:val="60D796D1"/>
    <w:lvl w:ilvl="0">
      <w:start w:val="1"/>
      <w:numFmt w:val="lowerRoman"/>
      <w:lvlText w:val="(%1)"/>
      <w:lvlJc w:val="left"/>
      <w:pPr>
        <w:tabs>
          <w:tab w:val="num" w:pos="720"/>
        </w:tabs>
      </w:pPr>
      <w:rPr>
        <w:color w:val="000000"/>
      </w:rPr>
    </w:lvl>
  </w:abstractNum>
  <w:abstractNum w:abstractNumId="3" w15:restartNumberingAfterBreak="0">
    <w:nsid w:val="0CE735FC"/>
    <w:multiLevelType w:val="hybridMultilevel"/>
    <w:tmpl w:val="66C40BA8"/>
    <w:lvl w:ilvl="0" w:tplc="08090003">
      <w:start w:val="1"/>
      <w:numFmt w:val="bullet"/>
      <w:lvlText w:val="o"/>
      <w:lvlJc w:val="left"/>
      <w:pPr>
        <w:ind w:left="1440" w:hanging="360"/>
      </w:pPr>
      <w:rPr>
        <w:rFonts w:ascii="Courier New" w:hAnsi="Courier New" w:cs="Courier New" w:hint="default"/>
      </w:rPr>
    </w:lvl>
    <w:lvl w:ilvl="1" w:tplc="08090001">
      <w:start w:val="1"/>
      <w:numFmt w:val="bullet"/>
      <w:lvlText w:val=""/>
      <w:lvlJc w:val="left"/>
      <w:pPr>
        <w:ind w:left="2160" w:hanging="360"/>
      </w:pPr>
      <w:rPr>
        <w:rFonts w:ascii="Symbol" w:hAnsi="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110F26FC"/>
    <w:multiLevelType w:val="hybridMultilevel"/>
    <w:tmpl w:val="CDB67D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16B30B88"/>
    <w:multiLevelType w:val="hybridMultilevel"/>
    <w:tmpl w:val="295C324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86045E3"/>
    <w:multiLevelType w:val="hybridMultilevel"/>
    <w:tmpl w:val="B55C375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0F0B3C"/>
    <w:multiLevelType w:val="hybridMultilevel"/>
    <w:tmpl w:val="D5502036"/>
    <w:lvl w:ilvl="0" w:tplc="F08CB9D6">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20CE3903"/>
    <w:multiLevelType w:val="hybridMultilevel"/>
    <w:tmpl w:val="D5502036"/>
    <w:lvl w:ilvl="0" w:tplc="F08CB9D6">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237612E3"/>
    <w:multiLevelType w:val="hybridMultilevel"/>
    <w:tmpl w:val="8770682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B0805D3"/>
    <w:multiLevelType w:val="hybridMultilevel"/>
    <w:tmpl w:val="03BEEE9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2E135A39"/>
    <w:multiLevelType w:val="hybridMultilevel"/>
    <w:tmpl w:val="281C189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34432143"/>
    <w:multiLevelType w:val="hybridMultilevel"/>
    <w:tmpl w:val="A420DB94"/>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CB7A14"/>
    <w:multiLevelType w:val="hybridMultilevel"/>
    <w:tmpl w:val="14E88514"/>
    <w:lvl w:ilvl="0" w:tplc="2884BA34">
      <w:start w:val="4"/>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447C0E42"/>
    <w:multiLevelType w:val="hybridMultilevel"/>
    <w:tmpl w:val="4762D03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A36953"/>
    <w:multiLevelType w:val="hybridMultilevel"/>
    <w:tmpl w:val="D79620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9DB6740"/>
    <w:multiLevelType w:val="hybridMultilevel"/>
    <w:tmpl w:val="B1F8F8E2"/>
    <w:lvl w:ilvl="0" w:tplc="0809000B">
      <w:start w:val="1"/>
      <w:numFmt w:val="bullet"/>
      <w:lvlText w:val=""/>
      <w:lvlJc w:val="left"/>
      <w:pPr>
        <w:ind w:left="720" w:hanging="360"/>
      </w:pPr>
      <w:rPr>
        <w:rFonts w:ascii="Wingdings" w:hAnsi="Wingdings"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2582113"/>
    <w:multiLevelType w:val="hybridMultilevel"/>
    <w:tmpl w:val="07B298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C4725F6"/>
    <w:multiLevelType w:val="hybridMultilevel"/>
    <w:tmpl w:val="D77067BC"/>
    <w:lvl w:ilvl="0" w:tplc="5EBCBF4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D372090"/>
    <w:multiLevelType w:val="hybridMultilevel"/>
    <w:tmpl w:val="FDB82B1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0" w15:restartNumberingAfterBreak="0">
    <w:nsid w:val="6D93684E"/>
    <w:multiLevelType w:val="hybridMultilevel"/>
    <w:tmpl w:val="B7D4D50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8AB1682"/>
    <w:multiLevelType w:val="hybridMultilevel"/>
    <w:tmpl w:val="1C6E0D08"/>
    <w:lvl w:ilvl="0" w:tplc="4AAAB73C">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1"/>
  </w:num>
  <w:num w:numId="2">
    <w:abstractNumId w:val="18"/>
  </w:num>
  <w:num w:numId="3">
    <w:abstractNumId w:val="17"/>
  </w:num>
  <w:num w:numId="4">
    <w:abstractNumId w:val="20"/>
  </w:num>
  <w:num w:numId="5">
    <w:abstractNumId w:val="15"/>
  </w:num>
  <w:num w:numId="6">
    <w:abstractNumId w:val="5"/>
  </w:num>
  <w:num w:numId="7">
    <w:abstractNumId w:val="6"/>
  </w:num>
  <w:num w:numId="8">
    <w:abstractNumId w:val="3"/>
  </w:num>
  <w:num w:numId="9">
    <w:abstractNumId w:val="0"/>
  </w:num>
  <w:num w:numId="10">
    <w:abstractNumId w:val="4"/>
  </w:num>
  <w:num w:numId="11">
    <w:abstractNumId w:val="10"/>
  </w:num>
  <w:num w:numId="12">
    <w:abstractNumId w:val="13"/>
  </w:num>
  <w:num w:numId="13">
    <w:abstractNumId w:val="19"/>
  </w:num>
  <w:num w:numId="14">
    <w:abstractNumId w:val="1"/>
  </w:num>
  <w:num w:numId="15">
    <w:abstractNumId w:val="2"/>
  </w:num>
  <w:num w:numId="16">
    <w:abstractNumId w:val="8"/>
  </w:num>
  <w:num w:numId="17">
    <w:abstractNumId w:val="16"/>
  </w:num>
  <w:num w:numId="18">
    <w:abstractNumId w:val="12"/>
  </w:num>
  <w:num w:numId="19">
    <w:abstractNumId w:val="11"/>
  </w:num>
  <w:num w:numId="20">
    <w:abstractNumId w:val="7"/>
  </w:num>
  <w:num w:numId="21">
    <w:abstractNumId w:val="9"/>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50F"/>
    <w:rsid w:val="00003EE1"/>
    <w:rsid w:val="000059A7"/>
    <w:rsid w:val="00027844"/>
    <w:rsid w:val="00050BF0"/>
    <w:rsid w:val="0006013F"/>
    <w:rsid w:val="00061114"/>
    <w:rsid w:val="00091509"/>
    <w:rsid w:val="00097AF6"/>
    <w:rsid w:val="000A609B"/>
    <w:rsid w:val="000B0C18"/>
    <w:rsid w:val="000D4495"/>
    <w:rsid w:val="000E22B0"/>
    <w:rsid w:val="000E7EB0"/>
    <w:rsid w:val="000F1FB6"/>
    <w:rsid w:val="000F2E98"/>
    <w:rsid w:val="000F3DF4"/>
    <w:rsid w:val="000F5FC7"/>
    <w:rsid w:val="0010117F"/>
    <w:rsid w:val="00104762"/>
    <w:rsid w:val="0011457D"/>
    <w:rsid w:val="00132148"/>
    <w:rsid w:val="0013780A"/>
    <w:rsid w:val="001672E7"/>
    <w:rsid w:val="00186138"/>
    <w:rsid w:val="00186B33"/>
    <w:rsid w:val="001A1A6A"/>
    <w:rsid w:val="001A6169"/>
    <w:rsid w:val="001B1B75"/>
    <w:rsid w:val="001C4DEF"/>
    <w:rsid w:val="001D2A89"/>
    <w:rsid w:val="00200F9B"/>
    <w:rsid w:val="00212F9D"/>
    <w:rsid w:val="002207CE"/>
    <w:rsid w:val="002240A0"/>
    <w:rsid w:val="00230A3D"/>
    <w:rsid w:val="0023633B"/>
    <w:rsid w:val="00245EF6"/>
    <w:rsid w:val="002500F5"/>
    <w:rsid w:val="00271E28"/>
    <w:rsid w:val="0028450F"/>
    <w:rsid w:val="00296507"/>
    <w:rsid w:val="002A6626"/>
    <w:rsid w:val="002C384D"/>
    <w:rsid w:val="002E4D71"/>
    <w:rsid w:val="002E6887"/>
    <w:rsid w:val="002E7F9D"/>
    <w:rsid w:val="002F5E28"/>
    <w:rsid w:val="00303A78"/>
    <w:rsid w:val="00316514"/>
    <w:rsid w:val="00320F2D"/>
    <w:rsid w:val="00323472"/>
    <w:rsid w:val="0032351A"/>
    <w:rsid w:val="00336D66"/>
    <w:rsid w:val="0035503F"/>
    <w:rsid w:val="00360B0E"/>
    <w:rsid w:val="00361915"/>
    <w:rsid w:val="00371906"/>
    <w:rsid w:val="003722F6"/>
    <w:rsid w:val="003D1D08"/>
    <w:rsid w:val="003D4FFF"/>
    <w:rsid w:val="003E1956"/>
    <w:rsid w:val="003E789B"/>
    <w:rsid w:val="00416411"/>
    <w:rsid w:val="00421362"/>
    <w:rsid w:val="004239AE"/>
    <w:rsid w:val="00427050"/>
    <w:rsid w:val="0043374D"/>
    <w:rsid w:val="004368B8"/>
    <w:rsid w:val="00454DA1"/>
    <w:rsid w:val="004658E2"/>
    <w:rsid w:val="00496BD2"/>
    <w:rsid w:val="004A350F"/>
    <w:rsid w:val="004B5B65"/>
    <w:rsid w:val="004E6B9E"/>
    <w:rsid w:val="00515B96"/>
    <w:rsid w:val="00516A07"/>
    <w:rsid w:val="0052499A"/>
    <w:rsid w:val="005331A6"/>
    <w:rsid w:val="0059186F"/>
    <w:rsid w:val="00591E63"/>
    <w:rsid w:val="005950BC"/>
    <w:rsid w:val="005D2C86"/>
    <w:rsid w:val="005E4D99"/>
    <w:rsid w:val="00622FB9"/>
    <w:rsid w:val="00633BE0"/>
    <w:rsid w:val="00637A05"/>
    <w:rsid w:val="00640009"/>
    <w:rsid w:val="006526FD"/>
    <w:rsid w:val="00684B6A"/>
    <w:rsid w:val="006A3E39"/>
    <w:rsid w:val="006A45AE"/>
    <w:rsid w:val="006B7FA0"/>
    <w:rsid w:val="006E14D8"/>
    <w:rsid w:val="00704070"/>
    <w:rsid w:val="00705756"/>
    <w:rsid w:val="00711104"/>
    <w:rsid w:val="00741BF8"/>
    <w:rsid w:val="00753735"/>
    <w:rsid w:val="00764885"/>
    <w:rsid w:val="00776602"/>
    <w:rsid w:val="00777357"/>
    <w:rsid w:val="00792006"/>
    <w:rsid w:val="00793598"/>
    <w:rsid w:val="007F0909"/>
    <w:rsid w:val="007F590B"/>
    <w:rsid w:val="007F62F7"/>
    <w:rsid w:val="008036C7"/>
    <w:rsid w:val="00804D2B"/>
    <w:rsid w:val="008072FF"/>
    <w:rsid w:val="00823526"/>
    <w:rsid w:val="00855E3B"/>
    <w:rsid w:val="00856094"/>
    <w:rsid w:val="008640F4"/>
    <w:rsid w:val="008872C4"/>
    <w:rsid w:val="00887FC0"/>
    <w:rsid w:val="00892542"/>
    <w:rsid w:val="0089514F"/>
    <w:rsid w:val="00895ADD"/>
    <w:rsid w:val="00897144"/>
    <w:rsid w:val="008B1B1D"/>
    <w:rsid w:val="008B638D"/>
    <w:rsid w:val="008C02CE"/>
    <w:rsid w:val="008C0BC2"/>
    <w:rsid w:val="008C0D72"/>
    <w:rsid w:val="008C7676"/>
    <w:rsid w:val="008D1B0B"/>
    <w:rsid w:val="008D4C58"/>
    <w:rsid w:val="008F66C5"/>
    <w:rsid w:val="00904841"/>
    <w:rsid w:val="00905CA6"/>
    <w:rsid w:val="00907A2B"/>
    <w:rsid w:val="0091208F"/>
    <w:rsid w:val="00913D7D"/>
    <w:rsid w:val="00937021"/>
    <w:rsid w:val="00953605"/>
    <w:rsid w:val="00962B0B"/>
    <w:rsid w:val="00993185"/>
    <w:rsid w:val="009A688C"/>
    <w:rsid w:val="009B1E29"/>
    <w:rsid w:val="009B7B49"/>
    <w:rsid w:val="009C0564"/>
    <w:rsid w:val="009E4252"/>
    <w:rsid w:val="009E6351"/>
    <w:rsid w:val="009F3CD7"/>
    <w:rsid w:val="00A049C6"/>
    <w:rsid w:val="00A10D74"/>
    <w:rsid w:val="00A160BF"/>
    <w:rsid w:val="00A21B22"/>
    <w:rsid w:val="00A41542"/>
    <w:rsid w:val="00A460D1"/>
    <w:rsid w:val="00A50237"/>
    <w:rsid w:val="00A70488"/>
    <w:rsid w:val="00A81C2B"/>
    <w:rsid w:val="00A87CE5"/>
    <w:rsid w:val="00A93FF5"/>
    <w:rsid w:val="00AA1CF0"/>
    <w:rsid w:val="00AB4B79"/>
    <w:rsid w:val="00AC00AB"/>
    <w:rsid w:val="00B030CB"/>
    <w:rsid w:val="00B2107F"/>
    <w:rsid w:val="00B23332"/>
    <w:rsid w:val="00B261C6"/>
    <w:rsid w:val="00B7162B"/>
    <w:rsid w:val="00B86CE5"/>
    <w:rsid w:val="00B90335"/>
    <w:rsid w:val="00BB3504"/>
    <w:rsid w:val="00BC2516"/>
    <w:rsid w:val="00BC2BF7"/>
    <w:rsid w:val="00BD2958"/>
    <w:rsid w:val="00BD4125"/>
    <w:rsid w:val="00BE5C1F"/>
    <w:rsid w:val="00BE61A2"/>
    <w:rsid w:val="00BF1D92"/>
    <w:rsid w:val="00C13288"/>
    <w:rsid w:val="00C34723"/>
    <w:rsid w:val="00C4217D"/>
    <w:rsid w:val="00C7116C"/>
    <w:rsid w:val="00C975DB"/>
    <w:rsid w:val="00CA264B"/>
    <w:rsid w:val="00CA703F"/>
    <w:rsid w:val="00CB4C57"/>
    <w:rsid w:val="00CD3143"/>
    <w:rsid w:val="00CE5B60"/>
    <w:rsid w:val="00CF74AB"/>
    <w:rsid w:val="00D053D5"/>
    <w:rsid w:val="00D15E2A"/>
    <w:rsid w:val="00D23BA4"/>
    <w:rsid w:val="00D27941"/>
    <w:rsid w:val="00D27D00"/>
    <w:rsid w:val="00D62290"/>
    <w:rsid w:val="00D63E6A"/>
    <w:rsid w:val="00D65068"/>
    <w:rsid w:val="00DA0DE6"/>
    <w:rsid w:val="00DA6DF1"/>
    <w:rsid w:val="00DB1B4F"/>
    <w:rsid w:val="00DB6E7C"/>
    <w:rsid w:val="00DC7B8E"/>
    <w:rsid w:val="00DE1D9B"/>
    <w:rsid w:val="00E04D91"/>
    <w:rsid w:val="00E13C75"/>
    <w:rsid w:val="00E22DFC"/>
    <w:rsid w:val="00E236DE"/>
    <w:rsid w:val="00E36008"/>
    <w:rsid w:val="00E453BF"/>
    <w:rsid w:val="00E55180"/>
    <w:rsid w:val="00E63247"/>
    <w:rsid w:val="00E7379C"/>
    <w:rsid w:val="00E74512"/>
    <w:rsid w:val="00E77400"/>
    <w:rsid w:val="00E9103F"/>
    <w:rsid w:val="00E93B9E"/>
    <w:rsid w:val="00EA0FA3"/>
    <w:rsid w:val="00EA6B24"/>
    <w:rsid w:val="00EA7793"/>
    <w:rsid w:val="00EB40B9"/>
    <w:rsid w:val="00EB6FC9"/>
    <w:rsid w:val="00ED27C8"/>
    <w:rsid w:val="00EE201A"/>
    <w:rsid w:val="00EE6C96"/>
    <w:rsid w:val="00EE7E48"/>
    <w:rsid w:val="00EF3FF4"/>
    <w:rsid w:val="00F02156"/>
    <w:rsid w:val="00F313C2"/>
    <w:rsid w:val="00F404C0"/>
    <w:rsid w:val="00F55756"/>
    <w:rsid w:val="00F564EE"/>
    <w:rsid w:val="00F60E45"/>
    <w:rsid w:val="00F8457C"/>
    <w:rsid w:val="00FB3774"/>
    <w:rsid w:val="00FB45F2"/>
    <w:rsid w:val="00FB4AF0"/>
    <w:rsid w:val="00FC06A1"/>
    <w:rsid w:val="00FE6F80"/>
    <w:rsid w:val="00FF54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8673"/>
    <o:shapelayout v:ext="edit">
      <o:idmap v:ext="edit" data="1"/>
    </o:shapelayout>
  </w:shapeDefaults>
  <w:decimalSymbol w:val="."/>
  <w:listSeparator w:val=","/>
  <w14:docId w14:val="6C010C4F"/>
  <w15:docId w15:val="{53602C41-0EF5-4BD6-9B31-031506934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45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28450F"/>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ListParagraph">
    <w:name w:val="List Paragraph"/>
    <w:basedOn w:val="Normal"/>
    <w:uiPriority w:val="34"/>
    <w:qFormat/>
    <w:rsid w:val="0028450F"/>
    <w:pPr>
      <w:ind w:left="720"/>
      <w:contextualSpacing/>
    </w:pPr>
  </w:style>
  <w:style w:type="character" w:styleId="Hyperlink">
    <w:name w:val="Hyperlink"/>
    <w:basedOn w:val="DefaultParagraphFont"/>
    <w:rsid w:val="0028450F"/>
    <w:rPr>
      <w:color w:val="0000FF"/>
      <w:u w:val="single"/>
    </w:rPr>
  </w:style>
  <w:style w:type="paragraph" w:styleId="NoSpacing">
    <w:name w:val="No Spacing"/>
    <w:uiPriority w:val="1"/>
    <w:qFormat/>
    <w:rsid w:val="0028450F"/>
    <w:pPr>
      <w:spacing w:after="0"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2845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450F"/>
  </w:style>
  <w:style w:type="paragraph" w:styleId="Footer">
    <w:name w:val="footer"/>
    <w:basedOn w:val="Normal"/>
    <w:link w:val="FooterChar"/>
    <w:uiPriority w:val="99"/>
    <w:unhideWhenUsed/>
    <w:rsid w:val="002845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450F"/>
  </w:style>
  <w:style w:type="character" w:styleId="CommentReference">
    <w:name w:val="annotation reference"/>
    <w:basedOn w:val="DefaultParagraphFont"/>
    <w:semiHidden/>
    <w:unhideWhenUsed/>
    <w:rsid w:val="0028450F"/>
    <w:rPr>
      <w:sz w:val="16"/>
      <w:szCs w:val="16"/>
    </w:rPr>
  </w:style>
  <w:style w:type="paragraph" w:styleId="CommentText">
    <w:name w:val="annotation text"/>
    <w:basedOn w:val="Normal"/>
    <w:link w:val="CommentTextChar"/>
    <w:unhideWhenUsed/>
    <w:rsid w:val="0028450F"/>
    <w:pPr>
      <w:spacing w:line="240" w:lineRule="auto"/>
    </w:pPr>
    <w:rPr>
      <w:sz w:val="20"/>
      <w:szCs w:val="20"/>
    </w:rPr>
  </w:style>
  <w:style w:type="character" w:customStyle="1" w:styleId="CommentTextChar">
    <w:name w:val="Comment Text Char"/>
    <w:basedOn w:val="DefaultParagraphFont"/>
    <w:link w:val="CommentText"/>
    <w:rsid w:val="0028450F"/>
    <w:rPr>
      <w:sz w:val="20"/>
      <w:szCs w:val="20"/>
    </w:rPr>
  </w:style>
  <w:style w:type="paragraph" w:styleId="BalloonText">
    <w:name w:val="Balloon Text"/>
    <w:basedOn w:val="Normal"/>
    <w:link w:val="BalloonTextChar"/>
    <w:uiPriority w:val="99"/>
    <w:semiHidden/>
    <w:unhideWhenUsed/>
    <w:rsid w:val="002845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450F"/>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F55756"/>
    <w:rPr>
      <w:b/>
      <w:bCs/>
    </w:rPr>
  </w:style>
  <w:style w:type="character" w:customStyle="1" w:styleId="CommentSubjectChar">
    <w:name w:val="Comment Subject Char"/>
    <w:basedOn w:val="CommentTextChar"/>
    <w:link w:val="CommentSubject"/>
    <w:uiPriority w:val="99"/>
    <w:semiHidden/>
    <w:rsid w:val="00F55756"/>
    <w:rPr>
      <w:b/>
      <w:bCs/>
      <w:sz w:val="20"/>
      <w:szCs w:val="20"/>
    </w:rPr>
  </w:style>
  <w:style w:type="paragraph" w:styleId="PlainText">
    <w:name w:val="Plain Text"/>
    <w:basedOn w:val="Normal"/>
    <w:link w:val="PlainTextChar"/>
    <w:uiPriority w:val="99"/>
    <w:semiHidden/>
    <w:unhideWhenUsed/>
    <w:rsid w:val="00CE5B60"/>
    <w:pPr>
      <w:spacing w:after="0" w:line="240" w:lineRule="auto"/>
    </w:pPr>
    <w:rPr>
      <w:rFonts w:ascii="Calibri" w:hAnsi="Calibri" w:cs="Calibri"/>
      <w:sz w:val="24"/>
      <w:szCs w:val="24"/>
    </w:rPr>
  </w:style>
  <w:style w:type="character" w:customStyle="1" w:styleId="PlainTextChar">
    <w:name w:val="Plain Text Char"/>
    <w:basedOn w:val="DefaultParagraphFont"/>
    <w:link w:val="PlainText"/>
    <w:uiPriority w:val="99"/>
    <w:semiHidden/>
    <w:rsid w:val="00CE5B60"/>
    <w:rPr>
      <w:rFonts w:ascii="Calibri" w:hAnsi="Calibri" w:cs="Calibri"/>
      <w:sz w:val="24"/>
      <w:szCs w:val="24"/>
    </w:rPr>
  </w:style>
  <w:style w:type="paragraph" w:styleId="Revision">
    <w:name w:val="Revision"/>
    <w:hidden/>
    <w:uiPriority w:val="99"/>
    <w:semiHidden/>
    <w:rsid w:val="00A049C6"/>
    <w:pPr>
      <w:spacing w:after="0" w:line="240" w:lineRule="auto"/>
    </w:pPr>
  </w:style>
  <w:style w:type="character" w:customStyle="1" w:styleId="UnresolvedMention">
    <w:name w:val="Unresolved Mention"/>
    <w:basedOn w:val="DefaultParagraphFont"/>
    <w:uiPriority w:val="99"/>
    <w:semiHidden/>
    <w:unhideWhenUsed/>
    <w:rsid w:val="00FB3774"/>
    <w:rPr>
      <w:color w:val="605E5C"/>
      <w:shd w:val="clear" w:color="auto" w:fill="E1DFDD"/>
    </w:rPr>
  </w:style>
  <w:style w:type="paragraph" w:styleId="Title">
    <w:name w:val="Title"/>
    <w:basedOn w:val="Normal"/>
    <w:next w:val="Normal"/>
    <w:link w:val="TitleChar"/>
    <w:uiPriority w:val="10"/>
    <w:qFormat/>
    <w:rsid w:val="00B2333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23332"/>
    <w:rPr>
      <w:rFonts w:asciiTheme="majorHAnsi" w:eastAsiaTheme="majorEastAsia" w:hAnsiTheme="majorHAnsi" w:cstheme="majorBidi"/>
      <w:spacing w:val="-10"/>
      <w:kern w:val="28"/>
      <w:sz w:val="56"/>
      <w:szCs w:val="56"/>
    </w:rPr>
  </w:style>
  <w:style w:type="character" w:styleId="FollowedHyperlink">
    <w:name w:val="FollowedHyperlink"/>
    <w:basedOn w:val="DefaultParagraphFont"/>
    <w:uiPriority w:val="99"/>
    <w:semiHidden/>
    <w:unhideWhenUsed/>
    <w:rsid w:val="00061114"/>
    <w:rPr>
      <w:color w:val="800080" w:themeColor="followedHyperlink"/>
      <w:u w:val="single"/>
    </w:rPr>
  </w:style>
  <w:style w:type="paragraph" w:styleId="BodyText">
    <w:name w:val="Body Text"/>
    <w:basedOn w:val="Normal"/>
    <w:link w:val="BodyTextChar"/>
    <w:rsid w:val="001672E7"/>
    <w:pPr>
      <w:spacing w:after="0" w:line="240" w:lineRule="auto"/>
      <w:jc w:val="both"/>
    </w:pPr>
    <w:rPr>
      <w:rFonts w:ascii="Arial" w:eastAsia="Times New Roman" w:hAnsi="Arial" w:cs="Times New Roman"/>
      <w:sz w:val="18"/>
      <w:szCs w:val="20"/>
    </w:rPr>
  </w:style>
  <w:style w:type="character" w:customStyle="1" w:styleId="BodyTextChar">
    <w:name w:val="Body Text Char"/>
    <w:basedOn w:val="DefaultParagraphFont"/>
    <w:link w:val="BodyText"/>
    <w:rsid w:val="001672E7"/>
    <w:rPr>
      <w:rFonts w:ascii="Arial" w:eastAsia="Times New Roman" w:hAnsi="Arial" w:cs="Times New Roman"/>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14773">
      <w:bodyDiv w:val="1"/>
      <w:marLeft w:val="0"/>
      <w:marRight w:val="0"/>
      <w:marTop w:val="0"/>
      <w:marBottom w:val="0"/>
      <w:divBdr>
        <w:top w:val="none" w:sz="0" w:space="0" w:color="auto"/>
        <w:left w:val="none" w:sz="0" w:space="0" w:color="auto"/>
        <w:bottom w:val="none" w:sz="0" w:space="0" w:color="auto"/>
        <w:right w:val="none" w:sz="0" w:space="0" w:color="auto"/>
      </w:divBdr>
    </w:div>
    <w:div w:id="301540658">
      <w:bodyDiv w:val="1"/>
      <w:marLeft w:val="0"/>
      <w:marRight w:val="0"/>
      <w:marTop w:val="0"/>
      <w:marBottom w:val="0"/>
      <w:divBdr>
        <w:top w:val="none" w:sz="0" w:space="0" w:color="auto"/>
        <w:left w:val="none" w:sz="0" w:space="0" w:color="auto"/>
        <w:bottom w:val="none" w:sz="0" w:space="0" w:color="auto"/>
        <w:right w:val="none" w:sz="0" w:space="0" w:color="auto"/>
      </w:divBdr>
    </w:div>
    <w:div w:id="309019771">
      <w:bodyDiv w:val="1"/>
      <w:marLeft w:val="0"/>
      <w:marRight w:val="0"/>
      <w:marTop w:val="0"/>
      <w:marBottom w:val="0"/>
      <w:divBdr>
        <w:top w:val="none" w:sz="0" w:space="0" w:color="auto"/>
        <w:left w:val="none" w:sz="0" w:space="0" w:color="auto"/>
        <w:bottom w:val="none" w:sz="0" w:space="0" w:color="auto"/>
        <w:right w:val="none" w:sz="0" w:space="0" w:color="auto"/>
      </w:divBdr>
    </w:div>
    <w:div w:id="505173994">
      <w:bodyDiv w:val="1"/>
      <w:marLeft w:val="0"/>
      <w:marRight w:val="0"/>
      <w:marTop w:val="0"/>
      <w:marBottom w:val="0"/>
      <w:divBdr>
        <w:top w:val="none" w:sz="0" w:space="0" w:color="auto"/>
        <w:left w:val="none" w:sz="0" w:space="0" w:color="auto"/>
        <w:bottom w:val="none" w:sz="0" w:space="0" w:color="auto"/>
        <w:right w:val="none" w:sz="0" w:space="0" w:color="auto"/>
      </w:divBdr>
    </w:div>
    <w:div w:id="543450194">
      <w:bodyDiv w:val="1"/>
      <w:marLeft w:val="0"/>
      <w:marRight w:val="0"/>
      <w:marTop w:val="0"/>
      <w:marBottom w:val="0"/>
      <w:divBdr>
        <w:top w:val="none" w:sz="0" w:space="0" w:color="auto"/>
        <w:left w:val="none" w:sz="0" w:space="0" w:color="auto"/>
        <w:bottom w:val="none" w:sz="0" w:space="0" w:color="auto"/>
        <w:right w:val="none" w:sz="0" w:space="0" w:color="auto"/>
      </w:divBdr>
    </w:div>
    <w:div w:id="805244309">
      <w:bodyDiv w:val="1"/>
      <w:marLeft w:val="0"/>
      <w:marRight w:val="0"/>
      <w:marTop w:val="0"/>
      <w:marBottom w:val="0"/>
      <w:divBdr>
        <w:top w:val="none" w:sz="0" w:space="0" w:color="auto"/>
        <w:left w:val="none" w:sz="0" w:space="0" w:color="auto"/>
        <w:bottom w:val="none" w:sz="0" w:space="0" w:color="auto"/>
        <w:right w:val="none" w:sz="0" w:space="0" w:color="auto"/>
      </w:divBdr>
    </w:div>
    <w:div w:id="939264374">
      <w:bodyDiv w:val="1"/>
      <w:marLeft w:val="0"/>
      <w:marRight w:val="0"/>
      <w:marTop w:val="0"/>
      <w:marBottom w:val="0"/>
      <w:divBdr>
        <w:top w:val="none" w:sz="0" w:space="0" w:color="auto"/>
        <w:left w:val="none" w:sz="0" w:space="0" w:color="auto"/>
        <w:bottom w:val="none" w:sz="0" w:space="0" w:color="auto"/>
        <w:right w:val="none" w:sz="0" w:space="0" w:color="auto"/>
      </w:divBdr>
    </w:div>
    <w:div w:id="1017081219">
      <w:bodyDiv w:val="1"/>
      <w:marLeft w:val="0"/>
      <w:marRight w:val="0"/>
      <w:marTop w:val="0"/>
      <w:marBottom w:val="0"/>
      <w:divBdr>
        <w:top w:val="none" w:sz="0" w:space="0" w:color="auto"/>
        <w:left w:val="none" w:sz="0" w:space="0" w:color="auto"/>
        <w:bottom w:val="none" w:sz="0" w:space="0" w:color="auto"/>
        <w:right w:val="none" w:sz="0" w:space="0" w:color="auto"/>
      </w:divBdr>
    </w:div>
    <w:div w:id="1057364127">
      <w:bodyDiv w:val="1"/>
      <w:marLeft w:val="0"/>
      <w:marRight w:val="0"/>
      <w:marTop w:val="0"/>
      <w:marBottom w:val="0"/>
      <w:divBdr>
        <w:top w:val="none" w:sz="0" w:space="0" w:color="auto"/>
        <w:left w:val="none" w:sz="0" w:space="0" w:color="auto"/>
        <w:bottom w:val="none" w:sz="0" w:space="0" w:color="auto"/>
        <w:right w:val="none" w:sz="0" w:space="0" w:color="auto"/>
      </w:divBdr>
    </w:div>
    <w:div w:id="1225335536">
      <w:bodyDiv w:val="1"/>
      <w:marLeft w:val="0"/>
      <w:marRight w:val="0"/>
      <w:marTop w:val="0"/>
      <w:marBottom w:val="0"/>
      <w:divBdr>
        <w:top w:val="none" w:sz="0" w:space="0" w:color="auto"/>
        <w:left w:val="none" w:sz="0" w:space="0" w:color="auto"/>
        <w:bottom w:val="none" w:sz="0" w:space="0" w:color="auto"/>
        <w:right w:val="none" w:sz="0" w:space="0" w:color="auto"/>
      </w:divBdr>
    </w:div>
    <w:div w:id="1354843679">
      <w:bodyDiv w:val="1"/>
      <w:marLeft w:val="0"/>
      <w:marRight w:val="0"/>
      <w:marTop w:val="0"/>
      <w:marBottom w:val="0"/>
      <w:divBdr>
        <w:top w:val="none" w:sz="0" w:space="0" w:color="auto"/>
        <w:left w:val="none" w:sz="0" w:space="0" w:color="auto"/>
        <w:bottom w:val="none" w:sz="0" w:space="0" w:color="auto"/>
        <w:right w:val="none" w:sz="0" w:space="0" w:color="auto"/>
      </w:divBdr>
    </w:div>
    <w:div w:id="1591352043">
      <w:bodyDiv w:val="1"/>
      <w:marLeft w:val="0"/>
      <w:marRight w:val="0"/>
      <w:marTop w:val="0"/>
      <w:marBottom w:val="0"/>
      <w:divBdr>
        <w:top w:val="none" w:sz="0" w:space="0" w:color="auto"/>
        <w:left w:val="none" w:sz="0" w:space="0" w:color="auto"/>
        <w:bottom w:val="none" w:sz="0" w:space="0" w:color="auto"/>
        <w:right w:val="none" w:sz="0" w:space="0" w:color="auto"/>
      </w:divBdr>
    </w:div>
    <w:div w:id="1913737644">
      <w:bodyDiv w:val="1"/>
      <w:marLeft w:val="0"/>
      <w:marRight w:val="0"/>
      <w:marTop w:val="0"/>
      <w:marBottom w:val="0"/>
      <w:divBdr>
        <w:top w:val="none" w:sz="0" w:space="0" w:color="auto"/>
        <w:left w:val="none" w:sz="0" w:space="0" w:color="auto"/>
        <w:bottom w:val="none" w:sz="0" w:space="0" w:color="auto"/>
        <w:right w:val="none" w:sz="0" w:space="0" w:color="auto"/>
      </w:divBdr>
    </w:div>
    <w:div w:id="2059817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documents.manchester.ac.uk/display.aspx?DocID=37095" TargetMode="External"/><Relationship Id="rId18" Type="http://schemas.openxmlformats.org/officeDocument/2006/relationships/hyperlink" Target="mailto:dataprotection@manchester.ac.uk"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alison.fountain@manchester.ac.uk" TargetMode="External"/><Relationship Id="rId7" Type="http://schemas.openxmlformats.org/officeDocument/2006/relationships/endnotes" Target="endnotes.xml"/><Relationship Id="rId12" Type="http://schemas.openxmlformats.org/officeDocument/2006/relationships/hyperlink" Target="https://sites.manchester.ac.uk/bilag/" TargetMode="External"/><Relationship Id="rId17" Type="http://schemas.openxmlformats.org/officeDocument/2006/relationships/hyperlink" Target="mailto:research.complaints@manchester.ac.uk"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ian.bruce@manchester.ac.uk" TargetMode="External"/><Relationship Id="rId20" Type="http://schemas.openxmlformats.org/officeDocument/2006/relationships/hyperlink" Target="https://ico.org.uk/make-a-complain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tes.manchester.ac.uk/bilag/"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hra.nhs.uk/planning-and-improving-research/policies-standards-legislation/uk-policy-framework-health-social-care-research/" TargetMode="External"/><Relationship Id="rId23" Type="http://schemas.openxmlformats.org/officeDocument/2006/relationships/header" Target="header1.xml"/><Relationship Id="rId10" Type="http://schemas.openxmlformats.org/officeDocument/2006/relationships/hyperlink" Target="https://sites.manchester.ac.uk/bilag/" TargetMode="External"/><Relationship Id="rId19" Type="http://schemas.openxmlformats.org/officeDocument/2006/relationships/hyperlink" Target="https://ico.org.uk/concerns"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documents.manchester.ac.uk/display.aspx?DocID=37095" TargetMode="External"/><Relationship Id="rId22" Type="http://schemas.openxmlformats.org/officeDocument/2006/relationships/hyperlink" Target="mailto:ian.bruce@manchester.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FD4CF5-D479-462C-B0F8-CA7920888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9</Pages>
  <Words>3981</Words>
  <Characters>22692</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26620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Genevieve Pridham</dc:creator>
  <cp:lastModifiedBy>Alison Fountain</cp:lastModifiedBy>
  <cp:revision>11</cp:revision>
  <cp:lastPrinted>2019-01-14T10:15:00Z</cp:lastPrinted>
  <dcterms:created xsi:type="dcterms:W3CDTF">2021-03-19T11:42:00Z</dcterms:created>
  <dcterms:modified xsi:type="dcterms:W3CDTF">2021-03-25T13:08:00Z</dcterms:modified>
</cp:coreProperties>
</file>