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1C5F" w:rsidRDefault="00BC4F22">
      <w:pPr>
        <w:rPr>
          <w:b/>
          <w:sz w:val="20"/>
          <w:szCs w:val="20"/>
        </w:rPr>
      </w:pPr>
      <w:bookmarkStart w:id="0" w:name="_GoBack"/>
      <w:bookmarkEnd w:id="0"/>
      <w:r w:rsidRPr="00B12ED2">
        <w:rPr>
          <w:b/>
          <w:sz w:val="20"/>
          <w:szCs w:val="20"/>
        </w:rPr>
        <w:t>Import Duty Relief</w:t>
      </w:r>
    </w:p>
    <w:p w:rsidR="00BC4F22" w:rsidRPr="00B12ED2" w:rsidRDefault="00B12ED2" w:rsidP="008B263D">
      <w:pPr>
        <w:rPr>
          <w:sz w:val="20"/>
          <w:szCs w:val="20"/>
        </w:rPr>
      </w:pPr>
      <w:r>
        <w:rPr>
          <w:sz w:val="20"/>
          <w:szCs w:val="20"/>
        </w:rPr>
        <w:t>The University is able to claim import duty relief on the following: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656"/>
      </w:tblGrid>
      <w:tr w:rsidR="00BC4F22" w:rsidRPr="00B12ED2" w:rsidTr="008B263D">
        <w:tc>
          <w:tcPr>
            <w:tcW w:w="8656" w:type="dxa"/>
          </w:tcPr>
          <w:p w:rsidR="00BC4F22" w:rsidRPr="00701A35" w:rsidRDefault="00BC4F22" w:rsidP="00BC4F22">
            <w:pPr>
              <w:pStyle w:val="ListParagraph"/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  <w:r w:rsidRPr="00701A35">
              <w:rPr>
                <w:b/>
                <w:sz w:val="20"/>
                <w:szCs w:val="20"/>
              </w:rPr>
              <w:t>Scientific instruments imported for educational purposes or non-commercial scientific research</w:t>
            </w:r>
          </w:p>
          <w:p w:rsidR="00BC4F22" w:rsidRPr="00B12ED2" w:rsidRDefault="00BC4F22" w:rsidP="00BC4F22">
            <w:pPr>
              <w:pStyle w:val="ListParagraph"/>
              <w:ind w:left="360"/>
              <w:rPr>
                <w:sz w:val="20"/>
                <w:szCs w:val="20"/>
              </w:rPr>
            </w:pPr>
          </w:p>
        </w:tc>
      </w:tr>
      <w:tr w:rsidR="00BC4F22" w:rsidRPr="00B12ED2" w:rsidTr="008B263D">
        <w:tc>
          <w:tcPr>
            <w:tcW w:w="8656" w:type="dxa"/>
          </w:tcPr>
          <w:p w:rsidR="00BC4F22" w:rsidRPr="00B12ED2" w:rsidRDefault="00BC4F22" w:rsidP="00BC4F22">
            <w:pPr>
              <w:rPr>
                <w:sz w:val="20"/>
                <w:szCs w:val="20"/>
              </w:rPr>
            </w:pPr>
          </w:p>
          <w:p w:rsidR="00BC4F22" w:rsidRPr="00B12ED2" w:rsidRDefault="00BC4F22" w:rsidP="00BC4F22">
            <w:pPr>
              <w:rPr>
                <w:sz w:val="20"/>
                <w:szCs w:val="20"/>
              </w:rPr>
            </w:pPr>
            <w:r w:rsidRPr="00B12ED2">
              <w:rPr>
                <w:sz w:val="20"/>
                <w:szCs w:val="20"/>
              </w:rPr>
              <w:t>The University can claim duty relief on the import of:</w:t>
            </w:r>
          </w:p>
          <w:p w:rsidR="00BC4F22" w:rsidRPr="00B12ED2" w:rsidRDefault="00BC4F22" w:rsidP="00BC4F22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B12ED2">
              <w:rPr>
                <w:sz w:val="20"/>
                <w:szCs w:val="20"/>
              </w:rPr>
              <w:t>scientific instruments and apparatus</w:t>
            </w:r>
          </w:p>
          <w:p w:rsidR="00BC4F22" w:rsidRPr="00B12ED2" w:rsidRDefault="00BC4F22" w:rsidP="00BC4F22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B12ED2">
              <w:rPr>
                <w:sz w:val="20"/>
                <w:szCs w:val="20"/>
              </w:rPr>
              <w:t>spare parts, components and accessories specifically for scientific instruments and apparatus which have been granted relief</w:t>
            </w:r>
          </w:p>
          <w:p w:rsidR="00BC4F22" w:rsidRPr="00B12ED2" w:rsidRDefault="00BC4F22" w:rsidP="00BC4F22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B12ED2">
              <w:rPr>
                <w:sz w:val="20"/>
                <w:szCs w:val="20"/>
              </w:rPr>
              <w:t>tools to be used for maintaining, checking, calibrating or repairing eligible instruments and apparatus</w:t>
            </w:r>
          </w:p>
          <w:p w:rsidR="00BC4F22" w:rsidRPr="00B12ED2" w:rsidRDefault="00BC4F22" w:rsidP="00BC4F22">
            <w:pPr>
              <w:rPr>
                <w:sz w:val="20"/>
                <w:szCs w:val="20"/>
              </w:rPr>
            </w:pPr>
          </w:p>
          <w:p w:rsidR="00BC4F22" w:rsidRPr="00B12ED2" w:rsidRDefault="00BC4F22" w:rsidP="00BC4F22">
            <w:pPr>
              <w:rPr>
                <w:sz w:val="20"/>
                <w:szCs w:val="20"/>
              </w:rPr>
            </w:pPr>
            <w:r w:rsidRPr="00B12ED2">
              <w:rPr>
                <w:sz w:val="20"/>
                <w:szCs w:val="20"/>
              </w:rPr>
              <w:t>The goods must be used for non-commercial / non-profit making scientific research or educational purposes</w:t>
            </w:r>
          </w:p>
          <w:p w:rsidR="00BC4F22" w:rsidRPr="00B12ED2" w:rsidRDefault="00BC4F22" w:rsidP="007056B1">
            <w:pPr>
              <w:rPr>
                <w:sz w:val="20"/>
                <w:szCs w:val="20"/>
              </w:rPr>
            </w:pPr>
          </w:p>
        </w:tc>
      </w:tr>
      <w:tr w:rsidR="00BC4F22" w:rsidRPr="00B12ED2" w:rsidTr="008B263D">
        <w:tc>
          <w:tcPr>
            <w:tcW w:w="8656" w:type="dxa"/>
          </w:tcPr>
          <w:p w:rsidR="00BC4F22" w:rsidRPr="00701A35" w:rsidRDefault="00BC4F22" w:rsidP="00BC4F22">
            <w:pPr>
              <w:pStyle w:val="ListParagraph"/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  <w:r w:rsidRPr="00701A35">
              <w:rPr>
                <w:b/>
                <w:sz w:val="20"/>
                <w:szCs w:val="20"/>
              </w:rPr>
              <w:t>Purchased / donated medical equipment imported for medical purposes</w:t>
            </w:r>
          </w:p>
          <w:p w:rsidR="00BC4F22" w:rsidRPr="00B12ED2" w:rsidRDefault="00BC4F22" w:rsidP="00BC4F22">
            <w:pPr>
              <w:pStyle w:val="ListParagraph"/>
              <w:ind w:left="360"/>
              <w:rPr>
                <w:sz w:val="20"/>
                <w:szCs w:val="20"/>
              </w:rPr>
            </w:pPr>
          </w:p>
        </w:tc>
      </w:tr>
      <w:tr w:rsidR="00BC4F22" w:rsidRPr="00B12ED2" w:rsidTr="008B263D">
        <w:tc>
          <w:tcPr>
            <w:tcW w:w="8656" w:type="dxa"/>
          </w:tcPr>
          <w:p w:rsidR="00BC4F22" w:rsidRPr="00B12ED2" w:rsidRDefault="00663000" w:rsidP="00BC4F22">
            <w:pPr>
              <w:rPr>
                <w:sz w:val="20"/>
                <w:szCs w:val="20"/>
              </w:rPr>
            </w:pPr>
            <w:r w:rsidRPr="00B12ED2">
              <w:rPr>
                <w:sz w:val="20"/>
                <w:szCs w:val="20"/>
              </w:rPr>
              <w:t xml:space="preserve">The University, as an institution engaged in medical research, can claim duty relief on the import of: </w:t>
            </w:r>
          </w:p>
          <w:p w:rsidR="00663000" w:rsidRPr="00B12ED2" w:rsidRDefault="00663000" w:rsidP="00663000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B12ED2">
              <w:rPr>
                <w:sz w:val="20"/>
                <w:szCs w:val="20"/>
              </w:rPr>
              <w:t>instruments and apparatus intended for medical research, establishing medical diagnosis or carrying out medical treatment</w:t>
            </w:r>
          </w:p>
          <w:p w:rsidR="00663000" w:rsidRPr="00B12ED2" w:rsidRDefault="00663000" w:rsidP="00663000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B12ED2">
              <w:rPr>
                <w:sz w:val="20"/>
                <w:szCs w:val="20"/>
              </w:rPr>
              <w:t>spare parts, components and accessories specifically for eligible instruments and apparatus</w:t>
            </w:r>
          </w:p>
          <w:p w:rsidR="00663000" w:rsidRPr="00B12ED2" w:rsidRDefault="00663000" w:rsidP="00663000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B12ED2">
              <w:rPr>
                <w:sz w:val="20"/>
                <w:szCs w:val="20"/>
              </w:rPr>
              <w:t>tools to be used for maintaining, checking calibrating or repairing eligible instruments and apparatus</w:t>
            </w:r>
          </w:p>
          <w:p w:rsidR="007056B1" w:rsidRPr="00B12ED2" w:rsidRDefault="007056B1" w:rsidP="007056B1">
            <w:pPr>
              <w:rPr>
                <w:sz w:val="20"/>
                <w:szCs w:val="20"/>
              </w:rPr>
            </w:pPr>
          </w:p>
          <w:p w:rsidR="007056B1" w:rsidRPr="00B12ED2" w:rsidRDefault="007056B1" w:rsidP="007056B1">
            <w:pPr>
              <w:rPr>
                <w:sz w:val="20"/>
                <w:szCs w:val="20"/>
              </w:rPr>
            </w:pPr>
            <w:r w:rsidRPr="00B12ED2">
              <w:rPr>
                <w:sz w:val="20"/>
                <w:szCs w:val="20"/>
              </w:rPr>
              <w:t>The goods must be:</w:t>
            </w:r>
          </w:p>
          <w:p w:rsidR="007056B1" w:rsidRPr="00B12ED2" w:rsidRDefault="007056B1" w:rsidP="007056B1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B12ED2">
              <w:rPr>
                <w:sz w:val="20"/>
                <w:szCs w:val="20"/>
              </w:rPr>
              <w:t>purchased with charitable funds (the University is a charity and all of its funds are charitable)</w:t>
            </w:r>
          </w:p>
          <w:p w:rsidR="007056B1" w:rsidRPr="00B12ED2" w:rsidRDefault="007056B1" w:rsidP="007056B1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B12ED2">
              <w:rPr>
                <w:sz w:val="20"/>
                <w:szCs w:val="20"/>
              </w:rPr>
              <w:t>donated by a charitable or philanthropic organisation</w:t>
            </w:r>
          </w:p>
          <w:p w:rsidR="007056B1" w:rsidRDefault="007056B1" w:rsidP="007056B1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B12ED2">
              <w:rPr>
                <w:sz w:val="20"/>
                <w:szCs w:val="20"/>
              </w:rPr>
              <w:t>donated by a private individual</w:t>
            </w:r>
          </w:p>
          <w:p w:rsidR="00701A35" w:rsidRPr="00B12ED2" w:rsidRDefault="00701A35" w:rsidP="00701A35">
            <w:pPr>
              <w:pStyle w:val="ListParagraph"/>
              <w:rPr>
                <w:sz w:val="20"/>
                <w:szCs w:val="20"/>
              </w:rPr>
            </w:pPr>
          </w:p>
        </w:tc>
      </w:tr>
    </w:tbl>
    <w:p w:rsidR="008B263D" w:rsidRDefault="008B263D" w:rsidP="00BC4F22">
      <w:pPr>
        <w:ind w:left="360"/>
        <w:rPr>
          <w:sz w:val="20"/>
          <w:szCs w:val="20"/>
        </w:rPr>
      </w:pPr>
    </w:p>
    <w:p w:rsidR="00ED7E85" w:rsidRDefault="007056B1" w:rsidP="007056B1">
      <w:pPr>
        <w:rPr>
          <w:sz w:val="20"/>
          <w:szCs w:val="20"/>
        </w:rPr>
      </w:pPr>
      <w:r w:rsidRPr="00B12ED2">
        <w:rPr>
          <w:sz w:val="20"/>
          <w:szCs w:val="20"/>
        </w:rPr>
        <w:t xml:space="preserve">If import duty is due on the </w:t>
      </w:r>
      <w:r w:rsidR="00B12ED2">
        <w:rPr>
          <w:sz w:val="20"/>
          <w:szCs w:val="20"/>
        </w:rPr>
        <w:t xml:space="preserve">imported </w:t>
      </w:r>
      <w:r w:rsidRPr="00B12ED2">
        <w:rPr>
          <w:sz w:val="20"/>
          <w:szCs w:val="20"/>
        </w:rPr>
        <w:t>goods, an application can be made</w:t>
      </w:r>
      <w:r w:rsidR="00B12ED2" w:rsidRPr="00B12ED2">
        <w:rPr>
          <w:sz w:val="20"/>
          <w:szCs w:val="20"/>
        </w:rPr>
        <w:t xml:space="preserve"> to the</w:t>
      </w:r>
      <w:r w:rsidRPr="00B12ED2">
        <w:rPr>
          <w:sz w:val="20"/>
          <w:szCs w:val="20"/>
        </w:rPr>
        <w:t xml:space="preserve"> HMRC </w:t>
      </w:r>
      <w:hyperlink r:id="rId5" w:history="1">
        <w:r w:rsidRPr="00CC64FC">
          <w:rPr>
            <w:rStyle w:val="Hyperlink"/>
            <w:sz w:val="20"/>
            <w:szCs w:val="20"/>
          </w:rPr>
          <w:t>National Imports Relief Unit</w:t>
        </w:r>
      </w:hyperlink>
      <w:r w:rsidRPr="00B12ED2">
        <w:rPr>
          <w:sz w:val="20"/>
          <w:szCs w:val="20"/>
        </w:rPr>
        <w:t xml:space="preserve"> in advance of the import.</w:t>
      </w:r>
    </w:p>
    <w:p w:rsidR="007056B1" w:rsidRPr="00CC64FC" w:rsidRDefault="007056B1" w:rsidP="007056B1">
      <w:r w:rsidRPr="00B12ED2">
        <w:rPr>
          <w:sz w:val="20"/>
          <w:szCs w:val="20"/>
        </w:rPr>
        <w:t xml:space="preserve">Please complete the form and return to </w:t>
      </w:r>
      <w:hyperlink r:id="rId6" w:history="1">
        <w:r w:rsidRPr="00B12ED2">
          <w:rPr>
            <w:rStyle w:val="Hyperlink"/>
            <w:sz w:val="20"/>
            <w:szCs w:val="20"/>
          </w:rPr>
          <w:t>james.gillen@manchester.ac.uk</w:t>
        </w:r>
      </w:hyperlink>
      <w:r w:rsidR="00CC64FC">
        <w:rPr>
          <w:rStyle w:val="Hyperlink"/>
          <w:sz w:val="20"/>
          <w:szCs w:val="20"/>
        </w:rPr>
        <w:t xml:space="preserve"> </w:t>
      </w:r>
      <w:r w:rsidR="00CC64FC" w:rsidRPr="00CC64FC">
        <w:rPr>
          <w:rStyle w:val="Hyperlink"/>
          <w:color w:val="auto"/>
          <w:sz w:val="20"/>
          <w:szCs w:val="20"/>
          <w:u w:val="none"/>
        </w:rPr>
        <w:t>for submission.</w:t>
      </w:r>
    </w:p>
    <w:sectPr w:rsidR="007056B1" w:rsidRPr="00CC64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9C5AC8"/>
    <w:multiLevelType w:val="hybridMultilevel"/>
    <w:tmpl w:val="CFAA586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FBB00C9"/>
    <w:multiLevelType w:val="hybridMultilevel"/>
    <w:tmpl w:val="8AD223F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231651B"/>
    <w:multiLevelType w:val="hybridMultilevel"/>
    <w:tmpl w:val="03B48B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537342"/>
    <w:multiLevelType w:val="hybridMultilevel"/>
    <w:tmpl w:val="045454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62F6B"/>
    <w:multiLevelType w:val="hybridMultilevel"/>
    <w:tmpl w:val="8B86273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BC0893"/>
    <w:multiLevelType w:val="hybridMultilevel"/>
    <w:tmpl w:val="5D90CC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F22"/>
    <w:rsid w:val="00032714"/>
    <w:rsid w:val="003C0E61"/>
    <w:rsid w:val="00663000"/>
    <w:rsid w:val="006F1C5F"/>
    <w:rsid w:val="00701A35"/>
    <w:rsid w:val="007056B1"/>
    <w:rsid w:val="0076115D"/>
    <w:rsid w:val="008B263D"/>
    <w:rsid w:val="00B12ED2"/>
    <w:rsid w:val="00BC4F22"/>
    <w:rsid w:val="00C009B2"/>
    <w:rsid w:val="00CC64FC"/>
    <w:rsid w:val="00DF080E"/>
    <w:rsid w:val="00ED7E85"/>
    <w:rsid w:val="00F96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A374E64-0E7A-45D6-A41A-77324A092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4F22"/>
    <w:pPr>
      <w:ind w:left="720"/>
      <w:contextualSpacing/>
    </w:pPr>
  </w:style>
  <w:style w:type="table" w:styleId="TableGrid">
    <w:name w:val="Table Grid"/>
    <w:basedOn w:val="TableNormal"/>
    <w:uiPriority w:val="39"/>
    <w:rsid w:val="00BC4F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056B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11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115D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ED7E8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923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ames.gillen@manchester.ac.uk" TargetMode="External"/><Relationship Id="rId5" Type="http://schemas.openxmlformats.org/officeDocument/2006/relationships/hyperlink" Target="http://documents.manchester.ac.uk/display.aspx?DocID=4076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248</Words>
  <Characters>1418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Gillen</dc:creator>
  <cp:lastModifiedBy>Ashley Moorhouse</cp:lastModifiedBy>
  <cp:revision>2</cp:revision>
  <cp:lastPrinted>2018-12-06T09:15:00Z</cp:lastPrinted>
  <dcterms:created xsi:type="dcterms:W3CDTF">2019-01-08T14:43:00Z</dcterms:created>
  <dcterms:modified xsi:type="dcterms:W3CDTF">2019-01-08T14:43:00Z</dcterms:modified>
</cp:coreProperties>
</file>