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93D" w:rsidRPr="00D039B7" w:rsidRDefault="00EC093D" w:rsidP="00EC093D">
      <w:pPr>
        <w:jc w:val="center"/>
        <w:rPr>
          <w:b/>
          <w:sz w:val="28"/>
        </w:rPr>
      </w:pPr>
      <w:r w:rsidRPr="00D039B7">
        <w:rPr>
          <w:b/>
          <w:sz w:val="28"/>
        </w:rPr>
        <w:t>SEED TA training 2018/2019</w:t>
      </w:r>
    </w:p>
    <w:p w:rsidR="00EC093D" w:rsidRDefault="00EC093D" w:rsidP="00EC093D">
      <w:pPr>
        <w:jc w:val="center"/>
        <w:rPr>
          <w:b/>
          <w:sz w:val="24"/>
        </w:rPr>
      </w:pPr>
      <w:r w:rsidRPr="00D039B7">
        <w:rPr>
          <w:b/>
          <w:sz w:val="24"/>
        </w:rPr>
        <w:t>Convenor: Claire Goulsbra, SEED Associate Director for Teaching Assistants</w:t>
      </w:r>
      <w:r w:rsidR="00D039B7" w:rsidRPr="00D039B7">
        <w:rPr>
          <w:b/>
          <w:sz w:val="24"/>
        </w:rPr>
        <w:t xml:space="preserve">, </w:t>
      </w:r>
      <w:hyperlink r:id="rId6" w:history="1">
        <w:r w:rsidR="006F226E" w:rsidRPr="002917CD">
          <w:rPr>
            <w:rStyle w:val="Hyperlink"/>
            <w:b/>
            <w:sz w:val="24"/>
          </w:rPr>
          <w:t>Claire.Goulsbra@manchester.ac.uk</w:t>
        </w:r>
      </w:hyperlink>
      <w:r w:rsidR="006F226E">
        <w:rPr>
          <w:b/>
          <w:sz w:val="24"/>
        </w:rPr>
        <w:t xml:space="preserve">  </w:t>
      </w:r>
      <w:r w:rsidR="007771C6">
        <w:rPr>
          <w:b/>
          <w:sz w:val="24"/>
        </w:rPr>
        <w:br/>
      </w:r>
      <w:hyperlink r:id="rId7" w:history="1">
        <w:r w:rsidR="007771C6" w:rsidRPr="001B1581">
          <w:rPr>
            <w:rStyle w:val="Hyperlink"/>
            <w:b/>
            <w:sz w:val="24"/>
          </w:rPr>
          <w:t>seedteachingassistants@manchester.ac.uk</w:t>
        </w:r>
      </w:hyperlink>
      <w:r w:rsidR="007771C6">
        <w:rPr>
          <w:b/>
          <w:sz w:val="24"/>
        </w:rPr>
        <w:t xml:space="preserve"> </w:t>
      </w:r>
    </w:p>
    <w:p w:rsidR="000156D3" w:rsidRDefault="00297E79" w:rsidP="00297E79">
      <w:pPr>
        <w:rPr>
          <w:sz w:val="24"/>
        </w:rPr>
      </w:pPr>
      <w:r>
        <w:rPr>
          <w:sz w:val="24"/>
        </w:rPr>
        <w:t>This updated Agenda reflects the full tra</w:t>
      </w:r>
      <w:r w:rsidR="000156D3">
        <w:rPr>
          <w:sz w:val="24"/>
        </w:rPr>
        <w:t>ining sessions available to</w:t>
      </w:r>
      <w:r>
        <w:rPr>
          <w:sz w:val="24"/>
        </w:rPr>
        <w:t xml:space="preserve"> </w:t>
      </w:r>
    </w:p>
    <w:p w:rsidR="000156D3" w:rsidRDefault="00297E79" w:rsidP="000156D3">
      <w:pPr>
        <w:pStyle w:val="ListParagraph"/>
        <w:numPr>
          <w:ilvl w:val="0"/>
          <w:numId w:val="2"/>
        </w:numPr>
        <w:rPr>
          <w:sz w:val="24"/>
        </w:rPr>
      </w:pPr>
      <w:r w:rsidRPr="000156D3">
        <w:rPr>
          <w:b/>
          <w:sz w:val="24"/>
        </w:rPr>
        <w:t>New Applicants</w:t>
      </w:r>
      <w:r w:rsidR="000156D3" w:rsidRPr="000156D3">
        <w:rPr>
          <w:sz w:val="24"/>
        </w:rPr>
        <w:t xml:space="preserve"> (those who will start TA duties in Semester 2 or later)</w:t>
      </w:r>
    </w:p>
    <w:p w:rsidR="000156D3" w:rsidRDefault="000156D3" w:rsidP="000156D3">
      <w:pPr>
        <w:ind w:left="720"/>
        <w:rPr>
          <w:sz w:val="24"/>
        </w:rPr>
      </w:pPr>
      <w:r>
        <w:t xml:space="preserve">You </w:t>
      </w:r>
      <w:r>
        <w:t>must complete a minimum of 12 hours of SEED training (8 x 1.5 hour sessions), comprising the six compulsory sessions highlighted in green, and a minimum of two of the optional sessions. Please do feel free to attend as many sessions as you wish beyond this minimum expectation.</w:t>
      </w:r>
    </w:p>
    <w:p w:rsidR="000156D3" w:rsidRPr="000156D3" w:rsidRDefault="00297E79" w:rsidP="000156D3">
      <w:pPr>
        <w:pStyle w:val="ListParagraph"/>
        <w:numPr>
          <w:ilvl w:val="0"/>
          <w:numId w:val="2"/>
        </w:numPr>
        <w:rPr>
          <w:b/>
          <w:sz w:val="24"/>
        </w:rPr>
      </w:pPr>
      <w:proofErr w:type="gramStart"/>
      <w:r w:rsidRPr="000156D3">
        <w:rPr>
          <w:b/>
          <w:sz w:val="24"/>
        </w:rPr>
        <w:t>existing</w:t>
      </w:r>
      <w:proofErr w:type="gramEnd"/>
      <w:r w:rsidRPr="000156D3">
        <w:rPr>
          <w:b/>
          <w:sz w:val="24"/>
        </w:rPr>
        <w:t xml:space="preserve"> TAs with incomplete training profiles </w:t>
      </w:r>
      <w:r w:rsidR="000156D3">
        <w:rPr>
          <w:b/>
          <w:sz w:val="24"/>
        </w:rPr>
        <w:br/>
      </w:r>
      <w:r w:rsidR="000156D3">
        <w:rPr>
          <w:b/>
          <w:sz w:val="24"/>
        </w:rPr>
        <w:br/>
      </w:r>
      <w:r w:rsidR="000156D3" w:rsidRPr="007771C6">
        <w:t xml:space="preserve">You should attend the compulsory training sessions required to complete your </w:t>
      </w:r>
      <w:r w:rsidR="007771C6" w:rsidRPr="007771C6">
        <w:t>profile – please contact us if you are not aware of what that is.</w:t>
      </w:r>
      <w:r w:rsidR="007771C6">
        <w:rPr>
          <w:sz w:val="24"/>
        </w:rPr>
        <w:br/>
      </w:r>
    </w:p>
    <w:p w:rsidR="00297E79" w:rsidRPr="000156D3" w:rsidRDefault="00297E79" w:rsidP="000156D3">
      <w:pPr>
        <w:pStyle w:val="ListParagraph"/>
        <w:numPr>
          <w:ilvl w:val="0"/>
          <w:numId w:val="2"/>
        </w:numPr>
        <w:rPr>
          <w:b/>
          <w:sz w:val="24"/>
        </w:rPr>
      </w:pPr>
      <w:r w:rsidRPr="000156D3">
        <w:rPr>
          <w:b/>
          <w:sz w:val="24"/>
        </w:rPr>
        <w:t>existing TAs who may wish to attend the optional t</w:t>
      </w:r>
      <w:r w:rsidR="000156D3" w:rsidRPr="000156D3">
        <w:rPr>
          <w:b/>
          <w:sz w:val="24"/>
        </w:rPr>
        <w:t>raining sessions as a refresher</w:t>
      </w:r>
    </w:p>
    <w:p w:rsidR="000156D3" w:rsidRPr="007771C6" w:rsidRDefault="000156D3" w:rsidP="007771C6">
      <w:pPr>
        <w:rPr>
          <w:sz w:val="24"/>
          <w:szCs w:val="24"/>
        </w:rPr>
      </w:pPr>
      <w:r w:rsidRPr="007771C6">
        <w:rPr>
          <w:sz w:val="24"/>
          <w:szCs w:val="24"/>
        </w:rPr>
        <w:t xml:space="preserve">Compulsory sessions are only available for A &amp; B participants due to capacity reasons.  </w:t>
      </w:r>
      <w:r w:rsidR="007771C6">
        <w:rPr>
          <w:sz w:val="24"/>
          <w:szCs w:val="24"/>
        </w:rPr>
        <w:t xml:space="preserve">Please make note of the </w:t>
      </w:r>
      <w:r w:rsidRPr="007771C6">
        <w:rPr>
          <w:sz w:val="24"/>
          <w:szCs w:val="24"/>
        </w:rPr>
        <w:t>different timings of sessions each week, which is unavoidable due to staff availability</w:t>
      </w:r>
      <w:r w:rsidR="007771C6">
        <w:rPr>
          <w:sz w:val="24"/>
          <w:szCs w:val="24"/>
        </w:rPr>
        <w:t>.</w:t>
      </w:r>
    </w:p>
    <w:p w:rsidR="007771C6" w:rsidRPr="007771C6" w:rsidRDefault="007771C6" w:rsidP="00297E79">
      <w:pPr>
        <w:rPr>
          <w:b/>
          <w:sz w:val="28"/>
          <w:szCs w:val="28"/>
          <w:u w:val="single"/>
        </w:rPr>
      </w:pPr>
      <w:r w:rsidRPr="007771C6">
        <w:rPr>
          <w:b/>
          <w:sz w:val="28"/>
          <w:szCs w:val="28"/>
          <w:u w:val="single"/>
        </w:rPr>
        <w:t>Training Sessions</w:t>
      </w:r>
    </w:p>
    <w:tbl>
      <w:tblPr>
        <w:tblStyle w:val="TableGrid"/>
        <w:tblW w:w="0" w:type="auto"/>
        <w:tblBorders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498"/>
        <w:gridCol w:w="3072"/>
        <w:gridCol w:w="1427"/>
        <w:gridCol w:w="567"/>
        <w:gridCol w:w="3180"/>
      </w:tblGrid>
      <w:tr w:rsidR="009C756F" w:rsidRPr="00CB23BF" w:rsidTr="00390F7D">
        <w:tc>
          <w:tcPr>
            <w:tcW w:w="498" w:type="dxa"/>
          </w:tcPr>
          <w:p w:rsidR="009C756F" w:rsidRPr="00CB23BF" w:rsidRDefault="009C756F"/>
        </w:tc>
        <w:tc>
          <w:tcPr>
            <w:tcW w:w="3570" w:type="dxa"/>
            <w:gridSpan w:val="2"/>
          </w:tcPr>
          <w:p w:rsidR="009C756F" w:rsidRPr="00CB23BF" w:rsidRDefault="009C756F" w:rsidP="00416795">
            <w:pPr>
              <w:jc w:val="center"/>
              <w:rPr>
                <w:b/>
              </w:rPr>
            </w:pPr>
            <w:r w:rsidRPr="00CB23BF">
              <w:rPr>
                <w:b/>
              </w:rPr>
              <w:t>Session 1</w:t>
            </w:r>
          </w:p>
        </w:tc>
        <w:tc>
          <w:tcPr>
            <w:tcW w:w="1427" w:type="dxa"/>
          </w:tcPr>
          <w:p w:rsidR="009C756F" w:rsidRPr="00CB23BF" w:rsidRDefault="00297E79" w:rsidP="00416795">
            <w:pPr>
              <w:jc w:val="center"/>
              <w:rPr>
                <w:b/>
              </w:rPr>
            </w:pPr>
            <w:r>
              <w:rPr>
                <w:b/>
              </w:rPr>
              <w:t>Break</w:t>
            </w:r>
          </w:p>
        </w:tc>
        <w:tc>
          <w:tcPr>
            <w:tcW w:w="374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C756F" w:rsidRPr="00CB23BF" w:rsidRDefault="009C756F" w:rsidP="00416795">
            <w:pPr>
              <w:jc w:val="center"/>
              <w:rPr>
                <w:b/>
              </w:rPr>
            </w:pPr>
            <w:r w:rsidRPr="00CB23BF">
              <w:rPr>
                <w:b/>
              </w:rPr>
              <w:t>Session 2</w:t>
            </w:r>
          </w:p>
        </w:tc>
      </w:tr>
      <w:tr w:rsidR="00B45995" w:rsidRPr="00CB23BF" w:rsidTr="008F23A9">
        <w:trPr>
          <w:cantSplit/>
          <w:trHeight w:val="508"/>
        </w:trPr>
        <w:tc>
          <w:tcPr>
            <w:tcW w:w="498" w:type="dxa"/>
            <w:vMerge w:val="restart"/>
            <w:textDirection w:val="btLr"/>
          </w:tcPr>
          <w:p w:rsidR="00B45995" w:rsidRPr="00CB23BF" w:rsidRDefault="00B45995" w:rsidP="00045EDB">
            <w:pPr>
              <w:ind w:left="113" w:right="113"/>
              <w:jc w:val="center"/>
            </w:pPr>
            <w:r w:rsidRPr="00CB23BF">
              <w:t>17 Oct</w:t>
            </w: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</w:tcPr>
          <w:p w:rsidR="00B45995" w:rsidRPr="00CB23BF" w:rsidRDefault="00B45995" w:rsidP="00297E79">
            <w:r w:rsidRPr="00CB23BF">
              <w:t>Lunch 1</w:t>
            </w:r>
            <w:r w:rsidR="002661A6">
              <w:t>3</w:t>
            </w:r>
            <w:r w:rsidRPr="00CB23BF">
              <w:t>:00-1</w:t>
            </w:r>
            <w:r w:rsidR="002661A6">
              <w:t>3</w:t>
            </w:r>
            <w:r w:rsidRPr="00CB23BF">
              <w:t xml:space="preserve">:30, </w:t>
            </w:r>
            <w:r w:rsidR="00297E79">
              <w:t>Roscoe Foyer</w:t>
            </w:r>
            <w:r w:rsidR="00F202ED">
              <w:t xml:space="preserve"> </w:t>
            </w:r>
          </w:p>
        </w:tc>
        <w:tc>
          <w:tcPr>
            <w:tcW w:w="1427" w:type="dxa"/>
            <w:vMerge w:val="restart"/>
          </w:tcPr>
          <w:p w:rsidR="00B45995" w:rsidRPr="00CB23BF" w:rsidRDefault="00297E79" w:rsidP="00297E79">
            <w:r>
              <w:t>15:00-15:15</w:t>
            </w:r>
          </w:p>
        </w:tc>
        <w:tc>
          <w:tcPr>
            <w:tcW w:w="567" w:type="dxa"/>
            <w:vMerge w:val="restart"/>
            <w:tcBorders>
              <w:right w:val="nil"/>
            </w:tcBorders>
            <w:textDirection w:val="btLr"/>
          </w:tcPr>
          <w:p w:rsidR="00B45995" w:rsidRPr="00CB23BF" w:rsidRDefault="00B45995" w:rsidP="00662785">
            <w:pPr>
              <w:ind w:left="113" w:right="113"/>
              <w:jc w:val="center"/>
            </w:pPr>
            <w:r w:rsidRPr="00CB23BF">
              <w:t>Optional</w:t>
            </w:r>
          </w:p>
        </w:tc>
        <w:tc>
          <w:tcPr>
            <w:tcW w:w="3180" w:type="dxa"/>
            <w:tcBorders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:rsidR="00B45995" w:rsidRPr="00CB23BF" w:rsidRDefault="00B45995" w:rsidP="00AD05B0">
            <w:r w:rsidRPr="00CB23BF">
              <w:t>15:15-16:</w:t>
            </w:r>
            <w:r>
              <w:t xml:space="preserve">45. </w:t>
            </w:r>
            <w:r w:rsidR="00AD05B0">
              <w:t>Each session will run twice, 15:15-15:55 and 16:00-16:40, to allow you to attend two.</w:t>
            </w:r>
          </w:p>
        </w:tc>
      </w:tr>
      <w:tr w:rsidR="00B45995" w:rsidRPr="00CB23BF" w:rsidTr="00C643AE">
        <w:trPr>
          <w:cantSplit/>
          <w:trHeight w:val="282"/>
        </w:trPr>
        <w:tc>
          <w:tcPr>
            <w:tcW w:w="498" w:type="dxa"/>
            <w:vMerge/>
            <w:textDirection w:val="btLr"/>
          </w:tcPr>
          <w:p w:rsidR="00B45995" w:rsidRPr="00CB23BF" w:rsidRDefault="00B45995" w:rsidP="00045EDB">
            <w:pPr>
              <w:ind w:left="113" w:right="113"/>
              <w:jc w:val="center"/>
            </w:pPr>
          </w:p>
        </w:tc>
        <w:tc>
          <w:tcPr>
            <w:tcW w:w="498" w:type="dxa"/>
            <w:vMerge w:val="restart"/>
            <w:tcBorders>
              <w:right w:val="nil"/>
            </w:tcBorders>
            <w:shd w:val="clear" w:color="auto" w:fill="CCFF99"/>
            <w:textDirection w:val="btLr"/>
          </w:tcPr>
          <w:p w:rsidR="00B45995" w:rsidRPr="00CB23BF" w:rsidRDefault="00B45995" w:rsidP="00662785">
            <w:pPr>
              <w:ind w:left="113" w:right="113"/>
              <w:jc w:val="center"/>
            </w:pPr>
            <w:r w:rsidRPr="00CB23BF">
              <w:t>Compulsory</w:t>
            </w:r>
          </w:p>
        </w:tc>
        <w:tc>
          <w:tcPr>
            <w:tcW w:w="3072" w:type="dxa"/>
            <w:vMerge w:val="restart"/>
            <w:tcBorders>
              <w:left w:val="nil"/>
            </w:tcBorders>
            <w:shd w:val="clear" w:color="auto" w:fill="CCFF99"/>
          </w:tcPr>
          <w:p w:rsidR="00B45995" w:rsidRPr="00CB23BF" w:rsidRDefault="00B45995" w:rsidP="00E06426">
            <w:r w:rsidRPr="00CB23BF">
              <w:t xml:space="preserve">13:30-15:00, </w:t>
            </w:r>
            <w:r w:rsidR="00C2134F">
              <w:t>Roscoe 2.5</w:t>
            </w:r>
          </w:p>
          <w:p w:rsidR="00B45995" w:rsidRPr="00CB23BF" w:rsidRDefault="00B45995" w:rsidP="00E06426">
            <w:r w:rsidRPr="00CB23BF">
              <w:t>An introduction to being a TA in SEED, Claire Goulsbra and Fadi Shayya (13:30-14:30);</w:t>
            </w:r>
          </w:p>
          <w:p w:rsidR="00B45995" w:rsidRPr="00CB23BF" w:rsidRDefault="00B45995" w:rsidP="00045EDB">
            <w:r w:rsidRPr="00CB23BF">
              <w:t>An introduction to HR processes</w:t>
            </w:r>
            <w:r>
              <w:t xml:space="preserve"> for TAs</w:t>
            </w:r>
            <w:r w:rsidRPr="00CB23BF">
              <w:t>, Jenny Knights (14:30-15:00)</w:t>
            </w:r>
          </w:p>
        </w:tc>
        <w:tc>
          <w:tcPr>
            <w:tcW w:w="1427" w:type="dxa"/>
            <w:vMerge/>
          </w:tcPr>
          <w:p w:rsidR="00B45995" w:rsidRPr="00CB23BF" w:rsidRDefault="00B45995"/>
        </w:tc>
        <w:tc>
          <w:tcPr>
            <w:tcW w:w="567" w:type="dxa"/>
            <w:vMerge/>
            <w:tcBorders>
              <w:right w:val="nil"/>
            </w:tcBorders>
            <w:textDirection w:val="btLr"/>
          </w:tcPr>
          <w:p w:rsidR="00B45995" w:rsidRPr="00CB23BF" w:rsidRDefault="00B45995" w:rsidP="00662785">
            <w:pPr>
              <w:ind w:left="113" w:right="113"/>
              <w:jc w:val="center"/>
            </w:pPr>
          </w:p>
        </w:tc>
        <w:tc>
          <w:tcPr>
            <w:tcW w:w="318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:rsidR="00B45995" w:rsidRPr="00CB23BF" w:rsidRDefault="00AD05B0" w:rsidP="00AC27E4">
            <w:r>
              <w:t xml:space="preserve">Fadi Shayya, </w:t>
            </w:r>
            <w:r w:rsidR="004434B0" w:rsidRPr="004434B0">
              <w:t>A Day in a TA’s Life</w:t>
            </w:r>
            <w:r>
              <w:t xml:space="preserve">, </w:t>
            </w:r>
            <w:r w:rsidR="00F202ED">
              <w:t xml:space="preserve">Roscoe </w:t>
            </w:r>
            <w:r w:rsidR="00AC27E4">
              <w:t>3.3</w:t>
            </w:r>
            <w:r w:rsidR="00F202ED">
              <w:t xml:space="preserve"> </w:t>
            </w:r>
          </w:p>
        </w:tc>
      </w:tr>
      <w:tr w:rsidR="00B45995" w:rsidRPr="00CB23BF" w:rsidTr="00C643AE">
        <w:trPr>
          <w:cantSplit/>
          <w:trHeight w:val="234"/>
        </w:trPr>
        <w:tc>
          <w:tcPr>
            <w:tcW w:w="498" w:type="dxa"/>
            <w:vMerge/>
            <w:textDirection w:val="btLr"/>
          </w:tcPr>
          <w:p w:rsidR="00B45995" w:rsidRPr="00CB23BF" w:rsidRDefault="00B45995" w:rsidP="00045EDB">
            <w:pPr>
              <w:ind w:left="113" w:right="113"/>
              <w:jc w:val="center"/>
            </w:pPr>
          </w:p>
        </w:tc>
        <w:tc>
          <w:tcPr>
            <w:tcW w:w="498" w:type="dxa"/>
            <w:vMerge/>
            <w:tcBorders>
              <w:right w:val="nil"/>
            </w:tcBorders>
            <w:shd w:val="clear" w:color="auto" w:fill="CCFF99"/>
            <w:textDirection w:val="btLr"/>
          </w:tcPr>
          <w:p w:rsidR="00B45995" w:rsidRPr="00CB23BF" w:rsidRDefault="00B45995" w:rsidP="00662785">
            <w:pPr>
              <w:ind w:left="113" w:right="113"/>
              <w:jc w:val="center"/>
            </w:pPr>
          </w:p>
        </w:tc>
        <w:tc>
          <w:tcPr>
            <w:tcW w:w="3072" w:type="dxa"/>
            <w:vMerge/>
            <w:tcBorders>
              <w:left w:val="nil"/>
            </w:tcBorders>
            <w:shd w:val="clear" w:color="auto" w:fill="CCFF99"/>
          </w:tcPr>
          <w:p w:rsidR="00B45995" w:rsidRPr="00CB23BF" w:rsidRDefault="00B45995" w:rsidP="00E06426"/>
        </w:tc>
        <w:tc>
          <w:tcPr>
            <w:tcW w:w="1427" w:type="dxa"/>
            <w:vMerge/>
          </w:tcPr>
          <w:p w:rsidR="00B45995" w:rsidRPr="00CB23BF" w:rsidRDefault="00B45995"/>
        </w:tc>
        <w:tc>
          <w:tcPr>
            <w:tcW w:w="567" w:type="dxa"/>
            <w:vMerge/>
            <w:tcBorders>
              <w:right w:val="nil"/>
            </w:tcBorders>
            <w:textDirection w:val="btLr"/>
          </w:tcPr>
          <w:p w:rsidR="00B45995" w:rsidRPr="00CB23BF" w:rsidRDefault="00B45995" w:rsidP="00662785">
            <w:pPr>
              <w:ind w:left="113" w:right="113"/>
              <w:jc w:val="center"/>
            </w:pPr>
          </w:p>
        </w:tc>
        <w:tc>
          <w:tcPr>
            <w:tcW w:w="318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:rsidR="00B45995" w:rsidRPr="00CB23BF" w:rsidRDefault="00AD05B0" w:rsidP="00297E79">
            <w:r>
              <w:t xml:space="preserve">Harry </w:t>
            </w:r>
            <w:proofErr w:type="spellStart"/>
            <w:r>
              <w:t>Radzun</w:t>
            </w:r>
            <w:proofErr w:type="spellEnd"/>
            <w:r>
              <w:t xml:space="preserve">, </w:t>
            </w:r>
            <w:r w:rsidR="004434B0" w:rsidRPr="004434B0">
              <w:t>Position Yourself as a TA</w:t>
            </w:r>
            <w:r>
              <w:t xml:space="preserve">, </w:t>
            </w:r>
            <w:r w:rsidR="00AC27E4">
              <w:t xml:space="preserve">Roscoe 1.009, </w:t>
            </w:r>
          </w:p>
        </w:tc>
      </w:tr>
      <w:tr w:rsidR="00B45995" w:rsidRPr="00CB23BF" w:rsidTr="00C643AE">
        <w:trPr>
          <w:cantSplit/>
          <w:trHeight w:val="232"/>
        </w:trPr>
        <w:tc>
          <w:tcPr>
            <w:tcW w:w="498" w:type="dxa"/>
            <w:vMerge/>
            <w:textDirection w:val="btLr"/>
          </w:tcPr>
          <w:p w:rsidR="00B45995" w:rsidRPr="00CB23BF" w:rsidRDefault="00B45995" w:rsidP="00045EDB">
            <w:pPr>
              <w:ind w:left="113" w:right="113"/>
              <w:jc w:val="center"/>
            </w:pPr>
          </w:p>
        </w:tc>
        <w:tc>
          <w:tcPr>
            <w:tcW w:w="498" w:type="dxa"/>
            <w:vMerge/>
            <w:tcBorders>
              <w:right w:val="nil"/>
            </w:tcBorders>
            <w:shd w:val="clear" w:color="auto" w:fill="CCFF99"/>
            <w:textDirection w:val="btLr"/>
          </w:tcPr>
          <w:p w:rsidR="00B45995" w:rsidRPr="00CB23BF" w:rsidRDefault="00B45995" w:rsidP="00662785">
            <w:pPr>
              <w:ind w:left="113" w:right="113"/>
              <w:jc w:val="center"/>
            </w:pPr>
          </w:p>
        </w:tc>
        <w:tc>
          <w:tcPr>
            <w:tcW w:w="3072" w:type="dxa"/>
            <w:vMerge/>
            <w:tcBorders>
              <w:left w:val="nil"/>
            </w:tcBorders>
            <w:shd w:val="clear" w:color="auto" w:fill="CCFF99"/>
          </w:tcPr>
          <w:p w:rsidR="00B45995" w:rsidRPr="00CB23BF" w:rsidRDefault="00B45995" w:rsidP="00E06426"/>
        </w:tc>
        <w:tc>
          <w:tcPr>
            <w:tcW w:w="1427" w:type="dxa"/>
            <w:vMerge/>
          </w:tcPr>
          <w:p w:rsidR="00B45995" w:rsidRPr="00CB23BF" w:rsidRDefault="00B45995"/>
        </w:tc>
        <w:tc>
          <w:tcPr>
            <w:tcW w:w="567" w:type="dxa"/>
            <w:vMerge/>
            <w:tcBorders>
              <w:right w:val="nil"/>
            </w:tcBorders>
            <w:textDirection w:val="btLr"/>
          </w:tcPr>
          <w:p w:rsidR="00B45995" w:rsidRPr="00CB23BF" w:rsidRDefault="00B45995" w:rsidP="00662785">
            <w:pPr>
              <w:ind w:left="113" w:right="113"/>
              <w:jc w:val="center"/>
            </w:pPr>
          </w:p>
        </w:tc>
        <w:tc>
          <w:tcPr>
            <w:tcW w:w="318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</w:tcPr>
          <w:p w:rsidR="00B45995" w:rsidRPr="00CB23BF" w:rsidRDefault="0015437D">
            <w:r>
              <w:t xml:space="preserve">Madeleine Hann, </w:t>
            </w:r>
            <w:r w:rsidR="004434B0" w:rsidRPr="004434B0">
              <w:t>Stand Up and Teach</w:t>
            </w:r>
            <w:r>
              <w:t xml:space="preserve">, </w:t>
            </w:r>
            <w:r w:rsidR="00297E79">
              <w:t>Roscoe2.2</w:t>
            </w:r>
          </w:p>
        </w:tc>
      </w:tr>
      <w:tr w:rsidR="00416795" w:rsidRPr="00CB23BF" w:rsidTr="00C643AE">
        <w:trPr>
          <w:cantSplit/>
          <w:trHeight w:val="1134"/>
        </w:trPr>
        <w:tc>
          <w:tcPr>
            <w:tcW w:w="498" w:type="dxa"/>
            <w:textDirection w:val="btLr"/>
          </w:tcPr>
          <w:p w:rsidR="00E06426" w:rsidRPr="00CB23BF" w:rsidRDefault="00E06426" w:rsidP="00045EDB">
            <w:pPr>
              <w:ind w:left="113" w:right="113"/>
              <w:jc w:val="center"/>
            </w:pPr>
            <w:r w:rsidRPr="00CB23BF">
              <w:t>24 Oct</w:t>
            </w:r>
          </w:p>
        </w:tc>
        <w:tc>
          <w:tcPr>
            <w:tcW w:w="498" w:type="dxa"/>
            <w:tcBorders>
              <w:bottom w:val="single" w:sz="4" w:space="0" w:color="auto"/>
              <w:right w:val="nil"/>
            </w:tcBorders>
            <w:shd w:val="clear" w:color="auto" w:fill="CCFF99"/>
            <w:textDirection w:val="btLr"/>
          </w:tcPr>
          <w:p w:rsidR="00E06426" w:rsidRPr="00CB23BF" w:rsidRDefault="00E06426" w:rsidP="00662785">
            <w:pPr>
              <w:ind w:left="113" w:right="113"/>
              <w:jc w:val="center"/>
            </w:pPr>
            <w:r w:rsidRPr="00CB23BF">
              <w:t>Compulsory</w:t>
            </w:r>
          </w:p>
        </w:tc>
        <w:tc>
          <w:tcPr>
            <w:tcW w:w="3072" w:type="dxa"/>
            <w:tcBorders>
              <w:left w:val="nil"/>
              <w:bottom w:val="single" w:sz="4" w:space="0" w:color="auto"/>
            </w:tcBorders>
            <w:shd w:val="clear" w:color="auto" w:fill="CCFF99"/>
          </w:tcPr>
          <w:p w:rsidR="00E06426" w:rsidRPr="00CB23BF" w:rsidRDefault="00E06426">
            <w:r w:rsidRPr="00CB23BF">
              <w:t xml:space="preserve">13:30-15:00, </w:t>
            </w:r>
            <w:r w:rsidR="00F202ED">
              <w:t>Roscoe 2.2</w:t>
            </w:r>
          </w:p>
          <w:p w:rsidR="00E06426" w:rsidRPr="00CB23BF" w:rsidRDefault="00045EDB" w:rsidP="00CF50C3">
            <w:r w:rsidRPr="00CB23BF">
              <w:t>Principles of teaching and learning, Bee Hughes</w:t>
            </w:r>
          </w:p>
        </w:tc>
        <w:tc>
          <w:tcPr>
            <w:tcW w:w="1427" w:type="dxa"/>
          </w:tcPr>
          <w:p w:rsidR="00E06426" w:rsidRPr="00CB23BF" w:rsidRDefault="000156D3" w:rsidP="000156D3">
            <w:r>
              <w:t>15:00-15:15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CCFF99"/>
            <w:textDirection w:val="btLr"/>
          </w:tcPr>
          <w:p w:rsidR="00E06426" w:rsidRPr="00CB23BF" w:rsidRDefault="00E06426" w:rsidP="00662785">
            <w:pPr>
              <w:ind w:left="113" w:right="113"/>
              <w:jc w:val="center"/>
            </w:pPr>
            <w:r w:rsidRPr="00CB23BF">
              <w:t>Compulsory</w:t>
            </w:r>
          </w:p>
        </w:tc>
        <w:tc>
          <w:tcPr>
            <w:tcW w:w="31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E06426" w:rsidRPr="00CB23BF" w:rsidRDefault="00E06426" w:rsidP="006B39BB">
            <w:r w:rsidRPr="00CB23BF">
              <w:t xml:space="preserve">15:15-16:45, </w:t>
            </w:r>
            <w:r w:rsidR="00F202ED">
              <w:t>Roscoe 2.2</w:t>
            </w:r>
          </w:p>
          <w:p w:rsidR="00416795" w:rsidRDefault="00416795" w:rsidP="006B39BB">
            <w:r w:rsidRPr="00CB23BF">
              <w:t>Planning and delivering seminars, Bee Hughes</w:t>
            </w:r>
          </w:p>
          <w:p w:rsidR="00CB23BF" w:rsidRDefault="00CB23BF" w:rsidP="006B39BB"/>
          <w:p w:rsidR="00CB23BF" w:rsidRPr="00CB23BF" w:rsidRDefault="00CB23BF" w:rsidP="006B39BB"/>
        </w:tc>
      </w:tr>
      <w:tr w:rsidR="00CF50C3" w:rsidRPr="00CB23BF" w:rsidTr="00C643AE">
        <w:trPr>
          <w:cantSplit/>
          <w:trHeight w:val="270"/>
        </w:trPr>
        <w:tc>
          <w:tcPr>
            <w:tcW w:w="498" w:type="dxa"/>
            <w:vMerge w:val="restart"/>
            <w:textDirection w:val="btLr"/>
          </w:tcPr>
          <w:p w:rsidR="00CF50C3" w:rsidRPr="00CB23BF" w:rsidRDefault="00CF50C3" w:rsidP="00045EDB">
            <w:pPr>
              <w:ind w:left="113" w:right="113"/>
              <w:jc w:val="center"/>
            </w:pPr>
            <w:r w:rsidRPr="00CB23BF">
              <w:t>31 Oc</w:t>
            </w:r>
            <w:r w:rsidR="009E704F">
              <w:t>t</w:t>
            </w:r>
          </w:p>
        </w:tc>
        <w:tc>
          <w:tcPr>
            <w:tcW w:w="498" w:type="dxa"/>
            <w:vMerge w:val="restart"/>
            <w:tcBorders>
              <w:right w:val="nil"/>
            </w:tcBorders>
            <w:shd w:val="clear" w:color="auto" w:fill="CCFF99"/>
            <w:textDirection w:val="btLr"/>
          </w:tcPr>
          <w:p w:rsidR="00CF50C3" w:rsidRPr="00CB23BF" w:rsidRDefault="00CF50C3" w:rsidP="00662785">
            <w:pPr>
              <w:ind w:left="113" w:right="113"/>
              <w:jc w:val="center"/>
            </w:pPr>
            <w:r w:rsidRPr="00CB23BF">
              <w:t>Compulsory</w:t>
            </w:r>
          </w:p>
        </w:tc>
        <w:tc>
          <w:tcPr>
            <w:tcW w:w="3072" w:type="dxa"/>
            <w:tcBorders>
              <w:left w:val="nil"/>
              <w:bottom w:val="single" w:sz="4" w:space="0" w:color="A6A6A6" w:themeColor="background1" w:themeShade="A6"/>
            </w:tcBorders>
            <w:shd w:val="clear" w:color="auto" w:fill="CCFF99"/>
          </w:tcPr>
          <w:p w:rsidR="00CF50C3" w:rsidRPr="00CB23BF" w:rsidRDefault="00CF50C3" w:rsidP="00C643AE">
            <w:r w:rsidRPr="00CB23BF">
              <w:t>13:30-15:00</w:t>
            </w:r>
            <w:r w:rsidR="00C643AE">
              <w:t xml:space="preserve">, </w:t>
            </w:r>
            <w:r w:rsidRPr="00CB23BF">
              <w:t>Discipline-based introductions</w:t>
            </w:r>
          </w:p>
        </w:tc>
        <w:tc>
          <w:tcPr>
            <w:tcW w:w="1427" w:type="dxa"/>
            <w:vMerge w:val="restart"/>
          </w:tcPr>
          <w:p w:rsidR="00CF50C3" w:rsidRPr="00CB23BF" w:rsidRDefault="000156D3">
            <w:r>
              <w:t>15:00-15:15</w:t>
            </w:r>
          </w:p>
        </w:tc>
        <w:tc>
          <w:tcPr>
            <w:tcW w:w="567" w:type="dxa"/>
            <w:vMerge w:val="restart"/>
            <w:tcBorders>
              <w:right w:val="nil"/>
            </w:tcBorders>
            <w:shd w:val="clear" w:color="auto" w:fill="CCFF99"/>
            <w:textDirection w:val="btLr"/>
          </w:tcPr>
          <w:p w:rsidR="00CF50C3" w:rsidRPr="00CB23BF" w:rsidRDefault="00CF50C3" w:rsidP="00662785">
            <w:pPr>
              <w:ind w:left="113" w:right="113"/>
              <w:jc w:val="center"/>
            </w:pPr>
            <w:r w:rsidRPr="00CB23BF">
              <w:t>Compulsory</w:t>
            </w:r>
          </w:p>
        </w:tc>
        <w:tc>
          <w:tcPr>
            <w:tcW w:w="3180" w:type="dxa"/>
            <w:tcBorders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CFF99"/>
          </w:tcPr>
          <w:p w:rsidR="00CF50C3" w:rsidRPr="00CB23BF" w:rsidRDefault="00CF50C3" w:rsidP="006B39BB">
            <w:r w:rsidRPr="00CB23BF">
              <w:t>15:15-16:45</w:t>
            </w:r>
            <w:r w:rsidR="00E96152">
              <w:t xml:space="preserve">, Discipline-based teaching </w:t>
            </w:r>
          </w:p>
        </w:tc>
      </w:tr>
      <w:tr w:rsidR="00CF50C3" w:rsidRPr="00CB23BF" w:rsidTr="00C643AE">
        <w:trPr>
          <w:cantSplit/>
          <w:trHeight w:val="267"/>
        </w:trPr>
        <w:tc>
          <w:tcPr>
            <w:tcW w:w="498" w:type="dxa"/>
            <w:vMerge/>
            <w:textDirection w:val="btLr"/>
          </w:tcPr>
          <w:p w:rsidR="00CF50C3" w:rsidRPr="00CB23BF" w:rsidRDefault="00CF50C3" w:rsidP="00045EDB">
            <w:pPr>
              <w:ind w:left="113" w:right="113"/>
              <w:jc w:val="center"/>
            </w:pPr>
          </w:p>
        </w:tc>
        <w:tc>
          <w:tcPr>
            <w:tcW w:w="498" w:type="dxa"/>
            <w:vMerge/>
            <w:tcBorders>
              <w:right w:val="nil"/>
            </w:tcBorders>
            <w:shd w:val="clear" w:color="auto" w:fill="CCFF99"/>
            <w:textDirection w:val="btLr"/>
          </w:tcPr>
          <w:p w:rsidR="00CF50C3" w:rsidRPr="00CB23BF" w:rsidRDefault="00CF50C3" w:rsidP="00662785">
            <w:pPr>
              <w:ind w:left="113" w:right="113"/>
              <w:jc w:val="center"/>
            </w:pPr>
          </w:p>
        </w:tc>
        <w:tc>
          <w:tcPr>
            <w:tcW w:w="307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CCFF99"/>
          </w:tcPr>
          <w:p w:rsidR="00CF50C3" w:rsidRPr="00CB23BF" w:rsidRDefault="00CF50C3" w:rsidP="00F202ED">
            <w:pPr>
              <w:autoSpaceDE w:val="0"/>
              <w:autoSpaceDN w:val="0"/>
              <w:adjustRightInd w:val="0"/>
              <w:rPr>
                <w:rFonts w:cs="Cambria"/>
              </w:rPr>
            </w:pPr>
            <w:r w:rsidRPr="00CB23BF">
              <w:rPr>
                <w:rFonts w:cs="Cambria"/>
              </w:rPr>
              <w:t xml:space="preserve">TAs at MIE, </w:t>
            </w:r>
            <w:proofErr w:type="spellStart"/>
            <w:r w:rsidRPr="00CB23BF">
              <w:rPr>
                <w:rFonts w:cs="Cambria"/>
              </w:rPr>
              <w:t>Juup</w:t>
            </w:r>
            <w:proofErr w:type="spellEnd"/>
            <w:r w:rsidRPr="00CB23BF">
              <w:rPr>
                <w:rFonts w:cs="Cambria"/>
              </w:rPr>
              <w:t xml:space="preserve"> </w:t>
            </w:r>
            <w:proofErr w:type="spellStart"/>
            <w:r w:rsidRPr="00CB23BF">
              <w:rPr>
                <w:rFonts w:cs="Cambria"/>
              </w:rPr>
              <w:t>Stelma</w:t>
            </w:r>
            <w:proofErr w:type="spellEnd"/>
            <w:r w:rsidRPr="00CB23BF">
              <w:rPr>
                <w:rFonts w:cs="Cambria"/>
              </w:rPr>
              <w:t xml:space="preserve">, </w:t>
            </w:r>
            <w:proofErr w:type="spellStart"/>
            <w:r w:rsidR="00F202ED">
              <w:rPr>
                <w:rFonts w:cs="Cambria"/>
              </w:rPr>
              <w:t>Uni</w:t>
            </w:r>
            <w:proofErr w:type="spellEnd"/>
            <w:r w:rsidR="00F202ED">
              <w:rPr>
                <w:rFonts w:cs="Cambria"/>
              </w:rPr>
              <w:t xml:space="preserve"> Place 3.214</w:t>
            </w:r>
            <w:r w:rsidRPr="00CB23BF">
              <w:rPr>
                <w:rFonts w:cs="Cambria"/>
              </w:rPr>
              <w:t xml:space="preserve"> </w:t>
            </w:r>
          </w:p>
        </w:tc>
        <w:tc>
          <w:tcPr>
            <w:tcW w:w="1427" w:type="dxa"/>
            <w:vMerge/>
          </w:tcPr>
          <w:p w:rsidR="00CF50C3" w:rsidRPr="00CB23BF" w:rsidRDefault="00CF50C3"/>
        </w:tc>
        <w:tc>
          <w:tcPr>
            <w:tcW w:w="567" w:type="dxa"/>
            <w:vMerge/>
            <w:tcBorders>
              <w:right w:val="nil"/>
            </w:tcBorders>
            <w:shd w:val="clear" w:color="auto" w:fill="CCFF99"/>
            <w:textDirection w:val="btLr"/>
          </w:tcPr>
          <w:p w:rsidR="00CF50C3" w:rsidRPr="00CB23BF" w:rsidRDefault="00CF50C3" w:rsidP="00662785">
            <w:pPr>
              <w:ind w:left="113" w:right="113"/>
              <w:jc w:val="center"/>
            </w:pPr>
          </w:p>
        </w:tc>
        <w:tc>
          <w:tcPr>
            <w:tcW w:w="318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CFF99"/>
          </w:tcPr>
          <w:p w:rsidR="00CF50C3" w:rsidRPr="00CB23BF" w:rsidRDefault="00A646BE" w:rsidP="00E96152">
            <w:pPr>
              <w:autoSpaceDE w:val="0"/>
              <w:autoSpaceDN w:val="0"/>
              <w:adjustRightInd w:val="0"/>
            </w:pPr>
            <w:r w:rsidRPr="00CB23BF">
              <w:rPr>
                <w:rFonts w:cs="Cambria"/>
              </w:rPr>
              <w:t>Supporting the research and study skills development of education</w:t>
            </w:r>
            <w:r w:rsidR="00E96152">
              <w:rPr>
                <w:rFonts w:cs="Cambria"/>
              </w:rPr>
              <w:t xml:space="preserve"> </w:t>
            </w:r>
            <w:r w:rsidRPr="00CB23BF">
              <w:rPr>
                <w:rFonts w:cs="Cambria"/>
              </w:rPr>
              <w:t xml:space="preserve">students: </w:t>
            </w:r>
            <w:proofErr w:type="spellStart"/>
            <w:r w:rsidRPr="00CB23BF">
              <w:rPr>
                <w:rFonts w:cs="Cambria"/>
              </w:rPr>
              <w:t>Juup</w:t>
            </w:r>
            <w:proofErr w:type="spellEnd"/>
            <w:r w:rsidRPr="00CB23BF">
              <w:rPr>
                <w:rFonts w:cs="Cambria"/>
              </w:rPr>
              <w:t xml:space="preserve"> </w:t>
            </w:r>
            <w:proofErr w:type="spellStart"/>
            <w:r w:rsidRPr="00CB23BF">
              <w:rPr>
                <w:rFonts w:cs="Cambria"/>
              </w:rPr>
              <w:t>Stelma</w:t>
            </w:r>
            <w:proofErr w:type="spellEnd"/>
            <w:r w:rsidRPr="00CB23BF">
              <w:rPr>
                <w:rFonts w:cs="Cambria"/>
              </w:rPr>
              <w:t xml:space="preserve"> (MIE), </w:t>
            </w:r>
            <w:proofErr w:type="spellStart"/>
            <w:r w:rsidR="00F202ED">
              <w:rPr>
                <w:rFonts w:cs="Cambria"/>
              </w:rPr>
              <w:t>Uni</w:t>
            </w:r>
            <w:proofErr w:type="spellEnd"/>
            <w:r w:rsidR="00F202ED">
              <w:rPr>
                <w:rFonts w:cs="Cambria"/>
              </w:rPr>
              <w:t xml:space="preserve"> Place 3.214</w:t>
            </w:r>
          </w:p>
        </w:tc>
      </w:tr>
      <w:tr w:rsidR="00CF50C3" w:rsidRPr="00CB23BF" w:rsidTr="00C643AE">
        <w:trPr>
          <w:cantSplit/>
          <w:trHeight w:val="267"/>
        </w:trPr>
        <w:tc>
          <w:tcPr>
            <w:tcW w:w="498" w:type="dxa"/>
            <w:vMerge/>
            <w:textDirection w:val="btLr"/>
          </w:tcPr>
          <w:p w:rsidR="00CF50C3" w:rsidRPr="00CB23BF" w:rsidRDefault="00CF50C3" w:rsidP="00045EDB">
            <w:pPr>
              <w:ind w:left="113" w:right="113"/>
              <w:jc w:val="center"/>
            </w:pPr>
          </w:p>
        </w:tc>
        <w:tc>
          <w:tcPr>
            <w:tcW w:w="498" w:type="dxa"/>
            <w:vMerge/>
            <w:tcBorders>
              <w:right w:val="nil"/>
            </w:tcBorders>
            <w:shd w:val="clear" w:color="auto" w:fill="CCFF99"/>
            <w:textDirection w:val="btLr"/>
          </w:tcPr>
          <w:p w:rsidR="00CF50C3" w:rsidRPr="00CB23BF" w:rsidRDefault="00CF50C3" w:rsidP="00662785">
            <w:pPr>
              <w:ind w:left="113" w:right="113"/>
              <w:jc w:val="center"/>
            </w:pPr>
          </w:p>
        </w:tc>
        <w:tc>
          <w:tcPr>
            <w:tcW w:w="307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CCFF99"/>
          </w:tcPr>
          <w:p w:rsidR="00CF50C3" w:rsidRPr="00CB23BF" w:rsidRDefault="00CF50C3" w:rsidP="00F202ED">
            <w:r w:rsidRPr="00CB23BF">
              <w:rPr>
                <w:rFonts w:cs="Cambria"/>
              </w:rPr>
              <w:t xml:space="preserve">TAs in Geography, Caitlin Robinson and Joe Blakey, </w:t>
            </w:r>
            <w:proofErr w:type="spellStart"/>
            <w:r w:rsidR="00F202ED">
              <w:rPr>
                <w:rFonts w:cs="Cambria"/>
              </w:rPr>
              <w:t>Uni</w:t>
            </w:r>
            <w:proofErr w:type="spellEnd"/>
            <w:r w:rsidR="00F202ED">
              <w:rPr>
                <w:rFonts w:cs="Cambria"/>
              </w:rPr>
              <w:t xml:space="preserve"> Place 3.212</w:t>
            </w:r>
          </w:p>
        </w:tc>
        <w:tc>
          <w:tcPr>
            <w:tcW w:w="1427" w:type="dxa"/>
            <w:vMerge/>
          </w:tcPr>
          <w:p w:rsidR="00CF50C3" w:rsidRPr="00CB23BF" w:rsidRDefault="00CF50C3"/>
        </w:tc>
        <w:tc>
          <w:tcPr>
            <w:tcW w:w="567" w:type="dxa"/>
            <w:vMerge/>
            <w:tcBorders>
              <w:right w:val="nil"/>
            </w:tcBorders>
            <w:shd w:val="clear" w:color="auto" w:fill="CCFF99"/>
            <w:textDirection w:val="btLr"/>
          </w:tcPr>
          <w:p w:rsidR="00CF50C3" w:rsidRPr="00CB23BF" w:rsidRDefault="00CF50C3" w:rsidP="00662785">
            <w:pPr>
              <w:ind w:left="113" w:right="113"/>
              <w:jc w:val="center"/>
            </w:pPr>
          </w:p>
        </w:tc>
        <w:tc>
          <w:tcPr>
            <w:tcW w:w="318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CFF99"/>
          </w:tcPr>
          <w:p w:rsidR="00CF50C3" w:rsidRPr="00CB23BF" w:rsidRDefault="00A646BE" w:rsidP="006B39BB">
            <w:r w:rsidRPr="00CB23BF">
              <w:t>Tutorials in Geography, Clancy Wilmott</w:t>
            </w:r>
            <w:r w:rsidR="00CB23BF" w:rsidRPr="00CB23BF">
              <w:rPr>
                <w:rFonts w:cs="Cambria"/>
              </w:rPr>
              <w:t xml:space="preserve">, </w:t>
            </w:r>
            <w:proofErr w:type="spellStart"/>
            <w:r w:rsidR="00F202ED">
              <w:rPr>
                <w:rFonts w:cs="Cambria"/>
              </w:rPr>
              <w:t>Uni</w:t>
            </w:r>
            <w:proofErr w:type="spellEnd"/>
            <w:r w:rsidR="00F202ED">
              <w:rPr>
                <w:rFonts w:cs="Cambria"/>
              </w:rPr>
              <w:t xml:space="preserve"> Place 3.212</w:t>
            </w:r>
          </w:p>
        </w:tc>
      </w:tr>
      <w:tr w:rsidR="00CF50C3" w:rsidRPr="00CB23BF" w:rsidTr="00C643AE">
        <w:trPr>
          <w:cantSplit/>
          <w:trHeight w:val="267"/>
        </w:trPr>
        <w:tc>
          <w:tcPr>
            <w:tcW w:w="498" w:type="dxa"/>
            <w:vMerge/>
            <w:textDirection w:val="btLr"/>
          </w:tcPr>
          <w:p w:rsidR="00CF50C3" w:rsidRPr="00CB23BF" w:rsidRDefault="00CF50C3" w:rsidP="00045EDB">
            <w:pPr>
              <w:ind w:left="113" w:right="113"/>
              <w:jc w:val="center"/>
            </w:pPr>
          </w:p>
        </w:tc>
        <w:tc>
          <w:tcPr>
            <w:tcW w:w="498" w:type="dxa"/>
            <w:vMerge/>
            <w:tcBorders>
              <w:right w:val="nil"/>
            </w:tcBorders>
            <w:shd w:val="clear" w:color="auto" w:fill="CCFF99"/>
            <w:textDirection w:val="btLr"/>
          </w:tcPr>
          <w:p w:rsidR="00CF50C3" w:rsidRPr="00CB23BF" w:rsidRDefault="00CF50C3" w:rsidP="00662785">
            <w:pPr>
              <w:ind w:left="113" w:right="113"/>
              <w:jc w:val="center"/>
            </w:pPr>
          </w:p>
        </w:tc>
        <w:tc>
          <w:tcPr>
            <w:tcW w:w="307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CCFF99"/>
          </w:tcPr>
          <w:p w:rsidR="00CF50C3" w:rsidRPr="00CB23BF" w:rsidRDefault="00CF50C3" w:rsidP="00F202ED">
            <w:r w:rsidRPr="00CB23BF">
              <w:rPr>
                <w:rFonts w:cs="Cambria"/>
              </w:rPr>
              <w:t xml:space="preserve">TAs in Architecture, </w:t>
            </w:r>
            <w:r w:rsidR="00CB23BF" w:rsidRPr="00CB23BF">
              <w:rPr>
                <w:rFonts w:cs="Cambria"/>
              </w:rPr>
              <w:t>Deljana Iossifova</w:t>
            </w:r>
            <w:r w:rsidRPr="00CB23BF">
              <w:rPr>
                <w:rFonts w:cs="Cambria"/>
              </w:rPr>
              <w:t xml:space="preserve">, </w:t>
            </w:r>
            <w:proofErr w:type="spellStart"/>
            <w:r w:rsidR="00F202ED">
              <w:rPr>
                <w:rFonts w:cs="Cambria"/>
              </w:rPr>
              <w:t>Uni</w:t>
            </w:r>
            <w:proofErr w:type="spellEnd"/>
            <w:r w:rsidR="00F202ED">
              <w:rPr>
                <w:rFonts w:cs="Cambria"/>
              </w:rPr>
              <w:t xml:space="preserve"> Place 3.210</w:t>
            </w:r>
          </w:p>
        </w:tc>
        <w:tc>
          <w:tcPr>
            <w:tcW w:w="1427" w:type="dxa"/>
            <w:vMerge/>
          </w:tcPr>
          <w:p w:rsidR="00CF50C3" w:rsidRPr="00CB23BF" w:rsidRDefault="00CF50C3"/>
        </w:tc>
        <w:tc>
          <w:tcPr>
            <w:tcW w:w="567" w:type="dxa"/>
            <w:vMerge/>
            <w:tcBorders>
              <w:right w:val="nil"/>
            </w:tcBorders>
            <w:shd w:val="clear" w:color="auto" w:fill="CCFF99"/>
            <w:textDirection w:val="btLr"/>
          </w:tcPr>
          <w:p w:rsidR="00CF50C3" w:rsidRPr="00CB23BF" w:rsidRDefault="00CF50C3" w:rsidP="00662785">
            <w:pPr>
              <w:ind w:left="113" w:right="113"/>
              <w:jc w:val="center"/>
            </w:pPr>
          </w:p>
        </w:tc>
        <w:tc>
          <w:tcPr>
            <w:tcW w:w="318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CFF99"/>
          </w:tcPr>
          <w:p w:rsidR="00CF50C3" w:rsidRPr="00CB23BF" w:rsidRDefault="00CB23BF" w:rsidP="006B39BB">
            <w:r w:rsidRPr="00CB23BF">
              <w:t>Architecture</w:t>
            </w:r>
            <w:r w:rsidR="00E20700">
              <w:t xml:space="preserve"> specific sessions</w:t>
            </w:r>
            <w:r w:rsidRPr="00CB23BF">
              <w:rPr>
                <w:rFonts w:cs="Cambria"/>
              </w:rPr>
              <w:t>,</w:t>
            </w:r>
            <w:r w:rsidR="00E20700">
              <w:rPr>
                <w:rFonts w:cs="Cambria"/>
              </w:rPr>
              <w:t xml:space="preserve"> Architecture TA reps,</w:t>
            </w:r>
            <w:r w:rsidRPr="00CB23BF">
              <w:rPr>
                <w:rFonts w:cs="Cambria"/>
              </w:rPr>
              <w:t xml:space="preserve"> </w:t>
            </w:r>
            <w:proofErr w:type="spellStart"/>
            <w:r w:rsidR="00F202ED">
              <w:rPr>
                <w:rFonts w:cs="Cambria"/>
              </w:rPr>
              <w:t>Uni</w:t>
            </w:r>
            <w:proofErr w:type="spellEnd"/>
            <w:r w:rsidR="00F202ED">
              <w:rPr>
                <w:rFonts w:cs="Cambria"/>
              </w:rPr>
              <w:t xml:space="preserve"> Place 3.210</w:t>
            </w:r>
          </w:p>
        </w:tc>
      </w:tr>
      <w:tr w:rsidR="00CF50C3" w:rsidRPr="00CB23BF" w:rsidTr="00C643AE">
        <w:trPr>
          <w:cantSplit/>
          <w:trHeight w:val="267"/>
        </w:trPr>
        <w:tc>
          <w:tcPr>
            <w:tcW w:w="498" w:type="dxa"/>
            <w:vMerge/>
            <w:textDirection w:val="btLr"/>
          </w:tcPr>
          <w:p w:rsidR="00CF50C3" w:rsidRPr="00CB23BF" w:rsidRDefault="00CF50C3" w:rsidP="00045EDB">
            <w:pPr>
              <w:ind w:left="113" w:right="113"/>
              <w:jc w:val="center"/>
            </w:pPr>
          </w:p>
        </w:tc>
        <w:tc>
          <w:tcPr>
            <w:tcW w:w="498" w:type="dxa"/>
            <w:vMerge/>
            <w:tcBorders>
              <w:right w:val="nil"/>
            </w:tcBorders>
            <w:shd w:val="clear" w:color="auto" w:fill="CCFF99"/>
            <w:textDirection w:val="btLr"/>
          </w:tcPr>
          <w:p w:rsidR="00CF50C3" w:rsidRPr="00CB23BF" w:rsidRDefault="00CF50C3" w:rsidP="00662785">
            <w:pPr>
              <w:ind w:left="113" w:right="113"/>
              <w:jc w:val="center"/>
            </w:pPr>
          </w:p>
        </w:tc>
        <w:tc>
          <w:tcPr>
            <w:tcW w:w="307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shd w:val="clear" w:color="auto" w:fill="CCFF99"/>
          </w:tcPr>
          <w:p w:rsidR="00CF50C3" w:rsidRPr="00CB23BF" w:rsidRDefault="00CF50C3" w:rsidP="00F202ED">
            <w:r w:rsidRPr="00CB23BF">
              <w:rPr>
                <w:rFonts w:cs="Cambria"/>
              </w:rPr>
              <w:t xml:space="preserve">TAs in GDI, Admos Chimhowu, </w:t>
            </w:r>
            <w:proofErr w:type="spellStart"/>
            <w:r w:rsidR="00F202ED">
              <w:rPr>
                <w:rFonts w:cs="Cambria"/>
              </w:rPr>
              <w:t>Uni</w:t>
            </w:r>
            <w:proofErr w:type="spellEnd"/>
            <w:r w:rsidR="00F202ED">
              <w:rPr>
                <w:rFonts w:cs="Cambria"/>
              </w:rPr>
              <w:t xml:space="preserve"> Place 2.220</w:t>
            </w:r>
          </w:p>
        </w:tc>
        <w:tc>
          <w:tcPr>
            <w:tcW w:w="1427" w:type="dxa"/>
            <w:vMerge/>
          </w:tcPr>
          <w:p w:rsidR="00CF50C3" w:rsidRPr="00CB23BF" w:rsidRDefault="00CF50C3"/>
        </w:tc>
        <w:tc>
          <w:tcPr>
            <w:tcW w:w="567" w:type="dxa"/>
            <w:vMerge/>
            <w:tcBorders>
              <w:right w:val="nil"/>
            </w:tcBorders>
            <w:shd w:val="clear" w:color="auto" w:fill="CCFF99"/>
            <w:textDirection w:val="btLr"/>
          </w:tcPr>
          <w:p w:rsidR="00CF50C3" w:rsidRPr="00CB23BF" w:rsidRDefault="00CF50C3" w:rsidP="00662785">
            <w:pPr>
              <w:ind w:left="113" w:right="113"/>
              <w:jc w:val="center"/>
            </w:pPr>
          </w:p>
        </w:tc>
        <w:tc>
          <w:tcPr>
            <w:tcW w:w="318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CFF99"/>
          </w:tcPr>
          <w:p w:rsidR="00CF50C3" w:rsidRPr="00CB23BF" w:rsidRDefault="00A646BE" w:rsidP="006B39BB">
            <w:r w:rsidRPr="00CB23BF">
              <w:rPr>
                <w:rFonts w:cs="Cambria"/>
              </w:rPr>
              <w:t>Fieldwork in GDI, Admos Chimhowu</w:t>
            </w:r>
            <w:r w:rsidR="00CB23BF" w:rsidRPr="00CB23BF">
              <w:rPr>
                <w:rFonts w:cs="Cambria"/>
              </w:rPr>
              <w:t xml:space="preserve">, </w:t>
            </w:r>
            <w:proofErr w:type="spellStart"/>
            <w:r w:rsidR="00F202ED">
              <w:rPr>
                <w:rFonts w:cs="Cambria"/>
              </w:rPr>
              <w:t>Uni</w:t>
            </w:r>
            <w:proofErr w:type="spellEnd"/>
            <w:r w:rsidR="00F202ED">
              <w:rPr>
                <w:rFonts w:cs="Cambria"/>
              </w:rPr>
              <w:t xml:space="preserve"> Place 2.220</w:t>
            </w:r>
          </w:p>
        </w:tc>
      </w:tr>
      <w:tr w:rsidR="00CF50C3" w:rsidRPr="00CB23BF" w:rsidTr="00C643AE">
        <w:trPr>
          <w:cantSplit/>
          <w:trHeight w:val="267"/>
        </w:trPr>
        <w:tc>
          <w:tcPr>
            <w:tcW w:w="498" w:type="dxa"/>
            <w:vMerge/>
            <w:textDirection w:val="btLr"/>
          </w:tcPr>
          <w:p w:rsidR="00CF50C3" w:rsidRPr="00CB23BF" w:rsidRDefault="00CF50C3" w:rsidP="00045EDB">
            <w:pPr>
              <w:ind w:left="113" w:right="113"/>
              <w:jc w:val="center"/>
            </w:pPr>
          </w:p>
        </w:tc>
        <w:tc>
          <w:tcPr>
            <w:tcW w:w="498" w:type="dxa"/>
            <w:vMerge/>
            <w:tcBorders>
              <w:right w:val="nil"/>
            </w:tcBorders>
            <w:shd w:val="clear" w:color="auto" w:fill="CCFF99"/>
            <w:textDirection w:val="btLr"/>
          </w:tcPr>
          <w:p w:rsidR="00CF50C3" w:rsidRPr="00CB23BF" w:rsidRDefault="00CF50C3" w:rsidP="00662785">
            <w:pPr>
              <w:ind w:left="113" w:right="113"/>
              <w:jc w:val="center"/>
            </w:pPr>
          </w:p>
        </w:tc>
        <w:tc>
          <w:tcPr>
            <w:tcW w:w="3072" w:type="dxa"/>
            <w:tcBorders>
              <w:top w:val="single" w:sz="4" w:space="0" w:color="A6A6A6" w:themeColor="background1" w:themeShade="A6"/>
              <w:left w:val="nil"/>
            </w:tcBorders>
            <w:shd w:val="clear" w:color="auto" w:fill="CCFF99"/>
          </w:tcPr>
          <w:p w:rsidR="00CF50C3" w:rsidRPr="00CB23BF" w:rsidRDefault="00CF50C3" w:rsidP="00F202ED">
            <w:r w:rsidRPr="00CB23BF">
              <w:rPr>
                <w:rFonts w:cs="Cambria"/>
              </w:rPr>
              <w:t xml:space="preserve">TAs in PEM, Andreas Schulze Baing, </w:t>
            </w:r>
            <w:proofErr w:type="spellStart"/>
            <w:r w:rsidR="00F202ED">
              <w:rPr>
                <w:rFonts w:cs="Cambria"/>
              </w:rPr>
              <w:t>Uni</w:t>
            </w:r>
            <w:proofErr w:type="spellEnd"/>
            <w:r w:rsidR="00F202ED">
              <w:rPr>
                <w:rFonts w:cs="Cambria"/>
              </w:rPr>
              <w:t xml:space="preserve"> Place 6.207</w:t>
            </w:r>
          </w:p>
        </w:tc>
        <w:tc>
          <w:tcPr>
            <w:tcW w:w="1427" w:type="dxa"/>
            <w:vMerge/>
          </w:tcPr>
          <w:p w:rsidR="00CF50C3" w:rsidRPr="00CB23BF" w:rsidRDefault="00CF50C3"/>
        </w:tc>
        <w:tc>
          <w:tcPr>
            <w:tcW w:w="567" w:type="dxa"/>
            <w:vMerge/>
            <w:tcBorders>
              <w:right w:val="nil"/>
            </w:tcBorders>
            <w:shd w:val="clear" w:color="auto" w:fill="CCFF99"/>
            <w:textDirection w:val="btLr"/>
          </w:tcPr>
          <w:p w:rsidR="00CF50C3" w:rsidRPr="00CB23BF" w:rsidRDefault="00CF50C3" w:rsidP="00662785">
            <w:pPr>
              <w:ind w:left="113" w:right="113"/>
              <w:jc w:val="center"/>
            </w:pPr>
          </w:p>
        </w:tc>
        <w:tc>
          <w:tcPr>
            <w:tcW w:w="3180" w:type="dxa"/>
            <w:tcBorders>
              <w:top w:val="single" w:sz="4" w:space="0" w:color="A6A6A6" w:themeColor="background1" w:themeShade="A6"/>
              <w:left w:val="nil"/>
              <w:right w:val="single" w:sz="4" w:space="0" w:color="auto"/>
            </w:tcBorders>
            <w:shd w:val="clear" w:color="auto" w:fill="CCFF99"/>
          </w:tcPr>
          <w:p w:rsidR="00CF50C3" w:rsidRPr="00CB23BF" w:rsidRDefault="00A646BE" w:rsidP="006B39BB">
            <w:r w:rsidRPr="00CB23BF">
              <w:t xml:space="preserve">Studio sessions in PEM, </w:t>
            </w:r>
            <w:r w:rsidRPr="00CB23BF">
              <w:rPr>
                <w:rFonts w:cs="Cambria"/>
              </w:rPr>
              <w:t xml:space="preserve">Andreas Schulze Baing and May Newisar, </w:t>
            </w:r>
            <w:proofErr w:type="spellStart"/>
            <w:r w:rsidR="00F202ED">
              <w:rPr>
                <w:rFonts w:cs="Cambria"/>
              </w:rPr>
              <w:t>Uni</w:t>
            </w:r>
            <w:proofErr w:type="spellEnd"/>
            <w:r w:rsidR="00F202ED">
              <w:rPr>
                <w:rFonts w:cs="Cambria"/>
              </w:rPr>
              <w:t xml:space="preserve"> Place 6.207</w:t>
            </w:r>
          </w:p>
        </w:tc>
      </w:tr>
      <w:tr w:rsidR="00297E79" w:rsidRPr="00CB23BF" w:rsidTr="00390F7D">
        <w:trPr>
          <w:cantSplit/>
          <w:trHeight w:val="1134"/>
        </w:trPr>
        <w:tc>
          <w:tcPr>
            <w:tcW w:w="498" w:type="dxa"/>
            <w:textDirection w:val="btLr"/>
          </w:tcPr>
          <w:p w:rsidR="00297E79" w:rsidRDefault="00297E79">
            <w:pPr>
              <w:ind w:left="113" w:right="113"/>
              <w:jc w:val="center"/>
            </w:pPr>
            <w:r>
              <w:t>31 Oct</w:t>
            </w:r>
          </w:p>
        </w:tc>
        <w:tc>
          <w:tcPr>
            <w:tcW w:w="498" w:type="dxa"/>
            <w:tcBorders>
              <w:right w:val="nil"/>
            </w:tcBorders>
            <w:textDirection w:val="btLr"/>
          </w:tcPr>
          <w:p w:rsidR="00297E79" w:rsidRDefault="00297E79">
            <w:pPr>
              <w:ind w:left="113" w:right="113"/>
              <w:jc w:val="center"/>
            </w:pPr>
            <w:r>
              <w:t>Optional</w:t>
            </w:r>
          </w:p>
        </w:tc>
        <w:tc>
          <w:tcPr>
            <w:tcW w:w="3072" w:type="dxa"/>
            <w:tcBorders>
              <w:left w:val="nil"/>
            </w:tcBorders>
          </w:tcPr>
          <w:p w:rsidR="00297E79" w:rsidRDefault="00297E79">
            <w:r>
              <w:t>13:00-14:30, Mansfield Cooper 2.01</w:t>
            </w:r>
          </w:p>
          <w:p w:rsidR="00297E79" w:rsidRDefault="00297E79">
            <w:pPr>
              <w:autoSpaceDE w:val="0"/>
              <w:autoSpaceDN w:val="0"/>
              <w:adjustRightInd w:val="0"/>
              <w:rPr>
                <w:rFonts w:cs="Cambria"/>
              </w:rPr>
            </w:pPr>
            <w:proofErr w:type="spellStart"/>
            <w:r>
              <w:rPr>
                <w:rFonts w:cs="Cambria"/>
              </w:rPr>
              <w:t>Turnitin</w:t>
            </w:r>
            <w:proofErr w:type="spellEnd"/>
            <w:r>
              <w:rPr>
                <w:rFonts w:cs="Cambria"/>
              </w:rPr>
              <w:t xml:space="preserve">, Jonny Crook </w:t>
            </w:r>
          </w:p>
          <w:p w:rsidR="00297E79" w:rsidRDefault="00297E79">
            <w:pPr>
              <w:autoSpaceDE w:val="0"/>
              <w:autoSpaceDN w:val="0"/>
              <w:adjustRightInd w:val="0"/>
              <w:rPr>
                <w:rFonts w:cs="Cambria"/>
              </w:rPr>
            </w:pPr>
          </w:p>
          <w:p w:rsidR="00297E79" w:rsidRDefault="007771C6" w:rsidP="007771C6">
            <w:pPr>
              <w:autoSpaceDE w:val="0"/>
              <w:autoSpaceDN w:val="0"/>
              <w:adjustRightInd w:val="0"/>
            </w:pPr>
            <w:r>
              <w:t xml:space="preserve">This session is open to ALL please </w:t>
            </w:r>
            <w:hyperlink r:id="rId8" w:history="1">
              <w:r w:rsidR="00297E79">
                <w:rPr>
                  <w:rStyle w:val="Hyperlink"/>
                </w:rPr>
                <w:t>Click here to register</w:t>
              </w:r>
            </w:hyperlink>
          </w:p>
        </w:tc>
        <w:tc>
          <w:tcPr>
            <w:tcW w:w="1427" w:type="dxa"/>
          </w:tcPr>
          <w:p w:rsidR="00297E79" w:rsidRPr="00CB23BF" w:rsidRDefault="00297E79"/>
        </w:tc>
        <w:tc>
          <w:tcPr>
            <w:tcW w:w="567" w:type="dxa"/>
            <w:tcBorders>
              <w:right w:val="nil"/>
            </w:tcBorders>
            <w:textDirection w:val="btLr"/>
          </w:tcPr>
          <w:p w:rsidR="00297E79" w:rsidRPr="00CB23BF" w:rsidRDefault="00297E79" w:rsidP="00662785">
            <w:pPr>
              <w:ind w:left="113" w:right="113"/>
              <w:jc w:val="center"/>
            </w:pPr>
          </w:p>
        </w:tc>
        <w:tc>
          <w:tcPr>
            <w:tcW w:w="3180" w:type="dxa"/>
            <w:tcBorders>
              <w:left w:val="nil"/>
              <w:right w:val="single" w:sz="4" w:space="0" w:color="auto"/>
            </w:tcBorders>
          </w:tcPr>
          <w:p w:rsidR="00297E79" w:rsidRDefault="00297E79"/>
        </w:tc>
      </w:tr>
      <w:tr w:rsidR="00416795" w:rsidRPr="00CB23BF" w:rsidTr="007771C6">
        <w:trPr>
          <w:cantSplit/>
          <w:trHeight w:val="1134"/>
        </w:trPr>
        <w:tc>
          <w:tcPr>
            <w:tcW w:w="498" w:type="dxa"/>
            <w:textDirection w:val="btLr"/>
          </w:tcPr>
          <w:p w:rsidR="00E06426" w:rsidRPr="00CB23BF" w:rsidRDefault="00E06426" w:rsidP="00045EDB">
            <w:pPr>
              <w:ind w:left="113" w:right="113"/>
              <w:jc w:val="center"/>
            </w:pPr>
            <w:r w:rsidRPr="00CB23BF">
              <w:t>7 Nov</w:t>
            </w:r>
          </w:p>
        </w:tc>
        <w:tc>
          <w:tcPr>
            <w:tcW w:w="498" w:type="dxa"/>
            <w:tcBorders>
              <w:right w:val="nil"/>
            </w:tcBorders>
            <w:shd w:val="clear" w:color="auto" w:fill="92CDDC" w:themeFill="accent5" w:themeFillTint="99"/>
            <w:textDirection w:val="btLr"/>
          </w:tcPr>
          <w:p w:rsidR="00E06426" w:rsidRPr="00CB23BF" w:rsidRDefault="00E06426" w:rsidP="00662785">
            <w:pPr>
              <w:ind w:left="113" w:right="113"/>
              <w:jc w:val="center"/>
            </w:pPr>
            <w:r w:rsidRPr="00CB23BF">
              <w:t>Optional</w:t>
            </w:r>
          </w:p>
        </w:tc>
        <w:tc>
          <w:tcPr>
            <w:tcW w:w="3072" w:type="dxa"/>
            <w:tcBorders>
              <w:left w:val="nil"/>
            </w:tcBorders>
            <w:shd w:val="clear" w:color="auto" w:fill="92CDDC" w:themeFill="accent5" w:themeFillTint="99"/>
          </w:tcPr>
          <w:p w:rsidR="00E06426" w:rsidRDefault="004B537A">
            <w:r>
              <w:t>12:30-14:00, Ellen Wilkinson B3.3</w:t>
            </w:r>
          </w:p>
          <w:p w:rsidR="004B537A" w:rsidRDefault="004B537A" w:rsidP="004B537A">
            <w:r>
              <w:t xml:space="preserve">Practical Training Session, </w:t>
            </w:r>
            <w:proofErr w:type="spellStart"/>
            <w:r>
              <w:t>Turnitin</w:t>
            </w:r>
            <w:proofErr w:type="spellEnd"/>
            <w:r>
              <w:t xml:space="preserve"> Feedback Studio, Jonny Crook</w:t>
            </w:r>
          </w:p>
          <w:p w:rsidR="007771C6" w:rsidRDefault="007771C6" w:rsidP="004B537A"/>
          <w:p w:rsidR="00733638" w:rsidRPr="00CB23BF" w:rsidRDefault="007771C6" w:rsidP="004B537A">
            <w:r>
              <w:t xml:space="preserve">This session is only available to NEW TAs, please </w:t>
            </w:r>
            <w:hyperlink r:id="rId9" w:history="1">
              <w:r w:rsidR="00733638" w:rsidRPr="00733638">
                <w:rPr>
                  <w:rStyle w:val="Hyperlink"/>
                </w:rPr>
                <w:t>Click here to register</w:t>
              </w:r>
            </w:hyperlink>
          </w:p>
        </w:tc>
        <w:tc>
          <w:tcPr>
            <w:tcW w:w="1427" w:type="dxa"/>
          </w:tcPr>
          <w:p w:rsidR="00E06426" w:rsidRPr="00CB23BF" w:rsidRDefault="009F09D3">
            <w:r w:rsidRPr="00CB23BF">
              <w:t>1</w:t>
            </w:r>
            <w:r>
              <w:t>4</w:t>
            </w:r>
            <w:r w:rsidRPr="00CB23BF">
              <w:t>:00-</w:t>
            </w:r>
            <w:r>
              <w:t>14</w:t>
            </w:r>
            <w:r w:rsidRPr="00CB23BF">
              <w:t>:</w:t>
            </w:r>
            <w:r>
              <w:t>30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92CDDC" w:themeFill="accent5" w:themeFillTint="99"/>
            <w:textDirection w:val="btLr"/>
          </w:tcPr>
          <w:p w:rsidR="00E06426" w:rsidRPr="00CB23BF" w:rsidRDefault="00E06426" w:rsidP="00662785">
            <w:pPr>
              <w:ind w:left="113" w:right="113"/>
              <w:jc w:val="center"/>
            </w:pPr>
            <w:r w:rsidRPr="00CB23BF">
              <w:t>Optional</w:t>
            </w:r>
          </w:p>
        </w:tc>
        <w:tc>
          <w:tcPr>
            <w:tcW w:w="3180" w:type="dxa"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</w:tcPr>
          <w:p w:rsidR="009F09D3" w:rsidRDefault="00733638">
            <w:r>
              <w:t>14:30</w:t>
            </w:r>
            <w:r w:rsidR="009F09D3">
              <w:t>-16:00, Ellen Wilkinson B3.3</w:t>
            </w:r>
          </w:p>
          <w:p w:rsidR="009F09D3" w:rsidRDefault="009F09D3">
            <w:r>
              <w:t>Practical Training Session, Introduction to Blackboard, Jonny Crook</w:t>
            </w:r>
          </w:p>
          <w:p w:rsidR="007771C6" w:rsidRDefault="007771C6"/>
          <w:p w:rsidR="00E06426" w:rsidRPr="00CB23BF" w:rsidRDefault="007771C6">
            <w:r>
              <w:t>This session is only available to NEW TAs</w:t>
            </w:r>
            <w:r>
              <w:t>,</w:t>
            </w:r>
            <w:r>
              <w:t xml:space="preserve"> please </w:t>
            </w:r>
            <w:hyperlink r:id="rId10" w:history="1">
              <w:r w:rsidR="00733638" w:rsidRPr="00733638">
                <w:rPr>
                  <w:rStyle w:val="Hyperlink"/>
                </w:rPr>
                <w:t>Click here to register</w:t>
              </w:r>
            </w:hyperlink>
          </w:p>
        </w:tc>
      </w:tr>
      <w:tr w:rsidR="00416795" w:rsidRPr="00CB23BF" w:rsidTr="00390F7D">
        <w:trPr>
          <w:cantSplit/>
          <w:trHeight w:val="1134"/>
        </w:trPr>
        <w:tc>
          <w:tcPr>
            <w:tcW w:w="498" w:type="dxa"/>
            <w:textDirection w:val="btLr"/>
          </w:tcPr>
          <w:p w:rsidR="00E06426" w:rsidRPr="00CB23BF" w:rsidRDefault="00E06426" w:rsidP="00045EDB">
            <w:pPr>
              <w:ind w:left="113" w:right="113"/>
              <w:jc w:val="center"/>
            </w:pPr>
            <w:r w:rsidRPr="00CB23BF">
              <w:t>14 Nov</w:t>
            </w:r>
          </w:p>
        </w:tc>
        <w:tc>
          <w:tcPr>
            <w:tcW w:w="498" w:type="dxa"/>
            <w:tcBorders>
              <w:right w:val="nil"/>
            </w:tcBorders>
            <w:textDirection w:val="btLr"/>
          </w:tcPr>
          <w:p w:rsidR="00C22201" w:rsidRPr="00CB23BF" w:rsidRDefault="00E06426" w:rsidP="00C22201">
            <w:pPr>
              <w:ind w:left="113" w:right="113"/>
              <w:jc w:val="center"/>
            </w:pPr>
            <w:r w:rsidRPr="00CB23BF">
              <w:t>Optional</w:t>
            </w:r>
          </w:p>
        </w:tc>
        <w:tc>
          <w:tcPr>
            <w:tcW w:w="3072" w:type="dxa"/>
            <w:tcBorders>
              <w:left w:val="nil"/>
            </w:tcBorders>
          </w:tcPr>
          <w:p w:rsidR="00C22201" w:rsidRPr="00CB23BF" w:rsidRDefault="00C22201" w:rsidP="00C22201">
            <w:r w:rsidRPr="00CB23BF">
              <w:t xml:space="preserve">13:30-15:00, </w:t>
            </w:r>
            <w:proofErr w:type="spellStart"/>
            <w:r w:rsidR="00A932D2">
              <w:t>Uni</w:t>
            </w:r>
            <w:proofErr w:type="spellEnd"/>
            <w:r w:rsidR="00A932D2">
              <w:t xml:space="preserve"> Place_6.207</w:t>
            </w:r>
          </w:p>
          <w:p w:rsidR="00E06426" w:rsidRPr="00CB23BF" w:rsidRDefault="000327AD" w:rsidP="00C22201">
            <w:r w:rsidRPr="00CB23BF">
              <w:t>Assessment and feedback</w:t>
            </w:r>
            <w:r w:rsidR="00C22201" w:rsidRPr="00CB23BF">
              <w:t xml:space="preserve">, </w:t>
            </w:r>
            <w:proofErr w:type="spellStart"/>
            <w:r w:rsidR="00C22201" w:rsidRPr="00CB23BF">
              <w:t>Juup</w:t>
            </w:r>
            <w:proofErr w:type="spellEnd"/>
            <w:r w:rsidR="00C22201" w:rsidRPr="00CB23BF">
              <w:t xml:space="preserve"> </w:t>
            </w:r>
            <w:proofErr w:type="spellStart"/>
            <w:r w:rsidR="00C22201" w:rsidRPr="00CB23BF">
              <w:t>Stelma</w:t>
            </w:r>
            <w:proofErr w:type="spellEnd"/>
          </w:p>
        </w:tc>
        <w:tc>
          <w:tcPr>
            <w:tcW w:w="1427" w:type="dxa"/>
          </w:tcPr>
          <w:p w:rsidR="00E06426" w:rsidRPr="00CB23BF" w:rsidRDefault="000156D3">
            <w:r>
              <w:t>15:00-15:15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CCFF99"/>
            <w:textDirection w:val="btLr"/>
          </w:tcPr>
          <w:p w:rsidR="00E06426" w:rsidRPr="00CB23BF" w:rsidRDefault="00E06426" w:rsidP="00662785">
            <w:pPr>
              <w:ind w:left="113" w:right="113"/>
              <w:jc w:val="center"/>
            </w:pPr>
            <w:r w:rsidRPr="00CB23BF">
              <w:t>Compulsory</w:t>
            </w:r>
          </w:p>
        </w:tc>
        <w:tc>
          <w:tcPr>
            <w:tcW w:w="3180" w:type="dxa"/>
            <w:tcBorders>
              <w:left w:val="nil"/>
              <w:right w:val="single" w:sz="4" w:space="0" w:color="auto"/>
            </w:tcBorders>
            <w:shd w:val="clear" w:color="auto" w:fill="CCFF99"/>
          </w:tcPr>
          <w:p w:rsidR="00E06426" w:rsidRDefault="000327AD">
            <w:r w:rsidRPr="00CB23BF">
              <w:t xml:space="preserve">15:15-16:45, </w:t>
            </w:r>
            <w:proofErr w:type="spellStart"/>
            <w:r w:rsidR="00A932D2">
              <w:t>Uni</w:t>
            </w:r>
            <w:proofErr w:type="spellEnd"/>
            <w:r w:rsidR="00A932D2">
              <w:t xml:space="preserve"> Place_6.207</w:t>
            </w:r>
            <w:r w:rsidR="00A932D2" w:rsidRPr="00CB23BF">
              <w:t xml:space="preserve"> </w:t>
            </w:r>
            <w:bookmarkStart w:id="0" w:name="_GoBack"/>
            <w:bookmarkEnd w:id="0"/>
            <w:r w:rsidRPr="00CB23BF">
              <w:t xml:space="preserve">Introduction to teaching and learning in Higher Education, Mike </w:t>
            </w:r>
            <w:proofErr w:type="spellStart"/>
            <w:r w:rsidRPr="00CB23BF">
              <w:t>O'Donoghue</w:t>
            </w:r>
            <w:proofErr w:type="spellEnd"/>
          </w:p>
          <w:p w:rsidR="00390F7D" w:rsidRPr="00CB23BF" w:rsidRDefault="00390F7D"/>
        </w:tc>
      </w:tr>
      <w:tr w:rsidR="00416795" w:rsidRPr="00CB23BF" w:rsidTr="00390F7D">
        <w:trPr>
          <w:cantSplit/>
          <w:trHeight w:val="1134"/>
        </w:trPr>
        <w:tc>
          <w:tcPr>
            <w:tcW w:w="498" w:type="dxa"/>
            <w:textDirection w:val="btLr"/>
          </w:tcPr>
          <w:p w:rsidR="00E06426" w:rsidRPr="00CB23BF" w:rsidRDefault="00E06426" w:rsidP="00045EDB">
            <w:pPr>
              <w:ind w:left="113" w:right="113"/>
              <w:jc w:val="center"/>
            </w:pPr>
            <w:r w:rsidRPr="00CB23BF">
              <w:t>21 Nov</w:t>
            </w:r>
          </w:p>
        </w:tc>
        <w:tc>
          <w:tcPr>
            <w:tcW w:w="498" w:type="dxa"/>
            <w:tcBorders>
              <w:right w:val="nil"/>
            </w:tcBorders>
            <w:textDirection w:val="btLr"/>
          </w:tcPr>
          <w:p w:rsidR="00E06426" w:rsidRPr="00CB23BF" w:rsidRDefault="00E06426" w:rsidP="00662785">
            <w:pPr>
              <w:ind w:left="113" w:right="113"/>
              <w:jc w:val="center"/>
            </w:pPr>
            <w:r w:rsidRPr="00CB23BF">
              <w:t>Optional</w:t>
            </w:r>
          </w:p>
        </w:tc>
        <w:tc>
          <w:tcPr>
            <w:tcW w:w="3072" w:type="dxa"/>
            <w:tcBorders>
              <w:left w:val="nil"/>
            </w:tcBorders>
          </w:tcPr>
          <w:p w:rsidR="00E06426" w:rsidRDefault="00CB23BF">
            <w:r>
              <w:t xml:space="preserve">13:00-14:30, </w:t>
            </w:r>
            <w:proofErr w:type="spellStart"/>
            <w:r w:rsidR="00F202ED">
              <w:t>Uni</w:t>
            </w:r>
            <w:proofErr w:type="spellEnd"/>
            <w:r w:rsidR="00F202ED">
              <w:t xml:space="preserve"> Place 2.218</w:t>
            </w:r>
          </w:p>
          <w:p w:rsidR="00CB23BF" w:rsidRPr="00CB23BF" w:rsidRDefault="00CB23BF">
            <w:r>
              <w:t>Student Wellbeing and the Counselling Service, Liz Birchinall and Sarah Littlejohn</w:t>
            </w:r>
          </w:p>
        </w:tc>
        <w:tc>
          <w:tcPr>
            <w:tcW w:w="1427" w:type="dxa"/>
          </w:tcPr>
          <w:p w:rsidR="00E06426" w:rsidRPr="00CB23BF" w:rsidRDefault="000522FE" w:rsidP="000156D3">
            <w:r w:rsidRPr="00CB23BF">
              <w:t>1</w:t>
            </w:r>
            <w:r>
              <w:t>4</w:t>
            </w:r>
            <w:r w:rsidRPr="00CB23BF">
              <w:t>:</w:t>
            </w:r>
            <w:r>
              <w:t>3</w:t>
            </w:r>
            <w:r w:rsidRPr="00CB23BF">
              <w:t>0-15:</w:t>
            </w:r>
            <w:r>
              <w:t>00</w:t>
            </w:r>
          </w:p>
        </w:tc>
        <w:tc>
          <w:tcPr>
            <w:tcW w:w="567" w:type="dxa"/>
            <w:tcBorders>
              <w:right w:val="nil"/>
            </w:tcBorders>
            <w:textDirection w:val="btLr"/>
          </w:tcPr>
          <w:p w:rsidR="00E06426" w:rsidRPr="00CB23BF" w:rsidRDefault="00E06426" w:rsidP="00662785">
            <w:pPr>
              <w:ind w:left="113" w:right="113"/>
              <w:jc w:val="center"/>
            </w:pPr>
            <w:r w:rsidRPr="00CB23BF">
              <w:t>Optional</w:t>
            </w:r>
          </w:p>
        </w:tc>
        <w:tc>
          <w:tcPr>
            <w:tcW w:w="3180" w:type="dxa"/>
            <w:tcBorders>
              <w:left w:val="nil"/>
              <w:right w:val="single" w:sz="4" w:space="0" w:color="auto"/>
            </w:tcBorders>
          </w:tcPr>
          <w:p w:rsidR="00E06426" w:rsidRDefault="000522FE">
            <w:r>
              <w:t xml:space="preserve">15:00-16:30, </w:t>
            </w:r>
            <w:proofErr w:type="spellStart"/>
            <w:r w:rsidR="00F202ED">
              <w:t>Uni</w:t>
            </w:r>
            <w:proofErr w:type="spellEnd"/>
            <w:r w:rsidR="00F202ED">
              <w:t xml:space="preserve"> Place 2.218</w:t>
            </w:r>
          </w:p>
          <w:p w:rsidR="000522FE" w:rsidRPr="00CB23BF" w:rsidRDefault="000522FE" w:rsidP="000522FE">
            <w:r w:rsidRPr="000522FE">
              <w:t>Experiential Learning  in Action: Personality Type and Enhanced Teaching, L</w:t>
            </w:r>
            <w:r>
              <w:t>earning and Facilitation Skills, Shirley Jenner</w:t>
            </w:r>
          </w:p>
        </w:tc>
      </w:tr>
    </w:tbl>
    <w:p w:rsidR="000156D3" w:rsidRDefault="000156D3" w:rsidP="00297E79"/>
    <w:p w:rsidR="00EC6455" w:rsidRDefault="00EC6455"/>
    <w:p w:rsidR="00127516" w:rsidRDefault="00127516"/>
    <w:sectPr w:rsidR="00127516" w:rsidSect="001A3FBD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36528"/>
    <w:multiLevelType w:val="hybridMultilevel"/>
    <w:tmpl w:val="02D612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391052"/>
    <w:multiLevelType w:val="hybridMultilevel"/>
    <w:tmpl w:val="0D3E66B4"/>
    <w:lvl w:ilvl="0" w:tplc="9D7AF77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FD"/>
    <w:rsid w:val="000156D3"/>
    <w:rsid w:val="000327AD"/>
    <w:rsid w:val="00045EDB"/>
    <w:rsid w:val="000522FE"/>
    <w:rsid w:val="000D21F8"/>
    <w:rsid w:val="00127516"/>
    <w:rsid w:val="0015125F"/>
    <w:rsid w:val="0015437D"/>
    <w:rsid w:val="00164A0A"/>
    <w:rsid w:val="001A3FBD"/>
    <w:rsid w:val="00206D35"/>
    <w:rsid w:val="002661A6"/>
    <w:rsid w:val="00297E79"/>
    <w:rsid w:val="00390F7D"/>
    <w:rsid w:val="00416795"/>
    <w:rsid w:val="004434B0"/>
    <w:rsid w:val="004B537A"/>
    <w:rsid w:val="00627B6B"/>
    <w:rsid w:val="00662785"/>
    <w:rsid w:val="00675DFD"/>
    <w:rsid w:val="006F226E"/>
    <w:rsid w:val="00733638"/>
    <w:rsid w:val="007771C6"/>
    <w:rsid w:val="008F23A9"/>
    <w:rsid w:val="009C756F"/>
    <w:rsid w:val="009E704F"/>
    <w:rsid w:val="009F09D3"/>
    <w:rsid w:val="00A646BE"/>
    <w:rsid w:val="00A932D2"/>
    <w:rsid w:val="00AC27E4"/>
    <w:rsid w:val="00AD05B0"/>
    <w:rsid w:val="00B02045"/>
    <w:rsid w:val="00B45995"/>
    <w:rsid w:val="00C2134F"/>
    <w:rsid w:val="00C22201"/>
    <w:rsid w:val="00C643AE"/>
    <w:rsid w:val="00CB23BF"/>
    <w:rsid w:val="00CD6221"/>
    <w:rsid w:val="00CF50C3"/>
    <w:rsid w:val="00D039B7"/>
    <w:rsid w:val="00E06426"/>
    <w:rsid w:val="00E20700"/>
    <w:rsid w:val="00E42E34"/>
    <w:rsid w:val="00E96152"/>
    <w:rsid w:val="00EC093D"/>
    <w:rsid w:val="00EC6455"/>
    <w:rsid w:val="00F202ED"/>
    <w:rsid w:val="00F344E5"/>
    <w:rsid w:val="00F53A10"/>
    <w:rsid w:val="00FE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36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64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36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6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manchester.ac.uk/training/profile.aspx?unitid=8267&amp;parentId=183&amp;returnId=183&amp;returntxt=Return+To+Search&amp;returnQs=%3fterm%3dhumel0046%26org%3d0%26typeId%3d2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edteachingassistants@manchester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ire.Goulsbra@manchester.ac.u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pp.manchester.ac.uk/training/profile.aspx?unitid=8288&amp;parentId=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manchester.ac.uk/training/profile.aspx?unitid=8267&amp;parentId=183&amp;returnId=183&amp;returntxt=Return+To+Search&amp;returnQs=%3fterm%3dhumel0046%26org%3d0%26typeId%3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seed</dc:creator>
  <cp:lastModifiedBy>Gail Divall</cp:lastModifiedBy>
  <cp:revision>3</cp:revision>
  <dcterms:created xsi:type="dcterms:W3CDTF">2018-10-16T08:01:00Z</dcterms:created>
  <dcterms:modified xsi:type="dcterms:W3CDTF">2018-10-16T08:35:00Z</dcterms:modified>
</cp:coreProperties>
</file>