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7" w:rsidRDefault="005F5DC7" w:rsidP="00E871D3">
      <w:pPr>
        <w:tabs>
          <w:tab w:val="left" w:pos="426"/>
        </w:tabs>
        <w:rPr>
          <w:rFonts w:ascii="Arial" w:hAnsi="Arial" w:cs="Arial"/>
          <w:b/>
          <w:sz w:val="28"/>
          <w:szCs w:val="28"/>
        </w:rPr>
      </w:pPr>
      <w:r>
        <w:rPr>
          <w:rFonts w:ascii="Arial" w:hAnsi="Arial" w:cs="Arial"/>
          <w:b/>
          <w:noProof/>
          <w:sz w:val="28"/>
          <w:szCs w:val="28"/>
          <w:lang w:val="en-GB" w:eastAsia="en-GB"/>
        </w:rPr>
        <w:drawing>
          <wp:inline distT="0" distB="0" distL="0" distR="0" wp14:anchorId="7076C0BD">
            <wp:extent cx="1533525" cy="5898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500" cy="598654"/>
                    </a:xfrm>
                    <a:prstGeom prst="rect">
                      <a:avLst/>
                    </a:prstGeom>
                    <a:noFill/>
                  </pic:spPr>
                </pic:pic>
              </a:graphicData>
            </a:graphic>
          </wp:inline>
        </w:drawing>
      </w:r>
    </w:p>
    <w:p w:rsidR="005F5DC7" w:rsidRDefault="005F5DC7" w:rsidP="007358B9">
      <w:pPr>
        <w:jc w:val="center"/>
        <w:rPr>
          <w:rFonts w:ascii="Arial" w:hAnsi="Arial" w:cs="Arial"/>
          <w:b/>
          <w:sz w:val="28"/>
          <w:szCs w:val="28"/>
        </w:rPr>
      </w:pPr>
    </w:p>
    <w:p w:rsidR="00190352" w:rsidRDefault="00190352" w:rsidP="007358B9">
      <w:pPr>
        <w:jc w:val="center"/>
        <w:rPr>
          <w:rFonts w:ascii="Arial" w:hAnsi="Arial" w:cs="Arial"/>
          <w:b/>
          <w:sz w:val="28"/>
          <w:szCs w:val="28"/>
        </w:rPr>
      </w:pPr>
    </w:p>
    <w:p w:rsidR="00190352" w:rsidRDefault="00190352" w:rsidP="00190352">
      <w:pPr>
        <w:rPr>
          <w:rFonts w:ascii="Arial" w:hAnsi="Arial" w:cs="Arial"/>
          <w:b/>
          <w:sz w:val="28"/>
          <w:szCs w:val="28"/>
        </w:rPr>
      </w:pPr>
    </w:p>
    <w:p w:rsidR="00D63CE9" w:rsidRDefault="006E64BB" w:rsidP="00190352">
      <w:pPr>
        <w:rPr>
          <w:rFonts w:ascii="Arial" w:hAnsi="Arial" w:cs="Arial"/>
          <w:b/>
          <w:sz w:val="28"/>
          <w:szCs w:val="28"/>
        </w:rPr>
      </w:pPr>
      <w:r>
        <w:rPr>
          <w:rFonts w:ascii="Arial" w:hAnsi="Arial" w:cs="Arial"/>
          <w:b/>
          <w:sz w:val="28"/>
          <w:szCs w:val="28"/>
        </w:rPr>
        <w:t xml:space="preserve">How to </w:t>
      </w:r>
      <w:r w:rsidR="006B6873">
        <w:rPr>
          <w:rFonts w:ascii="Arial" w:hAnsi="Arial" w:cs="Arial"/>
          <w:b/>
          <w:sz w:val="28"/>
          <w:szCs w:val="28"/>
        </w:rPr>
        <w:t>set objectives</w:t>
      </w:r>
    </w:p>
    <w:p w:rsidR="00BC0142" w:rsidRDefault="00BC0142" w:rsidP="00190352">
      <w:pPr>
        <w:rPr>
          <w:rFonts w:ascii="Arial" w:hAnsi="Arial" w:cs="Arial"/>
          <w:b/>
          <w:sz w:val="28"/>
          <w:szCs w:val="28"/>
        </w:rPr>
      </w:pPr>
    </w:p>
    <w:p w:rsidR="006E64BB" w:rsidRDefault="006E64BB" w:rsidP="00190352">
      <w:pPr>
        <w:rPr>
          <w:rFonts w:ascii="Arial" w:hAnsi="Arial" w:cs="Arial"/>
          <w:b/>
          <w:sz w:val="28"/>
          <w:szCs w:val="28"/>
        </w:rPr>
      </w:pPr>
    </w:p>
    <w:p w:rsidR="0089432E" w:rsidRDefault="006B6873" w:rsidP="0089432E">
      <w:pPr>
        <w:spacing w:line="360" w:lineRule="auto"/>
        <w:jc w:val="both"/>
        <w:rPr>
          <w:rFonts w:ascii="Arial" w:hAnsi="Arial" w:cs="Arial"/>
          <w:sz w:val="22"/>
        </w:rPr>
      </w:pPr>
      <w:r>
        <w:rPr>
          <w:rFonts w:ascii="Arial" w:hAnsi="Arial" w:cs="Arial"/>
          <w:sz w:val="22"/>
        </w:rPr>
        <w:t xml:space="preserve">Having formal objectives set for each member of staff ensures that they are aware of what is expected of them and how their performance will be measured.  Objectives should form part of the PDR discussion, and be clearly documented for the benefit of both the manager and the member of staff.  </w:t>
      </w:r>
    </w:p>
    <w:p w:rsidR="006B6873" w:rsidRDefault="006B6873" w:rsidP="0089432E">
      <w:pPr>
        <w:spacing w:line="360" w:lineRule="auto"/>
        <w:jc w:val="both"/>
        <w:rPr>
          <w:rFonts w:ascii="Arial" w:hAnsi="Arial" w:cs="Arial"/>
          <w:sz w:val="22"/>
        </w:rPr>
      </w:pPr>
    </w:p>
    <w:p w:rsidR="006B6873" w:rsidRDefault="006B6873" w:rsidP="0089432E">
      <w:pPr>
        <w:spacing w:line="360" w:lineRule="auto"/>
        <w:jc w:val="both"/>
        <w:rPr>
          <w:rFonts w:ascii="Arial" w:hAnsi="Arial" w:cs="Arial"/>
          <w:sz w:val="22"/>
        </w:rPr>
      </w:pPr>
      <w:r>
        <w:rPr>
          <w:rFonts w:ascii="Arial" w:hAnsi="Arial" w:cs="Arial"/>
          <w:sz w:val="22"/>
        </w:rPr>
        <w:t>Managers should consider the following hints and tips:</w:t>
      </w:r>
    </w:p>
    <w:p w:rsidR="006B6873" w:rsidRDefault="006B6873" w:rsidP="0089432E">
      <w:pPr>
        <w:spacing w:line="360" w:lineRule="auto"/>
        <w:jc w:val="both"/>
        <w:rPr>
          <w:rFonts w:ascii="Arial" w:hAnsi="Arial" w:cs="Arial"/>
          <w:sz w:val="22"/>
        </w:rPr>
      </w:pPr>
    </w:p>
    <w:p w:rsidR="006B6873" w:rsidRDefault="006B6873" w:rsidP="006B6873">
      <w:pPr>
        <w:pStyle w:val="ListParagraph"/>
        <w:numPr>
          <w:ilvl w:val="0"/>
          <w:numId w:val="36"/>
        </w:numPr>
        <w:spacing w:line="360" w:lineRule="auto"/>
        <w:jc w:val="both"/>
        <w:rPr>
          <w:rFonts w:ascii="Arial" w:hAnsi="Arial" w:cs="Arial"/>
          <w:sz w:val="22"/>
        </w:rPr>
      </w:pPr>
      <w:r>
        <w:rPr>
          <w:rFonts w:ascii="Arial" w:hAnsi="Arial" w:cs="Arial"/>
          <w:sz w:val="22"/>
        </w:rPr>
        <w:t xml:space="preserve">Objective setting should be a mutual discussion about what both the manager and the member of staff feel </w:t>
      </w:r>
      <w:proofErr w:type="gramStart"/>
      <w:r>
        <w:rPr>
          <w:rFonts w:ascii="Arial" w:hAnsi="Arial" w:cs="Arial"/>
          <w:sz w:val="22"/>
        </w:rPr>
        <w:t>is</w:t>
      </w:r>
      <w:proofErr w:type="gramEnd"/>
      <w:r>
        <w:rPr>
          <w:rFonts w:ascii="Arial" w:hAnsi="Arial" w:cs="Arial"/>
          <w:sz w:val="22"/>
        </w:rPr>
        <w:t xml:space="preserve"> important and relevant. </w:t>
      </w:r>
    </w:p>
    <w:p w:rsidR="006B6873" w:rsidRDefault="006B6873" w:rsidP="006B6873">
      <w:pPr>
        <w:pStyle w:val="ListParagraph"/>
        <w:numPr>
          <w:ilvl w:val="0"/>
          <w:numId w:val="36"/>
        </w:numPr>
        <w:spacing w:line="360" w:lineRule="auto"/>
        <w:jc w:val="both"/>
        <w:rPr>
          <w:rFonts w:ascii="Arial" w:hAnsi="Arial" w:cs="Arial"/>
          <w:sz w:val="22"/>
        </w:rPr>
      </w:pPr>
      <w:r>
        <w:rPr>
          <w:rFonts w:ascii="Arial" w:hAnsi="Arial" w:cs="Arial"/>
          <w:sz w:val="22"/>
        </w:rPr>
        <w:t xml:space="preserve">Although objectives might be set annually, they should be kept under regular review throughout the year, and updated as circumstances change.  </w:t>
      </w:r>
    </w:p>
    <w:p w:rsidR="006B6873" w:rsidRDefault="006B6873" w:rsidP="006B6873">
      <w:pPr>
        <w:pStyle w:val="ListParagraph"/>
        <w:numPr>
          <w:ilvl w:val="0"/>
          <w:numId w:val="36"/>
        </w:numPr>
        <w:spacing w:line="360" w:lineRule="auto"/>
        <w:jc w:val="both"/>
        <w:rPr>
          <w:rFonts w:ascii="Arial" w:hAnsi="Arial" w:cs="Arial"/>
          <w:sz w:val="22"/>
        </w:rPr>
      </w:pPr>
      <w:r>
        <w:rPr>
          <w:rFonts w:ascii="Arial" w:hAnsi="Arial" w:cs="Arial"/>
          <w:sz w:val="22"/>
        </w:rPr>
        <w:t xml:space="preserve">Objectives should be personal – they are about what the individual needs to do, not what everyone needs to do.  </w:t>
      </w:r>
    </w:p>
    <w:p w:rsidR="006B6873" w:rsidRDefault="006B6873" w:rsidP="006B6873">
      <w:pPr>
        <w:pStyle w:val="ListParagraph"/>
        <w:numPr>
          <w:ilvl w:val="0"/>
          <w:numId w:val="36"/>
        </w:numPr>
        <w:spacing w:line="360" w:lineRule="auto"/>
        <w:jc w:val="both"/>
        <w:rPr>
          <w:rFonts w:ascii="Arial" w:hAnsi="Arial" w:cs="Arial"/>
          <w:sz w:val="22"/>
        </w:rPr>
      </w:pPr>
      <w:r>
        <w:rPr>
          <w:rFonts w:ascii="Arial" w:hAnsi="Arial" w:cs="Arial"/>
          <w:sz w:val="22"/>
        </w:rPr>
        <w:t xml:space="preserve">Objectives should reflect the level and range of responsibilities that the individual has. </w:t>
      </w:r>
    </w:p>
    <w:p w:rsidR="006B6873" w:rsidRDefault="006B6873" w:rsidP="006B6873">
      <w:pPr>
        <w:pStyle w:val="ListParagraph"/>
        <w:numPr>
          <w:ilvl w:val="0"/>
          <w:numId w:val="36"/>
        </w:numPr>
        <w:spacing w:line="360" w:lineRule="auto"/>
        <w:jc w:val="both"/>
        <w:rPr>
          <w:rFonts w:ascii="Arial" w:hAnsi="Arial" w:cs="Arial"/>
          <w:sz w:val="22"/>
        </w:rPr>
      </w:pPr>
      <w:r>
        <w:rPr>
          <w:rFonts w:ascii="Arial" w:hAnsi="Arial" w:cs="Arial"/>
          <w:sz w:val="22"/>
        </w:rPr>
        <w:t xml:space="preserve">Always include elements of personal development.  Again, development should be a mutual discussion, taking into account the needs of the role over the longer term, and the individual’s aspirations. </w:t>
      </w:r>
    </w:p>
    <w:p w:rsidR="006B6873" w:rsidRDefault="006B6873" w:rsidP="006B6873">
      <w:pPr>
        <w:pStyle w:val="ListParagraph"/>
        <w:numPr>
          <w:ilvl w:val="0"/>
          <w:numId w:val="36"/>
        </w:numPr>
        <w:spacing w:line="360" w:lineRule="auto"/>
        <w:jc w:val="both"/>
        <w:rPr>
          <w:rFonts w:ascii="Arial" w:hAnsi="Arial" w:cs="Arial"/>
          <w:sz w:val="22"/>
        </w:rPr>
      </w:pPr>
      <w:r>
        <w:rPr>
          <w:rFonts w:ascii="Arial" w:hAnsi="Arial" w:cs="Arial"/>
          <w:sz w:val="22"/>
        </w:rPr>
        <w:t xml:space="preserve">A good objective is one that, when read by someone else, can easily be understood – what is expected of the member of staff would be clear.   </w:t>
      </w:r>
    </w:p>
    <w:p w:rsidR="006B6873" w:rsidRDefault="006B6873" w:rsidP="006B6873">
      <w:pPr>
        <w:pStyle w:val="ListParagraph"/>
        <w:numPr>
          <w:ilvl w:val="0"/>
          <w:numId w:val="36"/>
        </w:numPr>
        <w:spacing w:line="360" w:lineRule="auto"/>
        <w:jc w:val="both"/>
        <w:rPr>
          <w:rFonts w:ascii="Arial" w:hAnsi="Arial" w:cs="Arial"/>
          <w:sz w:val="22"/>
        </w:rPr>
      </w:pPr>
      <w:r>
        <w:rPr>
          <w:rFonts w:ascii="Arial" w:hAnsi="Arial" w:cs="Arial"/>
          <w:sz w:val="22"/>
        </w:rPr>
        <w:t>Always check in with the individual – are they clear, and do they have any concerns about the objectives or their ability to achieve them.  Ask – is any support required?</w:t>
      </w:r>
    </w:p>
    <w:p w:rsidR="006B6873" w:rsidRDefault="006B6873" w:rsidP="006B6873">
      <w:pPr>
        <w:pStyle w:val="ListParagraph"/>
        <w:numPr>
          <w:ilvl w:val="0"/>
          <w:numId w:val="36"/>
        </w:numPr>
        <w:spacing w:line="360" w:lineRule="auto"/>
        <w:jc w:val="both"/>
        <w:rPr>
          <w:rFonts w:ascii="Arial" w:hAnsi="Arial" w:cs="Arial"/>
          <w:sz w:val="22"/>
        </w:rPr>
      </w:pPr>
      <w:r>
        <w:rPr>
          <w:rFonts w:ascii="Arial" w:hAnsi="Arial" w:cs="Arial"/>
          <w:sz w:val="22"/>
        </w:rPr>
        <w:t xml:space="preserve">Objectives should be relevant both to the job role, but also the wider team or University aims and objectives.  Take these into account when agreeing the focus for the future. </w:t>
      </w:r>
    </w:p>
    <w:p w:rsidR="006B6873" w:rsidRDefault="006B6873" w:rsidP="006B6873">
      <w:pPr>
        <w:pStyle w:val="ListParagraph"/>
        <w:numPr>
          <w:ilvl w:val="0"/>
          <w:numId w:val="36"/>
        </w:numPr>
        <w:spacing w:line="360" w:lineRule="auto"/>
        <w:jc w:val="both"/>
        <w:rPr>
          <w:rFonts w:ascii="Arial" w:hAnsi="Arial" w:cs="Arial"/>
          <w:sz w:val="22"/>
        </w:rPr>
      </w:pPr>
      <w:r>
        <w:rPr>
          <w:rFonts w:ascii="Arial" w:hAnsi="Arial" w:cs="Arial"/>
          <w:sz w:val="22"/>
        </w:rPr>
        <w:t xml:space="preserve">Always include a timeframe or deadline for objectives, along with a measurement of success.  How will you know when they have been achieved? </w:t>
      </w:r>
    </w:p>
    <w:p w:rsidR="00516032" w:rsidRDefault="00516032" w:rsidP="006B6873">
      <w:pPr>
        <w:pStyle w:val="ListParagraph"/>
        <w:numPr>
          <w:ilvl w:val="0"/>
          <w:numId w:val="36"/>
        </w:numPr>
        <w:spacing w:line="360" w:lineRule="auto"/>
        <w:jc w:val="both"/>
        <w:rPr>
          <w:rFonts w:ascii="Arial" w:hAnsi="Arial" w:cs="Arial"/>
          <w:sz w:val="22"/>
        </w:rPr>
      </w:pPr>
      <w:r>
        <w:rPr>
          <w:rFonts w:ascii="Arial" w:hAnsi="Arial" w:cs="Arial"/>
          <w:sz w:val="22"/>
        </w:rPr>
        <w:t>The following questions can be a useful way to start a conversation:</w:t>
      </w:r>
    </w:p>
    <w:p w:rsidR="00516032" w:rsidRDefault="00516032" w:rsidP="00516032">
      <w:pPr>
        <w:pStyle w:val="ListParagraph"/>
        <w:numPr>
          <w:ilvl w:val="1"/>
          <w:numId w:val="36"/>
        </w:numPr>
        <w:spacing w:line="360" w:lineRule="auto"/>
        <w:jc w:val="both"/>
        <w:rPr>
          <w:rFonts w:ascii="Arial" w:hAnsi="Arial" w:cs="Arial"/>
          <w:sz w:val="22"/>
        </w:rPr>
      </w:pPr>
      <w:r>
        <w:rPr>
          <w:rFonts w:ascii="Arial" w:hAnsi="Arial" w:cs="Arial"/>
          <w:sz w:val="22"/>
        </w:rPr>
        <w:t>What do you think are the most important things you could focus on?</w:t>
      </w:r>
    </w:p>
    <w:p w:rsidR="00516032" w:rsidRDefault="00516032" w:rsidP="00516032">
      <w:pPr>
        <w:pStyle w:val="ListParagraph"/>
        <w:numPr>
          <w:ilvl w:val="1"/>
          <w:numId w:val="36"/>
        </w:numPr>
        <w:spacing w:line="360" w:lineRule="auto"/>
        <w:jc w:val="both"/>
        <w:rPr>
          <w:rFonts w:ascii="Arial" w:hAnsi="Arial" w:cs="Arial"/>
          <w:sz w:val="22"/>
        </w:rPr>
      </w:pPr>
      <w:r>
        <w:rPr>
          <w:rFonts w:ascii="Arial" w:hAnsi="Arial" w:cs="Arial"/>
          <w:sz w:val="22"/>
        </w:rPr>
        <w:t>What areas do you need or want to develop?</w:t>
      </w:r>
    </w:p>
    <w:p w:rsidR="00516032" w:rsidRDefault="00516032" w:rsidP="00516032">
      <w:pPr>
        <w:pStyle w:val="ListParagraph"/>
        <w:numPr>
          <w:ilvl w:val="1"/>
          <w:numId w:val="36"/>
        </w:numPr>
        <w:spacing w:line="360" w:lineRule="auto"/>
        <w:jc w:val="both"/>
        <w:rPr>
          <w:rFonts w:ascii="Arial" w:hAnsi="Arial" w:cs="Arial"/>
          <w:sz w:val="22"/>
        </w:rPr>
      </w:pPr>
      <w:r>
        <w:rPr>
          <w:rFonts w:ascii="Arial" w:hAnsi="Arial" w:cs="Arial"/>
          <w:sz w:val="22"/>
        </w:rPr>
        <w:t>What do you need to achieve this year?</w:t>
      </w:r>
    </w:p>
    <w:p w:rsidR="00516032" w:rsidRPr="006B6873" w:rsidRDefault="00516032" w:rsidP="00516032">
      <w:pPr>
        <w:pStyle w:val="ListParagraph"/>
        <w:numPr>
          <w:ilvl w:val="1"/>
          <w:numId w:val="36"/>
        </w:numPr>
        <w:spacing w:line="360" w:lineRule="auto"/>
        <w:jc w:val="both"/>
        <w:rPr>
          <w:rFonts w:ascii="Arial" w:hAnsi="Arial" w:cs="Arial"/>
          <w:sz w:val="22"/>
        </w:rPr>
      </w:pPr>
      <w:r>
        <w:rPr>
          <w:rFonts w:ascii="Arial" w:hAnsi="Arial" w:cs="Arial"/>
          <w:sz w:val="22"/>
        </w:rPr>
        <w:t xml:space="preserve">What will success look like at the end of this year? </w:t>
      </w:r>
      <w:bookmarkStart w:id="0" w:name="_GoBack"/>
      <w:bookmarkEnd w:id="0"/>
    </w:p>
    <w:sectPr w:rsidR="00516032" w:rsidRPr="006B6873" w:rsidSect="005A6936">
      <w:footerReference w:type="default" r:id="rId9"/>
      <w:pgSz w:w="12240" w:h="15840" w:code="1"/>
      <w:pgMar w:top="851" w:right="1077" w:bottom="1021" w:left="107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FF" w:rsidRDefault="004765FF">
      <w:r>
        <w:separator/>
      </w:r>
    </w:p>
  </w:endnote>
  <w:endnote w:type="continuationSeparator" w:id="0">
    <w:p w:rsidR="004765FF" w:rsidRDefault="0047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52" w:rsidRPr="00E00311" w:rsidRDefault="00CE75CD" w:rsidP="00987B6B">
    <w:pPr>
      <w:pStyle w:val="Footer"/>
      <w:jc w:val="right"/>
      <w:rPr>
        <w:rFonts w:ascii="Arial" w:hAnsi="Arial" w:cs="Arial"/>
        <w:color w:val="808080"/>
        <w:sz w:val="20"/>
        <w:szCs w:val="20"/>
      </w:rPr>
    </w:pPr>
    <w:r>
      <w:rPr>
        <w:rFonts w:ascii="Arial" w:hAnsi="Arial" w:cs="Arial"/>
        <w:color w:val="808080"/>
        <w:sz w:val="20"/>
        <w:szCs w:val="20"/>
      </w:rPr>
      <w:t>Human Resources</w:t>
    </w:r>
    <w:r w:rsidR="004E7F9E">
      <w:rPr>
        <w:rFonts w:ascii="Arial" w:hAnsi="Arial" w:cs="Arial"/>
        <w:color w:val="808080"/>
        <w:sz w:val="20"/>
        <w:szCs w:val="20"/>
      </w:rPr>
      <w:t xml:space="preserve"> </w:t>
    </w:r>
    <w:r w:rsidR="00BC0142">
      <w:rPr>
        <w:rFonts w:ascii="Arial" w:hAnsi="Arial" w:cs="Arial"/>
        <w:color w:val="808080"/>
        <w:sz w:val="20"/>
        <w:szCs w:val="20"/>
      </w:rPr>
      <w:t>2018</w:t>
    </w:r>
    <w:r w:rsidR="00190352">
      <w:rPr>
        <w:rFonts w:ascii="Arial" w:hAnsi="Arial" w:cs="Arial"/>
        <w:color w:val="808080"/>
        <w:sz w:val="20"/>
        <w:szCs w:val="20"/>
      </w:rPr>
      <w:t xml:space="preserve"> </w:t>
    </w:r>
  </w:p>
  <w:p w:rsidR="00CE75CD"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rsidR="00CE75CD" w:rsidRPr="00E00311"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00EF4A4F" w:rsidRPr="00E00311">
      <w:rPr>
        <w:rFonts w:ascii="Arial" w:hAnsi="Arial" w:cs="Arial"/>
        <w:color w:val="808080"/>
        <w:sz w:val="20"/>
        <w:szCs w:val="20"/>
      </w:rPr>
      <w:fldChar w:fldCharType="separate"/>
    </w:r>
    <w:r w:rsidR="00516032">
      <w:rPr>
        <w:rFonts w:ascii="Arial" w:hAnsi="Arial" w:cs="Arial"/>
        <w:noProof/>
        <w:color w:val="808080"/>
        <w:sz w:val="20"/>
        <w:szCs w:val="20"/>
      </w:rPr>
      <w:t>1</w:t>
    </w:r>
    <w:r w:rsidR="00EF4A4F"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00EF4A4F" w:rsidRPr="00E00311">
      <w:rPr>
        <w:rFonts w:ascii="Arial" w:hAnsi="Arial" w:cs="Arial"/>
        <w:color w:val="808080"/>
        <w:sz w:val="20"/>
        <w:szCs w:val="20"/>
      </w:rPr>
      <w:fldChar w:fldCharType="separate"/>
    </w:r>
    <w:r w:rsidR="00516032">
      <w:rPr>
        <w:rFonts w:ascii="Arial" w:hAnsi="Arial" w:cs="Arial"/>
        <w:noProof/>
        <w:color w:val="808080"/>
        <w:sz w:val="20"/>
        <w:szCs w:val="20"/>
      </w:rPr>
      <w:t>1</w:t>
    </w:r>
    <w:r w:rsidR="00EF4A4F" w:rsidRPr="00E00311">
      <w:rPr>
        <w:rFonts w:ascii="Arial" w:hAnsi="Arial" w:cs="Arial"/>
        <w:color w:val="808080"/>
        <w:sz w:val="20"/>
        <w:szCs w:val="20"/>
      </w:rPr>
      <w:fldChar w:fldCharType="end"/>
    </w:r>
  </w:p>
  <w:p w:rsidR="00CE75CD" w:rsidRDefault="00CE7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FF" w:rsidRDefault="004765FF">
      <w:r>
        <w:separator/>
      </w:r>
    </w:p>
  </w:footnote>
  <w:footnote w:type="continuationSeparator" w:id="0">
    <w:p w:rsidR="004765FF" w:rsidRDefault="00476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8">
    <w:nsid w:val="2FEC297E"/>
    <w:multiLevelType w:val="hybridMultilevel"/>
    <w:tmpl w:val="E752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EA6399"/>
    <w:multiLevelType w:val="hybridMultilevel"/>
    <w:tmpl w:val="689A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D8544B"/>
    <w:multiLevelType w:val="hybridMultilevel"/>
    <w:tmpl w:val="12AA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B24FC5"/>
    <w:multiLevelType w:val="hybridMultilevel"/>
    <w:tmpl w:val="1D304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0B26112"/>
    <w:multiLevelType w:val="hybridMultilevel"/>
    <w:tmpl w:val="8FE0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5"/>
  </w:num>
  <w:num w:numId="3">
    <w:abstractNumId w:val="1"/>
  </w:num>
  <w:num w:numId="4">
    <w:abstractNumId w:val="24"/>
  </w:num>
  <w:num w:numId="5">
    <w:abstractNumId w:val="11"/>
  </w:num>
  <w:num w:numId="6">
    <w:abstractNumId w:val="22"/>
  </w:num>
  <w:num w:numId="7">
    <w:abstractNumId w:val="4"/>
  </w:num>
  <w:num w:numId="8">
    <w:abstractNumId w:val="7"/>
  </w:num>
  <w:num w:numId="9">
    <w:abstractNumId w:val="17"/>
  </w:num>
  <w:num w:numId="10">
    <w:abstractNumId w:val="17"/>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17"/>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7"/>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17"/>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7"/>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7"/>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7"/>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7"/>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7"/>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7"/>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7"/>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18"/>
  </w:num>
  <w:num w:numId="22">
    <w:abstractNumId w:val="10"/>
  </w:num>
  <w:num w:numId="23">
    <w:abstractNumId w:val="16"/>
  </w:num>
  <w:num w:numId="24">
    <w:abstractNumId w:val="23"/>
  </w:num>
  <w:num w:numId="25">
    <w:abstractNumId w:val="2"/>
  </w:num>
  <w:num w:numId="26">
    <w:abstractNumId w:val="6"/>
  </w:num>
  <w:num w:numId="27">
    <w:abstractNumId w:val="20"/>
  </w:num>
  <w:num w:numId="28">
    <w:abstractNumId w:val="0"/>
  </w:num>
  <w:num w:numId="29">
    <w:abstractNumId w:val="14"/>
  </w:num>
  <w:num w:numId="30">
    <w:abstractNumId w:val="21"/>
  </w:num>
  <w:num w:numId="31">
    <w:abstractNumId w:val="3"/>
  </w:num>
  <w:num w:numId="32">
    <w:abstractNumId w:val="9"/>
  </w:num>
  <w:num w:numId="33">
    <w:abstractNumId w:val="19"/>
  </w:num>
  <w:num w:numId="34">
    <w:abstractNumId w:val="12"/>
  </w:num>
  <w:num w:numId="35">
    <w:abstractNumId w:val="8"/>
  </w:num>
  <w:num w:numId="36">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62C6"/>
    <w:rsid w:val="000F78CE"/>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0280"/>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87D"/>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A8E"/>
    <w:rsid w:val="00505399"/>
    <w:rsid w:val="00506C8D"/>
    <w:rsid w:val="005072DE"/>
    <w:rsid w:val="0050768A"/>
    <w:rsid w:val="00510A54"/>
    <w:rsid w:val="00510F6F"/>
    <w:rsid w:val="00511B9F"/>
    <w:rsid w:val="00511DE6"/>
    <w:rsid w:val="005123D9"/>
    <w:rsid w:val="00512EDA"/>
    <w:rsid w:val="0051447D"/>
    <w:rsid w:val="00516032"/>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22B"/>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6873"/>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432E"/>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2068"/>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0142"/>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008C"/>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2</cp:revision>
  <cp:lastPrinted>2014-06-27T10:19:00Z</cp:lastPrinted>
  <dcterms:created xsi:type="dcterms:W3CDTF">2018-02-01T08:09:00Z</dcterms:created>
  <dcterms:modified xsi:type="dcterms:W3CDTF">2018-02-01T08:09:00Z</dcterms:modified>
</cp:coreProperties>
</file>