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7A" w:rsidRPr="00BF2E7B" w:rsidRDefault="008A057A" w:rsidP="008A057A">
      <w:pPr>
        <w:jc w:val="both"/>
        <w:rPr>
          <w:rFonts w:asciiTheme="minorHAnsi" w:hAnsiTheme="minorHAnsi"/>
          <w:sz w:val="24"/>
          <w:szCs w:val="24"/>
          <w:u w:val="single"/>
        </w:rPr>
      </w:pPr>
      <w:r w:rsidRPr="00BF2E7B">
        <w:rPr>
          <w:rFonts w:asciiTheme="minorHAnsi" w:hAnsiTheme="minorHAnsi"/>
          <w:sz w:val="24"/>
          <w:szCs w:val="24"/>
          <w:u w:val="single"/>
        </w:rPr>
        <w:t>Work Experience for School or College pupils</w:t>
      </w:r>
    </w:p>
    <w:p w:rsidR="008A057A" w:rsidRPr="00BF2E7B" w:rsidRDefault="008A057A" w:rsidP="006E5B3E">
      <w:pPr>
        <w:spacing w:before="100" w:beforeAutospacing="1" w:after="100" w:afterAutospacing="1"/>
        <w:rPr>
          <w:rFonts w:asciiTheme="minorHAnsi" w:eastAsia="Times New Roman" w:hAnsiTheme="minorHAnsi"/>
          <w:b/>
          <w:sz w:val="24"/>
          <w:szCs w:val="24"/>
          <w:lang w:eastAsia="en-GB"/>
        </w:rPr>
      </w:pPr>
      <w:r w:rsidRPr="00BF2E7B">
        <w:rPr>
          <w:rFonts w:asciiTheme="minorHAnsi" w:hAnsiTheme="minorHAnsi"/>
          <w:sz w:val="24"/>
          <w:szCs w:val="24"/>
        </w:rPr>
        <w:t>Researchers and PSS Managers within the Faculty of Biology, Medicine and Health are often asked if they are able to host work experience students.</w:t>
      </w:r>
    </w:p>
    <w:p w:rsidR="006E5B3E" w:rsidRPr="00BF2E7B" w:rsidRDefault="00563518" w:rsidP="006E5B3E">
      <w:p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I</w:t>
      </w:r>
      <w:r w:rsidR="006E5B3E" w:rsidRPr="00BF2E7B">
        <w:rPr>
          <w:rFonts w:asciiTheme="minorHAnsi" w:eastAsia="Times New Roman" w:hAnsiTheme="minorHAnsi"/>
          <w:sz w:val="24"/>
          <w:szCs w:val="24"/>
          <w:lang w:eastAsia="en-GB"/>
        </w:rPr>
        <w:t xml:space="preserve">f you want to accommodate a request from school or college pupil </w:t>
      </w:r>
      <w:r w:rsidR="00B37394" w:rsidRPr="00BF2E7B">
        <w:rPr>
          <w:rFonts w:asciiTheme="minorHAnsi" w:eastAsia="Times New Roman" w:hAnsiTheme="minorHAnsi"/>
          <w:sz w:val="24"/>
          <w:szCs w:val="24"/>
          <w:lang w:eastAsia="en-GB"/>
        </w:rPr>
        <w:t xml:space="preserve">to undertake a work experience placement within the School </w:t>
      </w:r>
      <w:r w:rsidR="006E5B3E" w:rsidRPr="00BF2E7B">
        <w:rPr>
          <w:rFonts w:asciiTheme="minorHAnsi" w:eastAsia="Times New Roman" w:hAnsiTheme="minorHAnsi"/>
          <w:sz w:val="24"/>
          <w:szCs w:val="24"/>
          <w:lang w:eastAsia="en-GB"/>
        </w:rPr>
        <w:t>(e.g. a relative or family friend)</w:t>
      </w:r>
      <w:r w:rsidR="00B37394" w:rsidRPr="00BF2E7B">
        <w:rPr>
          <w:rFonts w:asciiTheme="minorHAnsi" w:eastAsia="Times New Roman" w:hAnsiTheme="minorHAnsi"/>
          <w:sz w:val="24"/>
          <w:szCs w:val="24"/>
          <w:lang w:eastAsia="en-GB"/>
        </w:rPr>
        <w:t xml:space="preserve">, </w:t>
      </w:r>
      <w:r w:rsidR="006E5B3E" w:rsidRPr="00BF2E7B">
        <w:rPr>
          <w:rFonts w:asciiTheme="minorHAnsi" w:eastAsia="Times New Roman" w:hAnsiTheme="minorHAnsi"/>
          <w:sz w:val="24"/>
          <w:szCs w:val="24"/>
          <w:lang w:eastAsia="en-GB"/>
        </w:rPr>
        <w:t>you are welcome to do so but there is a checklist of requirements which you will need to follow</w:t>
      </w:r>
      <w:r w:rsidR="004F7311" w:rsidRPr="00BF2E7B">
        <w:rPr>
          <w:rFonts w:asciiTheme="minorHAnsi" w:eastAsia="Times New Roman" w:hAnsiTheme="minorHAnsi"/>
          <w:sz w:val="24"/>
          <w:szCs w:val="24"/>
          <w:lang w:eastAsia="en-GB"/>
        </w:rPr>
        <w:t>:</w:t>
      </w:r>
    </w:p>
    <w:p w:rsidR="008A057A" w:rsidRPr="00BF2E7B" w:rsidRDefault="008A057A" w:rsidP="008A057A">
      <w:pPr>
        <w:spacing w:before="100" w:beforeAutospacing="1" w:after="100" w:afterAutospacing="1"/>
        <w:rPr>
          <w:rFonts w:asciiTheme="minorHAnsi" w:eastAsia="Times New Roman" w:hAnsiTheme="minorHAnsi"/>
          <w:b/>
          <w:sz w:val="24"/>
          <w:szCs w:val="24"/>
          <w:lang w:eastAsia="en-GB"/>
        </w:rPr>
      </w:pPr>
      <w:r w:rsidRPr="00BF2E7B">
        <w:rPr>
          <w:rFonts w:asciiTheme="minorHAnsi" w:eastAsia="Times New Roman" w:hAnsiTheme="minorHAnsi"/>
          <w:b/>
          <w:sz w:val="24"/>
          <w:szCs w:val="24"/>
          <w:lang w:eastAsia="en-GB"/>
        </w:rPr>
        <w:t xml:space="preserve">Work Experience Checklist: </w:t>
      </w:r>
    </w:p>
    <w:p w:rsidR="008A057A" w:rsidRPr="00BF2E7B" w:rsidRDefault="00614F47"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PI/PSS Manager r</w:t>
      </w:r>
      <w:r w:rsidR="008A057A" w:rsidRPr="00BF2E7B">
        <w:rPr>
          <w:rFonts w:asciiTheme="minorHAnsi" w:eastAsia="Times New Roman" w:hAnsiTheme="minorHAnsi"/>
          <w:sz w:val="24"/>
          <w:szCs w:val="24"/>
          <w:lang w:eastAsia="en-GB"/>
        </w:rPr>
        <w:t>equest</w:t>
      </w:r>
      <w:r w:rsidRPr="00BF2E7B">
        <w:rPr>
          <w:rFonts w:asciiTheme="minorHAnsi" w:eastAsia="Times New Roman" w:hAnsiTheme="minorHAnsi"/>
          <w:sz w:val="24"/>
          <w:szCs w:val="24"/>
          <w:lang w:eastAsia="en-GB"/>
        </w:rPr>
        <w:t>s</w:t>
      </w:r>
      <w:r w:rsidR="008A057A" w:rsidRPr="00BF2E7B">
        <w:rPr>
          <w:rFonts w:asciiTheme="minorHAnsi" w:eastAsia="Times New Roman" w:hAnsiTheme="minorHAnsi"/>
          <w:sz w:val="24"/>
          <w:szCs w:val="24"/>
          <w:lang w:eastAsia="en-GB"/>
        </w:rPr>
        <w:t xml:space="preserve"> a copy of the individual’</w:t>
      </w:r>
      <w:r w:rsidR="00005DFF" w:rsidRPr="00BF2E7B">
        <w:rPr>
          <w:rFonts w:asciiTheme="minorHAnsi" w:eastAsia="Times New Roman" w:hAnsiTheme="minorHAnsi"/>
          <w:sz w:val="24"/>
          <w:szCs w:val="24"/>
          <w:lang w:eastAsia="en-GB"/>
        </w:rPr>
        <w:t>s CV</w:t>
      </w:r>
      <w:r w:rsidRPr="00BF2E7B">
        <w:rPr>
          <w:rFonts w:asciiTheme="minorHAnsi" w:eastAsia="Times New Roman" w:hAnsiTheme="minorHAnsi"/>
          <w:sz w:val="24"/>
          <w:szCs w:val="24"/>
          <w:lang w:eastAsia="en-GB"/>
        </w:rPr>
        <w:t xml:space="preserve"> and work experience request</w:t>
      </w:r>
      <w:r w:rsidR="00005DFF" w:rsidRPr="00BF2E7B">
        <w:rPr>
          <w:rFonts w:asciiTheme="minorHAnsi" w:eastAsia="Times New Roman" w:hAnsiTheme="minorHAnsi"/>
          <w:sz w:val="24"/>
          <w:szCs w:val="24"/>
          <w:lang w:eastAsia="en-GB"/>
        </w:rPr>
        <w:t>.</w:t>
      </w:r>
    </w:p>
    <w:p w:rsidR="006E5B3E" w:rsidRPr="00BF2E7B" w:rsidRDefault="006E5B3E"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 xml:space="preserve">Email: </w:t>
      </w:r>
      <w:r w:rsidR="00563518" w:rsidRPr="00BF2E7B">
        <w:rPr>
          <w:rFonts w:asciiTheme="minorHAnsi" w:eastAsia="Times New Roman" w:hAnsiTheme="minorHAnsi"/>
          <w:sz w:val="24"/>
          <w:szCs w:val="24"/>
          <w:lang w:eastAsia="en-GB"/>
        </w:rPr>
        <w:t xml:space="preserve">your </w:t>
      </w:r>
      <w:r w:rsidR="004F7311" w:rsidRPr="00BF2E7B">
        <w:rPr>
          <w:rFonts w:asciiTheme="minorHAnsi" w:eastAsia="Times New Roman" w:hAnsiTheme="minorHAnsi"/>
          <w:sz w:val="24"/>
          <w:szCs w:val="24"/>
          <w:lang w:eastAsia="en-GB"/>
        </w:rPr>
        <w:t xml:space="preserve">Divisional Operations Manager/Divisional Administrator </w:t>
      </w:r>
      <w:r w:rsidR="00005DFF" w:rsidRPr="00BF2E7B">
        <w:rPr>
          <w:rFonts w:asciiTheme="minorHAnsi" w:eastAsia="Times New Roman" w:hAnsiTheme="minorHAnsi"/>
          <w:sz w:val="24"/>
          <w:szCs w:val="24"/>
          <w:lang w:eastAsia="en-GB"/>
        </w:rPr>
        <w:t xml:space="preserve">with the candidate’s CV, </w:t>
      </w:r>
      <w:r w:rsidRPr="00BF2E7B">
        <w:rPr>
          <w:rFonts w:asciiTheme="minorHAnsi" w:eastAsia="Times New Roman" w:hAnsiTheme="minorHAnsi"/>
          <w:sz w:val="24"/>
          <w:szCs w:val="24"/>
          <w:lang w:eastAsia="en-GB"/>
        </w:rPr>
        <w:t xml:space="preserve">to register the </w:t>
      </w:r>
      <w:r w:rsidR="00005DFF" w:rsidRPr="00BF2E7B">
        <w:rPr>
          <w:rFonts w:asciiTheme="minorHAnsi" w:eastAsia="Times New Roman" w:hAnsiTheme="minorHAnsi"/>
          <w:sz w:val="24"/>
          <w:szCs w:val="24"/>
          <w:lang w:eastAsia="en-GB"/>
        </w:rPr>
        <w:t>name</w:t>
      </w:r>
      <w:r w:rsidR="00103EE9" w:rsidRPr="00BF2E7B">
        <w:rPr>
          <w:rFonts w:asciiTheme="minorHAnsi" w:eastAsia="Times New Roman" w:hAnsiTheme="minorHAnsi"/>
          <w:sz w:val="24"/>
          <w:szCs w:val="24"/>
          <w:lang w:eastAsia="en-GB"/>
        </w:rPr>
        <w:t xml:space="preserve"> of the young person/student </w:t>
      </w:r>
      <w:r w:rsidRPr="00BF2E7B">
        <w:rPr>
          <w:rFonts w:asciiTheme="minorHAnsi" w:eastAsia="Times New Roman" w:hAnsiTheme="minorHAnsi"/>
          <w:sz w:val="24"/>
          <w:szCs w:val="24"/>
          <w:lang w:eastAsia="en-GB"/>
        </w:rPr>
        <w:t xml:space="preserve">and the dates they will be working in the </w:t>
      </w:r>
      <w:r w:rsidR="00005DFF" w:rsidRPr="00BF2E7B">
        <w:rPr>
          <w:rFonts w:asciiTheme="minorHAnsi" w:eastAsia="Times New Roman" w:hAnsiTheme="minorHAnsi"/>
          <w:sz w:val="24"/>
          <w:szCs w:val="24"/>
          <w:lang w:eastAsia="en-GB"/>
        </w:rPr>
        <w:t>School</w:t>
      </w:r>
      <w:r w:rsidRPr="00BF2E7B">
        <w:rPr>
          <w:rFonts w:asciiTheme="minorHAnsi" w:eastAsia="Times New Roman" w:hAnsiTheme="minorHAnsi"/>
          <w:sz w:val="24"/>
          <w:szCs w:val="24"/>
          <w:lang w:eastAsia="en-GB"/>
        </w:rPr>
        <w:t>.</w:t>
      </w:r>
    </w:p>
    <w:p w:rsidR="006E5B3E" w:rsidRPr="00BF2E7B" w:rsidRDefault="006E5B3E" w:rsidP="006E5B3E">
      <w:pPr>
        <w:numPr>
          <w:ilvl w:val="0"/>
          <w:numId w:val="1"/>
        </w:numPr>
        <w:spacing w:before="100" w:beforeAutospacing="1" w:after="100" w:afterAutospacing="1"/>
        <w:rPr>
          <w:rFonts w:asciiTheme="minorHAnsi" w:eastAsia="Times New Roman" w:hAnsiTheme="minorHAnsi"/>
          <w:b/>
          <w:sz w:val="24"/>
          <w:szCs w:val="24"/>
          <w:lang w:eastAsia="en-GB"/>
        </w:rPr>
      </w:pPr>
      <w:r w:rsidRPr="00BF2E7B">
        <w:rPr>
          <w:rFonts w:asciiTheme="minorHAnsi" w:eastAsia="Times New Roman" w:hAnsiTheme="minorHAnsi"/>
          <w:sz w:val="24"/>
          <w:szCs w:val="24"/>
          <w:lang w:eastAsia="en-GB"/>
        </w:rPr>
        <w:t xml:space="preserve">Arrange a DBS check if required (valid for three years). This is necessary for anyone who will be working alone with the </w:t>
      </w:r>
      <w:r w:rsidR="00103EE9" w:rsidRPr="00BF2E7B">
        <w:rPr>
          <w:rFonts w:asciiTheme="minorHAnsi" w:eastAsia="Times New Roman" w:hAnsiTheme="minorHAnsi"/>
          <w:sz w:val="24"/>
          <w:szCs w:val="24"/>
          <w:lang w:eastAsia="en-GB"/>
        </w:rPr>
        <w:t>person/student</w:t>
      </w:r>
      <w:r w:rsidRPr="00BF2E7B">
        <w:rPr>
          <w:rFonts w:asciiTheme="minorHAnsi" w:eastAsia="Times New Roman" w:hAnsiTheme="minorHAnsi"/>
          <w:sz w:val="24"/>
          <w:szCs w:val="24"/>
          <w:lang w:eastAsia="en-GB"/>
        </w:rPr>
        <w:t xml:space="preserve"> but not if the </w:t>
      </w:r>
      <w:r w:rsidR="00103EE9" w:rsidRPr="00BF2E7B">
        <w:rPr>
          <w:rFonts w:asciiTheme="minorHAnsi" w:eastAsia="Times New Roman" w:hAnsiTheme="minorHAnsi"/>
          <w:sz w:val="24"/>
          <w:szCs w:val="24"/>
          <w:lang w:eastAsia="en-GB"/>
        </w:rPr>
        <w:t xml:space="preserve">individual </w:t>
      </w:r>
      <w:r w:rsidRPr="00BF2E7B">
        <w:rPr>
          <w:rFonts w:asciiTheme="minorHAnsi" w:eastAsia="Times New Roman" w:hAnsiTheme="minorHAnsi"/>
          <w:sz w:val="24"/>
          <w:szCs w:val="24"/>
          <w:lang w:eastAsia="en-GB"/>
        </w:rPr>
        <w:t>will spend all their time in an open environment (e.g. a lab</w:t>
      </w:r>
      <w:r w:rsidR="00103EE9" w:rsidRPr="00BF2E7B">
        <w:rPr>
          <w:rFonts w:asciiTheme="minorHAnsi" w:eastAsia="Times New Roman" w:hAnsiTheme="minorHAnsi"/>
          <w:sz w:val="24"/>
          <w:szCs w:val="24"/>
          <w:lang w:eastAsia="en-GB"/>
        </w:rPr>
        <w:t xml:space="preserve"> or open plan office</w:t>
      </w:r>
      <w:r w:rsidRPr="00BF2E7B">
        <w:rPr>
          <w:rFonts w:asciiTheme="minorHAnsi" w:eastAsia="Times New Roman" w:hAnsiTheme="minorHAnsi"/>
          <w:sz w:val="24"/>
          <w:szCs w:val="24"/>
          <w:lang w:eastAsia="en-GB"/>
        </w:rPr>
        <w:t xml:space="preserve">) where other people are present. </w:t>
      </w:r>
      <w:r w:rsidR="00A719B4" w:rsidRPr="00DA4F51">
        <w:rPr>
          <w:rFonts w:asciiTheme="minorHAnsi" w:hAnsiTheme="minorHAnsi"/>
          <w:b/>
          <w:color w:val="000000" w:themeColor="text1"/>
          <w:sz w:val="24"/>
          <w:szCs w:val="24"/>
        </w:rPr>
        <w:t xml:space="preserve">HR </w:t>
      </w:r>
      <w:r w:rsidR="00BF2E7B" w:rsidRPr="00DA4F51">
        <w:rPr>
          <w:rFonts w:asciiTheme="minorHAnsi" w:hAnsiTheme="minorHAnsi"/>
          <w:b/>
          <w:color w:val="000000" w:themeColor="text1"/>
          <w:sz w:val="24"/>
          <w:szCs w:val="24"/>
        </w:rPr>
        <w:t xml:space="preserve">Services </w:t>
      </w:r>
      <w:r w:rsidR="009769AD" w:rsidRPr="00DA4F51">
        <w:rPr>
          <w:rFonts w:asciiTheme="minorHAnsi" w:hAnsiTheme="minorHAnsi"/>
          <w:b/>
          <w:color w:val="000000" w:themeColor="text1"/>
          <w:sz w:val="24"/>
          <w:szCs w:val="24"/>
        </w:rPr>
        <w:t>undertake all DBS checks</w:t>
      </w:r>
      <w:r w:rsidR="00A719B4" w:rsidRPr="00DA4F51">
        <w:rPr>
          <w:rFonts w:asciiTheme="minorHAnsi" w:hAnsiTheme="minorHAnsi"/>
          <w:b/>
          <w:color w:val="000000" w:themeColor="text1"/>
          <w:sz w:val="24"/>
          <w:szCs w:val="24"/>
        </w:rPr>
        <w:t xml:space="preserve"> for staff members.</w:t>
      </w:r>
      <w:r w:rsidR="00BF2E7B" w:rsidRPr="00DA4F51">
        <w:rPr>
          <w:rFonts w:asciiTheme="minorHAnsi" w:eastAsia="Times New Roman" w:hAnsiTheme="minorHAnsi" w:cs="Arial"/>
          <w:color w:val="000000" w:themeColor="text1"/>
          <w:sz w:val="24"/>
          <w:szCs w:val="24"/>
          <w:lang w:val="en-US"/>
        </w:rPr>
        <w:t xml:space="preserve"> </w:t>
      </w:r>
      <w:r w:rsidR="00BF2E7B" w:rsidRPr="00BF2E7B">
        <w:rPr>
          <w:rFonts w:asciiTheme="minorHAnsi" w:eastAsia="Times New Roman" w:hAnsiTheme="minorHAnsi" w:cs="Arial"/>
          <w:sz w:val="24"/>
          <w:szCs w:val="24"/>
          <w:lang w:val="en-US"/>
        </w:rPr>
        <w:t xml:space="preserve">Contact: </w:t>
      </w:r>
      <w:hyperlink r:id="rId6" w:history="1">
        <w:r w:rsidR="00BF2E7B" w:rsidRPr="00BF2E7B">
          <w:rPr>
            <w:rStyle w:val="Hyperlink"/>
            <w:rFonts w:asciiTheme="minorHAnsi" w:eastAsia="Times New Roman" w:hAnsiTheme="minorHAnsi" w:cs="Arial"/>
            <w:sz w:val="24"/>
            <w:szCs w:val="24"/>
            <w:lang w:val="en-US"/>
          </w:rPr>
          <w:t>HRServices@manchester.ac.uk</w:t>
        </w:r>
      </w:hyperlink>
      <w:r w:rsidR="00BF2E7B" w:rsidRPr="00BF2E7B">
        <w:rPr>
          <w:rFonts w:asciiTheme="minorHAnsi" w:eastAsia="Times New Roman" w:hAnsiTheme="minorHAnsi" w:cs="Arial"/>
          <w:sz w:val="24"/>
          <w:szCs w:val="24"/>
          <w:lang w:val="en-US"/>
        </w:rPr>
        <w:t xml:space="preserve">.  </w:t>
      </w:r>
    </w:p>
    <w:p w:rsidR="006E5B3E" w:rsidRPr="00BF2E7B" w:rsidRDefault="006E5B3E"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 xml:space="preserve">Obtain a </w:t>
      </w:r>
      <w:r w:rsidR="00BF2E7B" w:rsidRPr="00BF2E7B">
        <w:rPr>
          <w:rFonts w:asciiTheme="minorHAnsi" w:eastAsia="Times New Roman" w:hAnsiTheme="minorHAnsi"/>
          <w:sz w:val="24"/>
          <w:szCs w:val="24"/>
          <w:lang w:eastAsia="en-GB"/>
        </w:rPr>
        <w:t xml:space="preserve">completed </w:t>
      </w:r>
      <w:hyperlink r:id="rId7" w:history="1">
        <w:r w:rsidRPr="00BF2E7B">
          <w:rPr>
            <w:rFonts w:asciiTheme="minorHAnsi" w:eastAsia="Times New Roman" w:hAnsiTheme="minorHAnsi"/>
            <w:sz w:val="24"/>
            <w:szCs w:val="24"/>
            <w:lang w:eastAsia="en-GB"/>
          </w:rPr>
          <w:t>parental consent form</w:t>
        </w:r>
      </w:hyperlink>
      <w:r w:rsidR="00BF2E7B" w:rsidRPr="00BF2E7B">
        <w:rPr>
          <w:rFonts w:asciiTheme="minorHAnsi" w:eastAsia="Times New Roman" w:hAnsiTheme="minorHAnsi"/>
          <w:sz w:val="24"/>
          <w:szCs w:val="24"/>
          <w:lang w:eastAsia="en-GB"/>
        </w:rPr>
        <w:t xml:space="preserve"> in the case that </w:t>
      </w:r>
      <w:r w:rsidRPr="00BF2E7B">
        <w:rPr>
          <w:rFonts w:asciiTheme="minorHAnsi" w:eastAsia="Times New Roman" w:hAnsiTheme="minorHAnsi"/>
          <w:sz w:val="24"/>
          <w:szCs w:val="24"/>
          <w:lang w:eastAsia="en-GB"/>
        </w:rPr>
        <w:t xml:space="preserve">first aid </w:t>
      </w:r>
      <w:r w:rsidR="003C0C42">
        <w:rPr>
          <w:rFonts w:asciiTheme="minorHAnsi" w:eastAsia="Times New Roman" w:hAnsiTheme="minorHAnsi"/>
          <w:sz w:val="24"/>
          <w:szCs w:val="24"/>
          <w:lang w:eastAsia="en-GB"/>
        </w:rPr>
        <w:t xml:space="preserve">or other medical </w:t>
      </w:r>
      <w:r w:rsidRPr="00BF2E7B">
        <w:rPr>
          <w:rFonts w:asciiTheme="minorHAnsi" w:eastAsia="Times New Roman" w:hAnsiTheme="minorHAnsi"/>
          <w:sz w:val="24"/>
          <w:szCs w:val="24"/>
          <w:lang w:eastAsia="en-GB"/>
        </w:rPr>
        <w:t>treatment may be required. Completed form</w:t>
      </w:r>
      <w:r w:rsidR="00103EE9" w:rsidRPr="00BF2E7B">
        <w:rPr>
          <w:rFonts w:asciiTheme="minorHAnsi" w:eastAsia="Times New Roman" w:hAnsiTheme="minorHAnsi"/>
          <w:sz w:val="24"/>
          <w:szCs w:val="24"/>
          <w:lang w:eastAsia="en-GB"/>
        </w:rPr>
        <w:t>s</w:t>
      </w:r>
      <w:r w:rsidRPr="00BF2E7B">
        <w:rPr>
          <w:rFonts w:asciiTheme="minorHAnsi" w:eastAsia="Times New Roman" w:hAnsiTheme="minorHAnsi"/>
          <w:sz w:val="24"/>
          <w:szCs w:val="24"/>
          <w:lang w:eastAsia="en-GB"/>
        </w:rPr>
        <w:t xml:space="preserve"> should be kept on file </w:t>
      </w:r>
      <w:r w:rsidR="00563518" w:rsidRPr="00BF2E7B">
        <w:rPr>
          <w:rFonts w:asciiTheme="minorHAnsi" w:eastAsia="Times New Roman" w:hAnsiTheme="minorHAnsi"/>
          <w:sz w:val="24"/>
          <w:szCs w:val="24"/>
          <w:lang w:eastAsia="en-GB"/>
        </w:rPr>
        <w:t xml:space="preserve">by the </w:t>
      </w:r>
      <w:r w:rsidR="00103EE9" w:rsidRPr="00BF2E7B">
        <w:rPr>
          <w:rFonts w:asciiTheme="minorHAnsi" w:eastAsia="Times New Roman" w:hAnsiTheme="minorHAnsi"/>
          <w:sz w:val="24"/>
          <w:szCs w:val="24"/>
          <w:lang w:eastAsia="en-GB"/>
        </w:rPr>
        <w:t xml:space="preserve">Divisional Administrator </w:t>
      </w:r>
      <w:r w:rsidR="00563518" w:rsidRPr="00BF2E7B">
        <w:rPr>
          <w:rFonts w:asciiTheme="minorHAnsi" w:eastAsia="Times New Roman" w:hAnsiTheme="minorHAnsi"/>
          <w:sz w:val="24"/>
          <w:szCs w:val="24"/>
          <w:lang w:eastAsia="en-GB"/>
        </w:rPr>
        <w:t xml:space="preserve">and the PI should also have a copy. These must be kept </w:t>
      </w:r>
      <w:r w:rsidRPr="00BF2E7B">
        <w:rPr>
          <w:rFonts w:asciiTheme="minorHAnsi" w:eastAsia="Times New Roman" w:hAnsiTheme="minorHAnsi"/>
          <w:sz w:val="24"/>
          <w:szCs w:val="24"/>
          <w:lang w:eastAsia="en-GB"/>
        </w:rPr>
        <w:t>until the work experience is complete.</w:t>
      </w:r>
    </w:p>
    <w:p w:rsidR="00563518" w:rsidRPr="00BF2E7B" w:rsidRDefault="00563518"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b/>
          <w:sz w:val="24"/>
          <w:szCs w:val="24"/>
          <w:lang w:eastAsia="en-GB"/>
        </w:rPr>
        <w:t>NOTE:</w:t>
      </w:r>
      <w:r w:rsidRPr="00BF2E7B">
        <w:rPr>
          <w:rFonts w:asciiTheme="minorHAnsi" w:eastAsia="Times New Roman" w:hAnsiTheme="minorHAnsi"/>
          <w:sz w:val="24"/>
          <w:szCs w:val="24"/>
          <w:lang w:eastAsia="en-GB"/>
        </w:rPr>
        <w:t xml:space="preserve"> if the </w:t>
      </w:r>
      <w:r w:rsidR="00103EE9" w:rsidRPr="00BF2E7B">
        <w:rPr>
          <w:rFonts w:asciiTheme="minorHAnsi" w:eastAsia="Times New Roman" w:hAnsiTheme="minorHAnsi"/>
          <w:sz w:val="24"/>
          <w:szCs w:val="24"/>
          <w:lang w:eastAsia="en-GB"/>
        </w:rPr>
        <w:t xml:space="preserve">young person/student </w:t>
      </w:r>
      <w:r w:rsidRPr="00BF2E7B">
        <w:rPr>
          <w:rFonts w:asciiTheme="minorHAnsi" w:eastAsia="Times New Roman" w:hAnsiTheme="minorHAnsi"/>
          <w:sz w:val="24"/>
          <w:szCs w:val="24"/>
          <w:lang w:eastAsia="en-GB"/>
        </w:rPr>
        <w:t xml:space="preserve">has a disability they will need a Personal Evacuation Plan </w:t>
      </w:r>
      <w:r w:rsidR="00103EE9" w:rsidRPr="00BF2E7B">
        <w:rPr>
          <w:rFonts w:asciiTheme="minorHAnsi" w:eastAsia="Times New Roman" w:hAnsiTheme="minorHAnsi"/>
          <w:sz w:val="24"/>
          <w:szCs w:val="24"/>
          <w:lang w:eastAsia="en-GB"/>
        </w:rPr>
        <w:t xml:space="preserve">(PEP) </w:t>
      </w:r>
      <w:r w:rsidRPr="00BF2E7B">
        <w:rPr>
          <w:rFonts w:asciiTheme="minorHAnsi" w:eastAsia="Times New Roman" w:hAnsiTheme="minorHAnsi"/>
          <w:sz w:val="24"/>
          <w:szCs w:val="24"/>
          <w:lang w:eastAsia="en-GB"/>
        </w:rPr>
        <w:t>and it must be included in the risk assessment</w:t>
      </w:r>
      <w:r w:rsidR="00103EE9" w:rsidRPr="00BF2E7B">
        <w:rPr>
          <w:rFonts w:asciiTheme="minorHAnsi" w:eastAsia="Times New Roman" w:hAnsiTheme="minorHAnsi"/>
          <w:sz w:val="24"/>
          <w:szCs w:val="24"/>
          <w:lang w:eastAsia="en-GB"/>
        </w:rPr>
        <w:t xml:space="preserve">; </w:t>
      </w:r>
      <w:r w:rsidRPr="00BF2E7B">
        <w:rPr>
          <w:rFonts w:asciiTheme="minorHAnsi" w:eastAsia="Times New Roman" w:hAnsiTheme="minorHAnsi"/>
          <w:sz w:val="24"/>
          <w:szCs w:val="24"/>
          <w:lang w:eastAsia="en-GB"/>
        </w:rPr>
        <w:t xml:space="preserve">depending on the nature of the disability there may be a limited number of research labs they can work in.  </w:t>
      </w:r>
    </w:p>
    <w:p w:rsidR="00563518" w:rsidRPr="00BF2E7B" w:rsidRDefault="00A719B4"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 xml:space="preserve">Complete </w:t>
      </w:r>
      <w:r w:rsidR="006E5B3E" w:rsidRPr="00BF2E7B">
        <w:rPr>
          <w:rFonts w:asciiTheme="minorHAnsi" w:eastAsia="Times New Roman" w:hAnsiTheme="minorHAnsi"/>
          <w:sz w:val="24"/>
          <w:szCs w:val="24"/>
          <w:lang w:eastAsia="en-GB"/>
        </w:rPr>
        <w:t xml:space="preserve">the </w:t>
      </w:r>
      <w:hyperlink r:id="rId8" w:history="1">
        <w:r w:rsidR="006E5B3E" w:rsidRPr="00BF2E7B">
          <w:rPr>
            <w:rFonts w:asciiTheme="minorHAnsi" w:eastAsia="Times New Roman" w:hAnsiTheme="minorHAnsi"/>
            <w:sz w:val="24"/>
            <w:szCs w:val="24"/>
            <w:lang w:eastAsia="en-GB"/>
          </w:rPr>
          <w:t>Risk assessment for work placement students</w:t>
        </w:r>
      </w:hyperlink>
      <w:r w:rsidRPr="00BF2E7B">
        <w:rPr>
          <w:rFonts w:asciiTheme="minorHAnsi" w:eastAsia="Times New Roman" w:hAnsiTheme="minorHAnsi"/>
          <w:sz w:val="24"/>
          <w:szCs w:val="24"/>
          <w:lang w:eastAsia="en-GB"/>
        </w:rPr>
        <w:t xml:space="preserve"> (for either lab or office based)</w:t>
      </w:r>
      <w:r w:rsidR="006E5B3E" w:rsidRPr="00BF2E7B">
        <w:rPr>
          <w:rFonts w:asciiTheme="minorHAnsi" w:eastAsia="Times New Roman" w:hAnsiTheme="minorHAnsi"/>
          <w:sz w:val="24"/>
          <w:szCs w:val="24"/>
          <w:lang w:eastAsia="en-GB"/>
        </w:rPr>
        <w:t>. Add in any specific risks for the project the student will be undertaking with you if appropriate e.g. use of equipment, chemica</w:t>
      </w:r>
      <w:bookmarkStart w:id="0" w:name="_GoBack"/>
      <w:bookmarkEnd w:id="0"/>
      <w:r w:rsidR="006E5B3E" w:rsidRPr="00BF2E7B">
        <w:rPr>
          <w:rFonts w:asciiTheme="minorHAnsi" w:eastAsia="Times New Roman" w:hAnsiTheme="minorHAnsi"/>
          <w:sz w:val="24"/>
          <w:szCs w:val="24"/>
          <w:lang w:eastAsia="en-GB"/>
        </w:rPr>
        <w:t>ls etc.</w:t>
      </w:r>
      <w:r w:rsidR="00F107F1">
        <w:rPr>
          <w:rFonts w:asciiTheme="minorHAnsi" w:eastAsia="Times New Roman" w:hAnsiTheme="minorHAnsi"/>
          <w:sz w:val="24"/>
          <w:szCs w:val="24"/>
          <w:lang w:eastAsia="en-GB"/>
        </w:rPr>
        <w:t xml:space="preserve"> </w:t>
      </w:r>
      <w:r w:rsidR="00F107F1" w:rsidRPr="00DA4F51">
        <w:rPr>
          <w:rFonts w:asciiTheme="minorHAnsi" w:eastAsia="Times New Roman" w:hAnsiTheme="minorHAnsi"/>
          <w:color w:val="000000" w:themeColor="text1"/>
          <w:sz w:val="24"/>
          <w:szCs w:val="24"/>
          <w:lang w:eastAsia="en-GB"/>
        </w:rPr>
        <w:t>Completed forms should be kept on file by the Divisional Administrator and the PI should also have a copy</w:t>
      </w:r>
      <w:r w:rsidR="00F107F1" w:rsidRPr="00DA4F51">
        <w:rPr>
          <w:rFonts w:asciiTheme="minorHAnsi" w:eastAsia="Times New Roman" w:hAnsiTheme="minorHAnsi"/>
          <w:color w:val="000000" w:themeColor="text1"/>
          <w:sz w:val="24"/>
          <w:szCs w:val="24"/>
          <w:lang w:eastAsia="en-GB"/>
        </w:rPr>
        <w:t>.</w:t>
      </w:r>
    </w:p>
    <w:p w:rsidR="00F47F08" w:rsidRPr="00BF2E7B" w:rsidRDefault="00F47F08" w:rsidP="00F47F08">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 xml:space="preserve">If the student is to be joining in with lab meetings/ tutorials as part of their work experience, it is important to gain permission/ approval from the other members of the meeting in advance. </w:t>
      </w:r>
    </w:p>
    <w:p w:rsidR="00563518" w:rsidRPr="00BF2E7B" w:rsidRDefault="00563518"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The PI / line manager of the area hosting the work experience student must authorise the risk assessment</w:t>
      </w:r>
      <w:r w:rsidR="00B37394" w:rsidRPr="00BF2E7B">
        <w:rPr>
          <w:rFonts w:asciiTheme="minorHAnsi" w:eastAsia="Times New Roman" w:hAnsiTheme="minorHAnsi"/>
          <w:sz w:val="24"/>
          <w:szCs w:val="24"/>
          <w:lang w:eastAsia="en-GB"/>
        </w:rPr>
        <w:t xml:space="preserve"> – </w:t>
      </w:r>
      <w:r w:rsidR="00B37394" w:rsidRPr="00BF2E7B">
        <w:rPr>
          <w:rFonts w:asciiTheme="minorHAnsi" w:eastAsia="Times New Roman" w:hAnsiTheme="minorHAnsi"/>
          <w:b/>
          <w:sz w:val="24"/>
          <w:szCs w:val="24"/>
          <w:lang w:eastAsia="en-GB"/>
        </w:rPr>
        <w:t xml:space="preserve">which must include the name of the student’s supervisor </w:t>
      </w:r>
      <w:r w:rsidR="00A719B4" w:rsidRPr="00BF2E7B">
        <w:rPr>
          <w:rFonts w:asciiTheme="minorHAnsi" w:eastAsia="Times New Roman" w:hAnsiTheme="minorHAnsi"/>
          <w:b/>
          <w:sz w:val="24"/>
          <w:szCs w:val="24"/>
          <w:lang w:eastAsia="en-GB"/>
        </w:rPr>
        <w:t>for the duration of their work experience</w:t>
      </w:r>
      <w:r w:rsidR="00A719B4" w:rsidRPr="00BF2E7B">
        <w:rPr>
          <w:rFonts w:asciiTheme="minorHAnsi" w:eastAsia="Times New Roman" w:hAnsiTheme="minorHAnsi"/>
          <w:sz w:val="24"/>
          <w:szCs w:val="24"/>
          <w:lang w:eastAsia="en-GB"/>
        </w:rPr>
        <w:t xml:space="preserve"> </w:t>
      </w:r>
      <w:r w:rsidR="00B37394" w:rsidRPr="00BF2E7B">
        <w:rPr>
          <w:rFonts w:asciiTheme="minorHAnsi" w:eastAsia="Times New Roman" w:hAnsiTheme="minorHAnsi"/>
          <w:sz w:val="24"/>
          <w:szCs w:val="24"/>
          <w:lang w:eastAsia="en-GB"/>
        </w:rPr>
        <w:t>(which may be different from the PI/Line Manager)</w:t>
      </w:r>
      <w:r w:rsidRPr="00BF2E7B">
        <w:rPr>
          <w:rFonts w:asciiTheme="minorHAnsi" w:eastAsia="Times New Roman" w:hAnsiTheme="minorHAnsi"/>
          <w:sz w:val="24"/>
          <w:szCs w:val="24"/>
          <w:lang w:eastAsia="en-GB"/>
        </w:rPr>
        <w:t>. The work experience student must also read and sign it on their first day.</w:t>
      </w:r>
    </w:p>
    <w:p w:rsidR="00563518" w:rsidRPr="00BF2E7B" w:rsidRDefault="00563518"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In certain situations the parent / school may also request a copy</w:t>
      </w:r>
      <w:r w:rsidR="00B37394" w:rsidRPr="00BF2E7B">
        <w:rPr>
          <w:rFonts w:asciiTheme="minorHAnsi" w:eastAsia="Times New Roman" w:hAnsiTheme="minorHAnsi"/>
          <w:sz w:val="24"/>
          <w:szCs w:val="24"/>
          <w:lang w:eastAsia="en-GB"/>
        </w:rPr>
        <w:t>.</w:t>
      </w:r>
      <w:r w:rsidRPr="00BF2E7B">
        <w:rPr>
          <w:rFonts w:asciiTheme="minorHAnsi" w:eastAsia="Times New Roman" w:hAnsiTheme="minorHAnsi"/>
          <w:sz w:val="24"/>
          <w:szCs w:val="24"/>
          <w:lang w:eastAsia="en-GB"/>
        </w:rPr>
        <w:t xml:space="preserve"> </w:t>
      </w:r>
    </w:p>
    <w:p w:rsidR="006E5B3E" w:rsidRPr="00BF2E7B" w:rsidRDefault="006E5B3E"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Read and sign any local risk assessments for children</w:t>
      </w:r>
      <w:r w:rsidR="00103EE9" w:rsidRPr="00BF2E7B">
        <w:rPr>
          <w:rFonts w:asciiTheme="minorHAnsi" w:eastAsia="Times New Roman" w:hAnsiTheme="minorHAnsi"/>
          <w:sz w:val="24"/>
          <w:szCs w:val="24"/>
          <w:lang w:eastAsia="en-GB"/>
        </w:rPr>
        <w:t xml:space="preserve">, </w:t>
      </w:r>
      <w:r w:rsidRPr="00BF2E7B">
        <w:rPr>
          <w:rFonts w:asciiTheme="minorHAnsi" w:eastAsia="Times New Roman" w:hAnsiTheme="minorHAnsi"/>
          <w:sz w:val="24"/>
          <w:szCs w:val="24"/>
          <w:lang w:eastAsia="en-GB"/>
        </w:rPr>
        <w:t xml:space="preserve">within the building the young person </w:t>
      </w:r>
      <w:r w:rsidR="00103EE9" w:rsidRPr="00BF2E7B">
        <w:rPr>
          <w:rFonts w:asciiTheme="minorHAnsi" w:eastAsia="Times New Roman" w:hAnsiTheme="minorHAnsi"/>
          <w:sz w:val="24"/>
          <w:szCs w:val="24"/>
          <w:lang w:eastAsia="en-GB"/>
        </w:rPr>
        <w:t xml:space="preserve">or student </w:t>
      </w:r>
      <w:r w:rsidRPr="00BF2E7B">
        <w:rPr>
          <w:rFonts w:asciiTheme="minorHAnsi" w:eastAsia="Times New Roman" w:hAnsiTheme="minorHAnsi"/>
          <w:sz w:val="24"/>
          <w:szCs w:val="24"/>
          <w:lang w:eastAsia="en-GB"/>
        </w:rPr>
        <w:t>will be working in.</w:t>
      </w:r>
    </w:p>
    <w:p w:rsidR="006E5B3E" w:rsidRPr="00BF2E7B" w:rsidRDefault="00B37394"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Please i</w:t>
      </w:r>
      <w:r w:rsidR="006E5B3E" w:rsidRPr="00BF2E7B">
        <w:rPr>
          <w:rFonts w:asciiTheme="minorHAnsi" w:eastAsia="Times New Roman" w:hAnsiTheme="minorHAnsi"/>
          <w:sz w:val="24"/>
          <w:szCs w:val="24"/>
          <w:lang w:eastAsia="en-GB"/>
        </w:rPr>
        <w:t>nform the reception in your building</w:t>
      </w:r>
      <w:r w:rsidRPr="00BF2E7B">
        <w:rPr>
          <w:rFonts w:asciiTheme="minorHAnsi" w:eastAsia="Times New Roman" w:hAnsiTheme="minorHAnsi"/>
          <w:sz w:val="24"/>
          <w:szCs w:val="24"/>
          <w:lang w:eastAsia="en-GB"/>
        </w:rPr>
        <w:t xml:space="preserve">, giving at least one week’s </w:t>
      </w:r>
      <w:proofErr w:type="gramStart"/>
      <w:r w:rsidRPr="00BF2E7B">
        <w:rPr>
          <w:rFonts w:asciiTheme="minorHAnsi" w:eastAsia="Times New Roman" w:hAnsiTheme="minorHAnsi"/>
          <w:sz w:val="24"/>
          <w:szCs w:val="24"/>
          <w:lang w:eastAsia="en-GB"/>
        </w:rPr>
        <w:t xml:space="preserve">notice, </w:t>
      </w:r>
      <w:r w:rsidR="006E5B3E" w:rsidRPr="00BF2E7B">
        <w:rPr>
          <w:rFonts w:asciiTheme="minorHAnsi" w:eastAsia="Times New Roman" w:hAnsiTheme="minorHAnsi"/>
          <w:sz w:val="24"/>
          <w:szCs w:val="24"/>
          <w:lang w:eastAsia="en-GB"/>
        </w:rPr>
        <w:t>that</w:t>
      </w:r>
      <w:proofErr w:type="gramEnd"/>
      <w:r w:rsidR="006E5B3E" w:rsidRPr="00BF2E7B">
        <w:rPr>
          <w:rFonts w:asciiTheme="minorHAnsi" w:eastAsia="Times New Roman" w:hAnsiTheme="minorHAnsi"/>
          <w:sz w:val="24"/>
          <w:szCs w:val="24"/>
          <w:lang w:eastAsia="en-GB"/>
        </w:rPr>
        <w:t xml:space="preserve"> the </w:t>
      </w:r>
      <w:r w:rsidR="00103EE9" w:rsidRPr="00BF2E7B">
        <w:rPr>
          <w:rFonts w:asciiTheme="minorHAnsi" w:eastAsia="Times New Roman" w:hAnsiTheme="minorHAnsi"/>
          <w:sz w:val="24"/>
          <w:szCs w:val="24"/>
          <w:lang w:eastAsia="en-GB"/>
        </w:rPr>
        <w:t>young person/</w:t>
      </w:r>
      <w:r w:rsidR="006E5B3E" w:rsidRPr="00BF2E7B">
        <w:rPr>
          <w:rFonts w:asciiTheme="minorHAnsi" w:eastAsia="Times New Roman" w:hAnsiTheme="minorHAnsi"/>
          <w:sz w:val="24"/>
          <w:szCs w:val="24"/>
          <w:lang w:eastAsia="en-GB"/>
        </w:rPr>
        <w:t xml:space="preserve">student is coming in so they can arrange </w:t>
      </w:r>
      <w:r w:rsidR="00BF2E7B" w:rsidRPr="00BF2E7B">
        <w:rPr>
          <w:rFonts w:asciiTheme="minorHAnsi" w:eastAsia="Times New Roman" w:hAnsiTheme="minorHAnsi"/>
          <w:sz w:val="24"/>
          <w:szCs w:val="24"/>
          <w:lang w:eastAsia="en-GB"/>
        </w:rPr>
        <w:t xml:space="preserve">for a visitor </w:t>
      </w:r>
      <w:r w:rsidR="006E5B3E" w:rsidRPr="00BF2E7B">
        <w:rPr>
          <w:rFonts w:asciiTheme="minorHAnsi" w:eastAsia="Times New Roman" w:hAnsiTheme="minorHAnsi"/>
          <w:sz w:val="24"/>
          <w:szCs w:val="24"/>
          <w:lang w:eastAsia="en-GB"/>
        </w:rPr>
        <w:t>access</w:t>
      </w:r>
      <w:r w:rsidRPr="00BF2E7B">
        <w:rPr>
          <w:rFonts w:asciiTheme="minorHAnsi" w:eastAsia="Times New Roman" w:hAnsiTheme="minorHAnsi"/>
          <w:sz w:val="24"/>
          <w:szCs w:val="24"/>
          <w:lang w:eastAsia="en-GB"/>
        </w:rPr>
        <w:t xml:space="preserve"> </w:t>
      </w:r>
      <w:r w:rsidR="00BF2E7B" w:rsidRPr="00BF2E7B">
        <w:rPr>
          <w:rFonts w:asciiTheme="minorHAnsi" w:eastAsia="Times New Roman" w:hAnsiTheme="minorHAnsi"/>
          <w:sz w:val="24"/>
          <w:szCs w:val="24"/>
          <w:lang w:eastAsia="en-GB"/>
        </w:rPr>
        <w:t xml:space="preserve">card to be programmed, </w:t>
      </w:r>
      <w:r w:rsidRPr="00BF2E7B">
        <w:rPr>
          <w:rFonts w:asciiTheme="minorHAnsi" w:eastAsia="Times New Roman" w:hAnsiTheme="minorHAnsi"/>
          <w:sz w:val="24"/>
          <w:szCs w:val="24"/>
          <w:lang w:eastAsia="en-GB"/>
        </w:rPr>
        <w:t>prior to their arrival</w:t>
      </w:r>
      <w:r w:rsidR="006E5B3E" w:rsidRPr="00BF2E7B">
        <w:rPr>
          <w:rFonts w:asciiTheme="minorHAnsi" w:eastAsia="Times New Roman" w:hAnsiTheme="minorHAnsi"/>
          <w:sz w:val="24"/>
          <w:szCs w:val="24"/>
          <w:lang w:eastAsia="en-GB"/>
        </w:rPr>
        <w:t>.</w:t>
      </w:r>
      <w:r w:rsidR="00BF2E7B" w:rsidRPr="00BF2E7B">
        <w:rPr>
          <w:rFonts w:asciiTheme="minorHAnsi" w:eastAsia="Times New Roman" w:hAnsiTheme="minorHAnsi"/>
          <w:sz w:val="24"/>
          <w:szCs w:val="24"/>
          <w:lang w:eastAsia="en-GB"/>
        </w:rPr>
        <w:t xml:space="preserve">  </w:t>
      </w:r>
    </w:p>
    <w:p w:rsidR="006E5B3E" w:rsidRPr="00BF2E7B" w:rsidRDefault="006E5B3E"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lastRenderedPageBreak/>
        <w:t xml:space="preserve">Use the work placement students' </w:t>
      </w:r>
      <w:hyperlink r:id="rId9" w:history="1">
        <w:r w:rsidRPr="00BF2E7B">
          <w:rPr>
            <w:rFonts w:asciiTheme="minorHAnsi" w:eastAsia="Times New Roman" w:hAnsiTheme="minorHAnsi"/>
            <w:sz w:val="24"/>
            <w:szCs w:val="24"/>
            <w:lang w:eastAsia="en-GB"/>
          </w:rPr>
          <w:t>induction form</w:t>
        </w:r>
      </w:hyperlink>
      <w:r w:rsidRPr="00BF2E7B">
        <w:rPr>
          <w:rFonts w:asciiTheme="minorHAnsi" w:eastAsia="Times New Roman" w:hAnsiTheme="minorHAnsi"/>
          <w:sz w:val="24"/>
          <w:szCs w:val="24"/>
          <w:lang w:eastAsia="en-GB"/>
        </w:rPr>
        <w:t xml:space="preserve"> when the </w:t>
      </w:r>
      <w:r w:rsidR="00103EE9" w:rsidRPr="00BF2E7B">
        <w:rPr>
          <w:rFonts w:asciiTheme="minorHAnsi" w:eastAsia="Times New Roman" w:hAnsiTheme="minorHAnsi"/>
          <w:sz w:val="24"/>
          <w:szCs w:val="24"/>
          <w:lang w:eastAsia="en-GB"/>
        </w:rPr>
        <w:t>young person/</w:t>
      </w:r>
      <w:r w:rsidRPr="00BF2E7B">
        <w:rPr>
          <w:rFonts w:asciiTheme="minorHAnsi" w:eastAsia="Times New Roman" w:hAnsiTheme="minorHAnsi"/>
          <w:sz w:val="24"/>
          <w:szCs w:val="24"/>
          <w:lang w:eastAsia="en-GB"/>
        </w:rPr>
        <w:t>student begins work.</w:t>
      </w:r>
    </w:p>
    <w:p w:rsidR="006E5B3E" w:rsidRPr="00BF2E7B" w:rsidRDefault="006E5B3E" w:rsidP="006E5B3E">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 xml:space="preserve">Familiarise yourself with the </w:t>
      </w:r>
      <w:hyperlink r:id="rId10" w:history="1">
        <w:r w:rsidRPr="00BF2E7B">
          <w:rPr>
            <w:rFonts w:asciiTheme="minorHAnsi" w:eastAsia="Times New Roman" w:hAnsiTheme="minorHAnsi"/>
            <w:sz w:val="24"/>
            <w:szCs w:val="24"/>
            <w:lang w:eastAsia="en-GB"/>
          </w:rPr>
          <w:t>University Child Protection Policy</w:t>
        </w:r>
      </w:hyperlink>
      <w:r w:rsidR="004F7311" w:rsidRPr="00BF2E7B">
        <w:rPr>
          <w:rFonts w:asciiTheme="minorHAnsi" w:eastAsia="Times New Roman" w:hAnsiTheme="minorHAnsi"/>
          <w:sz w:val="24"/>
          <w:szCs w:val="24"/>
          <w:lang w:eastAsia="en-GB"/>
        </w:rPr>
        <w:t>.</w:t>
      </w:r>
    </w:p>
    <w:p w:rsidR="006E5B3E" w:rsidRPr="00654F66" w:rsidRDefault="006E5B3E" w:rsidP="00654F66">
      <w:pPr>
        <w:numPr>
          <w:ilvl w:val="0"/>
          <w:numId w:val="1"/>
        </w:numPr>
        <w:spacing w:before="100" w:beforeAutospacing="1" w:after="100" w:afterAutospacing="1"/>
        <w:rPr>
          <w:rFonts w:asciiTheme="minorHAnsi" w:eastAsia="Times New Roman" w:hAnsiTheme="minorHAnsi"/>
          <w:sz w:val="24"/>
          <w:szCs w:val="24"/>
          <w:lang w:eastAsia="en-GB"/>
        </w:rPr>
      </w:pPr>
      <w:r w:rsidRPr="00654F66">
        <w:rPr>
          <w:rFonts w:asciiTheme="minorHAnsi" w:eastAsia="Times New Roman" w:hAnsiTheme="minorHAnsi"/>
          <w:sz w:val="24"/>
          <w:szCs w:val="24"/>
          <w:lang w:eastAsia="en-GB"/>
        </w:rPr>
        <w:t>Liability Insurance: Schools may ask for a copy of our policy which can be downloaded from </w:t>
      </w:r>
      <w:hyperlink r:id="rId11" w:history="1">
        <w:r w:rsidRPr="00654F66">
          <w:rPr>
            <w:rFonts w:asciiTheme="minorHAnsi" w:eastAsia="Times New Roman" w:hAnsiTheme="minorHAnsi"/>
            <w:sz w:val="24"/>
            <w:szCs w:val="24"/>
            <w:lang w:eastAsia="en-GB"/>
          </w:rPr>
          <w:t>Staffnet - Liability Cover</w:t>
        </w:r>
      </w:hyperlink>
      <w:r w:rsidR="00431F27">
        <w:rPr>
          <w:rFonts w:asciiTheme="minorHAnsi" w:eastAsia="Times New Roman" w:hAnsiTheme="minorHAnsi"/>
          <w:sz w:val="24"/>
          <w:szCs w:val="24"/>
          <w:lang w:eastAsia="en-GB"/>
        </w:rPr>
        <w:t xml:space="preserve"> </w:t>
      </w:r>
      <w:hyperlink r:id="rId12" w:history="1">
        <w:r w:rsidR="00654F66" w:rsidRPr="00654F66">
          <w:rPr>
            <w:rStyle w:val="Hyperlink"/>
            <w:rFonts w:asciiTheme="minorHAnsi" w:eastAsia="Times New Roman" w:hAnsiTheme="minorHAnsi"/>
            <w:sz w:val="24"/>
            <w:szCs w:val="24"/>
            <w:lang w:eastAsia="en-GB"/>
          </w:rPr>
          <w:t>http://documents.manchester.ac.uk/display.aspx?DocID=1737</w:t>
        </w:r>
      </w:hyperlink>
      <w:r w:rsidR="00654F66" w:rsidRPr="00654F66">
        <w:rPr>
          <w:rFonts w:asciiTheme="minorHAnsi" w:eastAsia="Times New Roman" w:hAnsiTheme="minorHAnsi"/>
          <w:sz w:val="24"/>
          <w:szCs w:val="24"/>
          <w:lang w:eastAsia="en-GB"/>
        </w:rPr>
        <w:t>)</w:t>
      </w:r>
      <w:r w:rsidR="00A719B4" w:rsidRPr="00654F66">
        <w:rPr>
          <w:rFonts w:asciiTheme="minorHAnsi" w:eastAsia="Times New Roman" w:hAnsiTheme="minorHAnsi"/>
          <w:sz w:val="24"/>
          <w:szCs w:val="24"/>
          <w:lang w:eastAsia="en-GB"/>
        </w:rPr>
        <w:t>.</w:t>
      </w:r>
    </w:p>
    <w:p w:rsidR="00F47F08" w:rsidRPr="00BF2E7B" w:rsidRDefault="00F47F08" w:rsidP="00F47F08">
      <w:pPr>
        <w:numPr>
          <w:ilvl w:val="0"/>
          <w:numId w:val="1"/>
        </w:num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 xml:space="preserve">Following completion of period of work experience, if a visitor card is issued it MUST be returned to the reception team. </w:t>
      </w:r>
    </w:p>
    <w:p w:rsidR="00005DFF" w:rsidRPr="00BF2E7B" w:rsidRDefault="00005DFF" w:rsidP="00005DFF">
      <w:pPr>
        <w:jc w:val="both"/>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If access to IT systems is required the process should be:</w:t>
      </w:r>
    </w:p>
    <w:p w:rsidR="00103EE9" w:rsidRPr="00BF2E7B" w:rsidRDefault="00103EE9" w:rsidP="00005DFF">
      <w:pPr>
        <w:jc w:val="both"/>
        <w:rPr>
          <w:rFonts w:asciiTheme="minorHAnsi" w:eastAsia="Times New Roman" w:hAnsiTheme="minorHAnsi" w:cs="Arial"/>
          <w:sz w:val="24"/>
          <w:szCs w:val="24"/>
          <w:lang w:val="en-US"/>
        </w:rPr>
      </w:pPr>
    </w:p>
    <w:p w:rsidR="00614F47" w:rsidRPr="00BF2E7B" w:rsidRDefault="00614F47" w:rsidP="00005DFF">
      <w:pPr>
        <w:pStyle w:val="ListParagraph"/>
        <w:numPr>
          <w:ilvl w:val="0"/>
          <w:numId w:val="1"/>
        </w:numPr>
        <w:jc w:val="both"/>
        <w:rPr>
          <w:rFonts w:eastAsia="Times New Roman" w:cs="Arial"/>
          <w:sz w:val="24"/>
          <w:szCs w:val="24"/>
          <w:lang w:val="en-US"/>
        </w:rPr>
      </w:pPr>
      <w:r w:rsidRPr="00BF2E7B">
        <w:rPr>
          <w:rFonts w:eastAsia="Times New Roman" w:cs="Arial"/>
          <w:sz w:val="24"/>
          <w:szCs w:val="24"/>
          <w:lang w:val="en-US"/>
        </w:rPr>
        <w:t>The Division Administrator will send the individual the University of Manchester IT account form for completion.</w:t>
      </w:r>
    </w:p>
    <w:p w:rsidR="00614F47" w:rsidRPr="00BF2E7B" w:rsidRDefault="00614F47" w:rsidP="00614F47">
      <w:pPr>
        <w:pStyle w:val="ListParagraph"/>
        <w:numPr>
          <w:ilvl w:val="0"/>
          <w:numId w:val="1"/>
        </w:numPr>
        <w:spacing w:after="0" w:line="240" w:lineRule="auto"/>
        <w:jc w:val="both"/>
        <w:rPr>
          <w:rFonts w:eastAsia="Times New Roman" w:cs="Arial"/>
          <w:sz w:val="24"/>
          <w:szCs w:val="24"/>
          <w:lang w:val="en-US"/>
        </w:rPr>
      </w:pPr>
      <w:r w:rsidRPr="00BF2E7B">
        <w:rPr>
          <w:rFonts w:eastAsia="Times New Roman" w:cs="Arial"/>
          <w:sz w:val="24"/>
          <w:szCs w:val="24"/>
          <w:lang w:val="en-US"/>
        </w:rPr>
        <w:t>The individual returns their IT account form to the Division Administrator who passes this to the Deputy Head of School Operations (</w:t>
      </w:r>
      <w:proofErr w:type="spellStart"/>
      <w:r w:rsidRPr="00BF2E7B">
        <w:rPr>
          <w:rFonts w:eastAsia="Times New Roman" w:cs="Arial"/>
          <w:sz w:val="24"/>
          <w:szCs w:val="24"/>
          <w:lang w:val="en-US"/>
        </w:rPr>
        <w:t>DHoSO</w:t>
      </w:r>
      <w:proofErr w:type="spellEnd"/>
      <w:r w:rsidRPr="00BF2E7B">
        <w:rPr>
          <w:rFonts w:eastAsia="Times New Roman" w:cs="Arial"/>
          <w:sz w:val="24"/>
          <w:szCs w:val="24"/>
          <w:lang w:val="en-US"/>
        </w:rPr>
        <w:t xml:space="preserve">) for approval. </w:t>
      </w:r>
    </w:p>
    <w:p w:rsidR="00614F47" w:rsidRPr="00BF2E7B" w:rsidRDefault="00614F47" w:rsidP="00614F47">
      <w:pPr>
        <w:pStyle w:val="ListParagraph"/>
        <w:numPr>
          <w:ilvl w:val="0"/>
          <w:numId w:val="1"/>
        </w:numPr>
        <w:spacing w:after="0" w:line="240" w:lineRule="auto"/>
        <w:jc w:val="both"/>
        <w:rPr>
          <w:rFonts w:eastAsia="Times New Roman" w:cs="Arial"/>
          <w:sz w:val="24"/>
          <w:szCs w:val="24"/>
          <w:lang w:val="en-US"/>
        </w:rPr>
      </w:pPr>
      <w:proofErr w:type="spellStart"/>
      <w:r w:rsidRPr="00BF2E7B">
        <w:rPr>
          <w:rFonts w:eastAsia="Times New Roman" w:cs="Arial"/>
          <w:sz w:val="24"/>
          <w:szCs w:val="24"/>
          <w:lang w:val="en-US"/>
        </w:rPr>
        <w:t>DHoSO</w:t>
      </w:r>
      <w:proofErr w:type="spellEnd"/>
      <w:r w:rsidRPr="00BF2E7B">
        <w:rPr>
          <w:rFonts w:eastAsia="Times New Roman" w:cs="Arial"/>
          <w:sz w:val="24"/>
          <w:szCs w:val="24"/>
          <w:lang w:val="en-US"/>
        </w:rPr>
        <w:t xml:space="preserve"> returns the signed form to the Division Administrator who emails this to HR Services (</w:t>
      </w:r>
      <w:hyperlink r:id="rId13" w:history="1">
        <w:r w:rsidRPr="00BF2E7B">
          <w:rPr>
            <w:rStyle w:val="Hyperlink"/>
            <w:rFonts w:eastAsia="Times New Roman" w:cs="Arial"/>
            <w:sz w:val="24"/>
            <w:szCs w:val="24"/>
            <w:lang w:val="en-US"/>
          </w:rPr>
          <w:t>HRServices@manchester.ac.uk</w:t>
        </w:r>
      </w:hyperlink>
      <w:r w:rsidRPr="00BF2E7B">
        <w:rPr>
          <w:rFonts w:eastAsia="Times New Roman" w:cs="Arial"/>
          <w:sz w:val="24"/>
          <w:szCs w:val="24"/>
          <w:lang w:val="en-US"/>
        </w:rPr>
        <w:t>).  HR Services will confirm to DA once access is in place.</w:t>
      </w:r>
    </w:p>
    <w:p w:rsidR="00614F47" w:rsidRPr="00BF2E7B" w:rsidRDefault="00614F47" w:rsidP="00614F47">
      <w:pPr>
        <w:pStyle w:val="ListParagraph"/>
        <w:numPr>
          <w:ilvl w:val="0"/>
          <w:numId w:val="1"/>
        </w:numPr>
        <w:spacing w:after="0" w:line="240" w:lineRule="auto"/>
        <w:jc w:val="both"/>
        <w:rPr>
          <w:rFonts w:eastAsia="Times New Roman" w:cs="Arial"/>
          <w:sz w:val="24"/>
          <w:szCs w:val="24"/>
          <w:lang w:val="en-US"/>
        </w:rPr>
      </w:pPr>
      <w:r w:rsidRPr="00BF2E7B">
        <w:rPr>
          <w:rFonts w:eastAsia="Times New Roman" w:cs="Arial"/>
          <w:sz w:val="24"/>
          <w:szCs w:val="24"/>
          <w:lang w:val="en-US"/>
        </w:rPr>
        <w:t xml:space="preserve">HR Services will set up the individual which then enables an IT account/ID card. Subsequently access to other University systems can be applied for as required. </w:t>
      </w:r>
    </w:p>
    <w:p w:rsidR="00005DFF" w:rsidRPr="00BF2E7B" w:rsidRDefault="00614F47" w:rsidP="00614F47">
      <w:pPr>
        <w:pStyle w:val="ListParagraph"/>
        <w:jc w:val="both"/>
        <w:rPr>
          <w:rFonts w:eastAsia="Times New Roman" w:cs="Arial"/>
          <w:sz w:val="24"/>
          <w:szCs w:val="24"/>
          <w:lang w:val="en-US"/>
        </w:rPr>
      </w:pPr>
      <w:r w:rsidRPr="00BF2E7B">
        <w:rPr>
          <w:rFonts w:eastAsia="Times New Roman" w:cs="Arial"/>
          <w:sz w:val="24"/>
          <w:szCs w:val="24"/>
          <w:lang w:val="en-US"/>
        </w:rPr>
        <w:t xml:space="preserve"> </w:t>
      </w:r>
    </w:p>
    <w:p w:rsidR="00005DFF" w:rsidRPr="00BF2E7B" w:rsidRDefault="00005DFF" w:rsidP="00005DFF">
      <w:pPr>
        <w:spacing w:before="100" w:beforeAutospacing="1" w:after="100" w:afterAutospacing="1"/>
        <w:rPr>
          <w:rFonts w:asciiTheme="minorHAnsi" w:eastAsia="Times New Roman" w:hAnsiTheme="minorHAnsi"/>
          <w:sz w:val="24"/>
          <w:szCs w:val="24"/>
          <w:lang w:eastAsia="en-GB"/>
        </w:rPr>
      </w:pPr>
      <w:r w:rsidRPr="00BF2E7B">
        <w:rPr>
          <w:rFonts w:asciiTheme="minorHAnsi" w:eastAsia="Times New Roman" w:hAnsiTheme="minorHAnsi"/>
          <w:sz w:val="24"/>
          <w:szCs w:val="24"/>
          <w:lang w:eastAsia="en-GB"/>
        </w:rPr>
        <w:tab/>
        <w:t xml:space="preserve">         </w:t>
      </w:r>
    </w:p>
    <w:p w:rsidR="00005DFF" w:rsidRPr="00BF2E7B" w:rsidRDefault="00005DFF" w:rsidP="00005DFF">
      <w:pPr>
        <w:jc w:val="both"/>
        <w:rPr>
          <w:rFonts w:asciiTheme="minorHAnsi" w:eastAsia="Times New Roman" w:hAnsiTheme="minorHAnsi"/>
          <w:b/>
          <w:sz w:val="24"/>
          <w:szCs w:val="24"/>
          <w:lang w:val="en-US"/>
        </w:rPr>
      </w:pPr>
    </w:p>
    <w:p w:rsidR="00005DFF" w:rsidRPr="00BF2E7B" w:rsidRDefault="00005DFF" w:rsidP="00005DFF">
      <w:pPr>
        <w:jc w:val="both"/>
        <w:rPr>
          <w:rFonts w:asciiTheme="minorHAnsi" w:eastAsia="Times New Roman" w:hAnsiTheme="minorHAnsi"/>
          <w:b/>
          <w:sz w:val="24"/>
          <w:szCs w:val="24"/>
          <w:lang w:val="en-US"/>
        </w:rPr>
      </w:pPr>
    </w:p>
    <w:p w:rsidR="00005DFF" w:rsidRPr="00BF2E7B" w:rsidRDefault="00005DFF" w:rsidP="00005DFF">
      <w:pPr>
        <w:jc w:val="both"/>
        <w:rPr>
          <w:rFonts w:asciiTheme="minorHAnsi" w:eastAsia="Times New Roman" w:hAnsiTheme="minorHAnsi"/>
          <w:b/>
          <w:sz w:val="24"/>
          <w:szCs w:val="24"/>
          <w:lang w:val="en-US"/>
        </w:rPr>
      </w:pPr>
    </w:p>
    <w:p w:rsidR="00005DFF" w:rsidRPr="00BF2E7B" w:rsidRDefault="00005DFF"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614F47" w:rsidRPr="00BF2E7B" w:rsidRDefault="00614F47" w:rsidP="00005DFF">
      <w:pPr>
        <w:jc w:val="both"/>
        <w:rPr>
          <w:rFonts w:asciiTheme="minorHAnsi" w:eastAsia="Times New Roman" w:hAnsiTheme="minorHAnsi"/>
          <w:b/>
          <w:sz w:val="24"/>
          <w:szCs w:val="24"/>
          <w:lang w:val="en-US"/>
        </w:rPr>
      </w:pPr>
    </w:p>
    <w:p w:rsidR="00336B66" w:rsidRPr="00BF2E7B" w:rsidRDefault="00336B66" w:rsidP="00005DFF">
      <w:pPr>
        <w:jc w:val="both"/>
        <w:rPr>
          <w:rFonts w:asciiTheme="minorHAnsi" w:eastAsia="Times New Roman" w:hAnsiTheme="minorHAnsi"/>
          <w:b/>
          <w:sz w:val="24"/>
          <w:szCs w:val="24"/>
          <w:lang w:val="en-US"/>
        </w:rPr>
      </w:pPr>
    </w:p>
    <w:p w:rsidR="00460BF9" w:rsidRDefault="00460BF9" w:rsidP="00005DFF">
      <w:pPr>
        <w:jc w:val="both"/>
        <w:rPr>
          <w:rFonts w:asciiTheme="minorHAnsi" w:eastAsia="Times New Roman" w:hAnsiTheme="minorHAnsi"/>
          <w:b/>
          <w:sz w:val="24"/>
          <w:szCs w:val="24"/>
          <w:lang w:val="en-US"/>
        </w:rPr>
      </w:pPr>
    </w:p>
    <w:p w:rsidR="00005DFF" w:rsidRPr="00BF2E7B" w:rsidRDefault="00005DFF" w:rsidP="00005DFF">
      <w:pPr>
        <w:jc w:val="both"/>
        <w:rPr>
          <w:rFonts w:asciiTheme="minorHAnsi" w:eastAsia="Times New Roman" w:hAnsiTheme="minorHAnsi" w:cs="Arial"/>
          <w:sz w:val="24"/>
          <w:szCs w:val="24"/>
          <w:lang w:val="en-US"/>
        </w:rPr>
      </w:pPr>
      <w:r w:rsidRPr="00BF2E7B">
        <w:rPr>
          <w:rFonts w:asciiTheme="minorHAnsi" w:eastAsia="Times New Roman" w:hAnsiTheme="minorHAnsi"/>
          <w:b/>
          <w:sz w:val="24"/>
          <w:szCs w:val="24"/>
          <w:lang w:val="en-US"/>
        </w:rPr>
        <w:t>Human Resources and IT Services</w:t>
      </w:r>
      <w:r w:rsidRPr="00BF2E7B">
        <w:rPr>
          <w:rFonts w:asciiTheme="minorHAnsi" w:eastAsia="Times New Roman" w:hAnsiTheme="minorHAnsi"/>
          <w:b/>
          <w:sz w:val="24"/>
          <w:szCs w:val="24"/>
          <w:lang w:val="en-US"/>
        </w:rPr>
        <w:tab/>
      </w:r>
      <w:r w:rsidRPr="00BF2E7B">
        <w:rPr>
          <w:rFonts w:asciiTheme="minorHAnsi" w:eastAsia="Times New Roman" w:hAnsiTheme="minorHAnsi"/>
          <w:b/>
          <w:sz w:val="24"/>
          <w:szCs w:val="24"/>
          <w:lang w:val="en-US"/>
        </w:rPr>
        <w:tab/>
      </w:r>
      <w:r w:rsidRPr="00BF2E7B">
        <w:rPr>
          <w:rFonts w:asciiTheme="minorHAnsi" w:eastAsia="Times New Roman" w:hAnsiTheme="minorHAnsi"/>
          <w:b/>
          <w:sz w:val="24"/>
          <w:szCs w:val="24"/>
          <w:lang w:val="en-US"/>
        </w:rPr>
        <w:tab/>
      </w:r>
      <w:r w:rsidRPr="00BF2E7B">
        <w:rPr>
          <w:rFonts w:asciiTheme="minorHAnsi" w:eastAsia="Times New Roman" w:hAnsiTheme="minorHAnsi"/>
          <w:b/>
          <w:sz w:val="24"/>
          <w:szCs w:val="24"/>
          <w:lang w:val="en-US"/>
        </w:rPr>
        <w:tab/>
      </w:r>
      <w:r w:rsidRPr="00BF2E7B">
        <w:rPr>
          <w:rFonts w:asciiTheme="minorHAnsi" w:eastAsia="Times New Roman" w:hAnsiTheme="minorHAnsi"/>
          <w:b/>
          <w:sz w:val="24"/>
          <w:szCs w:val="24"/>
          <w:lang w:val="en-US"/>
        </w:rPr>
        <w:tab/>
        <w:t xml:space="preserve">       </w:t>
      </w:r>
      <w:r w:rsidRPr="00BF2E7B">
        <w:rPr>
          <w:rFonts w:asciiTheme="minorHAnsi" w:eastAsia="Times New Roman" w:hAnsiTheme="minorHAnsi"/>
          <w:b/>
          <w:sz w:val="24"/>
          <w:szCs w:val="24"/>
          <w:lang w:val="en-US"/>
        </w:rPr>
        <w:tab/>
        <w:t xml:space="preserve">         </w:t>
      </w:r>
    </w:p>
    <w:p w:rsidR="00005DFF" w:rsidRPr="00BF2E7B" w:rsidRDefault="00005DFF" w:rsidP="00005DFF">
      <w:pPr>
        <w:pBdr>
          <w:bottom w:val="single" w:sz="4" w:space="1" w:color="808080"/>
        </w:pBdr>
        <w:rPr>
          <w:rFonts w:asciiTheme="minorHAnsi" w:eastAsia="Times New Roman" w:hAnsiTheme="minorHAnsi"/>
          <w:b/>
          <w:color w:val="4F81BD"/>
          <w:sz w:val="24"/>
          <w:szCs w:val="24"/>
          <w:lang w:val="en-US"/>
        </w:rPr>
      </w:pPr>
      <w:r w:rsidRPr="00BF2E7B">
        <w:rPr>
          <w:rFonts w:asciiTheme="minorHAnsi" w:eastAsia="Times New Roman" w:hAnsiTheme="minorHAnsi"/>
          <w:b/>
          <w:color w:val="4F81BD"/>
          <w:sz w:val="24"/>
          <w:szCs w:val="24"/>
          <w:lang w:val="en-US"/>
        </w:rPr>
        <w:t>Application for a University of Manchester IT account</w:t>
      </w:r>
      <w:r w:rsidRPr="00BF2E7B">
        <w:rPr>
          <w:rFonts w:asciiTheme="minorHAnsi" w:eastAsia="Times New Roman" w:hAnsiTheme="minorHAnsi"/>
          <w:sz w:val="24"/>
          <w:szCs w:val="24"/>
          <w:lang w:val="en-US"/>
        </w:rPr>
        <w:t xml:space="preserve">                                               </w:t>
      </w:r>
      <w:r w:rsidRPr="00BF2E7B">
        <w:rPr>
          <w:rFonts w:asciiTheme="minorHAnsi" w:eastAsia="Times New Roman" w:hAnsiTheme="minorHAnsi"/>
          <w:b/>
          <w:color w:val="4F81BD"/>
          <w:sz w:val="24"/>
          <w:szCs w:val="24"/>
          <w:lang w:val="en-US"/>
        </w:rPr>
        <w:t>Version: 1.3 (June 2015)</w:t>
      </w:r>
    </w:p>
    <w:p w:rsidR="00005DFF" w:rsidRPr="00BF2E7B" w:rsidRDefault="00005DFF" w:rsidP="00005DFF">
      <w:pPr>
        <w:rPr>
          <w:rFonts w:asciiTheme="minorHAnsi" w:eastAsia="Times New Roman" w:hAnsiTheme="minorHAnsi" w:cs="Arial"/>
          <w:b/>
          <w:bCs/>
          <w:sz w:val="24"/>
          <w:szCs w:val="24"/>
          <w:lang w:val="en-US"/>
        </w:rPr>
      </w:pPr>
    </w:p>
    <w:p w:rsidR="00005DFF" w:rsidRPr="00BF2E7B" w:rsidRDefault="00005DFF" w:rsidP="00005DFF">
      <w:pPr>
        <w:rPr>
          <w:rFonts w:asciiTheme="minorHAnsi" w:eastAsia="Times New Roman" w:hAnsiTheme="minorHAnsi" w:cs="Arial"/>
          <w:b/>
          <w:bCs/>
          <w:sz w:val="24"/>
          <w:szCs w:val="24"/>
          <w:lang w:val="en-US"/>
        </w:rPr>
      </w:pPr>
      <w:r w:rsidRPr="00BF2E7B">
        <w:rPr>
          <w:rFonts w:asciiTheme="minorHAnsi" w:eastAsia="Times New Roman" w:hAnsiTheme="minorHAnsi" w:cs="Arial"/>
          <w:b/>
          <w:bCs/>
          <w:sz w:val="24"/>
          <w:szCs w:val="24"/>
          <w:lang w:val="en-US"/>
        </w:rPr>
        <w:t>This form is for people requiring access to University IT facilities who are not paid through the University payroll (e.g. agency staff, contractors, visiting staff, and work experience)</w:t>
      </w:r>
    </w:p>
    <w:p w:rsidR="00005DFF" w:rsidRPr="00BF2E7B" w:rsidRDefault="00005DFF" w:rsidP="00005DFF">
      <w:pPr>
        <w:rPr>
          <w:rFonts w:asciiTheme="minorHAnsi" w:eastAsia="Times New Roman" w:hAnsiTheme="minorHAnsi" w:cs="Arial"/>
          <w:b/>
          <w:sz w:val="24"/>
          <w:szCs w:val="24"/>
          <w:lang w:val="en-US"/>
        </w:rPr>
      </w:pPr>
      <w:r w:rsidRPr="00BF2E7B">
        <w:rPr>
          <w:rFonts w:asciiTheme="minorHAnsi" w:eastAsia="Times New Roman" w:hAnsiTheme="minorHAnsi" w:cs="Arial"/>
          <w:b/>
          <w:sz w:val="24"/>
          <w:szCs w:val="24"/>
          <w:lang w:val="en-US"/>
        </w:rPr>
        <w:t xml:space="preserve">Please note this form should NOT to be used for honorary appointments.  </w:t>
      </w:r>
    </w:p>
    <w:p w:rsidR="00005DFF" w:rsidRPr="00BF2E7B" w:rsidRDefault="00005DFF" w:rsidP="00005DFF">
      <w:pPr>
        <w:rPr>
          <w:rFonts w:asciiTheme="minorHAnsi" w:eastAsia="Times New Roman" w:hAnsiTheme="minorHAnsi" w:cs="Arial"/>
          <w:bCs/>
          <w:sz w:val="24"/>
          <w:szCs w:val="24"/>
          <w:lang w:val="en-US"/>
        </w:rPr>
      </w:pPr>
      <w:r w:rsidRPr="00BF2E7B">
        <w:rPr>
          <w:rFonts w:asciiTheme="minorHAnsi" w:eastAsia="Times New Roman" w:hAnsiTheme="minorHAnsi" w:cs="Arial"/>
          <w:bCs/>
          <w:sz w:val="24"/>
          <w:szCs w:val="24"/>
          <w:lang w:val="en-US"/>
        </w:rPr>
        <w:t>Please complete the following in BLOCK LETTERS.  Please note that all appropriate fields must be completed before action can be taken.</w:t>
      </w:r>
    </w:p>
    <w:p w:rsidR="00005DFF" w:rsidRPr="00BF2E7B" w:rsidRDefault="00005DFF" w:rsidP="00005DFF">
      <w:pPr>
        <w:rPr>
          <w:rFonts w:asciiTheme="minorHAnsi" w:eastAsia="Times New Roman" w:hAnsiTheme="minorHAnsi" w:cs="Arial"/>
          <w:b/>
          <w:bCs/>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421"/>
        <w:gridCol w:w="2195"/>
        <w:gridCol w:w="2184"/>
      </w:tblGrid>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Full name of applicant </w:t>
            </w:r>
          </w:p>
        </w:tc>
        <w:tc>
          <w:tcPr>
            <w:tcW w:w="2837" w:type="dxa"/>
          </w:tcPr>
          <w:p w:rsidR="00005DFF" w:rsidRPr="00BF2E7B" w:rsidRDefault="00005DFF" w:rsidP="00A5036F">
            <w:pPr>
              <w:rPr>
                <w:rFonts w:asciiTheme="minorHAnsi" w:eastAsia="Times New Roman" w:hAnsiTheme="minorHAnsi" w:cs="Arial"/>
                <w:sz w:val="24"/>
                <w:szCs w:val="24"/>
                <w:lang w:val="en-US"/>
              </w:rPr>
            </w:pPr>
          </w:p>
          <w:p w:rsidR="00005DFF" w:rsidRPr="00BF2E7B" w:rsidRDefault="00005DFF" w:rsidP="00A5036F">
            <w:pPr>
              <w:rPr>
                <w:rFonts w:asciiTheme="minorHAnsi" w:eastAsia="Times New Roman" w:hAnsiTheme="minorHAnsi" w:cs="Arial"/>
                <w:sz w:val="24"/>
                <w:szCs w:val="24"/>
                <w:lang w:val="en-US"/>
              </w:rPr>
            </w:pPr>
          </w:p>
        </w:tc>
        <w:tc>
          <w:tcPr>
            <w:tcW w:w="2268" w:type="dxa"/>
            <w:vMerge w:val="restart"/>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Home address and postcode</w:t>
            </w:r>
          </w:p>
        </w:tc>
        <w:tc>
          <w:tcPr>
            <w:tcW w:w="2566" w:type="dxa"/>
            <w:vMerge w:val="restart"/>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rPr>
          <w:trHeight w:val="527"/>
        </w:trPr>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Title (Mr, Mrs, Dr, </w:t>
            </w:r>
            <w:proofErr w:type="spellStart"/>
            <w:r w:rsidRPr="00BF2E7B">
              <w:rPr>
                <w:rFonts w:asciiTheme="minorHAnsi" w:eastAsia="Times New Roman" w:hAnsiTheme="minorHAnsi" w:cs="Arial"/>
                <w:sz w:val="24"/>
                <w:szCs w:val="24"/>
                <w:lang w:val="en-US"/>
              </w:rPr>
              <w:t>etc</w:t>
            </w:r>
            <w:proofErr w:type="spellEnd"/>
            <w:r w:rsidRPr="00BF2E7B">
              <w:rPr>
                <w:rFonts w:asciiTheme="minorHAnsi" w:eastAsia="Times New Roman" w:hAnsiTheme="minorHAnsi" w:cs="Arial"/>
                <w:sz w:val="24"/>
                <w:szCs w:val="24"/>
                <w:lang w:val="en-US"/>
              </w:rPr>
              <w:t>)</w:t>
            </w:r>
          </w:p>
          <w:p w:rsidR="00005DFF" w:rsidRPr="00BF2E7B" w:rsidRDefault="00005DFF" w:rsidP="00A5036F">
            <w:pPr>
              <w:rPr>
                <w:rFonts w:asciiTheme="minorHAnsi" w:eastAsia="Times New Roman" w:hAnsiTheme="minorHAnsi" w:cs="Arial"/>
                <w:sz w:val="24"/>
                <w:szCs w:val="24"/>
                <w:lang w:val="en-US"/>
              </w:rPr>
            </w:pPr>
          </w:p>
        </w:tc>
        <w:tc>
          <w:tcPr>
            <w:tcW w:w="2837" w:type="dxa"/>
          </w:tcPr>
          <w:p w:rsidR="00005DFF" w:rsidRPr="00BF2E7B" w:rsidRDefault="00005DFF" w:rsidP="00A5036F">
            <w:pPr>
              <w:rPr>
                <w:rFonts w:asciiTheme="minorHAnsi" w:eastAsia="Times New Roman" w:hAnsiTheme="minorHAnsi" w:cs="Arial"/>
                <w:sz w:val="24"/>
                <w:szCs w:val="24"/>
                <w:lang w:val="en-US"/>
              </w:rPr>
            </w:pPr>
          </w:p>
          <w:p w:rsidR="00005DFF" w:rsidRPr="00BF2E7B" w:rsidRDefault="00005DFF" w:rsidP="00A5036F">
            <w:pPr>
              <w:rPr>
                <w:rFonts w:asciiTheme="minorHAnsi" w:eastAsia="Times New Roman" w:hAnsiTheme="minorHAnsi" w:cs="Arial"/>
                <w:sz w:val="24"/>
                <w:szCs w:val="24"/>
                <w:lang w:val="en-US"/>
              </w:rPr>
            </w:pPr>
          </w:p>
        </w:tc>
        <w:tc>
          <w:tcPr>
            <w:tcW w:w="2268" w:type="dxa"/>
            <w:vMerge/>
          </w:tcPr>
          <w:p w:rsidR="00005DFF" w:rsidRPr="00BF2E7B" w:rsidRDefault="00005DFF" w:rsidP="00A5036F">
            <w:pPr>
              <w:rPr>
                <w:rFonts w:asciiTheme="minorHAnsi" w:eastAsia="Times New Roman" w:hAnsiTheme="minorHAnsi" w:cs="Arial"/>
                <w:sz w:val="24"/>
                <w:szCs w:val="24"/>
                <w:lang w:val="en-US"/>
              </w:rPr>
            </w:pPr>
          </w:p>
        </w:tc>
        <w:tc>
          <w:tcPr>
            <w:tcW w:w="2566" w:type="dxa"/>
            <w:vMerge/>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Telephone number</w:t>
            </w:r>
          </w:p>
        </w:tc>
        <w:tc>
          <w:tcPr>
            <w:tcW w:w="2837" w:type="dxa"/>
          </w:tcPr>
          <w:p w:rsidR="00005DFF" w:rsidRPr="00BF2E7B" w:rsidRDefault="00005DFF" w:rsidP="00A5036F">
            <w:pPr>
              <w:rPr>
                <w:rFonts w:asciiTheme="minorHAnsi" w:eastAsia="Times New Roman" w:hAnsiTheme="minorHAnsi" w:cs="Arial"/>
                <w:sz w:val="24"/>
                <w:szCs w:val="24"/>
                <w:lang w:val="en-US"/>
              </w:rPr>
            </w:pPr>
          </w:p>
        </w:tc>
        <w:tc>
          <w:tcPr>
            <w:tcW w:w="2268"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Email address</w:t>
            </w:r>
          </w:p>
        </w:tc>
        <w:tc>
          <w:tcPr>
            <w:tcW w:w="2566" w:type="dxa"/>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Date of birth (</w:t>
            </w:r>
            <w:proofErr w:type="spellStart"/>
            <w:r w:rsidRPr="00BF2E7B">
              <w:rPr>
                <w:rFonts w:asciiTheme="minorHAnsi" w:eastAsia="Times New Roman" w:hAnsiTheme="minorHAnsi" w:cs="Arial"/>
                <w:sz w:val="24"/>
                <w:szCs w:val="24"/>
                <w:lang w:val="en-US"/>
              </w:rPr>
              <w:t>dd</w:t>
            </w:r>
            <w:proofErr w:type="spellEnd"/>
            <w:r w:rsidRPr="00BF2E7B">
              <w:rPr>
                <w:rFonts w:asciiTheme="minorHAnsi" w:eastAsia="Times New Roman" w:hAnsiTheme="minorHAnsi" w:cs="Arial"/>
                <w:sz w:val="24"/>
                <w:szCs w:val="24"/>
                <w:lang w:val="en-US"/>
              </w:rPr>
              <w:t>/mm/</w:t>
            </w:r>
            <w:proofErr w:type="spellStart"/>
            <w:r w:rsidRPr="00BF2E7B">
              <w:rPr>
                <w:rFonts w:asciiTheme="minorHAnsi" w:eastAsia="Times New Roman" w:hAnsiTheme="minorHAnsi" w:cs="Arial"/>
                <w:sz w:val="24"/>
                <w:szCs w:val="24"/>
                <w:lang w:val="en-US"/>
              </w:rPr>
              <w:t>yyyy</w:t>
            </w:r>
            <w:proofErr w:type="spellEnd"/>
            <w:r w:rsidRPr="00BF2E7B">
              <w:rPr>
                <w:rFonts w:asciiTheme="minorHAnsi" w:eastAsia="Times New Roman" w:hAnsiTheme="minorHAnsi" w:cs="Arial"/>
                <w:sz w:val="24"/>
                <w:szCs w:val="24"/>
                <w:lang w:val="en-US"/>
              </w:rPr>
              <w:t>)</w:t>
            </w:r>
          </w:p>
        </w:tc>
        <w:tc>
          <w:tcPr>
            <w:tcW w:w="2837" w:type="dxa"/>
          </w:tcPr>
          <w:p w:rsidR="00005DFF" w:rsidRPr="00BF2E7B" w:rsidRDefault="00005DFF" w:rsidP="00A5036F">
            <w:pPr>
              <w:rPr>
                <w:rFonts w:asciiTheme="minorHAnsi" w:eastAsia="Times New Roman" w:hAnsiTheme="minorHAnsi" w:cs="Arial"/>
                <w:sz w:val="24"/>
                <w:szCs w:val="24"/>
                <w:lang w:val="en-US"/>
              </w:rPr>
            </w:pPr>
          </w:p>
        </w:tc>
        <w:tc>
          <w:tcPr>
            <w:tcW w:w="2268"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Gender</w:t>
            </w:r>
          </w:p>
        </w:tc>
        <w:tc>
          <w:tcPr>
            <w:tcW w:w="2566" w:type="dxa"/>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Nationality</w:t>
            </w:r>
          </w:p>
        </w:tc>
        <w:tc>
          <w:tcPr>
            <w:tcW w:w="2837" w:type="dxa"/>
          </w:tcPr>
          <w:p w:rsidR="00005DFF" w:rsidRPr="00BF2E7B" w:rsidRDefault="00005DFF" w:rsidP="00A5036F">
            <w:pPr>
              <w:rPr>
                <w:rFonts w:asciiTheme="minorHAnsi" w:eastAsia="Times New Roman" w:hAnsiTheme="minorHAnsi" w:cs="Arial"/>
                <w:sz w:val="24"/>
                <w:szCs w:val="24"/>
                <w:lang w:val="en-US"/>
              </w:rPr>
            </w:pPr>
          </w:p>
        </w:tc>
        <w:tc>
          <w:tcPr>
            <w:tcW w:w="2268"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NI number (optional)</w:t>
            </w:r>
          </w:p>
        </w:tc>
        <w:tc>
          <w:tcPr>
            <w:tcW w:w="2566" w:type="dxa"/>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Faculty /Directorate</w:t>
            </w:r>
          </w:p>
        </w:tc>
        <w:tc>
          <w:tcPr>
            <w:tcW w:w="2837" w:type="dxa"/>
          </w:tcPr>
          <w:p w:rsidR="00005DFF" w:rsidRPr="00BF2E7B" w:rsidRDefault="00005DFF" w:rsidP="00A5036F">
            <w:pPr>
              <w:rPr>
                <w:rFonts w:asciiTheme="minorHAnsi" w:eastAsia="Times New Roman" w:hAnsiTheme="minorHAnsi" w:cs="Arial"/>
                <w:sz w:val="24"/>
                <w:szCs w:val="24"/>
                <w:lang w:val="en-US"/>
              </w:rPr>
            </w:pPr>
          </w:p>
        </w:tc>
        <w:tc>
          <w:tcPr>
            <w:tcW w:w="2268"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School / department</w:t>
            </w:r>
          </w:p>
        </w:tc>
        <w:tc>
          <w:tcPr>
            <w:tcW w:w="2566" w:type="dxa"/>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Job title</w:t>
            </w:r>
          </w:p>
          <w:p w:rsidR="00005DFF" w:rsidRPr="00BF2E7B" w:rsidRDefault="00005DFF" w:rsidP="00A5036F">
            <w:pPr>
              <w:rPr>
                <w:rFonts w:asciiTheme="minorHAnsi" w:eastAsia="Times New Roman" w:hAnsiTheme="minorHAnsi" w:cs="Arial"/>
                <w:sz w:val="24"/>
                <w:szCs w:val="24"/>
                <w:lang w:val="en-US"/>
              </w:rPr>
            </w:pPr>
          </w:p>
        </w:tc>
        <w:tc>
          <w:tcPr>
            <w:tcW w:w="2837" w:type="dxa"/>
            <w:shd w:val="clear" w:color="auto" w:fill="auto"/>
          </w:tcPr>
          <w:p w:rsidR="00005DFF" w:rsidRPr="00BF2E7B" w:rsidRDefault="00005DFF" w:rsidP="00A5036F">
            <w:pPr>
              <w:rPr>
                <w:rFonts w:asciiTheme="minorHAnsi" w:eastAsia="Times New Roman" w:hAnsiTheme="minorHAnsi" w:cs="Arial"/>
                <w:sz w:val="24"/>
                <w:szCs w:val="24"/>
                <w:lang w:val="en-US"/>
              </w:rPr>
            </w:pPr>
          </w:p>
        </w:tc>
        <w:tc>
          <w:tcPr>
            <w:tcW w:w="2268" w:type="dxa"/>
            <w:shd w:val="clear" w:color="auto" w:fill="auto"/>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Research group </w:t>
            </w:r>
          </w:p>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(if appropriate)</w:t>
            </w:r>
          </w:p>
        </w:tc>
        <w:tc>
          <w:tcPr>
            <w:tcW w:w="2566" w:type="dxa"/>
            <w:shd w:val="clear" w:color="auto" w:fill="auto"/>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Location / building </w:t>
            </w:r>
          </w:p>
        </w:tc>
        <w:tc>
          <w:tcPr>
            <w:tcW w:w="2837" w:type="dxa"/>
            <w:shd w:val="clear" w:color="auto" w:fill="auto"/>
          </w:tcPr>
          <w:p w:rsidR="00005DFF" w:rsidRPr="00BF2E7B" w:rsidRDefault="00005DFF" w:rsidP="00A5036F">
            <w:pPr>
              <w:rPr>
                <w:rFonts w:asciiTheme="minorHAnsi" w:eastAsia="Times New Roman" w:hAnsiTheme="minorHAnsi" w:cs="Arial"/>
                <w:sz w:val="24"/>
                <w:szCs w:val="24"/>
                <w:lang w:val="en-US"/>
              </w:rPr>
            </w:pPr>
          </w:p>
        </w:tc>
        <w:tc>
          <w:tcPr>
            <w:tcW w:w="2268" w:type="dxa"/>
            <w:shd w:val="clear" w:color="auto" w:fill="auto"/>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Room number</w:t>
            </w:r>
          </w:p>
        </w:tc>
        <w:tc>
          <w:tcPr>
            <w:tcW w:w="2566" w:type="dxa"/>
            <w:shd w:val="clear" w:color="auto" w:fill="auto"/>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Start date (</w:t>
            </w:r>
            <w:proofErr w:type="spellStart"/>
            <w:r w:rsidRPr="00BF2E7B">
              <w:rPr>
                <w:rFonts w:asciiTheme="minorHAnsi" w:eastAsia="Times New Roman" w:hAnsiTheme="minorHAnsi" w:cs="Arial"/>
                <w:sz w:val="24"/>
                <w:szCs w:val="24"/>
                <w:lang w:val="en-US"/>
              </w:rPr>
              <w:t>dd</w:t>
            </w:r>
            <w:proofErr w:type="spellEnd"/>
            <w:r w:rsidRPr="00BF2E7B">
              <w:rPr>
                <w:rFonts w:asciiTheme="minorHAnsi" w:eastAsia="Times New Roman" w:hAnsiTheme="minorHAnsi" w:cs="Arial"/>
                <w:sz w:val="24"/>
                <w:szCs w:val="24"/>
                <w:lang w:val="en-US"/>
              </w:rPr>
              <w:t>/mm/</w:t>
            </w:r>
            <w:proofErr w:type="spellStart"/>
            <w:r w:rsidRPr="00BF2E7B">
              <w:rPr>
                <w:rFonts w:asciiTheme="minorHAnsi" w:eastAsia="Times New Roman" w:hAnsiTheme="minorHAnsi" w:cs="Arial"/>
                <w:sz w:val="24"/>
                <w:szCs w:val="24"/>
                <w:lang w:val="en-US"/>
              </w:rPr>
              <w:t>yyyy</w:t>
            </w:r>
            <w:proofErr w:type="spellEnd"/>
            <w:r w:rsidRPr="00BF2E7B">
              <w:rPr>
                <w:rFonts w:asciiTheme="minorHAnsi" w:eastAsia="Times New Roman" w:hAnsiTheme="minorHAnsi" w:cs="Arial"/>
                <w:sz w:val="24"/>
                <w:szCs w:val="24"/>
                <w:lang w:val="en-US"/>
              </w:rPr>
              <w:t>)</w:t>
            </w:r>
          </w:p>
          <w:p w:rsidR="00005DFF" w:rsidRPr="00BF2E7B" w:rsidRDefault="00005DFF" w:rsidP="00A5036F">
            <w:pPr>
              <w:rPr>
                <w:rFonts w:asciiTheme="minorHAnsi" w:eastAsia="Times New Roman" w:hAnsiTheme="minorHAnsi" w:cs="Arial"/>
                <w:sz w:val="24"/>
                <w:szCs w:val="24"/>
                <w:lang w:val="en-US"/>
              </w:rPr>
            </w:pPr>
          </w:p>
        </w:tc>
        <w:tc>
          <w:tcPr>
            <w:tcW w:w="2837" w:type="dxa"/>
          </w:tcPr>
          <w:p w:rsidR="00005DFF" w:rsidRPr="00BF2E7B" w:rsidRDefault="00005DFF" w:rsidP="00A5036F">
            <w:pPr>
              <w:rPr>
                <w:rFonts w:asciiTheme="minorHAnsi" w:eastAsia="Times New Roman" w:hAnsiTheme="minorHAnsi" w:cs="Arial"/>
                <w:sz w:val="24"/>
                <w:szCs w:val="24"/>
                <w:lang w:val="en-US"/>
              </w:rPr>
            </w:pPr>
          </w:p>
        </w:tc>
        <w:tc>
          <w:tcPr>
            <w:tcW w:w="2268"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End date (</w:t>
            </w:r>
            <w:proofErr w:type="spellStart"/>
            <w:r w:rsidRPr="00BF2E7B">
              <w:rPr>
                <w:rFonts w:asciiTheme="minorHAnsi" w:eastAsia="Times New Roman" w:hAnsiTheme="minorHAnsi" w:cs="Arial"/>
                <w:sz w:val="24"/>
                <w:szCs w:val="24"/>
                <w:lang w:val="en-US"/>
              </w:rPr>
              <w:t>dd</w:t>
            </w:r>
            <w:proofErr w:type="spellEnd"/>
            <w:r w:rsidRPr="00BF2E7B">
              <w:rPr>
                <w:rFonts w:asciiTheme="minorHAnsi" w:eastAsia="Times New Roman" w:hAnsiTheme="minorHAnsi" w:cs="Arial"/>
                <w:sz w:val="24"/>
                <w:szCs w:val="24"/>
                <w:lang w:val="en-US"/>
              </w:rPr>
              <w:t>/mm/</w:t>
            </w:r>
            <w:proofErr w:type="spellStart"/>
            <w:r w:rsidRPr="00BF2E7B">
              <w:rPr>
                <w:rFonts w:asciiTheme="minorHAnsi" w:eastAsia="Times New Roman" w:hAnsiTheme="minorHAnsi" w:cs="Arial"/>
                <w:sz w:val="24"/>
                <w:szCs w:val="24"/>
                <w:lang w:val="en-US"/>
              </w:rPr>
              <w:t>yyyy</w:t>
            </w:r>
            <w:proofErr w:type="spellEnd"/>
            <w:r w:rsidRPr="00BF2E7B">
              <w:rPr>
                <w:rFonts w:asciiTheme="minorHAnsi" w:eastAsia="Times New Roman" w:hAnsiTheme="minorHAnsi" w:cs="Arial"/>
                <w:sz w:val="24"/>
                <w:szCs w:val="24"/>
                <w:lang w:val="en-US"/>
              </w:rPr>
              <w:t xml:space="preserve">) </w:t>
            </w:r>
          </w:p>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3 years maximum</w:t>
            </w:r>
          </w:p>
        </w:tc>
        <w:tc>
          <w:tcPr>
            <w:tcW w:w="2566" w:type="dxa"/>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Reason an IT account is required</w:t>
            </w:r>
          </w:p>
        </w:tc>
        <w:tc>
          <w:tcPr>
            <w:tcW w:w="7671" w:type="dxa"/>
            <w:gridSpan w:val="3"/>
          </w:tcPr>
          <w:p w:rsidR="00005DFF" w:rsidRPr="00BF2E7B" w:rsidRDefault="00005DFF" w:rsidP="00A5036F">
            <w:pPr>
              <w:rPr>
                <w:rFonts w:asciiTheme="minorHAnsi" w:eastAsia="Times New Roman" w:hAnsiTheme="minorHAnsi" w:cs="Arial"/>
                <w:sz w:val="24"/>
                <w:szCs w:val="24"/>
                <w:lang w:val="en-US"/>
              </w:rPr>
            </w:pPr>
          </w:p>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10080" w:type="dxa"/>
            <w:gridSpan w:val="4"/>
          </w:tcPr>
          <w:p w:rsidR="00005DFF" w:rsidRPr="00BF2E7B" w:rsidRDefault="00005DFF" w:rsidP="00A5036F">
            <w:pPr>
              <w:rPr>
                <w:rFonts w:asciiTheme="minorHAnsi" w:eastAsia="Times New Roman" w:hAnsiTheme="minorHAnsi" w:cs="Arial"/>
                <w:b/>
                <w:sz w:val="24"/>
                <w:szCs w:val="24"/>
                <w:lang w:val="en-US"/>
              </w:rPr>
            </w:pPr>
            <w:r w:rsidRPr="00BF2E7B">
              <w:rPr>
                <w:rFonts w:asciiTheme="minorHAnsi" w:eastAsia="Times New Roman" w:hAnsiTheme="minorHAnsi" w:cs="Arial"/>
                <w:b/>
                <w:sz w:val="24"/>
                <w:szCs w:val="24"/>
                <w:lang w:val="en-US"/>
              </w:rPr>
              <w:t>Confidentiality</w:t>
            </w:r>
          </w:p>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In the course of your engagement you may be exposed to information about the University and its subsidiaries, suppliers, customers, students or employees which is confidential or is commercially sensitive and which may not be readily available to other </w:t>
            </w:r>
            <w:proofErr w:type="spellStart"/>
            <w:r w:rsidRPr="00BF2E7B">
              <w:rPr>
                <w:rFonts w:asciiTheme="minorHAnsi" w:eastAsia="Times New Roman" w:hAnsiTheme="minorHAnsi" w:cs="Arial"/>
                <w:sz w:val="24"/>
                <w:szCs w:val="24"/>
                <w:lang w:val="en-US"/>
              </w:rPr>
              <w:t>organisations</w:t>
            </w:r>
            <w:proofErr w:type="spellEnd"/>
            <w:r w:rsidRPr="00BF2E7B">
              <w:rPr>
                <w:rFonts w:asciiTheme="minorHAnsi" w:eastAsia="Times New Roman" w:hAnsiTheme="minorHAnsi" w:cs="Arial"/>
                <w:sz w:val="24"/>
                <w:szCs w:val="24"/>
                <w:lang w:val="en-US"/>
              </w:rPr>
              <w:t xml:space="preserve"> or the general public. </w:t>
            </w:r>
          </w:p>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You shall not, except in the proper course of your duties, either during this appointment or after its termination (however arising), use or disclose to any person, company or other </w:t>
            </w:r>
            <w:proofErr w:type="spellStart"/>
            <w:r w:rsidRPr="00BF2E7B">
              <w:rPr>
                <w:rFonts w:asciiTheme="minorHAnsi" w:eastAsia="Times New Roman" w:hAnsiTheme="minorHAnsi" w:cs="Arial"/>
                <w:sz w:val="24"/>
                <w:szCs w:val="24"/>
                <w:lang w:val="en-US"/>
              </w:rPr>
              <w:t>organisation</w:t>
            </w:r>
            <w:proofErr w:type="spellEnd"/>
            <w:r w:rsidRPr="00BF2E7B">
              <w:rPr>
                <w:rFonts w:asciiTheme="minorHAnsi" w:eastAsia="Times New Roman" w:hAnsiTheme="minorHAnsi" w:cs="Arial"/>
                <w:sz w:val="24"/>
                <w:szCs w:val="24"/>
                <w:lang w:val="en-US"/>
              </w:rPr>
              <w:t xml:space="preserve"> whatsoever (and shall use all reasonable </w:t>
            </w:r>
            <w:proofErr w:type="spellStart"/>
            <w:r w:rsidRPr="00BF2E7B">
              <w:rPr>
                <w:rFonts w:asciiTheme="minorHAnsi" w:eastAsia="Times New Roman" w:hAnsiTheme="minorHAnsi" w:cs="Arial"/>
                <w:sz w:val="24"/>
                <w:szCs w:val="24"/>
                <w:lang w:val="en-US"/>
              </w:rPr>
              <w:t>endeavours</w:t>
            </w:r>
            <w:proofErr w:type="spellEnd"/>
            <w:r w:rsidRPr="00BF2E7B">
              <w:rPr>
                <w:rFonts w:asciiTheme="minorHAnsi" w:eastAsia="Times New Roman" w:hAnsiTheme="minorHAnsi" w:cs="Arial"/>
                <w:sz w:val="24"/>
                <w:szCs w:val="24"/>
                <w:lang w:val="en-US"/>
              </w:rPr>
              <w:t xml:space="preserve">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This will not prevent you from making a protected disclosure within the meaning of section 43A of the Employment Rights Act 1996.</w:t>
            </w:r>
          </w:p>
        </w:tc>
      </w:tr>
      <w:tr w:rsidR="00005DFF" w:rsidRPr="00BF2E7B" w:rsidTr="00A5036F">
        <w:tc>
          <w:tcPr>
            <w:tcW w:w="10080" w:type="dxa"/>
            <w:gridSpan w:val="4"/>
          </w:tcPr>
          <w:p w:rsidR="00005DFF" w:rsidRPr="00BF2E7B" w:rsidRDefault="00005DFF" w:rsidP="00A5036F">
            <w:pPr>
              <w:rPr>
                <w:rFonts w:asciiTheme="minorHAnsi" w:eastAsia="Times New Roman" w:hAnsiTheme="minorHAnsi" w:cs="Arial"/>
                <w:b/>
                <w:sz w:val="24"/>
                <w:szCs w:val="24"/>
                <w:lang w:val="en-US"/>
              </w:rPr>
            </w:pPr>
            <w:r w:rsidRPr="00BF2E7B">
              <w:rPr>
                <w:rFonts w:asciiTheme="minorHAnsi" w:eastAsia="Times New Roman" w:hAnsiTheme="minorHAnsi" w:cs="Arial"/>
                <w:b/>
                <w:sz w:val="24"/>
                <w:szCs w:val="24"/>
                <w:lang w:val="en-US"/>
              </w:rPr>
              <w:lastRenderedPageBreak/>
              <w:t xml:space="preserve">Data Protection </w:t>
            </w:r>
          </w:p>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Whilst you are working at The University of Manchester you may have access to the personal data of staff, students and other individuals in the course of your duties. It is important that you abide by the following rules:</w:t>
            </w:r>
          </w:p>
          <w:p w:rsidR="00005DFF" w:rsidRPr="00BF2E7B" w:rsidRDefault="00005DFF" w:rsidP="00A5036F">
            <w:pPr>
              <w:ind w:left="459" w:hanging="425"/>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w:t>
            </w:r>
            <w:r w:rsidRPr="00BF2E7B">
              <w:rPr>
                <w:rFonts w:asciiTheme="minorHAnsi" w:eastAsia="Times New Roman" w:hAnsiTheme="minorHAnsi" w:cs="Arial"/>
                <w:sz w:val="24"/>
                <w:szCs w:val="24"/>
                <w:lang w:val="en-US"/>
              </w:rPr>
              <w:tab/>
              <w:t>Only access data necessary to undertake the task you have been assigned;</w:t>
            </w:r>
          </w:p>
          <w:p w:rsidR="00005DFF" w:rsidRPr="00BF2E7B" w:rsidRDefault="00005DFF" w:rsidP="00A5036F">
            <w:pPr>
              <w:ind w:left="459" w:hanging="425"/>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w:t>
            </w:r>
            <w:r w:rsidRPr="00BF2E7B">
              <w:rPr>
                <w:rFonts w:asciiTheme="minorHAnsi" w:eastAsia="Times New Roman" w:hAnsiTheme="minorHAnsi" w:cs="Arial"/>
                <w:sz w:val="24"/>
                <w:szCs w:val="24"/>
                <w:lang w:val="en-US"/>
              </w:rPr>
              <w:tab/>
              <w:t>Never disclose personal data to a third party;</w:t>
            </w:r>
          </w:p>
          <w:p w:rsidR="00005DFF" w:rsidRPr="00BF2E7B" w:rsidRDefault="00005DFF" w:rsidP="00A5036F">
            <w:pPr>
              <w:ind w:left="459" w:hanging="425"/>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w:t>
            </w:r>
            <w:r w:rsidRPr="00BF2E7B">
              <w:rPr>
                <w:rFonts w:asciiTheme="minorHAnsi" w:eastAsia="Times New Roman" w:hAnsiTheme="minorHAnsi" w:cs="Arial"/>
                <w:sz w:val="24"/>
                <w:szCs w:val="24"/>
                <w:lang w:val="en-US"/>
              </w:rPr>
              <w:tab/>
              <w:t>Never use personal data for your own purposes;</w:t>
            </w:r>
          </w:p>
          <w:p w:rsidR="00005DFF" w:rsidRPr="00BF2E7B" w:rsidRDefault="00005DFF" w:rsidP="00A5036F">
            <w:pPr>
              <w:ind w:left="459" w:hanging="425"/>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w:t>
            </w:r>
            <w:r w:rsidRPr="00BF2E7B">
              <w:rPr>
                <w:rFonts w:asciiTheme="minorHAnsi" w:eastAsia="Times New Roman" w:hAnsiTheme="minorHAnsi" w:cs="Arial"/>
                <w:sz w:val="24"/>
                <w:szCs w:val="24"/>
                <w:lang w:val="en-US"/>
              </w:rPr>
              <w:tab/>
              <w:t xml:space="preserve">Never remove personal data from University premises without </w:t>
            </w:r>
            <w:proofErr w:type="spellStart"/>
            <w:r w:rsidRPr="00BF2E7B">
              <w:rPr>
                <w:rFonts w:asciiTheme="minorHAnsi" w:eastAsia="Times New Roman" w:hAnsiTheme="minorHAnsi" w:cs="Arial"/>
                <w:sz w:val="24"/>
                <w:szCs w:val="24"/>
                <w:lang w:val="en-US"/>
              </w:rPr>
              <w:t>authorisation</w:t>
            </w:r>
            <w:proofErr w:type="spellEnd"/>
            <w:r w:rsidRPr="00BF2E7B">
              <w:rPr>
                <w:rFonts w:asciiTheme="minorHAnsi" w:eastAsia="Times New Roman" w:hAnsiTheme="minorHAnsi" w:cs="Arial"/>
                <w:sz w:val="24"/>
                <w:szCs w:val="24"/>
                <w:lang w:val="en-US"/>
              </w:rPr>
              <w:t>;</w:t>
            </w:r>
          </w:p>
          <w:p w:rsidR="00005DFF" w:rsidRPr="00BF2E7B" w:rsidRDefault="00005DFF" w:rsidP="00A5036F">
            <w:pPr>
              <w:ind w:left="459" w:hanging="425"/>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w:t>
            </w:r>
            <w:r w:rsidRPr="00BF2E7B">
              <w:rPr>
                <w:rFonts w:asciiTheme="minorHAnsi" w:eastAsia="Times New Roman" w:hAnsiTheme="minorHAnsi" w:cs="Arial"/>
                <w:sz w:val="24"/>
                <w:szCs w:val="24"/>
                <w:lang w:val="en-US"/>
              </w:rPr>
              <w:tab/>
              <w:t>Always keep personal data secure i.e. do not leave information visible on screen whilst you are away from the computer and paper records should be locked away when not in use;</w:t>
            </w:r>
          </w:p>
          <w:p w:rsidR="00005DFF" w:rsidRPr="00BF2E7B" w:rsidRDefault="00005DFF" w:rsidP="00A5036F">
            <w:pPr>
              <w:ind w:left="459" w:hanging="425"/>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w:t>
            </w:r>
            <w:r w:rsidRPr="00BF2E7B">
              <w:rPr>
                <w:rFonts w:asciiTheme="minorHAnsi" w:eastAsia="Times New Roman" w:hAnsiTheme="minorHAnsi" w:cs="Arial"/>
                <w:sz w:val="24"/>
                <w:szCs w:val="24"/>
                <w:lang w:val="en-US"/>
              </w:rPr>
              <w:tab/>
              <w:t>Always lock your computer if you leave it unattended.</w:t>
            </w:r>
          </w:p>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These rules are designed to ensure that The University of Manchester complies with the Data Protection Act 1998, that the privacy of individuals whose data the University holds is protected and that you personally comply with rules around the misuse of </w:t>
            </w:r>
            <w:proofErr w:type="spellStart"/>
            <w:r w:rsidRPr="00BF2E7B">
              <w:rPr>
                <w:rFonts w:asciiTheme="minorHAnsi" w:eastAsia="Times New Roman" w:hAnsiTheme="minorHAnsi" w:cs="Arial"/>
                <w:sz w:val="24"/>
                <w:szCs w:val="24"/>
                <w:lang w:val="en-US"/>
              </w:rPr>
              <w:t>computerised</w:t>
            </w:r>
            <w:proofErr w:type="spellEnd"/>
            <w:r w:rsidRPr="00BF2E7B">
              <w:rPr>
                <w:rFonts w:asciiTheme="minorHAnsi" w:eastAsia="Times New Roman" w:hAnsiTheme="minorHAnsi" w:cs="Arial"/>
                <w:sz w:val="24"/>
                <w:szCs w:val="24"/>
                <w:lang w:val="en-US"/>
              </w:rPr>
              <w:t xml:space="preserve"> systems. </w:t>
            </w:r>
          </w:p>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Your line manager will be able to provide further information or guidance can be found at:  </w:t>
            </w:r>
            <w:hyperlink r:id="rId14" w:history="1">
              <w:r w:rsidRPr="00BF2E7B">
                <w:rPr>
                  <w:rFonts w:asciiTheme="minorHAnsi" w:eastAsia="Times New Roman" w:hAnsiTheme="minorHAnsi" w:cs="Arial"/>
                  <w:color w:val="0000FF"/>
                  <w:sz w:val="24"/>
                  <w:szCs w:val="24"/>
                  <w:u w:val="single"/>
                  <w:lang w:val="en-US"/>
                </w:rPr>
                <w:t>www.dataprotection.manchester.ac.uk</w:t>
              </w:r>
            </w:hyperlink>
          </w:p>
        </w:tc>
      </w:tr>
      <w:tr w:rsidR="00005DFF" w:rsidRPr="00BF2E7B" w:rsidTr="00A5036F">
        <w:tc>
          <w:tcPr>
            <w:tcW w:w="10080" w:type="dxa"/>
            <w:gridSpan w:val="4"/>
            <w:shd w:val="clear" w:color="auto" w:fill="B8CCE4" w:themeFill="accent1" w:themeFillTint="66"/>
          </w:tcPr>
          <w:p w:rsidR="00005DFF" w:rsidRPr="00BF2E7B" w:rsidRDefault="00005DFF" w:rsidP="00A5036F">
            <w:pPr>
              <w:rPr>
                <w:rFonts w:asciiTheme="minorHAnsi" w:eastAsia="Times New Roman" w:hAnsiTheme="minorHAnsi" w:cs="Arial"/>
                <w:bCs/>
                <w:sz w:val="24"/>
                <w:szCs w:val="24"/>
                <w:lang w:val="en-US"/>
              </w:rPr>
            </w:pPr>
            <w:r w:rsidRPr="00BF2E7B">
              <w:rPr>
                <w:rFonts w:asciiTheme="minorHAnsi" w:eastAsia="Times New Roman" w:hAnsiTheme="minorHAnsi" w:cs="Arial"/>
                <w:b/>
                <w:bCs/>
                <w:sz w:val="24"/>
                <w:szCs w:val="24"/>
                <w:lang w:val="en-US"/>
              </w:rPr>
              <w:t>Declaration:</w:t>
            </w:r>
            <w:r w:rsidRPr="00BF2E7B">
              <w:rPr>
                <w:rFonts w:asciiTheme="minorHAnsi" w:eastAsia="Times New Roman" w:hAnsiTheme="minorHAnsi" w:cs="Arial"/>
                <w:bCs/>
                <w:sz w:val="24"/>
                <w:szCs w:val="24"/>
                <w:lang w:val="en-US"/>
              </w:rPr>
              <w:t xml:space="preserve"> I wish to apply for a University of Manchester IT Account for the period specified.</w:t>
            </w:r>
          </w:p>
          <w:p w:rsidR="00005DFF" w:rsidRPr="00BF2E7B" w:rsidRDefault="00005DFF" w:rsidP="00A5036F">
            <w:pPr>
              <w:rPr>
                <w:rFonts w:asciiTheme="minorHAnsi" w:eastAsia="Times New Roman" w:hAnsiTheme="minorHAnsi" w:cs="Arial"/>
                <w:bCs/>
                <w:sz w:val="24"/>
                <w:szCs w:val="24"/>
                <w:lang w:val="en-US"/>
              </w:rPr>
            </w:pPr>
            <w:r w:rsidRPr="00BF2E7B">
              <w:rPr>
                <w:rFonts w:asciiTheme="minorHAnsi" w:eastAsia="Times New Roman" w:hAnsiTheme="minorHAnsi" w:cs="Arial"/>
                <w:bCs/>
                <w:sz w:val="24"/>
                <w:szCs w:val="24"/>
                <w:lang w:val="en-US"/>
              </w:rPr>
              <w:t xml:space="preserve">I have read, understood and agree to abide by the terms above and the University of Manchester IT Security Policies: </w:t>
            </w:r>
          </w:p>
          <w:p w:rsidR="00005DFF" w:rsidRPr="00BF2E7B" w:rsidRDefault="00DA4F51" w:rsidP="00A5036F">
            <w:pPr>
              <w:rPr>
                <w:rFonts w:asciiTheme="minorHAnsi" w:eastAsia="Times New Roman" w:hAnsiTheme="minorHAnsi" w:cs="Arial"/>
                <w:b/>
                <w:bCs/>
                <w:sz w:val="24"/>
                <w:szCs w:val="24"/>
                <w:lang w:val="en-US"/>
              </w:rPr>
            </w:pPr>
            <w:hyperlink r:id="rId15" w:history="1">
              <w:r w:rsidR="00005DFF" w:rsidRPr="00BF2E7B">
                <w:rPr>
                  <w:rFonts w:asciiTheme="minorHAnsi" w:eastAsia="Times New Roman" w:hAnsiTheme="minorHAnsi"/>
                  <w:color w:val="0000FF"/>
                  <w:sz w:val="24"/>
                  <w:szCs w:val="24"/>
                  <w:u w:val="single"/>
                  <w:lang w:val="en-US"/>
                </w:rPr>
                <w:t>http://www.itservices.manchester.ac.uk/our-services/security/policy/</w:t>
              </w:r>
            </w:hyperlink>
            <w:r w:rsidR="00005DFF" w:rsidRPr="00BF2E7B">
              <w:rPr>
                <w:rFonts w:asciiTheme="minorHAnsi" w:eastAsia="Times New Roman" w:hAnsiTheme="minorHAnsi"/>
                <w:sz w:val="24"/>
                <w:szCs w:val="24"/>
                <w:lang w:val="en-US"/>
              </w:rPr>
              <w:t xml:space="preserve"> </w:t>
            </w: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 xml:space="preserve">signature of applicant </w:t>
            </w:r>
          </w:p>
          <w:p w:rsidR="00005DFF" w:rsidRPr="00BF2E7B" w:rsidRDefault="00005DFF" w:rsidP="00A5036F">
            <w:pPr>
              <w:rPr>
                <w:rFonts w:asciiTheme="minorHAnsi" w:eastAsia="Times New Roman" w:hAnsiTheme="minorHAnsi" w:cs="Arial"/>
                <w:sz w:val="24"/>
                <w:szCs w:val="24"/>
                <w:lang w:val="en-US"/>
              </w:rPr>
            </w:pPr>
          </w:p>
        </w:tc>
        <w:tc>
          <w:tcPr>
            <w:tcW w:w="2837" w:type="dxa"/>
          </w:tcPr>
          <w:p w:rsidR="00005DFF" w:rsidRPr="00BF2E7B" w:rsidRDefault="00005DFF" w:rsidP="00A5036F">
            <w:pPr>
              <w:rPr>
                <w:rFonts w:asciiTheme="minorHAnsi" w:eastAsia="Times New Roman" w:hAnsiTheme="minorHAnsi" w:cs="Arial"/>
                <w:sz w:val="24"/>
                <w:szCs w:val="24"/>
                <w:lang w:val="en-US"/>
              </w:rPr>
            </w:pPr>
          </w:p>
        </w:tc>
        <w:tc>
          <w:tcPr>
            <w:tcW w:w="2268"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date</w:t>
            </w:r>
          </w:p>
        </w:tc>
        <w:tc>
          <w:tcPr>
            <w:tcW w:w="2566" w:type="dxa"/>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10080" w:type="dxa"/>
            <w:gridSpan w:val="4"/>
            <w:shd w:val="clear" w:color="auto" w:fill="auto"/>
          </w:tcPr>
          <w:p w:rsidR="00005DFF" w:rsidRPr="00BF2E7B" w:rsidRDefault="00005DFF" w:rsidP="00A5036F">
            <w:pPr>
              <w:rPr>
                <w:rFonts w:asciiTheme="minorHAnsi" w:eastAsia="Times New Roman" w:hAnsiTheme="minorHAnsi" w:cs="Arial"/>
                <w:b/>
                <w:sz w:val="24"/>
                <w:szCs w:val="24"/>
                <w:lang w:val="en-US"/>
              </w:rPr>
            </w:pPr>
            <w:r w:rsidRPr="00BF2E7B">
              <w:rPr>
                <w:rFonts w:asciiTheme="minorHAnsi" w:eastAsia="Times New Roman" w:hAnsiTheme="minorHAnsi" w:cs="Arial"/>
                <w:b/>
                <w:sz w:val="24"/>
                <w:szCs w:val="24"/>
                <w:lang w:val="en-US"/>
              </w:rPr>
              <w:t xml:space="preserve">Applicant to return completed form to relevant Line Manager or Head of School Administration </w:t>
            </w:r>
          </w:p>
        </w:tc>
      </w:tr>
      <w:tr w:rsidR="00005DFF" w:rsidRPr="00BF2E7B" w:rsidTr="00A5036F">
        <w:tc>
          <w:tcPr>
            <w:tcW w:w="10080" w:type="dxa"/>
            <w:gridSpan w:val="4"/>
            <w:shd w:val="clear" w:color="auto" w:fill="C6D9F1" w:themeFill="text2" w:themeFillTint="33"/>
          </w:tcPr>
          <w:p w:rsidR="00005DFF" w:rsidRPr="00BF2E7B" w:rsidRDefault="00005DFF" w:rsidP="00A5036F">
            <w:pPr>
              <w:rPr>
                <w:rFonts w:asciiTheme="minorHAnsi" w:eastAsia="Times New Roman" w:hAnsiTheme="minorHAnsi" w:cs="Arial"/>
                <w:b/>
                <w:sz w:val="24"/>
                <w:szCs w:val="24"/>
                <w:lang w:val="en-US"/>
              </w:rPr>
            </w:pPr>
          </w:p>
          <w:p w:rsidR="00005DFF" w:rsidRPr="00BF2E7B" w:rsidRDefault="00005DFF" w:rsidP="00A5036F">
            <w:pPr>
              <w:rPr>
                <w:rFonts w:asciiTheme="minorHAnsi" w:eastAsia="Times New Roman" w:hAnsiTheme="minorHAnsi" w:cs="Arial"/>
                <w:b/>
                <w:sz w:val="24"/>
                <w:szCs w:val="24"/>
                <w:lang w:val="en-US"/>
              </w:rPr>
            </w:pPr>
            <w:r w:rsidRPr="00BF2E7B">
              <w:rPr>
                <w:rFonts w:asciiTheme="minorHAnsi" w:eastAsia="Times New Roman" w:hAnsiTheme="minorHAnsi" w:cs="Arial"/>
                <w:b/>
                <w:sz w:val="24"/>
                <w:szCs w:val="24"/>
                <w:lang w:val="en-US"/>
              </w:rPr>
              <w:t>Approval required by relevant Line Manager or Head of School Administration</w:t>
            </w: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Manager’s name</w:t>
            </w:r>
          </w:p>
          <w:p w:rsidR="00005DFF" w:rsidRPr="00BF2E7B" w:rsidRDefault="00005DFF" w:rsidP="00A5036F">
            <w:pPr>
              <w:rPr>
                <w:rFonts w:asciiTheme="minorHAnsi" w:eastAsia="Times New Roman" w:hAnsiTheme="minorHAnsi" w:cs="Arial"/>
                <w:sz w:val="24"/>
                <w:szCs w:val="24"/>
                <w:lang w:val="en-US"/>
              </w:rPr>
            </w:pPr>
          </w:p>
        </w:tc>
        <w:tc>
          <w:tcPr>
            <w:tcW w:w="2837" w:type="dxa"/>
          </w:tcPr>
          <w:p w:rsidR="00005DFF" w:rsidRPr="00BF2E7B" w:rsidRDefault="00005DFF" w:rsidP="00A5036F">
            <w:pPr>
              <w:rPr>
                <w:rFonts w:asciiTheme="minorHAnsi" w:eastAsia="Times New Roman" w:hAnsiTheme="minorHAnsi" w:cs="Arial"/>
                <w:sz w:val="24"/>
                <w:szCs w:val="24"/>
                <w:lang w:val="en-US"/>
              </w:rPr>
            </w:pPr>
          </w:p>
        </w:tc>
        <w:tc>
          <w:tcPr>
            <w:tcW w:w="2268"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Manager’s signature</w:t>
            </w:r>
          </w:p>
        </w:tc>
        <w:tc>
          <w:tcPr>
            <w:tcW w:w="2566" w:type="dxa"/>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2409"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Manager’s job title</w:t>
            </w:r>
          </w:p>
        </w:tc>
        <w:tc>
          <w:tcPr>
            <w:tcW w:w="2837" w:type="dxa"/>
          </w:tcPr>
          <w:p w:rsidR="00005DFF" w:rsidRPr="00BF2E7B" w:rsidRDefault="00005DFF" w:rsidP="00A5036F">
            <w:pPr>
              <w:rPr>
                <w:rFonts w:asciiTheme="minorHAnsi" w:eastAsia="Times New Roman" w:hAnsiTheme="minorHAnsi" w:cs="Arial"/>
                <w:sz w:val="24"/>
                <w:szCs w:val="24"/>
                <w:lang w:val="en-US"/>
              </w:rPr>
            </w:pPr>
          </w:p>
        </w:tc>
        <w:tc>
          <w:tcPr>
            <w:tcW w:w="2268" w:type="dxa"/>
          </w:tcPr>
          <w:p w:rsidR="00005DFF" w:rsidRPr="00BF2E7B" w:rsidRDefault="00005DFF" w:rsidP="00A5036F">
            <w:pPr>
              <w:rPr>
                <w:rFonts w:asciiTheme="minorHAnsi" w:eastAsia="Times New Roman" w:hAnsiTheme="minorHAnsi" w:cs="Arial"/>
                <w:sz w:val="24"/>
                <w:szCs w:val="24"/>
                <w:lang w:val="en-US"/>
              </w:rPr>
            </w:pPr>
            <w:r w:rsidRPr="00BF2E7B">
              <w:rPr>
                <w:rFonts w:asciiTheme="minorHAnsi" w:eastAsia="Times New Roman" w:hAnsiTheme="minorHAnsi" w:cs="Arial"/>
                <w:sz w:val="24"/>
                <w:szCs w:val="24"/>
                <w:lang w:val="en-US"/>
              </w:rPr>
              <w:t>date</w:t>
            </w:r>
          </w:p>
        </w:tc>
        <w:tc>
          <w:tcPr>
            <w:tcW w:w="2566" w:type="dxa"/>
          </w:tcPr>
          <w:p w:rsidR="00005DFF" w:rsidRPr="00BF2E7B" w:rsidRDefault="00005DFF" w:rsidP="00A5036F">
            <w:pPr>
              <w:rPr>
                <w:rFonts w:asciiTheme="minorHAnsi" w:eastAsia="Times New Roman" w:hAnsiTheme="minorHAnsi" w:cs="Arial"/>
                <w:sz w:val="24"/>
                <w:szCs w:val="24"/>
                <w:lang w:val="en-US"/>
              </w:rPr>
            </w:pPr>
          </w:p>
        </w:tc>
      </w:tr>
      <w:tr w:rsidR="00005DFF" w:rsidRPr="00BF2E7B" w:rsidTr="00A5036F">
        <w:tc>
          <w:tcPr>
            <w:tcW w:w="10080" w:type="dxa"/>
            <w:gridSpan w:val="4"/>
          </w:tcPr>
          <w:p w:rsidR="00005DFF" w:rsidRPr="00BF2E7B" w:rsidRDefault="00005DFF" w:rsidP="00A5036F">
            <w:pPr>
              <w:rPr>
                <w:rFonts w:asciiTheme="minorHAnsi" w:eastAsia="Times New Roman" w:hAnsiTheme="minorHAnsi" w:cs="Arial"/>
                <w:b/>
                <w:sz w:val="24"/>
                <w:szCs w:val="24"/>
                <w:lang w:val="en-US"/>
              </w:rPr>
            </w:pPr>
            <w:r w:rsidRPr="00BF2E7B">
              <w:rPr>
                <w:rFonts w:asciiTheme="minorHAnsi" w:eastAsia="Times New Roman" w:hAnsiTheme="minorHAnsi" w:cs="Arial"/>
                <w:b/>
                <w:sz w:val="24"/>
                <w:szCs w:val="24"/>
                <w:lang w:val="en-US"/>
              </w:rPr>
              <w:t>Manager to return completed form to: HR Services, 2nd Floor, Simon Building, The University of Manchester, Manchester M13 9PL</w:t>
            </w:r>
          </w:p>
        </w:tc>
      </w:tr>
    </w:tbl>
    <w:p w:rsidR="00005DFF" w:rsidRPr="00BF2E7B" w:rsidRDefault="00005DFF" w:rsidP="00005DFF">
      <w:pPr>
        <w:tabs>
          <w:tab w:val="left" w:pos="7200"/>
        </w:tabs>
        <w:rPr>
          <w:rFonts w:asciiTheme="minorHAnsi" w:eastAsia="Times New Roman" w:hAnsiTheme="minorHAnsi" w:cs="Arial"/>
          <w:b/>
          <w:color w:val="808080"/>
          <w:sz w:val="24"/>
          <w:szCs w:val="24"/>
        </w:rPr>
      </w:pPr>
    </w:p>
    <w:p w:rsidR="00005DFF" w:rsidRPr="00BF2E7B" w:rsidRDefault="00005DFF" w:rsidP="00005DFF">
      <w:pPr>
        <w:tabs>
          <w:tab w:val="left" w:pos="7200"/>
        </w:tabs>
        <w:rPr>
          <w:rFonts w:asciiTheme="minorHAnsi" w:eastAsia="Times New Roman" w:hAnsiTheme="minorHAnsi" w:cs="Arial"/>
          <w:b/>
          <w:color w:val="808080"/>
          <w:sz w:val="24"/>
          <w:szCs w:val="24"/>
        </w:rPr>
      </w:pPr>
    </w:p>
    <w:p w:rsidR="00005DFF" w:rsidRPr="00BF2E7B" w:rsidRDefault="00005DFF" w:rsidP="00005DFF">
      <w:pPr>
        <w:rPr>
          <w:rFonts w:asciiTheme="minorHAnsi" w:hAnsiTheme="minorHAnsi"/>
          <w:sz w:val="24"/>
          <w:szCs w:val="24"/>
        </w:rPr>
      </w:pPr>
    </w:p>
    <w:p w:rsidR="00005DFF" w:rsidRPr="00BF2E7B" w:rsidRDefault="00005DFF" w:rsidP="00005DFF">
      <w:pPr>
        <w:rPr>
          <w:rFonts w:asciiTheme="minorHAnsi" w:hAnsiTheme="minorHAnsi"/>
          <w:sz w:val="24"/>
          <w:szCs w:val="24"/>
        </w:rPr>
      </w:pPr>
      <w:r w:rsidRPr="00BF2E7B">
        <w:rPr>
          <w:rFonts w:asciiTheme="minorHAnsi" w:hAnsiTheme="minorHAnsi"/>
          <w:sz w:val="24"/>
          <w:szCs w:val="24"/>
        </w:rPr>
        <w:t xml:space="preserve">Visiting students with bench fees = OH </w:t>
      </w:r>
    </w:p>
    <w:p w:rsidR="00E816A4" w:rsidRPr="00BF2E7B" w:rsidRDefault="00E816A4">
      <w:pPr>
        <w:rPr>
          <w:rFonts w:asciiTheme="minorHAnsi" w:hAnsiTheme="minorHAnsi"/>
          <w:sz w:val="24"/>
          <w:szCs w:val="24"/>
        </w:rPr>
      </w:pPr>
    </w:p>
    <w:sectPr w:rsidR="00E816A4" w:rsidRPr="00BF2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F40"/>
    <w:multiLevelType w:val="hybridMultilevel"/>
    <w:tmpl w:val="7F24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714D6F"/>
    <w:multiLevelType w:val="hybridMultilevel"/>
    <w:tmpl w:val="666CD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B42AC4"/>
    <w:multiLevelType w:val="hybridMultilevel"/>
    <w:tmpl w:val="C66A63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608C210C"/>
    <w:multiLevelType w:val="multilevel"/>
    <w:tmpl w:val="027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B3E"/>
    <w:rsid w:val="00005DFF"/>
    <w:rsid w:val="000960E2"/>
    <w:rsid w:val="00103EE9"/>
    <w:rsid w:val="00336B66"/>
    <w:rsid w:val="003C0C42"/>
    <w:rsid w:val="00431F27"/>
    <w:rsid w:val="00460BF9"/>
    <w:rsid w:val="004F7311"/>
    <w:rsid w:val="00563518"/>
    <w:rsid w:val="005F4DD3"/>
    <w:rsid w:val="00614F47"/>
    <w:rsid w:val="00654F66"/>
    <w:rsid w:val="006E5B3E"/>
    <w:rsid w:val="008A057A"/>
    <w:rsid w:val="009769AD"/>
    <w:rsid w:val="00A719B4"/>
    <w:rsid w:val="00B37394"/>
    <w:rsid w:val="00BF2E7B"/>
    <w:rsid w:val="00DA4F51"/>
    <w:rsid w:val="00E816A4"/>
    <w:rsid w:val="00F107F1"/>
    <w:rsid w:val="00F47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18"/>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B3E"/>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6E5B3E"/>
    <w:rPr>
      <w:b/>
      <w:bCs/>
    </w:rPr>
  </w:style>
  <w:style w:type="character" w:styleId="Hyperlink">
    <w:name w:val="Hyperlink"/>
    <w:basedOn w:val="DefaultParagraphFont"/>
    <w:uiPriority w:val="99"/>
    <w:unhideWhenUsed/>
    <w:rsid w:val="006E5B3E"/>
    <w:rPr>
      <w:color w:val="0000FF"/>
      <w:u w:val="single"/>
    </w:rPr>
  </w:style>
  <w:style w:type="paragraph" w:styleId="ListParagraph">
    <w:name w:val="List Paragraph"/>
    <w:basedOn w:val="Normal"/>
    <w:uiPriority w:val="34"/>
    <w:qFormat/>
    <w:rsid w:val="008A057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A057A"/>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18"/>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B3E"/>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6E5B3E"/>
    <w:rPr>
      <w:b/>
      <w:bCs/>
    </w:rPr>
  </w:style>
  <w:style w:type="character" w:styleId="Hyperlink">
    <w:name w:val="Hyperlink"/>
    <w:basedOn w:val="DefaultParagraphFont"/>
    <w:uiPriority w:val="99"/>
    <w:unhideWhenUsed/>
    <w:rsid w:val="006E5B3E"/>
    <w:rPr>
      <w:color w:val="0000FF"/>
      <w:u w:val="single"/>
    </w:rPr>
  </w:style>
  <w:style w:type="paragraph" w:styleId="ListParagraph">
    <w:name w:val="List Paragraph"/>
    <w:basedOn w:val="Normal"/>
    <w:uiPriority w:val="34"/>
    <w:qFormat/>
    <w:rsid w:val="008A057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A057A"/>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mh.manchester.ac.uk/hs/coshh/schools.aspx" TargetMode="External"/><Relationship Id="rId13" Type="http://schemas.openxmlformats.org/officeDocument/2006/relationships/hyperlink" Target="mailto:HRServices@manchester.ac.uk" TargetMode="External"/><Relationship Id="rId3" Type="http://schemas.microsoft.com/office/2007/relationships/stylesWithEffects" Target="stylesWithEffects.xml"/><Relationship Id="rId7" Type="http://schemas.openxmlformats.org/officeDocument/2006/relationships/hyperlink" Target="https://app.bmh.manchester.ac.uk/public/downloads.aspx?DocId=10147" TargetMode="External"/><Relationship Id="rId12" Type="http://schemas.openxmlformats.org/officeDocument/2006/relationships/hyperlink" Target="http://documents.manchester.ac.uk/display.aspx?DocID=17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RServices@manchester.ac.uk" TargetMode="External"/><Relationship Id="rId11" Type="http://schemas.openxmlformats.org/officeDocument/2006/relationships/hyperlink" Target="http://www.staffnet.manchester.ac.uk/services/insurance/liability-cover/" TargetMode="External"/><Relationship Id="rId5" Type="http://schemas.openxmlformats.org/officeDocument/2006/relationships/webSettings" Target="webSettings.xml"/><Relationship Id="rId15" Type="http://schemas.openxmlformats.org/officeDocument/2006/relationships/hyperlink" Target="http://www.itservices.manchester.ac.uk/our-services/security/policy/" TargetMode="External"/><Relationship Id="rId10" Type="http://schemas.openxmlformats.org/officeDocument/2006/relationships/hyperlink" Target="http://documents.manchester.ac.uk/DocuInfo.aspx?DocID=4287" TargetMode="External"/><Relationship Id="rId4" Type="http://schemas.openxmlformats.org/officeDocument/2006/relationships/settings" Target="settings.xml"/><Relationship Id="rId9" Type="http://schemas.openxmlformats.org/officeDocument/2006/relationships/hyperlink" Target="https://app.bmh.manchester.ac.uk/public/downloads.aspx?DocId=10145" TargetMode="External"/><Relationship Id="rId14" Type="http://schemas.openxmlformats.org/officeDocument/2006/relationships/hyperlink" Target="http://www.dataprotecti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mqbssvk2</dc:creator>
  <cp:lastModifiedBy>Charlotte Alcock</cp:lastModifiedBy>
  <cp:revision>4</cp:revision>
  <dcterms:created xsi:type="dcterms:W3CDTF">2018-09-03T09:29:00Z</dcterms:created>
  <dcterms:modified xsi:type="dcterms:W3CDTF">2018-09-03T09:30:00Z</dcterms:modified>
</cp:coreProperties>
</file>