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E742D" w14:textId="77777777" w:rsidR="006C5FB7" w:rsidRPr="001E449A" w:rsidRDefault="006C5FB7" w:rsidP="005323F6">
      <w:pPr>
        <w:rPr>
          <w:b/>
          <w:color w:val="6D009D"/>
          <w:sz w:val="32"/>
          <w:szCs w:val="32"/>
        </w:rPr>
      </w:pPr>
      <w:r w:rsidRPr="001E449A">
        <w:rPr>
          <w:b/>
          <w:color w:val="6D009D"/>
          <w:sz w:val="32"/>
          <w:szCs w:val="32"/>
        </w:rPr>
        <w:t>R</w:t>
      </w:r>
      <w:r w:rsidR="001E449A" w:rsidRPr="001E449A">
        <w:rPr>
          <w:b/>
          <w:color w:val="6D009D"/>
          <w:sz w:val="32"/>
          <w:szCs w:val="32"/>
        </w:rPr>
        <w:t>eferee details</w:t>
      </w:r>
    </w:p>
    <w:p w14:paraId="5CCB802B" w14:textId="77777777" w:rsidR="006C5FB7" w:rsidRPr="006C5FB7" w:rsidRDefault="006C5FB7" w:rsidP="005323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9619"/>
      </w:tblGrid>
      <w:tr w:rsidR="001E449A" w:rsidRPr="001E449A" w14:paraId="5D1E5D4A" w14:textId="77777777" w:rsidTr="00194C0E">
        <w:tc>
          <w:tcPr>
            <w:tcW w:w="3369" w:type="dxa"/>
          </w:tcPr>
          <w:p w14:paraId="0600D6B4" w14:textId="77777777" w:rsidR="00194C0E" w:rsidRPr="001E449A" w:rsidRDefault="00194C0E" w:rsidP="00EA0FF3">
            <w:pPr>
              <w:spacing w:before="120" w:after="120"/>
              <w:rPr>
                <w:b/>
                <w:bCs/>
                <w:color w:val="6D009D"/>
              </w:rPr>
            </w:pPr>
            <w:r w:rsidRPr="001E449A">
              <w:rPr>
                <w:b/>
                <w:bCs/>
                <w:color w:val="6D009D"/>
              </w:rPr>
              <w:t>Name of School</w:t>
            </w:r>
          </w:p>
        </w:tc>
        <w:tc>
          <w:tcPr>
            <w:tcW w:w="9807" w:type="dxa"/>
          </w:tcPr>
          <w:p w14:paraId="69397A86" w14:textId="77777777" w:rsidR="00194C0E" w:rsidRPr="001E449A" w:rsidRDefault="00194C0E" w:rsidP="00194C0E">
            <w:pPr>
              <w:spacing w:before="120" w:after="120"/>
              <w:rPr>
                <w:color w:val="6D009D"/>
              </w:rPr>
            </w:pPr>
          </w:p>
        </w:tc>
      </w:tr>
      <w:tr w:rsidR="001E449A" w:rsidRPr="001E449A" w14:paraId="2643B423" w14:textId="77777777" w:rsidTr="00194C0E">
        <w:tc>
          <w:tcPr>
            <w:tcW w:w="3369" w:type="dxa"/>
          </w:tcPr>
          <w:p w14:paraId="70EDCE53" w14:textId="77777777"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  <w:r w:rsidRPr="001E449A">
              <w:rPr>
                <w:b/>
                <w:color w:val="6D009D"/>
              </w:rPr>
              <w:t>Name of candidate</w:t>
            </w:r>
          </w:p>
        </w:tc>
        <w:tc>
          <w:tcPr>
            <w:tcW w:w="9807" w:type="dxa"/>
          </w:tcPr>
          <w:p w14:paraId="6E113C50" w14:textId="77777777"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</w:p>
        </w:tc>
      </w:tr>
      <w:tr w:rsidR="00A81B58" w:rsidRPr="001E449A" w14:paraId="69FF5AA3" w14:textId="77777777" w:rsidTr="00194C0E">
        <w:tc>
          <w:tcPr>
            <w:tcW w:w="3369" w:type="dxa"/>
          </w:tcPr>
          <w:p w14:paraId="0E626BEC" w14:textId="77777777"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  <w:r w:rsidRPr="001E449A">
              <w:rPr>
                <w:b/>
                <w:color w:val="6D009D"/>
              </w:rPr>
              <w:t>Promotion to</w:t>
            </w:r>
          </w:p>
        </w:tc>
        <w:tc>
          <w:tcPr>
            <w:tcW w:w="9807" w:type="dxa"/>
          </w:tcPr>
          <w:p w14:paraId="70D301F7" w14:textId="77777777"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</w:p>
        </w:tc>
      </w:tr>
    </w:tbl>
    <w:p w14:paraId="04450D70" w14:textId="77777777" w:rsidR="00A81B58" w:rsidRPr="001E449A" w:rsidRDefault="00A81B58" w:rsidP="005323F6">
      <w:pPr>
        <w:rPr>
          <w:color w:val="6D009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7"/>
        <w:gridCol w:w="6473"/>
      </w:tblGrid>
      <w:tr w:rsidR="001E449A" w:rsidRPr="001E449A" w14:paraId="3DB84007" w14:textId="77777777" w:rsidTr="00A81B58">
        <w:tc>
          <w:tcPr>
            <w:tcW w:w="6588" w:type="dxa"/>
          </w:tcPr>
          <w:p w14:paraId="68213C94" w14:textId="77777777"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Candidate selected referees </w:t>
            </w:r>
          </w:p>
        </w:tc>
        <w:tc>
          <w:tcPr>
            <w:tcW w:w="6588" w:type="dxa"/>
          </w:tcPr>
          <w:p w14:paraId="5E1DF120" w14:textId="77777777"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Head of School selected referees </w:t>
            </w:r>
          </w:p>
        </w:tc>
      </w:tr>
      <w:tr w:rsidR="00A81B58" w14:paraId="7A215F3C" w14:textId="77777777" w:rsidTr="00A81B58">
        <w:tc>
          <w:tcPr>
            <w:tcW w:w="6588" w:type="dxa"/>
          </w:tcPr>
          <w:p w14:paraId="607D197E" w14:textId="77777777" w:rsidR="00A81B58" w:rsidRDefault="00A81B58" w:rsidP="005323F6">
            <w:r>
              <w:t>1.</w:t>
            </w:r>
          </w:p>
          <w:p w14:paraId="3A47E585" w14:textId="77777777" w:rsidR="00A81B58" w:rsidRDefault="00A81B58" w:rsidP="005323F6"/>
          <w:p w14:paraId="733CE49F" w14:textId="77777777" w:rsidR="00A81B58" w:rsidRDefault="00A81B58" w:rsidP="005323F6"/>
        </w:tc>
        <w:tc>
          <w:tcPr>
            <w:tcW w:w="6588" w:type="dxa"/>
          </w:tcPr>
          <w:p w14:paraId="021BA8A4" w14:textId="77777777" w:rsidR="00A81B58" w:rsidRDefault="00A81B58" w:rsidP="005323F6">
            <w:r>
              <w:t>1.</w:t>
            </w:r>
          </w:p>
        </w:tc>
      </w:tr>
      <w:tr w:rsidR="00A81B58" w14:paraId="2A23C91A" w14:textId="77777777" w:rsidTr="00A81B58">
        <w:tc>
          <w:tcPr>
            <w:tcW w:w="6588" w:type="dxa"/>
          </w:tcPr>
          <w:p w14:paraId="6D4F81D3" w14:textId="77777777" w:rsidR="00A81B58" w:rsidRDefault="00A81B58" w:rsidP="005323F6">
            <w:r>
              <w:t>2.</w:t>
            </w:r>
          </w:p>
          <w:p w14:paraId="1E346454" w14:textId="77777777" w:rsidR="00A81B58" w:rsidRDefault="00A81B58" w:rsidP="005323F6"/>
          <w:p w14:paraId="5AF9BAEA" w14:textId="77777777" w:rsidR="00A81B58" w:rsidRDefault="00A81B58" w:rsidP="005323F6"/>
        </w:tc>
        <w:tc>
          <w:tcPr>
            <w:tcW w:w="6588" w:type="dxa"/>
          </w:tcPr>
          <w:p w14:paraId="39847907" w14:textId="77777777" w:rsidR="00A81B58" w:rsidRDefault="00A81B58" w:rsidP="005323F6">
            <w:r>
              <w:t>2.</w:t>
            </w:r>
          </w:p>
        </w:tc>
      </w:tr>
      <w:tr w:rsidR="00A81B58" w14:paraId="32CE41A3" w14:textId="77777777" w:rsidTr="00A81B58">
        <w:tc>
          <w:tcPr>
            <w:tcW w:w="6588" w:type="dxa"/>
          </w:tcPr>
          <w:p w14:paraId="39E6AFD4" w14:textId="77777777" w:rsidR="00A81B58" w:rsidRDefault="00A81B58" w:rsidP="005323F6"/>
        </w:tc>
        <w:tc>
          <w:tcPr>
            <w:tcW w:w="6588" w:type="dxa"/>
          </w:tcPr>
          <w:p w14:paraId="61F4397F" w14:textId="77777777" w:rsidR="00A81B58" w:rsidRDefault="00A81B58" w:rsidP="005323F6">
            <w:r>
              <w:t>3.</w:t>
            </w:r>
          </w:p>
          <w:p w14:paraId="714EA309" w14:textId="77777777" w:rsidR="00A81B58" w:rsidRDefault="00A81B58" w:rsidP="005323F6"/>
          <w:p w14:paraId="70D191AB" w14:textId="77777777" w:rsidR="00A81B58" w:rsidRDefault="00A81B58" w:rsidP="005323F6"/>
        </w:tc>
      </w:tr>
    </w:tbl>
    <w:p w14:paraId="2DB8CF13" w14:textId="77777777" w:rsidR="00A81B58" w:rsidRDefault="00A81B58" w:rsidP="005323F6"/>
    <w:p w14:paraId="25ECE2F9" w14:textId="77777777" w:rsidR="00BD02B7" w:rsidRDefault="00BD02B7" w:rsidP="005323F6">
      <w:pPr>
        <w:rPr>
          <w:b/>
        </w:rPr>
      </w:pPr>
    </w:p>
    <w:p w14:paraId="0BCC207C" w14:textId="77777777" w:rsidR="00BD02B7" w:rsidRPr="00BD02B7" w:rsidRDefault="00BD02B7" w:rsidP="00BD02B7"/>
    <w:p w14:paraId="3106E71A" w14:textId="77777777" w:rsidR="00BD02B7" w:rsidRPr="00BD02B7" w:rsidRDefault="00BD02B7" w:rsidP="00BD02B7"/>
    <w:p w14:paraId="70DC90CE" w14:textId="77777777" w:rsidR="00BD02B7" w:rsidRDefault="00BD02B7" w:rsidP="00BD02B7"/>
    <w:p w14:paraId="58AC3029" w14:textId="77777777" w:rsidR="005323F6" w:rsidRPr="00BD02B7" w:rsidRDefault="00BD02B7" w:rsidP="00BD02B7">
      <w:pPr>
        <w:tabs>
          <w:tab w:val="left" w:pos="5430"/>
        </w:tabs>
      </w:pPr>
      <w:r>
        <w:tab/>
      </w:r>
    </w:p>
    <w:sectPr w:rsidR="005323F6" w:rsidRPr="00BD02B7" w:rsidSect="00414671">
      <w:headerReference w:type="default" r:id="rId6"/>
      <w:foot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1885A" w14:textId="77777777" w:rsidR="00D43207" w:rsidRDefault="00D43207">
      <w:r>
        <w:separator/>
      </w:r>
    </w:p>
  </w:endnote>
  <w:endnote w:type="continuationSeparator" w:id="0">
    <w:p w14:paraId="0E0F9A88" w14:textId="77777777" w:rsidR="00D43207" w:rsidRDefault="00D4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C0B9" w14:textId="4E295B40" w:rsidR="006F2C74" w:rsidRPr="005323F6" w:rsidRDefault="009A789C" w:rsidP="00194C0E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6C50FD">
      <w:rPr>
        <w:noProof/>
        <w:sz w:val="16"/>
        <w:szCs w:val="16"/>
      </w:rPr>
      <w:t>Form4Refereedetails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BD1D3" w14:textId="77777777" w:rsidR="00D43207" w:rsidRDefault="00D43207">
      <w:r>
        <w:separator/>
      </w:r>
    </w:p>
  </w:footnote>
  <w:footnote w:type="continuationSeparator" w:id="0">
    <w:p w14:paraId="0C18FACE" w14:textId="77777777" w:rsidR="00D43207" w:rsidRDefault="00D4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E3FB" w14:textId="77777777" w:rsidR="009A789C" w:rsidRDefault="009A789C" w:rsidP="009A789C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 wp14:anchorId="35ACB243" wp14:editId="3D3F8A35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0F391" w14:textId="77777777" w:rsidR="006F2C74" w:rsidRPr="003F1047" w:rsidRDefault="006F2C74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>aculty of</w:t>
    </w:r>
    <w:r w:rsidR="00BD02B7">
      <w:rPr>
        <w:sz w:val="16"/>
        <w:szCs w:val="16"/>
      </w:rPr>
      <w:t xml:space="preserve"> Biology, </w:t>
    </w:r>
    <w:r>
      <w:rPr>
        <w:sz w:val="16"/>
        <w:szCs w:val="16"/>
      </w:rPr>
      <w:t>Medic</w:t>
    </w:r>
    <w:r w:rsidR="00BD02B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BD02B7">
      <w:rPr>
        <w:sz w:val="16"/>
        <w:szCs w:val="16"/>
      </w:rPr>
      <w:t>Health</w:t>
    </w:r>
    <w:r w:rsidR="001E449A">
      <w:rPr>
        <w:sz w:val="16"/>
        <w:szCs w:val="16"/>
      </w:rPr>
      <w:t xml:space="preserve"> </w:t>
    </w:r>
    <w:r>
      <w:rPr>
        <w:sz w:val="16"/>
        <w:szCs w:val="16"/>
      </w:rPr>
      <w:t xml:space="preserve">    Acad</w:t>
    </w:r>
    <w:r w:rsidR="001E449A">
      <w:rPr>
        <w:sz w:val="16"/>
        <w:szCs w:val="16"/>
      </w:rPr>
      <w:t>emic Promotions Procedure</w:t>
    </w:r>
  </w:p>
  <w:p w14:paraId="67CCE448" w14:textId="77777777" w:rsidR="006F2C74" w:rsidRPr="003F1047" w:rsidRDefault="006F2C74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7"/>
    <w:rsid w:val="00056D77"/>
    <w:rsid w:val="000D6C0A"/>
    <w:rsid w:val="00152626"/>
    <w:rsid w:val="00177174"/>
    <w:rsid w:val="00194C0E"/>
    <w:rsid w:val="0019733D"/>
    <w:rsid w:val="001E449A"/>
    <w:rsid w:val="00215B75"/>
    <w:rsid w:val="002A3B24"/>
    <w:rsid w:val="003814F7"/>
    <w:rsid w:val="003F1047"/>
    <w:rsid w:val="00414671"/>
    <w:rsid w:val="00423FD4"/>
    <w:rsid w:val="00442F8D"/>
    <w:rsid w:val="00487DE1"/>
    <w:rsid w:val="00494366"/>
    <w:rsid w:val="004E40DF"/>
    <w:rsid w:val="005323F6"/>
    <w:rsid w:val="005D478E"/>
    <w:rsid w:val="00626DDE"/>
    <w:rsid w:val="006C50FD"/>
    <w:rsid w:val="006C5FB7"/>
    <w:rsid w:val="006F2C74"/>
    <w:rsid w:val="00727ADF"/>
    <w:rsid w:val="007549C1"/>
    <w:rsid w:val="008854BB"/>
    <w:rsid w:val="008937C8"/>
    <w:rsid w:val="008C3ADB"/>
    <w:rsid w:val="008C52FE"/>
    <w:rsid w:val="009146C1"/>
    <w:rsid w:val="00992B23"/>
    <w:rsid w:val="009A789C"/>
    <w:rsid w:val="009B6641"/>
    <w:rsid w:val="00A01DE6"/>
    <w:rsid w:val="00A81B58"/>
    <w:rsid w:val="00B46A3C"/>
    <w:rsid w:val="00BD02B7"/>
    <w:rsid w:val="00CB4B30"/>
    <w:rsid w:val="00CF52D0"/>
    <w:rsid w:val="00D4153B"/>
    <w:rsid w:val="00D43207"/>
    <w:rsid w:val="00E17692"/>
    <w:rsid w:val="00E532A8"/>
    <w:rsid w:val="00E67DA9"/>
    <w:rsid w:val="00E72025"/>
    <w:rsid w:val="00EA0FF3"/>
    <w:rsid w:val="00EC0498"/>
    <w:rsid w:val="00EC4F33"/>
    <w:rsid w:val="00F23A49"/>
    <w:rsid w:val="00F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138C8"/>
  <w15:docId w15:val="{F947A21E-07BF-464C-A5AB-BB6DD14B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366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A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89C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qFormat/>
    <w:rsid w:val="009B6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2024-09-27T10:38:00Z</dcterms:created>
  <dcterms:modified xsi:type="dcterms:W3CDTF">2024-09-27T10:38:00Z</dcterms:modified>
</cp:coreProperties>
</file>