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8E" w:rsidRPr="0010008E" w:rsidRDefault="0010008E" w:rsidP="0010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line="360" w:lineRule="auto"/>
        <w:rPr>
          <w:rFonts w:asciiTheme="minorHAnsi" w:hAnsiTheme="minorHAnsi"/>
          <w:b/>
          <w:color w:val="FFFFFF" w:themeColor="background1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FFFFFF" w:themeColor="background1"/>
          <w:sz w:val="22"/>
          <w:szCs w:val="22"/>
        </w:rPr>
        <w:t xml:space="preserve">BIOGRAPHY: </w:t>
      </w:r>
      <w:r w:rsidRPr="0010008E">
        <w:rPr>
          <w:rFonts w:asciiTheme="minorHAnsi" w:hAnsiTheme="minorHAnsi"/>
          <w:b/>
          <w:bCs/>
          <w:color w:val="FFFFFF" w:themeColor="background1"/>
          <w:sz w:val="22"/>
          <w:szCs w:val="22"/>
        </w:rPr>
        <w:t>Professor Philip Withers</w:t>
      </w:r>
      <w:r w:rsidRPr="0010008E">
        <w:rPr>
          <w:rFonts w:asciiTheme="minorHAnsi" w:hAnsiTheme="minorHAnsi"/>
          <w:b/>
          <w:color w:val="FFFFFF" w:themeColor="background1"/>
          <w:sz w:val="22"/>
          <w:szCs w:val="22"/>
        </w:rPr>
        <w:t xml:space="preserve"> FRS, </w:t>
      </w:r>
      <w:proofErr w:type="spellStart"/>
      <w:r w:rsidRPr="0010008E">
        <w:rPr>
          <w:rFonts w:asciiTheme="minorHAnsi" w:hAnsiTheme="minorHAnsi"/>
          <w:b/>
          <w:bCs/>
          <w:color w:val="FFFFFF" w:themeColor="background1"/>
          <w:sz w:val="22"/>
          <w:szCs w:val="22"/>
        </w:rPr>
        <w:t>FREng</w:t>
      </w:r>
      <w:proofErr w:type="spellEnd"/>
      <w:r w:rsidRPr="0010008E">
        <w:rPr>
          <w:rFonts w:asciiTheme="minorHAnsi" w:hAnsiTheme="minorHAnsi"/>
          <w:b/>
          <w:bCs/>
          <w:color w:val="FFFFFF" w:themeColor="background1"/>
          <w:sz w:val="22"/>
          <w:szCs w:val="22"/>
        </w:rPr>
        <w:t xml:space="preserve">, </w:t>
      </w:r>
      <w:proofErr w:type="spellStart"/>
      <w:r w:rsidRPr="0010008E">
        <w:rPr>
          <w:rFonts w:asciiTheme="minorHAnsi" w:hAnsiTheme="minorHAnsi" w:cs="Arial"/>
          <w:b/>
          <w:color w:val="FFFFFF" w:themeColor="background1"/>
          <w:sz w:val="22"/>
          <w:szCs w:val="22"/>
        </w:rPr>
        <w:t>FRAe</w:t>
      </w:r>
      <w:r w:rsidR="00290A35">
        <w:rPr>
          <w:rFonts w:asciiTheme="minorHAnsi" w:hAnsiTheme="minorHAnsi" w:cs="Arial"/>
          <w:b/>
          <w:color w:val="FFFFFF" w:themeColor="background1"/>
          <w:sz w:val="22"/>
          <w:szCs w:val="22"/>
        </w:rPr>
        <w:t>S</w:t>
      </w:r>
      <w:proofErr w:type="spellEnd"/>
      <w:r w:rsidRPr="0010008E">
        <w:rPr>
          <w:rFonts w:asciiTheme="minorHAnsi" w:hAnsiTheme="minorHAnsi" w:cs="Arial"/>
          <w:b/>
          <w:color w:val="FFFFFF" w:themeColor="background1"/>
          <w:sz w:val="22"/>
          <w:szCs w:val="22"/>
        </w:rPr>
        <w:t>, FIMMM</w:t>
      </w:r>
    </w:p>
    <w:p w:rsidR="0010008E" w:rsidRDefault="0010008E" w:rsidP="0010008E">
      <w:pPr>
        <w:spacing w:line="360" w:lineRule="auto"/>
        <w:rPr>
          <w:rFonts w:asciiTheme="minorHAnsi" w:hAnsiTheme="minorHAnsi"/>
          <w:bCs/>
          <w:color w:val="000000"/>
          <w:sz w:val="22"/>
          <w:szCs w:val="22"/>
        </w:rPr>
      </w:pPr>
    </w:p>
    <w:p w:rsidR="00290A35" w:rsidRDefault="0010008E" w:rsidP="00290A35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20C6E">
        <w:rPr>
          <w:rFonts w:asciiTheme="minorHAnsi" w:hAnsiTheme="minorHAnsi"/>
          <w:bCs/>
          <w:color w:val="000000"/>
          <w:sz w:val="22"/>
          <w:szCs w:val="22"/>
        </w:rPr>
        <w:t>Professor Philip Withers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FRS, </w:t>
      </w:r>
      <w:proofErr w:type="spellStart"/>
      <w:r w:rsidRPr="00720C6E">
        <w:rPr>
          <w:rFonts w:asciiTheme="minorHAnsi" w:hAnsiTheme="minorHAnsi"/>
          <w:bCs/>
          <w:color w:val="000000"/>
          <w:sz w:val="22"/>
          <w:szCs w:val="22"/>
        </w:rPr>
        <w:t>FREng</w:t>
      </w:r>
      <w:proofErr w:type="spellEnd"/>
      <w:r w:rsidRPr="00720C6E">
        <w:rPr>
          <w:rFonts w:asciiTheme="minorHAnsi" w:hAnsiTheme="minorHAnsi"/>
          <w:bCs/>
          <w:color w:val="000000"/>
          <w:sz w:val="22"/>
          <w:szCs w:val="22"/>
        </w:rPr>
        <w:t xml:space="preserve">, </w:t>
      </w:r>
      <w:proofErr w:type="spellStart"/>
      <w:r w:rsidRPr="00720C6E">
        <w:rPr>
          <w:rFonts w:asciiTheme="minorHAnsi" w:hAnsiTheme="minorHAnsi" w:cs="Arial"/>
          <w:sz w:val="22"/>
          <w:szCs w:val="22"/>
        </w:rPr>
        <w:t>FRAe</w:t>
      </w:r>
      <w:r w:rsidR="00290A35">
        <w:rPr>
          <w:rFonts w:asciiTheme="minorHAnsi" w:hAnsiTheme="minorHAnsi" w:cs="Arial"/>
          <w:sz w:val="22"/>
          <w:szCs w:val="22"/>
        </w:rPr>
        <w:t>S</w:t>
      </w:r>
      <w:proofErr w:type="spellEnd"/>
      <w:r w:rsidRPr="00720C6E">
        <w:rPr>
          <w:rFonts w:asciiTheme="minorHAnsi" w:hAnsiTheme="minorHAnsi" w:cs="Arial"/>
          <w:sz w:val="22"/>
          <w:szCs w:val="22"/>
        </w:rPr>
        <w:t xml:space="preserve">, FIMMM </w:t>
      </w:r>
      <w:r w:rsidRPr="00720C6E">
        <w:rPr>
          <w:rFonts w:asciiTheme="minorHAnsi" w:hAnsiTheme="minorHAnsi"/>
          <w:color w:val="000000"/>
          <w:sz w:val="22"/>
          <w:szCs w:val="22"/>
        </w:rPr>
        <w:t>has made a seminal contribution to our fundamental understanding of the performance of materials through his pioneering use of neutron, synchrotron X-ray and laboratory X-ray beams to provide new insights on behaviour, often in</w:t>
      </w:r>
      <w:r w:rsidR="00290A35">
        <w:rPr>
          <w:rFonts w:asciiTheme="minorHAnsi" w:hAnsiTheme="minorHAnsi"/>
          <w:color w:val="000000"/>
          <w:sz w:val="22"/>
          <w:szCs w:val="22"/>
        </w:rPr>
        <w:t>-</w:t>
      </w:r>
      <w:r w:rsidRPr="00720C6E">
        <w:rPr>
          <w:rFonts w:asciiTheme="minorHAnsi" w:hAnsiTheme="minorHAnsi"/>
          <w:color w:val="000000"/>
          <w:sz w:val="22"/>
          <w:szCs w:val="22"/>
        </w:rPr>
        <w:t>operando under demanding cond</w:t>
      </w:r>
      <w:r w:rsidR="00290A35">
        <w:rPr>
          <w:rFonts w:asciiTheme="minorHAnsi" w:hAnsiTheme="minorHAnsi"/>
          <w:color w:val="000000"/>
          <w:sz w:val="22"/>
          <w:szCs w:val="22"/>
        </w:rPr>
        <w:t>itions.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90A35" w:rsidRPr="00720C6E">
        <w:rPr>
          <w:rFonts w:asciiTheme="minorHAnsi" w:hAnsiTheme="minorHAnsi" w:cs="Arial"/>
          <w:sz w:val="22"/>
          <w:szCs w:val="22"/>
        </w:rPr>
        <w:t>P</w:t>
      </w:r>
      <w:r w:rsidR="00290A35">
        <w:rPr>
          <w:rFonts w:asciiTheme="minorHAnsi" w:hAnsiTheme="minorHAnsi" w:cs="Arial"/>
          <w:sz w:val="22"/>
          <w:szCs w:val="22"/>
        </w:rPr>
        <w:t>rofessor</w:t>
      </w:r>
      <w:r w:rsidR="00290A35" w:rsidRPr="00720C6E">
        <w:rPr>
          <w:rFonts w:asciiTheme="minorHAnsi" w:hAnsiTheme="minorHAnsi" w:cs="Arial"/>
          <w:sz w:val="22"/>
          <w:szCs w:val="22"/>
        </w:rPr>
        <w:t xml:space="preserve"> Withers read Natural Sciences, and completed his PhD at the University of Cambridge in the 1980s, focusin</w:t>
      </w:r>
      <w:r w:rsidR="00290A35">
        <w:rPr>
          <w:rFonts w:asciiTheme="minorHAnsi" w:hAnsiTheme="minorHAnsi" w:cs="Arial"/>
          <w:sz w:val="22"/>
          <w:szCs w:val="22"/>
        </w:rPr>
        <w:t xml:space="preserve">g on metal matrix composites. </w:t>
      </w:r>
      <w:r w:rsidR="00290A35" w:rsidRPr="00720C6E">
        <w:rPr>
          <w:rFonts w:asciiTheme="minorHAnsi" w:hAnsiTheme="minorHAnsi" w:cs="Arial"/>
          <w:sz w:val="22"/>
          <w:szCs w:val="22"/>
        </w:rPr>
        <w:t xml:space="preserve">In 1989, he became a lecturer in Materials Science and Metallurgy at Cambridge, before being appointed to a Chair at The University of Manchester in 1998. </w:t>
      </w:r>
      <w:r w:rsidR="00290A35" w:rsidRPr="00290A35">
        <w:rPr>
          <w:rFonts w:asciiTheme="minorHAnsi" w:hAnsiTheme="minorHAnsi" w:cs="Arial"/>
          <w:sz w:val="22"/>
          <w:szCs w:val="22"/>
        </w:rPr>
        <w:t>He is</w:t>
      </w:r>
      <w:r w:rsidR="00290A35">
        <w:rPr>
          <w:rFonts w:asciiTheme="minorHAnsi" w:hAnsiTheme="minorHAnsi" w:cs="Arial"/>
          <w:sz w:val="22"/>
          <w:szCs w:val="22"/>
        </w:rPr>
        <w:t xml:space="preserve"> </w:t>
      </w:r>
      <w:r w:rsidR="00290A35" w:rsidRPr="00290A35">
        <w:rPr>
          <w:rFonts w:asciiTheme="minorHAnsi" w:hAnsiTheme="minorHAnsi" w:cs="Arial"/>
          <w:sz w:val="22"/>
          <w:szCs w:val="22"/>
        </w:rPr>
        <w:t>a Fellow of the Institute of Materials, Minerals</w:t>
      </w:r>
      <w:r w:rsidR="00290A35">
        <w:rPr>
          <w:rFonts w:asciiTheme="minorHAnsi" w:hAnsiTheme="minorHAnsi" w:cs="Arial"/>
          <w:sz w:val="22"/>
          <w:szCs w:val="22"/>
        </w:rPr>
        <w:t xml:space="preserve"> </w:t>
      </w:r>
      <w:r w:rsidR="00290A35" w:rsidRPr="00290A35">
        <w:rPr>
          <w:rFonts w:asciiTheme="minorHAnsi" w:hAnsiTheme="minorHAnsi" w:cs="Arial"/>
          <w:sz w:val="22"/>
          <w:szCs w:val="22"/>
        </w:rPr>
        <w:t>and Mining (IoM</w:t>
      </w:r>
      <w:r w:rsidR="00290A35" w:rsidRPr="00290A35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="00290A35" w:rsidRPr="00290A35">
        <w:rPr>
          <w:rFonts w:asciiTheme="minorHAnsi" w:hAnsiTheme="minorHAnsi" w:cs="Arial"/>
          <w:sz w:val="22"/>
          <w:szCs w:val="22"/>
        </w:rPr>
        <w:t>, 2004), the Royal Academy</w:t>
      </w:r>
      <w:r w:rsidR="00290A35">
        <w:rPr>
          <w:rFonts w:asciiTheme="minorHAnsi" w:hAnsiTheme="minorHAnsi" w:cs="Arial"/>
          <w:sz w:val="22"/>
          <w:szCs w:val="22"/>
        </w:rPr>
        <w:t xml:space="preserve"> </w:t>
      </w:r>
      <w:r w:rsidR="00290A35" w:rsidRPr="00290A35">
        <w:rPr>
          <w:rFonts w:asciiTheme="minorHAnsi" w:hAnsiTheme="minorHAnsi" w:cs="Arial"/>
          <w:sz w:val="22"/>
          <w:szCs w:val="22"/>
        </w:rPr>
        <w:t>of Engineering (2005), the Royal Aeronautical</w:t>
      </w:r>
      <w:r w:rsidR="00290A35">
        <w:rPr>
          <w:rFonts w:asciiTheme="minorHAnsi" w:hAnsiTheme="minorHAnsi" w:cs="Arial"/>
          <w:sz w:val="22"/>
          <w:szCs w:val="22"/>
        </w:rPr>
        <w:t xml:space="preserve"> </w:t>
      </w:r>
      <w:r w:rsidR="00290A35" w:rsidRPr="00290A35">
        <w:rPr>
          <w:rFonts w:asciiTheme="minorHAnsi" w:hAnsiTheme="minorHAnsi" w:cs="Arial"/>
          <w:sz w:val="22"/>
          <w:szCs w:val="22"/>
        </w:rPr>
        <w:t>Society (2008) and the Royal Society (2016).</w:t>
      </w:r>
    </w:p>
    <w:p w:rsidR="00290A35" w:rsidRDefault="00290A35" w:rsidP="00290A35">
      <w:pPr>
        <w:spacing w:line="360" w:lineRule="auto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20C6E">
        <w:rPr>
          <w:rFonts w:asciiTheme="minorHAnsi" w:hAnsiTheme="minorHAnsi" w:cs="Arial"/>
          <w:sz w:val="22"/>
          <w:szCs w:val="22"/>
        </w:rPr>
        <w:t xml:space="preserve">In 2000, </w:t>
      </w:r>
      <w:r>
        <w:rPr>
          <w:rFonts w:asciiTheme="minorHAnsi" w:hAnsiTheme="minorHAnsi" w:cs="Arial"/>
          <w:sz w:val="22"/>
          <w:szCs w:val="22"/>
        </w:rPr>
        <w:t>Professor Withers</w:t>
      </w:r>
      <w:r w:rsidRPr="00720C6E">
        <w:rPr>
          <w:rFonts w:asciiTheme="minorHAnsi" w:hAnsiTheme="minorHAnsi" w:cs="Arial"/>
          <w:sz w:val="22"/>
          <w:szCs w:val="22"/>
        </w:rPr>
        <w:t xml:space="preserve"> set up a Unit for Stress and Damage Characterisation</w:t>
      </w:r>
      <w:r>
        <w:rPr>
          <w:rFonts w:asciiTheme="minorHAnsi" w:hAnsiTheme="minorHAnsi" w:cs="Arial"/>
          <w:sz w:val="22"/>
          <w:szCs w:val="22"/>
        </w:rPr>
        <w:t>,</w:t>
      </w:r>
      <w:r w:rsidRPr="00720C6E">
        <w:rPr>
          <w:rFonts w:asciiTheme="minorHAnsi" w:hAnsiTheme="minorHAnsi" w:cs="Arial"/>
          <w:sz w:val="22"/>
          <w:szCs w:val="22"/>
        </w:rPr>
        <w:t xml:space="preserve"> using diffraction and destructive methods to map residual stresses in engineering components and materials. </w:t>
      </w:r>
      <w:r w:rsidRPr="00720C6E">
        <w:rPr>
          <w:rFonts w:asciiTheme="minorHAnsi" w:hAnsiTheme="minorHAnsi"/>
          <w:color w:val="000000"/>
          <w:sz w:val="22"/>
          <w:szCs w:val="22"/>
        </w:rPr>
        <w:t>Residual stresses are self-equilibrating stresses that are not outwardly apparent</w:t>
      </w:r>
      <w:r>
        <w:rPr>
          <w:rFonts w:asciiTheme="minorHAnsi" w:hAnsiTheme="minorHAnsi"/>
          <w:color w:val="000000"/>
          <w:sz w:val="22"/>
          <w:szCs w:val="22"/>
        </w:rPr>
        <w:t>; i</w:t>
      </w:r>
      <w:r w:rsidRPr="00720C6E">
        <w:rPr>
          <w:rFonts w:asciiTheme="minorHAnsi" w:hAnsiTheme="minorHAnsi"/>
          <w:color w:val="000000"/>
          <w:sz w:val="22"/>
          <w:szCs w:val="22"/>
        </w:rPr>
        <w:t>f unaccounted for they can cause premature failure. He is recognised as the leading authority o</w:t>
      </w:r>
      <w:r>
        <w:rPr>
          <w:rFonts w:asciiTheme="minorHAnsi" w:hAnsiTheme="minorHAnsi"/>
          <w:color w:val="000000"/>
          <w:sz w:val="22"/>
          <w:szCs w:val="22"/>
        </w:rPr>
        <w:t>n residual stress measurement. H</w:t>
      </w:r>
      <w:r w:rsidRPr="00720C6E">
        <w:rPr>
          <w:rFonts w:asciiTheme="minorHAnsi" w:hAnsiTheme="minorHAnsi"/>
          <w:color w:val="000000"/>
          <w:sz w:val="22"/>
          <w:szCs w:val="22"/>
        </w:rPr>
        <w:t>is work has raised awareness of th</w:t>
      </w:r>
      <w:r>
        <w:rPr>
          <w:rFonts w:asciiTheme="minorHAnsi" w:hAnsiTheme="minorHAnsi"/>
          <w:color w:val="000000"/>
          <w:sz w:val="22"/>
          <w:szCs w:val="22"/>
        </w:rPr>
        <w:t>e importance of residual stress and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 improved</w:t>
      </w:r>
      <w:r>
        <w:rPr>
          <w:rFonts w:asciiTheme="minorHAnsi" w:hAnsiTheme="minorHAnsi"/>
          <w:color w:val="000000"/>
          <w:sz w:val="22"/>
          <w:szCs w:val="22"/>
        </w:rPr>
        <w:t xml:space="preserve"> both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 the methods by which it is measured, and the level of sophistication with which it is treated in the assessment of structural integrity.  </w:t>
      </w:r>
    </w:p>
    <w:p w:rsidR="00290A35" w:rsidRPr="00264E7A" w:rsidRDefault="00290A35" w:rsidP="00290A35">
      <w:pPr>
        <w:spacing w:line="360" w:lineRule="auto"/>
        <w:ind w:firstLine="720"/>
        <w:rPr>
          <w:rFonts w:asciiTheme="minorHAnsi" w:hAnsiTheme="minorHAnsi" w:cs="Arial"/>
          <w:sz w:val="22"/>
          <w:szCs w:val="22"/>
        </w:rPr>
      </w:pPr>
      <w:r w:rsidRPr="00720C6E">
        <w:rPr>
          <w:rFonts w:asciiTheme="minorHAnsi" w:hAnsiTheme="minorHAnsi" w:cs="Arial"/>
          <w:sz w:val="22"/>
          <w:szCs w:val="22"/>
        </w:rPr>
        <w:t>In 2008, to complement this work he established the Henry Moseley X-ray Imaging Facility</w:t>
      </w:r>
      <w:r>
        <w:rPr>
          <w:rFonts w:asciiTheme="minorHAnsi" w:hAnsiTheme="minorHAnsi" w:cs="Arial"/>
          <w:sz w:val="22"/>
          <w:szCs w:val="22"/>
        </w:rPr>
        <w:t xml:space="preserve"> (HMXIF)</w:t>
      </w:r>
      <w:r w:rsidRPr="00720C6E">
        <w:rPr>
          <w:rFonts w:asciiTheme="minorHAnsi" w:hAnsiTheme="minorHAnsi" w:cs="Arial"/>
          <w:sz w:val="22"/>
          <w:szCs w:val="22"/>
        </w:rPr>
        <w:t xml:space="preserve">, which is now the most comprehensive suite of X-ray imaging systems in the UK. </w:t>
      </w:r>
      <w:r w:rsidRPr="00720C6E">
        <w:rPr>
          <w:rFonts w:asciiTheme="minorHAnsi" w:hAnsiTheme="minorHAnsi"/>
          <w:color w:val="000000"/>
          <w:sz w:val="22"/>
          <w:szCs w:val="22"/>
        </w:rPr>
        <w:t>Aware that unexpected failures arise not just as a result of applied and residual stresses but also sub-optimal microstructure and the presence of defects</w:t>
      </w:r>
      <w:r>
        <w:rPr>
          <w:rFonts w:asciiTheme="minorHAnsi" w:hAnsiTheme="minorHAnsi"/>
          <w:color w:val="000000"/>
          <w:sz w:val="22"/>
          <w:szCs w:val="22"/>
        </w:rPr>
        <w:t>, Professor Withers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 was </w:t>
      </w:r>
      <w:r>
        <w:rPr>
          <w:rFonts w:asciiTheme="minorHAnsi" w:hAnsiTheme="minorHAnsi"/>
          <w:color w:val="000000"/>
          <w:sz w:val="22"/>
          <w:szCs w:val="22"/>
        </w:rPr>
        <w:t>among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 the first to exploit high resolution X-ray</w:t>
      </w:r>
      <w:r>
        <w:rPr>
          <w:rFonts w:asciiTheme="minorHAnsi" w:hAnsiTheme="minorHAnsi"/>
          <w:color w:val="000000"/>
          <w:sz w:val="22"/>
          <w:szCs w:val="22"/>
        </w:rPr>
        <w:t xml:space="preserve"> Computed Tomography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 (CT) imaging to study materials non-destructively and in 3D. Further</w:t>
      </w:r>
      <w:r>
        <w:rPr>
          <w:rFonts w:asciiTheme="minorHAnsi" w:hAnsiTheme="minorHAnsi"/>
          <w:color w:val="000000"/>
          <w:sz w:val="22"/>
          <w:szCs w:val="22"/>
        </w:rPr>
        <w:t>more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, by carrying out experiments within the CT scanner, he has developed time-lapse imaging to follow the evolution of structure in 3D over time. </w:t>
      </w:r>
      <w:r>
        <w:rPr>
          <w:rFonts w:asciiTheme="minorHAnsi" w:hAnsiTheme="minorHAnsi"/>
          <w:color w:val="000000"/>
          <w:sz w:val="22"/>
          <w:szCs w:val="22"/>
        </w:rPr>
        <w:t>T</w:t>
      </w:r>
      <w:r w:rsidRPr="00606228">
        <w:rPr>
          <w:rFonts w:asciiTheme="minorHAnsi" w:hAnsiTheme="minorHAnsi"/>
          <w:color w:val="000000"/>
          <w:sz w:val="22"/>
          <w:szCs w:val="22"/>
        </w:rPr>
        <w:t xml:space="preserve">he </w:t>
      </w:r>
      <w:r>
        <w:rPr>
          <w:rFonts w:asciiTheme="minorHAnsi" w:hAnsiTheme="minorHAnsi"/>
          <w:color w:val="000000"/>
          <w:sz w:val="22"/>
          <w:szCs w:val="22"/>
        </w:rPr>
        <w:t>HMXIF was established</w:t>
      </w:r>
      <w:r w:rsidRPr="00606228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with EPSRC funding and originally </w:t>
      </w:r>
      <w:r w:rsidRPr="00606228">
        <w:rPr>
          <w:rFonts w:asciiTheme="minorHAnsi" w:hAnsiTheme="minorHAnsi"/>
          <w:sz w:val="22"/>
          <w:szCs w:val="22"/>
        </w:rPr>
        <w:t xml:space="preserve">just </w:t>
      </w:r>
      <w:r>
        <w:rPr>
          <w:rFonts w:asciiTheme="minorHAnsi" w:hAnsiTheme="minorHAnsi"/>
          <w:sz w:val="22"/>
          <w:szCs w:val="22"/>
        </w:rPr>
        <w:t>two</w:t>
      </w:r>
      <w:r w:rsidRPr="00606228">
        <w:rPr>
          <w:rFonts w:asciiTheme="minorHAnsi" w:hAnsiTheme="minorHAnsi"/>
          <w:sz w:val="22"/>
          <w:szCs w:val="22"/>
        </w:rPr>
        <w:t xml:space="preserve"> X-ray scanners.  </w:t>
      </w:r>
      <w:r>
        <w:rPr>
          <w:rFonts w:asciiTheme="minorHAnsi" w:hAnsiTheme="minorHAnsi"/>
          <w:sz w:val="22"/>
          <w:szCs w:val="22"/>
        </w:rPr>
        <w:t>The facility has now trebled its capacity in a decade and</w:t>
      </w:r>
      <w:r w:rsidRPr="0060622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now</w:t>
      </w:r>
      <w:r w:rsidRPr="00606228">
        <w:rPr>
          <w:rFonts w:asciiTheme="minorHAnsi" w:hAnsiTheme="minorHAnsi"/>
          <w:sz w:val="22"/>
          <w:szCs w:val="22"/>
        </w:rPr>
        <w:t xml:space="preserve"> accommodate</w:t>
      </w:r>
      <w:r>
        <w:rPr>
          <w:rFonts w:asciiTheme="minorHAnsi" w:hAnsiTheme="minorHAnsi"/>
          <w:sz w:val="22"/>
          <w:szCs w:val="22"/>
        </w:rPr>
        <w:t>s nine</w:t>
      </w:r>
      <w:r w:rsidRPr="00606228">
        <w:rPr>
          <w:rFonts w:asciiTheme="minorHAnsi" w:hAnsiTheme="minorHAnsi"/>
          <w:sz w:val="22"/>
          <w:szCs w:val="22"/>
        </w:rPr>
        <w:t xml:space="preserve"> scanners covering a very wide range of length and timescales</w:t>
      </w:r>
      <w:r w:rsidRPr="0060622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606228">
        <w:rPr>
          <w:rFonts w:asciiTheme="minorHAnsi" w:hAnsiTheme="minorHAnsi"/>
          <w:sz w:val="22"/>
          <w:szCs w:val="22"/>
        </w:rPr>
        <w:t>In 2009 the</w:t>
      </w:r>
      <w:r w:rsidRPr="00720C6E">
        <w:rPr>
          <w:rFonts w:asciiTheme="minorHAnsi" w:hAnsiTheme="minorHAnsi"/>
          <w:sz w:val="22"/>
          <w:szCs w:val="22"/>
        </w:rPr>
        <w:t xml:space="preserve"> University made a bold investment aimed at creating the most</w:t>
      </w:r>
      <w:r>
        <w:rPr>
          <w:rFonts w:asciiTheme="minorHAnsi" w:hAnsiTheme="minorHAnsi"/>
          <w:sz w:val="22"/>
          <w:szCs w:val="22"/>
        </w:rPr>
        <w:t xml:space="preserve"> comprehensive materials X-ray i</w:t>
      </w:r>
      <w:r w:rsidRPr="00720C6E">
        <w:rPr>
          <w:rFonts w:asciiTheme="minorHAnsi" w:hAnsiTheme="minorHAnsi"/>
          <w:sz w:val="22"/>
          <w:szCs w:val="22"/>
        </w:rPr>
        <w:t xml:space="preserve">maging </w:t>
      </w:r>
      <w:r>
        <w:rPr>
          <w:rFonts w:asciiTheme="minorHAnsi" w:hAnsiTheme="minorHAnsi"/>
          <w:sz w:val="22"/>
          <w:szCs w:val="22"/>
        </w:rPr>
        <w:t>f</w:t>
      </w:r>
      <w:r w:rsidRPr="00720C6E">
        <w:rPr>
          <w:rFonts w:asciiTheme="minorHAnsi" w:hAnsiTheme="minorHAnsi"/>
          <w:sz w:val="22"/>
          <w:szCs w:val="22"/>
        </w:rPr>
        <w:t>acility in the world, encompassing laboratory scanners in Manchester and synchrotron x-ray imaging through a uniqu</w:t>
      </w:r>
      <w:r>
        <w:rPr>
          <w:rFonts w:asciiTheme="minorHAnsi" w:hAnsiTheme="minorHAnsi"/>
          <w:sz w:val="22"/>
          <w:szCs w:val="22"/>
        </w:rPr>
        <w:t>e partnership at Harwell with</w:t>
      </w:r>
      <w:r w:rsidRPr="00720C6E">
        <w:rPr>
          <w:rFonts w:asciiTheme="minorHAnsi" w:hAnsiTheme="minorHAnsi"/>
          <w:sz w:val="22"/>
          <w:szCs w:val="22"/>
        </w:rPr>
        <w:t xml:space="preserve"> Diamond Light Source.</w:t>
      </w:r>
      <w:r w:rsidRPr="0060622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Professor Withers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 is now linking X-ray and electron imaging to enable the study of the same region of interest from the metre to the nanometre scale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20C6E">
        <w:rPr>
          <w:rFonts w:asciiTheme="minorHAnsi" w:hAnsiTheme="minorHAnsi"/>
          <w:sz w:val="22"/>
          <w:szCs w:val="22"/>
        </w:rPr>
        <w:t>to identify the mechanisms that cause failure</w:t>
      </w:r>
      <w:r w:rsidRPr="00720C6E">
        <w:rPr>
          <w:rFonts w:asciiTheme="minorHAnsi" w:hAnsiTheme="minorHAnsi"/>
          <w:color w:val="000000"/>
          <w:sz w:val="22"/>
          <w:szCs w:val="22"/>
        </w:rPr>
        <w:t>, coining the phrase ‘Correlative Tomography’</w:t>
      </w:r>
      <w:r w:rsidRPr="00720C6E">
        <w:rPr>
          <w:rFonts w:asciiTheme="minorHAnsi" w:hAnsiTheme="minorHAnsi" w:cs="Tahoma"/>
          <w:sz w:val="22"/>
          <w:szCs w:val="22"/>
        </w:rPr>
        <w:t xml:space="preserve">. </w:t>
      </w:r>
      <w:r w:rsidRPr="00720C6E">
        <w:rPr>
          <w:rFonts w:asciiTheme="minorHAnsi" w:hAnsiTheme="minorHAnsi"/>
          <w:color w:val="000000"/>
          <w:sz w:val="22"/>
          <w:szCs w:val="22"/>
        </w:rPr>
        <w:t xml:space="preserve">In 2010, he was awarded the Royal Society Armourers &amp; </w:t>
      </w:r>
      <w:proofErr w:type="spellStart"/>
      <w:r w:rsidRPr="00720C6E">
        <w:rPr>
          <w:rFonts w:asciiTheme="minorHAnsi" w:hAnsiTheme="minorHAnsi"/>
          <w:color w:val="000000"/>
          <w:sz w:val="22"/>
          <w:szCs w:val="22"/>
        </w:rPr>
        <w:t>Brasiers</w:t>
      </w:r>
      <w:proofErr w:type="spellEnd"/>
      <w:r w:rsidRPr="00720C6E">
        <w:rPr>
          <w:rFonts w:asciiTheme="minorHAnsi" w:hAnsiTheme="minorHAnsi"/>
          <w:color w:val="000000"/>
          <w:sz w:val="22"/>
          <w:szCs w:val="22"/>
        </w:rPr>
        <w:t xml:space="preserve">’ Company Prize for his pioneering work on stress and damage </w:t>
      </w:r>
      <w:r w:rsidRPr="00606228">
        <w:rPr>
          <w:rFonts w:asciiTheme="minorHAnsi" w:hAnsiTheme="minorHAnsi"/>
          <w:color w:val="000000"/>
          <w:sz w:val="22"/>
          <w:szCs w:val="22"/>
        </w:rPr>
        <w:t xml:space="preserve">characterisation using X-ray and </w:t>
      </w:r>
      <w:r w:rsidRPr="00606228">
        <w:rPr>
          <w:rFonts w:asciiTheme="minorHAnsi" w:hAnsiTheme="minorHAnsi"/>
          <w:color w:val="000000"/>
          <w:sz w:val="22"/>
          <w:szCs w:val="22"/>
        </w:rPr>
        <w:lastRenderedPageBreak/>
        <w:t>neutron beams.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20C6E">
        <w:rPr>
          <w:rFonts w:asciiTheme="minorHAnsi" w:hAnsiTheme="minorHAnsi" w:cs="Arial"/>
          <w:sz w:val="22"/>
          <w:szCs w:val="22"/>
        </w:rPr>
        <w:t xml:space="preserve">In 2015, </w:t>
      </w:r>
      <w:r w:rsidRPr="00720C6E">
        <w:rPr>
          <w:rFonts w:asciiTheme="minorHAnsi" w:hAnsiTheme="minorHAnsi"/>
          <w:color w:val="000000"/>
          <w:sz w:val="22"/>
          <w:szCs w:val="22"/>
        </w:rPr>
        <w:t>he and a co-author were awarded the George Stephenson Gold Medal of the Institution</w:t>
      </w:r>
      <w:r w:rsidRPr="00720C6E" w:rsidDel="009579D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20C6E">
        <w:rPr>
          <w:rFonts w:asciiTheme="minorHAnsi" w:hAnsiTheme="minorHAnsi"/>
          <w:color w:val="000000"/>
          <w:sz w:val="22"/>
          <w:szCs w:val="22"/>
        </w:rPr>
        <w:t>of Mechanical Engineers for work exploiting X-ray imaging to study powder metallurgy processes in</w:t>
      </w:r>
      <w:r>
        <w:rPr>
          <w:rFonts w:asciiTheme="minorHAnsi" w:hAnsiTheme="minorHAnsi"/>
          <w:color w:val="000000"/>
          <w:sz w:val="22"/>
          <w:szCs w:val="22"/>
        </w:rPr>
        <w:t>-</w:t>
      </w:r>
      <w:r w:rsidRPr="00720C6E">
        <w:rPr>
          <w:rFonts w:asciiTheme="minorHAnsi" w:hAnsiTheme="minorHAnsi"/>
          <w:color w:val="000000"/>
          <w:sz w:val="22"/>
          <w:szCs w:val="22"/>
        </w:rPr>
        <w:t>situ in 3D.</w:t>
      </w:r>
      <w:r w:rsidRPr="00720C6E">
        <w:rPr>
          <w:rFonts w:asciiTheme="minorHAnsi" w:hAnsiTheme="minorHAnsi" w:cs="Arial"/>
          <w:sz w:val="22"/>
          <w:szCs w:val="22"/>
        </w:rPr>
        <w:t xml:space="preserve"> </w:t>
      </w:r>
      <w:r w:rsidRPr="0060622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80285C" w:rsidRDefault="00290A35" w:rsidP="00290A35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720C6E">
        <w:rPr>
          <w:rFonts w:asciiTheme="minorHAnsi" w:hAnsiTheme="minorHAnsi"/>
          <w:sz w:val="22"/>
          <w:szCs w:val="22"/>
        </w:rPr>
        <w:t>A particular char</w:t>
      </w:r>
      <w:r>
        <w:rPr>
          <w:rFonts w:asciiTheme="minorHAnsi" w:hAnsiTheme="minorHAnsi"/>
          <w:sz w:val="22"/>
          <w:szCs w:val="22"/>
        </w:rPr>
        <w:t>acteristic of Professor Withers’</w:t>
      </w:r>
      <w:r w:rsidRPr="00720C6E">
        <w:rPr>
          <w:rFonts w:asciiTheme="minorHAnsi" w:hAnsiTheme="minorHAnsi"/>
          <w:sz w:val="22"/>
          <w:szCs w:val="22"/>
        </w:rPr>
        <w:t xml:space="preserve"> work is the</w:t>
      </w:r>
      <w:r>
        <w:rPr>
          <w:rFonts w:asciiTheme="minorHAnsi" w:hAnsiTheme="minorHAnsi"/>
          <w:sz w:val="22"/>
          <w:szCs w:val="22"/>
        </w:rPr>
        <w:t xml:space="preserve"> focus on imaging behaviour in-</w:t>
      </w:r>
      <w:r w:rsidRPr="00720C6E">
        <w:rPr>
          <w:rFonts w:asciiTheme="minorHAnsi" w:hAnsiTheme="minorHAnsi"/>
          <w:sz w:val="22"/>
          <w:szCs w:val="22"/>
        </w:rPr>
        <w:t>situ or in</w:t>
      </w:r>
      <w:r>
        <w:rPr>
          <w:rFonts w:asciiTheme="minorHAnsi" w:hAnsiTheme="minorHAnsi"/>
          <w:sz w:val="22"/>
          <w:szCs w:val="22"/>
        </w:rPr>
        <w:t>-</w:t>
      </w:r>
      <w:r w:rsidRPr="00720C6E">
        <w:rPr>
          <w:rFonts w:asciiTheme="minorHAnsi" w:hAnsiTheme="minorHAnsi"/>
          <w:sz w:val="22"/>
          <w:szCs w:val="22"/>
        </w:rPr>
        <w:t>operando, from the pupation of butterflies to the corrosion of nuclear components through time lapse tomographic imaging. Here</w:t>
      </w:r>
      <w:r>
        <w:rPr>
          <w:rFonts w:asciiTheme="minorHAnsi" w:hAnsiTheme="minorHAnsi"/>
          <w:sz w:val="22"/>
          <w:szCs w:val="22"/>
        </w:rPr>
        <w:t>,</w:t>
      </w:r>
      <w:r w:rsidRPr="00720C6E">
        <w:rPr>
          <w:rFonts w:asciiTheme="minorHAnsi" w:hAnsiTheme="minorHAnsi"/>
          <w:sz w:val="22"/>
          <w:szCs w:val="22"/>
        </w:rPr>
        <w:t xml:space="preserve"> the laboratory systems </w:t>
      </w:r>
      <w:r>
        <w:rPr>
          <w:rFonts w:asciiTheme="minorHAnsi" w:hAnsiTheme="minorHAnsi"/>
          <w:sz w:val="22"/>
          <w:szCs w:val="22"/>
        </w:rPr>
        <w:t xml:space="preserve">in his facility </w:t>
      </w:r>
      <w:r w:rsidRPr="00720C6E">
        <w:rPr>
          <w:rFonts w:asciiTheme="minorHAnsi" w:hAnsiTheme="minorHAnsi"/>
          <w:sz w:val="22"/>
          <w:szCs w:val="22"/>
        </w:rPr>
        <w:t xml:space="preserve">provide access to events as short as tens of minutes while the high flux available at synchrotron sources provide access timescales under a second in full 3D. </w:t>
      </w:r>
    </w:p>
    <w:p w:rsidR="00290A35" w:rsidRPr="00720C6E" w:rsidRDefault="00290A35" w:rsidP="00290A35">
      <w:pPr>
        <w:spacing w:line="360" w:lineRule="auto"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2014 his facility was awarded </w:t>
      </w:r>
      <w:r w:rsidRPr="00720C6E">
        <w:rPr>
          <w:rFonts w:asciiTheme="minorHAnsi" w:hAnsiTheme="minorHAnsi"/>
          <w:color w:val="000000"/>
          <w:sz w:val="22"/>
          <w:szCs w:val="22"/>
        </w:rPr>
        <w:t>the Queen’s Anniversary Prize</w:t>
      </w:r>
      <w:r>
        <w:rPr>
          <w:rFonts w:asciiTheme="minorHAnsi" w:hAnsiTheme="minorHAnsi"/>
          <w:sz w:val="22"/>
          <w:szCs w:val="22"/>
        </w:rPr>
        <w:t xml:space="preserve"> in recognition of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20C6E">
        <w:rPr>
          <w:rFonts w:asciiTheme="minorHAnsi" w:hAnsiTheme="minorHAnsi"/>
          <w:color w:val="000000"/>
          <w:sz w:val="22"/>
          <w:szCs w:val="22"/>
        </w:rPr>
        <w:t>the impact, excellence and innovation in X-ray imaging</w:t>
      </w:r>
      <w:r>
        <w:rPr>
          <w:rFonts w:asciiTheme="minorHAnsi" w:hAnsiTheme="minorHAnsi"/>
          <w:color w:val="000000"/>
          <w:sz w:val="22"/>
          <w:szCs w:val="22"/>
        </w:rPr>
        <w:t xml:space="preserve"> conducted by his team.</w:t>
      </w:r>
      <w:r>
        <w:rPr>
          <w:rFonts w:asciiTheme="minorHAnsi" w:hAnsiTheme="minorHAnsi"/>
          <w:sz w:val="22"/>
          <w:szCs w:val="22"/>
        </w:rPr>
        <w:t xml:space="preserve"> A</w:t>
      </w:r>
      <w:r w:rsidRPr="00720C6E">
        <w:rPr>
          <w:rFonts w:asciiTheme="minorHAnsi" w:hAnsiTheme="minorHAnsi"/>
          <w:sz w:val="22"/>
          <w:szCs w:val="22"/>
        </w:rPr>
        <w:t xml:space="preserve"> defining </w:t>
      </w:r>
      <w:r>
        <w:rPr>
          <w:rFonts w:asciiTheme="minorHAnsi" w:hAnsiTheme="minorHAnsi"/>
          <w:sz w:val="22"/>
          <w:szCs w:val="22"/>
        </w:rPr>
        <w:t>feature</w:t>
      </w:r>
      <w:r w:rsidRPr="00720C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of Professor Withers’ portfolio </w:t>
      </w:r>
      <w:r w:rsidRPr="00720C6E">
        <w:rPr>
          <w:rFonts w:asciiTheme="minorHAnsi" w:hAnsiTheme="minorHAnsi"/>
          <w:sz w:val="22"/>
          <w:szCs w:val="22"/>
        </w:rPr>
        <w:t>is the breadth of academic disciplines contributing to, and benefiting from, the unique insights that can be obtained by no</w:t>
      </w:r>
      <w:r>
        <w:rPr>
          <w:rFonts w:asciiTheme="minorHAnsi" w:hAnsiTheme="minorHAnsi"/>
          <w:sz w:val="22"/>
          <w:szCs w:val="22"/>
        </w:rPr>
        <w:t>n-destructive 3D imaging.  The</w:t>
      </w:r>
      <w:r w:rsidRPr="00720C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insights</w:t>
      </w:r>
      <w:r w:rsidRPr="00720C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he has </w:t>
      </w:r>
      <w:r w:rsidRPr="00720C6E">
        <w:rPr>
          <w:rFonts w:asciiTheme="minorHAnsi" w:hAnsiTheme="minorHAnsi"/>
          <w:sz w:val="22"/>
          <w:szCs w:val="22"/>
        </w:rPr>
        <w:t xml:space="preserve">provided </w:t>
      </w:r>
      <w:r>
        <w:rPr>
          <w:rFonts w:asciiTheme="minorHAnsi" w:hAnsiTheme="minorHAnsi"/>
          <w:sz w:val="22"/>
          <w:szCs w:val="22"/>
        </w:rPr>
        <w:t xml:space="preserve">as enabled advancements to be made </w:t>
      </w:r>
      <w:r w:rsidRPr="00720C6E">
        <w:rPr>
          <w:rFonts w:asciiTheme="minorHAnsi" w:hAnsiTheme="minorHAnsi"/>
          <w:sz w:val="22"/>
          <w:szCs w:val="22"/>
        </w:rPr>
        <w:t xml:space="preserve">across </w:t>
      </w:r>
      <w:r>
        <w:rPr>
          <w:rFonts w:asciiTheme="minorHAnsi" w:hAnsiTheme="minorHAnsi"/>
          <w:sz w:val="22"/>
          <w:szCs w:val="22"/>
        </w:rPr>
        <w:t>n</w:t>
      </w:r>
      <w:r w:rsidRPr="00720C6E">
        <w:rPr>
          <w:rFonts w:asciiTheme="minorHAnsi" w:hAnsiTheme="minorHAnsi"/>
          <w:sz w:val="22"/>
          <w:szCs w:val="22"/>
        </w:rPr>
        <w:t xml:space="preserve">uclear, </w:t>
      </w:r>
      <w:r>
        <w:rPr>
          <w:rFonts w:asciiTheme="minorHAnsi" w:hAnsiTheme="minorHAnsi"/>
          <w:sz w:val="22"/>
          <w:szCs w:val="22"/>
        </w:rPr>
        <w:t>a</w:t>
      </w:r>
      <w:r w:rsidRPr="00720C6E">
        <w:rPr>
          <w:rFonts w:asciiTheme="minorHAnsi" w:hAnsiTheme="minorHAnsi"/>
          <w:sz w:val="22"/>
          <w:szCs w:val="22"/>
        </w:rPr>
        <w:t xml:space="preserve">erospace, </w:t>
      </w:r>
      <w:r>
        <w:rPr>
          <w:rFonts w:asciiTheme="minorHAnsi" w:hAnsiTheme="minorHAnsi"/>
          <w:sz w:val="22"/>
          <w:szCs w:val="22"/>
        </w:rPr>
        <w:t>o</w:t>
      </w:r>
      <w:r w:rsidRPr="00720C6E">
        <w:rPr>
          <w:rFonts w:asciiTheme="minorHAnsi" w:hAnsiTheme="minorHAnsi"/>
          <w:sz w:val="22"/>
          <w:szCs w:val="22"/>
        </w:rPr>
        <w:t xml:space="preserve">il and </w:t>
      </w:r>
      <w:r>
        <w:rPr>
          <w:rFonts w:asciiTheme="minorHAnsi" w:hAnsiTheme="minorHAnsi"/>
          <w:sz w:val="22"/>
          <w:szCs w:val="22"/>
        </w:rPr>
        <w:t>g</w:t>
      </w:r>
      <w:r w:rsidRPr="00720C6E">
        <w:rPr>
          <w:rFonts w:asciiTheme="minorHAnsi" w:hAnsiTheme="minorHAnsi"/>
          <w:sz w:val="22"/>
          <w:szCs w:val="22"/>
        </w:rPr>
        <w:t xml:space="preserve">as, </w:t>
      </w:r>
      <w:r>
        <w:rPr>
          <w:rFonts w:asciiTheme="minorHAnsi" w:hAnsiTheme="minorHAnsi"/>
          <w:sz w:val="22"/>
          <w:szCs w:val="22"/>
        </w:rPr>
        <w:t>a</w:t>
      </w:r>
      <w:r w:rsidRPr="00720C6E">
        <w:rPr>
          <w:rFonts w:asciiTheme="minorHAnsi" w:hAnsiTheme="minorHAnsi"/>
          <w:sz w:val="22"/>
          <w:szCs w:val="22"/>
        </w:rPr>
        <w:t xml:space="preserve">irport </w:t>
      </w:r>
      <w:r>
        <w:rPr>
          <w:rFonts w:asciiTheme="minorHAnsi" w:hAnsiTheme="minorHAnsi"/>
          <w:sz w:val="22"/>
          <w:szCs w:val="22"/>
        </w:rPr>
        <w:t>s</w:t>
      </w:r>
      <w:r w:rsidRPr="00720C6E">
        <w:rPr>
          <w:rFonts w:asciiTheme="minorHAnsi" w:hAnsiTheme="minorHAnsi"/>
          <w:sz w:val="22"/>
          <w:szCs w:val="22"/>
        </w:rPr>
        <w:t xml:space="preserve">ecurity, </w:t>
      </w:r>
      <w:r>
        <w:rPr>
          <w:rFonts w:asciiTheme="minorHAnsi" w:hAnsiTheme="minorHAnsi"/>
          <w:sz w:val="22"/>
          <w:szCs w:val="22"/>
        </w:rPr>
        <w:t>a</w:t>
      </w:r>
      <w:r w:rsidRPr="00720C6E">
        <w:rPr>
          <w:rFonts w:asciiTheme="minorHAnsi" w:hAnsiTheme="minorHAnsi"/>
          <w:sz w:val="22"/>
          <w:szCs w:val="22"/>
        </w:rPr>
        <w:t xml:space="preserve">utomotive, </w:t>
      </w:r>
      <w:r>
        <w:rPr>
          <w:rFonts w:asciiTheme="minorHAnsi" w:hAnsiTheme="minorHAnsi"/>
          <w:sz w:val="22"/>
          <w:szCs w:val="22"/>
        </w:rPr>
        <w:t>b</w:t>
      </w:r>
      <w:r w:rsidRPr="00720C6E">
        <w:rPr>
          <w:rFonts w:asciiTheme="minorHAnsi" w:hAnsiTheme="minorHAnsi"/>
          <w:sz w:val="22"/>
          <w:szCs w:val="22"/>
        </w:rPr>
        <w:t xml:space="preserve">iomedical </w:t>
      </w:r>
      <w:r>
        <w:rPr>
          <w:rFonts w:asciiTheme="minorHAnsi" w:hAnsiTheme="minorHAnsi"/>
          <w:sz w:val="22"/>
          <w:szCs w:val="22"/>
        </w:rPr>
        <w:t>m</w:t>
      </w:r>
      <w:r w:rsidRPr="00720C6E">
        <w:rPr>
          <w:rFonts w:asciiTheme="minorHAnsi" w:hAnsiTheme="minorHAnsi"/>
          <w:sz w:val="22"/>
          <w:szCs w:val="22"/>
        </w:rPr>
        <w:t xml:space="preserve">aterials and </w:t>
      </w:r>
      <w:r>
        <w:rPr>
          <w:rFonts w:asciiTheme="minorHAnsi" w:hAnsiTheme="minorHAnsi"/>
          <w:sz w:val="22"/>
          <w:szCs w:val="22"/>
        </w:rPr>
        <w:t>m</w:t>
      </w:r>
      <w:r w:rsidRPr="00720C6E">
        <w:rPr>
          <w:rFonts w:asciiTheme="minorHAnsi" w:hAnsiTheme="minorHAnsi"/>
          <w:sz w:val="22"/>
          <w:szCs w:val="22"/>
        </w:rPr>
        <w:t xml:space="preserve">anufacturing, as well as much wider benefits by transferring these techniques and tools into </w:t>
      </w:r>
      <w:r>
        <w:rPr>
          <w:rFonts w:asciiTheme="minorHAnsi" w:hAnsiTheme="minorHAnsi"/>
          <w:sz w:val="22"/>
          <w:szCs w:val="22"/>
        </w:rPr>
        <w:t>l</w:t>
      </w:r>
      <w:r w:rsidRPr="00720C6E">
        <w:rPr>
          <w:rFonts w:asciiTheme="minorHAnsi" w:hAnsiTheme="minorHAnsi"/>
          <w:sz w:val="22"/>
          <w:szCs w:val="22"/>
        </w:rPr>
        <w:t xml:space="preserve">ife </w:t>
      </w:r>
      <w:r>
        <w:rPr>
          <w:rFonts w:asciiTheme="minorHAnsi" w:hAnsiTheme="minorHAnsi"/>
          <w:sz w:val="22"/>
          <w:szCs w:val="22"/>
        </w:rPr>
        <w:t>s</w:t>
      </w:r>
      <w:r w:rsidRPr="00720C6E">
        <w:rPr>
          <w:rFonts w:asciiTheme="minorHAnsi" w:hAnsiTheme="minorHAnsi"/>
          <w:sz w:val="22"/>
          <w:szCs w:val="22"/>
        </w:rPr>
        <w:t xml:space="preserve">ciences, </w:t>
      </w:r>
      <w:r>
        <w:rPr>
          <w:rFonts w:asciiTheme="minorHAnsi" w:hAnsiTheme="minorHAnsi"/>
          <w:sz w:val="22"/>
          <w:szCs w:val="22"/>
        </w:rPr>
        <w:t>c</w:t>
      </w:r>
      <w:r w:rsidRPr="00720C6E">
        <w:rPr>
          <w:rFonts w:asciiTheme="minorHAnsi" w:hAnsiTheme="minorHAnsi"/>
          <w:sz w:val="22"/>
          <w:szCs w:val="22"/>
        </w:rPr>
        <w:t xml:space="preserve">ultural </w:t>
      </w:r>
      <w:r>
        <w:rPr>
          <w:rFonts w:asciiTheme="minorHAnsi" w:hAnsiTheme="minorHAnsi"/>
          <w:sz w:val="22"/>
          <w:szCs w:val="22"/>
        </w:rPr>
        <w:t>h</w:t>
      </w:r>
      <w:r w:rsidRPr="00720C6E">
        <w:rPr>
          <w:rFonts w:asciiTheme="minorHAnsi" w:hAnsiTheme="minorHAnsi"/>
          <w:sz w:val="22"/>
          <w:szCs w:val="22"/>
        </w:rPr>
        <w:t xml:space="preserve">eritage, </w:t>
      </w:r>
      <w:r>
        <w:rPr>
          <w:rFonts w:asciiTheme="minorHAnsi" w:hAnsiTheme="minorHAnsi"/>
          <w:sz w:val="22"/>
          <w:szCs w:val="22"/>
        </w:rPr>
        <w:t>m</w:t>
      </w:r>
      <w:r w:rsidRPr="00720C6E">
        <w:rPr>
          <w:rFonts w:asciiTheme="minorHAnsi" w:hAnsiTheme="minorHAnsi"/>
          <w:sz w:val="22"/>
          <w:szCs w:val="22"/>
        </w:rPr>
        <w:t xml:space="preserve">edical and </w:t>
      </w:r>
      <w:r>
        <w:rPr>
          <w:rFonts w:asciiTheme="minorHAnsi" w:hAnsiTheme="minorHAnsi"/>
          <w:sz w:val="22"/>
          <w:szCs w:val="22"/>
        </w:rPr>
        <w:t>d</w:t>
      </w:r>
      <w:r w:rsidRPr="00720C6E">
        <w:rPr>
          <w:rFonts w:asciiTheme="minorHAnsi" w:hAnsiTheme="minorHAnsi"/>
          <w:sz w:val="22"/>
          <w:szCs w:val="22"/>
        </w:rPr>
        <w:t xml:space="preserve">ental </w:t>
      </w:r>
      <w:r>
        <w:rPr>
          <w:rFonts w:asciiTheme="minorHAnsi" w:hAnsiTheme="minorHAnsi"/>
          <w:sz w:val="22"/>
          <w:szCs w:val="22"/>
        </w:rPr>
        <w:t>s</w:t>
      </w:r>
      <w:r w:rsidRPr="00720C6E">
        <w:rPr>
          <w:rFonts w:asciiTheme="minorHAnsi" w:hAnsiTheme="minorHAnsi"/>
          <w:sz w:val="22"/>
          <w:szCs w:val="22"/>
        </w:rPr>
        <w:t xml:space="preserve">ciences, </w:t>
      </w:r>
      <w:r>
        <w:rPr>
          <w:rFonts w:asciiTheme="minorHAnsi" w:hAnsiTheme="minorHAnsi"/>
          <w:sz w:val="22"/>
          <w:szCs w:val="22"/>
        </w:rPr>
        <w:t>p</w:t>
      </w:r>
      <w:r w:rsidRPr="00720C6E">
        <w:rPr>
          <w:rFonts w:asciiTheme="minorHAnsi" w:hAnsiTheme="minorHAnsi"/>
          <w:sz w:val="22"/>
          <w:szCs w:val="22"/>
        </w:rPr>
        <w:t xml:space="preserve">alaeontology and </w:t>
      </w:r>
      <w:r>
        <w:rPr>
          <w:rFonts w:asciiTheme="minorHAnsi" w:hAnsiTheme="minorHAnsi"/>
          <w:sz w:val="22"/>
          <w:szCs w:val="22"/>
        </w:rPr>
        <w:t>f</w:t>
      </w:r>
      <w:r w:rsidRPr="00720C6E">
        <w:rPr>
          <w:rFonts w:asciiTheme="minorHAnsi" w:hAnsiTheme="minorHAnsi"/>
          <w:sz w:val="22"/>
          <w:szCs w:val="22"/>
        </w:rPr>
        <w:t xml:space="preserve">ood </w:t>
      </w:r>
      <w:r>
        <w:rPr>
          <w:rFonts w:asciiTheme="minorHAnsi" w:hAnsiTheme="minorHAnsi"/>
          <w:sz w:val="22"/>
          <w:szCs w:val="22"/>
        </w:rPr>
        <w:t>t</w:t>
      </w:r>
      <w:r w:rsidRPr="00720C6E">
        <w:rPr>
          <w:rFonts w:asciiTheme="minorHAnsi" w:hAnsiTheme="minorHAnsi"/>
          <w:sz w:val="22"/>
          <w:szCs w:val="22"/>
        </w:rPr>
        <w:t xml:space="preserve">echnology. </w:t>
      </w:r>
      <w:r>
        <w:rPr>
          <w:rFonts w:asciiTheme="minorHAnsi" w:hAnsiTheme="minorHAnsi"/>
          <w:sz w:val="22"/>
          <w:szCs w:val="22"/>
        </w:rPr>
        <w:t xml:space="preserve">His </w:t>
      </w:r>
      <w:r w:rsidRPr="00720C6E">
        <w:rPr>
          <w:rFonts w:asciiTheme="minorHAnsi" w:hAnsiTheme="minorHAnsi"/>
          <w:sz w:val="22"/>
          <w:szCs w:val="22"/>
        </w:rPr>
        <w:t>footprint is not just a local one</w:t>
      </w:r>
      <w:r w:rsidR="0080285C">
        <w:rPr>
          <w:rFonts w:asciiTheme="minorHAnsi" w:hAnsiTheme="minorHAnsi"/>
          <w:sz w:val="22"/>
          <w:szCs w:val="22"/>
        </w:rPr>
        <w:t>: more than</w:t>
      </w:r>
      <w:r w:rsidRPr="00720C6E">
        <w:rPr>
          <w:rFonts w:asciiTheme="minorHAnsi" w:hAnsiTheme="minorHAnsi"/>
          <w:sz w:val="22"/>
          <w:szCs w:val="22"/>
        </w:rPr>
        <w:t xml:space="preserve"> 500 researchers from 35 different UK universities, 90 companies, and 26 countries hav</w:t>
      </w:r>
      <w:r w:rsidR="0080285C">
        <w:rPr>
          <w:rFonts w:asciiTheme="minorHAnsi" w:hAnsiTheme="minorHAnsi"/>
          <w:sz w:val="22"/>
          <w:szCs w:val="22"/>
        </w:rPr>
        <w:t>e</w:t>
      </w:r>
      <w:r w:rsidRPr="00720C6E">
        <w:rPr>
          <w:rFonts w:asciiTheme="minorHAnsi" w:hAnsiTheme="minorHAnsi"/>
          <w:sz w:val="22"/>
          <w:szCs w:val="22"/>
        </w:rPr>
        <w:t xml:space="preserve"> visited the </w:t>
      </w:r>
      <w:r>
        <w:rPr>
          <w:rFonts w:asciiTheme="minorHAnsi" w:hAnsiTheme="minorHAnsi"/>
          <w:sz w:val="22"/>
          <w:szCs w:val="22"/>
        </w:rPr>
        <w:t>H</w:t>
      </w:r>
      <w:r w:rsidRPr="00720C6E">
        <w:rPr>
          <w:rFonts w:asciiTheme="minorHAnsi" w:hAnsiTheme="minorHAnsi"/>
          <w:sz w:val="22"/>
          <w:szCs w:val="22"/>
        </w:rPr>
        <w:t xml:space="preserve">MXIF to undertake experiments in the last </w:t>
      </w:r>
      <w:r w:rsidR="0080285C">
        <w:rPr>
          <w:rFonts w:asciiTheme="minorHAnsi" w:hAnsiTheme="minorHAnsi"/>
          <w:sz w:val="22"/>
          <w:szCs w:val="22"/>
        </w:rPr>
        <w:t>three</w:t>
      </w:r>
      <w:r w:rsidRPr="00720C6E">
        <w:rPr>
          <w:rFonts w:asciiTheme="minorHAnsi" w:hAnsiTheme="minorHAnsi"/>
          <w:sz w:val="22"/>
          <w:szCs w:val="22"/>
        </w:rPr>
        <w:t xml:space="preserve"> years.</w:t>
      </w:r>
      <w:r w:rsidRPr="00421644">
        <w:rPr>
          <w:rFonts w:asciiTheme="minorHAnsi" w:hAnsiTheme="minorHAnsi" w:cs="Arial"/>
          <w:sz w:val="22"/>
          <w:szCs w:val="22"/>
        </w:rPr>
        <w:t xml:space="preserve"> </w:t>
      </w:r>
    </w:p>
    <w:p w:rsidR="0080285C" w:rsidRDefault="0080285C" w:rsidP="0080285C">
      <w:pPr>
        <w:spacing w:line="360" w:lineRule="auto"/>
        <w:ind w:firstLine="720"/>
        <w:rPr>
          <w:rFonts w:asciiTheme="minorHAnsi" w:hAnsiTheme="minorHAnsi" w:cs="Arial"/>
          <w:sz w:val="22"/>
          <w:szCs w:val="22"/>
        </w:rPr>
      </w:pPr>
      <w:r w:rsidRPr="00720C6E">
        <w:rPr>
          <w:rFonts w:asciiTheme="minorHAnsi" w:hAnsiTheme="minorHAnsi" w:cs="Arial"/>
          <w:sz w:val="22"/>
          <w:szCs w:val="22"/>
        </w:rPr>
        <w:t xml:space="preserve">In September 2012, </w:t>
      </w:r>
      <w:r>
        <w:rPr>
          <w:rFonts w:asciiTheme="minorHAnsi" w:hAnsiTheme="minorHAnsi" w:cs="Arial"/>
          <w:sz w:val="22"/>
          <w:szCs w:val="22"/>
        </w:rPr>
        <w:t>Professor Withers</w:t>
      </w:r>
      <w:r w:rsidRPr="00720C6E">
        <w:rPr>
          <w:rFonts w:asciiTheme="minorHAnsi" w:hAnsiTheme="minorHAnsi" w:cs="Arial"/>
          <w:sz w:val="22"/>
          <w:szCs w:val="22"/>
        </w:rPr>
        <w:t xml:space="preserve"> became the founding Director of the </w:t>
      </w:r>
      <w:r>
        <w:rPr>
          <w:rFonts w:asciiTheme="minorHAnsi" w:hAnsiTheme="minorHAnsi" w:cs="Arial"/>
          <w:sz w:val="22"/>
          <w:szCs w:val="22"/>
        </w:rPr>
        <w:t>£64</w:t>
      </w:r>
      <w:r w:rsidRPr="00720C6E">
        <w:rPr>
          <w:rFonts w:asciiTheme="minorHAnsi" w:hAnsiTheme="minorHAnsi" w:cs="Arial"/>
          <w:sz w:val="22"/>
          <w:szCs w:val="22"/>
        </w:rPr>
        <w:t>m BP International Centre for Advanced Materials</w:t>
      </w:r>
      <w:r>
        <w:rPr>
          <w:rFonts w:asciiTheme="minorHAnsi" w:hAnsiTheme="minorHAnsi" w:cs="Arial"/>
          <w:sz w:val="22"/>
          <w:szCs w:val="22"/>
        </w:rPr>
        <w:t xml:space="preserve"> (BP-ICAM);</w:t>
      </w:r>
      <w:r w:rsidRPr="00720C6E">
        <w:rPr>
          <w:rFonts w:asciiTheme="minorHAnsi" w:hAnsiTheme="minorHAnsi" w:cs="Arial"/>
          <w:sz w:val="22"/>
          <w:szCs w:val="22"/>
        </w:rPr>
        <w:t xml:space="preserve"> in 2014 </w:t>
      </w:r>
      <w:r>
        <w:rPr>
          <w:rFonts w:asciiTheme="minorHAnsi" w:hAnsiTheme="minorHAnsi" w:cs="Arial"/>
          <w:sz w:val="22"/>
          <w:szCs w:val="22"/>
        </w:rPr>
        <w:t xml:space="preserve">he became the </w:t>
      </w:r>
      <w:r w:rsidRPr="00720C6E">
        <w:rPr>
          <w:rFonts w:asciiTheme="minorHAnsi" w:hAnsiTheme="minorHAnsi" w:cs="Arial"/>
          <w:sz w:val="22"/>
          <w:szCs w:val="22"/>
        </w:rPr>
        <w:t>Director for the Centre for Doctoral Training Materials in Demanding Environments</w:t>
      </w:r>
      <w:r>
        <w:rPr>
          <w:rFonts w:asciiTheme="minorHAnsi" w:hAnsiTheme="minorHAnsi" w:cs="Arial"/>
          <w:sz w:val="22"/>
          <w:szCs w:val="22"/>
        </w:rPr>
        <w:t>;</w:t>
      </w:r>
      <w:r w:rsidRPr="00720C6E">
        <w:rPr>
          <w:rFonts w:asciiTheme="minorHAnsi" w:hAnsiTheme="minorHAnsi" w:cs="Arial"/>
          <w:sz w:val="22"/>
          <w:szCs w:val="22"/>
        </w:rPr>
        <w:t xml:space="preserve"> in 2016 </w:t>
      </w:r>
      <w:r>
        <w:rPr>
          <w:rFonts w:asciiTheme="minorHAnsi" w:hAnsiTheme="minorHAnsi" w:cs="Arial"/>
          <w:sz w:val="22"/>
          <w:szCs w:val="22"/>
        </w:rPr>
        <w:t>he learnt that he was to become</w:t>
      </w:r>
      <w:r w:rsidRPr="00720C6E">
        <w:rPr>
          <w:rFonts w:asciiTheme="minorHAnsi" w:hAnsiTheme="minorHAnsi" w:cs="Arial"/>
          <w:sz w:val="22"/>
          <w:szCs w:val="22"/>
        </w:rPr>
        <w:t xml:space="preserve"> the first </w:t>
      </w:r>
      <w:proofErr w:type="spellStart"/>
      <w:r w:rsidRPr="00720C6E">
        <w:rPr>
          <w:rFonts w:asciiTheme="minorHAnsi" w:hAnsiTheme="minorHAnsi" w:cs="Arial"/>
          <w:sz w:val="22"/>
          <w:szCs w:val="22"/>
        </w:rPr>
        <w:t>Regius</w:t>
      </w:r>
      <w:proofErr w:type="spellEnd"/>
      <w:r w:rsidRPr="00720C6E">
        <w:rPr>
          <w:rFonts w:asciiTheme="minorHAnsi" w:hAnsiTheme="minorHAnsi" w:cs="Arial"/>
          <w:sz w:val="22"/>
          <w:szCs w:val="22"/>
        </w:rPr>
        <w:t xml:space="preserve"> Professor of Materials in the UK and in 2017</w:t>
      </w:r>
      <w:r>
        <w:rPr>
          <w:rFonts w:asciiTheme="minorHAnsi" w:hAnsiTheme="minorHAnsi" w:cs="Arial"/>
          <w:sz w:val="22"/>
          <w:szCs w:val="22"/>
        </w:rPr>
        <w:t xml:space="preserve"> he was named</w:t>
      </w:r>
      <w:r w:rsidRPr="00720C6E">
        <w:rPr>
          <w:rFonts w:asciiTheme="minorHAnsi" w:hAnsiTheme="minorHAnsi" w:cs="Arial"/>
          <w:sz w:val="22"/>
          <w:szCs w:val="22"/>
        </w:rPr>
        <w:t xml:space="preserve"> Chief Scientist </w:t>
      </w:r>
      <w:r>
        <w:rPr>
          <w:rFonts w:asciiTheme="minorHAnsi" w:hAnsiTheme="minorHAnsi" w:cs="Arial"/>
          <w:sz w:val="22"/>
          <w:szCs w:val="22"/>
        </w:rPr>
        <w:t>of</w:t>
      </w:r>
      <w:r w:rsidRPr="00720C6E">
        <w:rPr>
          <w:rFonts w:asciiTheme="minorHAnsi" w:hAnsiTheme="minorHAnsi" w:cs="Arial"/>
          <w:sz w:val="22"/>
          <w:szCs w:val="22"/>
        </w:rPr>
        <w:t xml:space="preserve"> the Sir Henry Royce Institute for </w:t>
      </w:r>
      <w:r>
        <w:rPr>
          <w:rFonts w:asciiTheme="minorHAnsi" w:hAnsiTheme="minorHAnsi" w:cs="Arial"/>
          <w:sz w:val="22"/>
          <w:szCs w:val="22"/>
        </w:rPr>
        <w:t>a</w:t>
      </w:r>
      <w:r w:rsidRPr="00720C6E">
        <w:rPr>
          <w:rFonts w:asciiTheme="minorHAnsi" w:hAnsiTheme="minorHAnsi" w:cs="Arial"/>
          <w:sz w:val="22"/>
          <w:szCs w:val="22"/>
        </w:rPr>
        <w:t xml:space="preserve">dvanced </w:t>
      </w:r>
      <w:r>
        <w:rPr>
          <w:rFonts w:asciiTheme="minorHAnsi" w:hAnsiTheme="minorHAnsi" w:cs="Arial"/>
          <w:sz w:val="22"/>
          <w:szCs w:val="22"/>
        </w:rPr>
        <w:t>m</w:t>
      </w:r>
      <w:r w:rsidRPr="00720C6E">
        <w:rPr>
          <w:rFonts w:asciiTheme="minorHAnsi" w:hAnsiTheme="minorHAnsi" w:cs="Arial"/>
          <w:sz w:val="22"/>
          <w:szCs w:val="22"/>
        </w:rPr>
        <w:t xml:space="preserve">aterials. </w:t>
      </w:r>
      <w:r w:rsidRPr="0080285C">
        <w:rPr>
          <w:rFonts w:asciiTheme="minorHAnsi" w:hAnsiTheme="minorHAnsi" w:cs="Arial"/>
          <w:sz w:val="22"/>
          <w:szCs w:val="22"/>
        </w:rPr>
        <w:t>From these leadership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positions Professor Withers has striven to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deliver industrial impact as well as science and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engineering excellence, yet he remains dedicated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to the training and development of early-career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researchers and to public engagement into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science. His work in this area has been recognised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by the Royal Academy of Engineering/</w:t>
      </w:r>
      <w:proofErr w:type="spellStart"/>
      <w:r w:rsidRPr="0080285C">
        <w:rPr>
          <w:rFonts w:asciiTheme="minorHAnsi" w:hAnsiTheme="minorHAnsi" w:cs="Arial"/>
          <w:sz w:val="22"/>
          <w:szCs w:val="22"/>
        </w:rPr>
        <w:t>Nexia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Solutions Education Innovation Prize (2007) and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the Sir Colin Humphreys’ Education Award (2014)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0285C">
        <w:rPr>
          <w:rFonts w:asciiTheme="minorHAnsi" w:hAnsiTheme="minorHAnsi" w:cs="Arial"/>
          <w:sz w:val="22"/>
          <w:szCs w:val="22"/>
        </w:rPr>
        <w:t>of the IoM</w:t>
      </w:r>
      <w:r w:rsidRPr="0080285C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Pr="0080285C">
        <w:rPr>
          <w:rFonts w:asciiTheme="minorHAnsi" w:hAnsiTheme="minorHAnsi" w:cs="Arial"/>
          <w:sz w:val="22"/>
          <w:szCs w:val="22"/>
        </w:rPr>
        <w:t>.</w:t>
      </w:r>
    </w:p>
    <w:sectPr w:rsidR="00802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8E"/>
    <w:rsid w:val="0010008E"/>
    <w:rsid w:val="0021508F"/>
    <w:rsid w:val="00290A35"/>
    <w:rsid w:val="00681825"/>
    <w:rsid w:val="0080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8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8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Tallentire</dc:creator>
  <cp:lastModifiedBy>Heather Murphy</cp:lastModifiedBy>
  <cp:revision>2</cp:revision>
  <dcterms:created xsi:type="dcterms:W3CDTF">2017-04-18T11:55:00Z</dcterms:created>
  <dcterms:modified xsi:type="dcterms:W3CDTF">2017-04-18T11:55:00Z</dcterms:modified>
</cp:coreProperties>
</file>