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027FC" w14:textId="77777777" w:rsidR="0006114C" w:rsidRPr="00312510" w:rsidRDefault="0039470D" w:rsidP="009531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b/>
          <w:bCs/>
          <w:color w:val="000000"/>
          <w:lang w:val="en-US"/>
        </w:rPr>
      </w:pPr>
      <w:r w:rsidRPr="00312510">
        <w:rPr>
          <w:rFonts w:asciiTheme="majorHAnsi" w:hAnsiTheme="majorHAnsi" w:cs="Helvetica"/>
          <w:b/>
          <w:bCs/>
          <w:color w:val="000000"/>
          <w:lang w:val="en-US"/>
        </w:rPr>
        <w:t xml:space="preserve">SCHOOL OF ARTS, LANGUAGES AND CULTURES Ethical Approval Declaration </w:t>
      </w:r>
      <w:r w:rsidR="00AC5130" w:rsidRPr="00312510">
        <w:rPr>
          <w:rFonts w:asciiTheme="majorHAnsi" w:hAnsiTheme="majorHAnsi" w:cs="Helvetica"/>
          <w:b/>
          <w:bCs/>
          <w:color w:val="000000"/>
          <w:lang w:val="en-US"/>
        </w:rPr>
        <w:t>form</w:t>
      </w:r>
    </w:p>
    <w:p w14:paraId="374AA672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</w:p>
    <w:p w14:paraId="45E02A39" w14:textId="1E1C21F2" w:rsidR="0006114C" w:rsidRDefault="004511F3" w:rsidP="000B5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All 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>postdoctoral researchers</w:t>
      </w:r>
      <w:r w:rsidR="005A76DE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(PGR)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in the School must complete this form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0A2552">
        <w:rPr>
          <w:rFonts w:asciiTheme="majorHAnsi" w:hAnsiTheme="majorHAnsi" w:cs="Arial"/>
          <w:color w:val="000000"/>
          <w:sz w:val="22"/>
          <w:szCs w:val="22"/>
          <w:lang w:val="en-US"/>
        </w:rPr>
        <w:t>as part of the documentation submitted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for</w:t>
      </w:r>
      <w:r w:rsidR="000A2552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the mid-year revie</w:t>
      </w:r>
      <w:r w:rsidR="005A76DE">
        <w:rPr>
          <w:rFonts w:asciiTheme="majorHAnsi" w:hAnsiTheme="majorHAnsi" w:cs="Arial"/>
          <w:color w:val="000000"/>
          <w:sz w:val="22"/>
          <w:szCs w:val="22"/>
          <w:lang w:val="en-US"/>
        </w:rPr>
        <w:t>w in the first year of research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 Before completing the form, you should consult the School’s Research Ethics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>web pages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, together with</w:t>
      </w:r>
      <w:r w:rsidR="0011409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your research supervisor (where relevant)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11409D">
        <w:rPr>
          <w:rFonts w:asciiTheme="majorHAnsi" w:hAnsiTheme="majorHAnsi" w:cs="Arial"/>
          <w:color w:val="000000"/>
          <w:sz w:val="22"/>
          <w:szCs w:val="22"/>
          <w:lang w:val="en-US"/>
        </w:rPr>
        <w:t>and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11409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any research ethics 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guidelines from your discipline area.</w:t>
      </w:r>
    </w:p>
    <w:p w14:paraId="43C09922" w14:textId="77777777" w:rsid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6FB9FE22" w14:textId="77777777" w:rsidR="00312510" w:rsidRPr="00E65DF5" w:rsidRDefault="00312510" w:rsidP="003125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2"/>
          <w:szCs w:val="22"/>
          <w:lang w:val="en-US"/>
        </w:rPr>
      </w:pPr>
      <w:r w:rsidRPr="00E65DF5">
        <w:rPr>
          <w:rFonts w:asciiTheme="majorHAnsi" w:hAnsiTheme="majorHAnsi" w:cs="Arial"/>
          <w:b/>
          <w:color w:val="000000"/>
          <w:sz w:val="22"/>
          <w:szCs w:val="22"/>
          <w:lang w:val="en-US"/>
        </w:rPr>
        <w:t>On-line System for Ethical Review (ERM)</w:t>
      </w:r>
    </w:p>
    <w:p w14:paraId="2A047415" w14:textId="58C2BFCB" w:rsidR="00312510" w:rsidRDefault="004511F3" w:rsidP="003125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>The</w:t>
      </w:r>
      <w:r w:rsidR="00312510" w:rsidRPr="0031251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online </w:t>
      </w:r>
      <w:hyperlink r:id="rId6" w:history="1">
        <w:r w:rsidR="00312510" w:rsidRPr="00312510">
          <w:rPr>
            <w:rStyle w:val="Hyperlink"/>
            <w:rFonts w:asciiTheme="majorHAnsi" w:hAnsiTheme="majorHAnsi" w:cs="Arial"/>
            <w:sz w:val="22"/>
            <w:szCs w:val="22"/>
            <w:lang w:val="en-US"/>
          </w:rPr>
          <w:t>ethics review software system</w:t>
        </w:r>
      </w:hyperlink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(ERM) </w:t>
      </w:r>
      <w:r w:rsidR="00312510" w:rsidRPr="00312510">
        <w:rPr>
          <w:rFonts w:asciiTheme="majorHAnsi" w:hAnsiTheme="majorHAnsi" w:cs="Arial"/>
          <w:color w:val="000000"/>
          <w:sz w:val="22"/>
          <w:szCs w:val="22"/>
          <w:lang w:val="en-US"/>
        </w:rPr>
        <w:t>manage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>s</w:t>
      </w:r>
      <w:r w:rsidR="00312510" w:rsidRPr="0031251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the ethical review of research projects that involve human participants. </w:t>
      </w:r>
      <w:r w:rsidR="00916C21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The system </w:t>
      </w:r>
      <w:r w:rsidR="00312510" w:rsidRPr="00312510">
        <w:rPr>
          <w:rFonts w:asciiTheme="majorHAnsi" w:hAnsiTheme="majorHAnsi" w:cs="Arial"/>
          <w:color w:val="000000"/>
          <w:sz w:val="22"/>
          <w:szCs w:val="22"/>
          <w:lang w:val="en-US"/>
        </w:rPr>
        <w:t>help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>s</w:t>
      </w:r>
      <w:r w:rsidR="00312510" w:rsidRPr="0031251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applicants submit and track their applications 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to </w:t>
      </w:r>
      <w:r w:rsidR="00312510" w:rsidRPr="00312510">
        <w:rPr>
          <w:rFonts w:asciiTheme="majorHAnsi" w:hAnsiTheme="majorHAnsi" w:cs="Arial"/>
          <w:color w:val="000000"/>
          <w:sz w:val="22"/>
          <w:szCs w:val="22"/>
          <w:lang w:val="en-US"/>
        </w:rPr>
        <w:t>the University Research Ethics Committee and v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>arious Division/School panels that</w:t>
      </w:r>
      <w:r w:rsidR="00CD4262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conduct reviews, </w:t>
      </w:r>
      <w:r w:rsidR="00312510" w:rsidRPr="00312510">
        <w:rPr>
          <w:rFonts w:asciiTheme="majorHAnsi" w:hAnsiTheme="majorHAnsi" w:cs="Arial"/>
          <w:color w:val="000000"/>
          <w:sz w:val="22"/>
          <w:szCs w:val="22"/>
          <w:lang w:val="en-US"/>
        </w:rPr>
        <w:t>provide feedback and approve applications.</w:t>
      </w:r>
      <w:r w:rsidR="00916C21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 </w:t>
      </w:r>
    </w:p>
    <w:p w14:paraId="0368872F" w14:textId="77777777" w:rsidR="00916C21" w:rsidRDefault="00916C21" w:rsidP="00916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6A0C6D60" w14:textId="77777777" w:rsidR="00916C21" w:rsidRPr="00E65DF5" w:rsidRDefault="00916C21" w:rsidP="00916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2"/>
          <w:szCs w:val="22"/>
          <w:lang w:val="en-US"/>
        </w:rPr>
      </w:pPr>
      <w:r w:rsidRPr="00E65DF5">
        <w:rPr>
          <w:rFonts w:asciiTheme="majorHAnsi" w:hAnsiTheme="majorHAnsi" w:cs="Arial"/>
          <w:b/>
          <w:color w:val="000000"/>
          <w:sz w:val="22"/>
          <w:szCs w:val="22"/>
          <w:lang w:val="en-US"/>
        </w:rPr>
        <w:t>Ethics Decision Tool</w:t>
      </w:r>
    </w:p>
    <w:p w14:paraId="47E3DD74" w14:textId="10277826" w:rsidR="00916C21" w:rsidRPr="00916C21" w:rsidRDefault="00916C21" w:rsidP="00916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916C21">
        <w:rPr>
          <w:rFonts w:asciiTheme="majorHAnsi" w:hAnsiTheme="majorHAnsi" w:cs="Arial"/>
          <w:b/>
          <w:color w:val="000000"/>
          <w:sz w:val="22"/>
          <w:szCs w:val="22"/>
          <w:lang w:val="en-US"/>
        </w:rPr>
        <w:t xml:space="preserve">IMPORTANT: You MUST use the </w:t>
      </w:r>
      <w:hyperlink r:id="rId7" w:history="1">
        <w:r w:rsidRPr="00916C21">
          <w:rPr>
            <w:rStyle w:val="Hyperlink"/>
            <w:rFonts w:asciiTheme="majorHAnsi" w:hAnsiTheme="majorHAnsi" w:cs="Arial"/>
            <w:sz w:val="22"/>
            <w:szCs w:val="22"/>
            <w:lang w:val="en-US"/>
          </w:rPr>
          <w:t>Ethics Decision Tool</w:t>
        </w:r>
      </w:hyperlink>
      <w:r w:rsidRPr="00916C21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Pr="00916C21">
        <w:rPr>
          <w:rFonts w:asciiTheme="majorHAnsi" w:hAnsiTheme="majorHAnsi" w:cs="Arial"/>
          <w:b/>
          <w:color w:val="000000"/>
          <w:sz w:val="22"/>
          <w:szCs w:val="22"/>
          <w:lang w:val="en-US"/>
        </w:rPr>
        <w:t xml:space="preserve"> BE</w:t>
      </w:r>
      <w:r w:rsidR="00CD4262">
        <w:rPr>
          <w:rFonts w:asciiTheme="majorHAnsi" w:hAnsiTheme="majorHAnsi" w:cs="Arial"/>
          <w:b/>
          <w:color w:val="000000"/>
          <w:sz w:val="22"/>
          <w:szCs w:val="22"/>
          <w:lang w:val="en-US"/>
        </w:rPr>
        <w:t>FORE logging into the ERM portal</w:t>
      </w:r>
      <w:r w:rsidRPr="00916C21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as submitted forms have a cost attached.</w:t>
      </w:r>
    </w:p>
    <w:p w14:paraId="1C48D0DF" w14:textId="77777777" w:rsidR="000A35C9" w:rsidRDefault="000A35C9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122D21A8" w14:textId="69036EF7" w:rsidR="0039470D" w:rsidRDefault="00B1666C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  <w:lang w:val="en-US"/>
        </w:rPr>
      </w:pPr>
      <w:r w:rsidRPr="001D614F">
        <w:rPr>
          <w:rFonts w:ascii="Calibri" w:hAnsi="Calibri" w:cs="Arial"/>
          <w:b/>
          <w:color w:val="000000"/>
          <w:sz w:val="22"/>
          <w:szCs w:val="22"/>
          <w:lang w:val="en-US"/>
        </w:rPr>
        <w:t>Whether or not your research project involves human subjects</w:t>
      </w:r>
      <w:r>
        <w:rPr>
          <w:rFonts w:ascii="Calibri" w:hAnsi="Calibri" w:cs="Arial"/>
          <w:color w:val="000000"/>
          <w:sz w:val="22"/>
          <w:szCs w:val="22"/>
          <w:lang w:val="en-US"/>
        </w:rPr>
        <w:t xml:space="preserve"> you will need to complete a Risk Assessment, either low or high risk depending upon location and activities, if your research project includes </w:t>
      </w:r>
      <w:r w:rsidR="0046726C">
        <w:rPr>
          <w:rFonts w:ascii="Calibri" w:hAnsi="Calibri" w:cs="Arial"/>
          <w:color w:val="000000"/>
          <w:sz w:val="22"/>
          <w:szCs w:val="22"/>
          <w:lang w:val="en-US"/>
        </w:rPr>
        <w:t xml:space="preserve">fieldwork conducted off-campus. Templates </w:t>
      </w:r>
      <w:r w:rsidR="00B05038">
        <w:rPr>
          <w:rFonts w:ascii="Calibri" w:hAnsi="Calibri" w:cs="Arial"/>
          <w:color w:val="000000"/>
          <w:sz w:val="22"/>
          <w:szCs w:val="22"/>
          <w:lang w:val="en-US"/>
        </w:rPr>
        <w:t>can be found in the Quick Links section of the SALC Research Ethics pages</w:t>
      </w:r>
      <w:r>
        <w:rPr>
          <w:rFonts w:ascii="Calibri" w:hAnsi="Calibri" w:cs="Arial"/>
          <w:color w:val="000000"/>
          <w:sz w:val="22"/>
          <w:szCs w:val="22"/>
          <w:lang w:val="en-US"/>
        </w:rPr>
        <w:t xml:space="preserve">. </w:t>
      </w:r>
    </w:p>
    <w:p w14:paraId="3E2A6712" w14:textId="77777777" w:rsidR="00B1666C" w:rsidRPr="0039470D" w:rsidRDefault="00B1666C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444EA784" w14:textId="4162AAF6" w:rsidR="00916C21" w:rsidRDefault="00E65DF5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>G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uidance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on research ethics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is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available on the </w:t>
      </w:r>
      <w:hyperlink r:id="rId8" w:history="1">
        <w:r w:rsidR="0006114C" w:rsidRPr="00312510">
          <w:rPr>
            <w:rStyle w:val="Hyperlink"/>
            <w:rFonts w:asciiTheme="majorHAnsi" w:hAnsiTheme="majorHAnsi" w:cs="Arial"/>
            <w:sz w:val="22"/>
            <w:szCs w:val="22"/>
            <w:lang w:val="en-US"/>
          </w:rPr>
          <w:t>SALC</w:t>
        </w:r>
        <w:r w:rsidR="00AC5130" w:rsidRPr="00312510">
          <w:rPr>
            <w:rStyle w:val="Hyperlink"/>
            <w:rFonts w:asciiTheme="majorHAnsi" w:hAnsiTheme="majorHAnsi" w:cs="Arial"/>
            <w:sz w:val="22"/>
            <w:szCs w:val="22"/>
            <w:lang w:val="en-US"/>
          </w:rPr>
          <w:t xml:space="preserve"> Research Ethics intranet site</w:t>
        </w:r>
      </w:hyperlink>
      <w:r w:rsidR="00916C21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. </w:t>
      </w:r>
    </w:p>
    <w:p w14:paraId="47AD3690" w14:textId="77777777" w:rsidR="00CD4262" w:rsidRDefault="00AC5130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University Research Ethics Committee guidance is available here: </w:t>
      </w:r>
      <w:hyperlink r:id="rId9" w:history="1">
        <w:r w:rsidRPr="00AC5130">
          <w:rPr>
            <w:rStyle w:val="Hyperlink"/>
            <w:rFonts w:asciiTheme="majorHAnsi" w:hAnsiTheme="majorHAnsi" w:cs="Arial"/>
            <w:sz w:val="22"/>
            <w:szCs w:val="22"/>
            <w:lang w:val="en-US"/>
          </w:rPr>
          <w:t>http://www.staffnet.manchester.ac.uk/services/rbess/governance/ethics/</w:t>
        </w:r>
      </w:hyperlink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6870F4A8" w14:textId="5B12FF7D" w:rsidR="0006114C" w:rsidRDefault="00AC5130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bookmarkStart w:id="0" w:name="_GoBack"/>
      <w:bookmarkEnd w:id="0"/>
      <w:r>
        <w:rPr>
          <w:rFonts w:asciiTheme="majorHAnsi" w:hAnsiTheme="majorHAnsi" w:cs="Arial"/>
          <w:color w:val="000000"/>
          <w:sz w:val="22"/>
          <w:szCs w:val="22"/>
          <w:lang w:val="en-US"/>
        </w:rPr>
        <w:t>If your research rais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es ethical issues, you may not begin that part of your </w:t>
      </w:r>
      <w:r w:rsidR="00AE24C4">
        <w:rPr>
          <w:rFonts w:asciiTheme="majorHAnsi" w:hAnsiTheme="majorHAnsi" w:cs="Arial"/>
          <w:color w:val="000000"/>
          <w:sz w:val="22"/>
          <w:szCs w:val="22"/>
          <w:lang w:val="en-US"/>
        </w:rPr>
        <w:t>project until you have received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approval.</w:t>
      </w:r>
    </w:p>
    <w:p w14:paraId="5066CDF0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6EFC68D9" w14:textId="35C75425" w:rsidR="00B64B68" w:rsidRDefault="0006114C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Name: 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.............................................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 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39470D"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Student ID Number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(MA/PhD student only)</w:t>
      </w:r>
      <w:r w:rsidR="0039470D"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: 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>.............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644F4072" w14:textId="77777777" w:rsidR="00B64B68" w:rsidRDefault="00B64B68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4F6839BE" w14:textId="77777777" w:rsidR="00B64B68" w:rsidRDefault="00B64B68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1"/>
          <w:lang w:val="en-US"/>
        </w:rPr>
      </w:pPr>
      <w:r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Academic Unit or </w:t>
      </w:r>
      <w:proofErr w:type="spellStart"/>
      <w:r w:rsidR="0039470D"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Programme</w:t>
      </w:r>
      <w:proofErr w:type="spellEnd"/>
      <w:r w:rsidR="0039470D"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: </w:t>
      </w:r>
      <w:r>
        <w:rPr>
          <w:rFonts w:asciiTheme="majorHAnsi" w:hAnsiTheme="majorHAnsi" w:cs="Arial"/>
          <w:color w:val="000000"/>
          <w:sz w:val="22"/>
          <w:szCs w:val="21"/>
          <w:lang w:val="en-US"/>
        </w:rPr>
        <w:t>.........................................</w:t>
      </w:r>
      <w:r w:rsidR="0039470D" w:rsidRPr="0039470D">
        <w:rPr>
          <w:rFonts w:asciiTheme="majorHAnsi" w:hAnsiTheme="majorHAnsi" w:cs="Arial"/>
          <w:color w:val="000000"/>
          <w:sz w:val="22"/>
          <w:szCs w:val="21"/>
          <w:lang w:val="en-US"/>
        </w:rPr>
        <w:t>..............................</w:t>
      </w:r>
      <w:r>
        <w:rPr>
          <w:rFonts w:asciiTheme="majorHAnsi" w:hAnsiTheme="majorHAnsi" w:cs="Arial"/>
          <w:color w:val="000000"/>
          <w:sz w:val="22"/>
          <w:szCs w:val="21"/>
          <w:lang w:val="en-US"/>
        </w:rPr>
        <w:t>.............</w:t>
      </w:r>
      <w:r w:rsidR="0006114C">
        <w:rPr>
          <w:rFonts w:asciiTheme="majorHAnsi" w:hAnsiTheme="majorHAnsi" w:cs="Arial"/>
          <w:color w:val="000000"/>
          <w:sz w:val="22"/>
          <w:szCs w:val="21"/>
          <w:lang w:val="en-US"/>
        </w:rPr>
        <w:t xml:space="preserve"> </w:t>
      </w:r>
    </w:p>
    <w:p w14:paraId="6C7C102D" w14:textId="77777777" w:rsidR="00B64B68" w:rsidRDefault="00B64B68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1"/>
          <w:lang w:val="en-US"/>
        </w:rPr>
      </w:pPr>
    </w:p>
    <w:p w14:paraId="6E858C99" w14:textId="77777777" w:rsidR="00B64B68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proofErr w:type="spellStart"/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Programme</w:t>
      </w:r>
      <w:proofErr w:type="spellEnd"/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Director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(MA students only)</w:t>
      </w:r>
      <w:r w:rsidR="0006114C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:</w:t>
      </w: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...................................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>......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41165D0B" w14:textId="77777777" w:rsidR="00E712BD" w:rsidRDefault="00E712B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1FFEB15F" w14:textId="77777777" w:rsidR="00B64B68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Supervisor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(PhD students only)</w:t>
      </w:r>
      <w:r w:rsidR="0006114C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: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..........................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08E750D9" w14:textId="77777777" w:rsidR="00B64B68" w:rsidRDefault="00B64B68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2D154550" w14:textId="77777777" w:rsidR="003732B5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Title of 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Research Project/</w:t>
      </w:r>
      <w:r w:rsidR="000B5DF0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Topic/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Thesis/ </w:t>
      </w: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Disserta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tion: </w:t>
      </w:r>
    </w:p>
    <w:p w14:paraId="2410D58C" w14:textId="77777777" w:rsidR="003732B5" w:rsidRDefault="003732B5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</w:p>
    <w:p w14:paraId="34DD1A47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</w:t>
      </w:r>
    </w:p>
    <w:p w14:paraId="2145D509" w14:textId="77777777" w:rsidR="0011409D" w:rsidRDefault="0011409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</w:p>
    <w:p w14:paraId="0F0A7970" w14:textId="31FF3A96" w:rsidR="0039470D" w:rsidRPr="0039470D" w:rsidRDefault="0039470D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Declaration:</w:t>
      </w:r>
      <w:r w:rsidR="0006114C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I confirm that I have</w:t>
      </w:r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consulted the School and University guidance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on Ethics in Research and I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understand that Ethical review </w:t>
      </w:r>
      <w:r w:rsidR="00190398">
        <w:rPr>
          <w:rFonts w:asciiTheme="majorHAnsi" w:hAnsiTheme="majorHAnsi" w:cs="Arial"/>
          <w:color w:val="000000"/>
          <w:sz w:val="22"/>
          <w:szCs w:val="22"/>
          <w:lang w:val="en-US"/>
        </w:rPr>
        <w:t>through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916C21">
        <w:rPr>
          <w:rFonts w:asciiTheme="majorHAnsi" w:hAnsiTheme="majorHAnsi" w:cs="Arial"/>
          <w:color w:val="000000"/>
          <w:sz w:val="22"/>
          <w:szCs w:val="22"/>
          <w:lang w:val="en-US"/>
        </w:rPr>
        <w:t>the ERM portal</w:t>
      </w:r>
      <w:r w:rsidR="0019039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is required for </w:t>
      </w: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any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research involving human subjects.</w:t>
      </w:r>
      <w:r w:rsidR="00B1666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1FE175E3" w14:textId="77777777" w:rsidR="0006114C" w:rsidRPr="00433798" w:rsidRDefault="005915CB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Wingdings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Wingdings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8EF24" wp14:editId="4E8AF2BF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228600" cy="228600"/>
                <wp:effectExtent l="0" t="0" r="13970" b="139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92D8D6" w14:textId="77777777" w:rsidR="00B05038" w:rsidRDefault="00B0503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1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" filled="f" strokecolor="black [3213]">
                <v:textbox inset=",7.2pt,,7.2pt">
                  <w:txbxContent>
                    <w:p w14:paraId="7192D8D6" w14:textId="77777777" w:rsidR="00B05038" w:rsidRDefault="00B05038"/>
                  </w:txbxContent>
                </v:textbox>
                <w10:wrap type="tight"/>
              </v:shape>
            </w:pict>
          </mc:Fallback>
        </mc:AlternateContent>
      </w:r>
    </w:p>
    <w:p w14:paraId="277441C9" w14:textId="77777777" w:rsidR="008302B8" w:rsidRPr="00433798" w:rsidRDefault="00B64B68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I 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confirm that the</w:t>
      </w:r>
      <w:r w:rsidR="008302B8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proposed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research project raises </w:t>
      </w:r>
      <w:r w:rsidR="0039470D" w:rsidRPr="00433798">
        <w:rPr>
          <w:rFonts w:asciiTheme="majorHAnsi" w:hAnsiTheme="majorHAnsi" w:cs="Helvetica"/>
          <w:b/>
          <w:bCs/>
          <w:color w:val="000000"/>
          <w:sz w:val="20"/>
          <w:szCs w:val="20"/>
          <w:lang w:val="en-US"/>
        </w:rPr>
        <w:t xml:space="preserve">no </w:t>
      </w:r>
      <w:r w:rsidR="0006114C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ethical issues.</w:t>
      </w:r>
    </w:p>
    <w:p w14:paraId="539D5784" w14:textId="77777777" w:rsidR="0095316D" w:rsidRPr="00433798" w:rsidRDefault="0095316D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Wingdings"/>
          <w:color w:val="000000"/>
          <w:sz w:val="20"/>
          <w:szCs w:val="20"/>
          <w:lang w:val="en-US"/>
        </w:rPr>
      </w:pPr>
    </w:p>
    <w:p w14:paraId="2362FE32" w14:textId="0DD9BFE9" w:rsidR="0006114C" w:rsidRPr="00433798" w:rsidRDefault="005915CB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Arial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F6BD8" wp14:editId="36D805FD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28600" cy="228600"/>
                <wp:effectExtent l="0" t="0" r="13970" b="133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D1668F" w14:textId="77777777" w:rsidR="00B05038" w:rsidRDefault="00B05038" w:rsidP="0006114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6.9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" filled="f" strokecolor="black [3213]">
                <v:textbox inset=",7.2pt,,7.2pt">
                  <w:txbxContent>
                    <w:p w14:paraId="67D1668F" w14:textId="77777777" w:rsidR="00B05038" w:rsidRDefault="00B05038" w:rsidP="0006114C"/>
                  </w:txbxContent>
                </v:textbox>
                <w10:wrap type="tight"/>
              </v:shape>
            </w:pict>
          </mc:Fallback>
        </mc:AlternateConten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There are ethical issues involved in the proposed research project. </w:t>
      </w:r>
      <w:r w:rsidR="00AC5130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I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will </w:t>
      </w:r>
      <w:r w:rsidR="00AC5130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apply for ethical approval via the</w:t>
      </w:r>
      <w:r w:rsidR="00916C21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ERM portal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.</w:t>
      </w:r>
    </w:p>
    <w:p w14:paraId="629B5BF2" w14:textId="77777777" w:rsidR="0095316D" w:rsidRPr="00433798" w:rsidRDefault="0095316D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Wingdings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Wingdings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90AA7" wp14:editId="73358D1F">
                <wp:simplePos x="0" y="0"/>
                <wp:positionH relativeFrom="column">
                  <wp:posOffset>-342900</wp:posOffset>
                </wp:positionH>
                <wp:positionV relativeFrom="paragraph">
                  <wp:posOffset>141605</wp:posOffset>
                </wp:positionV>
                <wp:extent cx="2286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07434" w14:textId="77777777" w:rsidR="00B05038" w:rsidRDefault="00B05038" w:rsidP="0095316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7pt;margin-top:11.1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" filled="f" strokecolor="black [3213]">
                <v:textbox inset=",7.2pt,,7.2pt">
                  <w:txbxContent>
                    <w:p w14:paraId="24007434" w14:textId="77777777" w:rsidR="00B05038" w:rsidRDefault="00B05038" w:rsidP="0095316D"/>
                  </w:txbxContent>
                </v:textbox>
                <w10:wrap type="tight"/>
              </v:shape>
            </w:pict>
          </mc:Fallback>
        </mc:AlternateContent>
      </w:r>
    </w:p>
    <w:p w14:paraId="7D233584" w14:textId="11B45E0E" w:rsidR="0095316D" w:rsidRPr="00433798" w:rsidRDefault="002969DD" w:rsidP="00B166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Theme="majorHAnsi" w:hAnsiTheme="majorHAnsi" w:cs="Arial"/>
          <w:color w:val="000000"/>
          <w:sz w:val="20"/>
          <w:szCs w:val="20"/>
          <w:lang w:val="en-US"/>
        </w:rPr>
      </w:pPr>
      <w:r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I </w:t>
      </w:r>
      <w:r w:rsidR="0095316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confirm that the proposed research project </w:t>
      </w:r>
      <w:r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does not include fieldwork and </w:t>
      </w:r>
      <w:r w:rsidRPr="002969DD">
        <w:rPr>
          <w:rFonts w:asciiTheme="majorHAnsi" w:hAnsiTheme="majorHAnsi" w:cs="Arial"/>
          <w:b/>
          <w:color w:val="000000"/>
          <w:sz w:val="20"/>
          <w:szCs w:val="20"/>
          <w:lang w:val="en-US"/>
        </w:rPr>
        <w:t>no</w:t>
      </w:r>
      <w:r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risk assessment is required.</w:t>
      </w:r>
    </w:p>
    <w:p w14:paraId="68528F1D" w14:textId="77777777" w:rsidR="00B1666C" w:rsidRPr="00433798" w:rsidRDefault="00B1666C" w:rsidP="00B166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Wingdings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Wingdings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94BBD" wp14:editId="1976DDB5">
                <wp:simplePos x="0" y="0"/>
                <wp:positionH relativeFrom="column">
                  <wp:posOffset>-342900</wp:posOffset>
                </wp:positionH>
                <wp:positionV relativeFrom="paragraph">
                  <wp:posOffset>141605</wp:posOffset>
                </wp:positionV>
                <wp:extent cx="2286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775DB3" w14:textId="77777777" w:rsidR="00B05038" w:rsidRDefault="00B05038" w:rsidP="00B1666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7pt;margin-top:11.1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" filled="f" strokecolor="black [3213]">
                <v:textbox inset=",7.2pt,,7.2pt">
                  <w:txbxContent>
                    <w:p w14:paraId="72775DB3" w14:textId="77777777" w:rsidR="00B05038" w:rsidRDefault="00B05038" w:rsidP="00B1666C"/>
                  </w:txbxContent>
                </v:textbox>
                <w10:wrap type="tight"/>
              </v:shape>
            </w:pict>
          </mc:Fallback>
        </mc:AlternateContent>
      </w:r>
    </w:p>
    <w:p w14:paraId="6FC4F254" w14:textId="4F3E021C" w:rsidR="00E712BD" w:rsidRPr="00433798" w:rsidRDefault="00E712BD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I confirm that the proposed research project </w:t>
      </w:r>
      <w:r w:rsidR="002969DD">
        <w:rPr>
          <w:rFonts w:asciiTheme="majorHAnsi" w:hAnsiTheme="majorHAnsi" w:cs="Arial"/>
          <w:color w:val="000000"/>
          <w:sz w:val="20"/>
          <w:szCs w:val="20"/>
          <w:lang w:val="en-US"/>
        </w:rPr>
        <w:t>includes fieldwork and I will complete the relevan</w:t>
      </w:r>
      <w:r w:rsidR="00B1666C">
        <w:rPr>
          <w:rFonts w:asciiTheme="majorHAnsi" w:hAnsiTheme="majorHAnsi" w:cs="Arial"/>
          <w:color w:val="000000"/>
          <w:sz w:val="20"/>
          <w:szCs w:val="20"/>
          <w:lang w:val="en-US"/>
        </w:rPr>
        <w:t>t risk assessment documentation, whether or not my research involves human subjects.</w:t>
      </w:r>
    </w:p>
    <w:p w14:paraId="05C50786" w14:textId="77777777" w:rsidR="00E712BD" w:rsidRDefault="00E712B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27BE983C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55E307FE" w14:textId="77777777" w:rsidR="0006114C" w:rsidRDefault="00B64B68" w:rsidP="0039470D">
      <w:pP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Staff/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Student name</w:t>
      </w:r>
      <w:r w:rsidR="0006114C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 xml:space="preserve">: </w:t>
      </w: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................</w:t>
      </w:r>
      <w:r w:rsidR="0039470D" w:rsidRPr="0039470D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</w:t>
      </w:r>
      <w:r w:rsidR="0006114C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.........................</w:t>
      </w:r>
      <w:r w:rsidR="0006114C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ab/>
        <w:t xml:space="preserve">Date: 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.......</w:t>
      </w:r>
      <w:r w:rsidR="0039470D" w:rsidRPr="0039470D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.....</w:t>
      </w:r>
    </w:p>
    <w:p w14:paraId="01B67F15" w14:textId="77777777" w:rsidR="0006114C" w:rsidRDefault="0006114C" w:rsidP="0039470D">
      <w:pP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</w:pPr>
    </w:p>
    <w:p w14:paraId="5135FA02" w14:textId="77777777" w:rsidR="003732B5" w:rsidRDefault="0006114C" w:rsidP="002969DD">
      <w:pPr>
        <w:spacing w:line="360" w:lineRule="auto"/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Supervisor/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 xml:space="preserve">tutor name (MA/PhD students only): </w:t>
      </w:r>
      <w:r w:rsidR="00B64B68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………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 xml:space="preserve">…………………………     </w:t>
      </w: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 xml:space="preserve"> </w:t>
      </w:r>
      <w:r w:rsidR="0039470D" w:rsidRPr="0039470D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Date: ................</w:t>
      </w:r>
    </w:p>
    <w:p w14:paraId="01CE0C7E" w14:textId="2E3538FD" w:rsidR="002969DD" w:rsidRDefault="002969DD" w:rsidP="0039470D">
      <w:pP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Please note that an emailed version of this form is acceptable if a scanned (not typed) signature is inserted.</w:t>
      </w:r>
    </w:p>
    <w:sectPr w:rsidR="002969DD" w:rsidSect="002969DD">
      <w:pgSz w:w="11900" w:h="16840"/>
      <w:pgMar w:top="851" w:right="985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435C"/>
    <w:multiLevelType w:val="hybridMultilevel"/>
    <w:tmpl w:val="A442F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B3928"/>
    <w:multiLevelType w:val="hybridMultilevel"/>
    <w:tmpl w:val="EAD6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0D"/>
    <w:rsid w:val="0006114C"/>
    <w:rsid w:val="00063860"/>
    <w:rsid w:val="000A2552"/>
    <w:rsid w:val="000A35C9"/>
    <w:rsid w:val="000B5DF0"/>
    <w:rsid w:val="0011409D"/>
    <w:rsid w:val="00190398"/>
    <w:rsid w:val="001D328C"/>
    <w:rsid w:val="0027489F"/>
    <w:rsid w:val="002969DD"/>
    <w:rsid w:val="00312510"/>
    <w:rsid w:val="003732B5"/>
    <w:rsid w:val="0038753A"/>
    <w:rsid w:val="0039470D"/>
    <w:rsid w:val="00433798"/>
    <w:rsid w:val="004511F3"/>
    <w:rsid w:val="0046726C"/>
    <w:rsid w:val="005734C3"/>
    <w:rsid w:val="005915CB"/>
    <w:rsid w:val="005A76DE"/>
    <w:rsid w:val="0062175A"/>
    <w:rsid w:val="006556BB"/>
    <w:rsid w:val="00746999"/>
    <w:rsid w:val="007F273A"/>
    <w:rsid w:val="008302B8"/>
    <w:rsid w:val="008511C7"/>
    <w:rsid w:val="008C3BA8"/>
    <w:rsid w:val="008F08B5"/>
    <w:rsid w:val="009046D5"/>
    <w:rsid w:val="00916C21"/>
    <w:rsid w:val="0095316D"/>
    <w:rsid w:val="009D48BD"/>
    <w:rsid w:val="00A65BC4"/>
    <w:rsid w:val="00A91BCE"/>
    <w:rsid w:val="00AC5130"/>
    <w:rsid w:val="00AE24C4"/>
    <w:rsid w:val="00B02F31"/>
    <w:rsid w:val="00B05038"/>
    <w:rsid w:val="00B1666C"/>
    <w:rsid w:val="00B64B68"/>
    <w:rsid w:val="00C872B9"/>
    <w:rsid w:val="00CD4262"/>
    <w:rsid w:val="00E22D04"/>
    <w:rsid w:val="00E65DF5"/>
    <w:rsid w:val="00E712BD"/>
    <w:rsid w:val="00F23FC7"/>
    <w:rsid w:val="00FD1336"/>
    <w:rsid w:val="00FF26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72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1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1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46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1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1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4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c.manchester.ac.uk/studentintranet/postgraduateresearch/researchethic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raining.itservices.manchester.ac.uk/uom/ERM/ethics_decision_tool/st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ffnet.manchester.ac.uk/services/rbess/governance/ethics/new-online-system-for-ethics-review-er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ffnet.manchester.ac.uk/services/rbess/governance/eth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 Hughes</dc:creator>
  <cp:lastModifiedBy>Andrew Fairhurst</cp:lastModifiedBy>
  <cp:revision>7</cp:revision>
  <dcterms:created xsi:type="dcterms:W3CDTF">2017-02-15T13:47:00Z</dcterms:created>
  <dcterms:modified xsi:type="dcterms:W3CDTF">2017-02-16T14:58:00Z</dcterms:modified>
</cp:coreProperties>
</file>