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EB3" w:rsidRDefault="006F3EB3" w:rsidP="006F3EB3">
      <w:pPr>
        <w:rPr>
          <w:b/>
          <w:bCs/>
        </w:rPr>
      </w:pPr>
      <w:r>
        <w:rPr>
          <w:b/>
          <w:bCs/>
        </w:rPr>
        <w:t>Communications and Marketing Conference 2016 (22 Nov 2016)</w:t>
      </w:r>
    </w:p>
    <w:p w:rsidR="006F3EB3" w:rsidRDefault="006F3EB3" w:rsidP="006F3EB3">
      <w:pPr>
        <w:rPr>
          <w:b/>
          <w:bCs/>
        </w:rPr>
      </w:pPr>
      <w:r>
        <w:rPr>
          <w:b/>
          <w:bCs/>
        </w:rPr>
        <w:t xml:space="preserve">Talk: </w:t>
      </w:r>
      <w:proofErr w:type="spellStart"/>
      <w:r w:rsidRPr="006F3EB3">
        <w:rPr>
          <w:b/>
          <w:bCs/>
        </w:rPr>
        <w:t>Stellify</w:t>
      </w:r>
      <w:proofErr w:type="spellEnd"/>
      <w:r w:rsidRPr="006F3EB3">
        <w:rPr>
          <w:b/>
          <w:bCs/>
        </w:rPr>
        <w:t xml:space="preserve"> – Changing the Way We Communicate our Student</w:t>
      </w:r>
      <w:r>
        <w:rPr>
          <w:b/>
          <w:bCs/>
        </w:rPr>
        <w:t xml:space="preserve"> </w:t>
      </w:r>
      <w:proofErr w:type="spellStart"/>
      <w:r>
        <w:rPr>
          <w:b/>
          <w:bCs/>
        </w:rPr>
        <w:t>Communicatiions</w:t>
      </w:r>
      <w:proofErr w:type="spellEnd"/>
    </w:p>
    <w:p w:rsidR="006F3EB3" w:rsidRPr="006F3EB3" w:rsidRDefault="006F3EB3" w:rsidP="006F3EB3">
      <w:pPr>
        <w:rPr>
          <w:b/>
          <w:bCs/>
        </w:rPr>
      </w:pPr>
      <w:r>
        <w:rPr>
          <w:b/>
          <w:bCs/>
        </w:rPr>
        <w:t xml:space="preserve">Speaker: </w:t>
      </w:r>
      <w:r w:rsidRPr="006F3EB3">
        <w:rPr>
          <w:b/>
          <w:bCs/>
        </w:rPr>
        <w:t>Paul Govey – Head of Student Communications and Marketing, DSE</w:t>
      </w:r>
    </w:p>
    <w:p w:rsidR="006F3EB3" w:rsidRPr="006F3EB3" w:rsidRDefault="006F3EB3" w:rsidP="006F3EB3">
      <w:pPr>
        <w:rPr>
          <w:b/>
        </w:rPr>
      </w:pPr>
      <w:r w:rsidRPr="006F3EB3">
        <w:rPr>
          <w:b/>
        </w:rPr>
        <w:t>Notes</w:t>
      </w:r>
    </w:p>
    <w:p w:rsidR="006F3EB3" w:rsidRDefault="006F3EB3" w:rsidP="006F3EB3">
      <w:proofErr w:type="spellStart"/>
      <w:r w:rsidRPr="006F3EB3">
        <w:t>Stellify</w:t>
      </w:r>
      <w:proofErr w:type="spellEnd"/>
      <w:r w:rsidRPr="006F3EB3">
        <w:t xml:space="preserve"> is the University’s new, major campaign, focused on articulating the distinctiveness of our student experience and the unique attributes of our graduates. One of the priorities in the three-year communications and marketing plan, </w:t>
      </w:r>
      <w:proofErr w:type="spellStart"/>
      <w:r w:rsidRPr="006F3EB3">
        <w:t>Stellify</w:t>
      </w:r>
      <w:proofErr w:type="spellEnd"/>
      <w:r w:rsidRPr="006F3EB3">
        <w:t xml:space="preserve"> is also a key teaching and learning project, led by Professor Clive Agnew, Vice-President for Teaching, Learning and Students. At </w:t>
      </w:r>
      <w:proofErr w:type="spellStart"/>
      <w:proofErr w:type="gramStart"/>
      <w:r w:rsidRPr="006F3EB3">
        <w:t>it’s</w:t>
      </w:r>
      <w:proofErr w:type="spellEnd"/>
      <w:proofErr w:type="gramEnd"/>
      <w:r w:rsidRPr="006F3EB3">
        <w:t xml:space="preserve"> heart, it is a call-to-action for students to take control of their student experience and take advantage of the opportunities we provide.</w:t>
      </w:r>
    </w:p>
    <w:p w:rsidR="006F3EB3" w:rsidRPr="006F3EB3" w:rsidRDefault="006F3EB3" w:rsidP="006F3EB3">
      <w:pPr>
        <w:rPr>
          <w:b/>
        </w:rPr>
      </w:pPr>
      <w:r w:rsidRPr="006F3EB3">
        <w:rPr>
          <w:b/>
        </w:rPr>
        <w:t>What did we do?</w:t>
      </w:r>
    </w:p>
    <w:p w:rsidR="00000000" w:rsidRPr="006F3EB3" w:rsidRDefault="006F3EB3" w:rsidP="006F3EB3">
      <w:r w:rsidRPr="006F3EB3">
        <w:t>Stakeholder engagement and consultation</w:t>
      </w:r>
    </w:p>
    <w:p w:rsidR="006F3EB3" w:rsidRPr="006F3EB3" w:rsidRDefault="006F3EB3" w:rsidP="006F3EB3">
      <w:pPr>
        <w:pStyle w:val="ListParagraph"/>
        <w:numPr>
          <w:ilvl w:val="0"/>
          <w:numId w:val="5"/>
        </w:numPr>
      </w:pPr>
      <w:r w:rsidRPr="006F3EB3">
        <w:t xml:space="preserve">Manchester Advantage Project (from early 2015) </w:t>
      </w:r>
    </w:p>
    <w:p w:rsidR="00000000" w:rsidRPr="006F3EB3" w:rsidRDefault="006F3EB3" w:rsidP="006F3EB3">
      <w:r w:rsidRPr="006F3EB3">
        <w:t>Evidence based approach – RESEARCH!</w:t>
      </w:r>
    </w:p>
    <w:p w:rsidR="006F3EB3" w:rsidRPr="006F3EB3" w:rsidRDefault="006F3EB3" w:rsidP="006F3EB3">
      <w:pPr>
        <w:pStyle w:val="ListParagraph"/>
        <w:numPr>
          <w:ilvl w:val="0"/>
          <w:numId w:val="5"/>
        </w:numPr>
      </w:pPr>
      <w:r w:rsidRPr="006F3EB3">
        <w:t>Research brief created and project proposals received</w:t>
      </w:r>
    </w:p>
    <w:p w:rsidR="006F3EB3" w:rsidRPr="006F3EB3" w:rsidRDefault="006F3EB3" w:rsidP="006F3EB3">
      <w:pPr>
        <w:pStyle w:val="ListParagraph"/>
        <w:numPr>
          <w:ilvl w:val="0"/>
          <w:numId w:val="5"/>
        </w:numPr>
      </w:pPr>
      <w:r w:rsidRPr="006F3EB3">
        <w:t xml:space="preserve">External agency engaged – </w:t>
      </w:r>
      <w:r w:rsidRPr="006F3EB3">
        <w:rPr>
          <w:i/>
          <w:iCs/>
        </w:rPr>
        <w:t xml:space="preserve">Creative Concern (who engaged partner </w:t>
      </w:r>
      <w:proofErr w:type="spellStart"/>
      <w:r w:rsidRPr="006F3EB3">
        <w:rPr>
          <w:i/>
          <w:iCs/>
        </w:rPr>
        <w:t>Ipsos</w:t>
      </w:r>
      <w:proofErr w:type="spellEnd"/>
      <w:r w:rsidRPr="006F3EB3">
        <w:rPr>
          <w:i/>
          <w:iCs/>
        </w:rPr>
        <w:t xml:space="preserve"> Mori)</w:t>
      </w:r>
    </w:p>
    <w:p w:rsidR="006F3EB3" w:rsidRPr="006F3EB3" w:rsidRDefault="006F3EB3" w:rsidP="006F3EB3">
      <w:pPr>
        <w:pStyle w:val="ListParagraph"/>
        <w:numPr>
          <w:ilvl w:val="0"/>
          <w:numId w:val="5"/>
        </w:numPr>
      </w:pPr>
      <w:r w:rsidRPr="006F3EB3">
        <w:t>Research phase with prospective students (300 17-18 year olds) and their parents completed</w:t>
      </w:r>
    </w:p>
    <w:p w:rsidR="006F3EB3" w:rsidRPr="006F3EB3" w:rsidRDefault="006F3EB3" w:rsidP="006F3EB3">
      <w:pPr>
        <w:pStyle w:val="ListParagraph"/>
        <w:numPr>
          <w:ilvl w:val="0"/>
          <w:numId w:val="5"/>
        </w:numPr>
      </w:pPr>
      <w:r w:rsidRPr="006F3EB3">
        <w:t>Additional research with small group of employers completed</w:t>
      </w:r>
    </w:p>
    <w:p w:rsidR="006F3EB3" w:rsidRPr="006F3EB3" w:rsidRDefault="006F3EB3" w:rsidP="006F3EB3">
      <w:pPr>
        <w:pStyle w:val="ListParagraph"/>
        <w:numPr>
          <w:ilvl w:val="0"/>
          <w:numId w:val="5"/>
        </w:numPr>
      </w:pPr>
      <w:r w:rsidRPr="006F3EB3">
        <w:t>Additional research with 60 current students completed</w:t>
      </w:r>
    </w:p>
    <w:p w:rsidR="006F3EB3" w:rsidRPr="006F3EB3" w:rsidRDefault="006F3EB3" w:rsidP="006F3EB3">
      <w:pPr>
        <w:pStyle w:val="ListParagraph"/>
        <w:numPr>
          <w:ilvl w:val="0"/>
          <w:numId w:val="5"/>
        </w:numPr>
      </w:pPr>
      <w:r w:rsidRPr="006F3EB3">
        <w:t>Manchester Advantage Project Group signed off research findings and recommendations for development of the Manchester Advantage Framework</w:t>
      </w:r>
    </w:p>
    <w:p w:rsidR="006F3EB3" w:rsidRPr="006F3EB3" w:rsidRDefault="006F3EB3" w:rsidP="006F3EB3">
      <w:pPr>
        <w:pStyle w:val="ListParagraph"/>
        <w:numPr>
          <w:ilvl w:val="0"/>
          <w:numId w:val="5"/>
        </w:numPr>
      </w:pPr>
      <w:r w:rsidRPr="006F3EB3">
        <w:t>Teaching and Learning Group (TLG) endorsed recommendations</w:t>
      </w:r>
    </w:p>
    <w:p w:rsidR="00000000" w:rsidRPr="006F3EB3" w:rsidRDefault="006F3EB3" w:rsidP="006F3EB3">
      <w:r w:rsidRPr="006F3EB3">
        <w:t>Developed a final proposition</w:t>
      </w:r>
    </w:p>
    <w:p w:rsidR="00000000" w:rsidRPr="006F3EB3" w:rsidRDefault="006F3EB3" w:rsidP="006F3EB3">
      <w:r w:rsidRPr="006F3EB3">
        <w:t>Gained senior colleague and formal approval</w:t>
      </w:r>
    </w:p>
    <w:p w:rsidR="006F3EB3" w:rsidRPr="006F3EB3" w:rsidRDefault="006F3EB3" w:rsidP="006F3EB3">
      <w:pPr>
        <w:pStyle w:val="ListParagraph"/>
        <w:numPr>
          <w:ilvl w:val="0"/>
          <w:numId w:val="6"/>
        </w:numPr>
      </w:pPr>
      <w:r w:rsidRPr="006F3EB3">
        <w:t>Sign off of framework and proposal at TLG/approval of final framework and NAME – Senate in June 2016</w:t>
      </w:r>
    </w:p>
    <w:p w:rsidR="00000000" w:rsidRPr="006F3EB3" w:rsidRDefault="006F3EB3" w:rsidP="006F3EB3">
      <w:r w:rsidRPr="006F3EB3">
        <w:t>Started talking about it from the top</w:t>
      </w:r>
    </w:p>
    <w:p w:rsidR="006F3EB3" w:rsidRPr="006F3EB3" w:rsidRDefault="006F3EB3" w:rsidP="006F3EB3">
      <w:pPr>
        <w:pStyle w:val="ListParagraph"/>
        <w:numPr>
          <w:ilvl w:val="0"/>
          <w:numId w:val="6"/>
        </w:numPr>
      </w:pPr>
      <w:r w:rsidRPr="006F3EB3">
        <w:t>Referenced by Nancy on numerous occasions</w:t>
      </w:r>
    </w:p>
    <w:p w:rsidR="006F3EB3" w:rsidRPr="006F3EB3" w:rsidRDefault="006F3EB3">
      <w:pPr>
        <w:rPr>
          <w:b/>
        </w:rPr>
      </w:pPr>
      <w:r>
        <w:rPr>
          <w:b/>
        </w:rPr>
        <w:br/>
      </w:r>
      <w:r w:rsidRPr="006F3EB3">
        <w:rPr>
          <w:b/>
        </w:rPr>
        <w:t xml:space="preserve">What is </w:t>
      </w:r>
      <w:proofErr w:type="spellStart"/>
      <w:r w:rsidRPr="006F3EB3">
        <w:rPr>
          <w:b/>
        </w:rPr>
        <w:t>Stellify</w:t>
      </w:r>
      <w:proofErr w:type="spellEnd"/>
      <w:r w:rsidRPr="006F3EB3">
        <w:rPr>
          <w:b/>
        </w:rPr>
        <w:t>?</w:t>
      </w:r>
    </w:p>
    <w:p w:rsidR="006F3EB3" w:rsidRPr="006F3EB3" w:rsidRDefault="006F3EB3" w:rsidP="006F3EB3">
      <w:proofErr w:type="spellStart"/>
      <w:r w:rsidRPr="006F3EB3">
        <w:rPr>
          <w:lang w:val="en-US"/>
        </w:rPr>
        <w:t>Stellify</w:t>
      </w:r>
      <w:proofErr w:type="spellEnd"/>
      <w:r w:rsidRPr="006F3EB3">
        <w:rPr>
          <w:lang w:val="en-US"/>
        </w:rPr>
        <w:t xml:space="preserve"> is our package of extra- and co-curricular activities that guides students to develop the distinctive attributes of a University of Manchester graduate.</w:t>
      </w:r>
      <w:bookmarkStart w:id="0" w:name="_GoBack"/>
      <w:bookmarkEnd w:id="0"/>
    </w:p>
    <w:p w:rsidR="006F3EB3" w:rsidRPr="006F3EB3" w:rsidRDefault="006F3EB3" w:rsidP="006F3EB3">
      <w:r w:rsidRPr="006F3EB3">
        <w:rPr>
          <w:lang w:val="en-US"/>
        </w:rPr>
        <w:lastRenderedPageBreak/>
        <w:t>We are distinctive within the UK higher education sector for our commitment to social responsibility. Evidenced in research through our five Research Beacons, we’re also making it more obvious in our teaching and learning opportunities.</w:t>
      </w:r>
    </w:p>
    <w:p w:rsidR="006F3EB3" w:rsidRPr="006F3EB3" w:rsidRDefault="006F3EB3" w:rsidP="006F3EB3">
      <w:r w:rsidRPr="006F3EB3">
        <w:rPr>
          <w:lang w:val="en-US"/>
        </w:rPr>
        <w:t xml:space="preserve">Participating in the activities that are part of </w:t>
      </w:r>
      <w:proofErr w:type="spellStart"/>
      <w:r w:rsidRPr="006F3EB3">
        <w:rPr>
          <w:lang w:val="en-US"/>
        </w:rPr>
        <w:t>Stellify</w:t>
      </w:r>
      <w:proofErr w:type="spellEnd"/>
      <w:r w:rsidRPr="006F3EB3">
        <w:rPr>
          <w:lang w:val="en-US"/>
        </w:rPr>
        <w:t xml:space="preserve"> will help students to develop the five attributes of a University of Manchester graduate, who:</w:t>
      </w:r>
    </w:p>
    <w:p w:rsidR="00000000" w:rsidRPr="006F3EB3" w:rsidRDefault="006F3EB3" w:rsidP="006F3EB3">
      <w:pPr>
        <w:numPr>
          <w:ilvl w:val="0"/>
          <w:numId w:val="7"/>
        </w:numPr>
      </w:pPr>
      <w:r w:rsidRPr="006F3EB3">
        <w:rPr>
          <w:lang w:val="en-US"/>
        </w:rPr>
        <w:t>Embrace learning without boundaries;</w:t>
      </w:r>
    </w:p>
    <w:p w:rsidR="00000000" w:rsidRPr="006F3EB3" w:rsidRDefault="006F3EB3" w:rsidP="006F3EB3">
      <w:pPr>
        <w:numPr>
          <w:ilvl w:val="0"/>
          <w:numId w:val="7"/>
        </w:numPr>
      </w:pPr>
      <w:r w:rsidRPr="006F3EB3">
        <w:rPr>
          <w:lang w:val="en-US"/>
        </w:rPr>
        <w:t>Understand the issues that matter;</w:t>
      </w:r>
    </w:p>
    <w:p w:rsidR="00000000" w:rsidRPr="006F3EB3" w:rsidRDefault="006F3EB3" w:rsidP="006F3EB3">
      <w:pPr>
        <w:numPr>
          <w:ilvl w:val="0"/>
          <w:numId w:val="7"/>
        </w:numPr>
      </w:pPr>
      <w:r w:rsidRPr="006F3EB3">
        <w:rPr>
          <w:lang w:val="en-US"/>
        </w:rPr>
        <w:t>Make a difference;</w:t>
      </w:r>
    </w:p>
    <w:p w:rsidR="00000000" w:rsidRPr="006F3EB3" w:rsidRDefault="006F3EB3" w:rsidP="006F3EB3">
      <w:pPr>
        <w:numPr>
          <w:ilvl w:val="0"/>
          <w:numId w:val="7"/>
        </w:numPr>
      </w:pPr>
      <w:r w:rsidRPr="006F3EB3">
        <w:rPr>
          <w:lang w:val="en-US"/>
        </w:rPr>
        <w:t>Step up and lead; and,</w:t>
      </w:r>
    </w:p>
    <w:p w:rsidR="00000000" w:rsidRPr="006F3EB3" w:rsidRDefault="006F3EB3" w:rsidP="006F3EB3">
      <w:pPr>
        <w:numPr>
          <w:ilvl w:val="0"/>
          <w:numId w:val="7"/>
        </w:numPr>
      </w:pPr>
      <w:r w:rsidRPr="006F3EB3">
        <w:rPr>
          <w:lang w:val="en-US"/>
        </w:rPr>
        <w:t>Look to the future</w:t>
      </w:r>
    </w:p>
    <w:p w:rsidR="006F3EB3" w:rsidRDefault="006F3EB3" w:rsidP="006F3EB3">
      <w:r w:rsidRPr="006F3EB3">
        <w:rPr>
          <w:lang w:val="en-US"/>
        </w:rPr>
        <w:t>We’re providing distinctive opportunities, such as our Ethical Grand Challenges and University College for Interdisciplinary Learning, that are helping to develop the next generation of ethical leaders with the skills and experiences to make a difference in business, education and public services</w:t>
      </w:r>
    </w:p>
    <w:sectPr w:rsidR="006F3E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E2FEA"/>
    <w:multiLevelType w:val="hybridMultilevel"/>
    <w:tmpl w:val="7956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D66879"/>
    <w:multiLevelType w:val="hybridMultilevel"/>
    <w:tmpl w:val="6D2C917A"/>
    <w:lvl w:ilvl="0" w:tplc="879AB7E6">
      <w:start w:val="1"/>
      <w:numFmt w:val="bullet"/>
      <w:lvlText w:val="•"/>
      <w:lvlJc w:val="left"/>
      <w:pPr>
        <w:tabs>
          <w:tab w:val="num" w:pos="720"/>
        </w:tabs>
        <w:ind w:left="720" w:hanging="360"/>
      </w:pPr>
      <w:rPr>
        <w:rFonts w:ascii="Arial" w:hAnsi="Arial" w:hint="default"/>
      </w:rPr>
    </w:lvl>
    <w:lvl w:ilvl="1" w:tplc="7504809A" w:tentative="1">
      <w:start w:val="1"/>
      <w:numFmt w:val="bullet"/>
      <w:lvlText w:val="•"/>
      <w:lvlJc w:val="left"/>
      <w:pPr>
        <w:tabs>
          <w:tab w:val="num" w:pos="1440"/>
        </w:tabs>
        <w:ind w:left="1440" w:hanging="360"/>
      </w:pPr>
      <w:rPr>
        <w:rFonts w:ascii="Arial" w:hAnsi="Arial" w:hint="default"/>
      </w:rPr>
    </w:lvl>
    <w:lvl w:ilvl="2" w:tplc="18F83BF6" w:tentative="1">
      <w:start w:val="1"/>
      <w:numFmt w:val="bullet"/>
      <w:lvlText w:val="•"/>
      <w:lvlJc w:val="left"/>
      <w:pPr>
        <w:tabs>
          <w:tab w:val="num" w:pos="2160"/>
        </w:tabs>
        <w:ind w:left="2160" w:hanging="360"/>
      </w:pPr>
      <w:rPr>
        <w:rFonts w:ascii="Arial" w:hAnsi="Arial" w:hint="default"/>
      </w:rPr>
    </w:lvl>
    <w:lvl w:ilvl="3" w:tplc="C9B266A6" w:tentative="1">
      <w:start w:val="1"/>
      <w:numFmt w:val="bullet"/>
      <w:lvlText w:val="•"/>
      <w:lvlJc w:val="left"/>
      <w:pPr>
        <w:tabs>
          <w:tab w:val="num" w:pos="2880"/>
        </w:tabs>
        <w:ind w:left="2880" w:hanging="360"/>
      </w:pPr>
      <w:rPr>
        <w:rFonts w:ascii="Arial" w:hAnsi="Arial" w:hint="default"/>
      </w:rPr>
    </w:lvl>
    <w:lvl w:ilvl="4" w:tplc="5CBCF15C" w:tentative="1">
      <w:start w:val="1"/>
      <w:numFmt w:val="bullet"/>
      <w:lvlText w:val="•"/>
      <w:lvlJc w:val="left"/>
      <w:pPr>
        <w:tabs>
          <w:tab w:val="num" w:pos="3600"/>
        </w:tabs>
        <w:ind w:left="3600" w:hanging="360"/>
      </w:pPr>
      <w:rPr>
        <w:rFonts w:ascii="Arial" w:hAnsi="Arial" w:hint="default"/>
      </w:rPr>
    </w:lvl>
    <w:lvl w:ilvl="5" w:tplc="DB284B06" w:tentative="1">
      <w:start w:val="1"/>
      <w:numFmt w:val="bullet"/>
      <w:lvlText w:val="•"/>
      <w:lvlJc w:val="left"/>
      <w:pPr>
        <w:tabs>
          <w:tab w:val="num" w:pos="4320"/>
        </w:tabs>
        <w:ind w:left="4320" w:hanging="360"/>
      </w:pPr>
      <w:rPr>
        <w:rFonts w:ascii="Arial" w:hAnsi="Arial" w:hint="default"/>
      </w:rPr>
    </w:lvl>
    <w:lvl w:ilvl="6" w:tplc="98989410" w:tentative="1">
      <w:start w:val="1"/>
      <w:numFmt w:val="bullet"/>
      <w:lvlText w:val="•"/>
      <w:lvlJc w:val="left"/>
      <w:pPr>
        <w:tabs>
          <w:tab w:val="num" w:pos="5040"/>
        </w:tabs>
        <w:ind w:left="5040" w:hanging="360"/>
      </w:pPr>
      <w:rPr>
        <w:rFonts w:ascii="Arial" w:hAnsi="Arial" w:hint="default"/>
      </w:rPr>
    </w:lvl>
    <w:lvl w:ilvl="7" w:tplc="A2AC50A0" w:tentative="1">
      <w:start w:val="1"/>
      <w:numFmt w:val="bullet"/>
      <w:lvlText w:val="•"/>
      <w:lvlJc w:val="left"/>
      <w:pPr>
        <w:tabs>
          <w:tab w:val="num" w:pos="5760"/>
        </w:tabs>
        <w:ind w:left="5760" w:hanging="360"/>
      </w:pPr>
      <w:rPr>
        <w:rFonts w:ascii="Arial" w:hAnsi="Arial" w:hint="default"/>
      </w:rPr>
    </w:lvl>
    <w:lvl w:ilvl="8" w:tplc="8BFA9FD4" w:tentative="1">
      <w:start w:val="1"/>
      <w:numFmt w:val="bullet"/>
      <w:lvlText w:val="•"/>
      <w:lvlJc w:val="left"/>
      <w:pPr>
        <w:tabs>
          <w:tab w:val="num" w:pos="6480"/>
        </w:tabs>
        <w:ind w:left="6480" w:hanging="360"/>
      </w:pPr>
      <w:rPr>
        <w:rFonts w:ascii="Arial" w:hAnsi="Arial" w:hint="default"/>
      </w:rPr>
    </w:lvl>
  </w:abstractNum>
  <w:abstractNum w:abstractNumId="2">
    <w:nsid w:val="5614774C"/>
    <w:multiLevelType w:val="hybridMultilevel"/>
    <w:tmpl w:val="DD3E5868"/>
    <w:lvl w:ilvl="0" w:tplc="E8CEE294">
      <w:start w:val="1"/>
      <w:numFmt w:val="bullet"/>
      <w:lvlText w:val="•"/>
      <w:lvlJc w:val="left"/>
      <w:pPr>
        <w:tabs>
          <w:tab w:val="num" w:pos="720"/>
        </w:tabs>
        <w:ind w:left="720" w:hanging="360"/>
      </w:pPr>
      <w:rPr>
        <w:rFonts w:ascii="Arial" w:hAnsi="Arial" w:hint="default"/>
      </w:rPr>
    </w:lvl>
    <w:lvl w:ilvl="1" w:tplc="E1CAC77C" w:tentative="1">
      <w:start w:val="1"/>
      <w:numFmt w:val="bullet"/>
      <w:lvlText w:val="•"/>
      <w:lvlJc w:val="left"/>
      <w:pPr>
        <w:tabs>
          <w:tab w:val="num" w:pos="1440"/>
        </w:tabs>
        <w:ind w:left="1440" w:hanging="360"/>
      </w:pPr>
      <w:rPr>
        <w:rFonts w:ascii="Arial" w:hAnsi="Arial" w:hint="default"/>
      </w:rPr>
    </w:lvl>
    <w:lvl w:ilvl="2" w:tplc="82CADFBE" w:tentative="1">
      <w:start w:val="1"/>
      <w:numFmt w:val="bullet"/>
      <w:lvlText w:val="•"/>
      <w:lvlJc w:val="left"/>
      <w:pPr>
        <w:tabs>
          <w:tab w:val="num" w:pos="2160"/>
        </w:tabs>
        <w:ind w:left="2160" w:hanging="360"/>
      </w:pPr>
      <w:rPr>
        <w:rFonts w:ascii="Arial" w:hAnsi="Arial" w:hint="default"/>
      </w:rPr>
    </w:lvl>
    <w:lvl w:ilvl="3" w:tplc="2300035A" w:tentative="1">
      <w:start w:val="1"/>
      <w:numFmt w:val="bullet"/>
      <w:lvlText w:val="•"/>
      <w:lvlJc w:val="left"/>
      <w:pPr>
        <w:tabs>
          <w:tab w:val="num" w:pos="2880"/>
        </w:tabs>
        <w:ind w:left="2880" w:hanging="360"/>
      </w:pPr>
      <w:rPr>
        <w:rFonts w:ascii="Arial" w:hAnsi="Arial" w:hint="default"/>
      </w:rPr>
    </w:lvl>
    <w:lvl w:ilvl="4" w:tplc="D7C6697C" w:tentative="1">
      <w:start w:val="1"/>
      <w:numFmt w:val="bullet"/>
      <w:lvlText w:val="•"/>
      <w:lvlJc w:val="left"/>
      <w:pPr>
        <w:tabs>
          <w:tab w:val="num" w:pos="3600"/>
        </w:tabs>
        <w:ind w:left="3600" w:hanging="360"/>
      </w:pPr>
      <w:rPr>
        <w:rFonts w:ascii="Arial" w:hAnsi="Arial" w:hint="default"/>
      </w:rPr>
    </w:lvl>
    <w:lvl w:ilvl="5" w:tplc="291C7F78" w:tentative="1">
      <w:start w:val="1"/>
      <w:numFmt w:val="bullet"/>
      <w:lvlText w:val="•"/>
      <w:lvlJc w:val="left"/>
      <w:pPr>
        <w:tabs>
          <w:tab w:val="num" w:pos="4320"/>
        </w:tabs>
        <w:ind w:left="4320" w:hanging="360"/>
      </w:pPr>
      <w:rPr>
        <w:rFonts w:ascii="Arial" w:hAnsi="Arial" w:hint="default"/>
      </w:rPr>
    </w:lvl>
    <w:lvl w:ilvl="6" w:tplc="A18CE6A8" w:tentative="1">
      <w:start w:val="1"/>
      <w:numFmt w:val="bullet"/>
      <w:lvlText w:val="•"/>
      <w:lvlJc w:val="left"/>
      <w:pPr>
        <w:tabs>
          <w:tab w:val="num" w:pos="5040"/>
        </w:tabs>
        <w:ind w:left="5040" w:hanging="360"/>
      </w:pPr>
      <w:rPr>
        <w:rFonts w:ascii="Arial" w:hAnsi="Arial" w:hint="default"/>
      </w:rPr>
    </w:lvl>
    <w:lvl w:ilvl="7" w:tplc="4ED6F0D6" w:tentative="1">
      <w:start w:val="1"/>
      <w:numFmt w:val="bullet"/>
      <w:lvlText w:val="•"/>
      <w:lvlJc w:val="left"/>
      <w:pPr>
        <w:tabs>
          <w:tab w:val="num" w:pos="5760"/>
        </w:tabs>
        <w:ind w:left="5760" w:hanging="360"/>
      </w:pPr>
      <w:rPr>
        <w:rFonts w:ascii="Arial" w:hAnsi="Arial" w:hint="default"/>
      </w:rPr>
    </w:lvl>
    <w:lvl w:ilvl="8" w:tplc="E3E0BFB0" w:tentative="1">
      <w:start w:val="1"/>
      <w:numFmt w:val="bullet"/>
      <w:lvlText w:val="•"/>
      <w:lvlJc w:val="left"/>
      <w:pPr>
        <w:tabs>
          <w:tab w:val="num" w:pos="6480"/>
        </w:tabs>
        <w:ind w:left="6480" w:hanging="360"/>
      </w:pPr>
      <w:rPr>
        <w:rFonts w:ascii="Arial" w:hAnsi="Arial" w:hint="default"/>
      </w:rPr>
    </w:lvl>
  </w:abstractNum>
  <w:abstractNum w:abstractNumId="3">
    <w:nsid w:val="5D2F2AF9"/>
    <w:multiLevelType w:val="hybridMultilevel"/>
    <w:tmpl w:val="AB32267E"/>
    <w:lvl w:ilvl="0" w:tplc="1D8CD374">
      <w:start w:val="1"/>
      <w:numFmt w:val="bullet"/>
      <w:lvlText w:val="•"/>
      <w:lvlJc w:val="left"/>
      <w:pPr>
        <w:tabs>
          <w:tab w:val="num" w:pos="720"/>
        </w:tabs>
        <w:ind w:left="720" w:hanging="360"/>
      </w:pPr>
      <w:rPr>
        <w:rFonts w:ascii="Arial" w:hAnsi="Arial" w:hint="default"/>
      </w:rPr>
    </w:lvl>
    <w:lvl w:ilvl="1" w:tplc="9CF625A4" w:tentative="1">
      <w:start w:val="1"/>
      <w:numFmt w:val="bullet"/>
      <w:lvlText w:val="•"/>
      <w:lvlJc w:val="left"/>
      <w:pPr>
        <w:tabs>
          <w:tab w:val="num" w:pos="1440"/>
        </w:tabs>
        <w:ind w:left="1440" w:hanging="360"/>
      </w:pPr>
      <w:rPr>
        <w:rFonts w:ascii="Arial" w:hAnsi="Arial" w:hint="default"/>
      </w:rPr>
    </w:lvl>
    <w:lvl w:ilvl="2" w:tplc="6C845AA8" w:tentative="1">
      <w:start w:val="1"/>
      <w:numFmt w:val="bullet"/>
      <w:lvlText w:val="•"/>
      <w:lvlJc w:val="left"/>
      <w:pPr>
        <w:tabs>
          <w:tab w:val="num" w:pos="2160"/>
        </w:tabs>
        <w:ind w:left="2160" w:hanging="360"/>
      </w:pPr>
      <w:rPr>
        <w:rFonts w:ascii="Arial" w:hAnsi="Arial" w:hint="default"/>
      </w:rPr>
    </w:lvl>
    <w:lvl w:ilvl="3" w:tplc="58AAE28E" w:tentative="1">
      <w:start w:val="1"/>
      <w:numFmt w:val="bullet"/>
      <w:lvlText w:val="•"/>
      <w:lvlJc w:val="left"/>
      <w:pPr>
        <w:tabs>
          <w:tab w:val="num" w:pos="2880"/>
        </w:tabs>
        <w:ind w:left="2880" w:hanging="360"/>
      </w:pPr>
      <w:rPr>
        <w:rFonts w:ascii="Arial" w:hAnsi="Arial" w:hint="default"/>
      </w:rPr>
    </w:lvl>
    <w:lvl w:ilvl="4" w:tplc="17568E50" w:tentative="1">
      <w:start w:val="1"/>
      <w:numFmt w:val="bullet"/>
      <w:lvlText w:val="•"/>
      <w:lvlJc w:val="left"/>
      <w:pPr>
        <w:tabs>
          <w:tab w:val="num" w:pos="3600"/>
        </w:tabs>
        <w:ind w:left="3600" w:hanging="360"/>
      </w:pPr>
      <w:rPr>
        <w:rFonts w:ascii="Arial" w:hAnsi="Arial" w:hint="default"/>
      </w:rPr>
    </w:lvl>
    <w:lvl w:ilvl="5" w:tplc="F86E1DC4" w:tentative="1">
      <w:start w:val="1"/>
      <w:numFmt w:val="bullet"/>
      <w:lvlText w:val="•"/>
      <w:lvlJc w:val="left"/>
      <w:pPr>
        <w:tabs>
          <w:tab w:val="num" w:pos="4320"/>
        </w:tabs>
        <w:ind w:left="4320" w:hanging="360"/>
      </w:pPr>
      <w:rPr>
        <w:rFonts w:ascii="Arial" w:hAnsi="Arial" w:hint="default"/>
      </w:rPr>
    </w:lvl>
    <w:lvl w:ilvl="6" w:tplc="5E3828E4" w:tentative="1">
      <w:start w:val="1"/>
      <w:numFmt w:val="bullet"/>
      <w:lvlText w:val="•"/>
      <w:lvlJc w:val="left"/>
      <w:pPr>
        <w:tabs>
          <w:tab w:val="num" w:pos="5040"/>
        </w:tabs>
        <w:ind w:left="5040" w:hanging="360"/>
      </w:pPr>
      <w:rPr>
        <w:rFonts w:ascii="Arial" w:hAnsi="Arial" w:hint="default"/>
      </w:rPr>
    </w:lvl>
    <w:lvl w:ilvl="7" w:tplc="2DA21800" w:tentative="1">
      <w:start w:val="1"/>
      <w:numFmt w:val="bullet"/>
      <w:lvlText w:val="•"/>
      <w:lvlJc w:val="left"/>
      <w:pPr>
        <w:tabs>
          <w:tab w:val="num" w:pos="5760"/>
        </w:tabs>
        <w:ind w:left="5760" w:hanging="360"/>
      </w:pPr>
      <w:rPr>
        <w:rFonts w:ascii="Arial" w:hAnsi="Arial" w:hint="default"/>
      </w:rPr>
    </w:lvl>
    <w:lvl w:ilvl="8" w:tplc="127C838E" w:tentative="1">
      <w:start w:val="1"/>
      <w:numFmt w:val="bullet"/>
      <w:lvlText w:val="•"/>
      <w:lvlJc w:val="left"/>
      <w:pPr>
        <w:tabs>
          <w:tab w:val="num" w:pos="6480"/>
        </w:tabs>
        <w:ind w:left="6480" w:hanging="360"/>
      </w:pPr>
      <w:rPr>
        <w:rFonts w:ascii="Arial" w:hAnsi="Arial" w:hint="default"/>
      </w:rPr>
    </w:lvl>
  </w:abstractNum>
  <w:abstractNum w:abstractNumId="4">
    <w:nsid w:val="64167280"/>
    <w:multiLevelType w:val="hybridMultilevel"/>
    <w:tmpl w:val="F4CE3344"/>
    <w:lvl w:ilvl="0" w:tplc="3B26A2BE">
      <w:start w:val="1"/>
      <w:numFmt w:val="bullet"/>
      <w:lvlText w:val="•"/>
      <w:lvlJc w:val="left"/>
      <w:pPr>
        <w:tabs>
          <w:tab w:val="num" w:pos="720"/>
        </w:tabs>
        <w:ind w:left="720" w:hanging="360"/>
      </w:pPr>
      <w:rPr>
        <w:rFonts w:ascii="Arial" w:hAnsi="Arial" w:hint="default"/>
      </w:rPr>
    </w:lvl>
    <w:lvl w:ilvl="1" w:tplc="C6BEDF7E" w:tentative="1">
      <w:start w:val="1"/>
      <w:numFmt w:val="bullet"/>
      <w:lvlText w:val="•"/>
      <w:lvlJc w:val="left"/>
      <w:pPr>
        <w:tabs>
          <w:tab w:val="num" w:pos="1440"/>
        </w:tabs>
        <w:ind w:left="1440" w:hanging="360"/>
      </w:pPr>
      <w:rPr>
        <w:rFonts w:ascii="Arial" w:hAnsi="Arial" w:hint="default"/>
      </w:rPr>
    </w:lvl>
    <w:lvl w:ilvl="2" w:tplc="7688B662" w:tentative="1">
      <w:start w:val="1"/>
      <w:numFmt w:val="bullet"/>
      <w:lvlText w:val="•"/>
      <w:lvlJc w:val="left"/>
      <w:pPr>
        <w:tabs>
          <w:tab w:val="num" w:pos="2160"/>
        </w:tabs>
        <w:ind w:left="2160" w:hanging="360"/>
      </w:pPr>
      <w:rPr>
        <w:rFonts w:ascii="Arial" w:hAnsi="Arial" w:hint="default"/>
      </w:rPr>
    </w:lvl>
    <w:lvl w:ilvl="3" w:tplc="78D27196" w:tentative="1">
      <w:start w:val="1"/>
      <w:numFmt w:val="bullet"/>
      <w:lvlText w:val="•"/>
      <w:lvlJc w:val="left"/>
      <w:pPr>
        <w:tabs>
          <w:tab w:val="num" w:pos="2880"/>
        </w:tabs>
        <w:ind w:left="2880" w:hanging="360"/>
      </w:pPr>
      <w:rPr>
        <w:rFonts w:ascii="Arial" w:hAnsi="Arial" w:hint="default"/>
      </w:rPr>
    </w:lvl>
    <w:lvl w:ilvl="4" w:tplc="138AFD32" w:tentative="1">
      <w:start w:val="1"/>
      <w:numFmt w:val="bullet"/>
      <w:lvlText w:val="•"/>
      <w:lvlJc w:val="left"/>
      <w:pPr>
        <w:tabs>
          <w:tab w:val="num" w:pos="3600"/>
        </w:tabs>
        <w:ind w:left="3600" w:hanging="360"/>
      </w:pPr>
      <w:rPr>
        <w:rFonts w:ascii="Arial" w:hAnsi="Arial" w:hint="default"/>
      </w:rPr>
    </w:lvl>
    <w:lvl w:ilvl="5" w:tplc="0BB2EC64" w:tentative="1">
      <w:start w:val="1"/>
      <w:numFmt w:val="bullet"/>
      <w:lvlText w:val="•"/>
      <w:lvlJc w:val="left"/>
      <w:pPr>
        <w:tabs>
          <w:tab w:val="num" w:pos="4320"/>
        </w:tabs>
        <w:ind w:left="4320" w:hanging="360"/>
      </w:pPr>
      <w:rPr>
        <w:rFonts w:ascii="Arial" w:hAnsi="Arial" w:hint="default"/>
      </w:rPr>
    </w:lvl>
    <w:lvl w:ilvl="6" w:tplc="78E67714" w:tentative="1">
      <w:start w:val="1"/>
      <w:numFmt w:val="bullet"/>
      <w:lvlText w:val="•"/>
      <w:lvlJc w:val="left"/>
      <w:pPr>
        <w:tabs>
          <w:tab w:val="num" w:pos="5040"/>
        </w:tabs>
        <w:ind w:left="5040" w:hanging="360"/>
      </w:pPr>
      <w:rPr>
        <w:rFonts w:ascii="Arial" w:hAnsi="Arial" w:hint="default"/>
      </w:rPr>
    </w:lvl>
    <w:lvl w:ilvl="7" w:tplc="C39A8826" w:tentative="1">
      <w:start w:val="1"/>
      <w:numFmt w:val="bullet"/>
      <w:lvlText w:val="•"/>
      <w:lvlJc w:val="left"/>
      <w:pPr>
        <w:tabs>
          <w:tab w:val="num" w:pos="5760"/>
        </w:tabs>
        <w:ind w:left="5760" w:hanging="360"/>
      </w:pPr>
      <w:rPr>
        <w:rFonts w:ascii="Arial" w:hAnsi="Arial" w:hint="default"/>
      </w:rPr>
    </w:lvl>
    <w:lvl w:ilvl="8" w:tplc="BC6874DA" w:tentative="1">
      <w:start w:val="1"/>
      <w:numFmt w:val="bullet"/>
      <w:lvlText w:val="•"/>
      <w:lvlJc w:val="left"/>
      <w:pPr>
        <w:tabs>
          <w:tab w:val="num" w:pos="6480"/>
        </w:tabs>
        <w:ind w:left="6480" w:hanging="360"/>
      </w:pPr>
      <w:rPr>
        <w:rFonts w:ascii="Arial" w:hAnsi="Arial" w:hint="default"/>
      </w:rPr>
    </w:lvl>
  </w:abstractNum>
  <w:abstractNum w:abstractNumId="5">
    <w:nsid w:val="67C134F8"/>
    <w:multiLevelType w:val="hybridMultilevel"/>
    <w:tmpl w:val="B4D00C98"/>
    <w:lvl w:ilvl="0" w:tplc="8884D854">
      <w:start w:val="1"/>
      <w:numFmt w:val="bullet"/>
      <w:lvlText w:val="•"/>
      <w:lvlJc w:val="left"/>
      <w:pPr>
        <w:tabs>
          <w:tab w:val="num" w:pos="720"/>
        </w:tabs>
        <w:ind w:left="720" w:hanging="360"/>
      </w:pPr>
      <w:rPr>
        <w:rFonts w:ascii="Arial" w:hAnsi="Arial" w:hint="default"/>
      </w:rPr>
    </w:lvl>
    <w:lvl w:ilvl="1" w:tplc="9F180098" w:tentative="1">
      <w:start w:val="1"/>
      <w:numFmt w:val="bullet"/>
      <w:lvlText w:val="•"/>
      <w:lvlJc w:val="left"/>
      <w:pPr>
        <w:tabs>
          <w:tab w:val="num" w:pos="1440"/>
        </w:tabs>
        <w:ind w:left="1440" w:hanging="360"/>
      </w:pPr>
      <w:rPr>
        <w:rFonts w:ascii="Arial" w:hAnsi="Arial" w:hint="default"/>
      </w:rPr>
    </w:lvl>
    <w:lvl w:ilvl="2" w:tplc="49966FDE" w:tentative="1">
      <w:start w:val="1"/>
      <w:numFmt w:val="bullet"/>
      <w:lvlText w:val="•"/>
      <w:lvlJc w:val="left"/>
      <w:pPr>
        <w:tabs>
          <w:tab w:val="num" w:pos="2160"/>
        </w:tabs>
        <w:ind w:left="2160" w:hanging="360"/>
      </w:pPr>
      <w:rPr>
        <w:rFonts w:ascii="Arial" w:hAnsi="Arial" w:hint="default"/>
      </w:rPr>
    </w:lvl>
    <w:lvl w:ilvl="3" w:tplc="F4EC8B5C" w:tentative="1">
      <w:start w:val="1"/>
      <w:numFmt w:val="bullet"/>
      <w:lvlText w:val="•"/>
      <w:lvlJc w:val="left"/>
      <w:pPr>
        <w:tabs>
          <w:tab w:val="num" w:pos="2880"/>
        </w:tabs>
        <w:ind w:left="2880" w:hanging="360"/>
      </w:pPr>
      <w:rPr>
        <w:rFonts w:ascii="Arial" w:hAnsi="Arial" w:hint="default"/>
      </w:rPr>
    </w:lvl>
    <w:lvl w:ilvl="4" w:tplc="B5A28B3C" w:tentative="1">
      <w:start w:val="1"/>
      <w:numFmt w:val="bullet"/>
      <w:lvlText w:val="•"/>
      <w:lvlJc w:val="left"/>
      <w:pPr>
        <w:tabs>
          <w:tab w:val="num" w:pos="3600"/>
        </w:tabs>
        <w:ind w:left="3600" w:hanging="360"/>
      </w:pPr>
      <w:rPr>
        <w:rFonts w:ascii="Arial" w:hAnsi="Arial" w:hint="default"/>
      </w:rPr>
    </w:lvl>
    <w:lvl w:ilvl="5" w:tplc="2264D414" w:tentative="1">
      <w:start w:val="1"/>
      <w:numFmt w:val="bullet"/>
      <w:lvlText w:val="•"/>
      <w:lvlJc w:val="left"/>
      <w:pPr>
        <w:tabs>
          <w:tab w:val="num" w:pos="4320"/>
        </w:tabs>
        <w:ind w:left="4320" w:hanging="360"/>
      </w:pPr>
      <w:rPr>
        <w:rFonts w:ascii="Arial" w:hAnsi="Arial" w:hint="default"/>
      </w:rPr>
    </w:lvl>
    <w:lvl w:ilvl="6" w:tplc="C5200518" w:tentative="1">
      <w:start w:val="1"/>
      <w:numFmt w:val="bullet"/>
      <w:lvlText w:val="•"/>
      <w:lvlJc w:val="left"/>
      <w:pPr>
        <w:tabs>
          <w:tab w:val="num" w:pos="5040"/>
        </w:tabs>
        <w:ind w:left="5040" w:hanging="360"/>
      </w:pPr>
      <w:rPr>
        <w:rFonts w:ascii="Arial" w:hAnsi="Arial" w:hint="default"/>
      </w:rPr>
    </w:lvl>
    <w:lvl w:ilvl="7" w:tplc="E97488E0" w:tentative="1">
      <w:start w:val="1"/>
      <w:numFmt w:val="bullet"/>
      <w:lvlText w:val="•"/>
      <w:lvlJc w:val="left"/>
      <w:pPr>
        <w:tabs>
          <w:tab w:val="num" w:pos="5760"/>
        </w:tabs>
        <w:ind w:left="5760" w:hanging="360"/>
      </w:pPr>
      <w:rPr>
        <w:rFonts w:ascii="Arial" w:hAnsi="Arial" w:hint="default"/>
      </w:rPr>
    </w:lvl>
    <w:lvl w:ilvl="8" w:tplc="9B4C5EF2" w:tentative="1">
      <w:start w:val="1"/>
      <w:numFmt w:val="bullet"/>
      <w:lvlText w:val="•"/>
      <w:lvlJc w:val="left"/>
      <w:pPr>
        <w:tabs>
          <w:tab w:val="num" w:pos="6480"/>
        </w:tabs>
        <w:ind w:left="6480" w:hanging="360"/>
      </w:pPr>
      <w:rPr>
        <w:rFonts w:ascii="Arial" w:hAnsi="Arial" w:hint="default"/>
      </w:rPr>
    </w:lvl>
  </w:abstractNum>
  <w:abstractNum w:abstractNumId="6">
    <w:nsid w:val="7F66371B"/>
    <w:multiLevelType w:val="hybridMultilevel"/>
    <w:tmpl w:val="D062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EB3"/>
    <w:rsid w:val="003415DA"/>
    <w:rsid w:val="003B6243"/>
    <w:rsid w:val="006F3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E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74551">
      <w:bodyDiv w:val="1"/>
      <w:marLeft w:val="0"/>
      <w:marRight w:val="0"/>
      <w:marTop w:val="0"/>
      <w:marBottom w:val="0"/>
      <w:divBdr>
        <w:top w:val="none" w:sz="0" w:space="0" w:color="auto"/>
        <w:left w:val="none" w:sz="0" w:space="0" w:color="auto"/>
        <w:bottom w:val="none" w:sz="0" w:space="0" w:color="auto"/>
        <w:right w:val="none" w:sz="0" w:space="0" w:color="auto"/>
      </w:divBdr>
      <w:divsChild>
        <w:div w:id="1112167929">
          <w:marLeft w:val="274"/>
          <w:marRight w:val="0"/>
          <w:marTop w:val="0"/>
          <w:marBottom w:val="0"/>
          <w:divBdr>
            <w:top w:val="none" w:sz="0" w:space="0" w:color="auto"/>
            <w:left w:val="none" w:sz="0" w:space="0" w:color="auto"/>
            <w:bottom w:val="none" w:sz="0" w:space="0" w:color="auto"/>
            <w:right w:val="none" w:sz="0" w:space="0" w:color="auto"/>
          </w:divBdr>
        </w:div>
        <w:div w:id="1841463022">
          <w:marLeft w:val="274"/>
          <w:marRight w:val="0"/>
          <w:marTop w:val="0"/>
          <w:marBottom w:val="0"/>
          <w:divBdr>
            <w:top w:val="none" w:sz="0" w:space="0" w:color="auto"/>
            <w:left w:val="none" w:sz="0" w:space="0" w:color="auto"/>
            <w:bottom w:val="none" w:sz="0" w:space="0" w:color="auto"/>
            <w:right w:val="none" w:sz="0" w:space="0" w:color="auto"/>
          </w:divBdr>
        </w:div>
        <w:div w:id="736980729">
          <w:marLeft w:val="274"/>
          <w:marRight w:val="0"/>
          <w:marTop w:val="0"/>
          <w:marBottom w:val="0"/>
          <w:divBdr>
            <w:top w:val="none" w:sz="0" w:space="0" w:color="auto"/>
            <w:left w:val="none" w:sz="0" w:space="0" w:color="auto"/>
            <w:bottom w:val="none" w:sz="0" w:space="0" w:color="auto"/>
            <w:right w:val="none" w:sz="0" w:space="0" w:color="auto"/>
          </w:divBdr>
        </w:div>
        <w:div w:id="1676608201">
          <w:marLeft w:val="274"/>
          <w:marRight w:val="0"/>
          <w:marTop w:val="0"/>
          <w:marBottom w:val="0"/>
          <w:divBdr>
            <w:top w:val="none" w:sz="0" w:space="0" w:color="auto"/>
            <w:left w:val="none" w:sz="0" w:space="0" w:color="auto"/>
            <w:bottom w:val="none" w:sz="0" w:space="0" w:color="auto"/>
            <w:right w:val="none" w:sz="0" w:space="0" w:color="auto"/>
          </w:divBdr>
        </w:div>
        <w:div w:id="1490898857">
          <w:marLeft w:val="274"/>
          <w:marRight w:val="0"/>
          <w:marTop w:val="0"/>
          <w:marBottom w:val="0"/>
          <w:divBdr>
            <w:top w:val="none" w:sz="0" w:space="0" w:color="auto"/>
            <w:left w:val="none" w:sz="0" w:space="0" w:color="auto"/>
            <w:bottom w:val="none" w:sz="0" w:space="0" w:color="auto"/>
            <w:right w:val="none" w:sz="0" w:space="0" w:color="auto"/>
          </w:divBdr>
        </w:div>
      </w:divsChild>
    </w:div>
    <w:div w:id="346520058">
      <w:bodyDiv w:val="1"/>
      <w:marLeft w:val="0"/>
      <w:marRight w:val="0"/>
      <w:marTop w:val="0"/>
      <w:marBottom w:val="0"/>
      <w:divBdr>
        <w:top w:val="none" w:sz="0" w:space="0" w:color="auto"/>
        <w:left w:val="none" w:sz="0" w:space="0" w:color="auto"/>
        <w:bottom w:val="none" w:sz="0" w:space="0" w:color="auto"/>
        <w:right w:val="none" w:sz="0" w:space="0" w:color="auto"/>
      </w:divBdr>
      <w:divsChild>
        <w:div w:id="1481574766">
          <w:marLeft w:val="547"/>
          <w:marRight w:val="0"/>
          <w:marTop w:val="0"/>
          <w:marBottom w:val="0"/>
          <w:divBdr>
            <w:top w:val="none" w:sz="0" w:space="0" w:color="auto"/>
            <w:left w:val="none" w:sz="0" w:space="0" w:color="auto"/>
            <w:bottom w:val="none" w:sz="0" w:space="0" w:color="auto"/>
            <w:right w:val="none" w:sz="0" w:space="0" w:color="auto"/>
          </w:divBdr>
        </w:div>
        <w:div w:id="1538351266">
          <w:marLeft w:val="547"/>
          <w:marRight w:val="0"/>
          <w:marTop w:val="0"/>
          <w:marBottom w:val="0"/>
          <w:divBdr>
            <w:top w:val="none" w:sz="0" w:space="0" w:color="auto"/>
            <w:left w:val="none" w:sz="0" w:space="0" w:color="auto"/>
            <w:bottom w:val="none" w:sz="0" w:space="0" w:color="auto"/>
            <w:right w:val="none" w:sz="0" w:space="0" w:color="auto"/>
          </w:divBdr>
        </w:div>
        <w:div w:id="1374039464">
          <w:marLeft w:val="547"/>
          <w:marRight w:val="0"/>
          <w:marTop w:val="0"/>
          <w:marBottom w:val="0"/>
          <w:divBdr>
            <w:top w:val="none" w:sz="0" w:space="0" w:color="auto"/>
            <w:left w:val="none" w:sz="0" w:space="0" w:color="auto"/>
            <w:bottom w:val="none" w:sz="0" w:space="0" w:color="auto"/>
            <w:right w:val="none" w:sz="0" w:space="0" w:color="auto"/>
          </w:divBdr>
        </w:div>
        <w:div w:id="1111320112">
          <w:marLeft w:val="547"/>
          <w:marRight w:val="0"/>
          <w:marTop w:val="0"/>
          <w:marBottom w:val="0"/>
          <w:divBdr>
            <w:top w:val="none" w:sz="0" w:space="0" w:color="auto"/>
            <w:left w:val="none" w:sz="0" w:space="0" w:color="auto"/>
            <w:bottom w:val="none" w:sz="0" w:space="0" w:color="auto"/>
            <w:right w:val="none" w:sz="0" w:space="0" w:color="auto"/>
          </w:divBdr>
        </w:div>
        <w:div w:id="1181974100">
          <w:marLeft w:val="547"/>
          <w:marRight w:val="0"/>
          <w:marTop w:val="0"/>
          <w:marBottom w:val="0"/>
          <w:divBdr>
            <w:top w:val="none" w:sz="0" w:space="0" w:color="auto"/>
            <w:left w:val="none" w:sz="0" w:space="0" w:color="auto"/>
            <w:bottom w:val="none" w:sz="0" w:space="0" w:color="auto"/>
            <w:right w:val="none" w:sz="0" w:space="0" w:color="auto"/>
          </w:divBdr>
        </w:div>
      </w:divsChild>
    </w:div>
    <w:div w:id="1158110371">
      <w:bodyDiv w:val="1"/>
      <w:marLeft w:val="0"/>
      <w:marRight w:val="0"/>
      <w:marTop w:val="0"/>
      <w:marBottom w:val="0"/>
      <w:divBdr>
        <w:top w:val="none" w:sz="0" w:space="0" w:color="auto"/>
        <w:left w:val="none" w:sz="0" w:space="0" w:color="auto"/>
        <w:bottom w:val="none" w:sz="0" w:space="0" w:color="auto"/>
        <w:right w:val="none" w:sz="0" w:space="0" w:color="auto"/>
      </w:divBdr>
    </w:div>
    <w:div w:id="202725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Cimmarrusti-davila</dc:creator>
  <cp:lastModifiedBy>Milena Cimmarrusti-davila</cp:lastModifiedBy>
  <cp:revision>1</cp:revision>
  <dcterms:created xsi:type="dcterms:W3CDTF">2016-12-02T12:14:00Z</dcterms:created>
  <dcterms:modified xsi:type="dcterms:W3CDTF">2016-12-02T12:21:00Z</dcterms:modified>
</cp:coreProperties>
</file>