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F6" w:rsidRPr="00D75AA6" w:rsidRDefault="007C09F6" w:rsidP="00D75AA6">
      <w:pPr>
        <w:pStyle w:val="NoSpacing"/>
        <w:rPr>
          <w:b/>
          <w:u w:val="single"/>
        </w:rPr>
      </w:pPr>
      <w:r w:rsidRPr="00D75AA6">
        <w:rPr>
          <w:b/>
          <w:u w:val="single"/>
        </w:rPr>
        <w:t>Behavioural Insights Team, Manchester</w:t>
      </w:r>
    </w:p>
    <w:p w:rsidR="00597146" w:rsidRPr="00597146" w:rsidRDefault="00597146" w:rsidP="00D75AA6">
      <w:pPr>
        <w:pStyle w:val="NoSpacing"/>
      </w:pPr>
      <w:r w:rsidRPr="00597146">
        <w:rPr>
          <w:color w:val="333333"/>
          <w:shd w:val="clear" w:color="auto" w:fill="FFFFFF"/>
        </w:rPr>
        <w:t xml:space="preserve">The </w:t>
      </w:r>
      <w:hyperlink r:id="rId8" w:history="1">
        <w:r w:rsidRPr="00597146">
          <w:rPr>
            <w:rStyle w:val="Hyperlink"/>
            <w:shd w:val="clear" w:color="auto" w:fill="FFFFFF"/>
          </w:rPr>
          <w:t>Behavioural Insights Team</w:t>
        </w:r>
      </w:hyperlink>
      <w:r w:rsidRPr="00597146">
        <w:rPr>
          <w:color w:val="333333"/>
          <w:shd w:val="clear" w:color="auto" w:fill="FFFFFF"/>
        </w:rPr>
        <w:t xml:space="preserve"> is jointly owned by the UK Government; Nesta (the innovation charity); and our employees</w:t>
      </w:r>
      <w:r w:rsidRPr="00597146">
        <w:t xml:space="preserve"> BIT North is working on a range of projects in a wide range of policy areas including: health and social care, skills and education, organisation development and waste and recycling. As well as completing the evidence review set out above placement students will have the opportunity to experience, and possibly work on, the other projects currently being carried out by BIT North. This is likely to include the opportunity to attend meetings and prepare background briefings. </w:t>
      </w:r>
    </w:p>
    <w:p w:rsidR="00597146" w:rsidRPr="00597146" w:rsidRDefault="00597146" w:rsidP="00D75AA6">
      <w:pPr>
        <w:pStyle w:val="NoSpacing"/>
      </w:pPr>
    </w:p>
    <w:p w:rsidR="007C09F6" w:rsidRPr="00D75AA6" w:rsidRDefault="007C09F6" w:rsidP="00D75AA6">
      <w:pPr>
        <w:pStyle w:val="NoSpacing"/>
        <w:rPr>
          <w:b/>
        </w:rPr>
      </w:pPr>
      <w:r w:rsidRPr="00D75AA6">
        <w:rPr>
          <w:b/>
        </w:rPr>
        <w:t xml:space="preserve">Full-time placement for </w:t>
      </w:r>
      <w:r w:rsidR="00597146" w:rsidRPr="00D75AA6">
        <w:rPr>
          <w:b/>
        </w:rPr>
        <w:t>6-8 weeks (there is flexibility on the duration and could be</w:t>
      </w:r>
      <w:r w:rsidR="00A01D7C">
        <w:rPr>
          <w:b/>
        </w:rPr>
        <w:t xml:space="preserve"> taken over a longer period part</w:t>
      </w:r>
      <w:bookmarkStart w:id="0" w:name="_GoBack"/>
      <w:bookmarkEnd w:id="0"/>
      <w:r w:rsidR="00597146" w:rsidRPr="00D75AA6">
        <w:rPr>
          <w:b/>
        </w:rPr>
        <w:t>-time)</w:t>
      </w:r>
      <w:r w:rsidRPr="00D75AA6">
        <w:rPr>
          <w:b/>
        </w:rPr>
        <w:t xml:space="preserve"> </w:t>
      </w:r>
    </w:p>
    <w:p w:rsidR="00597146" w:rsidRPr="00D75AA6" w:rsidRDefault="00597146" w:rsidP="00D75AA6">
      <w:pPr>
        <w:pStyle w:val="NoSpacing"/>
        <w:rPr>
          <w:b/>
        </w:rPr>
      </w:pPr>
      <w:r w:rsidRPr="00D75AA6">
        <w:rPr>
          <w:b/>
        </w:rPr>
        <w:t>Deadline for applications: 7</w:t>
      </w:r>
      <w:r w:rsidRPr="00D75AA6">
        <w:rPr>
          <w:b/>
          <w:vertAlign w:val="superscript"/>
        </w:rPr>
        <w:t>th</w:t>
      </w:r>
      <w:r w:rsidRPr="00D75AA6">
        <w:rPr>
          <w:b/>
        </w:rPr>
        <w:t xml:space="preserve"> October 2016</w:t>
      </w:r>
    </w:p>
    <w:p w:rsidR="00597146" w:rsidRPr="00D75AA6" w:rsidRDefault="00597146" w:rsidP="00D75AA6">
      <w:pPr>
        <w:pStyle w:val="NoSpacing"/>
        <w:rPr>
          <w:b/>
        </w:rPr>
      </w:pPr>
      <w:r w:rsidRPr="00D75AA6">
        <w:rPr>
          <w:b/>
        </w:rPr>
        <w:t>Start Date: 7</w:t>
      </w:r>
      <w:r w:rsidRPr="00D75AA6">
        <w:rPr>
          <w:b/>
          <w:vertAlign w:val="superscript"/>
        </w:rPr>
        <w:t>th</w:t>
      </w:r>
      <w:r w:rsidRPr="00D75AA6">
        <w:rPr>
          <w:b/>
        </w:rPr>
        <w:t xml:space="preserve"> November 2016</w:t>
      </w:r>
    </w:p>
    <w:p w:rsidR="007C09F6" w:rsidRPr="00597146" w:rsidRDefault="007C09F6" w:rsidP="00D75AA6">
      <w:pPr>
        <w:pStyle w:val="NoSpacing"/>
      </w:pPr>
    </w:p>
    <w:p w:rsidR="007C09F6" w:rsidRPr="00597146" w:rsidRDefault="00597146" w:rsidP="00D75AA6">
      <w:pPr>
        <w:pStyle w:val="NoSpacing"/>
      </w:pPr>
      <w:r w:rsidRPr="00597146">
        <w:t>The</w:t>
      </w:r>
      <w:r w:rsidR="007C09F6" w:rsidRPr="00597146">
        <w:t xml:space="preserve"> successful applicant will complete a literature/evidence review examining what is meant by the terms ‘place based approaches’ and ‘placed based integration’ in a local policy context, for e.g. to deliver health services. The final report will seek to answer the following questions:</w:t>
      </w:r>
    </w:p>
    <w:p w:rsidR="007C09F6" w:rsidRPr="00597146" w:rsidRDefault="007C09F6" w:rsidP="00D75AA6">
      <w:pPr>
        <w:pStyle w:val="NoSpacing"/>
      </w:pPr>
      <w:r w:rsidRPr="00597146">
        <w:t>What do the terms ‘place based approaches’ and ‘placed based integration’ mean?</w:t>
      </w:r>
    </w:p>
    <w:p w:rsidR="007C09F6" w:rsidRPr="00597146" w:rsidRDefault="007C09F6" w:rsidP="00D75AA6">
      <w:pPr>
        <w:pStyle w:val="NoSpacing"/>
      </w:pPr>
      <w:r w:rsidRPr="00597146">
        <w:t>What are the main behavioural factors which are relevant to the situation?</w:t>
      </w:r>
    </w:p>
    <w:p w:rsidR="007C09F6" w:rsidRPr="00597146" w:rsidRDefault="007C09F6" w:rsidP="00D75AA6">
      <w:pPr>
        <w:pStyle w:val="NoSpacing"/>
      </w:pPr>
    </w:p>
    <w:p w:rsidR="007C09F6" w:rsidRPr="00597146" w:rsidRDefault="007C09F6" w:rsidP="00D75AA6">
      <w:pPr>
        <w:pStyle w:val="NoSpacing"/>
      </w:pPr>
      <w:r w:rsidRPr="00597146">
        <w:t xml:space="preserve">The work will be required to have a specific focus on the behavioural factors which are likely to be important in applying a place based approach. The final literature review is expected to form part of a report to be produced by the Behavioural Insights Team next year which will set out the behavioural components of place based approaches. For an example of the type of report we are hoping to produce please see BIT’s recent report </w:t>
      </w:r>
      <w:r w:rsidRPr="00597146">
        <w:rPr>
          <w:i/>
        </w:rPr>
        <w:t>Making the change:  Behavioural factors in person- and community centred approaches for health and wellbeing.</w:t>
      </w:r>
      <w:r w:rsidRPr="00597146">
        <w:t xml:space="preserve"> </w:t>
      </w:r>
      <w:r w:rsidRPr="00597146">
        <w:t>(</w:t>
      </w:r>
      <w:hyperlink r:id="rId9" w:history="1">
        <w:r w:rsidRPr="00597146">
          <w:rPr>
            <w:rStyle w:val="Hyperlink"/>
          </w:rPr>
          <w:t>http://www.nesta.org.uk/sites/default/files/making_the_change.rtv_.pdf</w:t>
        </w:r>
      </w:hyperlink>
      <w:r w:rsidRPr="00597146">
        <w:rPr>
          <w:rStyle w:val="Hyperlink"/>
        </w:rPr>
        <w:t>)</w:t>
      </w:r>
    </w:p>
    <w:p w:rsidR="007C09F6" w:rsidRPr="00597146" w:rsidRDefault="007C09F6" w:rsidP="00D75AA6">
      <w:pPr>
        <w:pStyle w:val="NoSpacing"/>
      </w:pPr>
    </w:p>
    <w:p w:rsidR="00A15EEB" w:rsidRDefault="00D75AA6" w:rsidP="00D75AA6">
      <w:pPr>
        <w:pStyle w:val="NoSpacing"/>
      </w:pPr>
      <w:r>
        <w:t>If you are interested in applying for this placement, please contact:</w:t>
      </w:r>
    </w:p>
    <w:p w:rsidR="00D75AA6" w:rsidRDefault="00D75AA6" w:rsidP="00D75AA6">
      <w:pPr>
        <w:pStyle w:val="NoSpacing"/>
      </w:pPr>
      <w:r>
        <w:t>Dr L Davies</w:t>
      </w:r>
    </w:p>
    <w:p w:rsidR="00D75AA6" w:rsidRDefault="00D75AA6" w:rsidP="00D75AA6">
      <w:pPr>
        <w:pStyle w:val="NoSpacing"/>
      </w:pPr>
      <w:hyperlink r:id="rId10" w:history="1">
        <w:r w:rsidRPr="006F1CBA">
          <w:rPr>
            <w:rStyle w:val="Hyperlink"/>
          </w:rPr>
          <w:t>Louise.Davies-2@manchester.ac.uk</w:t>
        </w:r>
      </w:hyperlink>
    </w:p>
    <w:p w:rsidR="00D75AA6" w:rsidRDefault="00D75AA6" w:rsidP="00D75AA6">
      <w:pPr>
        <w:pStyle w:val="NoSpacing"/>
      </w:pPr>
      <w:r>
        <w:t>Tel: 0161 306 2657</w:t>
      </w:r>
    </w:p>
    <w:p w:rsidR="00D75AA6" w:rsidRDefault="00D75AA6" w:rsidP="00D75AA6">
      <w:pPr>
        <w:pStyle w:val="NoSpacing"/>
      </w:pPr>
    </w:p>
    <w:p w:rsidR="00D75AA6" w:rsidRPr="00597146" w:rsidRDefault="00D75AA6" w:rsidP="00D75AA6">
      <w:pPr>
        <w:pStyle w:val="NoSpacing"/>
      </w:pPr>
    </w:p>
    <w:sectPr w:rsidR="00D75AA6" w:rsidRPr="005971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9F6" w:rsidRDefault="007C09F6" w:rsidP="007C09F6">
      <w:pPr>
        <w:spacing w:after="0" w:line="240" w:lineRule="auto"/>
      </w:pPr>
      <w:r>
        <w:separator/>
      </w:r>
    </w:p>
  </w:endnote>
  <w:endnote w:type="continuationSeparator" w:id="0">
    <w:p w:rsidR="007C09F6" w:rsidRDefault="007C09F6" w:rsidP="007C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9F6" w:rsidRDefault="007C09F6" w:rsidP="007C09F6">
      <w:pPr>
        <w:spacing w:after="0" w:line="240" w:lineRule="auto"/>
      </w:pPr>
      <w:r>
        <w:separator/>
      </w:r>
    </w:p>
  </w:footnote>
  <w:footnote w:type="continuationSeparator" w:id="0">
    <w:p w:rsidR="007C09F6" w:rsidRDefault="007C09F6" w:rsidP="007C09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655F"/>
    <w:multiLevelType w:val="hybridMultilevel"/>
    <w:tmpl w:val="BD0E5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F6"/>
    <w:rsid w:val="00083073"/>
    <w:rsid w:val="00490261"/>
    <w:rsid w:val="00597146"/>
    <w:rsid w:val="007C09F6"/>
    <w:rsid w:val="00913F5B"/>
    <w:rsid w:val="00A01D7C"/>
    <w:rsid w:val="00A15EEB"/>
    <w:rsid w:val="00D75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F6"/>
    <w:rPr>
      <w:sz w:val="20"/>
      <w:szCs w:val="20"/>
    </w:rPr>
  </w:style>
  <w:style w:type="character" w:styleId="FootnoteReference">
    <w:name w:val="footnote reference"/>
    <w:basedOn w:val="DefaultParagraphFont"/>
    <w:uiPriority w:val="99"/>
    <w:semiHidden/>
    <w:unhideWhenUsed/>
    <w:rsid w:val="007C09F6"/>
    <w:rPr>
      <w:vertAlign w:val="superscript"/>
    </w:rPr>
  </w:style>
  <w:style w:type="character" w:styleId="Hyperlink">
    <w:name w:val="Hyperlink"/>
    <w:basedOn w:val="DefaultParagraphFont"/>
    <w:uiPriority w:val="99"/>
    <w:unhideWhenUsed/>
    <w:rsid w:val="007C09F6"/>
    <w:rPr>
      <w:color w:val="0000FF" w:themeColor="hyperlink"/>
      <w:u w:val="single"/>
    </w:rPr>
  </w:style>
  <w:style w:type="paragraph" w:styleId="ListParagraph">
    <w:name w:val="List Paragraph"/>
    <w:basedOn w:val="Normal"/>
    <w:uiPriority w:val="34"/>
    <w:qFormat/>
    <w:rsid w:val="007C09F6"/>
    <w:pPr>
      <w:ind w:left="720"/>
      <w:contextualSpacing/>
    </w:pPr>
  </w:style>
  <w:style w:type="paragraph" w:styleId="NormalWeb">
    <w:name w:val="Normal (Web)"/>
    <w:basedOn w:val="Normal"/>
    <w:uiPriority w:val="99"/>
    <w:unhideWhenUsed/>
    <w:rsid w:val="007C09F6"/>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7C09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F6"/>
    <w:rPr>
      <w:sz w:val="20"/>
      <w:szCs w:val="20"/>
    </w:rPr>
  </w:style>
  <w:style w:type="character" w:styleId="FootnoteReference">
    <w:name w:val="footnote reference"/>
    <w:basedOn w:val="DefaultParagraphFont"/>
    <w:uiPriority w:val="99"/>
    <w:semiHidden/>
    <w:unhideWhenUsed/>
    <w:rsid w:val="007C09F6"/>
    <w:rPr>
      <w:vertAlign w:val="superscript"/>
    </w:rPr>
  </w:style>
  <w:style w:type="character" w:styleId="Hyperlink">
    <w:name w:val="Hyperlink"/>
    <w:basedOn w:val="DefaultParagraphFont"/>
    <w:uiPriority w:val="99"/>
    <w:unhideWhenUsed/>
    <w:rsid w:val="007C09F6"/>
    <w:rPr>
      <w:color w:val="0000FF" w:themeColor="hyperlink"/>
      <w:u w:val="single"/>
    </w:rPr>
  </w:style>
  <w:style w:type="paragraph" w:styleId="ListParagraph">
    <w:name w:val="List Paragraph"/>
    <w:basedOn w:val="Normal"/>
    <w:uiPriority w:val="34"/>
    <w:qFormat/>
    <w:rsid w:val="007C09F6"/>
    <w:pPr>
      <w:ind w:left="720"/>
      <w:contextualSpacing/>
    </w:pPr>
  </w:style>
  <w:style w:type="paragraph" w:styleId="NormalWeb">
    <w:name w:val="Normal (Web)"/>
    <w:basedOn w:val="Normal"/>
    <w:uiPriority w:val="99"/>
    <w:unhideWhenUsed/>
    <w:rsid w:val="007C09F6"/>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7C0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haviouralinsights.co.uk/about-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uise.Davies-2@manchester.ac.uk" TargetMode="External"/><Relationship Id="rId4" Type="http://schemas.openxmlformats.org/officeDocument/2006/relationships/settings" Target="settings.xml"/><Relationship Id="rId9" Type="http://schemas.openxmlformats.org/officeDocument/2006/relationships/hyperlink" Target="http://www.nesta.org.uk/sites/default/files/making_the_change.rtv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Louise Davies</cp:lastModifiedBy>
  <cp:revision>6</cp:revision>
  <dcterms:created xsi:type="dcterms:W3CDTF">2016-09-23T13:51:00Z</dcterms:created>
  <dcterms:modified xsi:type="dcterms:W3CDTF">2016-09-23T15:29:00Z</dcterms:modified>
</cp:coreProperties>
</file>