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3723C5" w14:paraId="20387C45" w14:textId="77777777" w:rsidTr="001E3F47">
        <w:tc>
          <w:tcPr>
            <w:tcW w:w="2093" w:type="dxa"/>
          </w:tcPr>
          <w:p w14:paraId="3A219C99" w14:textId="77777777" w:rsidR="003723C5" w:rsidRDefault="003723C5" w:rsidP="001E3F47">
            <w:bookmarkStart w:id="0" w:name="_Toc458689923"/>
            <w:r>
              <w:t>Document Title</w:t>
            </w:r>
          </w:p>
        </w:tc>
        <w:tc>
          <w:tcPr>
            <w:tcW w:w="7149" w:type="dxa"/>
          </w:tcPr>
          <w:p w14:paraId="36817A2A" w14:textId="1E5EEAB3" w:rsidR="003723C5" w:rsidRDefault="003723C5" w:rsidP="003723C5">
            <w:r>
              <w:t xml:space="preserve">PGR Funding Management: </w:t>
            </w:r>
            <w:r>
              <w:t>Finance Communications</w:t>
            </w:r>
          </w:p>
        </w:tc>
      </w:tr>
      <w:tr w:rsidR="003723C5" w14:paraId="4D7FB514" w14:textId="77777777" w:rsidTr="001E3F47">
        <w:tc>
          <w:tcPr>
            <w:tcW w:w="2093" w:type="dxa"/>
          </w:tcPr>
          <w:p w14:paraId="320422D5" w14:textId="77777777" w:rsidR="003723C5" w:rsidRDefault="003723C5" w:rsidP="001E3F47">
            <w:r>
              <w:t>Audience</w:t>
            </w:r>
          </w:p>
        </w:tc>
        <w:tc>
          <w:tcPr>
            <w:tcW w:w="7149" w:type="dxa"/>
          </w:tcPr>
          <w:p w14:paraId="63B90EF5" w14:textId="3E721728" w:rsidR="003723C5" w:rsidRDefault="003723C5" w:rsidP="003723C5">
            <w:r>
              <w:t xml:space="preserve">Finance related roles in the PGR Funding Management Process </w:t>
            </w:r>
          </w:p>
        </w:tc>
      </w:tr>
      <w:tr w:rsidR="003723C5" w14:paraId="2AAFC459" w14:textId="77777777" w:rsidTr="001E3F47">
        <w:tc>
          <w:tcPr>
            <w:tcW w:w="2093" w:type="dxa"/>
          </w:tcPr>
          <w:p w14:paraId="3752A592" w14:textId="77777777" w:rsidR="003723C5" w:rsidRDefault="003723C5" w:rsidP="001E3F47">
            <w:r>
              <w:t>Document Owner</w:t>
            </w:r>
          </w:p>
        </w:tc>
        <w:tc>
          <w:tcPr>
            <w:tcW w:w="7149" w:type="dxa"/>
          </w:tcPr>
          <w:p w14:paraId="78A69BB1" w14:textId="77777777" w:rsidR="003723C5" w:rsidRDefault="003723C5" w:rsidP="001E3F47">
            <w:r>
              <w:t>PGR Funding Management Project</w:t>
            </w:r>
          </w:p>
        </w:tc>
      </w:tr>
      <w:tr w:rsidR="003723C5" w14:paraId="79054477" w14:textId="77777777" w:rsidTr="001E3F47">
        <w:tc>
          <w:tcPr>
            <w:tcW w:w="2093" w:type="dxa"/>
          </w:tcPr>
          <w:p w14:paraId="340C454D" w14:textId="77777777" w:rsidR="003723C5" w:rsidRDefault="003723C5" w:rsidP="001E3F47">
            <w:r>
              <w:t>Document Author(s)</w:t>
            </w:r>
          </w:p>
        </w:tc>
        <w:tc>
          <w:tcPr>
            <w:tcW w:w="7149" w:type="dxa"/>
          </w:tcPr>
          <w:p w14:paraId="55CB72F0" w14:textId="204040DB" w:rsidR="003723C5" w:rsidRDefault="003723C5" w:rsidP="001E3F47">
            <w:r>
              <w:t>Cath</w:t>
            </w:r>
          </w:p>
        </w:tc>
      </w:tr>
      <w:tr w:rsidR="003723C5" w14:paraId="63B95449" w14:textId="77777777" w:rsidTr="001E3F47">
        <w:tc>
          <w:tcPr>
            <w:tcW w:w="2093" w:type="dxa"/>
          </w:tcPr>
          <w:p w14:paraId="5A207CEB" w14:textId="77777777" w:rsidR="003723C5" w:rsidRDefault="003723C5" w:rsidP="001E3F47">
            <w:r>
              <w:t>Version</w:t>
            </w:r>
          </w:p>
        </w:tc>
        <w:tc>
          <w:tcPr>
            <w:tcW w:w="7149" w:type="dxa"/>
          </w:tcPr>
          <w:p w14:paraId="2B652E98" w14:textId="77777777" w:rsidR="003723C5" w:rsidRDefault="003723C5" w:rsidP="001E3F47">
            <w:r>
              <w:t>V1</w:t>
            </w:r>
          </w:p>
        </w:tc>
      </w:tr>
      <w:tr w:rsidR="003723C5" w14:paraId="10250F65" w14:textId="77777777" w:rsidTr="001E3F47">
        <w:tc>
          <w:tcPr>
            <w:tcW w:w="2093" w:type="dxa"/>
          </w:tcPr>
          <w:p w14:paraId="57E350E8" w14:textId="77777777" w:rsidR="003723C5" w:rsidRDefault="003723C5" w:rsidP="001E3F47">
            <w:r>
              <w:t>Date produced</w:t>
            </w:r>
          </w:p>
        </w:tc>
        <w:tc>
          <w:tcPr>
            <w:tcW w:w="7149" w:type="dxa"/>
          </w:tcPr>
          <w:p w14:paraId="46A3ACB2" w14:textId="77777777" w:rsidR="003723C5" w:rsidRDefault="003723C5" w:rsidP="001E3F47">
            <w:r>
              <w:t>August 2016</w:t>
            </w:r>
          </w:p>
        </w:tc>
      </w:tr>
      <w:tr w:rsidR="003723C5" w14:paraId="6473F312" w14:textId="77777777" w:rsidTr="001E3F47">
        <w:tc>
          <w:tcPr>
            <w:tcW w:w="2093" w:type="dxa"/>
          </w:tcPr>
          <w:p w14:paraId="78CC4A4A" w14:textId="77777777" w:rsidR="003723C5" w:rsidRDefault="003723C5" w:rsidP="001E3F47">
            <w:r>
              <w:t>Review Date</w:t>
            </w:r>
          </w:p>
        </w:tc>
        <w:tc>
          <w:tcPr>
            <w:tcW w:w="7149" w:type="dxa"/>
          </w:tcPr>
          <w:p w14:paraId="504AE65A" w14:textId="77777777" w:rsidR="003723C5" w:rsidRDefault="003723C5" w:rsidP="001E3F47">
            <w:r>
              <w:t>n/a</w:t>
            </w:r>
          </w:p>
        </w:tc>
      </w:tr>
    </w:tbl>
    <w:p w14:paraId="1DA87AC5" w14:textId="4F40D45A" w:rsidR="00450AAA" w:rsidRDefault="00A36ED8" w:rsidP="00450AAA">
      <w:pPr>
        <w:pStyle w:val="Heading2"/>
      </w:pPr>
      <w:r>
        <w:t>Finance</w:t>
      </w:r>
      <w:bookmarkEnd w:id="0"/>
      <w:r w:rsidR="003723C5">
        <w:t xml:space="preserve"> Communications</w:t>
      </w:r>
    </w:p>
    <w:p w14:paraId="1DA87AC6" w14:textId="703F7506" w:rsidR="00450AAA" w:rsidRDefault="003723C5">
      <w:r>
        <w:t xml:space="preserve">Please see </w:t>
      </w:r>
      <w:hyperlink r:id="rId12" w:history="1">
        <w:r w:rsidRPr="00747234">
          <w:rPr>
            <w:rStyle w:val="Hyperlink"/>
          </w:rPr>
          <w:t>http://www.staffnet.manchester.ac.uk/services/rbess/graduate/processandguidance/intro/</w:t>
        </w:r>
      </w:hyperlink>
      <w:r>
        <w:t xml:space="preserve"> for an overview of the </w:t>
      </w:r>
      <w:proofErr w:type="spellStart"/>
      <w:r>
        <w:t>the</w:t>
      </w:r>
      <w:proofErr w:type="spellEnd"/>
      <w:r>
        <w:t xml:space="preserve"> PGR Funding Management Project. </w:t>
      </w:r>
      <w:r w:rsidR="00450AAA">
        <w:t xml:space="preserve">There are a number of specific tasks / decisions </w:t>
      </w:r>
      <w:r>
        <w:t>delivered by</w:t>
      </w:r>
      <w:r w:rsidR="009D6743">
        <w:t xml:space="preserve"> </w:t>
      </w:r>
      <w:r w:rsidR="00B91896">
        <w:t xml:space="preserve">Approvers, </w:t>
      </w:r>
      <w:r w:rsidR="00CD3046" w:rsidRPr="00CD3046">
        <w:t>Finance Officers, Research Finance Officers, Senior Research Officers</w:t>
      </w:r>
      <w:r>
        <w:t>, Accountants, and Finance Managers. The following clarifies</w:t>
      </w:r>
      <w:r w:rsidR="00CD3046">
        <w:t xml:space="preserve"> </w:t>
      </w:r>
      <w:r w:rsidR="00380A8F">
        <w:t>the implications for their processes</w:t>
      </w:r>
      <w:r w:rsidR="00634554">
        <w:t xml:space="preserve">. </w:t>
      </w:r>
    </w:p>
    <w:p w14:paraId="1DA87AC7" w14:textId="3E3EB7E0" w:rsidR="00380A8F" w:rsidRDefault="00B30384" w:rsidP="00B76310">
      <w:pPr>
        <w:pStyle w:val="Heading4"/>
      </w:pPr>
      <w:r>
        <w:t>Management of PGR Funding through the Student Lifecycle Project</w:t>
      </w:r>
      <w:r w:rsidR="00380A8F">
        <w:t>:</w:t>
      </w:r>
      <w:r>
        <w:t xml:space="preserve"> </w:t>
      </w:r>
      <w:r w:rsidR="00380A8F">
        <w:t xml:space="preserve"> Implications for Finance Operato</w:t>
      </w:r>
      <w:bookmarkStart w:id="1" w:name="_GoBack"/>
      <w:bookmarkEnd w:id="1"/>
      <w:r w:rsidR="00380A8F">
        <w:t>rs</w:t>
      </w:r>
    </w:p>
    <w:p w14:paraId="234465DD" w14:textId="2F3C7B9C" w:rsidR="00B30384" w:rsidRDefault="00B30384" w:rsidP="00333B0D">
      <w:pPr>
        <w:pStyle w:val="ListParagraph"/>
        <w:numPr>
          <w:ilvl w:val="0"/>
          <w:numId w:val="3"/>
        </w:numPr>
      </w:pPr>
      <w:r>
        <w:t xml:space="preserve">Set up and activate </w:t>
      </w:r>
      <w:r w:rsidR="00A2715C">
        <w:t>activity</w:t>
      </w:r>
      <w:r>
        <w:t xml:space="preserve"> code </w:t>
      </w:r>
      <w:hyperlink r:id="rId13" w:history="1">
        <w:r w:rsidR="00333B0D" w:rsidRPr="00747234">
          <w:rPr>
            <w:rStyle w:val="Hyperlink"/>
          </w:rPr>
          <w:t>http://www.staffnet.manchester.ac.uk/services/rbess/graduate/processandguidance/activitycode/</w:t>
        </w:r>
      </w:hyperlink>
      <w:r w:rsidR="00333B0D">
        <w:t xml:space="preserve"> </w:t>
      </w:r>
    </w:p>
    <w:p w14:paraId="1204A5C1" w14:textId="2ABE46DA" w:rsidR="00B30384" w:rsidRDefault="00A2715C" w:rsidP="00B30384">
      <w:pPr>
        <w:pStyle w:val="ListParagraph"/>
        <w:numPr>
          <w:ilvl w:val="1"/>
          <w:numId w:val="3"/>
        </w:numPr>
      </w:pPr>
      <w:r>
        <w:t>Activity</w:t>
      </w:r>
      <w:r w:rsidR="00B30384">
        <w:t xml:space="preserve"> code creators should receive requests to set up a P code using a standard template ‘</w:t>
      </w:r>
      <w:hyperlink r:id="rId14" w:history="1">
        <w:r w:rsidR="00333B0D" w:rsidRPr="00333B0D">
          <w:rPr>
            <w:rStyle w:val="Hyperlink"/>
          </w:rPr>
          <w:t>Activity Code Request Form PGR’</w:t>
        </w:r>
      </w:hyperlink>
    </w:p>
    <w:p w14:paraId="5757A81E" w14:textId="4F15C01E" w:rsidR="00B30384" w:rsidRDefault="00A2715C" w:rsidP="00B30384">
      <w:pPr>
        <w:pStyle w:val="ListParagraph"/>
        <w:numPr>
          <w:ilvl w:val="1"/>
          <w:numId w:val="3"/>
        </w:numPr>
      </w:pPr>
      <w:r>
        <w:t xml:space="preserve">Activity </w:t>
      </w:r>
      <w:r w:rsidR="00B30384">
        <w:t>code creators should send the Oracle activity code to the requestor within the SLA of 48 hours. The agreed SLA for P code creation is from receipt of request to the close of play the following day if all information has been provided, the customer is in Oracle and Oracle is active</w:t>
      </w:r>
    </w:p>
    <w:p w14:paraId="58D959EB" w14:textId="77777777" w:rsidR="00B30384" w:rsidRDefault="00B30384" w:rsidP="00B30384">
      <w:pPr>
        <w:pStyle w:val="ListParagraph"/>
        <w:numPr>
          <w:ilvl w:val="1"/>
          <w:numId w:val="3"/>
        </w:numPr>
      </w:pPr>
      <w:r>
        <w:t>The following new documentation is available to support the process</w:t>
      </w:r>
    </w:p>
    <w:p w14:paraId="255B701A" w14:textId="04BCA49C" w:rsidR="00B30384" w:rsidRDefault="003723C5" w:rsidP="00B30384">
      <w:pPr>
        <w:pStyle w:val="ListParagraph"/>
        <w:numPr>
          <w:ilvl w:val="2"/>
          <w:numId w:val="3"/>
        </w:numPr>
      </w:pPr>
      <w:hyperlink r:id="rId15" w:history="1">
        <w:r w:rsidR="00B30384" w:rsidRPr="00333B0D">
          <w:rPr>
            <w:rStyle w:val="Hyperlink"/>
          </w:rPr>
          <w:t>Oracle Activity Coding of PGR Studentship Process Guidance</w:t>
        </w:r>
      </w:hyperlink>
      <w:r w:rsidR="00B30384">
        <w:t xml:space="preserve"> </w:t>
      </w:r>
    </w:p>
    <w:p w14:paraId="3FE86638" w14:textId="61585215" w:rsidR="00B30384" w:rsidRDefault="00B30384" w:rsidP="00B30384">
      <w:pPr>
        <w:pStyle w:val="ListParagraph"/>
        <w:numPr>
          <w:ilvl w:val="2"/>
          <w:numId w:val="3"/>
        </w:numPr>
      </w:pPr>
      <w:r>
        <w:t>‘</w:t>
      </w:r>
      <w:hyperlink r:id="rId16" w:history="1">
        <w:r w:rsidRPr="00333B0D">
          <w:rPr>
            <w:rStyle w:val="Hyperlink"/>
          </w:rPr>
          <w:t>How to structure and manage a P code as a studentship</w:t>
        </w:r>
        <w:r w:rsidR="00333B0D" w:rsidRPr="00333B0D">
          <w:rPr>
            <w:rStyle w:val="Hyperlink"/>
          </w:rPr>
          <w:t>’</w:t>
        </w:r>
      </w:hyperlink>
    </w:p>
    <w:p w14:paraId="2D8FD7C8" w14:textId="77777777" w:rsidR="00B30384" w:rsidRDefault="00B30384" w:rsidP="00330365">
      <w:pPr>
        <w:pStyle w:val="ListParagraph"/>
      </w:pPr>
    </w:p>
    <w:p w14:paraId="1DA87AC8" w14:textId="00929CE1" w:rsidR="00450AAA" w:rsidRPr="00C92553" w:rsidRDefault="00450AAA" w:rsidP="00333B0D">
      <w:pPr>
        <w:pStyle w:val="ListParagraph"/>
        <w:numPr>
          <w:ilvl w:val="0"/>
          <w:numId w:val="3"/>
        </w:numPr>
      </w:pPr>
      <w:r w:rsidRPr="00C92553">
        <w:t xml:space="preserve">For </w:t>
      </w:r>
      <w:r w:rsidR="00B30384">
        <w:t xml:space="preserve">‘Approval of expenditure RTSG / consumables’ </w:t>
      </w:r>
      <w:hyperlink r:id="rId17" w:history="1">
        <w:r w:rsidR="00333B0D" w:rsidRPr="00747234">
          <w:rPr>
            <w:rStyle w:val="Hyperlink"/>
          </w:rPr>
          <w:t>http://www.staffnet.manchester.ac.uk/services/rbess/graduate/processandguidance/expenditure/</w:t>
        </w:r>
      </w:hyperlink>
      <w:r w:rsidR="00333B0D">
        <w:t xml:space="preserve"> </w:t>
      </w:r>
      <w:r w:rsidR="00333B0D" w:rsidRPr="00333B0D">
        <w:t xml:space="preserve"> </w:t>
      </w:r>
      <w:r w:rsidRPr="00C92553">
        <w:t xml:space="preserve">‘Approvers’ of expenditure for PGR Studentships are required to check </w:t>
      </w:r>
    </w:p>
    <w:p w14:paraId="1DA87AC9" w14:textId="77777777" w:rsidR="00450AAA" w:rsidRPr="00C92553" w:rsidRDefault="00380A8F" w:rsidP="00450AAA">
      <w:pPr>
        <w:pStyle w:val="ListParagraph"/>
        <w:numPr>
          <w:ilvl w:val="1"/>
          <w:numId w:val="3"/>
        </w:numPr>
      </w:pPr>
      <w:r w:rsidRPr="00C92553">
        <w:t xml:space="preserve">the </w:t>
      </w:r>
      <w:r w:rsidR="00450AAA" w:rsidRPr="00C92553">
        <w:t>student details are correct</w:t>
      </w:r>
    </w:p>
    <w:p w14:paraId="1DA87ACA" w14:textId="77777777" w:rsidR="00450AAA" w:rsidRPr="00C92553" w:rsidRDefault="00380A8F" w:rsidP="00450AAA">
      <w:pPr>
        <w:pStyle w:val="ListParagraph"/>
        <w:numPr>
          <w:ilvl w:val="1"/>
          <w:numId w:val="3"/>
        </w:numPr>
      </w:pPr>
      <w:r w:rsidRPr="00C92553">
        <w:t xml:space="preserve">the </w:t>
      </w:r>
      <w:r w:rsidR="00450AAA" w:rsidRPr="00C92553">
        <w:t>task code is correct</w:t>
      </w:r>
    </w:p>
    <w:p w14:paraId="1DA87ACB" w14:textId="77777777" w:rsidR="00450AAA" w:rsidRPr="00C92553" w:rsidRDefault="00380A8F" w:rsidP="00450AAA">
      <w:pPr>
        <w:pStyle w:val="ListParagraph"/>
        <w:numPr>
          <w:ilvl w:val="1"/>
          <w:numId w:val="3"/>
        </w:numPr>
      </w:pPr>
      <w:r w:rsidRPr="00C92553">
        <w:t xml:space="preserve">there is </w:t>
      </w:r>
      <w:r w:rsidR="00450AAA" w:rsidRPr="00C92553">
        <w:t>sufficient balance in the account</w:t>
      </w:r>
    </w:p>
    <w:p w14:paraId="1DA87ACC" w14:textId="77777777" w:rsidR="00450AAA" w:rsidRPr="00C92553" w:rsidRDefault="00450AAA" w:rsidP="00450AAA">
      <w:pPr>
        <w:pStyle w:val="ListParagraph"/>
        <w:numPr>
          <w:ilvl w:val="1"/>
          <w:numId w:val="3"/>
        </w:numPr>
      </w:pPr>
      <w:r w:rsidRPr="00C92553">
        <w:t>the expenditure is eligible</w:t>
      </w:r>
    </w:p>
    <w:p w14:paraId="1DA87ACE" w14:textId="42D3D7F1" w:rsidR="00634554" w:rsidRDefault="00450AAA" w:rsidP="00634554">
      <w:pPr>
        <w:pStyle w:val="Default"/>
        <w:ind w:left="720"/>
        <w:rPr>
          <w:sz w:val="22"/>
          <w:szCs w:val="22"/>
        </w:rPr>
      </w:pPr>
      <w:r w:rsidRPr="00C92553">
        <w:rPr>
          <w:sz w:val="22"/>
          <w:szCs w:val="22"/>
        </w:rPr>
        <w:t xml:space="preserve">There is </w:t>
      </w:r>
      <w:r w:rsidRPr="00333B0D">
        <w:rPr>
          <w:sz w:val="22"/>
          <w:szCs w:val="22"/>
        </w:rPr>
        <w:t xml:space="preserve">specific </w:t>
      </w:r>
      <w:r w:rsidR="00634554" w:rsidRPr="00333B0D">
        <w:rPr>
          <w:sz w:val="22"/>
          <w:szCs w:val="22"/>
        </w:rPr>
        <w:t>documentation ‘</w:t>
      </w:r>
      <w:hyperlink r:id="rId18" w:history="1">
        <w:r w:rsidR="00634554" w:rsidRPr="00333B0D">
          <w:rPr>
            <w:rStyle w:val="Hyperlink"/>
            <w:sz w:val="22"/>
            <w:szCs w:val="22"/>
          </w:rPr>
          <w:t>PGR Funding: Guide to funding eligibility and Terms and Conditions’</w:t>
        </w:r>
      </w:hyperlink>
      <w:r w:rsidR="00634554" w:rsidRPr="00333B0D">
        <w:rPr>
          <w:sz w:val="22"/>
          <w:szCs w:val="22"/>
        </w:rPr>
        <w:t xml:space="preserve"> to help</w:t>
      </w:r>
      <w:r w:rsidR="00634554" w:rsidRPr="00C92553">
        <w:rPr>
          <w:sz w:val="22"/>
          <w:szCs w:val="22"/>
        </w:rPr>
        <w:t xml:space="preserve"> identify eligible expenditure</w:t>
      </w:r>
    </w:p>
    <w:p w14:paraId="39D97237" w14:textId="77777777" w:rsidR="005A1CDF" w:rsidRPr="00C92553" w:rsidRDefault="005A1CDF" w:rsidP="00634554">
      <w:pPr>
        <w:pStyle w:val="Default"/>
        <w:ind w:left="720"/>
        <w:rPr>
          <w:sz w:val="22"/>
          <w:szCs w:val="22"/>
        </w:rPr>
      </w:pPr>
    </w:p>
    <w:p w14:paraId="1DA87ACF" w14:textId="07B994E3" w:rsidR="00634554" w:rsidRPr="00C92553" w:rsidRDefault="009B7E29" w:rsidP="00634554">
      <w:pPr>
        <w:pStyle w:val="Default"/>
        <w:ind w:left="720"/>
        <w:rPr>
          <w:sz w:val="22"/>
          <w:szCs w:val="22"/>
        </w:rPr>
      </w:pPr>
      <w:r w:rsidRPr="00FD54EB">
        <w:rPr>
          <w:sz w:val="22"/>
          <w:szCs w:val="22"/>
        </w:rPr>
        <w:t xml:space="preserve">There is also </w:t>
      </w:r>
      <w:r w:rsidR="00FD54EB">
        <w:rPr>
          <w:sz w:val="22"/>
          <w:szCs w:val="22"/>
        </w:rPr>
        <w:t>sample</w:t>
      </w:r>
      <w:r w:rsidR="00634554" w:rsidRPr="00FD54EB">
        <w:rPr>
          <w:sz w:val="22"/>
          <w:szCs w:val="22"/>
        </w:rPr>
        <w:t xml:space="preserve"> email text to aid in communicating this to </w:t>
      </w:r>
      <w:r w:rsidR="005A1CDF" w:rsidRPr="00FD54EB">
        <w:rPr>
          <w:sz w:val="22"/>
          <w:szCs w:val="22"/>
        </w:rPr>
        <w:t>Supervisors and Students</w:t>
      </w:r>
      <w:r w:rsidR="00634554" w:rsidRPr="005A1CDF">
        <w:rPr>
          <w:sz w:val="22"/>
          <w:szCs w:val="22"/>
        </w:rPr>
        <w:t>.</w:t>
      </w:r>
      <w:r w:rsidR="00634554" w:rsidRPr="00C92553">
        <w:rPr>
          <w:sz w:val="22"/>
          <w:szCs w:val="22"/>
        </w:rPr>
        <w:t xml:space="preserve"> The Project Team requests that this is done at the start of each academic year and at the points of registration throughout the year. </w:t>
      </w:r>
    </w:p>
    <w:p w14:paraId="1DA87AD8" w14:textId="77777777" w:rsidR="00D6543B" w:rsidRDefault="00D6543B" w:rsidP="00D6543B">
      <w:pPr>
        <w:pStyle w:val="ListParagraph"/>
        <w:ind w:left="2160"/>
      </w:pPr>
    </w:p>
    <w:p w14:paraId="1DA87AD9" w14:textId="3FA70CBE" w:rsidR="00D6543B" w:rsidRDefault="00D6543B" w:rsidP="00D6543B">
      <w:pPr>
        <w:pStyle w:val="ListParagraph"/>
        <w:numPr>
          <w:ilvl w:val="0"/>
          <w:numId w:val="3"/>
        </w:numPr>
      </w:pPr>
      <w:r>
        <w:lastRenderedPageBreak/>
        <w:t>Additional ‘</w:t>
      </w:r>
      <w:hyperlink r:id="rId19" w:history="1">
        <w:r w:rsidRPr="004D166A">
          <w:rPr>
            <w:rStyle w:val="Hyperlink"/>
          </w:rPr>
          <w:t>Journal Transfers Guidance for P Codes’</w:t>
        </w:r>
      </w:hyperlink>
      <w:r w:rsidR="004D166A">
        <w:t xml:space="preserve"> </w:t>
      </w:r>
      <w:r>
        <w:t>defining protocol requirements including format and naming conventions, journal lines, ensuring audit trails and communication requirements for PGR studentship journals.</w:t>
      </w:r>
    </w:p>
    <w:p w14:paraId="1DA87ADB" w14:textId="3993E4BE" w:rsidR="00380A8F" w:rsidRDefault="00380A8F" w:rsidP="00380A8F">
      <w:r>
        <w:t xml:space="preserve">All documentation is available from </w:t>
      </w:r>
      <w:hyperlink r:id="rId20" w:history="1">
        <w:r w:rsidR="0052386A" w:rsidRPr="002E4A75">
          <w:rPr>
            <w:rStyle w:val="Hyperlink"/>
          </w:rPr>
          <w:t>http://www.staffnet.manchester.ac.uk/services/rbess/graduate/processandguidance/</w:t>
        </w:r>
      </w:hyperlink>
      <w:r w:rsidR="0052386A">
        <w:t xml:space="preserve">. </w:t>
      </w:r>
    </w:p>
    <w:p w14:paraId="1DA87ADC" w14:textId="77777777" w:rsidR="00380A8F" w:rsidRDefault="00380A8F" w:rsidP="00B76310">
      <w:pPr>
        <w:pStyle w:val="Heading4"/>
      </w:pPr>
      <w:r>
        <w:t>How to feedback</w:t>
      </w:r>
    </w:p>
    <w:p w14:paraId="126FAB1F" w14:textId="77777777" w:rsidR="0096556E" w:rsidRDefault="0096556E" w:rsidP="0096556E">
      <w:r>
        <w:t>Between now and 9</w:t>
      </w:r>
      <w:r w:rsidRPr="00386283">
        <w:rPr>
          <w:vertAlign w:val="superscript"/>
        </w:rPr>
        <w:t>th</w:t>
      </w:r>
      <w:r>
        <w:t xml:space="preserve"> December 2016 please feedback any comments on the process, the process maps, process documentation or communications using the </w:t>
      </w:r>
      <w:hyperlink r:id="rId21" w:history="1">
        <w:r w:rsidRPr="0096556E">
          <w:rPr>
            <w:rStyle w:val="Hyperlink"/>
          </w:rPr>
          <w:t>feedback survey</w:t>
        </w:r>
      </w:hyperlink>
      <w:r>
        <w:t xml:space="preserve"> at </w:t>
      </w:r>
      <w:hyperlink r:id="rId22" w:history="1">
        <w:r>
          <w:rPr>
            <w:rStyle w:val="Hyperlink"/>
          </w:rPr>
          <w:t>https://apps.mhs.manchester.ac.uk/surveys//TakeSurvey.aspx?SurveyID=n21Hlm3K</w:t>
        </w:r>
      </w:hyperlink>
      <w:r>
        <w:t>. The project team will be reviewing the process and your feedback in January 2017.</w:t>
      </w:r>
    </w:p>
    <w:p w14:paraId="610481DA" w14:textId="77777777" w:rsidR="0096556E" w:rsidRDefault="0096556E" w:rsidP="0096556E">
      <w:r>
        <w:t>You may receive further communications depending on your specific role.</w:t>
      </w:r>
    </w:p>
    <w:p w14:paraId="1DA87B2A" w14:textId="359CB33B" w:rsidR="00262149" w:rsidRDefault="00262149" w:rsidP="003723C5">
      <w:pPr>
        <w:pStyle w:val="Heading2"/>
      </w:pPr>
    </w:p>
    <w:sectPr w:rsidR="00262149" w:rsidSect="00607EBA">
      <w:footerReference w:type="default" r:id="rId2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87B2D" w14:textId="77777777" w:rsidR="004D166A" w:rsidRDefault="004D166A" w:rsidP="00343AA6">
      <w:pPr>
        <w:spacing w:after="0" w:line="240" w:lineRule="auto"/>
      </w:pPr>
      <w:r>
        <w:separator/>
      </w:r>
    </w:p>
  </w:endnote>
  <w:endnote w:type="continuationSeparator" w:id="0">
    <w:p w14:paraId="1DA87B2E" w14:textId="77777777" w:rsidR="004D166A" w:rsidRDefault="004D166A" w:rsidP="0034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3178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A87B2F" w14:textId="77777777" w:rsidR="004D166A" w:rsidRDefault="004D1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3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A87B30" w14:textId="77777777" w:rsidR="004D166A" w:rsidRDefault="004D1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87B2B" w14:textId="77777777" w:rsidR="004D166A" w:rsidRDefault="004D166A" w:rsidP="00343AA6">
      <w:pPr>
        <w:spacing w:after="0" w:line="240" w:lineRule="auto"/>
      </w:pPr>
      <w:r>
        <w:separator/>
      </w:r>
    </w:p>
  </w:footnote>
  <w:footnote w:type="continuationSeparator" w:id="0">
    <w:p w14:paraId="1DA87B2C" w14:textId="77777777" w:rsidR="004D166A" w:rsidRDefault="004D166A" w:rsidP="00343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DB"/>
    <w:multiLevelType w:val="hybridMultilevel"/>
    <w:tmpl w:val="B4C0D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71B33"/>
    <w:multiLevelType w:val="hybridMultilevel"/>
    <w:tmpl w:val="31A88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35F85"/>
    <w:multiLevelType w:val="hybridMultilevel"/>
    <w:tmpl w:val="B51C6900"/>
    <w:lvl w:ilvl="0" w:tplc="F8F42B2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F48AE"/>
    <w:multiLevelType w:val="multilevel"/>
    <w:tmpl w:val="EFBC89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CFB187C"/>
    <w:multiLevelType w:val="hybridMultilevel"/>
    <w:tmpl w:val="1302B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328CA"/>
    <w:multiLevelType w:val="hybridMultilevel"/>
    <w:tmpl w:val="0FE2C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54106"/>
    <w:multiLevelType w:val="hybridMultilevel"/>
    <w:tmpl w:val="81700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06693"/>
    <w:multiLevelType w:val="hybridMultilevel"/>
    <w:tmpl w:val="EA682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E5517"/>
    <w:multiLevelType w:val="hybridMultilevel"/>
    <w:tmpl w:val="3C54E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96F3E"/>
    <w:multiLevelType w:val="multilevel"/>
    <w:tmpl w:val="966AE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2F5809FC"/>
    <w:multiLevelType w:val="hybridMultilevel"/>
    <w:tmpl w:val="FD7E7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AD58FB"/>
    <w:multiLevelType w:val="hybridMultilevel"/>
    <w:tmpl w:val="CCFA1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A56AD9"/>
    <w:multiLevelType w:val="hybridMultilevel"/>
    <w:tmpl w:val="BAEC8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020119"/>
    <w:multiLevelType w:val="hybridMultilevel"/>
    <w:tmpl w:val="B46C0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8F0B0F"/>
    <w:multiLevelType w:val="hybridMultilevel"/>
    <w:tmpl w:val="E1EC9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6C112A"/>
    <w:multiLevelType w:val="hybridMultilevel"/>
    <w:tmpl w:val="64D23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2D3E38"/>
    <w:multiLevelType w:val="hybridMultilevel"/>
    <w:tmpl w:val="FAE84D2C"/>
    <w:lvl w:ilvl="0" w:tplc="F47858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C743B"/>
    <w:multiLevelType w:val="hybridMultilevel"/>
    <w:tmpl w:val="8B86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D340C1"/>
    <w:multiLevelType w:val="hybridMultilevel"/>
    <w:tmpl w:val="DA62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5C317F"/>
    <w:multiLevelType w:val="hybridMultilevel"/>
    <w:tmpl w:val="393C2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5824F4"/>
    <w:multiLevelType w:val="hybridMultilevel"/>
    <w:tmpl w:val="AFB2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43876"/>
    <w:multiLevelType w:val="hybridMultilevel"/>
    <w:tmpl w:val="7CBA5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131024"/>
    <w:multiLevelType w:val="hybridMultilevel"/>
    <w:tmpl w:val="D0C0D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FC4F1A"/>
    <w:multiLevelType w:val="hybridMultilevel"/>
    <w:tmpl w:val="D870B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23"/>
  </w:num>
  <w:num w:numId="5">
    <w:abstractNumId w:val="0"/>
  </w:num>
  <w:num w:numId="6">
    <w:abstractNumId w:val="9"/>
  </w:num>
  <w:num w:numId="7">
    <w:abstractNumId w:val="4"/>
  </w:num>
  <w:num w:numId="8">
    <w:abstractNumId w:val="17"/>
  </w:num>
  <w:num w:numId="9">
    <w:abstractNumId w:val="7"/>
  </w:num>
  <w:num w:numId="10">
    <w:abstractNumId w:val="2"/>
  </w:num>
  <w:num w:numId="11">
    <w:abstractNumId w:val="10"/>
  </w:num>
  <w:num w:numId="12">
    <w:abstractNumId w:val="16"/>
  </w:num>
  <w:num w:numId="13">
    <w:abstractNumId w:val="3"/>
  </w:num>
  <w:num w:numId="14">
    <w:abstractNumId w:val="20"/>
  </w:num>
  <w:num w:numId="15">
    <w:abstractNumId w:val="18"/>
  </w:num>
  <w:num w:numId="16">
    <w:abstractNumId w:val="22"/>
  </w:num>
  <w:num w:numId="17">
    <w:abstractNumId w:val="8"/>
  </w:num>
  <w:num w:numId="18">
    <w:abstractNumId w:val="12"/>
  </w:num>
  <w:num w:numId="19">
    <w:abstractNumId w:val="1"/>
  </w:num>
  <w:num w:numId="20">
    <w:abstractNumId w:val="13"/>
  </w:num>
  <w:num w:numId="21">
    <w:abstractNumId w:val="19"/>
  </w:num>
  <w:num w:numId="22">
    <w:abstractNumId w:val="21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C2"/>
    <w:rsid w:val="000056A9"/>
    <w:rsid w:val="00016247"/>
    <w:rsid w:val="0002169B"/>
    <w:rsid w:val="00021852"/>
    <w:rsid w:val="00032985"/>
    <w:rsid w:val="00035420"/>
    <w:rsid w:val="00035A28"/>
    <w:rsid w:val="00040C92"/>
    <w:rsid w:val="00062060"/>
    <w:rsid w:val="00064104"/>
    <w:rsid w:val="000739E3"/>
    <w:rsid w:val="00077306"/>
    <w:rsid w:val="00090F47"/>
    <w:rsid w:val="0009149F"/>
    <w:rsid w:val="000941C2"/>
    <w:rsid w:val="000A1E46"/>
    <w:rsid w:val="000C0030"/>
    <w:rsid w:val="000C286B"/>
    <w:rsid w:val="000C491F"/>
    <w:rsid w:val="000D0434"/>
    <w:rsid w:val="000F2FA7"/>
    <w:rsid w:val="000F785D"/>
    <w:rsid w:val="001112E2"/>
    <w:rsid w:val="00116BDC"/>
    <w:rsid w:val="00120D3E"/>
    <w:rsid w:val="001277FE"/>
    <w:rsid w:val="00132D50"/>
    <w:rsid w:val="0013557A"/>
    <w:rsid w:val="0013587E"/>
    <w:rsid w:val="00146539"/>
    <w:rsid w:val="00156169"/>
    <w:rsid w:val="001624C8"/>
    <w:rsid w:val="00162A78"/>
    <w:rsid w:val="00182319"/>
    <w:rsid w:val="00191640"/>
    <w:rsid w:val="00193603"/>
    <w:rsid w:val="001A3134"/>
    <w:rsid w:val="001A578A"/>
    <w:rsid w:val="001B6605"/>
    <w:rsid w:val="001C734B"/>
    <w:rsid w:val="001D004E"/>
    <w:rsid w:val="001D12C2"/>
    <w:rsid w:val="001D41EF"/>
    <w:rsid w:val="001E33AB"/>
    <w:rsid w:val="001F1A10"/>
    <w:rsid w:val="00207164"/>
    <w:rsid w:val="002141BD"/>
    <w:rsid w:val="00215CB5"/>
    <w:rsid w:val="0022115E"/>
    <w:rsid w:val="00224B30"/>
    <w:rsid w:val="00227907"/>
    <w:rsid w:val="002303BB"/>
    <w:rsid w:val="00242C31"/>
    <w:rsid w:val="00253984"/>
    <w:rsid w:val="00262149"/>
    <w:rsid w:val="00263318"/>
    <w:rsid w:val="00263E03"/>
    <w:rsid w:val="00264F14"/>
    <w:rsid w:val="00277788"/>
    <w:rsid w:val="00286006"/>
    <w:rsid w:val="00290AC1"/>
    <w:rsid w:val="002936ED"/>
    <w:rsid w:val="002A0248"/>
    <w:rsid w:val="002A1B0C"/>
    <w:rsid w:val="002B41A9"/>
    <w:rsid w:val="002C1028"/>
    <w:rsid w:val="002E7D87"/>
    <w:rsid w:val="002F015F"/>
    <w:rsid w:val="002F317E"/>
    <w:rsid w:val="0030389B"/>
    <w:rsid w:val="00304B43"/>
    <w:rsid w:val="00322D67"/>
    <w:rsid w:val="00330365"/>
    <w:rsid w:val="00333B0D"/>
    <w:rsid w:val="00343AA6"/>
    <w:rsid w:val="00354019"/>
    <w:rsid w:val="00354A39"/>
    <w:rsid w:val="00356639"/>
    <w:rsid w:val="0036746B"/>
    <w:rsid w:val="003723C5"/>
    <w:rsid w:val="00380A8F"/>
    <w:rsid w:val="00386283"/>
    <w:rsid w:val="003B0B7D"/>
    <w:rsid w:val="003B4B1C"/>
    <w:rsid w:val="003D0172"/>
    <w:rsid w:val="003D484C"/>
    <w:rsid w:val="003F20E0"/>
    <w:rsid w:val="003F2E76"/>
    <w:rsid w:val="004222DC"/>
    <w:rsid w:val="004226C9"/>
    <w:rsid w:val="00450AAA"/>
    <w:rsid w:val="00450C03"/>
    <w:rsid w:val="004539D3"/>
    <w:rsid w:val="0047041B"/>
    <w:rsid w:val="00495BF5"/>
    <w:rsid w:val="004A7F05"/>
    <w:rsid w:val="004C1ED8"/>
    <w:rsid w:val="004D166A"/>
    <w:rsid w:val="004E33B0"/>
    <w:rsid w:val="004F09B8"/>
    <w:rsid w:val="004F55FE"/>
    <w:rsid w:val="0051799A"/>
    <w:rsid w:val="0052386A"/>
    <w:rsid w:val="00532DC2"/>
    <w:rsid w:val="00543DE7"/>
    <w:rsid w:val="005528B1"/>
    <w:rsid w:val="005548B9"/>
    <w:rsid w:val="00556470"/>
    <w:rsid w:val="00557FF7"/>
    <w:rsid w:val="00571ACF"/>
    <w:rsid w:val="00577E4B"/>
    <w:rsid w:val="005851F8"/>
    <w:rsid w:val="00586776"/>
    <w:rsid w:val="005970F2"/>
    <w:rsid w:val="005A1CDF"/>
    <w:rsid w:val="005A23CE"/>
    <w:rsid w:val="005A6489"/>
    <w:rsid w:val="005D5487"/>
    <w:rsid w:val="005D6FAD"/>
    <w:rsid w:val="005D7B88"/>
    <w:rsid w:val="005E1FE0"/>
    <w:rsid w:val="005E4FBD"/>
    <w:rsid w:val="005F4411"/>
    <w:rsid w:val="005F75BD"/>
    <w:rsid w:val="005F7D29"/>
    <w:rsid w:val="006000A5"/>
    <w:rsid w:val="00607EBA"/>
    <w:rsid w:val="006323BC"/>
    <w:rsid w:val="00634554"/>
    <w:rsid w:val="006458E3"/>
    <w:rsid w:val="00650408"/>
    <w:rsid w:val="006556CB"/>
    <w:rsid w:val="00657611"/>
    <w:rsid w:val="00657B37"/>
    <w:rsid w:val="0066189F"/>
    <w:rsid w:val="00663248"/>
    <w:rsid w:val="0066492B"/>
    <w:rsid w:val="00676EE7"/>
    <w:rsid w:val="00677A50"/>
    <w:rsid w:val="006811CD"/>
    <w:rsid w:val="00685A2A"/>
    <w:rsid w:val="00697FE2"/>
    <w:rsid w:val="006B049E"/>
    <w:rsid w:val="006C6180"/>
    <w:rsid w:val="0070425C"/>
    <w:rsid w:val="007113F3"/>
    <w:rsid w:val="00730A2B"/>
    <w:rsid w:val="007416DC"/>
    <w:rsid w:val="00772089"/>
    <w:rsid w:val="0077318C"/>
    <w:rsid w:val="00776A66"/>
    <w:rsid w:val="00793D82"/>
    <w:rsid w:val="00794CC8"/>
    <w:rsid w:val="007A7F47"/>
    <w:rsid w:val="007C1356"/>
    <w:rsid w:val="007C1417"/>
    <w:rsid w:val="007D1A63"/>
    <w:rsid w:val="007F44F6"/>
    <w:rsid w:val="0080008C"/>
    <w:rsid w:val="00802C70"/>
    <w:rsid w:val="00810FC6"/>
    <w:rsid w:val="00811204"/>
    <w:rsid w:val="00817EE3"/>
    <w:rsid w:val="008247A0"/>
    <w:rsid w:val="00845CC8"/>
    <w:rsid w:val="008470E2"/>
    <w:rsid w:val="00847B15"/>
    <w:rsid w:val="00850ABB"/>
    <w:rsid w:val="00851516"/>
    <w:rsid w:val="008576A2"/>
    <w:rsid w:val="0088137C"/>
    <w:rsid w:val="00882567"/>
    <w:rsid w:val="008942C9"/>
    <w:rsid w:val="008A031C"/>
    <w:rsid w:val="008A2084"/>
    <w:rsid w:val="008B54DF"/>
    <w:rsid w:val="00904955"/>
    <w:rsid w:val="00905242"/>
    <w:rsid w:val="00905921"/>
    <w:rsid w:val="0091313D"/>
    <w:rsid w:val="0092381B"/>
    <w:rsid w:val="00932E34"/>
    <w:rsid w:val="009373AA"/>
    <w:rsid w:val="00946871"/>
    <w:rsid w:val="009620B5"/>
    <w:rsid w:val="00964DEC"/>
    <w:rsid w:val="0096556E"/>
    <w:rsid w:val="009773AF"/>
    <w:rsid w:val="00984D6B"/>
    <w:rsid w:val="00985CB9"/>
    <w:rsid w:val="009974B7"/>
    <w:rsid w:val="009A36B8"/>
    <w:rsid w:val="009B0144"/>
    <w:rsid w:val="009B0CAD"/>
    <w:rsid w:val="009B1F7E"/>
    <w:rsid w:val="009B7E29"/>
    <w:rsid w:val="009C0CAF"/>
    <w:rsid w:val="009C23CB"/>
    <w:rsid w:val="009C2841"/>
    <w:rsid w:val="009C413A"/>
    <w:rsid w:val="009D6743"/>
    <w:rsid w:val="009E55ED"/>
    <w:rsid w:val="009E6EC5"/>
    <w:rsid w:val="00A033D5"/>
    <w:rsid w:val="00A04B86"/>
    <w:rsid w:val="00A2715C"/>
    <w:rsid w:val="00A36ED8"/>
    <w:rsid w:val="00A95D9B"/>
    <w:rsid w:val="00A970DA"/>
    <w:rsid w:val="00AB30D7"/>
    <w:rsid w:val="00AB4666"/>
    <w:rsid w:val="00AE73EC"/>
    <w:rsid w:val="00B02287"/>
    <w:rsid w:val="00B22EAD"/>
    <w:rsid w:val="00B26FB3"/>
    <w:rsid w:val="00B301F3"/>
    <w:rsid w:val="00B30384"/>
    <w:rsid w:val="00B45CC0"/>
    <w:rsid w:val="00B76310"/>
    <w:rsid w:val="00B8429F"/>
    <w:rsid w:val="00B87BCE"/>
    <w:rsid w:val="00B91896"/>
    <w:rsid w:val="00B94CA6"/>
    <w:rsid w:val="00BB527B"/>
    <w:rsid w:val="00BC103F"/>
    <w:rsid w:val="00BE0D50"/>
    <w:rsid w:val="00BF4F14"/>
    <w:rsid w:val="00C01EDB"/>
    <w:rsid w:val="00C13366"/>
    <w:rsid w:val="00C37E1C"/>
    <w:rsid w:val="00C46FC0"/>
    <w:rsid w:val="00C50F8B"/>
    <w:rsid w:val="00C52EBB"/>
    <w:rsid w:val="00C56A61"/>
    <w:rsid w:val="00C63C63"/>
    <w:rsid w:val="00C73CC6"/>
    <w:rsid w:val="00C92553"/>
    <w:rsid w:val="00CA20C2"/>
    <w:rsid w:val="00CB5C2D"/>
    <w:rsid w:val="00CB663B"/>
    <w:rsid w:val="00CC7C9D"/>
    <w:rsid w:val="00CD2E41"/>
    <w:rsid w:val="00CD3046"/>
    <w:rsid w:val="00CE751F"/>
    <w:rsid w:val="00CF073B"/>
    <w:rsid w:val="00D017C2"/>
    <w:rsid w:val="00D226C0"/>
    <w:rsid w:val="00D3482C"/>
    <w:rsid w:val="00D372BF"/>
    <w:rsid w:val="00D409C1"/>
    <w:rsid w:val="00D44658"/>
    <w:rsid w:val="00D63D3F"/>
    <w:rsid w:val="00D642BD"/>
    <w:rsid w:val="00D6543B"/>
    <w:rsid w:val="00D66135"/>
    <w:rsid w:val="00D87E63"/>
    <w:rsid w:val="00D87F12"/>
    <w:rsid w:val="00DA5ED9"/>
    <w:rsid w:val="00DA7A14"/>
    <w:rsid w:val="00DB70EC"/>
    <w:rsid w:val="00DD4A40"/>
    <w:rsid w:val="00DE00B0"/>
    <w:rsid w:val="00DF0C05"/>
    <w:rsid w:val="00DF7C25"/>
    <w:rsid w:val="00E01ACA"/>
    <w:rsid w:val="00E23733"/>
    <w:rsid w:val="00E264E4"/>
    <w:rsid w:val="00E30EB5"/>
    <w:rsid w:val="00E326AC"/>
    <w:rsid w:val="00E3752E"/>
    <w:rsid w:val="00E415F4"/>
    <w:rsid w:val="00E700C4"/>
    <w:rsid w:val="00E77D59"/>
    <w:rsid w:val="00E838EC"/>
    <w:rsid w:val="00EA0E52"/>
    <w:rsid w:val="00EA1B9B"/>
    <w:rsid w:val="00EB2C1F"/>
    <w:rsid w:val="00EB65FD"/>
    <w:rsid w:val="00EC6BE4"/>
    <w:rsid w:val="00ED3AEC"/>
    <w:rsid w:val="00ED4298"/>
    <w:rsid w:val="00EE0464"/>
    <w:rsid w:val="00EE2CB3"/>
    <w:rsid w:val="00EE737E"/>
    <w:rsid w:val="00F01B42"/>
    <w:rsid w:val="00F0423C"/>
    <w:rsid w:val="00F07D8B"/>
    <w:rsid w:val="00F13B4D"/>
    <w:rsid w:val="00F275E7"/>
    <w:rsid w:val="00F27815"/>
    <w:rsid w:val="00F40818"/>
    <w:rsid w:val="00F41212"/>
    <w:rsid w:val="00F45790"/>
    <w:rsid w:val="00F4711C"/>
    <w:rsid w:val="00F55119"/>
    <w:rsid w:val="00F57EA9"/>
    <w:rsid w:val="00F77664"/>
    <w:rsid w:val="00F8353E"/>
    <w:rsid w:val="00F85DB7"/>
    <w:rsid w:val="00F86AFA"/>
    <w:rsid w:val="00F93722"/>
    <w:rsid w:val="00F93F2C"/>
    <w:rsid w:val="00F945EC"/>
    <w:rsid w:val="00F962C2"/>
    <w:rsid w:val="00FC3695"/>
    <w:rsid w:val="00FC5EF3"/>
    <w:rsid w:val="00FD54EB"/>
    <w:rsid w:val="00FD77DB"/>
    <w:rsid w:val="00F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879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F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2C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7C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9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9C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85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6F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FC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E2C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1C73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3C63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63C6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63C6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63C63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C6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CC7C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43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AA6"/>
  </w:style>
  <w:style w:type="paragraph" w:styleId="Footer">
    <w:name w:val="footer"/>
    <w:basedOn w:val="Normal"/>
    <w:link w:val="FooterChar"/>
    <w:uiPriority w:val="99"/>
    <w:unhideWhenUsed/>
    <w:rsid w:val="00343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AA6"/>
  </w:style>
  <w:style w:type="character" w:styleId="CommentReference">
    <w:name w:val="annotation reference"/>
    <w:basedOn w:val="DefaultParagraphFont"/>
    <w:uiPriority w:val="99"/>
    <w:semiHidden/>
    <w:unhideWhenUsed/>
    <w:rsid w:val="00FC5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E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E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E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73A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773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F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2C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7C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9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9C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85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6F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FC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E2C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1C73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3C63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63C6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63C6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63C63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C6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CC7C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43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AA6"/>
  </w:style>
  <w:style w:type="paragraph" w:styleId="Footer">
    <w:name w:val="footer"/>
    <w:basedOn w:val="Normal"/>
    <w:link w:val="FooterChar"/>
    <w:uiPriority w:val="99"/>
    <w:unhideWhenUsed/>
    <w:rsid w:val="00343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AA6"/>
  </w:style>
  <w:style w:type="character" w:styleId="CommentReference">
    <w:name w:val="annotation reference"/>
    <w:basedOn w:val="DefaultParagraphFont"/>
    <w:uiPriority w:val="99"/>
    <w:semiHidden/>
    <w:unhideWhenUsed/>
    <w:rsid w:val="00FC5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E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E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E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73A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773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taffnet.manchester.ac.uk/services/rbess/graduate/processandguidance/activitycode/" TargetMode="External"/><Relationship Id="rId18" Type="http://schemas.openxmlformats.org/officeDocument/2006/relationships/hyperlink" Target="http://documents.manchester.ac.uk/DocuInfo.aspx?DocID=2937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pps.mhs.manchester.ac.uk/surveys/TakeSurvey.aspx?SurveyID=n21Hlm3K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://www.staffnet.manchester.ac.uk/services/rbess/graduate/processandguidance/intro/" TargetMode="External"/><Relationship Id="rId17" Type="http://schemas.openxmlformats.org/officeDocument/2006/relationships/hyperlink" Target="http://www.staffnet.manchester.ac.uk/services/rbess/graduate/processandguidance/expenditur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documents.manchester.ac.uk/DocuInfo.aspx?DocID=29380" TargetMode="External"/><Relationship Id="rId20" Type="http://schemas.openxmlformats.org/officeDocument/2006/relationships/hyperlink" Target="http://www.staffnet.manchester.ac.uk/services/rbess/graduate/processandguidanc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documents.manchester.ac.uk/DocuInfo.aspx?DocID=29378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documents.manchester.ac.uk/DocuInfo.aspx?DocID=2938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documents.manchester.ac.uk/DocuInfo.aspx?DocID=29379" TargetMode="External"/><Relationship Id="rId22" Type="http://schemas.openxmlformats.org/officeDocument/2006/relationships/hyperlink" Target="https://apps.mhs.manchester.ac.uk/surveys/TakeSurvey.aspx?SurveyID=n21Hlm3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C4377251702409DA96E06D6F09EFB" ma:contentTypeVersion="1" ma:contentTypeDescription="Create a new document." ma:contentTypeScope="" ma:versionID="4b8e2c6df77cc5963b9630b5d5b88565">
  <xsd:schema xmlns:xsd="http://www.w3.org/2001/XMLSchema" xmlns:xs="http://www.w3.org/2001/XMLSchema" xmlns:p="http://schemas.microsoft.com/office/2006/metadata/properties" xmlns:ns2="9204450c-3a84-40e1-8728-8da3a8a08d9f" targetNamespace="http://schemas.microsoft.com/office/2006/metadata/properties" ma:root="true" ma:fieldsID="39099d780b6260778fcbe5ea1beaa2c7" ns2:_="">
    <xsd:import namespace="9204450c-3a84-40e1-8728-8da3a8a08d9f"/>
    <xsd:element name="properties">
      <xsd:complexType>
        <xsd:sequence>
          <xsd:element name="documentManagement">
            <xsd:complexType>
              <xsd:all>
                <xsd:element ref="ns2:Facul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4450c-3a84-40e1-8728-8da3a8a08d9f" elementFormDefault="qualified">
    <xsd:import namespace="http://schemas.microsoft.com/office/2006/documentManagement/types"/>
    <xsd:import namespace="http://schemas.microsoft.com/office/infopath/2007/PartnerControls"/>
    <xsd:element name="Faculty" ma:index="8" nillable="true" ma:displayName="Faculty" ma:default="EPS" ma:format="Dropdown" ma:internalName="Faculty">
      <xsd:simpleType>
        <xsd:restriction base="dms:Choice">
          <xsd:enumeration value="EPS"/>
          <xsd:enumeration value="FLS"/>
          <xsd:enumeration value="Hum"/>
          <xsd:enumeration value="MHS"/>
          <xsd:enumeration value="n/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culty xmlns="9204450c-3a84-40e1-8728-8da3a8a08d9f">n/a</Facult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983AA-1FAF-42B1-90AA-4DBC3C1E5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4450c-3a84-40e1-8728-8da3a8a08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6F7A48-1BA1-4CC7-9FA9-BDE2B8B4D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0EE5E-2AD9-4D2E-A91D-95050B0BD1C3}">
  <ds:schemaRefs>
    <ds:schemaRef ds:uri="http://schemas.microsoft.com/office/2006/documentManagement/types"/>
    <ds:schemaRef ds:uri="http://purl.org/dc/terms/"/>
    <ds:schemaRef ds:uri="9204450c-3a84-40e1-8728-8da3a8a08d9f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64658FB-D312-4DF3-889B-48B7BF88E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 Dyson</dc:creator>
  <cp:lastModifiedBy>Cath Dyson</cp:lastModifiedBy>
  <cp:revision>3</cp:revision>
  <cp:lastPrinted>2016-08-11T08:27:00Z</cp:lastPrinted>
  <dcterms:created xsi:type="dcterms:W3CDTF">2016-08-25T15:33:00Z</dcterms:created>
  <dcterms:modified xsi:type="dcterms:W3CDTF">2016-08-25T15:38:00Z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0x01010037BC4377251702409DA96E06D6F09EFB</vt:lpwstr>
  </property>
</Properties>
</file>