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7F0" w:rsidRDefault="008C7E75" w:rsidP="008C7E75">
      <w:pPr>
        <w:jc w:val="center"/>
        <w:rPr>
          <w:b/>
          <w:u w:val="single"/>
        </w:rPr>
      </w:pPr>
      <w:r w:rsidRPr="008C7E75">
        <w:rPr>
          <w:b/>
          <w:u w:val="single"/>
        </w:rPr>
        <w:t>SVS Expense Claim Guidance</w:t>
      </w:r>
    </w:p>
    <w:p w:rsidR="008C7E75" w:rsidRDefault="008C7E75" w:rsidP="008C7E75">
      <w:pPr>
        <w:jc w:val="center"/>
      </w:pPr>
      <w:r w:rsidRPr="008C7E75">
        <w:t>Any claims from SVS should follow the guidance below</w:t>
      </w:r>
      <w:r>
        <w:t xml:space="preserve">, however SPORT Manchester reserve the right to alter levels of funding awarded to maximise the impact of the budget available – this may mean a reduced level but for more </w:t>
      </w:r>
      <w:r w:rsidR="00901C9A">
        <w:t>people</w:t>
      </w:r>
      <w:r>
        <w:t xml:space="preserve"> or a higher level for an individual undertaking a specific course of benefit to their volunteering club. This shall be at the discretion of the Sport Development Coordinator and the Assistant Sport Development Coordinator. </w:t>
      </w:r>
    </w:p>
    <w:p w:rsidR="008C7E75" w:rsidRPr="008C7E75" w:rsidRDefault="008C7E75" w:rsidP="008C7E75">
      <w:pPr>
        <w:jc w:val="center"/>
      </w:pPr>
    </w:p>
    <w:p w:rsidR="008C7E75" w:rsidRDefault="008C7E75" w:rsidP="008C7E75">
      <w:r>
        <w:rPr>
          <w:b/>
          <w:u w:val="single"/>
        </w:rPr>
        <w:t>Course costs</w:t>
      </w:r>
      <w:r w:rsidRPr="008C7E75">
        <w:rPr>
          <w:b/>
        </w:rPr>
        <w:t xml:space="preserve"> – </w:t>
      </w:r>
      <w:r>
        <w:t xml:space="preserve">Applications must be made using the Coaching Bursary application form. </w:t>
      </w:r>
    </w:p>
    <w:p w:rsidR="008C7E75" w:rsidRDefault="008C7E75" w:rsidP="008C7E75"/>
    <w:p w:rsidR="008C7E75" w:rsidRDefault="008C7E75" w:rsidP="008C7E75">
      <w:r w:rsidRPr="008C7E75">
        <w:rPr>
          <w:b/>
          <w:u w:val="single"/>
        </w:rPr>
        <w:t>Accommodation Costs</w:t>
      </w:r>
      <w:r>
        <w:t xml:space="preserve"> – A contribution of £30 per person per night will be standard. Costs more than this, may be agreed IN ADVANCE, upon request to the Sport Development Coordinator. Where courses or events require you to be present pre 10am</w:t>
      </w:r>
      <w:proofErr w:type="gramStart"/>
      <w:r>
        <w:t>,</w:t>
      </w:r>
      <w:proofErr w:type="gramEnd"/>
      <w:r>
        <w:t xml:space="preserve"> accommodation can be booked for the night before. Where completion of the course and travel to Manchester would result in arrival after 11pm, accommodation can be booked for that night. Evidence of these timings will be required PRIOR to booking.</w:t>
      </w:r>
    </w:p>
    <w:p w:rsidR="008C7E75" w:rsidRDefault="008C7E75" w:rsidP="008C7E75">
      <w:r w:rsidRPr="008C7E75">
        <w:rPr>
          <w:b/>
          <w:u w:val="single"/>
        </w:rPr>
        <w:t>Travel costs</w:t>
      </w:r>
      <w:r>
        <w:t xml:space="preserve"> – It is expected that rail travel is always via the cheapest method, </w:t>
      </w:r>
      <w:proofErr w:type="spellStart"/>
      <w:r>
        <w:t>ie</w:t>
      </w:r>
      <w:proofErr w:type="spellEnd"/>
      <w:r>
        <w:t xml:space="preserve"> STANDARD class, unless evidence can be provided that it is cheaper to book first class.</w:t>
      </w:r>
    </w:p>
    <w:p w:rsidR="008C7E75" w:rsidRDefault="008C7E75" w:rsidP="008C7E75">
      <w:r>
        <w:t xml:space="preserve">Public transport is encouraged where possible, however where this is not possible due to location, or the prohibitive time added to a journey, taxis may be used. </w:t>
      </w:r>
      <w:r w:rsidR="00333BD7">
        <w:t>If your volunteering or course requires travel past 11pm you may use a taxi as standard.</w:t>
      </w:r>
    </w:p>
    <w:p w:rsidR="00333BD7" w:rsidRDefault="00333BD7" w:rsidP="008C7E75">
      <w:r>
        <w:t>Private vehicles may be used with a rate of 40p per mile for the first 150 miles of a return journey. All further miles are paid at a rate of 25p per mile.</w:t>
      </w:r>
    </w:p>
    <w:p w:rsidR="00333BD7" w:rsidRDefault="00333BD7" w:rsidP="008C7E75">
      <w:r>
        <w:t xml:space="preserve">If you intend to transport other volunteers you are required to provide a copy of your vehicle MOT, insurance and both parts of your driving licence before fuel expenses will be paid. </w:t>
      </w:r>
    </w:p>
    <w:p w:rsidR="00D17109" w:rsidRDefault="00D17109" w:rsidP="008C7E75">
      <w:r>
        <w:t>If a course is cancelled AFTER you have booked transport, you may still claim the full amount upon evidencing cancellation (i.e. via email from the organisers).</w:t>
      </w:r>
    </w:p>
    <w:p w:rsidR="00333BD7" w:rsidRDefault="00333BD7" w:rsidP="008C7E75">
      <w:r w:rsidRPr="00333BD7">
        <w:rPr>
          <w:b/>
          <w:u w:val="single"/>
        </w:rPr>
        <w:t>Kit and equipment</w:t>
      </w:r>
      <w:r>
        <w:t xml:space="preserve"> – should be discussed with the Assistant/Sport Development Coordinator and will be considered on a case by case basis. </w:t>
      </w:r>
    </w:p>
    <w:p w:rsidR="00976FEA" w:rsidRDefault="00976FEA" w:rsidP="008C7E75"/>
    <w:p w:rsidR="00976FEA" w:rsidRPr="00976FEA" w:rsidRDefault="00976FEA" w:rsidP="00976FEA">
      <w:pPr>
        <w:jc w:val="center"/>
        <w:rPr>
          <w:b/>
        </w:rPr>
      </w:pPr>
      <w:r>
        <w:rPr>
          <w:b/>
        </w:rPr>
        <w:t>COSTS INCURRED TO ATTEND</w:t>
      </w:r>
      <w:r w:rsidRPr="00976FEA">
        <w:rPr>
          <w:b/>
        </w:rPr>
        <w:t xml:space="preserve"> FIXTURES/EVENTS IN WHICH A VOLUNTEER IS </w:t>
      </w:r>
      <w:proofErr w:type="gramStart"/>
      <w:r w:rsidRPr="00976FEA">
        <w:rPr>
          <w:b/>
        </w:rPr>
        <w:t>PLAYING/COMPETING</w:t>
      </w:r>
      <w:proofErr w:type="gramEnd"/>
      <w:r w:rsidRPr="00976FEA">
        <w:rPr>
          <w:b/>
        </w:rPr>
        <w:t xml:space="preserve"> SHALL NOT BE COVERED BY THE SPORT VOLUNTEER SCHEME.</w:t>
      </w:r>
      <w:r>
        <w:rPr>
          <w:b/>
        </w:rPr>
        <w:t xml:space="preserve"> </w:t>
      </w:r>
    </w:p>
    <w:sectPr w:rsidR="00976FEA" w:rsidRPr="00976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75"/>
    <w:rsid w:val="00333BD7"/>
    <w:rsid w:val="008C7E75"/>
    <w:rsid w:val="00901C9A"/>
    <w:rsid w:val="009717F0"/>
    <w:rsid w:val="00976FEA"/>
    <w:rsid w:val="00D17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Young</dc:creator>
  <cp:lastModifiedBy>Katy Young</cp:lastModifiedBy>
  <cp:revision>2</cp:revision>
  <dcterms:created xsi:type="dcterms:W3CDTF">2016-05-25T13:50:00Z</dcterms:created>
  <dcterms:modified xsi:type="dcterms:W3CDTF">2016-05-25T13:50:00Z</dcterms:modified>
</cp:coreProperties>
</file>