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651" w:rsidRDefault="00214651" w:rsidP="00214651">
      <w:pPr>
        <w:pStyle w:val="MemoHeader"/>
        <w:rPr>
          <w:rFonts w:ascii="Verdana" w:hAnsi="Verdana" w:cs="Arial"/>
          <w:b/>
          <w:sz w:val="20"/>
          <w:szCs w:val="20"/>
        </w:rPr>
      </w:pPr>
      <w:r>
        <w:rPr>
          <w:noProof/>
          <w:lang w:val="en-GB" w:eastAsia="en-GB"/>
        </w:rPr>
        <w:drawing>
          <wp:inline distT="0" distB="0" distL="0" distR="0">
            <wp:extent cx="1581150" cy="666750"/>
            <wp:effectExtent l="19050" t="0" r="0" b="0"/>
            <wp:docPr id="1" name="Picture 1" descr="TAB_col_white_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B_col_white_background"/>
                    <pic:cNvPicPr>
                      <a:picLocks noChangeAspect="1" noChangeArrowheads="1"/>
                    </pic:cNvPicPr>
                  </pic:nvPicPr>
                  <pic:blipFill>
                    <a:blip r:embed="rId9" cstate="print"/>
                    <a:srcRect/>
                    <a:stretch>
                      <a:fillRect/>
                    </a:stretch>
                  </pic:blipFill>
                  <pic:spPr bwMode="auto">
                    <a:xfrm>
                      <a:off x="0" y="0"/>
                      <a:ext cx="1581150" cy="666750"/>
                    </a:xfrm>
                    <a:prstGeom prst="rect">
                      <a:avLst/>
                    </a:prstGeom>
                    <a:noFill/>
                    <a:ln w="9525">
                      <a:noFill/>
                      <a:miter lim="800000"/>
                      <a:headEnd/>
                      <a:tailEnd/>
                    </a:ln>
                  </pic:spPr>
                </pic:pic>
              </a:graphicData>
            </a:graphic>
          </wp:inline>
        </w:drawing>
      </w:r>
    </w:p>
    <w:p w:rsidR="00214651" w:rsidRDefault="00214651" w:rsidP="00214651">
      <w:pPr>
        <w:pStyle w:val="Heading1"/>
        <w:jc w:val="center"/>
        <w:rPr>
          <w:rFonts w:ascii="Arial" w:hAnsi="Arial" w:cs="Arial"/>
          <w:b/>
          <w:sz w:val="22"/>
          <w:szCs w:val="22"/>
        </w:rPr>
      </w:pPr>
    </w:p>
    <w:p w:rsidR="00214651" w:rsidRPr="007A0205" w:rsidRDefault="00214651" w:rsidP="00214651">
      <w:pPr>
        <w:pStyle w:val="Heading1"/>
        <w:jc w:val="center"/>
        <w:rPr>
          <w:rFonts w:ascii="Verdana" w:hAnsi="Verdana" w:cs="Arial"/>
          <w:b/>
          <w:sz w:val="22"/>
          <w:szCs w:val="22"/>
        </w:rPr>
      </w:pPr>
      <w:r w:rsidRPr="007A0205">
        <w:rPr>
          <w:rFonts w:ascii="Verdana" w:hAnsi="Verdana" w:cs="Arial"/>
          <w:b/>
          <w:sz w:val="22"/>
          <w:szCs w:val="22"/>
        </w:rPr>
        <w:t>DIRECTORATE FOR THE STUDENT EXPERIENCE</w:t>
      </w:r>
    </w:p>
    <w:p w:rsidR="00214651" w:rsidRPr="007A0205" w:rsidRDefault="00214651" w:rsidP="00214651">
      <w:pPr>
        <w:pStyle w:val="MemoHeader"/>
        <w:jc w:val="center"/>
        <w:rPr>
          <w:rFonts w:ascii="Verdana" w:hAnsi="Verdana" w:cs="Arial"/>
          <w:b/>
          <w:sz w:val="20"/>
          <w:szCs w:val="20"/>
          <w:lang w:val="en-GB"/>
        </w:rPr>
      </w:pPr>
    </w:p>
    <w:p w:rsidR="00214651" w:rsidRPr="00006421" w:rsidRDefault="00214651" w:rsidP="00214651">
      <w:pPr>
        <w:jc w:val="center"/>
        <w:rPr>
          <w:rFonts w:ascii="Verdana" w:hAnsi="Verdana" w:cs="Arial"/>
          <w:b/>
        </w:rPr>
      </w:pPr>
      <w:r w:rsidRPr="00006421">
        <w:rPr>
          <w:rFonts w:ascii="Verdana" w:hAnsi="Verdana" w:cs="Arial"/>
          <w:b/>
        </w:rPr>
        <w:t xml:space="preserve">Notes of </w:t>
      </w:r>
      <w:r>
        <w:rPr>
          <w:rFonts w:ascii="Verdana" w:hAnsi="Verdana" w:cs="Arial"/>
          <w:b/>
          <w:i/>
          <w:iCs/>
        </w:rPr>
        <w:t xml:space="preserve">Student Recruitment </w:t>
      </w:r>
      <w:r w:rsidR="00DF0D92">
        <w:rPr>
          <w:rFonts w:ascii="Verdana" w:hAnsi="Verdana" w:cs="Arial"/>
          <w:b/>
          <w:i/>
          <w:iCs/>
        </w:rPr>
        <w:t>Marketing</w:t>
      </w:r>
      <w:r>
        <w:rPr>
          <w:rFonts w:ascii="Verdana" w:hAnsi="Verdana" w:cs="Arial"/>
          <w:b/>
          <w:i/>
          <w:iCs/>
        </w:rPr>
        <w:t xml:space="preserve"> Group</w:t>
      </w:r>
      <w:r w:rsidR="00050699">
        <w:rPr>
          <w:rFonts w:ascii="Verdana" w:hAnsi="Verdana" w:cs="Arial"/>
          <w:b/>
          <w:i/>
          <w:iCs/>
        </w:rPr>
        <w:t xml:space="preserve"> </w:t>
      </w:r>
      <w:r w:rsidRPr="00006421">
        <w:rPr>
          <w:rFonts w:ascii="Verdana" w:hAnsi="Verdana" w:cs="Arial"/>
          <w:b/>
        </w:rPr>
        <w:t>held on</w:t>
      </w:r>
    </w:p>
    <w:p w:rsidR="00214651" w:rsidRDefault="0065169C" w:rsidP="00214651">
      <w:pPr>
        <w:jc w:val="center"/>
        <w:rPr>
          <w:rFonts w:ascii="Verdana" w:hAnsi="Verdana" w:cs="Arial"/>
          <w:b/>
          <w:i/>
          <w:iCs/>
        </w:rPr>
      </w:pPr>
      <w:r>
        <w:rPr>
          <w:rFonts w:ascii="Verdana" w:hAnsi="Verdana" w:cs="Arial"/>
          <w:b/>
          <w:i/>
          <w:iCs/>
        </w:rPr>
        <w:t>21 October 2015</w:t>
      </w:r>
    </w:p>
    <w:p w:rsidR="00214651" w:rsidRDefault="00214651" w:rsidP="00214651">
      <w:pPr>
        <w:rPr>
          <w:rFonts w:ascii="Verdana" w:hAnsi="Verdana" w:cs="Arial"/>
          <w:b/>
          <w:i/>
          <w:iCs/>
        </w:rPr>
      </w:pPr>
    </w:p>
    <w:p w:rsidR="00214651" w:rsidRPr="00D54B2F" w:rsidRDefault="00214651" w:rsidP="00214651">
      <w:pPr>
        <w:rPr>
          <w:rFonts w:ascii="Verdana" w:hAnsi="Verdana" w:cs="Arial"/>
          <w:b/>
          <w:i/>
          <w:iCs/>
        </w:rPr>
      </w:pPr>
    </w:p>
    <w:p w:rsidR="00214651" w:rsidRPr="001502D0" w:rsidRDefault="00214651" w:rsidP="00214651">
      <w:pPr>
        <w:ind w:left="1440" w:hanging="1440"/>
        <w:rPr>
          <w:rFonts w:ascii="Verdana" w:hAnsi="Verdana" w:cs="Arial"/>
          <w:bCs/>
        </w:rPr>
      </w:pPr>
      <w:r>
        <w:rPr>
          <w:rFonts w:ascii="Verdana" w:hAnsi="Verdana" w:cs="Arial"/>
          <w:b/>
        </w:rPr>
        <w:t xml:space="preserve">Circulation </w:t>
      </w:r>
      <w:r>
        <w:rPr>
          <w:rFonts w:ascii="Verdana" w:hAnsi="Verdana" w:cs="Arial"/>
          <w:b/>
        </w:rPr>
        <w:tab/>
      </w:r>
      <w:r w:rsidRPr="001502D0">
        <w:rPr>
          <w:rFonts w:ascii="Verdana" w:hAnsi="Verdana" w:cs="Arial"/>
          <w:bCs/>
        </w:rPr>
        <w:t>To: SR</w:t>
      </w:r>
      <w:r w:rsidR="005C028D">
        <w:rPr>
          <w:rFonts w:ascii="Verdana" w:hAnsi="Verdana" w:cs="Arial"/>
          <w:bCs/>
        </w:rPr>
        <w:t>M</w:t>
      </w:r>
      <w:r w:rsidRPr="001502D0">
        <w:rPr>
          <w:rFonts w:ascii="Verdana" w:hAnsi="Verdana" w:cs="Arial"/>
          <w:bCs/>
        </w:rPr>
        <w:t>G Membership</w:t>
      </w:r>
    </w:p>
    <w:p w:rsidR="00214651" w:rsidRPr="004D1ECD" w:rsidRDefault="00214651" w:rsidP="00214651">
      <w:pPr>
        <w:ind w:left="1440"/>
        <w:rPr>
          <w:rFonts w:ascii="Verdana" w:hAnsi="Verdana" w:cs="Arial"/>
          <w:bCs/>
        </w:rPr>
      </w:pPr>
      <w:r w:rsidRPr="004D1ECD">
        <w:rPr>
          <w:rFonts w:ascii="Verdana" w:hAnsi="Verdana" w:cs="Arial"/>
          <w:bCs/>
        </w:rPr>
        <w:t xml:space="preserve">Cc: </w:t>
      </w:r>
      <w:r w:rsidR="00BB0118">
        <w:rPr>
          <w:rFonts w:ascii="Verdana" w:hAnsi="Verdana" w:cs="Arial"/>
          <w:bCs/>
        </w:rPr>
        <w:t>Ian Bradley</w:t>
      </w:r>
      <w:r w:rsidRPr="004D1ECD">
        <w:rPr>
          <w:rFonts w:ascii="Verdana" w:hAnsi="Verdana" w:cs="Arial"/>
          <w:bCs/>
        </w:rPr>
        <w:t xml:space="preserve">, </w:t>
      </w:r>
      <w:r w:rsidR="00BB0118">
        <w:rPr>
          <w:rFonts w:ascii="Verdana" w:hAnsi="Verdana" w:cs="Arial"/>
          <w:bCs/>
        </w:rPr>
        <w:t>Ben Goldblum</w:t>
      </w:r>
      <w:r w:rsidR="00B309A4">
        <w:rPr>
          <w:rFonts w:ascii="Verdana" w:hAnsi="Verdana" w:cs="Arial"/>
          <w:bCs/>
        </w:rPr>
        <w:t>, Alan Ferns</w:t>
      </w:r>
      <w:r w:rsidR="00AF5CFA">
        <w:rPr>
          <w:rFonts w:ascii="Verdana" w:hAnsi="Verdana" w:cs="Arial"/>
          <w:bCs/>
        </w:rPr>
        <w:t>, Mike Gibbons</w:t>
      </w:r>
    </w:p>
    <w:p w:rsidR="00214651" w:rsidRPr="004D1ECD" w:rsidRDefault="00214651" w:rsidP="00214651">
      <w:pPr>
        <w:ind w:left="1440"/>
        <w:rPr>
          <w:rFonts w:ascii="Verdana" w:hAnsi="Verdana" w:cs="Arial"/>
          <w:bCs/>
        </w:rPr>
      </w:pPr>
    </w:p>
    <w:p w:rsidR="00214651" w:rsidRPr="00B117A3" w:rsidRDefault="00214651" w:rsidP="00B117A3">
      <w:pPr>
        <w:rPr>
          <w:rFonts w:ascii="Verdana" w:hAnsi="Verdana" w:cs="Arial"/>
          <w:b/>
        </w:rPr>
      </w:pPr>
      <w:r w:rsidRPr="00B117A3">
        <w:rPr>
          <w:rFonts w:ascii="Verdana" w:hAnsi="Verdana" w:cs="Arial"/>
          <w:b/>
        </w:rPr>
        <w:t>Enquiries</w:t>
      </w:r>
      <w:r w:rsidRPr="00B117A3">
        <w:rPr>
          <w:rFonts w:ascii="Verdana" w:hAnsi="Verdana" w:cs="Arial"/>
          <w:b/>
        </w:rPr>
        <w:tab/>
      </w:r>
      <w:r w:rsidR="00A4035C">
        <w:rPr>
          <w:rFonts w:ascii="Verdana" w:hAnsi="Verdana" w:cs="Arial"/>
        </w:rPr>
        <w:t>Patrick Crich – patrick.crich@manchester.ac.uk</w:t>
      </w:r>
      <w:r w:rsidR="00B117A3">
        <w:rPr>
          <w:rFonts w:ascii="Verdana" w:hAnsi="Verdana" w:cs="Arial"/>
          <w:bCs/>
        </w:rPr>
        <w:t xml:space="preserve"> </w:t>
      </w:r>
    </w:p>
    <w:p w:rsidR="00214651" w:rsidRPr="00A4035C" w:rsidRDefault="00214651" w:rsidP="00214651">
      <w:pPr>
        <w:ind w:left="1440" w:hanging="1440"/>
        <w:rPr>
          <w:rFonts w:ascii="Verdana" w:hAnsi="Verdana" w:cs="Arial"/>
          <w:b/>
        </w:rPr>
      </w:pPr>
    </w:p>
    <w:p w:rsidR="00214651" w:rsidRPr="00A4035C" w:rsidRDefault="00B320BC" w:rsidP="00C25711">
      <w:pPr>
        <w:ind w:left="1440" w:hanging="1440"/>
        <w:rPr>
          <w:rFonts w:ascii="Arial"/>
          <w:sz w:val="19"/>
          <w:szCs w:val="19"/>
        </w:rPr>
      </w:pPr>
      <w:r w:rsidRPr="00A4035C">
        <w:rPr>
          <w:rFonts w:ascii="Verdana" w:hAnsi="Verdana" w:cs="Arial"/>
          <w:b/>
        </w:rPr>
        <w:t>Attending</w:t>
      </w:r>
      <w:r w:rsidR="00A4035C" w:rsidRPr="00A4035C">
        <w:rPr>
          <w:rFonts w:ascii="Verdana" w:hAnsi="Verdana" w:cs="Arial"/>
          <w:b/>
        </w:rPr>
        <w:t xml:space="preserve">: </w:t>
      </w:r>
      <w:r w:rsidR="00A4035C" w:rsidRPr="00A4035C">
        <w:rPr>
          <w:rFonts w:ascii="Verdana" w:hAnsi="Verdana" w:cs="Arial"/>
          <w:b/>
        </w:rPr>
        <w:tab/>
      </w:r>
      <w:r w:rsidR="00A4035C" w:rsidRPr="00A4035C">
        <w:rPr>
          <w:rFonts w:ascii="Verdana" w:hAnsi="Verdana"/>
        </w:rPr>
        <w:t>Paul Govey (Chair); Patrick Crich (Secretary); Marieke Mollitt</w:t>
      </w:r>
      <w:r w:rsidR="00A4035C" w:rsidRPr="00A4035C">
        <w:rPr>
          <w:rFonts w:ascii="Verdana" w:eastAsia="Arial" w:hAnsi="Verdana" w:cs="Arial"/>
        </w:rPr>
        <w:t xml:space="preserve">; </w:t>
      </w:r>
      <w:r w:rsidR="00A4035C" w:rsidRPr="00A4035C">
        <w:rPr>
          <w:rFonts w:ascii="Verdana" w:hAnsi="Verdana"/>
        </w:rPr>
        <w:t>Fiona Brown</w:t>
      </w:r>
      <w:r w:rsidR="00A4035C" w:rsidRPr="00A4035C">
        <w:rPr>
          <w:rFonts w:ascii="Verdana" w:eastAsia="Arial" w:hAnsi="Verdana" w:cs="Arial"/>
        </w:rPr>
        <w:t xml:space="preserve">; </w:t>
      </w:r>
      <w:r w:rsidR="00A4035C" w:rsidRPr="00A4035C">
        <w:rPr>
          <w:rFonts w:ascii="Verdana" w:hAnsi="Verdana"/>
        </w:rPr>
        <w:t>Andy Simmons</w:t>
      </w:r>
      <w:r w:rsidR="00A4035C" w:rsidRPr="00A4035C">
        <w:rPr>
          <w:rFonts w:ascii="Verdana" w:eastAsia="Arial" w:hAnsi="Verdana" w:cs="Arial"/>
        </w:rPr>
        <w:t xml:space="preserve">; </w:t>
      </w:r>
      <w:r w:rsidR="00A4035C" w:rsidRPr="00A4035C">
        <w:rPr>
          <w:rFonts w:ascii="Verdana" w:hAnsi="Verdana"/>
        </w:rPr>
        <w:t>Marie Gray</w:t>
      </w:r>
      <w:r w:rsidR="00A4035C" w:rsidRPr="00A4035C">
        <w:rPr>
          <w:rFonts w:ascii="Verdana" w:eastAsia="Arial" w:hAnsi="Verdana" w:cs="Arial"/>
        </w:rPr>
        <w:t xml:space="preserve">; </w:t>
      </w:r>
      <w:r w:rsidR="00A4035C" w:rsidRPr="00A4035C">
        <w:rPr>
          <w:rFonts w:ascii="Verdana" w:hAnsi="Verdana"/>
        </w:rPr>
        <w:t>Val Brennan; Caitlin Clifford; Moyin Kwok; Justin Wilson; Jonathon Hogg; Helen Foote.</w:t>
      </w:r>
    </w:p>
    <w:p w:rsidR="00A4035C" w:rsidRPr="00B117A3" w:rsidRDefault="00A4035C" w:rsidP="00C25711">
      <w:pPr>
        <w:ind w:left="1440" w:hanging="1440"/>
        <w:rPr>
          <w:rFonts w:ascii="Verdana" w:hAnsi="Verdana" w:cs="Arial"/>
          <w:bCs/>
        </w:rPr>
      </w:pPr>
    </w:p>
    <w:p w:rsidR="00214651" w:rsidRPr="00A4035C" w:rsidRDefault="00A4035C" w:rsidP="00214651">
      <w:pPr>
        <w:rPr>
          <w:rFonts w:ascii="Verdana" w:hAnsi="Verdana" w:cs="Arial"/>
        </w:rPr>
      </w:pPr>
      <w:r>
        <w:rPr>
          <w:rFonts w:ascii="Verdana" w:hAnsi="Verdana" w:cs="Arial"/>
          <w:b/>
        </w:rPr>
        <w:t xml:space="preserve">By invitation: </w:t>
      </w:r>
      <w:r>
        <w:rPr>
          <w:rFonts w:ascii="Verdana" w:hAnsi="Verdana" w:cs="Arial"/>
        </w:rPr>
        <w:t>Vera Sokoloski (item 7.1)</w:t>
      </w:r>
    </w:p>
    <w:p w:rsidR="00214651" w:rsidRPr="00B117A3" w:rsidRDefault="00214651" w:rsidP="00214651">
      <w:pPr>
        <w:rPr>
          <w:rFonts w:ascii="Verdana" w:hAnsi="Verdana" w:cs="Arial"/>
          <w:b/>
        </w:rPr>
      </w:pPr>
    </w:p>
    <w:p w:rsidR="004D4C19" w:rsidRPr="004D4C19" w:rsidRDefault="00A4035C" w:rsidP="00A4035C">
      <w:pPr>
        <w:pStyle w:val="ListParagraph"/>
        <w:numPr>
          <w:ilvl w:val="0"/>
          <w:numId w:val="14"/>
        </w:numPr>
        <w:rPr>
          <w:rFonts w:ascii="Verdana" w:hAnsi="Verdana" w:cs="Arial"/>
          <w:b/>
          <w:bCs/>
        </w:rPr>
      </w:pPr>
      <w:r w:rsidRPr="00A4035C">
        <w:rPr>
          <w:rFonts w:ascii="Verdana" w:hAnsi="Verdana" w:cs="Arial"/>
          <w:b/>
          <w:bCs/>
        </w:rPr>
        <w:t xml:space="preserve">Apologies:  </w:t>
      </w:r>
      <w:r w:rsidRPr="00A4035C">
        <w:rPr>
          <w:rFonts w:ascii="Verdana" w:hAnsi="Verdana" w:cs="Arial"/>
          <w:bCs/>
        </w:rPr>
        <w:t xml:space="preserve">Claire Hughes; Sali Midjek-Conway (Justin Wilson attending); Kate Tidman; Jane Naylor; Laura Jewkes (Jonathon Hogg attending); Bernard Strutt; Alyssa Phillips; Janet Willis; Rebecca Lee; Mandi Clark; Richard </w:t>
      </w:r>
      <w:proofErr w:type="spellStart"/>
      <w:r w:rsidRPr="00A4035C">
        <w:rPr>
          <w:rFonts w:ascii="Verdana" w:hAnsi="Verdana" w:cs="Arial"/>
          <w:bCs/>
        </w:rPr>
        <w:t>Screaton</w:t>
      </w:r>
      <w:proofErr w:type="spellEnd"/>
      <w:r w:rsidRPr="00A4035C">
        <w:rPr>
          <w:rFonts w:ascii="Verdana" w:hAnsi="Verdana" w:cs="Arial"/>
          <w:bCs/>
        </w:rPr>
        <w:t xml:space="preserve"> (Helen Foote attending)</w:t>
      </w:r>
      <w:r w:rsidR="00107629">
        <w:rPr>
          <w:rFonts w:ascii="Verdana" w:hAnsi="Verdana" w:cs="Arial"/>
          <w:bCs/>
        </w:rPr>
        <w:t>, Neil Condron</w:t>
      </w:r>
      <w:r w:rsidRPr="00A4035C">
        <w:rPr>
          <w:rFonts w:ascii="Verdana" w:hAnsi="Verdana" w:cs="Arial"/>
          <w:bCs/>
        </w:rPr>
        <w:t>.</w:t>
      </w:r>
    </w:p>
    <w:p w:rsidR="00214651" w:rsidRPr="00B117A3" w:rsidRDefault="00214651" w:rsidP="004D4C19">
      <w:pPr>
        <w:pStyle w:val="ListParagraph"/>
        <w:rPr>
          <w:rFonts w:ascii="Verdana" w:hAnsi="Verdana" w:cs="Arial"/>
          <w:b/>
          <w:bCs/>
        </w:rPr>
      </w:pPr>
      <w:r w:rsidRPr="00B117A3">
        <w:rPr>
          <w:rFonts w:ascii="Verdana" w:hAnsi="Verdana" w:cs="Arial"/>
          <w:b/>
          <w:bCs/>
        </w:rPr>
        <w:br/>
      </w:r>
    </w:p>
    <w:p w:rsidR="00214651" w:rsidRPr="00894D1C" w:rsidRDefault="00214651" w:rsidP="00894D1C">
      <w:pPr>
        <w:pStyle w:val="ListParagraph"/>
        <w:numPr>
          <w:ilvl w:val="0"/>
          <w:numId w:val="14"/>
        </w:numPr>
        <w:rPr>
          <w:rFonts w:ascii="Verdana" w:hAnsi="Verdana" w:cs="Arial"/>
          <w:b/>
          <w:bCs/>
        </w:rPr>
      </w:pPr>
      <w:r w:rsidRPr="00894D1C">
        <w:rPr>
          <w:rFonts w:ascii="Verdana" w:hAnsi="Verdana" w:cs="Arial"/>
          <w:b/>
          <w:bCs/>
        </w:rPr>
        <w:t>Minutes from the previous meetings</w:t>
      </w:r>
    </w:p>
    <w:p w:rsidR="004D4C19" w:rsidRPr="00F9195B" w:rsidRDefault="00214651" w:rsidP="00F9195B">
      <w:pPr>
        <w:pStyle w:val="ListParagraph"/>
        <w:rPr>
          <w:rFonts w:ascii="Verdana" w:hAnsi="Verdana" w:cs="Arial"/>
          <w:bCs/>
        </w:rPr>
      </w:pPr>
      <w:r w:rsidRPr="00D8505B">
        <w:rPr>
          <w:rFonts w:ascii="Verdana" w:hAnsi="Verdana" w:cs="Arial"/>
          <w:b/>
          <w:bCs/>
        </w:rPr>
        <w:br/>
      </w:r>
      <w:r w:rsidR="00D622D2">
        <w:rPr>
          <w:rFonts w:ascii="Verdana" w:hAnsi="Verdana" w:cs="Arial"/>
          <w:bCs/>
        </w:rPr>
        <w:t xml:space="preserve">Minutes approved from </w:t>
      </w:r>
      <w:r w:rsidR="00A4035C">
        <w:rPr>
          <w:rFonts w:ascii="Verdana" w:hAnsi="Verdana" w:cs="Arial"/>
          <w:bCs/>
        </w:rPr>
        <w:t>08 July 2015</w:t>
      </w:r>
    </w:p>
    <w:p w:rsidR="00214651" w:rsidRPr="00D8505B" w:rsidRDefault="00214651" w:rsidP="00D622D2">
      <w:pPr>
        <w:rPr>
          <w:rFonts w:ascii="Verdana" w:hAnsi="Verdana" w:cs="Arial"/>
          <w:b/>
        </w:rPr>
      </w:pPr>
    </w:p>
    <w:p w:rsidR="00A4035C" w:rsidRDefault="00B320BC" w:rsidP="00A4035C">
      <w:pPr>
        <w:pStyle w:val="ListParagraph"/>
        <w:numPr>
          <w:ilvl w:val="0"/>
          <w:numId w:val="14"/>
        </w:numPr>
        <w:rPr>
          <w:rFonts w:ascii="Verdana" w:hAnsi="Verdana" w:cs="Arial"/>
          <w:b/>
        </w:rPr>
      </w:pPr>
      <w:r>
        <w:rPr>
          <w:rFonts w:ascii="Verdana" w:hAnsi="Verdana" w:cs="Arial"/>
          <w:b/>
        </w:rPr>
        <w:t xml:space="preserve">Matters Arising from </w:t>
      </w:r>
      <w:r w:rsidR="00214651" w:rsidRPr="003732C8">
        <w:rPr>
          <w:rFonts w:ascii="Verdana" w:hAnsi="Verdana" w:cs="Arial"/>
          <w:b/>
        </w:rPr>
        <w:t>last meeting</w:t>
      </w:r>
      <w:r>
        <w:rPr>
          <w:rFonts w:ascii="Verdana" w:hAnsi="Verdana" w:cs="Arial"/>
          <w:b/>
        </w:rPr>
        <w:t xml:space="preserve"> </w:t>
      </w:r>
      <w:r w:rsidR="00A4035C">
        <w:rPr>
          <w:rFonts w:ascii="Verdana" w:hAnsi="Verdana" w:cs="Arial"/>
          <w:b/>
        </w:rPr>
        <w:t>–</w:t>
      </w:r>
      <w:r>
        <w:rPr>
          <w:rFonts w:ascii="Verdana" w:hAnsi="Verdana" w:cs="Arial"/>
          <w:b/>
        </w:rPr>
        <w:t xml:space="preserve"> </w:t>
      </w:r>
      <w:r w:rsidR="00A4035C">
        <w:rPr>
          <w:rFonts w:ascii="Verdana" w:hAnsi="Verdana" w:cs="Arial"/>
          <w:b/>
        </w:rPr>
        <w:t>08 July</w:t>
      </w:r>
    </w:p>
    <w:p w:rsidR="00A4035C" w:rsidRDefault="00A4035C" w:rsidP="00A4035C">
      <w:pPr>
        <w:pStyle w:val="ListParagraph"/>
        <w:ind w:left="1440"/>
        <w:rPr>
          <w:rFonts w:ascii="Verdana" w:hAnsi="Verdana" w:cs="Arial"/>
          <w:b/>
        </w:rPr>
      </w:pPr>
    </w:p>
    <w:p w:rsidR="00DF328E" w:rsidRPr="00DF328E" w:rsidRDefault="00DF328E" w:rsidP="00A4035C">
      <w:pPr>
        <w:pStyle w:val="ListParagraph"/>
        <w:numPr>
          <w:ilvl w:val="1"/>
          <w:numId w:val="14"/>
        </w:numPr>
        <w:rPr>
          <w:rFonts w:ascii="Verdana" w:hAnsi="Verdana" w:cs="Arial"/>
          <w:b/>
        </w:rPr>
      </w:pPr>
      <w:r>
        <w:rPr>
          <w:rFonts w:ascii="Verdana" w:hAnsi="Verdana" w:cs="Arial"/>
          <w:b/>
        </w:rPr>
        <w:t>My Manchester</w:t>
      </w:r>
      <w:r w:rsidR="00173EC7">
        <w:rPr>
          <w:rFonts w:ascii="Verdana" w:hAnsi="Verdana" w:cs="Arial"/>
          <w:b/>
        </w:rPr>
        <w:t xml:space="preserve"> – Paul Govey</w:t>
      </w:r>
    </w:p>
    <w:p w:rsidR="00A4035C" w:rsidRDefault="00567EA7" w:rsidP="00DF328E">
      <w:pPr>
        <w:pStyle w:val="ListParagraph"/>
        <w:ind w:left="1440"/>
        <w:rPr>
          <w:rFonts w:ascii="Verdana" w:eastAsia="SimSun" w:hAnsi="Verdana"/>
          <w:i/>
          <w:lang w:eastAsia="zh-CN"/>
        </w:rPr>
      </w:pPr>
      <w:r>
        <w:rPr>
          <w:rFonts w:ascii="Verdana" w:eastAsia="SimSun" w:hAnsi="Verdana"/>
          <w:lang w:eastAsia="zh-CN"/>
        </w:rPr>
        <w:t xml:space="preserve">The new </w:t>
      </w:r>
      <w:r w:rsidR="00A4035C" w:rsidRPr="00DF328E">
        <w:rPr>
          <w:rFonts w:ascii="Verdana" w:eastAsia="SimSun" w:hAnsi="Verdana"/>
          <w:i/>
          <w:lang w:eastAsia="zh-CN"/>
        </w:rPr>
        <w:t>My Manchester</w:t>
      </w:r>
      <w:r w:rsidR="00A4035C" w:rsidRPr="00DF328E">
        <w:rPr>
          <w:rFonts w:ascii="Verdana" w:eastAsia="SimSun" w:hAnsi="Verdana"/>
          <w:lang w:eastAsia="zh-CN"/>
        </w:rPr>
        <w:t xml:space="preserve"> </w:t>
      </w:r>
      <w:r>
        <w:rPr>
          <w:rFonts w:ascii="Verdana" w:eastAsia="SimSun" w:hAnsi="Verdana"/>
          <w:lang w:eastAsia="zh-CN"/>
        </w:rPr>
        <w:t>for current students was due to be rolled out</w:t>
      </w:r>
      <w:r w:rsidR="00A4035C" w:rsidRPr="00DF328E">
        <w:rPr>
          <w:rFonts w:ascii="Verdana" w:eastAsia="SimSun" w:hAnsi="Verdana"/>
          <w:lang w:eastAsia="zh-CN"/>
        </w:rPr>
        <w:t xml:space="preserve"> in October</w:t>
      </w:r>
      <w:r>
        <w:rPr>
          <w:rFonts w:ascii="Verdana" w:eastAsia="SimSun" w:hAnsi="Verdana"/>
          <w:lang w:eastAsia="zh-CN"/>
        </w:rPr>
        <w:t xml:space="preserve"> 2015</w:t>
      </w:r>
      <w:r w:rsidR="00A4035C" w:rsidRPr="00DF328E">
        <w:rPr>
          <w:rFonts w:ascii="Verdana" w:eastAsia="SimSun" w:hAnsi="Verdana"/>
          <w:lang w:eastAsia="zh-CN"/>
        </w:rPr>
        <w:t xml:space="preserve"> but due to issues surrounding testing environments it has been delayed. Now, the release </w:t>
      </w:r>
      <w:r>
        <w:rPr>
          <w:rFonts w:ascii="Verdana" w:eastAsia="SimSun" w:hAnsi="Verdana"/>
          <w:lang w:eastAsia="zh-CN"/>
        </w:rPr>
        <w:t xml:space="preserve">is to be post NSS in </w:t>
      </w:r>
      <w:r w:rsidR="00A4035C" w:rsidRPr="00DF328E">
        <w:rPr>
          <w:rFonts w:ascii="Verdana" w:eastAsia="SimSun" w:hAnsi="Verdana"/>
          <w:lang w:eastAsia="zh-CN"/>
        </w:rPr>
        <w:t>Ma</w:t>
      </w:r>
      <w:r>
        <w:rPr>
          <w:rFonts w:ascii="Verdana" w:eastAsia="SimSun" w:hAnsi="Verdana"/>
          <w:lang w:eastAsia="zh-CN"/>
        </w:rPr>
        <w:t xml:space="preserve">y 2016. Discussions are ongoing concerning the impact this will have on </w:t>
      </w:r>
      <w:r w:rsidRPr="00567EA7">
        <w:rPr>
          <w:rFonts w:ascii="Verdana" w:eastAsia="SimSun" w:hAnsi="Verdana"/>
          <w:i/>
          <w:lang w:eastAsia="zh-CN"/>
        </w:rPr>
        <w:t>My Manchester for Offer Holders</w:t>
      </w:r>
    </w:p>
    <w:p w:rsidR="00567EA7" w:rsidRPr="00DF328E" w:rsidRDefault="00567EA7" w:rsidP="00DF328E">
      <w:pPr>
        <w:pStyle w:val="ListParagraph"/>
        <w:ind w:left="1440"/>
        <w:rPr>
          <w:rFonts w:ascii="Verdana" w:hAnsi="Verdana" w:cs="Arial"/>
          <w:b/>
        </w:rPr>
      </w:pPr>
    </w:p>
    <w:p w:rsidR="00DF328E" w:rsidRPr="00DF328E" w:rsidRDefault="00DF328E" w:rsidP="00A4035C">
      <w:pPr>
        <w:pStyle w:val="ListParagraph"/>
        <w:numPr>
          <w:ilvl w:val="1"/>
          <w:numId w:val="14"/>
        </w:numPr>
        <w:rPr>
          <w:rFonts w:ascii="Verdana" w:hAnsi="Verdana" w:cs="Arial"/>
          <w:b/>
        </w:rPr>
      </w:pPr>
      <w:r w:rsidRPr="00DF328E">
        <w:rPr>
          <w:rFonts w:ascii="Verdana" w:eastAsia="SimSun" w:hAnsi="Verdana"/>
          <w:b/>
          <w:lang w:eastAsia="zh-CN"/>
        </w:rPr>
        <w:t>Net Natives</w:t>
      </w:r>
      <w:r w:rsidR="00173EC7">
        <w:rPr>
          <w:rFonts w:ascii="Verdana" w:eastAsia="SimSun" w:hAnsi="Verdana"/>
          <w:b/>
          <w:lang w:eastAsia="zh-CN"/>
        </w:rPr>
        <w:t xml:space="preserve"> – Justin Wilson</w:t>
      </w:r>
    </w:p>
    <w:p w:rsidR="00DB18A2" w:rsidRDefault="00DB18A2" w:rsidP="00DF328E">
      <w:pPr>
        <w:pStyle w:val="ListParagraph"/>
        <w:ind w:left="1440"/>
        <w:rPr>
          <w:rFonts w:ascii="Verdana" w:eastAsia="SimSun" w:hAnsi="Verdana"/>
          <w:lang w:eastAsia="zh-CN"/>
        </w:rPr>
      </w:pPr>
      <w:r>
        <w:rPr>
          <w:rFonts w:ascii="Verdana" w:eastAsia="SimSun" w:hAnsi="Verdana"/>
          <w:lang w:eastAsia="zh-CN"/>
        </w:rPr>
        <w:t>[Read in conjunction with the distributed Net Native bespoke report]</w:t>
      </w:r>
    </w:p>
    <w:p w:rsidR="00DB18A2" w:rsidRDefault="00DB18A2" w:rsidP="00DF328E">
      <w:pPr>
        <w:pStyle w:val="ListParagraph"/>
        <w:ind w:left="1440"/>
        <w:rPr>
          <w:rFonts w:ascii="Verdana" w:eastAsia="SimSun" w:hAnsi="Verdana"/>
          <w:lang w:eastAsia="zh-CN"/>
        </w:rPr>
      </w:pPr>
    </w:p>
    <w:p w:rsidR="00173EC7" w:rsidRDefault="00FC2A60" w:rsidP="00DF328E">
      <w:pPr>
        <w:pStyle w:val="ListParagraph"/>
        <w:ind w:left="1440"/>
        <w:rPr>
          <w:rFonts w:ascii="Verdana" w:eastAsia="SimSun" w:hAnsi="Verdana"/>
          <w:lang w:eastAsia="zh-CN"/>
        </w:rPr>
      </w:pPr>
      <w:r>
        <w:rPr>
          <w:rFonts w:ascii="Verdana" w:eastAsia="SimSun" w:hAnsi="Verdana"/>
          <w:lang w:eastAsia="zh-CN"/>
        </w:rPr>
        <w:t>A</w:t>
      </w:r>
      <w:r w:rsidR="00173EC7">
        <w:rPr>
          <w:rFonts w:ascii="Verdana" w:eastAsia="SimSun" w:hAnsi="Verdana"/>
          <w:lang w:eastAsia="zh-CN"/>
        </w:rPr>
        <w:t>dvertising campaigns on Facebook and Google</w:t>
      </w:r>
      <w:r>
        <w:rPr>
          <w:rFonts w:ascii="Verdana" w:eastAsia="SimSun" w:hAnsi="Verdana"/>
          <w:lang w:eastAsia="zh-CN"/>
        </w:rPr>
        <w:t xml:space="preserve"> were created</w:t>
      </w:r>
      <w:r w:rsidR="00173EC7">
        <w:rPr>
          <w:rFonts w:ascii="Verdana" w:eastAsia="SimSun" w:hAnsi="Verdana"/>
          <w:lang w:eastAsia="zh-CN"/>
        </w:rPr>
        <w:t xml:space="preserve"> to attract </w:t>
      </w:r>
      <w:r w:rsidR="00DB18A2">
        <w:rPr>
          <w:rFonts w:ascii="Verdana" w:eastAsia="SimSun" w:hAnsi="Verdana"/>
          <w:lang w:eastAsia="zh-CN"/>
        </w:rPr>
        <w:t>students to university C</w:t>
      </w:r>
      <w:r w:rsidR="00173EC7">
        <w:rPr>
          <w:rFonts w:ascii="Verdana" w:eastAsia="SimSun" w:hAnsi="Verdana"/>
          <w:lang w:eastAsia="zh-CN"/>
        </w:rPr>
        <w:t xml:space="preserve">learing. </w:t>
      </w:r>
      <w:r w:rsidR="00DB18A2">
        <w:rPr>
          <w:rFonts w:ascii="Verdana" w:eastAsia="SimSun" w:hAnsi="Verdana"/>
          <w:lang w:eastAsia="zh-CN"/>
        </w:rPr>
        <w:t>Initial campaign on Facebook was used to build awareness leading up to Clearing and Google campaign during the Clearing period was to send people to the Clearing page.</w:t>
      </w:r>
    </w:p>
    <w:p w:rsidR="00DB18A2" w:rsidRDefault="00DB18A2" w:rsidP="00DF328E">
      <w:pPr>
        <w:pStyle w:val="ListParagraph"/>
        <w:ind w:left="1440"/>
        <w:rPr>
          <w:rFonts w:ascii="Verdana" w:eastAsia="SimSun" w:hAnsi="Verdana"/>
          <w:lang w:eastAsia="zh-CN"/>
        </w:rPr>
      </w:pPr>
    </w:p>
    <w:p w:rsidR="00DB18A2" w:rsidRDefault="00DB18A2" w:rsidP="00DF328E">
      <w:pPr>
        <w:pStyle w:val="ListParagraph"/>
        <w:ind w:left="1440"/>
        <w:rPr>
          <w:rFonts w:ascii="Verdana" w:eastAsia="SimSun" w:hAnsi="Verdana"/>
          <w:lang w:eastAsia="zh-CN"/>
        </w:rPr>
      </w:pPr>
      <w:r>
        <w:rPr>
          <w:rFonts w:ascii="Verdana" w:eastAsia="SimSun" w:hAnsi="Verdana"/>
          <w:lang w:eastAsia="zh-CN"/>
        </w:rPr>
        <w:t>Stats such as click-through rates and impressions indicate the success of the campaign, while stats regarding the landing page also demonstrate a successful campaign.</w:t>
      </w:r>
    </w:p>
    <w:p w:rsidR="00DB18A2" w:rsidRDefault="00DB18A2" w:rsidP="00DF328E">
      <w:pPr>
        <w:pStyle w:val="ListParagraph"/>
        <w:ind w:left="1440"/>
        <w:rPr>
          <w:rFonts w:ascii="Verdana" w:eastAsia="SimSun" w:hAnsi="Verdana"/>
          <w:lang w:eastAsia="zh-CN"/>
        </w:rPr>
      </w:pPr>
    </w:p>
    <w:p w:rsidR="00DB18A2" w:rsidRDefault="00DB18A2" w:rsidP="00DF328E">
      <w:pPr>
        <w:pStyle w:val="ListParagraph"/>
        <w:ind w:left="1440"/>
        <w:rPr>
          <w:rFonts w:ascii="Verdana" w:eastAsia="SimSun" w:hAnsi="Verdana"/>
          <w:lang w:eastAsia="zh-CN"/>
        </w:rPr>
      </w:pPr>
      <w:r>
        <w:rPr>
          <w:rFonts w:ascii="Verdana" w:eastAsia="SimSun" w:hAnsi="Verdana"/>
          <w:lang w:eastAsia="zh-CN"/>
        </w:rPr>
        <w:t>From this pilot campaign with Net Natives, what can be taken away is that with the right resource this sort of campaign can be done in house for less money with similar results.</w:t>
      </w:r>
    </w:p>
    <w:p w:rsidR="00DB18A2" w:rsidRDefault="00DB18A2" w:rsidP="00DF328E">
      <w:pPr>
        <w:pStyle w:val="ListParagraph"/>
        <w:ind w:left="1440"/>
        <w:rPr>
          <w:rFonts w:ascii="Verdana" w:eastAsia="SimSun" w:hAnsi="Verdana"/>
          <w:lang w:eastAsia="zh-CN"/>
        </w:rPr>
      </w:pPr>
    </w:p>
    <w:p w:rsidR="00DB18A2" w:rsidRDefault="00DB18A2" w:rsidP="00DF328E">
      <w:pPr>
        <w:pStyle w:val="ListParagraph"/>
        <w:ind w:left="1440"/>
        <w:rPr>
          <w:rFonts w:ascii="Verdana" w:eastAsia="SimSun" w:hAnsi="Verdana"/>
          <w:lang w:eastAsia="zh-CN"/>
        </w:rPr>
      </w:pPr>
      <w:r>
        <w:rPr>
          <w:rFonts w:ascii="Verdana" w:eastAsia="SimSun" w:hAnsi="Verdana"/>
          <w:lang w:eastAsia="zh-CN"/>
        </w:rPr>
        <w:lastRenderedPageBreak/>
        <w:t>As well as this, a longer term plan for advertising clearing could do more to raise awareness of the schools</w:t>
      </w:r>
      <w:r w:rsidR="00FC2A60">
        <w:rPr>
          <w:rFonts w:ascii="Verdana" w:eastAsia="SimSun" w:hAnsi="Verdana"/>
          <w:lang w:eastAsia="zh-CN"/>
        </w:rPr>
        <w:t>,</w:t>
      </w:r>
      <w:r>
        <w:rPr>
          <w:rFonts w:ascii="Verdana" w:eastAsia="SimSun" w:hAnsi="Verdana"/>
          <w:lang w:eastAsia="zh-CN"/>
        </w:rPr>
        <w:t xml:space="preserve"> the course</w:t>
      </w:r>
      <w:r w:rsidR="00FC2A60">
        <w:rPr>
          <w:rFonts w:ascii="Verdana" w:eastAsia="SimSun" w:hAnsi="Verdana"/>
          <w:lang w:eastAsia="zh-CN"/>
        </w:rPr>
        <w:t>s</w:t>
      </w:r>
      <w:r>
        <w:rPr>
          <w:rFonts w:ascii="Verdana" w:eastAsia="SimSun" w:hAnsi="Verdana"/>
          <w:lang w:eastAsia="zh-CN"/>
        </w:rPr>
        <w:t xml:space="preserve"> and the university.</w:t>
      </w:r>
    </w:p>
    <w:p w:rsidR="00567EA7" w:rsidRDefault="00567EA7" w:rsidP="00DF328E">
      <w:pPr>
        <w:pStyle w:val="ListParagraph"/>
        <w:ind w:left="1440"/>
        <w:rPr>
          <w:rFonts w:ascii="Verdana" w:eastAsia="SimSun" w:hAnsi="Verdana"/>
          <w:lang w:eastAsia="zh-CN"/>
        </w:rPr>
      </w:pPr>
    </w:p>
    <w:p w:rsidR="00567EA7" w:rsidRDefault="00567EA7" w:rsidP="00DF328E">
      <w:pPr>
        <w:pStyle w:val="ListParagraph"/>
        <w:ind w:left="1440"/>
        <w:rPr>
          <w:rFonts w:ascii="Verdana" w:eastAsia="SimSun" w:hAnsi="Verdana"/>
          <w:lang w:eastAsia="zh-CN"/>
        </w:rPr>
      </w:pPr>
      <w:r>
        <w:rPr>
          <w:rFonts w:ascii="Verdana" w:eastAsia="SimSun" w:hAnsi="Verdana"/>
          <w:lang w:eastAsia="zh-CN"/>
        </w:rPr>
        <w:t>The group requested that a simple executive summary of the outcomes of the Net Natives research be provided.</w:t>
      </w:r>
    </w:p>
    <w:p w:rsidR="00567EA7" w:rsidRDefault="00567EA7" w:rsidP="00DF328E">
      <w:pPr>
        <w:pStyle w:val="ListParagraph"/>
        <w:ind w:left="1440"/>
        <w:rPr>
          <w:rFonts w:ascii="Verdana" w:eastAsia="SimSun" w:hAnsi="Verdana"/>
          <w:lang w:eastAsia="zh-CN"/>
        </w:rPr>
      </w:pPr>
    </w:p>
    <w:p w:rsidR="00DB18A2" w:rsidRDefault="00567EA7" w:rsidP="00DF328E">
      <w:pPr>
        <w:pStyle w:val="ListParagraph"/>
        <w:ind w:left="1440"/>
        <w:rPr>
          <w:rFonts w:ascii="Verdana" w:eastAsia="SimSun" w:hAnsi="Verdana"/>
          <w:lang w:eastAsia="zh-CN"/>
        </w:rPr>
      </w:pPr>
      <w:r>
        <w:rPr>
          <w:rFonts w:ascii="Verdana" w:eastAsia="SimSun" w:hAnsi="Verdana"/>
          <w:lang w:eastAsia="zh-CN"/>
        </w:rPr>
        <w:t xml:space="preserve">Marieke Mollitt informed the group that a </w:t>
      </w:r>
      <w:r w:rsidR="00DB18A2">
        <w:rPr>
          <w:rFonts w:ascii="Verdana" w:eastAsia="SimSun" w:hAnsi="Verdana"/>
          <w:lang w:eastAsia="zh-CN"/>
        </w:rPr>
        <w:t>Clearing survey was sent out recently and results should be back in a few weeks which could further back up the fin</w:t>
      </w:r>
      <w:r>
        <w:rPr>
          <w:rFonts w:ascii="Verdana" w:eastAsia="SimSun" w:hAnsi="Verdana"/>
          <w:lang w:eastAsia="zh-CN"/>
        </w:rPr>
        <w:t>dings in the Net Natives report.</w:t>
      </w:r>
    </w:p>
    <w:p w:rsidR="00567EA7" w:rsidRDefault="00567EA7" w:rsidP="00567EA7">
      <w:pPr>
        <w:rPr>
          <w:rFonts w:ascii="Verdana" w:eastAsia="SimSun" w:hAnsi="Verdana"/>
          <w:lang w:eastAsia="zh-CN"/>
        </w:rPr>
      </w:pPr>
    </w:p>
    <w:p w:rsidR="00567EA7" w:rsidRPr="00567EA7" w:rsidRDefault="00567EA7" w:rsidP="00567EA7">
      <w:pPr>
        <w:ind w:left="720"/>
        <w:rPr>
          <w:rFonts w:ascii="Verdana" w:eastAsia="SimSun" w:hAnsi="Verdana"/>
          <w:lang w:eastAsia="zh-CN"/>
        </w:rPr>
      </w:pPr>
      <w:r w:rsidRPr="00567EA7">
        <w:rPr>
          <w:rFonts w:ascii="Verdana" w:eastAsia="SimSun" w:hAnsi="Verdana"/>
          <w:b/>
          <w:lang w:eastAsia="zh-CN"/>
        </w:rPr>
        <w:t>Action:</w:t>
      </w:r>
      <w:r>
        <w:rPr>
          <w:rFonts w:ascii="Verdana" w:eastAsia="SimSun" w:hAnsi="Verdana"/>
          <w:b/>
          <w:lang w:eastAsia="zh-CN"/>
        </w:rPr>
        <w:t xml:space="preserve"> </w:t>
      </w:r>
      <w:r w:rsidR="00D52481">
        <w:rPr>
          <w:rFonts w:ascii="Verdana" w:eastAsia="SimSun" w:hAnsi="Verdana"/>
          <w:b/>
          <w:lang w:eastAsia="zh-CN"/>
        </w:rPr>
        <w:t xml:space="preserve">(ZKA) </w:t>
      </w:r>
      <w:r>
        <w:rPr>
          <w:rFonts w:ascii="Verdana" w:eastAsia="SimSun" w:hAnsi="Verdana"/>
          <w:lang w:eastAsia="zh-CN"/>
        </w:rPr>
        <w:t xml:space="preserve">An executive summary </w:t>
      </w:r>
      <w:r w:rsidR="00D52481">
        <w:rPr>
          <w:rFonts w:ascii="Verdana" w:eastAsia="SimSun" w:hAnsi="Verdana"/>
          <w:lang w:eastAsia="zh-CN"/>
        </w:rPr>
        <w:t xml:space="preserve">one side </w:t>
      </w:r>
      <w:r>
        <w:rPr>
          <w:rFonts w:ascii="Verdana" w:eastAsia="SimSun" w:hAnsi="Verdana"/>
          <w:lang w:eastAsia="zh-CN"/>
        </w:rPr>
        <w:t>report is produced highlighting the learnings from the Net Natives clearing campaign</w:t>
      </w:r>
    </w:p>
    <w:p w:rsidR="00DF328E" w:rsidRPr="00DF328E" w:rsidRDefault="00173EC7" w:rsidP="00DF328E">
      <w:pPr>
        <w:pStyle w:val="ListParagraph"/>
        <w:ind w:left="1440"/>
        <w:rPr>
          <w:rFonts w:ascii="Verdana" w:hAnsi="Verdana" w:cs="Arial"/>
        </w:rPr>
      </w:pPr>
      <w:r>
        <w:rPr>
          <w:rFonts w:ascii="Verdana" w:eastAsia="SimSun" w:hAnsi="Verdana"/>
          <w:lang w:eastAsia="zh-CN"/>
        </w:rPr>
        <w:t xml:space="preserve"> </w:t>
      </w:r>
    </w:p>
    <w:p w:rsidR="00A4035C" w:rsidRPr="00A4035C" w:rsidRDefault="00A4035C" w:rsidP="00A4035C">
      <w:pPr>
        <w:pStyle w:val="ListParagraph"/>
        <w:ind w:left="1440"/>
        <w:rPr>
          <w:rFonts w:ascii="Verdana" w:hAnsi="Verdana" w:cs="Arial"/>
          <w:b/>
        </w:rPr>
      </w:pPr>
    </w:p>
    <w:p w:rsidR="00A4035C" w:rsidRPr="00A4035C" w:rsidRDefault="00A4035C" w:rsidP="00A4035C">
      <w:pPr>
        <w:pStyle w:val="ListParagraph"/>
        <w:numPr>
          <w:ilvl w:val="0"/>
          <w:numId w:val="14"/>
        </w:numPr>
        <w:rPr>
          <w:rFonts w:ascii="Verdana" w:hAnsi="Verdana" w:cs="Arial"/>
          <w:b/>
        </w:rPr>
      </w:pPr>
      <w:r w:rsidRPr="00A4035C">
        <w:rPr>
          <w:rFonts w:ascii="Verdana" w:hAnsi="Verdana" w:cs="Arial"/>
          <w:b/>
          <w:bCs/>
        </w:rPr>
        <w:t xml:space="preserve">Student Bloggers 2015/2016 </w:t>
      </w:r>
      <w:r w:rsidR="00101DB9">
        <w:rPr>
          <w:rFonts w:ascii="Verdana" w:hAnsi="Verdana" w:cs="Arial"/>
          <w:b/>
          <w:bCs/>
        </w:rPr>
        <w:t>–</w:t>
      </w:r>
      <w:r w:rsidRPr="00A4035C">
        <w:rPr>
          <w:rFonts w:ascii="Verdana" w:hAnsi="Verdana" w:cs="Arial"/>
          <w:b/>
          <w:bCs/>
        </w:rPr>
        <w:t xml:space="preserve"> </w:t>
      </w:r>
      <w:r w:rsidR="00101DB9">
        <w:rPr>
          <w:rFonts w:ascii="Verdana" w:hAnsi="Verdana" w:cs="Arial"/>
          <w:b/>
          <w:bCs/>
        </w:rPr>
        <w:t>Patrick Crich</w:t>
      </w:r>
    </w:p>
    <w:p w:rsidR="001A7162" w:rsidRDefault="001A7162" w:rsidP="00B83F94">
      <w:pPr>
        <w:rPr>
          <w:rFonts w:ascii="Verdana" w:hAnsi="Verdana" w:cs="Arial"/>
          <w:bCs/>
        </w:rPr>
      </w:pPr>
    </w:p>
    <w:p w:rsidR="00C641DA" w:rsidRDefault="00C641DA" w:rsidP="00C641DA">
      <w:pPr>
        <w:ind w:left="720"/>
        <w:rPr>
          <w:rFonts w:ascii="Verdana" w:hAnsi="Verdana" w:cs="Arial"/>
          <w:bCs/>
        </w:rPr>
      </w:pPr>
      <w:r>
        <w:rPr>
          <w:rFonts w:ascii="Verdana" w:hAnsi="Verdana" w:cs="Arial"/>
          <w:bCs/>
        </w:rPr>
        <w:t>The student blog (manchesterstudentblogs.wordpress.com) is a channel which provides prospective students with an indication of the student experience at Manchester.</w:t>
      </w:r>
    </w:p>
    <w:p w:rsidR="00C641DA" w:rsidRDefault="00C641DA" w:rsidP="005D0BC2">
      <w:pPr>
        <w:rPr>
          <w:rFonts w:ascii="Verdana" w:hAnsi="Verdana" w:cs="Arial"/>
          <w:bCs/>
        </w:rPr>
      </w:pPr>
    </w:p>
    <w:p w:rsidR="00C641DA" w:rsidRDefault="00D52481" w:rsidP="00C641DA">
      <w:pPr>
        <w:ind w:left="720"/>
        <w:rPr>
          <w:rFonts w:ascii="Verdana" w:hAnsi="Verdana" w:cs="Arial"/>
          <w:bCs/>
        </w:rPr>
      </w:pPr>
      <w:r>
        <w:rPr>
          <w:rFonts w:ascii="Verdana" w:hAnsi="Verdana" w:cs="Arial"/>
          <w:bCs/>
        </w:rPr>
        <w:t xml:space="preserve">The project has not been reviewed over </w:t>
      </w:r>
      <w:r w:rsidR="00C641DA">
        <w:rPr>
          <w:rFonts w:ascii="Verdana" w:hAnsi="Verdana" w:cs="Arial"/>
          <w:bCs/>
        </w:rPr>
        <w:t>the last few years, resulting in issues regarding the quality and quantity of content on the blog.</w:t>
      </w:r>
    </w:p>
    <w:p w:rsidR="00C641DA" w:rsidRDefault="00C641DA" w:rsidP="00C641DA">
      <w:pPr>
        <w:ind w:left="720"/>
        <w:rPr>
          <w:rFonts w:ascii="Verdana" w:hAnsi="Verdana" w:cs="Arial"/>
          <w:bCs/>
        </w:rPr>
      </w:pPr>
    </w:p>
    <w:p w:rsidR="00C641DA" w:rsidRDefault="00C641DA" w:rsidP="00C641DA">
      <w:pPr>
        <w:ind w:left="720"/>
        <w:rPr>
          <w:rFonts w:ascii="Verdana" w:hAnsi="Verdana" w:cs="Arial"/>
          <w:bCs/>
        </w:rPr>
      </w:pPr>
      <w:r>
        <w:rPr>
          <w:rFonts w:ascii="Verdana" w:hAnsi="Verdana" w:cs="Arial"/>
          <w:bCs/>
        </w:rPr>
        <w:t>As displayed in the proposal PC intends to change the payment of the student bloggers to ensure that content matches the required quality and frequency, while also working to actively promote the blogs content</w:t>
      </w:r>
      <w:r w:rsidR="0093322D">
        <w:rPr>
          <w:rFonts w:ascii="Verdana" w:hAnsi="Verdana" w:cs="Arial"/>
          <w:bCs/>
        </w:rPr>
        <w:t>.</w:t>
      </w:r>
    </w:p>
    <w:p w:rsidR="0093322D" w:rsidRDefault="0093322D" w:rsidP="00C641DA">
      <w:pPr>
        <w:ind w:left="720"/>
        <w:rPr>
          <w:rFonts w:ascii="Verdana" w:hAnsi="Verdana" w:cs="Arial"/>
          <w:bCs/>
        </w:rPr>
      </w:pPr>
    </w:p>
    <w:p w:rsidR="0093322D" w:rsidRDefault="0093322D" w:rsidP="005D0BC2">
      <w:pPr>
        <w:ind w:left="720"/>
        <w:rPr>
          <w:rFonts w:ascii="Verdana" w:hAnsi="Verdana" w:cs="Arial"/>
          <w:bCs/>
        </w:rPr>
      </w:pPr>
      <w:r>
        <w:rPr>
          <w:rFonts w:ascii="Verdana" w:hAnsi="Verdana" w:cs="Arial"/>
          <w:bCs/>
        </w:rPr>
        <w:t xml:space="preserve">Since the taking up of the proposal, all student blogger positions have been filled and content has been uploaded weekly. Also due to promotion and signposting of the blog viewership has been increased by 60% (September </w:t>
      </w:r>
      <w:r w:rsidR="005D0BC2">
        <w:rPr>
          <w:rFonts w:ascii="Verdana" w:hAnsi="Verdana" w:cs="Arial"/>
          <w:bCs/>
        </w:rPr>
        <w:t>2014 vs September 2015).</w:t>
      </w:r>
    </w:p>
    <w:p w:rsidR="005D0BC2" w:rsidRDefault="005D0BC2" w:rsidP="005D0BC2">
      <w:pPr>
        <w:ind w:left="720"/>
        <w:rPr>
          <w:rFonts w:ascii="Verdana" w:hAnsi="Verdana" w:cs="Arial"/>
          <w:bCs/>
        </w:rPr>
      </w:pPr>
    </w:p>
    <w:p w:rsidR="005D0BC2" w:rsidRDefault="005D0BC2" w:rsidP="005D0BC2">
      <w:pPr>
        <w:ind w:left="720"/>
        <w:rPr>
          <w:rFonts w:ascii="Verdana" w:hAnsi="Verdana" w:cs="Arial"/>
          <w:bCs/>
        </w:rPr>
      </w:pPr>
      <w:r w:rsidRPr="005D0BC2">
        <w:rPr>
          <w:rFonts w:ascii="Verdana" w:hAnsi="Verdana" w:cs="Arial"/>
          <w:bCs/>
        </w:rPr>
        <w:t xml:space="preserve">Once the blog is in place and running well, </w:t>
      </w:r>
      <w:r>
        <w:rPr>
          <w:rFonts w:ascii="Verdana" w:hAnsi="Verdana" w:cs="Arial"/>
          <w:bCs/>
        </w:rPr>
        <w:t>PC plans to draw up a</w:t>
      </w:r>
      <w:r w:rsidRPr="005D0BC2">
        <w:rPr>
          <w:rFonts w:ascii="Verdana" w:hAnsi="Verdana" w:cs="Arial"/>
          <w:bCs/>
        </w:rPr>
        <w:t xml:space="preserve"> proposal to develop the student blog as both a channel for prospective students and current students.</w:t>
      </w:r>
    </w:p>
    <w:p w:rsidR="00C641DA" w:rsidRDefault="00C641DA" w:rsidP="00C641DA">
      <w:pPr>
        <w:ind w:left="720"/>
        <w:rPr>
          <w:rFonts w:ascii="Verdana" w:hAnsi="Verdana" w:cs="Arial"/>
          <w:bCs/>
        </w:rPr>
      </w:pPr>
    </w:p>
    <w:p w:rsidR="00C641DA" w:rsidRPr="00C641DA" w:rsidRDefault="00D52481" w:rsidP="00C641DA">
      <w:pPr>
        <w:ind w:left="720"/>
        <w:rPr>
          <w:rFonts w:ascii="Verdana" w:hAnsi="Verdana" w:cs="Arial"/>
          <w:bCs/>
        </w:rPr>
      </w:pPr>
      <w:r>
        <w:rPr>
          <w:rFonts w:ascii="Verdana" w:hAnsi="Verdana" w:cs="Arial"/>
          <w:b/>
          <w:bCs/>
        </w:rPr>
        <w:t>Action: (PC)</w:t>
      </w:r>
      <w:r w:rsidR="00C641DA">
        <w:rPr>
          <w:rFonts w:ascii="Verdana" w:hAnsi="Verdana" w:cs="Arial"/>
          <w:bCs/>
        </w:rPr>
        <w:t xml:space="preserve"> to circulate links to the student blog alongside the project proposal.</w:t>
      </w:r>
    </w:p>
    <w:p w:rsidR="00C530E2" w:rsidRDefault="00C530E2" w:rsidP="00214651">
      <w:pPr>
        <w:ind w:left="720"/>
        <w:rPr>
          <w:rFonts w:ascii="Verdana" w:hAnsi="Verdana" w:cs="Arial"/>
        </w:rPr>
      </w:pPr>
    </w:p>
    <w:p w:rsidR="00214651" w:rsidRPr="00AA4069" w:rsidRDefault="00101DB9" w:rsidP="00101DB9">
      <w:pPr>
        <w:numPr>
          <w:ilvl w:val="0"/>
          <w:numId w:val="14"/>
        </w:numPr>
        <w:rPr>
          <w:rFonts w:ascii="Verdana" w:hAnsi="Verdana" w:cs="Arial"/>
          <w:b/>
          <w:bCs/>
        </w:rPr>
      </w:pPr>
      <w:r w:rsidRPr="00101DB9">
        <w:rPr>
          <w:rFonts w:ascii="Verdana" w:hAnsi="Verdana" w:cs="Arial"/>
          <w:b/>
          <w:bCs/>
        </w:rPr>
        <w:t xml:space="preserve">Conversion Campaign 2016 </w:t>
      </w:r>
      <w:r>
        <w:rPr>
          <w:rFonts w:ascii="Verdana" w:hAnsi="Verdana" w:cs="Arial"/>
          <w:b/>
          <w:bCs/>
        </w:rPr>
        <w:t>–</w:t>
      </w:r>
      <w:r w:rsidRPr="00101DB9">
        <w:rPr>
          <w:rFonts w:ascii="Verdana" w:hAnsi="Verdana" w:cs="Arial"/>
          <w:b/>
          <w:bCs/>
        </w:rPr>
        <w:t xml:space="preserve"> </w:t>
      </w:r>
      <w:r>
        <w:rPr>
          <w:rFonts w:ascii="Verdana" w:hAnsi="Verdana" w:cs="Arial"/>
          <w:b/>
          <w:bCs/>
        </w:rPr>
        <w:t>Marieke Mollitt</w:t>
      </w:r>
    </w:p>
    <w:p w:rsidR="00AA4069" w:rsidRDefault="00AA4069" w:rsidP="00101DB9">
      <w:pPr>
        <w:ind w:left="720"/>
        <w:jc w:val="center"/>
        <w:rPr>
          <w:rFonts w:ascii="Verdana" w:hAnsi="Verdana" w:cs="Arial"/>
          <w:b/>
          <w:bCs/>
        </w:rPr>
      </w:pPr>
    </w:p>
    <w:p w:rsidR="004D4C19" w:rsidRDefault="001E7B7B" w:rsidP="00101DB9">
      <w:pPr>
        <w:ind w:left="720"/>
        <w:rPr>
          <w:rFonts w:ascii="Verdana" w:hAnsi="Verdana" w:cs="Arial"/>
        </w:rPr>
      </w:pPr>
      <w:r>
        <w:rPr>
          <w:rFonts w:ascii="Verdana" w:hAnsi="Verdana" w:cs="Arial"/>
        </w:rPr>
        <w:t xml:space="preserve">Marieke </w:t>
      </w:r>
      <w:r w:rsidR="0083263F">
        <w:rPr>
          <w:rFonts w:ascii="Verdana" w:hAnsi="Verdana" w:cs="Arial"/>
        </w:rPr>
        <w:t>is</w:t>
      </w:r>
      <w:r>
        <w:rPr>
          <w:rFonts w:ascii="Verdana" w:hAnsi="Verdana" w:cs="Arial"/>
        </w:rPr>
        <w:t xml:space="preserve"> compiling a proposal for the next</w:t>
      </w:r>
      <w:r w:rsidR="0083263F">
        <w:rPr>
          <w:rFonts w:ascii="Verdana" w:hAnsi="Verdana" w:cs="Arial"/>
        </w:rPr>
        <w:t xml:space="preserve"> year’s conversion publications and</w:t>
      </w:r>
      <w:r>
        <w:rPr>
          <w:rFonts w:ascii="Verdana" w:hAnsi="Verdana" w:cs="Arial"/>
        </w:rPr>
        <w:t xml:space="preserve"> meeting with stakeholders to find out areas where improvement could be made.</w:t>
      </w:r>
    </w:p>
    <w:p w:rsidR="00A13FB8" w:rsidRDefault="00A13FB8" w:rsidP="00101DB9">
      <w:pPr>
        <w:ind w:left="720"/>
        <w:rPr>
          <w:rFonts w:ascii="Verdana" w:hAnsi="Verdana" w:cs="Arial"/>
        </w:rPr>
      </w:pPr>
    </w:p>
    <w:p w:rsidR="00A13FB8" w:rsidRDefault="00A13FB8" w:rsidP="00101DB9">
      <w:pPr>
        <w:ind w:left="720"/>
        <w:rPr>
          <w:rFonts w:ascii="Verdana" w:hAnsi="Verdana" w:cs="Arial"/>
        </w:rPr>
      </w:pPr>
      <w:r>
        <w:rPr>
          <w:rFonts w:ascii="Verdana" w:hAnsi="Verdana" w:cs="Arial"/>
        </w:rPr>
        <w:t>Overall consensus across SRID and Schools is that the 2015 campaign was successful and minor tweaks should be made for 2016. 2017 will, more than likely, feature greater cha</w:t>
      </w:r>
      <w:r w:rsidR="00D52481">
        <w:rPr>
          <w:rFonts w:ascii="Verdana" w:hAnsi="Verdana" w:cs="Arial"/>
        </w:rPr>
        <w:t>nge to the conversion campaign once outcomes from the Manchester Advantage project are known.</w:t>
      </w:r>
    </w:p>
    <w:p w:rsidR="00A13FB8" w:rsidRDefault="00A13FB8" w:rsidP="00101DB9">
      <w:pPr>
        <w:ind w:left="720"/>
        <w:rPr>
          <w:rFonts w:ascii="Verdana" w:hAnsi="Verdana" w:cs="Arial"/>
        </w:rPr>
      </w:pPr>
    </w:p>
    <w:p w:rsidR="00A13FB8" w:rsidRDefault="00A13FB8" w:rsidP="00A13FB8">
      <w:pPr>
        <w:ind w:left="720"/>
        <w:rPr>
          <w:rFonts w:ascii="Verdana" w:hAnsi="Verdana" w:cs="Arial"/>
        </w:rPr>
      </w:pPr>
      <w:r w:rsidRPr="00D52481">
        <w:rPr>
          <w:rFonts w:ascii="Verdana" w:hAnsi="Verdana" w:cs="Arial"/>
          <w:b/>
        </w:rPr>
        <w:t>Action:</w:t>
      </w:r>
      <w:r w:rsidR="00D52481" w:rsidRPr="00D52481">
        <w:rPr>
          <w:rFonts w:ascii="Verdana" w:hAnsi="Verdana" w:cs="Arial"/>
          <w:b/>
        </w:rPr>
        <w:t xml:space="preserve"> (MM)</w:t>
      </w:r>
      <w:r w:rsidR="00297C52">
        <w:rPr>
          <w:rFonts w:ascii="Verdana" w:hAnsi="Verdana" w:cs="Arial"/>
        </w:rPr>
        <w:t xml:space="preserve"> to c</w:t>
      </w:r>
      <w:r w:rsidRPr="00A13FB8">
        <w:rPr>
          <w:rFonts w:ascii="Verdana" w:hAnsi="Verdana" w:cs="Arial"/>
        </w:rPr>
        <w:t xml:space="preserve">omplete </w:t>
      </w:r>
      <w:r w:rsidR="00297C52">
        <w:rPr>
          <w:rFonts w:ascii="Verdana" w:hAnsi="Verdana" w:cs="Arial"/>
        </w:rPr>
        <w:t xml:space="preserve">&amp; </w:t>
      </w:r>
      <w:r w:rsidRPr="00A13FB8">
        <w:rPr>
          <w:rFonts w:ascii="Verdana" w:hAnsi="Verdana" w:cs="Arial"/>
        </w:rPr>
        <w:t xml:space="preserve">circulate proposal in the </w:t>
      </w:r>
      <w:r w:rsidR="00D52481">
        <w:rPr>
          <w:rFonts w:ascii="Verdana" w:hAnsi="Verdana" w:cs="Arial"/>
        </w:rPr>
        <w:t>coming weeks, along with r</w:t>
      </w:r>
      <w:r w:rsidR="00297C52">
        <w:rPr>
          <w:rFonts w:ascii="Verdana" w:hAnsi="Verdana" w:cs="Arial"/>
        </w:rPr>
        <w:t>eadership stats</w:t>
      </w:r>
    </w:p>
    <w:p w:rsidR="00107629" w:rsidRDefault="00107629" w:rsidP="00A13FB8">
      <w:pPr>
        <w:ind w:left="720"/>
        <w:rPr>
          <w:rFonts w:ascii="Verdana" w:hAnsi="Verdana" w:cs="Arial"/>
          <w:b/>
        </w:rPr>
      </w:pPr>
    </w:p>
    <w:p w:rsidR="00107629" w:rsidRDefault="00107629" w:rsidP="00A13FB8">
      <w:pPr>
        <w:ind w:left="720"/>
        <w:rPr>
          <w:rFonts w:ascii="Verdana" w:hAnsi="Verdana" w:cs="Arial"/>
        </w:rPr>
      </w:pPr>
      <w:r>
        <w:rPr>
          <w:rFonts w:ascii="Verdana" w:hAnsi="Verdana" w:cs="Arial"/>
          <w:b/>
        </w:rPr>
        <w:t xml:space="preserve">Action: (Membership) </w:t>
      </w:r>
      <w:r>
        <w:rPr>
          <w:rFonts w:ascii="Verdana" w:hAnsi="Verdana" w:cs="Arial"/>
        </w:rPr>
        <w:t>Give feedback on conversion proposal to Marieke Mollitt.</w:t>
      </w:r>
    </w:p>
    <w:p w:rsidR="00107629" w:rsidRPr="00107629" w:rsidRDefault="00107629" w:rsidP="00A13FB8">
      <w:pPr>
        <w:ind w:left="720"/>
        <w:rPr>
          <w:rFonts w:ascii="Verdana" w:hAnsi="Verdana" w:cs="Arial"/>
        </w:rPr>
      </w:pPr>
    </w:p>
    <w:p w:rsidR="00101DB9" w:rsidRDefault="00A13FB8" w:rsidP="00A13FB8">
      <w:pPr>
        <w:ind w:left="720"/>
        <w:rPr>
          <w:rFonts w:ascii="Verdana" w:hAnsi="Verdana" w:cs="Arial"/>
        </w:rPr>
      </w:pPr>
      <w:r w:rsidRPr="00A13FB8">
        <w:rPr>
          <w:rFonts w:ascii="Verdana" w:hAnsi="Verdana" w:cs="Arial"/>
          <w:b/>
        </w:rPr>
        <w:t>Action</w:t>
      </w:r>
      <w:r w:rsidRPr="00D52481">
        <w:rPr>
          <w:rFonts w:ascii="Verdana" w:hAnsi="Verdana" w:cs="Arial"/>
          <w:b/>
        </w:rPr>
        <w:t xml:space="preserve">: </w:t>
      </w:r>
      <w:r w:rsidR="00D52481" w:rsidRPr="00D52481">
        <w:rPr>
          <w:rFonts w:ascii="Verdana" w:hAnsi="Verdana" w:cs="Arial"/>
          <w:b/>
        </w:rPr>
        <w:t xml:space="preserve">(MM and </w:t>
      </w:r>
      <w:r w:rsidRPr="00D52481">
        <w:rPr>
          <w:rFonts w:ascii="Verdana" w:hAnsi="Verdana" w:cs="Arial"/>
          <w:b/>
        </w:rPr>
        <w:t>Marie Gray</w:t>
      </w:r>
      <w:r w:rsidR="00D52481" w:rsidRPr="00D52481">
        <w:rPr>
          <w:rFonts w:ascii="Verdana" w:hAnsi="Verdana" w:cs="Arial"/>
          <w:b/>
        </w:rPr>
        <w:t>)</w:t>
      </w:r>
      <w:r>
        <w:rPr>
          <w:rFonts w:ascii="Verdana" w:hAnsi="Verdana" w:cs="Arial"/>
        </w:rPr>
        <w:t xml:space="preserve"> to discuss</w:t>
      </w:r>
      <w:r w:rsidRPr="00A13FB8">
        <w:rPr>
          <w:rFonts w:ascii="Verdana" w:hAnsi="Verdana" w:cs="Arial"/>
        </w:rPr>
        <w:t xml:space="preserve"> the segmentation possibilities and personalisation of content </w:t>
      </w:r>
    </w:p>
    <w:p w:rsidR="00101DB9" w:rsidRDefault="00101DB9" w:rsidP="00101DB9">
      <w:pPr>
        <w:ind w:left="720"/>
        <w:rPr>
          <w:rFonts w:ascii="Verdana" w:hAnsi="Verdana" w:cs="Arial"/>
          <w:b/>
          <w:bCs/>
        </w:rPr>
      </w:pPr>
    </w:p>
    <w:p w:rsidR="00214651" w:rsidRDefault="00A13FB8" w:rsidP="00894D1C">
      <w:pPr>
        <w:numPr>
          <w:ilvl w:val="0"/>
          <w:numId w:val="14"/>
        </w:numPr>
        <w:rPr>
          <w:rFonts w:ascii="Verdana" w:hAnsi="Verdana" w:cs="Arial"/>
          <w:b/>
          <w:bCs/>
        </w:rPr>
      </w:pPr>
      <w:r>
        <w:rPr>
          <w:rFonts w:ascii="Verdana" w:hAnsi="Verdana" w:cs="Arial"/>
          <w:b/>
          <w:bCs/>
        </w:rPr>
        <w:t>Publications update</w:t>
      </w:r>
      <w:r w:rsidR="00214651">
        <w:rPr>
          <w:rFonts w:ascii="Verdana" w:hAnsi="Verdana" w:cs="Arial"/>
          <w:b/>
          <w:bCs/>
        </w:rPr>
        <w:t xml:space="preserve"> – </w:t>
      </w:r>
      <w:r>
        <w:rPr>
          <w:rFonts w:ascii="Verdana" w:hAnsi="Verdana" w:cs="Arial"/>
          <w:b/>
          <w:bCs/>
        </w:rPr>
        <w:t>Marieke Mollitt</w:t>
      </w:r>
    </w:p>
    <w:p w:rsidR="00214651" w:rsidRDefault="00214651" w:rsidP="00214651">
      <w:pPr>
        <w:ind w:left="720"/>
        <w:rPr>
          <w:rFonts w:ascii="Verdana" w:hAnsi="Verdana" w:cs="Arial"/>
          <w:b/>
          <w:bCs/>
        </w:rPr>
      </w:pPr>
    </w:p>
    <w:p w:rsidR="00A3269B" w:rsidRDefault="00A13FB8" w:rsidP="001D7240">
      <w:pPr>
        <w:ind w:left="720"/>
        <w:rPr>
          <w:rFonts w:ascii="Verdana" w:hAnsi="Verdana" w:cs="Arial"/>
        </w:rPr>
      </w:pPr>
      <w:r>
        <w:rPr>
          <w:rFonts w:ascii="Verdana" w:hAnsi="Verdana" w:cs="Arial"/>
        </w:rPr>
        <w:t>Tracey Campbell Monks is leading on the 2017 Undergraduate Prospectus. Currently the publication is being copy edited, sligh</w:t>
      </w:r>
      <w:r w:rsidR="00E601BD">
        <w:rPr>
          <w:rFonts w:ascii="Verdana" w:hAnsi="Verdana" w:cs="Arial"/>
        </w:rPr>
        <w:t>tly behind schedule but not at risk.</w:t>
      </w:r>
    </w:p>
    <w:p w:rsidR="00A16BF5" w:rsidRDefault="00A16BF5" w:rsidP="001D7240">
      <w:pPr>
        <w:ind w:left="720"/>
        <w:rPr>
          <w:rFonts w:ascii="Verdana" w:hAnsi="Verdana" w:cs="Arial"/>
        </w:rPr>
      </w:pPr>
    </w:p>
    <w:p w:rsidR="00A16BF5" w:rsidRDefault="00A16BF5" w:rsidP="001D7240">
      <w:pPr>
        <w:ind w:left="720"/>
        <w:rPr>
          <w:rFonts w:ascii="Verdana" w:hAnsi="Verdana" w:cs="Arial"/>
        </w:rPr>
      </w:pPr>
      <w:r>
        <w:rPr>
          <w:rFonts w:ascii="Verdana" w:hAnsi="Verdana" w:cs="Arial"/>
        </w:rPr>
        <w:lastRenderedPageBreak/>
        <w:t>Satnam Kaur is leading on the 2016 Advantages and Living in Manchester. The copy has been sent back and is going to the designers. The publications will be sent to print in the coming weeks.</w:t>
      </w:r>
    </w:p>
    <w:p w:rsidR="00A16BF5" w:rsidRDefault="00A16BF5" w:rsidP="001D7240">
      <w:pPr>
        <w:ind w:left="720"/>
        <w:rPr>
          <w:rFonts w:ascii="Verdana" w:hAnsi="Verdana" w:cs="Arial"/>
        </w:rPr>
      </w:pPr>
    </w:p>
    <w:p w:rsidR="00A16BF5" w:rsidRDefault="00A16BF5" w:rsidP="001D7240">
      <w:pPr>
        <w:ind w:left="720"/>
        <w:rPr>
          <w:rFonts w:ascii="Verdana" w:hAnsi="Verdana" w:cs="Arial"/>
        </w:rPr>
      </w:pPr>
      <w:r>
        <w:rPr>
          <w:rFonts w:ascii="Verdana" w:hAnsi="Verdana" w:cs="Arial"/>
        </w:rPr>
        <w:t xml:space="preserve">Student Profiles Project is being led by Tracey Campbell Monks, with the aim of creating a bank of student profiles for publications and other channels. These profiles will not be limited to one team but will be opened to repurposing and content sharing. Research needs to be done in finding a suitable platform for the collection of profiles. </w:t>
      </w:r>
    </w:p>
    <w:p w:rsidR="00001667" w:rsidRPr="002A5383" w:rsidRDefault="00001667" w:rsidP="00E601BD">
      <w:pPr>
        <w:rPr>
          <w:rFonts w:ascii="Verdana" w:hAnsi="Verdana" w:cs="Arial"/>
          <w:b/>
        </w:rPr>
      </w:pPr>
    </w:p>
    <w:p w:rsidR="00894D1C" w:rsidRDefault="00894D1C" w:rsidP="00214651">
      <w:pPr>
        <w:ind w:left="720"/>
        <w:rPr>
          <w:rFonts w:ascii="Verdana" w:hAnsi="Verdana" w:cs="Arial"/>
          <w:b/>
          <w:bCs/>
        </w:rPr>
      </w:pPr>
    </w:p>
    <w:p w:rsidR="00C713D9" w:rsidRDefault="00C713D9" w:rsidP="00C713D9">
      <w:pPr>
        <w:numPr>
          <w:ilvl w:val="0"/>
          <w:numId w:val="14"/>
        </w:numPr>
        <w:rPr>
          <w:rFonts w:ascii="Verdana" w:hAnsi="Verdana" w:cs="Arial"/>
          <w:b/>
          <w:bCs/>
        </w:rPr>
      </w:pPr>
      <w:r>
        <w:rPr>
          <w:rFonts w:ascii="Verdana" w:hAnsi="Verdana" w:cs="Arial"/>
          <w:b/>
          <w:bCs/>
        </w:rPr>
        <w:t xml:space="preserve">Update from Groups and Projects </w:t>
      </w:r>
    </w:p>
    <w:p w:rsidR="00001667" w:rsidRPr="00C97587" w:rsidRDefault="00001667" w:rsidP="00C97587">
      <w:pPr>
        <w:rPr>
          <w:rFonts w:ascii="Verdana" w:hAnsi="Verdana" w:cs="Arial"/>
          <w:bCs/>
        </w:rPr>
      </w:pPr>
    </w:p>
    <w:p w:rsidR="00C713D9" w:rsidRPr="00C713D9" w:rsidRDefault="00C713D9" w:rsidP="00C713D9">
      <w:pPr>
        <w:pStyle w:val="ListParagraph"/>
        <w:numPr>
          <w:ilvl w:val="1"/>
          <w:numId w:val="14"/>
        </w:numPr>
        <w:rPr>
          <w:rFonts w:ascii="Verdana" w:hAnsi="Verdana" w:cs="Arial"/>
          <w:b/>
        </w:rPr>
      </w:pPr>
      <w:r>
        <w:rPr>
          <w:rFonts w:ascii="Verdana" w:eastAsia="SimSun" w:hAnsi="Verdana"/>
          <w:lang w:eastAsia="zh-CN"/>
        </w:rPr>
        <w:t>Web Course Content Project – Vera Sokoloski</w:t>
      </w:r>
    </w:p>
    <w:p w:rsidR="00C713D9" w:rsidRDefault="00C713D9" w:rsidP="00C713D9">
      <w:pPr>
        <w:ind w:left="1440"/>
        <w:rPr>
          <w:rFonts w:ascii="Verdana" w:hAnsi="Verdana" w:cs="Arial"/>
          <w:b/>
        </w:rPr>
      </w:pPr>
    </w:p>
    <w:p w:rsidR="005C5A4E" w:rsidRDefault="005C5A4E" w:rsidP="005C5A4E">
      <w:pPr>
        <w:ind w:left="1440"/>
        <w:rPr>
          <w:rFonts w:ascii="Verdana" w:hAnsi="Verdana" w:cs="Arial"/>
        </w:rPr>
      </w:pPr>
      <w:r>
        <w:rPr>
          <w:rFonts w:ascii="Verdana" w:hAnsi="Verdana" w:cs="Arial"/>
        </w:rPr>
        <w:t xml:space="preserve">After the last SRMG meeting the project </w:t>
      </w:r>
      <w:r w:rsidR="0083263F">
        <w:rPr>
          <w:rFonts w:ascii="Verdana" w:hAnsi="Verdana" w:cs="Arial"/>
        </w:rPr>
        <w:t>needed</w:t>
      </w:r>
      <w:r>
        <w:rPr>
          <w:rFonts w:ascii="Verdana" w:hAnsi="Verdana" w:cs="Arial"/>
        </w:rPr>
        <w:t xml:space="preserve"> to be approved by the </w:t>
      </w:r>
      <w:r w:rsidR="002D70CC">
        <w:rPr>
          <w:rFonts w:ascii="Verdana" w:hAnsi="Verdana" w:cs="Arial"/>
        </w:rPr>
        <w:t>IT Change Board</w:t>
      </w:r>
      <w:r w:rsidR="0083263F">
        <w:rPr>
          <w:rFonts w:ascii="Verdana" w:hAnsi="Verdana" w:cs="Arial"/>
        </w:rPr>
        <w:t>, a</w:t>
      </w:r>
      <w:r>
        <w:rPr>
          <w:rFonts w:ascii="Verdana" w:hAnsi="Verdana" w:cs="Arial"/>
        </w:rPr>
        <w:t>pproval was expected to be given at the end of September but issues arose and the project was forwarded back to the faculties.</w:t>
      </w:r>
    </w:p>
    <w:p w:rsidR="005C5A4E" w:rsidRDefault="005C5A4E" w:rsidP="00C713D9">
      <w:pPr>
        <w:ind w:left="1440"/>
        <w:rPr>
          <w:rFonts w:ascii="Verdana" w:hAnsi="Verdana" w:cs="Arial"/>
        </w:rPr>
      </w:pPr>
    </w:p>
    <w:p w:rsidR="005C5A4E" w:rsidRDefault="005C5A4E" w:rsidP="005C5A4E">
      <w:pPr>
        <w:ind w:left="1440"/>
        <w:rPr>
          <w:rFonts w:ascii="Verdana" w:hAnsi="Verdana" w:cs="Arial"/>
        </w:rPr>
      </w:pPr>
      <w:r>
        <w:rPr>
          <w:rFonts w:ascii="Verdana" w:hAnsi="Verdana" w:cs="Arial"/>
        </w:rPr>
        <w:t>Regardless of the projects approval, work has been continuing including the functionality and international shar</w:t>
      </w:r>
      <w:r w:rsidR="00FC2A60">
        <w:rPr>
          <w:rFonts w:ascii="Verdana" w:hAnsi="Verdana" w:cs="Arial"/>
        </w:rPr>
        <w:t>e</w:t>
      </w:r>
      <w:r>
        <w:rPr>
          <w:rFonts w:ascii="Verdana" w:hAnsi="Verdana" w:cs="Arial"/>
        </w:rPr>
        <w:t>ability. Approval is the only block at the moment.</w:t>
      </w:r>
    </w:p>
    <w:p w:rsidR="005C5A4E" w:rsidRDefault="005C5A4E" w:rsidP="005C5A4E">
      <w:pPr>
        <w:ind w:left="1440"/>
        <w:rPr>
          <w:rFonts w:ascii="Verdana" w:hAnsi="Verdana" w:cs="Arial"/>
        </w:rPr>
      </w:pPr>
    </w:p>
    <w:p w:rsidR="005C5A4E" w:rsidRDefault="005C5A4E" w:rsidP="005C5A4E">
      <w:pPr>
        <w:rPr>
          <w:rFonts w:ascii="Verdana" w:hAnsi="Verdana" w:cs="Arial"/>
        </w:rPr>
      </w:pPr>
      <w:r>
        <w:rPr>
          <w:rFonts w:ascii="Verdana" w:hAnsi="Verdana" w:cs="Arial"/>
        </w:rPr>
        <w:tab/>
      </w:r>
      <w:r w:rsidRPr="005C5A4E">
        <w:rPr>
          <w:rFonts w:ascii="Verdana" w:hAnsi="Verdana" w:cs="Arial"/>
          <w:b/>
        </w:rPr>
        <w:t>Action</w:t>
      </w:r>
      <w:r w:rsidRPr="00E601BD">
        <w:rPr>
          <w:rFonts w:ascii="Verdana" w:hAnsi="Verdana" w:cs="Arial"/>
          <w:b/>
        </w:rPr>
        <w:t xml:space="preserve">: </w:t>
      </w:r>
      <w:r w:rsidR="00E601BD" w:rsidRPr="00E601BD">
        <w:rPr>
          <w:rFonts w:ascii="Verdana" w:hAnsi="Verdana" w:cs="Arial"/>
          <w:b/>
        </w:rPr>
        <w:t>(PG and VS)</w:t>
      </w:r>
      <w:r w:rsidR="00E601BD">
        <w:rPr>
          <w:rFonts w:ascii="Verdana" w:hAnsi="Verdana" w:cs="Arial"/>
        </w:rPr>
        <w:t xml:space="preserve"> </w:t>
      </w:r>
      <w:r>
        <w:rPr>
          <w:rFonts w:ascii="Verdana" w:hAnsi="Verdana" w:cs="Arial"/>
        </w:rPr>
        <w:t xml:space="preserve">to set up international tests of </w:t>
      </w:r>
      <w:r w:rsidR="00E601BD">
        <w:rPr>
          <w:rFonts w:ascii="Verdana" w:hAnsi="Verdana" w:cs="Arial"/>
        </w:rPr>
        <w:t xml:space="preserve">video aspect of the </w:t>
      </w:r>
      <w:r>
        <w:rPr>
          <w:rFonts w:ascii="Verdana" w:hAnsi="Verdana" w:cs="Arial"/>
        </w:rPr>
        <w:t>project.</w:t>
      </w:r>
    </w:p>
    <w:p w:rsidR="00E601BD" w:rsidRDefault="00E601BD" w:rsidP="005C5A4E">
      <w:pPr>
        <w:rPr>
          <w:rFonts w:ascii="Verdana" w:hAnsi="Verdana" w:cs="Arial"/>
        </w:rPr>
      </w:pPr>
    </w:p>
    <w:p w:rsidR="005C5A4E" w:rsidRPr="005C5A4E" w:rsidRDefault="005C5A4E" w:rsidP="005C5A4E">
      <w:pPr>
        <w:rPr>
          <w:rFonts w:ascii="Verdana" w:hAnsi="Verdana" w:cs="Arial"/>
        </w:rPr>
      </w:pPr>
      <w:r>
        <w:rPr>
          <w:rFonts w:ascii="Verdana" w:hAnsi="Verdana" w:cs="Arial"/>
        </w:rPr>
        <w:tab/>
      </w:r>
      <w:r>
        <w:rPr>
          <w:rFonts w:ascii="Verdana" w:hAnsi="Verdana" w:cs="Arial"/>
          <w:b/>
        </w:rPr>
        <w:t>Action</w:t>
      </w:r>
      <w:r w:rsidR="00E601BD" w:rsidRPr="00E601BD">
        <w:rPr>
          <w:rFonts w:ascii="Verdana" w:hAnsi="Verdana" w:cs="Arial"/>
          <w:b/>
        </w:rPr>
        <w:t>: (PG)</w:t>
      </w:r>
      <w:r>
        <w:rPr>
          <w:rFonts w:ascii="Verdana" w:hAnsi="Verdana" w:cs="Arial"/>
        </w:rPr>
        <w:t xml:space="preserve"> to speak to Tyr</w:t>
      </w:r>
      <w:r w:rsidR="00E601BD">
        <w:rPr>
          <w:rFonts w:ascii="Verdana" w:hAnsi="Verdana" w:cs="Arial"/>
        </w:rPr>
        <w:t>r</w:t>
      </w:r>
      <w:r>
        <w:rPr>
          <w:rFonts w:ascii="Verdana" w:hAnsi="Verdana" w:cs="Arial"/>
        </w:rPr>
        <w:t>ell</w:t>
      </w:r>
      <w:r w:rsidR="00E601BD">
        <w:rPr>
          <w:rFonts w:ascii="Verdana" w:hAnsi="Verdana" w:cs="Arial"/>
        </w:rPr>
        <w:t xml:space="preserve"> Basson</w:t>
      </w:r>
      <w:r>
        <w:rPr>
          <w:rFonts w:ascii="Verdana" w:hAnsi="Verdana" w:cs="Arial"/>
        </w:rPr>
        <w:t xml:space="preserve"> about the approval from </w:t>
      </w:r>
      <w:r w:rsidR="002D70CC">
        <w:rPr>
          <w:rFonts w:ascii="Verdana" w:hAnsi="Verdana" w:cs="Arial"/>
        </w:rPr>
        <w:t>IT Change Board</w:t>
      </w:r>
    </w:p>
    <w:p w:rsidR="005C5A4E" w:rsidRPr="005C5A4E" w:rsidRDefault="005C5A4E" w:rsidP="005C5A4E">
      <w:pPr>
        <w:rPr>
          <w:rFonts w:ascii="Verdana" w:hAnsi="Verdana" w:cs="Arial"/>
        </w:rPr>
      </w:pPr>
    </w:p>
    <w:p w:rsidR="00C713D9" w:rsidRPr="00C713D9" w:rsidRDefault="00C713D9" w:rsidP="00C713D9">
      <w:pPr>
        <w:pStyle w:val="ListParagraph"/>
        <w:numPr>
          <w:ilvl w:val="1"/>
          <w:numId w:val="14"/>
        </w:numPr>
        <w:rPr>
          <w:rFonts w:ascii="Verdana" w:hAnsi="Verdana" w:cs="Arial"/>
          <w:b/>
        </w:rPr>
      </w:pPr>
      <w:r>
        <w:rPr>
          <w:rFonts w:ascii="Verdana" w:eastAsia="SimSun" w:hAnsi="Verdana"/>
          <w:lang w:eastAsia="zh-CN"/>
        </w:rPr>
        <w:t>PG Advertising Task and Finish Group – Marieke Mollitt</w:t>
      </w:r>
    </w:p>
    <w:p w:rsidR="00C713D9" w:rsidRDefault="00C713D9" w:rsidP="00C713D9">
      <w:pPr>
        <w:ind w:left="1440"/>
        <w:rPr>
          <w:rFonts w:ascii="Verdana" w:hAnsi="Verdana" w:cs="Arial"/>
          <w:b/>
        </w:rPr>
      </w:pPr>
    </w:p>
    <w:p w:rsidR="00E314C4" w:rsidRDefault="005C5A4E" w:rsidP="00C713D9">
      <w:pPr>
        <w:ind w:left="1440"/>
        <w:rPr>
          <w:rFonts w:ascii="Verdana" w:hAnsi="Verdana" w:cs="Arial"/>
        </w:rPr>
      </w:pPr>
      <w:r>
        <w:rPr>
          <w:rFonts w:ascii="Verdana" w:hAnsi="Verdana" w:cs="Arial"/>
        </w:rPr>
        <w:t xml:space="preserve">The group, including faculty representatives, </w:t>
      </w:r>
      <w:r w:rsidR="00E601BD">
        <w:rPr>
          <w:rFonts w:ascii="Verdana" w:hAnsi="Verdana" w:cs="Arial"/>
        </w:rPr>
        <w:t>focused</w:t>
      </w:r>
      <w:r w:rsidR="00E314C4">
        <w:rPr>
          <w:rFonts w:ascii="Verdana" w:hAnsi="Verdana" w:cs="Arial"/>
        </w:rPr>
        <w:t xml:space="preserve"> on a more holistic approach to advertising.</w:t>
      </w:r>
    </w:p>
    <w:p w:rsidR="00E314C4" w:rsidRDefault="00E314C4" w:rsidP="00C713D9">
      <w:pPr>
        <w:ind w:left="1440"/>
        <w:rPr>
          <w:rFonts w:ascii="Verdana" w:hAnsi="Verdana" w:cs="Arial"/>
        </w:rPr>
      </w:pPr>
    </w:p>
    <w:p w:rsidR="00E314C4" w:rsidRDefault="00E314C4" w:rsidP="00C713D9">
      <w:pPr>
        <w:ind w:left="1440"/>
        <w:rPr>
          <w:rFonts w:ascii="Verdana" w:hAnsi="Verdana" w:cs="Arial"/>
        </w:rPr>
      </w:pPr>
      <w:r>
        <w:rPr>
          <w:rFonts w:ascii="Verdana" w:hAnsi="Verdana" w:cs="Arial"/>
        </w:rPr>
        <w:t>Marieke is in the process of creating a report on advice and guidance.</w:t>
      </w:r>
    </w:p>
    <w:p w:rsidR="00E314C4" w:rsidRDefault="00E314C4" w:rsidP="00E314C4">
      <w:pPr>
        <w:rPr>
          <w:rFonts w:ascii="Verdana" w:hAnsi="Verdana" w:cs="Arial"/>
        </w:rPr>
      </w:pPr>
    </w:p>
    <w:p w:rsidR="002D70CC" w:rsidRDefault="00E314C4" w:rsidP="00E601BD">
      <w:pPr>
        <w:ind w:left="1440"/>
        <w:rPr>
          <w:rFonts w:ascii="Verdana" w:hAnsi="Verdana" w:cs="Arial"/>
        </w:rPr>
      </w:pPr>
      <w:r>
        <w:rPr>
          <w:rFonts w:ascii="Verdana" w:hAnsi="Verdana" w:cs="Arial"/>
          <w:b/>
        </w:rPr>
        <w:t xml:space="preserve">Action: </w:t>
      </w:r>
      <w:r w:rsidR="00E601BD">
        <w:rPr>
          <w:rFonts w:ascii="Verdana" w:hAnsi="Verdana" w:cs="Arial"/>
          <w:b/>
        </w:rPr>
        <w:t xml:space="preserve">(MM) </w:t>
      </w:r>
      <w:r w:rsidR="00E601BD">
        <w:rPr>
          <w:rFonts w:ascii="Verdana" w:hAnsi="Verdana" w:cs="Arial"/>
        </w:rPr>
        <w:t xml:space="preserve">to distribute the final </w:t>
      </w:r>
      <w:r w:rsidR="002D70CC">
        <w:rPr>
          <w:rFonts w:ascii="Verdana" w:hAnsi="Verdana" w:cs="Arial"/>
        </w:rPr>
        <w:t>draft of the report for the next SRMG Meeting.</w:t>
      </w:r>
    </w:p>
    <w:p w:rsidR="005C5A4E" w:rsidRPr="005C5A4E" w:rsidRDefault="005C5A4E" w:rsidP="00E314C4">
      <w:pPr>
        <w:rPr>
          <w:rFonts w:ascii="Verdana" w:hAnsi="Verdana" w:cs="Arial"/>
        </w:rPr>
      </w:pPr>
      <w:r>
        <w:rPr>
          <w:rFonts w:ascii="Verdana" w:hAnsi="Verdana" w:cs="Arial"/>
        </w:rPr>
        <w:t xml:space="preserve"> </w:t>
      </w:r>
    </w:p>
    <w:p w:rsidR="00C713D9" w:rsidRPr="00C713D9" w:rsidRDefault="00C713D9" w:rsidP="00C713D9">
      <w:pPr>
        <w:pStyle w:val="ListParagraph"/>
        <w:numPr>
          <w:ilvl w:val="1"/>
          <w:numId w:val="14"/>
        </w:numPr>
        <w:rPr>
          <w:rFonts w:ascii="Verdana" w:hAnsi="Verdana" w:cs="Arial"/>
          <w:b/>
        </w:rPr>
      </w:pPr>
      <w:r>
        <w:rPr>
          <w:rFonts w:ascii="Verdana" w:eastAsia="SimSun" w:hAnsi="Verdana"/>
          <w:lang w:eastAsia="zh-CN"/>
        </w:rPr>
        <w:t xml:space="preserve">Manchester Advantage Project – Paul Govey </w:t>
      </w:r>
    </w:p>
    <w:p w:rsidR="00B56FF9" w:rsidRDefault="00B56FF9" w:rsidP="00A3269B">
      <w:pPr>
        <w:pStyle w:val="ListParagraph"/>
        <w:rPr>
          <w:rFonts w:ascii="Verdana" w:hAnsi="Verdana" w:cs="Arial"/>
          <w:bCs/>
        </w:rPr>
      </w:pPr>
    </w:p>
    <w:p w:rsidR="002D70CC" w:rsidRDefault="002D70CC" w:rsidP="002D70CC">
      <w:pPr>
        <w:pStyle w:val="ListParagraph"/>
        <w:ind w:left="1440"/>
        <w:rPr>
          <w:rFonts w:ascii="Verdana" w:hAnsi="Verdana" w:cs="Arial"/>
          <w:bCs/>
        </w:rPr>
      </w:pPr>
      <w:r>
        <w:rPr>
          <w:rFonts w:ascii="Verdana" w:hAnsi="Verdana" w:cs="Arial"/>
          <w:bCs/>
        </w:rPr>
        <w:t>Forming part of the university communications and marketing plan, the project is to emphasise what is distinctive about studying at the university.</w:t>
      </w:r>
    </w:p>
    <w:p w:rsidR="002D70CC" w:rsidRDefault="002D70CC" w:rsidP="002D70CC">
      <w:pPr>
        <w:pStyle w:val="ListParagraph"/>
        <w:ind w:left="1440"/>
        <w:rPr>
          <w:rFonts w:ascii="Verdana" w:hAnsi="Verdana" w:cs="Arial"/>
          <w:bCs/>
        </w:rPr>
      </w:pPr>
    </w:p>
    <w:p w:rsidR="002D70CC" w:rsidRDefault="002D70CC" w:rsidP="002D70CC">
      <w:pPr>
        <w:pStyle w:val="ListParagraph"/>
        <w:ind w:left="1440"/>
        <w:rPr>
          <w:rFonts w:ascii="Verdana" w:hAnsi="Verdana" w:cs="Arial"/>
          <w:bCs/>
        </w:rPr>
      </w:pPr>
      <w:r>
        <w:rPr>
          <w:rFonts w:ascii="Verdana" w:hAnsi="Verdana" w:cs="Arial"/>
          <w:bCs/>
        </w:rPr>
        <w:t>The project is to focus on extracurricular activities available at the university and potentially involving an award.</w:t>
      </w:r>
    </w:p>
    <w:p w:rsidR="002D70CC" w:rsidRDefault="002D70CC" w:rsidP="002D70CC">
      <w:pPr>
        <w:pStyle w:val="ListParagraph"/>
        <w:ind w:left="1440"/>
        <w:rPr>
          <w:rFonts w:ascii="Verdana" w:hAnsi="Verdana" w:cs="Arial"/>
          <w:bCs/>
        </w:rPr>
      </w:pPr>
    </w:p>
    <w:p w:rsidR="002D70CC" w:rsidRDefault="002D70CC" w:rsidP="002D70CC">
      <w:pPr>
        <w:pStyle w:val="ListParagraph"/>
        <w:ind w:left="1440"/>
        <w:rPr>
          <w:rFonts w:ascii="Verdana" w:hAnsi="Verdana" w:cs="Arial"/>
          <w:bCs/>
        </w:rPr>
      </w:pPr>
      <w:r>
        <w:rPr>
          <w:rFonts w:ascii="Verdana" w:hAnsi="Verdana" w:cs="Arial"/>
          <w:bCs/>
        </w:rPr>
        <w:t>The concept and project has been tested on current students, undergrad students around the country, parents and employers</w:t>
      </w:r>
      <w:r w:rsidR="00707320">
        <w:rPr>
          <w:rFonts w:ascii="Verdana" w:hAnsi="Verdana" w:cs="Arial"/>
          <w:bCs/>
        </w:rPr>
        <w:t>.</w:t>
      </w:r>
    </w:p>
    <w:p w:rsidR="00707320" w:rsidRDefault="00707320" w:rsidP="00707320">
      <w:pPr>
        <w:rPr>
          <w:rFonts w:ascii="Verdana" w:hAnsi="Verdana" w:cs="Arial"/>
          <w:bCs/>
        </w:rPr>
      </w:pPr>
      <w:r>
        <w:rPr>
          <w:rFonts w:ascii="Verdana" w:hAnsi="Verdana" w:cs="Arial"/>
          <w:bCs/>
        </w:rPr>
        <w:tab/>
      </w:r>
    </w:p>
    <w:p w:rsidR="00CB1140" w:rsidRPr="00E601BD" w:rsidRDefault="00707320" w:rsidP="00707320">
      <w:pPr>
        <w:rPr>
          <w:rFonts w:ascii="Verdana" w:hAnsi="Verdana" w:cs="Arial"/>
          <w:bCs/>
        </w:rPr>
      </w:pPr>
      <w:r>
        <w:rPr>
          <w:rFonts w:ascii="Verdana" w:hAnsi="Verdana" w:cs="Arial"/>
          <w:bCs/>
        </w:rPr>
        <w:tab/>
      </w:r>
      <w:r w:rsidR="00E601BD">
        <w:rPr>
          <w:rFonts w:ascii="Verdana" w:hAnsi="Verdana" w:cs="Arial"/>
          <w:bCs/>
        </w:rPr>
        <w:tab/>
      </w:r>
      <w:r>
        <w:rPr>
          <w:rFonts w:ascii="Verdana" w:hAnsi="Verdana" w:cs="Arial"/>
          <w:b/>
          <w:bCs/>
        </w:rPr>
        <w:t xml:space="preserve">Action: </w:t>
      </w:r>
      <w:r w:rsidR="00E601BD">
        <w:rPr>
          <w:rFonts w:ascii="Verdana" w:hAnsi="Verdana" w:cs="Arial"/>
          <w:b/>
          <w:bCs/>
        </w:rPr>
        <w:t xml:space="preserve">(PG) </w:t>
      </w:r>
      <w:r w:rsidR="00297C52">
        <w:rPr>
          <w:rFonts w:ascii="Verdana" w:hAnsi="Verdana" w:cs="Arial"/>
          <w:bCs/>
        </w:rPr>
        <w:t>to</w:t>
      </w:r>
      <w:r>
        <w:rPr>
          <w:rFonts w:ascii="Verdana" w:hAnsi="Verdana" w:cs="Arial"/>
          <w:bCs/>
        </w:rPr>
        <w:t xml:space="preserve"> share a final report for the project for the next SRMG meeting</w:t>
      </w:r>
    </w:p>
    <w:p w:rsidR="00F112C9" w:rsidRDefault="00F112C9" w:rsidP="007C66A3">
      <w:pPr>
        <w:rPr>
          <w:rFonts w:ascii="Verdana" w:hAnsi="Verdana" w:cs="Arial"/>
          <w:b/>
        </w:rPr>
      </w:pPr>
    </w:p>
    <w:p w:rsidR="007C66A3" w:rsidRPr="00707320" w:rsidRDefault="007C66A3" w:rsidP="00707320">
      <w:pPr>
        <w:rPr>
          <w:rFonts w:ascii="Verdana" w:hAnsi="Verdana" w:cs="Arial"/>
          <w:bCs/>
        </w:rPr>
      </w:pPr>
    </w:p>
    <w:p w:rsidR="00707320" w:rsidRDefault="00707320" w:rsidP="00707320">
      <w:pPr>
        <w:numPr>
          <w:ilvl w:val="0"/>
          <w:numId w:val="14"/>
        </w:numPr>
        <w:rPr>
          <w:rFonts w:ascii="Verdana" w:hAnsi="Verdana" w:cs="Arial"/>
          <w:b/>
          <w:bCs/>
        </w:rPr>
      </w:pPr>
      <w:r>
        <w:rPr>
          <w:rFonts w:ascii="Verdana" w:hAnsi="Verdana" w:cs="Arial"/>
          <w:b/>
          <w:bCs/>
        </w:rPr>
        <w:t xml:space="preserve">Items brought forward from Faculties/schools and teams </w:t>
      </w:r>
    </w:p>
    <w:p w:rsidR="007C66A3" w:rsidRDefault="007C66A3" w:rsidP="007C66A3">
      <w:pPr>
        <w:rPr>
          <w:rFonts w:ascii="Verdana" w:hAnsi="Verdana" w:cs="Arial"/>
          <w:b/>
        </w:rPr>
      </w:pPr>
    </w:p>
    <w:p w:rsidR="00E601BD" w:rsidRPr="00E601BD" w:rsidRDefault="00E601BD" w:rsidP="00E601BD">
      <w:pPr>
        <w:pStyle w:val="ListParagraph"/>
        <w:contextualSpacing w:val="0"/>
        <w:rPr>
          <w:rFonts w:ascii="Arial" w:hAnsi="Arial" w:cs="Arial"/>
          <w:sz w:val="22"/>
          <w:szCs w:val="22"/>
        </w:rPr>
      </w:pPr>
      <w:r w:rsidRPr="00E601BD">
        <w:rPr>
          <w:rFonts w:ascii="Arial" w:hAnsi="Arial" w:cs="Arial"/>
          <w:sz w:val="22"/>
          <w:szCs w:val="22"/>
        </w:rPr>
        <w:t>Risk to Web course content project</w:t>
      </w:r>
    </w:p>
    <w:p w:rsidR="00E601BD" w:rsidRPr="00E601BD" w:rsidRDefault="00E601BD" w:rsidP="00E601BD">
      <w:pPr>
        <w:pStyle w:val="ListParagraph"/>
        <w:rPr>
          <w:rFonts w:ascii="Arial" w:hAnsi="Arial" w:cs="Arial"/>
          <w:sz w:val="22"/>
          <w:szCs w:val="22"/>
        </w:rPr>
      </w:pPr>
    </w:p>
    <w:p w:rsidR="00E601BD" w:rsidRPr="00E601BD" w:rsidRDefault="00E601BD" w:rsidP="00E601BD">
      <w:pPr>
        <w:pStyle w:val="ListParagraph"/>
        <w:contextualSpacing w:val="0"/>
        <w:rPr>
          <w:rFonts w:ascii="Arial" w:hAnsi="Arial" w:cs="Arial"/>
          <w:sz w:val="22"/>
          <w:szCs w:val="22"/>
        </w:rPr>
      </w:pPr>
      <w:r w:rsidRPr="00E601BD">
        <w:rPr>
          <w:rFonts w:ascii="Arial" w:hAnsi="Arial" w:cs="Arial"/>
          <w:sz w:val="22"/>
          <w:szCs w:val="22"/>
        </w:rPr>
        <w:t>Risk to My Manchester for Offer Holders</w:t>
      </w:r>
    </w:p>
    <w:p w:rsidR="00E601BD" w:rsidRPr="00E601BD" w:rsidRDefault="00E601BD" w:rsidP="00E601BD">
      <w:pPr>
        <w:rPr>
          <w:rFonts w:ascii="Arial" w:hAnsi="Arial" w:cs="Arial"/>
          <w:sz w:val="22"/>
          <w:szCs w:val="22"/>
        </w:rPr>
      </w:pPr>
    </w:p>
    <w:p w:rsidR="00E601BD" w:rsidRPr="00E601BD" w:rsidRDefault="00E601BD" w:rsidP="00E601BD">
      <w:pPr>
        <w:pStyle w:val="ListParagraph"/>
        <w:contextualSpacing w:val="0"/>
        <w:rPr>
          <w:rFonts w:ascii="Arial" w:hAnsi="Arial" w:cs="Arial"/>
          <w:sz w:val="22"/>
          <w:szCs w:val="22"/>
        </w:rPr>
      </w:pPr>
      <w:r w:rsidRPr="00E601BD">
        <w:rPr>
          <w:rFonts w:ascii="Arial" w:hAnsi="Arial" w:cs="Arial"/>
          <w:sz w:val="22"/>
          <w:szCs w:val="22"/>
        </w:rPr>
        <w:t>Increased pressure on budgets in support of conversion with increased offer making</w:t>
      </w:r>
    </w:p>
    <w:p w:rsidR="00500166" w:rsidRPr="00E601BD" w:rsidRDefault="00500166" w:rsidP="00AD0CB7">
      <w:pPr>
        <w:ind w:left="1440" w:hanging="720"/>
      </w:pPr>
    </w:p>
    <w:p w:rsidR="00D622D2" w:rsidRPr="00E601BD" w:rsidRDefault="00D622D2" w:rsidP="00D622D2">
      <w:pPr>
        <w:rPr>
          <w:rFonts w:ascii="Verdana" w:hAnsi="Verdana" w:cs="Arial"/>
        </w:rPr>
      </w:pPr>
    </w:p>
    <w:p w:rsidR="009E6B47" w:rsidRDefault="00D622D2" w:rsidP="00546317">
      <w:pPr>
        <w:rPr>
          <w:rFonts w:ascii="Verdana" w:hAnsi="Verdana" w:cs="Arial"/>
          <w:b/>
        </w:rPr>
      </w:pPr>
      <w:r>
        <w:rPr>
          <w:rFonts w:ascii="Verdana" w:hAnsi="Verdana" w:cs="Arial"/>
          <w:b/>
        </w:rPr>
        <w:lastRenderedPageBreak/>
        <w:t>12.0</w:t>
      </w:r>
      <w:r>
        <w:rPr>
          <w:rFonts w:ascii="Verdana" w:hAnsi="Verdana" w:cs="Arial"/>
          <w:b/>
        </w:rPr>
        <w:tab/>
      </w:r>
      <w:r w:rsidR="003B192E">
        <w:rPr>
          <w:rFonts w:ascii="Verdana" w:hAnsi="Verdana" w:cs="Arial"/>
          <w:b/>
        </w:rPr>
        <w:t xml:space="preserve">Issues to </w:t>
      </w:r>
      <w:r w:rsidR="00500166">
        <w:rPr>
          <w:rFonts w:ascii="Verdana" w:hAnsi="Verdana" w:cs="Arial"/>
          <w:b/>
        </w:rPr>
        <w:t>be raised at Recruitment and Admissions Management Group</w:t>
      </w:r>
    </w:p>
    <w:p w:rsidR="00500166" w:rsidRDefault="00500166" w:rsidP="00546317">
      <w:pPr>
        <w:rPr>
          <w:rFonts w:ascii="Verdana" w:hAnsi="Verdana" w:cs="Arial"/>
          <w:b/>
        </w:rPr>
      </w:pPr>
    </w:p>
    <w:p w:rsidR="00500166" w:rsidRDefault="00500166" w:rsidP="00500166">
      <w:pPr>
        <w:ind w:left="720"/>
        <w:rPr>
          <w:rFonts w:ascii="Verdana" w:hAnsi="Verdana" w:cs="Arial"/>
        </w:rPr>
      </w:pPr>
    </w:p>
    <w:p w:rsidR="00500166" w:rsidRDefault="00500166" w:rsidP="00500166">
      <w:pPr>
        <w:ind w:left="720"/>
        <w:rPr>
          <w:rFonts w:ascii="Verdana" w:hAnsi="Verdana" w:cs="Arial"/>
        </w:rPr>
      </w:pPr>
    </w:p>
    <w:p w:rsidR="00500166" w:rsidRDefault="00500166" w:rsidP="00500166">
      <w:pPr>
        <w:rPr>
          <w:rFonts w:ascii="Verdana" w:hAnsi="Verdana" w:cs="Arial"/>
          <w:b/>
        </w:rPr>
      </w:pPr>
      <w:r w:rsidRPr="00500166">
        <w:rPr>
          <w:rFonts w:ascii="Verdana" w:hAnsi="Verdana" w:cs="Arial"/>
          <w:b/>
        </w:rPr>
        <w:t xml:space="preserve">13.0 </w:t>
      </w:r>
      <w:r>
        <w:rPr>
          <w:rFonts w:ascii="Verdana" w:hAnsi="Verdana" w:cs="Arial"/>
          <w:b/>
        </w:rPr>
        <w:t xml:space="preserve">  </w:t>
      </w:r>
      <w:r w:rsidRPr="00500166">
        <w:rPr>
          <w:rFonts w:ascii="Verdana" w:hAnsi="Verdana" w:cs="Arial"/>
          <w:b/>
        </w:rPr>
        <w:t>AOB</w:t>
      </w:r>
    </w:p>
    <w:p w:rsidR="00500166" w:rsidRDefault="00500166" w:rsidP="00500166">
      <w:pPr>
        <w:ind w:left="720"/>
        <w:rPr>
          <w:rFonts w:ascii="Verdana" w:hAnsi="Verdana" w:cs="Arial"/>
          <w:b/>
        </w:rPr>
      </w:pPr>
    </w:p>
    <w:p w:rsidR="00500166" w:rsidRDefault="001E0760" w:rsidP="00500166">
      <w:pPr>
        <w:ind w:left="720"/>
        <w:rPr>
          <w:rFonts w:ascii="Verdana" w:hAnsi="Verdana" w:cs="Arial"/>
        </w:rPr>
      </w:pPr>
      <w:r>
        <w:rPr>
          <w:rFonts w:ascii="Verdana" w:hAnsi="Verdana" w:cs="Arial"/>
        </w:rPr>
        <w:t>Fiona Brown – Manchester calling campaign – Liz green is taking up the project as due to the volume of offer holders the campaigns are beco</w:t>
      </w:r>
      <w:r w:rsidR="0083263F">
        <w:rPr>
          <w:rFonts w:ascii="Verdana" w:hAnsi="Verdana" w:cs="Arial"/>
        </w:rPr>
        <w:t xml:space="preserve">ming increasingly difficult and </w:t>
      </w:r>
      <w:r>
        <w:rPr>
          <w:rFonts w:ascii="Verdana" w:hAnsi="Verdana" w:cs="Arial"/>
        </w:rPr>
        <w:t>costly.</w:t>
      </w:r>
    </w:p>
    <w:p w:rsidR="001E0760" w:rsidRDefault="001E0760" w:rsidP="00500166">
      <w:pPr>
        <w:ind w:left="720"/>
        <w:rPr>
          <w:rFonts w:ascii="Verdana" w:hAnsi="Verdana" w:cs="Arial"/>
        </w:rPr>
      </w:pPr>
    </w:p>
    <w:p w:rsidR="001E0760" w:rsidRDefault="001E0760" w:rsidP="00500166">
      <w:pPr>
        <w:ind w:left="720"/>
        <w:rPr>
          <w:rFonts w:ascii="Verdana" w:hAnsi="Verdana" w:cs="Arial"/>
          <w:bCs/>
        </w:rPr>
      </w:pPr>
      <w:r w:rsidRPr="00A4035C">
        <w:rPr>
          <w:rFonts w:ascii="Verdana" w:hAnsi="Verdana" w:cs="Arial"/>
          <w:bCs/>
        </w:rPr>
        <w:t>Jonathon Hogg</w:t>
      </w:r>
      <w:r>
        <w:rPr>
          <w:rFonts w:ascii="Verdana" w:hAnsi="Verdana" w:cs="Arial"/>
          <w:bCs/>
        </w:rPr>
        <w:t xml:space="preserve"> – Main library development is still underway along with </w:t>
      </w:r>
      <w:r w:rsidR="00DF328E">
        <w:rPr>
          <w:rFonts w:ascii="Verdana" w:hAnsi="Verdana" w:cs="Arial"/>
          <w:bCs/>
        </w:rPr>
        <w:t>the drive of messages to all students.</w:t>
      </w:r>
    </w:p>
    <w:p w:rsidR="00DF328E" w:rsidRDefault="00DF328E" w:rsidP="00500166">
      <w:pPr>
        <w:ind w:left="720"/>
        <w:rPr>
          <w:rFonts w:ascii="Verdana" w:hAnsi="Verdana" w:cs="Arial"/>
          <w:bCs/>
        </w:rPr>
      </w:pPr>
    </w:p>
    <w:p w:rsidR="00DF328E" w:rsidRDefault="00DF328E" w:rsidP="00500166">
      <w:pPr>
        <w:ind w:left="720"/>
        <w:rPr>
          <w:rFonts w:ascii="Verdana" w:hAnsi="Verdana" w:cs="Arial"/>
          <w:bCs/>
        </w:rPr>
      </w:pPr>
      <w:r>
        <w:rPr>
          <w:rFonts w:ascii="Verdana" w:hAnsi="Verdana" w:cs="Arial"/>
          <w:bCs/>
        </w:rPr>
        <w:t>Caitlin Clifford – FLS paid for a Facebook advert for £500 (separate to Net Natives) discovered the effectiveness of campaigns on a small budget.</w:t>
      </w:r>
    </w:p>
    <w:p w:rsidR="00DF328E" w:rsidRDefault="00DF328E" w:rsidP="00500166">
      <w:pPr>
        <w:ind w:left="720"/>
        <w:rPr>
          <w:rFonts w:ascii="Verdana" w:hAnsi="Verdana" w:cs="Arial"/>
        </w:rPr>
      </w:pPr>
      <w:r>
        <w:rPr>
          <w:rFonts w:ascii="Verdana" w:hAnsi="Verdana" w:cs="Arial"/>
          <w:bCs/>
        </w:rPr>
        <w:t>The video in the advert received 57,000 views, 205 likes, 43 shares, and 133 clicked through to the open day page.</w:t>
      </w:r>
    </w:p>
    <w:p w:rsidR="00500166" w:rsidRDefault="00500166" w:rsidP="00500166">
      <w:pPr>
        <w:ind w:left="720"/>
        <w:rPr>
          <w:rFonts w:ascii="Verdana" w:hAnsi="Verdana" w:cs="Arial"/>
        </w:rPr>
      </w:pPr>
    </w:p>
    <w:p w:rsidR="00500166" w:rsidRPr="003B192E" w:rsidRDefault="00500166" w:rsidP="003B192E">
      <w:pPr>
        <w:pStyle w:val="ListParagraph"/>
        <w:numPr>
          <w:ilvl w:val="0"/>
          <w:numId w:val="24"/>
        </w:numPr>
        <w:rPr>
          <w:rFonts w:ascii="Verdana" w:hAnsi="Verdana" w:cs="Arial"/>
        </w:rPr>
      </w:pPr>
      <w:r w:rsidRPr="003B192E">
        <w:rPr>
          <w:rFonts w:ascii="Verdana" w:hAnsi="Verdana" w:cs="Arial"/>
          <w:b/>
        </w:rPr>
        <w:t>Date of next meeting –</w:t>
      </w:r>
      <w:r w:rsidRPr="00DF328E">
        <w:rPr>
          <w:rFonts w:ascii="Verdana" w:hAnsi="Verdana" w:cs="Arial"/>
          <w:b/>
        </w:rPr>
        <w:t xml:space="preserve"> </w:t>
      </w:r>
      <w:r w:rsidR="00AD0CB7" w:rsidRPr="00DF328E">
        <w:rPr>
          <w:rFonts w:ascii="Verdana" w:hAnsi="Verdana" w:cs="Arial"/>
          <w:b/>
        </w:rPr>
        <w:t xml:space="preserve">Wednesday </w:t>
      </w:r>
      <w:r w:rsidR="00DF328E" w:rsidRPr="00DF328E">
        <w:rPr>
          <w:rFonts w:ascii="Verdana" w:hAnsi="Verdana" w:cs="Arial"/>
          <w:b/>
        </w:rPr>
        <w:t>03 Februa</w:t>
      </w:r>
      <w:r w:rsidR="00E92E3B">
        <w:rPr>
          <w:rFonts w:ascii="Verdana" w:hAnsi="Verdana" w:cs="Arial"/>
          <w:b/>
        </w:rPr>
        <w:t>ry 2016</w:t>
      </w:r>
      <w:bookmarkStart w:id="0" w:name="_GoBack"/>
      <w:bookmarkEnd w:id="0"/>
      <w:r w:rsidRPr="00DF328E">
        <w:rPr>
          <w:rFonts w:ascii="Verdana" w:hAnsi="Verdana" w:cs="Arial"/>
          <w:b/>
        </w:rPr>
        <w:t xml:space="preserve">, 2pm – 3.30pm, </w:t>
      </w:r>
      <w:r w:rsidR="00DF328E" w:rsidRPr="00DF328E">
        <w:rPr>
          <w:rFonts w:ascii="Verdana" w:hAnsi="Verdana" w:cs="Arial"/>
          <w:b/>
        </w:rPr>
        <w:t>Rutherford Room</w:t>
      </w:r>
    </w:p>
    <w:p w:rsidR="007C66A3" w:rsidRPr="007C66A3" w:rsidRDefault="007C66A3" w:rsidP="007C66A3">
      <w:pPr>
        <w:pStyle w:val="ListParagraph"/>
        <w:rPr>
          <w:rFonts w:ascii="Verdana" w:hAnsi="Verdana" w:cs="Arial"/>
          <w:b/>
        </w:rPr>
      </w:pPr>
    </w:p>
    <w:p w:rsidR="00555389" w:rsidRPr="00743D47" w:rsidRDefault="00555389" w:rsidP="00743D47">
      <w:pPr>
        <w:pStyle w:val="ListParagraph"/>
        <w:rPr>
          <w:rFonts w:ascii="Verdana" w:hAnsi="Verdana" w:cs="Arial"/>
          <w:bCs/>
        </w:rPr>
      </w:pPr>
    </w:p>
    <w:p w:rsidR="003B192E" w:rsidRPr="003B192E" w:rsidRDefault="003B192E" w:rsidP="003B192E">
      <w:pPr>
        <w:contextualSpacing/>
        <w:rPr>
          <w:rFonts w:ascii="Verdana" w:eastAsia="SimSun" w:hAnsi="Verdana"/>
          <w:b/>
          <w:lang w:eastAsia="zh-CN"/>
        </w:rPr>
      </w:pPr>
      <w:r>
        <w:rPr>
          <w:rFonts w:ascii="Verdana" w:eastAsia="SimSun" w:hAnsi="Verdana"/>
          <w:b/>
          <w:lang w:eastAsia="zh-CN"/>
        </w:rPr>
        <w:t>15.0</w:t>
      </w:r>
      <w:r>
        <w:rPr>
          <w:rFonts w:ascii="Verdana" w:eastAsia="SimSun" w:hAnsi="Verdana"/>
          <w:b/>
          <w:lang w:eastAsia="zh-CN"/>
        </w:rPr>
        <w:tab/>
      </w:r>
      <w:r w:rsidRPr="003B192E">
        <w:rPr>
          <w:rFonts w:ascii="Verdana" w:eastAsia="SimSun" w:hAnsi="Verdana"/>
          <w:b/>
          <w:lang w:eastAsia="zh-CN"/>
        </w:rPr>
        <w:t>Summary of Actions</w:t>
      </w:r>
    </w:p>
    <w:p w:rsidR="003B192E" w:rsidRPr="003B192E" w:rsidRDefault="003B192E" w:rsidP="003B192E">
      <w:pPr>
        <w:rPr>
          <w:rFonts w:ascii="Verdana" w:eastAsia="SimSun" w:hAnsi="Verdana"/>
          <w:lang w:eastAsia="zh-CN"/>
        </w:rPr>
      </w:pPr>
    </w:p>
    <w:tbl>
      <w:tblPr>
        <w:tblStyle w:val="TableGrid"/>
        <w:tblW w:w="0" w:type="auto"/>
        <w:tblInd w:w="959" w:type="dxa"/>
        <w:tblLook w:val="04A0" w:firstRow="1" w:lastRow="0" w:firstColumn="1" w:lastColumn="0" w:noHBand="0" w:noVBand="1"/>
      </w:tblPr>
      <w:tblGrid>
        <w:gridCol w:w="390"/>
        <w:gridCol w:w="4713"/>
        <w:gridCol w:w="1372"/>
        <w:gridCol w:w="2131"/>
      </w:tblGrid>
      <w:tr w:rsidR="003B192E" w:rsidRPr="003B192E" w:rsidTr="00F12D52">
        <w:tc>
          <w:tcPr>
            <w:tcW w:w="390" w:type="dxa"/>
          </w:tcPr>
          <w:p w:rsidR="003B192E" w:rsidRPr="003B192E" w:rsidRDefault="003B192E" w:rsidP="003B192E">
            <w:pPr>
              <w:rPr>
                <w:rFonts w:ascii="Verdana" w:eastAsia="SimSun" w:hAnsi="Verdana"/>
                <w:b/>
                <w:lang w:eastAsia="zh-CN"/>
              </w:rPr>
            </w:pPr>
          </w:p>
        </w:tc>
        <w:tc>
          <w:tcPr>
            <w:tcW w:w="4713" w:type="dxa"/>
          </w:tcPr>
          <w:p w:rsidR="003B192E" w:rsidRPr="003B192E" w:rsidRDefault="003B192E" w:rsidP="003B192E">
            <w:pPr>
              <w:rPr>
                <w:rFonts w:ascii="Verdana" w:eastAsia="SimSun" w:hAnsi="Verdana"/>
                <w:b/>
                <w:lang w:eastAsia="zh-CN"/>
              </w:rPr>
            </w:pPr>
            <w:r w:rsidRPr="003B192E">
              <w:rPr>
                <w:rFonts w:ascii="Verdana" w:eastAsia="SimSun" w:hAnsi="Verdana"/>
                <w:b/>
                <w:lang w:eastAsia="zh-CN"/>
              </w:rPr>
              <w:t>Action</w:t>
            </w:r>
          </w:p>
        </w:tc>
        <w:tc>
          <w:tcPr>
            <w:tcW w:w="1372" w:type="dxa"/>
          </w:tcPr>
          <w:p w:rsidR="003B192E" w:rsidRPr="003B192E" w:rsidRDefault="003B192E" w:rsidP="003B192E">
            <w:pPr>
              <w:rPr>
                <w:rFonts w:ascii="Verdana" w:eastAsia="SimSun" w:hAnsi="Verdana"/>
                <w:b/>
                <w:lang w:eastAsia="zh-CN"/>
              </w:rPr>
            </w:pPr>
            <w:r w:rsidRPr="003B192E">
              <w:rPr>
                <w:rFonts w:ascii="Verdana" w:eastAsia="SimSun" w:hAnsi="Verdana"/>
                <w:b/>
                <w:lang w:eastAsia="zh-CN"/>
              </w:rPr>
              <w:t>Owner</w:t>
            </w:r>
          </w:p>
        </w:tc>
        <w:tc>
          <w:tcPr>
            <w:tcW w:w="2131" w:type="dxa"/>
          </w:tcPr>
          <w:p w:rsidR="003B192E" w:rsidRPr="003B192E" w:rsidRDefault="003B192E" w:rsidP="003B192E">
            <w:pPr>
              <w:rPr>
                <w:rFonts w:ascii="Verdana" w:eastAsia="SimSun" w:hAnsi="Verdana"/>
                <w:b/>
                <w:lang w:eastAsia="zh-CN"/>
              </w:rPr>
            </w:pPr>
            <w:r w:rsidRPr="003B192E">
              <w:rPr>
                <w:rFonts w:ascii="Verdana" w:eastAsia="SimSun" w:hAnsi="Verdana"/>
                <w:b/>
                <w:lang w:eastAsia="zh-CN"/>
              </w:rPr>
              <w:t>Deadline</w:t>
            </w:r>
          </w:p>
        </w:tc>
      </w:tr>
      <w:tr w:rsidR="003B192E" w:rsidRPr="003B192E" w:rsidTr="00F12D52">
        <w:tc>
          <w:tcPr>
            <w:tcW w:w="390" w:type="dxa"/>
          </w:tcPr>
          <w:p w:rsidR="003B192E" w:rsidRPr="003B192E" w:rsidRDefault="003B192E" w:rsidP="003B192E">
            <w:pPr>
              <w:rPr>
                <w:rFonts w:ascii="Verdana" w:eastAsia="SimSun" w:hAnsi="Verdana"/>
                <w:lang w:eastAsia="zh-CN"/>
              </w:rPr>
            </w:pPr>
            <w:r w:rsidRPr="003B192E">
              <w:rPr>
                <w:rFonts w:ascii="Verdana" w:eastAsia="SimSun" w:hAnsi="Verdana"/>
                <w:lang w:eastAsia="zh-CN"/>
              </w:rPr>
              <w:t>1</w:t>
            </w:r>
          </w:p>
        </w:tc>
        <w:tc>
          <w:tcPr>
            <w:tcW w:w="4713" w:type="dxa"/>
          </w:tcPr>
          <w:p w:rsidR="003B192E" w:rsidRPr="003B192E" w:rsidRDefault="00D52481" w:rsidP="00297C52">
            <w:pPr>
              <w:rPr>
                <w:rFonts w:ascii="Verdana" w:eastAsia="SimSun" w:hAnsi="Verdana"/>
                <w:lang w:eastAsia="zh-CN"/>
              </w:rPr>
            </w:pPr>
            <w:r>
              <w:rPr>
                <w:rFonts w:ascii="Verdana" w:hAnsi="Verdana" w:cs="Arial"/>
                <w:bCs/>
              </w:rPr>
              <w:t>Brief executive summary of Net Natives campaign</w:t>
            </w:r>
            <w:r w:rsidR="00E601BD">
              <w:rPr>
                <w:rFonts w:ascii="Verdana" w:hAnsi="Verdana" w:cs="Arial"/>
                <w:bCs/>
              </w:rPr>
              <w:t xml:space="preserve"> for group</w:t>
            </w:r>
          </w:p>
        </w:tc>
        <w:tc>
          <w:tcPr>
            <w:tcW w:w="1372" w:type="dxa"/>
          </w:tcPr>
          <w:p w:rsidR="003B192E" w:rsidRPr="003B192E" w:rsidRDefault="00D52481" w:rsidP="003B192E">
            <w:pPr>
              <w:rPr>
                <w:rFonts w:ascii="Verdana" w:eastAsia="SimSun" w:hAnsi="Verdana"/>
                <w:lang w:eastAsia="zh-CN"/>
              </w:rPr>
            </w:pPr>
            <w:r>
              <w:rPr>
                <w:rFonts w:ascii="Verdana" w:eastAsia="SimSun" w:hAnsi="Verdana"/>
                <w:lang w:eastAsia="zh-CN"/>
              </w:rPr>
              <w:t>ZKA</w:t>
            </w:r>
          </w:p>
        </w:tc>
        <w:tc>
          <w:tcPr>
            <w:tcW w:w="2131" w:type="dxa"/>
          </w:tcPr>
          <w:p w:rsidR="003B192E" w:rsidRPr="003B192E" w:rsidRDefault="00D52481" w:rsidP="003B192E">
            <w:pPr>
              <w:rPr>
                <w:rFonts w:ascii="Verdana" w:eastAsia="SimSun" w:hAnsi="Verdana"/>
                <w:lang w:eastAsia="zh-CN"/>
              </w:rPr>
            </w:pPr>
            <w:r>
              <w:rPr>
                <w:rFonts w:ascii="Verdana" w:eastAsia="SimSun" w:hAnsi="Verdana"/>
                <w:lang w:eastAsia="zh-CN"/>
              </w:rPr>
              <w:t xml:space="preserve">End Nov </w:t>
            </w:r>
            <w:r w:rsidR="008A19BA">
              <w:rPr>
                <w:rFonts w:ascii="Verdana" w:eastAsia="SimSun" w:hAnsi="Verdana"/>
                <w:lang w:eastAsia="zh-CN"/>
              </w:rPr>
              <w:t>2015</w:t>
            </w:r>
          </w:p>
        </w:tc>
      </w:tr>
      <w:tr w:rsidR="00D52481" w:rsidRPr="003B192E" w:rsidTr="003F378A">
        <w:tc>
          <w:tcPr>
            <w:tcW w:w="390" w:type="dxa"/>
          </w:tcPr>
          <w:p w:rsidR="00D52481" w:rsidRPr="003B192E" w:rsidRDefault="00D52481" w:rsidP="003F378A">
            <w:pPr>
              <w:rPr>
                <w:rFonts w:ascii="Verdana" w:eastAsia="SimSun" w:hAnsi="Verdana"/>
                <w:lang w:eastAsia="zh-CN"/>
              </w:rPr>
            </w:pPr>
            <w:r>
              <w:rPr>
                <w:rFonts w:ascii="Verdana" w:eastAsia="SimSun" w:hAnsi="Verdana"/>
                <w:lang w:eastAsia="zh-CN"/>
              </w:rPr>
              <w:t>2</w:t>
            </w:r>
          </w:p>
        </w:tc>
        <w:tc>
          <w:tcPr>
            <w:tcW w:w="4713" w:type="dxa"/>
          </w:tcPr>
          <w:p w:rsidR="00D52481" w:rsidRPr="003B192E" w:rsidRDefault="00D52481" w:rsidP="003F378A">
            <w:pPr>
              <w:rPr>
                <w:rFonts w:ascii="Verdana" w:eastAsia="SimSun" w:hAnsi="Verdana"/>
                <w:lang w:eastAsia="zh-CN"/>
              </w:rPr>
            </w:pPr>
            <w:r>
              <w:rPr>
                <w:rFonts w:ascii="Verdana" w:hAnsi="Verdana" w:cs="Arial"/>
                <w:bCs/>
              </w:rPr>
              <w:t>Patrick to circulate links to the student blog</w:t>
            </w:r>
            <w:r w:rsidR="00D315F7">
              <w:rPr>
                <w:rFonts w:ascii="Verdana" w:hAnsi="Verdana" w:cs="Arial"/>
                <w:bCs/>
              </w:rPr>
              <w:t xml:space="preserve"> and the proposal</w:t>
            </w:r>
            <w:r>
              <w:rPr>
                <w:rFonts w:ascii="Verdana" w:hAnsi="Verdana" w:cs="Arial"/>
                <w:bCs/>
              </w:rPr>
              <w:t xml:space="preserve">. </w:t>
            </w:r>
          </w:p>
        </w:tc>
        <w:tc>
          <w:tcPr>
            <w:tcW w:w="1372" w:type="dxa"/>
          </w:tcPr>
          <w:p w:rsidR="00D52481" w:rsidRPr="003B192E" w:rsidRDefault="00D52481" w:rsidP="003F378A">
            <w:pPr>
              <w:rPr>
                <w:rFonts w:ascii="Verdana" w:eastAsia="SimSun" w:hAnsi="Verdana"/>
                <w:lang w:eastAsia="zh-CN"/>
              </w:rPr>
            </w:pPr>
            <w:r>
              <w:rPr>
                <w:rFonts w:ascii="Verdana" w:eastAsia="SimSun" w:hAnsi="Verdana"/>
                <w:lang w:eastAsia="zh-CN"/>
              </w:rPr>
              <w:t>PC</w:t>
            </w:r>
          </w:p>
        </w:tc>
        <w:tc>
          <w:tcPr>
            <w:tcW w:w="2131" w:type="dxa"/>
          </w:tcPr>
          <w:p w:rsidR="00D52481" w:rsidRPr="003B192E" w:rsidRDefault="00E601BD" w:rsidP="003F378A">
            <w:pPr>
              <w:rPr>
                <w:rFonts w:ascii="Verdana" w:eastAsia="SimSun" w:hAnsi="Verdana"/>
                <w:lang w:eastAsia="zh-CN"/>
              </w:rPr>
            </w:pPr>
            <w:r>
              <w:rPr>
                <w:rFonts w:ascii="Verdana" w:eastAsia="SimSun" w:hAnsi="Verdana"/>
                <w:lang w:eastAsia="zh-CN"/>
              </w:rPr>
              <w:t>1</w:t>
            </w:r>
            <w:r w:rsidRPr="00E601BD">
              <w:rPr>
                <w:rFonts w:ascii="Verdana" w:eastAsia="SimSun" w:hAnsi="Verdana"/>
                <w:vertAlign w:val="superscript"/>
                <w:lang w:eastAsia="zh-CN"/>
              </w:rPr>
              <w:t>st</w:t>
            </w:r>
            <w:r>
              <w:rPr>
                <w:rFonts w:ascii="Verdana" w:eastAsia="SimSun" w:hAnsi="Verdana"/>
                <w:lang w:eastAsia="zh-CN"/>
              </w:rPr>
              <w:t xml:space="preserve"> </w:t>
            </w:r>
            <w:r w:rsidR="00D52481">
              <w:rPr>
                <w:rFonts w:ascii="Verdana" w:eastAsia="SimSun" w:hAnsi="Verdana"/>
                <w:lang w:eastAsia="zh-CN"/>
              </w:rPr>
              <w:t>Nov 2015</w:t>
            </w:r>
          </w:p>
        </w:tc>
      </w:tr>
      <w:tr w:rsidR="003B192E" w:rsidRPr="003B192E" w:rsidTr="00F12D52">
        <w:tc>
          <w:tcPr>
            <w:tcW w:w="390" w:type="dxa"/>
          </w:tcPr>
          <w:p w:rsidR="003B192E" w:rsidRPr="003B192E" w:rsidRDefault="00D52481" w:rsidP="003B192E">
            <w:pPr>
              <w:rPr>
                <w:rFonts w:ascii="Verdana" w:eastAsia="SimSun" w:hAnsi="Verdana"/>
                <w:lang w:eastAsia="zh-CN"/>
              </w:rPr>
            </w:pPr>
            <w:r>
              <w:rPr>
                <w:rFonts w:ascii="Verdana" w:eastAsia="SimSun" w:hAnsi="Verdana"/>
                <w:lang w:eastAsia="zh-CN"/>
              </w:rPr>
              <w:t>3</w:t>
            </w:r>
          </w:p>
        </w:tc>
        <w:tc>
          <w:tcPr>
            <w:tcW w:w="4713" w:type="dxa"/>
          </w:tcPr>
          <w:p w:rsidR="003B192E" w:rsidRPr="003B192E" w:rsidRDefault="00297C52" w:rsidP="00297C52">
            <w:pPr>
              <w:rPr>
                <w:rFonts w:ascii="Verdana" w:eastAsia="SimSun" w:hAnsi="Verdana"/>
                <w:lang w:eastAsia="zh-CN"/>
              </w:rPr>
            </w:pPr>
            <w:r>
              <w:rPr>
                <w:rFonts w:ascii="Verdana" w:hAnsi="Verdana" w:cs="Arial"/>
              </w:rPr>
              <w:t>Marieke to c</w:t>
            </w:r>
            <w:r w:rsidRPr="00A13FB8">
              <w:rPr>
                <w:rFonts w:ascii="Verdana" w:hAnsi="Verdana" w:cs="Arial"/>
              </w:rPr>
              <w:t xml:space="preserve">omplete </w:t>
            </w:r>
            <w:r>
              <w:rPr>
                <w:rFonts w:ascii="Verdana" w:hAnsi="Verdana" w:cs="Arial"/>
              </w:rPr>
              <w:t xml:space="preserve">&amp; </w:t>
            </w:r>
            <w:r w:rsidRPr="00A13FB8">
              <w:rPr>
                <w:rFonts w:ascii="Verdana" w:hAnsi="Verdana" w:cs="Arial"/>
              </w:rPr>
              <w:t>circulate proposal</w:t>
            </w:r>
            <w:r w:rsidR="00D52481">
              <w:rPr>
                <w:rFonts w:ascii="Verdana" w:hAnsi="Verdana" w:cs="Arial"/>
              </w:rPr>
              <w:t>, along with r</w:t>
            </w:r>
            <w:r>
              <w:rPr>
                <w:rFonts w:ascii="Verdana" w:hAnsi="Verdana" w:cs="Arial"/>
              </w:rPr>
              <w:t>eadership stats</w:t>
            </w:r>
            <w:r w:rsidR="00D52481">
              <w:rPr>
                <w:rFonts w:ascii="Verdana" w:hAnsi="Verdana" w:cs="Arial"/>
              </w:rPr>
              <w:t xml:space="preserve"> from 2015 cycle</w:t>
            </w:r>
          </w:p>
        </w:tc>
        <w:tc>
          <w:tcPr>
            <w:tcW w:w="1372" w:type="dxa"/>
          </w:tcPr>
          <w:p w:rsidR="003B192E" w:rsidRPr="003B192E" w:rsidRDefault="00297C52" w:rsidP="003B192E">
            <w:pPr>
              <w:rPr>
                <w:rFonts w:ascii="Verdana" w:eastAsia="SimSun" w:hAnsi="Verdana"/>
                <w:lang w:eastAsia="zh-CN"/>
              </w:rPr>
            </w:pPr>
            <w:r>
              <w:rPr>
                <w:rFonts w:ascii="Verdana" w:eastAsia="SimSun" w:hAnsi="Verdana"/>
                <w:lang w:eastAsia="zh-CN"/>
              </w:rPr>
              <w:t>MM</w:t>
            </w:r>
          </w:p>
        </w:tc>
        <w:tc>
          <w:tcPr>
            <w:tcW w:w="2131" w:type="dxa"/>
          </w:tcPr>
          <w:p w:rsidR="003B192E" w:rsidRPr="003B192E" w:rsidRDefault="00E601BD" w:rsidP="008A19BA">
            <w:pPr>
              <w:rPr>
                <w:rFonts w:ascii="Verdana" w:eastAsia="SimSun" w:hAnsi="Verdana"/>
                <w:lang w:eastAsia="zh-CN"/>
              </w:rPr>
            </w:pPr>
            <w:r>
              <w:rPr>
                <w:rFonts w:ascii="Verdana" w:eastAsia="SimSun" w:hAnsi="Verdana"/>
                <w:lang w:eastAsia="zh-CN"/>
              </w:rPr>
              <w:t>1</w:t>
            </w:r>
            <w:r w:rsidRPr="00E601BD">
              <w:rPr>
                <w:rFonts w:ascii="Verdana" w:eastAsia="SimSun" w:hAnsi="Verdana"/>
                <w:vertAlign w:val="superscript"/>
                <w:lang w:eastAsia="zh-CN"/>
              </w:rPr>
              <w:t>st</w:t>
            </w:r>
            <w:r>
              <w:rPr>
                <w:rFonts w:ascii="Verdana" w:eastAsia="SimSun" w:hAnsi="Verdana"/>
                <w:lang w:eastAsia="zh-CN"/>
              </w:rPr>
              <w:t xml:space="preserve"> </w:t>
            </w:r>
            <w:r w:rsidR="00D52481">
              <w:rPr>
                <w:rFonts w:ascii="Verdana" w:eastAsia="SimSun" w:hAnsi="Verdana"/>
                <w:lang w:eastAsia="zh-CN"/>
              </w:rPr>
              <w:t>Nov</w:t>
            </w:r>
            <w:r w:rsidR="00297C52">
              <w:rPr>
                <w:rFonts w:ascii="Verdana" w:eastAsia="SimSun" w:hAnsi="Verdana"/>
                <w:lang w:eastAsia="zh-CN"/>
              </w:rPr>
              <w:t xml:space="preserve"> 2015</w:t>
            </w:r>
          </w:p>
        </w:tc>
      </w:tr>
      <w:tr w:rsidR="00D315F7" w:rsidRPr="003B192E" w:rsidTr="00F12D52">
        <w:tc>
          <w:tcPr>
            <w:tcW w:w="390" w:type="dxa"/>
          </w:tcPr>
          <w:p w:rsidR="00D315F7" w:rsidRDefault="00D315F7" w:rsidP="003B192E">
            <w:pPr>
              <w:rPr>
                <w:rFonts w:ascii="Verdana" w:eastAsia="SimSun" w:hAnsi="Verdana"/>
                <w:lang w:eastAsia="zh-CN"/>
              </w:rPr>
            </w:pPr>
            <w:r>
              <w:rPr>
                <w:rFonts w:ascii="Verdana" w:eastAsia="SimSun" w:hAnsi="Verdana"/>
                <w:lang w:eastAsia="zh-CN"/>
              </w:rPr>
              <w:t>4</w:t>
            </w:r>
          </w:p>
        </w:tc>
        <w:tc>
          <w:tcPr>
            <w:tcW w:w="4713" w:type="dxa"/>
          </w:tcPr>
          <w:p w:rsidR="00D315F7" w:rsidRDefault="00D315F7" w:rsidP="00D315F7">
            <w:pPr>
              <w:rPr>
                <w:rFonts w:ascii="Verdana" w:hAnsi="Verdana" w:cs="Arial"/>
              </w:rPr>
            </w:pPr>
            <w:r>
              <w:rPr>
                <w:rFonts w:ascii="Verdana" w:hAnsi="Verdana" w:cs="Arial"/>
              </w:rPr>
              <w:t xml:space="preserve">Membership to give </w:t>
            </w:r>
            <w:r w:rsidRPr="00D315F7">
              <w:rPr>
                <w:rFonts w:ascii="Verdana" w:hAnsi="Verdana" w:cs="Arial"/>
              </w:rPr>
              <w:t xml:space="preserve">feedback, comments or </w:t>
            </w:r>
            <w:r>
              <w:rPr>
                <w:rFonts w:ascii="Verdana" w:hAnsi="Verdana" w:cs="Arial"/>
              </w:rPr>
              <w:t xml:space="preserve">recommend </w:t>
            </w:r>
            <w:r w:rsidRPr="00D315F7">
              <w:rPr>
                <w:rFonts w:ascii="Verdana" w:hAnsi="Verdana" w:cs="Arial"/>
              </w:rPr>
              <w:t>changes</w:t>
            </w:r>
            <w:r>
              <w:rPr>
                <w:rFonts w:ascii="Verdana" w:hAnsi="Verdana" w:cs="Arial"/>
              </w:rPr>
              <w:t xml:space="preserve"> regarding 2015-2016 Conversion strategy.</w:t>
            </w:r>
          </w:p>
        </w:tc>
        <w:tc>
          <w:tcPr>
            <w:tcW w:w="1372" w:type="dxa"/>
          </w:tcPr>
          <w:p w:rsidR="00D315F7" w:rsidRDefault="00D315F7" w:rsidP="003B192E">
            <w:pPr>
              <w:rPr>
                <w:rFonts w:ascii="Verdana" w:eastAsia="SimSun" w:hAnsi="Verdana"/>
                <w:lang w:eastAsia="zh-CN"/>
              </w:rPr>
            </w:pPr>
            <w:r>
              <w:rPr>
                <w:rFonts w:ascii="Verdana" w:eastAsia="SimSun" w:hAnsi="Verdana"/>
                <w:lang w:eastAsia="zh-CN"/>
              </w:rPr>
              <w:t>All</w:t>
            </w:r>
          </w:p>
        </w:tc>
        <w:tc>
          <w:tcPr>
            <w:tcW w:w="2131" w:type="dxa"/>
          </w:tcPr>
          <w:p w:rsidR="00D315F7" w:rsidRDefault="00D315F7" w:rsidP="008A19BA">
            <w:pPr>
              <w:rPr>
                <w:rFonts w:ascii="Verdana" w:eastAsia="SimSun" w:hAnsi="Verdana"/>
                <w:lang w:eastAsia="zh-CN"/>
              </w:rPr>
            </w:pPr>
            <w:r>
              <w:rPr>
                <w:rFonts w:ascii="Verdana" w:eastAsia="SimSun" w:hAnsi="Verdana"/>
                <w:lang w:eastAsia="zh-CN"/>
              </w:rPr>
              <w:t>6</w:t>
            </w:r>
            <w:r w:rsidRPr="00D315F7">
              <w:rPr>
                <w:rFonts w:ascii="Verdana" w:eastAsia="SimSun" w:hAnsi="Verdana"/>
                <w:vertAlign w:val="superscript"/>
                <w:lang w:eastAsia="zh-CN"/>
              </w:rPr>
              <w:t>th</w:t>
            </w:r>
            <w:r>
              <w:rPr>
                <w:rFonts w:ascii="Verdana" w:eastAsia="SimSun" w:hAnsi="Verdana"/>
                <w:lang w:eastAsia="zh-CN"/>
              </w:rPr>
              <w:t xml:space="preserve"> Nov 2015</w:t>
            </w:r>
          </w:p>
        </w:tc>
      </w:tr>
      <w:tr w:rsidR="003B192E" w:rsidRPr="003B192E" w:rsidTr="00F12D52">
        <w:tc>
          <w:tcPr>
            <w:tcW w:w="390" w:type="dxa"/>
          </w:tcPr>
          <w:p w:rsidR="003B192E" w:rsidRPr="003B192E" w:rsidRDefault="00D315F7" w:rsidP="003B192E">
            <w:pPr>
              <w:rPr>
                <w:rFonts w:ascii="Verdana" w:eastAsia="SimSun" w:hAnsi="Verdana"/>
                <w:lang w:eastAsia="zh-CN"/>
              </w:rPr>
            </w:pPr>
            <w:r>
              <w:rPr>
                <w:rFonts w:ascii="Verdana" w:eastAsia="SimSun" w:hAnsi="Verdana"/>
                <w:lang w:eastAsia="zh-CN"/>
              </w:rPr>
              <w:t>5</w:t>
            </w:r>
          </w:p>
        </w:tc>
        <w:tc>
          <w:tcPr>
            <w:tcW w:w="4713" w:type="dxa"/>
          </w:tcPr>
          <w:p w:rsidR="003B192E" w:rsidRPr="003B192E" w:rsidRDefault="00297C52" w:rsidP="008A19BA">
            <w:pPr>
              <w:rPr>
                <w:rFonts w:ascii="Verdana" w:eastAsia="SimSun" w:hAnsi="Verdana"/>
                <w:u w:val="single"/>
                <w:lang w:eastAsia="zh-CN"/>
              </w:rPr>
            </w:pPr>
            <w:r>
              <w:rPr>
                <w:rFonts w:ascii="Verdana" w:hAnsi="Verdana" w:cs="Arial"/>
              </w:rPr>
              <w:t>Marieke and Marie Gray to discuss</w:t>
            </w:r>
            <w:r w:rsidRPr="00A13FB8">
              <w:rPr>
                <w:rFonts w:ascii="Verdana" w:hAnsi="Verdana" w:cs="Arial"/>
              </w:rPr>
              <w:t xml:space="preserve"> the segmentation possibilities and personalisation of content</w:t>
            </w:r>
          </w:p>
        </w:tc>
        <w:tc>
          <w:tcPr>
            <w:tcW w:w="1372" w:type="dxa"/>
          </w:tcPr>
          <w:p w:rsidR="003B192E" w:rsidRPr="003B192E" w:rsidRDefault="00297C52" w:rsidP="008A19BA">
            <w:pPr>
              <w:rPr>
                <w:rFonts w:ascii="Verdana" w:eastAsia="SimSun" w:hAnsi="Verdana"/>
                <w:lang w:eastAsia="zh-CN"/>
              </w:rPr>
            </w:pPr>
            <w:r>
              <w:rPr>
                <w:rFonts w:ascii="Verdana" w:eastAsia="SimSun" w:hAnsi="Verdana"/>
                <w:lang w:eastAsia="zh-CN"/>
              </w:rPr>
              <w:t>MM &amp; MG</w:t>
            </w:r>
          </w:p>
        </w:tc>
        <w:tc>
          <w:tcPr>
            <w:tcW w:w="2131" w:type="dxa"/>
          </w:tcPr>
          <w:p w:rsidR="003B192E" w:rsidRPr="003B192E" w:rsidRDefault="00E601BD" w:rsidP="008A19BA">
            <w:pPr>
              <w:rPr>
                <w:rFonts w:ascii="Verdana" w:eastAsia="SimSun" w:hAnsi="Verdana"/>
                <w:lang w:eastAsia="zh-CN"/>
              </w:rPr>
            </w:pPr>
            <w:r>
              <w:rPr>
                <w:rFonts w:ascii="Verdana" w:eastAsia="SimSun" w:hAnsi="Verdana"/>
                <w:lang w:eastAsia="zh-CN"/>
              </w:rPr>
              <w:t xml:space="preserve">Mid- </w:t>
            </w:r>
            <w:r w:rsidR="00297C52">
              <w:rPr>
                <w:rFonts w:ascii="Verdana" w:eastAsia="SimSun" w:hAnsi="Verdana"/>
                <w:lang w:eastAsia="zh-CN"/>
              </w:rPr>
              <w:t>November</w:t>
            </w:r>
            <w:r w:rsidR="00826D5C">
              <w:rPr>
                <w:rFonts w:ascii="Verdana" w:eastAsia="SimSun" w:hAnsi="Verdana"/>
                <w:lang w:eastAsia="zh-CN"/>
              </w:rPr>
              <w:t xml:space="preserve"> 2015</w:t>
            </w:r>
          </w:p>
        </w:tc>
      </w:tr>
      <w:tr w:rsidR="003B192E" w:rsidRPr="003B192E" w:rsidTr="00F12D52">
        <w:tc>
          <w:tcPr>
            <w:tcW w:w="390" w:type="dxa"/>
          </w:tcPr>
          <w:p w:rsidR="003B192E" w:rsidRPr="003B192E" w:rsidRDefault="00D315F7" w:rsidP="003B192E">
            <w:pPr>
              <w:rPr>
                <w:rFonts w:ascii="Verdana" w:eastAsia="SimSun" w:hAnsi="Verdana"/>
                <w:lang w:eastAsia="zh-CN"/>
              </w:rPr>
            </w:pPr>
            <w:r>
              <w:rPr>
                <w:rFonts w:ascii="Verdana" w:eastAsia="SimSun" w:hAnsi="Verdana"/>
                <w:lang w:eastAsia="zh-CN"/>
              </w:rPr>
              <w:t>6</w:t>
            </w:r>
          </w:p>
        </w:tc>
        <w:tc>
          <w:tcPr>
            <w:tcW w:w="4713" w:type="dxa"/>
          </w:tcPr>
          <w:p w:rsidR="003B192E" w:rsidRPr="003B192E" w:rsidRDefault="00297C52" w:rsidP="00826D5C">
            <w:pPr>
              <w:contextualSpacing/>
              <w:rPr>
                <w:rFonts w:ascii="Verdana" w:eastAsia="SimSun" w:hAnsi="Verdana"/>
                <w:lang w:eastAsia="zh-CN"/>
              </w:rPr>
            </w:pPr>
            <w:r>
              <w:rPr>
                <w:rFonts w:ascii="Verdana" w:hAnsi="Verdana" w:cs="Arial"/>
              </w:rPr>
              <w:t>Paul and Vera to set up international tests of Web Course Content Project</w:t>
            </w:r>
            <w:r w:rsidRPr="003B192E">
              <w:rPr>
                <w:rFonts w:ascii="Verdana" w:eastAsia="SimSun" w:hAnsi="Verdana"/>
                <w:lang w:eastAsia="zh-CN"/>
              </w:rPr>
              <w:t xml:space="preserve"> </w:t>
            </w:r>
          </w:p>
        </w:tc>
        <w:tc>
          <w:tcPr>
            <w:tcW w:w="1372" w:type="dxa"/>
          </w:tcPr>
          <w:p w:rsidR="003B192E" w:rsidRPr="003B192E" w:rsidRDefault="00297C52" w:rsidP="008A19BA">
            <w:pPr>
              <w:rPr>
                <w:rFonts w:ascii="Verdana" w:eastAsia="SimSun" w:hAnsi="Verdana"/>
                <w:lang w:eastAsia="zh-CN"/>
              </w:rPr>
            </w:pPr>
            <w:r>
              <w:rPr>
                <w:rFonts w:ascii="Verdana" w:eastAsia="SimSun" w:hAnsi="Verdana"/>
                <w:lang w:eastAsia="zh-CN"/>
              </w:rPr>
              <w:t>PG &amp; VS</w:t>
            </w:r>
          </w:p>
        </w:tc>
        <w:tc>
          <w:tcPr>
            <w:tcW w:w="2131" w:type="dxa"/>
          </w:tcPr>
          <w:p w:rsidR="003B192E" w:rsidRPr="003B192E" w:rsidRDefault="00E601BD" w:rsidP="008A19BA">
            <w:pPr>
              <w:rPr>
                <w:rFonts w:ascii="Verdana" w:eastAsia="SimSun" w:hAnsi="Verdana"/>
                <w:lang w:eastAsia="zh-CN"/>
              </w:rPr>
            </w:pPr>
            <w:r>
              <w:rPr>
                <w:rFonts w:ascii="Verdana" w:eastAsia="SimSun" w:hAnsi="Verdana"/>
                <w:lang w:eastAsia="zh-CN"/>
              </w:rPr>
              <w:t>1</w:t>
            </w:r>
            <w:r w:rsidRPr="00E601BD">
              <w:rPr>
                <w:rFonts w:ascii="Verdana" w:eastAsia="SimSun" w:hAnsi="Verdana"/>
                <w:vertAlign w:val="superscript"/>
                <w:lang w:eastAsia="zh-CN"/>
              </w:rPr>
              <w:t>st</w:t>
            </w:r>
            <w:r>
              <w:rPr>
                <w:rFonts w:ascii="Verdana" w:eastAsia="SimSun" w:hAnsi="Verdana"/>
                <w:lang w:eastAsia="zh-CN"/>
              </w:rPr>
              <w:t xml:space="preserve"> </w:t>
            </w:r>
            <w:r w:rsidR="00297C52">
              <w:rPr>
                <w:rFonts w:ascii="Verdana" w:eastAsia="SimSun" w:hAnsi="Verdana"/>
                <w:lang w:eastAsia="zh-CN"/>
              </w:rPr>
              <w:t>November 2015</w:t>
            </w:r>
          </w:p>
        </w:tc>
      </w:tr>
      <w:tr w:rsidR="003B192E" w:rsidRPr="003B192E" w:rsidTr="00F12D52">
        <w:tc>
          <w:tcPr>
            <w:tcW w:w="390" w:type="dxa"/>
          </w:tcPr>
          <w:p w:rsidR="003B192E" w:rsidRPr="003B192E" w:rsidRDefault="00D315F7" w:rsidP="003B192E">
            <w:pPr>
              <w:rPr>
                <w:rFonts w:ascii="Verdana" w:eastAsia="SimSun" w:hAnsi="Verdana"/>
                <w:lang w:eastAsia="zh-CN"/>
              </w:rPr>
            </w:pPr>
            <w:r>
              <w:rPr>
                <w:rFonts w:ascii="Verdana" w:eastAsia="SimSun" w:hAnsi="Verdana"/>
                <w:lang w:eastAsia="zh-CN"/>
              </w:rPr>
              <w:t>7</w:t>
            </w:r>
          </w:p>
        </w:tc>
        <w:tc>
          <w:tcPr>
            <w:tcW w:w="4713" w:type="dxa"/>
          </w:tcPr>
          <w:p w:rsidR="00826D5C" w:rsidRPr="003B192E" w:rsidRDefault="00297C52" w:rsidP="00826D5C">
            <w:pPr>
              <w:rPr>
                <w:rFonts w:ascii="Verdana" w:eastAsia="SimSun" w:hAnsi="Verdana"/>
                <w:lang w:eastAsia="zh-CN"/>
              </w:rPr>
            </w:pPr>
            <w:r>
              <w:rPr>
                <w:rFonts w:ascii="Verdana" w:hAnsi="Verdana" w:cs="Arial"/>
              </w:rPr>
              <w:t>Paul to speak to Ty</w:t>
            </w:r>
            <w:r w:rsidR="00E601BD">
              <w:rPr>
                <w:rFonts w:ascii="Verdana" w:hAnsi="Verdana" w:cs="Arial"/>
              </w:rPr>
              <w:t>r</w:t>
            </w:r>
            <w:r>
              <w:rPr>
                <w:rFonts w:ascii="Verdana" w:hAnsi="Verdana" w:cs="Arial"/>
              </w:rPr>
              <w:t xml:space="preserve">rell </w:t>
            </w:r>
            <w:r w:rsidR="00E601BD">
              <w:rPr>
                <w:rFonts w:ascii="Verdana" w:hAnsi="Verdana" w:cs="Arial"/>
              </w:rPr>
              <w:t xml:space="preserve">Basson </w:t>
            </w:r>
            <w:r>
              <w:rPr>
                <w:rFonts w:ascii="Verdana" w:hAnsi="Verdana" w:cs="Arial"/>
              </w:rPr>
              <w:t xml:space="preserve">about </w:t>
            </w:r>
            <w:r w:rsidR="00E601BD">
              <w:rPr>
                <w:rFonts w:ascii="Verdana" w:hAnsi="Verdana" w:cs="Arial"/>
              </w:rPr>
              <w:t xml:space="preserve">Course Information </w:t>
            </w:r>
            <w:r>
              <w:rPr>
                <w:rFonts w:ascii="Verdana" w:hAnsi="Verdana" w:cs="Arial"/>
              </w:rPr>
              <w:t>project approval from IT Change Board</w:t>
            </w:r>
          </w:p>
        </w:tc>
        <w:tc>
          <w:tcPr>
            <w:tcW w:w="1372" w:type="dxa"/>
          </w:tcPr>
          <w:p w:rsidR="003B192E" w:rsidRPr="003B192E" w:rsidRDefault="00297C52" w:rsidP="003B192E">
            <w:pPr>
              <w:rPr>
                <w:rFonts w:ascii="Verdana" w:eastAsia="SimSun" w:hAnsi="Verdana"/>
                <w:lang w:eastAsia="zh-CN"/>
              </w:rPr>
            </w:pPr>
            <w:r>
              <w:rPr>
                <w:rFonts w:ascii="Verdana" w:eastAsia="SimSun" w:hAnsi="Verdana"/>
                <w:lang w:eastAsia="zh-CN"/>
              </w:rPr>
              <w:t>PG</w:t>
            </w:r>
          </w:p>
        </w:tc>
        <w:tc>
          <w:tcPr>
            <w:tcW w:w="2131" w:type="dxa"/>
          </w:tcPr>
          <w:p w:rsidR="003B192E" w:rsidRPr="003B192E" w:rsidRDefault="00E601BD" w:rsidP="008A19BA">
            <w:pPr>
              <w:rPr>
                <w:rFonts w:ascii="Verdana" w:eastAsia="SimSun" w:hAnsi="Verdana"/>
                <w:lang w:eastAsia="zh-CN"/>
              </w:rPr>
            </w:pPr>
            <w:r>
              <w:rPr>
                <w:rFonts w:ascii="Verdana" w:eastAsia="SimSun" w:hAnsi="Verdana"/>
                <w:lang w:eastAsia="zh-CN"/>
              </w:rPr>
              <w:t>1</w:t>
            </w:r>
            <w:r w:rsidRPr="00E601BD">
              <w:rPr>
                <w:rFonts w:ascii="Verdana" w:eastAsia="SimSun" w:hAnsi="Verdana"/>
                <w:vertAlign w:val="superscript"/>
                <w:lang w:eastAsia="zh-CN"/>
              </w:rPr>
              <w:t>st</w:t>
            </w:r>
            <w:r>
              <w:rPr>
                <w:rFonts w:ascii="Verdana" w:eastAsia="SimSun" w:hAnsi="Verdana"/>
                <w:lang w:eastAsia="zh-CN"/>
              </w:rPr>
              <w:t xml:space="preserve"> </w:t>
            </w:r>
            <w:r w:rsidR="00297C52">
              <w:rPr>
                <w:rFonts w:ascii="Verdana" w:eastAsia="SimSun" w:hAnsi="Verdana"/>
                <w:lang w:eastAsia="zh-CN"/>
              </w:rPr>
              <w:t>November 2015</w:t>
            </w:r>
          </w:p>
        </w:tc>
      </w:tr>
      <w:tr w:rsidR="003B192E" w:rsidRPr="003B192E" w:rsidTr="00F12D52">
        <w:tc>
          <w:tcPr>
            <w:tcW w:w="390" w:type="dxa"/>
          </w:tcPr>
          <w:p w:rsidR="003B192E" w:rsidRPr="003B192E" w:rsidRDefault="00D315F7" w:rsidP="003B192E">
            <w:pPr>
              <w:rPr>
                <w:rFonts w:ascii="Verdana" w:eastAsia="SimSun" w:hAnsi="Verdana"/>
                <w:lang w:eastAsia="zh-CN"/>
              </w:rPr>
            </w:pPr>
            <w:r>
              <w:rPr>
                <w:rFonts w:ascii="Verdana" w:eastAsia="SimSun" w:hAnsi="Verdana"/>
                <w:lang w:eastAsia="zh-CN"/>
              </w:rPr>
              <w:t>8</w:t>
            </w:r>
          </w:p>
        </w:tc>
        <w:tc>
          <w:tcPr>
            <w:tcW w:w="4713" w:type="dxa"/>
          </w:tcPr>
          <w:p w:rsidR="003B192E" w:rsidRPr="00297C52" w:rsidRDefault="00297C52" w:rsidP="003B192E">
            <w:pPr>
              <w:rPr>
                <w:rFonts w:ascii="Verdana" w:hAnsi="Verdana" w:cs="Arial"/>
              </w:rPr>
            </w:pPr>
            <w:r>
              <w:rPr>
                <w:rFonts w:ascii="Verdana" w:hAnsi="Verdana" w:cs="Arial"/>
              </w:rPr>
              <w:t>Mariek</w:t>
            </w:r>
            <w:r w:rsidR="00E601BD">
              <w:rPr>
                <w:rFonts w:ascii="Verdana" w:hAnsi="Verdana" w:cs="Arial"/>
              </w:rPr>
              <w:t xml:space="preserve">e to distribute the final </w:t>
            </w:r>
            <w:r>
              <w:rPr>
                <w:rFonts w:ascii="Verdana" w:hAnsi="Verdana" w:cs="Arial"/>
              </w:rPr>
              <w:t>draft of the report for the next SRMG Meeting.</w:t>
            </w:r>
          </w:p>
        </w:tc>
        <w:tc>
          <w:tcPr>
            <w:tcW w:w="1372" w:type="dxa"/>
          </w:tcPr>
          <w:p w:rsidR="003B192E" w:rsidRPr="003B192E" w:rsidRDefault="00297C52" w:rsidP="003B192E">
            <w:pPr>
              <w:rPr>
                <w:rFonts w:ascii="Verdana" w:eastAsia="SimSun" w:hAnsi="Verdana"/>
                <w:lang w:eastAsia="zh-CN"/>
              </w:rPr>
            </w:pPr>
            <w:r>
              <w:rPr>
                <w:rFonts w:ascii="Verdana" w:eastAsia="SimSun" w:hAnsi="Verdana"/>
                <w:lang w:eastAsia="zh-CN"/>
              </w:rPr>
              <w:t>MM</w:t>
            </w:r>
          </w:p>
        </w:tc>
        <w:tc>
          <w:tcPr>
            <w:tcW w:w="2131" w:type="dxa"/>
          </w:tcPr>
          <w:p w:rsidR="003B192E" w:rsidRPr="003B192E" w:rsidRDefault="00B56FF9" w:rsidP="00297C52">
            <w:pPr>
              <w:rPr>
                <w:rFonts w:ascii="Verdana" w:eastAsia="SimSun" w:hAnsi="Verdana"/>
                <w:lang w:eastAsia="zh-CN"/>
              </w:rPr>
            </w:pPr>
            <w:r>
              <w:rPr>
                <w:rFonts w:ascii="Verdana" w:eastAsia="SimSun" w:hAnsi="Verdana"/>
                <w:lang w:eastAsia="zh-CN"/>
              </w:rPr>
              <w:t>For next meeting (</w:t>
            </w:r>
            <w:r w:rsidR="00297C52">
              <w:rPr>
                <w:rFonts w:ascii="Verdana" w:eastAsia="SimSun" w:hAnsi="Verdana"/>
                <w:lang w:eastAsia="zh-CN"/>
              </w:rPr>
              <w:t>February 2016</w:t>
            </w:r>
            <w:r>
              <w:rPr>
                <w:rFonts w:ascii="Verdana" w:eastAsia="SimSun" w:hAnsi="Verdana"/>
                <w:lang w:eastAsia="zh-CN"/>
              </w:rPr>
              <w:t>)</w:t>
            </w:r>
          </w:p>
        </w:tc>
      </w:tr>
      <w:tr w:rsidR="00B56FF9" w:rsidRPr="003B192E" w:rsidTr="00B04215">
        <w:tc>
          <w:tcPr>
            <w:tcW w:w="390" w:type="dxa"/>
          </w:tcPr>
          <w:p w:rsidR="00B56FF9" w:rsidRPr="003B192E" w:rsidRDefault="00D315F7" w:rsidP="00B04215">
            <w:pPr>
              <w:rPr>
                <w:rFonts w:ascii="Verdana" w:eastAsia="SimSun" w:hAnsi="Verdana"/>
                <w:lang w:eastAsia="zh-CN"/>
              </w:rPr>
            </w:pPr>
            <w:r>
              <w:rPr>
                <w:rFonts w:ascii="Verdana" w:eastAsia="SimSun" w:hAnsi="Verdana"/>
                <w:lang w:eastAsia="zh-CN"/>
              </w:rPr>
              <w:t>9</w:t>
            </w:r>
          </w:p>
        </w:tc>
        <w:tc>
          <w:tcPr>
            <w:tcW w:w="4713" w:type="dxa"/>
          </w:tcPr>
          <w:p w:rsidR="00B56FF9" w:rsidRPr="00297C52" w:rsidRDefault="00297C52" w:rsidP="00297C52">
            <w:pPr>
              <w:rPr>
                <w:rFonts w:ascii="Verdana" w:eastAsia="SimSun" w:hAnsi="Verdana"/>
                <w:lang w:eastAsia="zh-CN"/>
              </w:rPr>
            </w:pPr>
            <w:r>
              <w:rPr>
                <w:rFonts w:ascii="Verdana" w:hAnsi="Verdana" w:cs="Arial"/>
                <w:bCs/>
              </w:rPr>
              <w:t>Paul to share a final report for the Manchester Advantage project</w:t>
            </w:r>
          </w:p>
        </w:tc>
        <w:tc>
          <w:tcPr>
            <w:tcW w:w="1372" w:type="dxa"/>
          </w:tcPr>
          <w:p w:rsidR="00B56FF9" w:rsidRPr="003B192E" w:rsidRDefault="00297C52" w:rsidP="00B04215">
            <w:pPr>
              <w:rPr>
                <w:rFonts w:ascii="Verdana" w:eastAsia="SimSun" w:hAnsi="Verdana"/>
                <w:lang w:eastAsia="zh-CN"/>
              </w:rPr>
            </w:pPr>
            <w:r>
              <w:rPr>
                <w:rFonts w:ascii="Verdana" w:eastAsia="SimSun" w:hAnsi="Verdana"/>
                <w:lang w:eastAsia="zh-CN"/>
              </w:rPr>
              <w:t>PG</w:t>
            </w:r>
          </w:p>
        </w:tc>
        <w:tc>
          <w:tcPr>
            <w:tcW w:w="2131" w:type="dxa"/>
          </w:tcPr>
          <w:p w:rsidR="00B56FF9" w:rsidRPr="003B192E" w:rsidRDefault="00B56FF9" w:rsidP="00297C52">
            <w:pPr>
              <w:rPr>
                <w:rFonts w:ascii="Verdana" w:eastAsia="SimSun" w:hAnsi="Verdana"/>
                <w:lang w:eastAsia="zh-CN"/>
              </w:rPr>
            </w:pPr>
            <w:r>
              <w:rPr>
                <w:rFonts w:ascii="Verdana" w:eastAsia="SimSun" w:hAnsi="Verdana"/>
                <w:lang w:eastAsia="zh-CN"/>
              </w:rPr>
              <w:t>For next meeting (</w:t>
            </w:r>
            <w:r w:rsidR="00297C52">
              <w:rPr>
                <w:rFonts w:ascii="Verdana" w:eastAsia="SimSun" w:hAnsi="Verdana"/>
                <w:lang w:eastAsia="zh-CN"/>
              </w:rPr>
              <w:t>February</w:t>
            </w:r>
            <w:r>
              <w:rPr>
                <w:rFonts w:ascii="Verdana" w:eastAsia="SimSun" w:hAnsi="Verdana"/>
                <w:lang w:eastAsia="zh-CN"/>
              </w:rPr>
              <w:t xml:space="preserve"> 2015)</w:t>
            </w:r>
          </w:p>
        </w:tc>
      </w:tr>
    </w:tbl>
    <w:p w:rsidR="00743D47" w:rsidRPr="003B192E" w:rsidRDefault="00743D47" w:rsidP="00743D47">
      <w:pPr>
        <w:pStyle w:val="ListParagraph"/>
        <w:rPr>
          <w:rFonts w:ascii="Verdana" w:hAnsi="Verdana" w:cs="Arial"/>
          <w:bCs/>
        </w:rPr>
      </w:pPr>
    </w:p>
    <w:sectPr w:rsidR="00743D47" w:rsidRPr="003B192E" w:rsidSect="004108AE">
      <w:footerReference w:type="even" r:id="rId10"/>
      <w:footerReference w:type="default" r:id="rId11"/>
      <w:pgSz w:w="11909" w:h="16834" w:code="9"/>
      <w:pgMar w:top="1134" w:right="1134" w:bottom="851"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C22" w:rsidRDefault="00855C22">
      <w:r>
        <w:separator/>
      </w:r>
    </w:p>
  </w:endnote>
  <w:endnote w:type="continuationSeparator" w:id="0">
    <w:p w:rsidR="00855C22" w:rsidRDefault="00855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heSans B5 Plain">
    <w:altName w:val="Courier New"/>
    <w:panose1 w:val="00000000000000000000"/>
    <w:charset w:val="00"/>
    <w:family w:val="swiss"/>
    <w:notTrueType/>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FA9" w:rsidRDefault="00656DE4">
    <w:pPr>
      <w:pStyle w:val="Footer"/>
      <w:framePr w:wrap="around" w:vAnchor="text" w:hAnchor="margin" w:xAlign="center" w:y="1"/>
      <w:rPr>
        <w:rStyle w:val="PageNumber"/>
      </w:rPr>
    </w:pPr>
    <w:r>
      <w:rPr>
        <w:rStyle w:val="PageNumber"/>
      </w:rPr>
      <w:fldChar w:fldCharType="begin"/>
    </w:r>
    <w:r w:rsidR="00214651">
      <w:rPr>
        <w:rStyle w:val="PageNumber"/>
      </w:rPr>
      <w:instrText xml:space="preserve">PAGE  </w:instrText>
    </w:r>
    <w:r>
      <w:rPr>
        <w:rStyle w:val="PageNumber"/>
      </w:rPr>
      <w:fldChar w:fldCharType="end"/>
    </w:r>
  </w:p>
  <w:p w:rsidR="006A0FA9" w:rsidRDefault="00E92E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54716"/>
      <w:docPartObj>
        <w:docPartGallery w:val="Page Numbers (Bottom of Page)"/>
        <w:docPartUnique/>
      </w:docPartObj>
    </w:sdtPr>
    <w:sdtEndPr>
      <w:rPr>
        <w:noProof/>
      </w:rPr>
    </w:sdtEndPr>
    <w:sdtContent>
      <w:p w:rsidR="00C40BC4" w:rsidRDefault="00C40BC4">
        <w:pPr>
          <w:pStyle w:val="Footer"/>
          <w:jc w:val="center"/>
        </w:pPr>
        <w:r>
          <w:fldChar w:fldCharType="begin"/>
        </w:r>
        <w:r>
          <w:instrText xml:space="preserve"> PAGE   \* MERGEFORMAT </w:instrText>
        </w:r>
        <w:r>
          <w:fldChar w:fldCharType="separate"/>
        </w:r>
        <w:r w:rsidR="00E92E3B">
          <w:rPr>
            <w:noProof/>
          </w:rPr>
          <w:t>4</w:t>
        </w:r>
        <w:r>
          <w:rPr>
            <w:noProof/>
          </w:rPr>
          <w:fldChar w:fldCharType="end"/>
        </w:r>
      </w:p>
    </w:sdtContent>
  </w:sdt>
  <w:p w:rsidR="006A0FA9" w:rsidRPr="0086562C" w:rsidRDefault="00E92E3B" w:rsidP="001930E5">
    <w:pPr>
      <w:pStyle w:val="Footer"/>
      <w:rPr>
        <w:rFonts w:ascii="Verdana" w:hAnsi="Verdan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C22" w:rsidRDefault="00855C22">
      <w:r>
        <w:separator/>
      </w:r>
    </w:p>
  </w:footnote>
  <w:footnote w:type="continuationSeparator" w:id="0">
    <w:p w:rsidR="00855C22" w:rsidRDefault="00855C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F1DAD"/>
    <w:multiLevelType w:val="hybridMultilevel"/>
    <w:tmpl w:val="3FCE24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745251C"/>
    <w:multiLevelType w:val="hybridMultilevel"/>
    <w:tmpl w:val="B5481ECA"/>
    <w:lvl w:ilvl="0" w:tplc="0809000F">
      <w:start w:val="1"/>
      <w:numFmt w:val="decimal"/>
      <w:lvlText w:val="%1."/>
      <w:lvlJc w:val="left"/>
      <w:pPr>
        <w:ind w:left="1508" w:hanging="360"/>
      </w:pPr>
    </w:lvl>
    <w:lvl w:ilvl="1" w:tplc="08090019" w:tentative="1">
      <w:start w:val="1"/>
      <w:numFmt w:val="lowerLetter"/>
      <w:lvlText w:val="%2."/>
      <w:lvlJc w:val="left"/>
      <w:pPr>
        <w:ind w:left="2228" w:hanging="360"/>
      </w:pPr>
    </w:lvl>
    <w:lvl w:ilvl="2" w:tplc="0809001B" w:tentative="1">
      <w:start w:val="1"/>
      <w:numFmt w:val="lowerRoman"/>
      <w:lvlText w:val="%3."/>
      <w:lvlJc w:val="right"/>
      <w:pPr>
        <w:ind w:left="2948" w:hanging="180"/>
      </w:pPr>
    </w:lvl>
    <w:lvl w:ilvl="3" w:tplc="0809000F" w:tentative="1">
      <w:start w:val="1"/>
      <w:numFmt w:val="decimal"/>
      <w:lvlText w:val="%4."/>
      <w:lvlJc w:val="left"/>
      <w:pPr>
        <w:ind w:left="3668" w:hanging="360"/>
      </w:pPr>
    </w:lvl>
    <w:lvl w:ilvl="4" w:tplc="08090019" w:tentative="1">
      <w:start w:val="1"/>
      <w:numFmt w:val="lowerLetter"/>
      <w:lvlText w:val="%5."/>
      <w:lvlJc w:val="left"/>
      <w:pPr>
        <w:ind w:left="4388" w:hanging="360"/>
      </w:pPr>
    </w:lvl>
    <w:lvl w:ilvl="5" w:tplc="0809001B" w:tentative="1">
      <w:start w:val="1"/>
      <w:numFmt w:val="lowerRoman"/>
      <w:lvlText w:val="%6."/>
      <w:lvlJc w:val="right"/>
      <w:pPr>
        <w:ind w:left="5108" w:hanging="180"/>
      </w:pPr>
    </w:lvl>
    <w:lvl w:ilvl="6" w:tplc="0809000F" w:tentative="1">
      <w:start w:val="1"/>
      <w:numFmt w:val="decimal"/>
      <w:lvlText w:val="%7."/>
      <w:lvlJc w:val="left"/>
      <w:pPr>
        <w:ind w:left="5828" w:hanging="360"/>
      </w:pPr>
    </w:lvl>
    <w:lvl w:ilvl="7" w:tplc="08090019" w:tentative="1">
      <w:start w:val="1"/>
      <w:numFmt w:val="lowerLetter"/>
      <w:lvlText w:val="%8."/>
      <w:lvlJc w:val="left"/>
      <w:pPr>
        <w:ind w:left="6548" w:hanging="360"/>
      </w:pPr>
    </w:lvl>
    <w:lvl w:ilvl="8" w:tplc="0809001B" w:tentative="1">
      <w:start w:val="1"/>
      <w:numFmt w:val="lowerRoman"/>
      <w:lvlText w:val="%9."/>
      <w:lvlJc w:val="right"/>
      <w:pPr>
        <w:ind w:left="7268" w:hanging="180"/>
      </w:pPr>
    </w:lvl>
  </w:abstractNum>
  <w:abstractNum w:abstractNumId="2">
    <w:nsid w:val="0C1076D4"/>
    <w:multiLevelType w:val="hybridMultilevel"/>
    <w:tmpl w:val="CAC6894C"/>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nsid w:val="0FBC4C3E"/>
    <w:multiLevelType w:val="hybridMultilevel"/>
    <w:tmpl w:val="537C10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1032005D"/>
    <w:multiLevelType w:val="hybridMultilevel"/>
    <w:tmpl w:val="5634A1CA"/>
    <w:lvl w:ilvl="0" w:tplc="0809000F">
      <w:start w:val="1"/>
      <w:numFmt w:val="decimal"/>
      <w:lvlText w:val="%1."/>
      <w:lvlJc w:val="left"/>
      <w:pPr>
        <w:ind w:left="3240" w:hanging="360"/>
      </w:p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5">
    <w:nsid w:val="11342F60"/>
    <w:multiLevelType w:val="hybridMultilevel"/>
    <w:tmpl w:val="7F60F6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4A10EA6"/>
    <w:multiLevelType w:val="hybridMultilevel"/>
    <w:tmpl w:val="3A9CEF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169034EE"/>
    <w:multiLevelType w:val="hybridMultilevel"/>
    <w:tmpl w:val="FC0CDA6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nsid w:val="17346032"/>
    <w:multiLevelType w:val="hybridMultilevel"/>
    <w:tmpl w:val="04AE0A7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200461FE"/>
    <w:multiLevelType w:val="hybridMultilevel"/>
    <w:tmpl w:val="162AA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21C4294"/>
    <w:multiLevelType w:val="hybridMultilevel"/>
    <w:tmpl w:val="54329E16"/>
    <w:lvl w:ilvl="0" w:tplc="0809000F">
      <w:start w:val="1"/>
      <w:numFmt w:val="decimal"/>
      <w:lvlText w:val="%1."/>
      <w:lvlJc w:val="left"/>
      <w:pPr>
        <w:ind w:left="2160" w:hanging="360"/>
      </w:pPr>
    </w:lvl>
    <w:lvl w:ilvl="1" w:tplc="0809000F">
      <w:start w:val="1"/>
      <w:numFmt w:val="decimal"/>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nsid w:val="28272CEC"/>
    <w:multiLevelType w:val="multilevel"/>
    <w:tmpl w:val="073AAC30"/>
    <w:lvl w:ilvl="0">
      <w:start w:val="14"/>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7920" w:hanging="2160"/>
      </w:pPr>
      <w:rPr>
        <w:rFonts w:hint="default"/>
        <w:b/>
      </w:rPr>
    </w:lvl>
  </w:abstractNum>
  <w:abstractNum w:abstractNumId="12">
    <w:nsid w:val="38C17651"/>
    <w:multiLevelType w:val="multilevel"/>
    <w:tmpl w:val="0A2C924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3">
    <w:nsid w:val="39DE2F69"/>
    <w:multiLevelType w:val="hybridMultilevel"/>
    <w:tmpl w:val="DFB8265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nsid w:val="3C3A2A47"/>
    <w:multiLevelType w:val="multilevel"/>
    <w:tmpl w:val="D868AEEA"/>
    <w:lvl w:ilvl="0">
      <w:start w:val="7"/>
      <w:numFmt w:val="decimal"/>
      <w:lvlText w:val="%1"/>
      <w:lvlJc w:val="left"/>
      <w:pPr>
        <w:ind w:left="360" w:hanging="360"/>
      </w:pPr>
      <w:rPr>
        <w:rFonts w:hint="default"/>
      </w:rPr>
    </w:lvl>
    <w:lvl w:ilvl="1">
      <w:numFmt w:val="decimal"/>
      <w:lvlText w:val="%1.%2"/>
      <w:lvlJc w:val="left"/>
      <w:pPr>
        <w:ind w:left="720"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nsid w:val="43C52B3E"/>
    <w:multiLevelType w:val="hybridMultilevel"/>
    <w:tmpl w:val="2B107BC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nsid w:val="43FE3164"/>
    <w:multiLevelType w:val="hybridMultilevel"/>
    <w:tmpl w:val="094C067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nsid w:val="44CF0658"/>
    <w:multiLevelType w:val="multilevel"/>
    <w:tmpl w:val="3F1A356C"/>
    <w:lvl w:ilvl="0">
      <w:numFmt w:val="decimal"/>
      <w:lvlText w:val="%1"/>
      <w:lvlJc w:val="left"/>
      <w:pPr>
        <w:ind w:left="360" w:hanging="36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nsid w:val="497C52A3"/>
    <w:multiLevelType w:val="hybridMultilevel"/>
    <w:tmpl w:val="E7540E9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nsid w:val="521B1E15"/>
    <w:multiLevelType w:val="hybridMultilevel"/>
    <w:tmpl w:val="989040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357072A"/>
    <w:multiLevelType w:val="hybridMultilevel"/>
    <w:tmpl w:val="2AA2DFF2"/>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nsid w:val="550B5C77"/>
    <w:multiLevelType w:val="multilevel"/>
    <w:tmpl w:val="D868AEEA"/>
    <w:lvl w:ilvl="0">
      <w:start w:val="7"/>
      <w:numFmt w:val="decimal"/>
      <w:lvlText w:val="%1"/>
      <w:lvlJc w:val="left"/>
      <w:pPr>
        <w:ind w:left="360" w:hanging="360"/>
      </w:pPr>
      <w:rPr>
        <w:rFonts w:hint="default"/>
      </w:rPr>
    </w:lvl>
    <w:lvl w:ilvl="1">
      <w:numFmt w:val="decimal"/>
      <w:lvlText w:val="%1.%2"/>
      <w:lvlJc w:val="left"/>
      <w:pPr>
        <w:ind w:left="720"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nsid w:val="56427837"/>
    <w:multiLevelType w:val="multilevel"/>
    <w:tmpl w:val="3C5635FA"/>
    <w:lvl w:ilvl="0">
      <w:start w:val="1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3">
    <w:nsid w:val="584E7CDD"/>
    <w:multiLevelType w:val="hybridMultilevel"/>
    <w:tmpl w:val="CCEADE4C"/>
    <w:lvl w:ilvl="0" w:tplc="30CEC2AC">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nsid w:val="586019BF"/>
    <w:multiLevelType w:val="hybridMultilevel"/>
    <w:tmpl w:val="F0127C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3015A39"/>
    <w:multiLevelType w:val="hybridMultilevel"/>
    <w:tmpl w:val="E86061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nsid w:val="67403D63"/>
    <w:multiLevelType w:val="hybridMultilevel"/>
    <w:tmpl w:val="89E81D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nsid w:val="759054AF"/>
    <w:multiLevelType w:val="multilevel"/>
    <w:tmpl w:val="F66646DA"/>
    <w:lvl w:ilvl="0">
      <w:start w:val="9"/>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8">
    <w:nsid w:val="77402BEA"/>
    <w:multiLevelType w:val="hybridMultilevel"/>
    <w:tmpl w:val="BC86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F1F2F45"/>
    <w:multiLevelType w:val="multilevel"/>
    <w:tmpl w:val="DD3AA000"/>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num w:numId="1">
    <w:abstractNumId w:val="29"/>
  </w:num>
  <w:num w:numId="2">
    <w:abstractNumId w:val="25"/>
  </w:num>
  <w:num w:numId="3">
    <w:abstractNumId w:val="23"/>
  </w:num>
  <w:num w:numId="4">
    <w:abstractNumId w:val="26"/>
  </w:num>
  <w:num w:numId="5">
    <w:abstractNumId w:val="16"/>
  </w:num>
  <w:num w:numId="6">
    <w:abstractNumId w:val="8"/>
  </w:num>
  <w:num w:numId="7">
    <w:abstractNumId w:val="28"/>
  </w:num>
  <w:num w:numId="8">
    <w:abstractNumId w:val="9"/>
  </w:num>
  <w:num w:numId="9">
    <w:abstractNumId w:val="4"/>
  </w:num>
  <w:num w:numId="10">
    <w:abstractNumId w:val="21"/>
  </w:num>
  <w:num w:numId="11">
    <w:abstractNumId w:val="17"/>
  </w:num>
  <w:num w:numId="12">
    <w:abstractNumId w:val="27"/>
  </w:num>
  <w:num w:numId="13">
    <w:abstractNumId w:val="22"/>
  </w:num>
  <w:num w:numId="14">
    <w:abstractNumId w:val="12"/>
  </w:num>
  <w:num w:numId="15">
    <w:abstractNumId w:val="18"/>
  </w:num>
  <w:num w:numId="16">
    <w:abstractNumId w:val="7"/>
  </w:num>
  <w:num w:numId="17">
    <w:abstractNumId w:val="0"/>
  </w:num>
  <w:num w:numId="18">
    <w:abstractNumId w:val="6"/>
  </w:num>
  <w:num w:numId="19">
    <w:abstractNumId w:val="1"/>
  </w:num>
  <w:num w:numId="20">
    <w:abstractNumId w:val="2"/>
  </w:num>
  <w:num w:numId="21">
    <w:abstractNumId w:val="15"/>
  </w:num>
  <w:num w:numId="22">
    <w:abstractNumId w:val="24"/>
  </w:num>
  <w:num w:numId="23">
    <w:abstractNumId w:val="5"/>
  </w:num>
  <w:num w:numId="24">
    <w:abstractNumId w:val="11"/>
  </w:num>
  <w:num w:numId="25">
    <w:abstractNumId w:val="3"/>
  </w:num>
  <w:num w:numId="26">
    <w:abstractNumId w:val="20"/>
  </w:num>
  <w:num w:numId="27">
    <w:abstractNumId w:val="13"/>
  </w:num>
  <w:num w:numId="28">
    <w:abstractNumId w:val="10"/>
  </w:num>
  <w:num w:numId="29">
    <w:abstractNumId w:val="14"/>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651"/>
    <w:rsid w:val="00001667"/>
    <w:rsid w:val="00007FD7"/>
    <w:rsid w:val="00031E53"/>
    <w:rsid w:val="00032B1A"/>
    <w:rsid w:val="00050699"/>
    <w:rsid w:val="000762BD"/>
    <w:rsid w:val="00091733"/>
    <w:rsid w:val="000A2349"/>
    <w:rsid w:val="000C3FE3"/>
    <w:rsid w:val="000E1187"/>
    <w:rsid w:val="000F22E8"/>
    <w:rsid w:val="000F55F6"/>
    <w:rsid w:val="000F7D71"/>
    <w:rsid w:val="00101DB9"/>
    <w:rsid w:val="00105E77"/>
    <w:rsid w:val="00107629"/>
    <w:rsid w:val="00151E5E"/>
    <w:rsid w:val="001556EA"/>
    <w:rsid w:val="00173886"/>
    <w:rsid w:val="00173EC7"/>
    <w:rsid w:val="001A4B04"/>
    <w:rsid w:val="001A7162"/>
    <w:rsid w:val="001C3378"/>
    <w:rsid w:val="001C7ACC"/>
    <w:rsid w:val="001D7240"/>
    <w:rsid w:val="001E0760"/>
    <w:rsid w:val="001E4C90"/>
    <w:rsid w:val="001E72C9"/>
    <w:rsid w:val="001E7B7B"/>
    <w:rsid w:val="001F1548"/>
    <w:rsid w:val="001F1803"/>
    <w:rsid w:val="001F206D"/>
    <w:rsid w:val="002131FE"/>
    <w:rsid w:val="00214651"/>
    <w:rsid w:val="00222912"/>
    <w:rsid w:val="00235C07"/>
    <w:rsid w:val="00255B4A"/>
    <w:rsid w:val="00257F01"/>
    <w:rsid w:val="002979DB"/>
    <w:rsid w:val="00297C52"/>
    <w:rsid w:val="002A5383"/>
    <w:rsid w:val="002D1431"/>
    <w:rsid w:val="002D70CC"/>
    <w:rsid w:val="002E3476"/>
    <w:rsid w:val="00325687"/>
    <w:rsid w:val="00394155"/>
    <w:rsid w:val="003B192E"/>
    <w:rsid w:val="003D2C5E"/>
    <w:rsid w:val="003D764E"/>
    <w:rsid w:val="00413186"/>
    <w:rsid w:val="00423F5E"/>
    <w:rsid w:val="0042441E"/>
    <w:rsid w:val="00426206"/>
    <w:rsid w:val="00430751"/>
    <w:rsid w:val="004344DB"/>
    <w:rsid w:val="00437797"/>
    <w:rsid w:val="004540BD"/>
    <w:rsid w:val="00466EB6"/>
    <w:rsid w:val="004751FC"/>
    <w:rsid w:val="00476D4F"/>
    <w:rsid w:val="00484CB4"/>
    <w:rsid w:val="004A60F9"/>
    <w:rsid w:val="004A6B10"/>
    <w:rsid w:val="004A7EFC"/>
    <w:rsid w:val="004C155A"/>
    <w:rsid w:val="004D4C19"/>
    <w:rsid w:val="00500166"/>
    <w:rsid w:val="00535222"/>
    <w:rsid w:val="00546317"/>
    <w:rsid w:val="00551B16"/>
    <w:rsid w:val="00555389"/>
    <w:rsid w:val="00567EA7"/>
    <w:rsid w:val="00572D3D"/>
    <w:rsid w:val="00574FEA"/>
    <w:rsid w:val="00577782"/>
    <w:rsid w:val="005778F4"/>
    <w:rsid w:val="005A5854"/>
    <w:rsid w:val="005A68F9"/>
    <w:rsid w:val="005B3042"/>
    <w:rsid w:val="005C028D"/>
    <w:rsid w:val="005C4407"/>
    <w:rsid w:val="005C5A4E"/>
    <w:rsid w:val="005D0BC2"/>
    <w:rsid w:val="005E11A3"/>
    <w:rsid w:val="005E6F78"/>
    <w:rsid w:val="005F14D5"/>
    <w:rsid w:val="005F54D5"/>
    <w:rsid w:val="0064076B"/>
    <w:rsid w:val="00646857"/>
    <w:rsid w:val="0065169C"/>
    <w:rsid w:val="00656625"/>
    <w:rsid w:val="00656DE4"/>
    <w:rsid w:val="00663A0D"/>
    <w:rsid w:val="00665E62"/>
    <w:rsid w:val="006772DA"/>
    <w:rsid w:val="006928F7"/>
    <w:rsid w:val="006A48C7"/>
    <w:rsid w:val="006A6B0C"/>
    <w:rsid w:val="006A75C2"/>
    <w:rsid w:val="006C4ED2"/>
    <w:rsid w:val="006D5F92"/>
    <w:rsid w:val="006F1606"/>
    <w:rsid w:val="00707320"/>
    <w:rsid w:val="00743D47"/>
    <w:rsid w:val="00750CA0"/>
    <w:rsid w:val="00773AD9"/>
    <w:rsid w:val="0078543A"/>
    <w:rsid w:val="00791178"/>
    <w:rsid w:val="00795ABC"/>
    <w:rsid w:val="007A7B91"/>
    <w:rsid w:val="007B0A08"/>
    <w:rsid w:val="007C66A3"/>
    <w:rsid w:val="007D30E7"/>
    <w:rsid w:val="007D5F7D"/>
    <w:rsid w:val="0081367A"/>
    <w:rsid w:val="00821EDD"/>
    <w:rsid w:val="00825A54"/>
    <w:rsid w:val="00826D5C"/>
    <w:rsid w:val="0083263F"/>
    <w:rsid w:val="00855C22"/>
    <w:rsid w:val="00893EB9"/>
    <w:rsid w:val="00894D1C"/>
    <w:rsid w:val="008A19BA"/>
    <w:rsid w:val="008B4E65"/>
    <w:rsid w:val="008B771B"/>
    <w:rsid w:val="008C5FAA"/>
    <w:rsid w:val="008D0359"/>
    <w:rsid w:val="008D0B36"/>
    <w:rsid w:val="008D5C62"/>
    <w:rsid w:val="008E55CF"/>
    <w:rsid w:val="0093322D"/>
    <w:rsid w:val="0093611E"/>
    <w:rsid w:val="00954B17"/>
    <w:rsid w:val="00974EB3"/>
    <w:rsid w:val="009D45AB"/>
    <w:rsid w:val="009E6B47"/>
    <w:rsid w:val="009F4378"/>
    <w:rsid w:val="00A0012C"/>
    <w:rsid w:val="00A10AFB"/>
    <w:rsid w:val="00A11405"/>
    <w:rsid w:val="00A13FB8"/>
    <w:rsid w:val="00A16BF5"/>
    <w:rsid w:val="00A24535"/>
    <w:rsid w:val="00A265E8"/>
    <w:rsid w:val="00A3269B"/>
    <w:rsid w:val="00A4035C"/>
    <w:rsid w:val="00A44E30"/>
    <w:rsid w:val="00AA0127"/>
    <w:rsid w:val="00AA10DB"/>
    <w:rsid w:val="00AA1553"/>
    <w:rsid w:val="00AA4069"/>
    <w:rsid w:val="00AB546F"/>
    <w:rsid w:val="00AD0CB7"/>
    <w:rsid w:val="00AF5CFA"/>
    <w:rsid w:val="00B05B71"/>
    <w:rsid w:val="00B1129F"/>
    <w:rsid w:val="00B117A3"/>
    <w:rsid w:val="00B26974"/>
    <w:rsid w:val="00B309A4"/>
    <w:rsid w:val="00B320BC"/>
    <w:rsid w:val="00B32C0D"/>
    <w:rsid w:val="00B5132A"/>
    <w:rsid w:val="00B56FF9"/>
    <w:rsid w:val="00B83F94"/>
    <w:rsid w:val="00B974C1"/>
    <w:rsid w:val="00BB0118"/>
    <w:rsid w:val="00BD6DFE"/>
    <w:rsid w:val="00BE6B2C"/>
    <w:rsid w:val="00BF41A9"/>
    <w:rsid w:val="00C053A9"/>
    <w:rsid w:val="00C25711"/>
    <w:rsid w:val="00C40BC4"/>
    <w:rsid w:val="00C43D54"/>
    <w:rsid w:val="00C45F4B"/>
    <w:rsid w:val="00C530E2"/>
    <w:rsid w:val="00C641DA"/>
    <w:rsid w:val="00C713D9"/>
    <w:rsid w:val="00C820F7"/>
    <w:rsid w:val="00C84F7B"/>
    <w:rsid w:val="00C90852"/>
    <w:rsid w:val="00C9091C"/>
    <w:rsid w:val="00C95417"/>
    <w:rsid w:val="00C97587"/>
    <w:rsid w:val="00CB1140"/>
    <w:rsid w:val="00CE6E31"/>
    <w:rsid w:val="00CF198A"/>
    <w:rsid w:val="00D13EEB"/>
    <w:rsid w:val="00D15CE3"/>
    <w:rsid w:val="00D315F7"/>
    <w:rsid w:val="00D52481"/>
    <w:rsid w:val="00D5566E"/>
    <w:rsid w:val="00D622D2"/>
    <w:rsid w:val="00D83CAA"/>
    <w:rsid w:val="00D9678F"/>
    <w:rsid w:val="00DB18A2"/>
    <w:rsid w:val="00DB2558"/>
    <w:rsid w:val="00DB7330"/>
    <w:rsid w:val="00DC02C2"/>
    <w:rsid w:val="00DD10B7"/>
    <w:rsid w:val="00DF0D92"/>
    <w:rsid w:val="00DF328E"/>
    <w:rsid w:val="00DF48E1"/>
    <w:rsid w:val="00E314C4"/>
    <w:rsid w:val="00E4354C"/>
    <w:rsid w:val="00E601BD"/>
    <w:rsid w:val="00E75D79"/>
    <w:rsid w:val="00E92E3B"/>
    <w:rsid w:val="00EC4EBE"/>
    <w:rsid w:val="00ED36DA"/>
    <w:rsid w:val="00EF2A81"/>
    <w:rsid w:val="00F112C9"/>
    <w:rsid w:val="00F12C66"/>
    <w:rsid w:val="00F12D52"/>
    <w:rsid w:val="00F303F7"/>
    <w:rsid w:val="00F50D4E"/>
    <w:rsid w:val="00F63273"/>
    <w:rsid w:val="00F657D2"/>
    <w:rsid w:val="00F66C45"/>
    <w:rsid w:val="00F76556"/>
    <w:rsid w:val="00F9195B"/>
    <w:rsid w:val="00FA2EBE"/>
    <w:rsid w:val="00FB6C32"/>
    <w:rsid w:val="00FC2A60"/>
    <w:rsid w:val="00FD2B74"/>
    <w:rsid w:val="00FE68E2"/>
    <w:rsid w:val="00FE7A9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651"/>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uiPriority w:val="9"/>
    <w:qFormat/>
    <w:rsid w:val="0021465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4651"/>
    <w:rPr>
      <w:rFonts w:ascii="Times New Roman" w:eastAsia="Times New Roman" w:hAnsi="Times New Roman" w:cs="Times New Roman"/>
      <w:sz w:val="24"/>
      <w:szCs w:val="20"/>
      <w:lang w:eastAsia="en-GB"/>
    </w:rPr>
  </w:style>
  <w:style w:type="paragraph" w:styleId="Footer">
    <w:name w:val="footer"/>
    <w:basedOn w:val="Normal"/>
    <w:link w:val="FooterChar"/>
    <w:uiPriority w:val="99"/>
    <w:rsid w:val="00214651"/>
    <w:pPr>
      <w:tabs>
        <w:tab w:val="center" w:pos="4153"/>
        <w:tab w:val="right" w:pos="8306"/>
      </w:tabs>
    </w:pPr>
  </w:style>
  <w:style w:type="character" w:customStyle="1" w:styleId="FooterChar">
    <w:name w:val="Footer Char"/>
    <w:basedOn w:val="DefaultParagraphFont"/>
    <w:link w:val="Footer"/>
    <w:uiPriority w:val="99"/>
    <w:rsid w:val="00214651"/>
    <w:rPr>
      <w:rFonts w:ascii="Times New Roman" w:eastAsia="Times New Roman" w:hAnsi="Times New Roman" w:cs="Times New Roman"/>
      <w:sz w:val="20"/>
      <w:szCs w:val="20"/>
      <w:lang w:eastAsia="en-GB"/>
    </w:rPr>
  </w:style>
  <w:style w:type="character" w:styleId="PageNumber">
    <w:name w:val="page number"/>
    <w:basedOn w:val="DefaultParagraphFont"/>
    <w:uiPriority w:val="99"/>
    <w:rsid w:val="00214651"/>
    <w:rPr>
      <w:rFonts w:cs="Times New Roman"/>
    </w:rPr>
  </w:style>
  <w:style w:type="paragraph" w:customStyle="1" w:styleId="MemoHeader">
    <w:name w:val="MemoHeader"/>
    <w:rsid w:val="00214651"/>
    <w:pPr>
      <w:tabs>
        <w:tab w:val="left" w:pos="1440"/>
      </w:tabs>
      <w:suppressAutoHyphens/>
      <w:spacing w:after="240" w:line="240" w:lineRule="auto"/>
    </w:pPr>
    <w:rPr>
      <w:rFonts w:ascii="TheSans B5 Plain" w:eastAsia="Times New Roman" w:hAnsi="TheSans B5 Plain" w:cs="Times New Roman"/>
      <w:sz w:val="36"/>
      <w:szCs w:val="18"/>
      <w:lang w:val="en-US" w:eastAsia="ar-SA"/>
    </w:rPr>
  </w:style>
  <w:style w:type="character" w:styleId="Hyperlink">
    <w:name w:val="Hyperlink"/>
    <w:basedOn w:val="DefaultParagraphFont"/>
    <w:uiPriority w:val="99"/>
    <w:rsid w:val="00214651"/>
    <w:rPr>
      <w:rFonts w:cs="Times New Roman"/>
      <w:color w:val="0000FF"/>
      <w:u w:val="single"/>
    </w:rPr>
  </w:style>
  <w:style w:type="paragraph" w:styleId="ListParagraph">
    <w:name w:val="List Paragraph"/>
    <w:basedOn w:val="Normal"/>
    <w:uiPriority w:val="34"/>
    <w:qFormat/>
    <w:rsid w:val="00214651"/>
    <w:pPr>
      <w:ind w:left="720"/>
      <w:contextualSpacing/>
    </w:pPr>
  </w:style>
  <w:style w:type="paragraph" w:styleId="BalloonText">
    <w:name w:val="Balloon Text"/>
    <w:basedOn w:val="Normal"/>
    <w:link w:val="BalloonTextChar"/>
    <w:uiPriority w:val="99"/>
    <w:semiHidden/>
    <w:unhideWhenUsed/>
    <w:rsid w:val="00214651"/>
    <w:rPr>
      <w:rFonts w:ascii="Tahoma" w:hAnsi="Tahoma" w:cs="Tahoma"/>
      <w:sz w:val="16"/>
      <w:szCs w:val="16"/>
    </w:rPr>
  </w:style>
  <w:style w:type="character" w:customStyle="1" w:styleId="BalloonTextChar">
    <w:name w:val="Balloon Text Char"/>
    <w:basedOn w:val="DefaultParagraphFont"/>
    <w:link w:val="BalloonText"/>
    <w:uiPriority w:val="99"/>
    <w:semiHidden/>
    <w:rsid w:val="00214651"/>
    <w:rPr>
      <w:rFonts w:ascii="Tahoma" w:eastAsia="Times New Roman" w:hAnsi="Tahoma" w:cs="Tahoma"/>
      <w:sz w:val="16"/>
      <w:szCs w:val="16"/>
      <w:lang w:eastAsia="en-GB"/>
    </w:rPr>
  </w:style>
  <w:style w:type="character" w:styleId="CommentReference">
    <w:name w:val="annotation reference"/>
    <w:basedOn w:val="DefaultParagraphFont"/>
    <w:uiPriority w:val="99"/>
    <w:semiHidden/>
    <w:unhideWhenUsed/>
    <w:rsid w:val="00795ABC"/>
    <w:rPr>
      <w:sz w:val="16"/>
      <w:szCs w:val="16"/>
    </w:rPr>
  </w:style>
  <w:style w:type="paragraph" w:styleId="CommentText">
    <w:name w:val="annotation text"/>
    <w:basedOn w:val="Normal"/>
    <w:link w:val="CommentTextChar"/>
    <w:uiPriority w:val="99"/>
    <w:semiHidden/>
    <w:unhideWhenUsed/>
    <w:rsid w:val="00795ABC"/>
  </w:style>
  <w:style w:type="character" w:customStyle="1" w:styleId="CommentTextChar">
    <w:name w:val="Comment Text Char"/>
    <w:basedOn w:val="DefaultParagraphFont"/>
    <w:link w:val="CommentText"/>
    <w:uiPriority w:val="99"/>
    <w:semiHidden/>
    <w:rsid w:val="00795ABC"/>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795ABC"/>
    <w:rPr>
      <w:b/>
      <w:bCs/>
    </w:rPr>
  </w:style>
  <w:style w:type="character" w:customStyle="1" w:styleId="CommentSubjectChar">
    <w:name w:val="Comment Subject Char"/>
    <w:basedOn w:val="CommentTextChar"/>
    <w:link w:val="CommentSubject"/>
    <w:uiPriority w:val="99"/>
    <w:semiHidden/>
    <w:rsid w:val="00795ABC"/>
    <w:rPr>
      <w:rFonts w:ascii="Times New Roman" w:eastAsia="Times New Roman" w:hAnsi="Times New Roman" w:cs="Times New Roman"/>
      <w:b/>
      <w:bCs/>
      <w:sz w:val="20"/>
      <w:szCs w:val="20"/>
      <w:lang w:eastAsia="en-GB"/>
    </w:rPr>
  </w:style>
  <w:style w:type="character" w:styleId="FollowedHyperlink">
    <w:name w:val="FollowedHyperlink"/>
    <w:basedOn w:val="DefaultParagraphFont"/>
    <w:uiPriority w:val="99"/>
    <w:semiHidden/>
    <w:unhideWhenUsed/>
    <w:rsid w:val="005B3042"/>
    <w:rPr>
      <w:color w:val="800080" w:themeColor="followedHyperlink"/>
      <w:u w:val="single"/>
    </w:rPr>
  </w:style>
  <w:style w:type="paragraph" w:styleId="PlainText">
    <w:name w:val="Plain Text"/>
    <w:basedOn w:val="Normal"/>
    <w:link w:val="PlainTextChar"/>
    <w:uiPriority w:val="99"/>
    <w:semiHidden/>
    <w:unhideWhenUsed/>
    <w:rsid w:val="005E6F78"/>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semiHidden/>
    <w:rsid w:val="005E6F78"/>
    <w:rPr>
      <w:rFonts w:ascii="Calibri" w:hAnsi="Calibri" w:cs="Times New Roman"/>
    </w:rPr>
  </w:style>
  <w:style w:type="paragraph" w:styleId="Header">
    <w:name w:val="header"/>
    <w:basedOn w:val="Normal"/>
    <w:link w:val="HeaderChar"/>
    <w:uiPriority w:val="99"/>
    <w:unhideWhenUsed/>
    <w:rsid w:val="00C40BC4"/>
    <w:pPr>
      <w:tabs>
        <w:tab w:val="center" w:pos="4513"/>
        <w:tab w:val="right" w:pos="9026"/>
      </w:tabs>
    </w:pPr>
  </w:style>
  <w:style w:type="character" w:customStyle="1" w:styleId="HeaderChar">
    <w:name w:val="Header Char"/>
    <w:basedOn w:val="DefaultParagraphFont"/>
    <w:link w:val="Header"/>
    <w:uiPriority w:val="99"/>
    <w:rsid w:val="00C40BC4"/>
    <w:rPr>
      <w:rFonts w:ascii="Times New Roman" w:eastAsia="Times New Roman" w:hAnsi="Times New Roman" w:cs="Times New Roman"/>
      <w:sz w:val="20"/>
      <w:szCs w:val="20"/>
      <w:lang w:eastAsia="en-GB"/>
    </w:rPr>
  </w:style>
  <w:style w:type="table" w:styleId="TableGrid">
    <w:name w:val="Table Grid"/>
    <w:basedOn w:val="TableNormal"/>
    <w:uiPriority w:val="59"/>
    <w:rsid w:val="003B19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List1">
    <w:name w:val="No List1"/>
    <w:rsid w:val="00A4035C"/>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0"/>
      <w:szCs w:val="20"/>
      <w:u w:color="000000"/>
      <w:bdr w:val="nil"/>
      <w:lang w:val="en-US"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651"/>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uiPriority w:val="9"/>
    <w:qFormat/>
    <w:rsid w:val="0021465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4651"/>
    <w:rPr>
      <w:rFonts w:ascii="Times New Roman" w:eastAsia="Times New Roman" w:hAnsi="Times New Roman" w:cs="Times New Roman"/>
      <w:sz w:val="24"/>
      <w:szCs w:val="20"/>
      <w:lang w:eastAsia="en-GB"/>
    </w:rPr>
  </w:style>
  <w:style w:type="paragraph" w:styleId="Footer">
    <w:name w:val="footer"/>
    <w:basedOn w:val="Normal"/>
    <w:link w:val="FooterChar"/>
    <w:uiPriority w:val="99"/>
    <w:rsid w:val="00214651"/>
    <w:pPr>
      <w:tabs>
        <w:tab w:val="center" w:pos="4153"/>
        <w:tab w:val="right" w:pos="8306"/>
      </w:tabs>
    </w:pPr>
  </w:style>
  <w:style w:type="character" w:customStyle="1" w:styleId="FooterChar">
    <w:name w:val="Footer Char"/>
    <w:basedOn w:val="DefaultParagraphFont"/>
    <w:link w:val="Footer"/>
    <w:uiPriority w:val="99"/>
    <w:rsid w:val="00214651"/>
    <w:rPr>
      <w:rFonts w:ascii="Times New Roman" w:eastAsia="Times New Roman" w:hAnsi="Times New Roman" w:cs="Times New Roman"/>
      <w:sz w:val="20"/>
      <w:szCs w:val="20"/>
      <w:lang w:eastAsia="en-GB"/>
    </w:rPr>
  </w:style>
  <w:style w:type="character" w:styleId="PageNumber">
    <w:name w:val="page number"/>
    <w:basedOn w:val="DefaultParagraphFont"/>
    <w:uiPriority w:val="99"/>
    <w:rsid w:val="00214651"/>
    <w:rPr>
      <w:rFonts w:cs="Times New Roman"/>
    </w:rPr>
  </w:style>
  <w:style w:type="paragraph" w:customStyle="1" w:styleId="MemoHeader">
    <w:name w:val="MemoHeader"/>
    <w:rsid w:val="00214651"/>
    <w:pPr>
      <w:tabs>
        <w:tab w:val="left" w:pos="1440"/>
      </w:tabs>
      <w:suppressAutoHyphens/>
      <w:spacing w:after="240" w:line="240" w:lineRule="auto"/>
    </w:pPr>
    <w:rPr>
      <w:rFonts w:ascii="TheSans B5 Plain" w:eastAsia="Times New Roman" w:hAnsi="TheSans B5 Plain" w:cs="Times New Roman"/>
      <w:sz w:val="36"/>
      <w:szCs w:val="18"/>
      <w:lang w:val="en-US" w:eastAsia="ar-SA"/>
    </w:rPr>
  </w:style>
  <w:style w:type="character" w:styleId="Hyperlink">
    <w:name w:val="Hyperlink"/>
    <w:basedOn w:val="DefaultParagraphFont"/>
    <w:uiPriority w:val="99"/>
    <w:rsid w:val="00214651"/>
    <w:rPr>
      <w:rFonts w:cs="Times New Roman"/>
      <w:color w:val="0000FF"/>
      <w:u w:val="single"/>
    </w:rPr>
  </w:style>
  <w:style w:type="paragraph" w:styleId="ListParagraph">
    <w:name w:val="List Paragraph"/>
    <w:basedOn w:val="Normal"/>
    <w:uiPriority w:val="34"/>
    <w:qFormat/>
    <w:rsid w:val="00214651"/>
    <w:pPr>
      <w:ind w:left="720"/>
      <w:contextualSpacing/>
    </w:pPr>
  </w:style>
  <w:style w:type="paragraph" w:styleId="BalloonText">
    <w:name w:val="Balloon Text"/>
    <w:basedOn w:val="Normal"/>
    <w:link w:val="BalloonTextChar"/>
    <w:uiPriority w:val="99"/>
    <w:semiHidden/>
    <w:unhideWhenUsed/>
    <w:rsid w:val="00214651"/>
    <w:rPr>
      <w:rFonts w:ascii="Tahoma" w:hAnsi="Tahoma" w:cs="Tahoma"/>
      <w:sz w:val="16"/>
      <w:szCs w:val="16"/>
    </w:rPr>
  </w:style>
  <w:style w:type="character" w:customStyle="1" w:styleId="BalloonTextChar">
    <w:name w:val="Balloon Text Char"/>
    <w:basedOn w:val="DefaultParagraphFont"/>
    <w:link w:val="BalloonText"/>
    <w:uiPriority w:val="99"/>
    <w:semiHidden/>
    <w:rsid w:val="00214651"/>
    <w:rPr>
      <w:rFonts w:ascii="Tahoma" w:eastAsia="Times New Roman" w:hAnsi="Tahoma" w:cs="Tahoma"/>
      <w:sz w:val="16"/>
      <w:szCs w:val="16"/>
      <w:lang w:eastAsia="en-GB"/>
    </w:rPr>
  </w:style>
  <w:style w:type="character" w:styleId="CommentReference">
    <w:name w:val="annotation reference"/>
    <w:basedOn w:val="DefaultParagraphFont"/>
    <w:uiPriority w:val="99"/>
    <w:semiHidden/>
    <w:unhideWhenUsed/>
    <w:rsid w:val="00795ABC"/>
    <w:rPr>
      <w:sz w:val="16"/>
      <w:szCs w:val="16"/>
    </w:rPr>
  </w:style>
  <w:style w:type="paragraph" w:styleId="CommentText">
    <w:name w:val="annotation text"/>
    <w:basedOn w:val="Normal"/>
    <w:link w:val="CommentTextChar"/>
    <w:uiPriority w:val="99"/>
    <w:semiHidden/>
    <w:unhideWhenUsed/>
    <w:rsid w:val="00795ABC"/>
  </w:style>
  <w:style w:type="character" w:customStyle="1" w:styleId="CommentTextChar">
    <w:name w:val="Comment Text Char"/>
    <w:basedOn w:val="DefaultParagraphFont"/>
    <w:link w:val="CommentText"/>
    <w:uiPriority w:val="99"/>
    <w:semiHidden/>
    <w:rsid w:val="00795ABC"/>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795ABC"/>
    <w:rPr>
      <w:b/>
      <w:bCs/>
    </w:rPr>
  </w:style>
  <w:style w:type="character" w:customStyle="1" w:styleId="CommentSubjectChar">
    <w:name w:val="Comment Subject Char"/>
    <w:basedOn w:val="CommentTextChar"/>
    <w:link w:val="CommentSubject"/>
    <w:uiPriority w:val="99"/>
    <w:semiHidden/>
    <w:rsid w:val="00795ABC"/>
    <w:rPr>
      <w:rFonts w:ascii="Times New Roman" w:eastAsia="Times New Roman" w:hAnsi="Times New Roman" w:cs="Times New Roman"/>
      <w:b/>
      <w:bCs/>
      <w:sz w:val="20"/>
      <w:szCs w:val="20"/>
      <w:lang w:eastAsia="en-GB"/>
    </w:rPr>
  </w:style>
  <w:style w:type="character" w:styleId="FollowedHyperlink">
    <w:name w:val="FollowedHyperlink"/>
    <w:basedOn w:val="DefaultParagraphFont"/>
    <w:uiPriority w:val="99"/>
    <w:semiHidden/>
    <w:unhideWhenUsed/>
    <w:rsid w:val="005B3042"/>
    <w:rPr>
      <w:color w:val="800080" w:themeColor="followedHyperlink"/>
      <w:u w:val="single"/>
    </w:rPr>
  </w:style>
  <w:style w:type="paragraph" w:styleId="PlainText">
    <w:name w:val="Plain Text"/>
    <w:basedOn w:val="Normal"/>
    <w:link w:val="PlainTextChar"/>
    <w:uiPriority w:val="99"/>
    <w:semiHidden/>
    <w:unhideWhenUsed/>
    <w:rsid w:val="005E6F78"/>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semiHidden/>
    <w:rsid w:val="005E6F78"/>
    <w:rPr>
      <w:rFonts w:ascii="Calibri" w:hAnsi="Calibri" w:cs="Times New Roman"/>
    </w:rPr>
  </w:style>
  <w:style w:type="paragraph" w:styleId="Header">
    <w:name w:val="header"/>
    <w:basedOn w:val="Normal"/>
    <w:link w:val="HeaderChar"/>
    <w:uiPriority w:val="99"/>
    <w:unhideWhenUsed/>
    <w:rsid w:val="00C40BC4"/>
    <w:pPr>
      <w:tabs>
        <w:tab w:val="center" w:pos="4513"/>
        <w:tab w:val="right" w:pos="9026"/>
      </w:tabs>
    </w:pPr>
  </w:style>
  <w:style w:type="character" w:customStyle="1" w:styleId="HeaderChar">
    <w:name w:val="Header Char"/>
    <w:basedOn w:val="DefaultParagraphFont"/>
    <w:link w:val="Header"/>
    <w:uiPriority w:val="99"/>
    <w:rsid w:val="00C40BC4"/>
    <w:rPr>
      <w:rFonts w:ascii="Times New Roman" w:eastAsia="Times New Roman" w:hAnsi="Times New Roman" w:cs="Times New Roman"/>
      <w:sz w:val="20"/>
      <w:szCs w:val="20"/>
      <w:lang w:eastAsia="en-GB"/>
    </w:rPr>
  </w:style>
  <w:style w:type="table" w:styleId="TableGrid">
    <w:name w:val="Table Grid"/>
    <w:basedOn w:val="TableNormal"/>
    <w:uiPriority w:val="59"/>
    <w:rsid w:val="003B19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List1">
    <w:name w:val="No List1"/>
    <w:rsid w:val="00A4035C"/>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0"/>
      <w:szCs w:val="20"/>
      <w:u w:color="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666397">
      <w:bodyDiv w:val="1"/>
      <w:marLeft w:val="0"/>
      <w:marRight w:val="0"/>
      <w:marTop w:val="0"/>
      <w:marBottom w:val="0"/>
      <w:divBdr>
        <w:top w:val="none" w:sz="0" w:space="0" w:color="auto"/>
        <w:left w:val="none" w:sz="0" w:space="0" w:color="auto"/>
        <w:bottom w:val="none" w:sz="0" w:space="0" w:color="auto"/>
        <w:right w:val="none" w:sz="0" w:space="0" w:color="auto"/>
      </w:divBdr>
      <w:divsChild>
        <w:div w:id="688677866">
          <w:marLeft w:val="0"/>
          <w:marRight w:val="0"/>
          <w:marTop w:val="0"/>
          <w:marBottom w:val="0"/>
          <w:divBdr>
            <w:top w:val="none" w:sz="0" w:space="0" w:color="auto"/>
            <w:left w:val="none" w:sz="0" w:space="0" w:color="auto"/>
            <w:bottom w:val="none" w:sz="0" w:space="0" w:color="auto"/>
            <w:right w:val="none" w:sz="0" w:space="0" w:color="auto"/>
          </w:divBdr>
        </w:div>
        <w:div w:id="628901158">
          <w:marLeft w:val="0"/>
          <w:marRight w:val="0"/>
          <w:marTop w:val="0"/>
          <w:marBottom w:val="0"/>
          <w:divBdr>
            <w:top w:val="none" w:sz="0" w:space="0" w:color="auto"/>
            <w:left w:val="none" w:sz="0" w:space="0" w:color="auto"/>
            <w:bottom w:val="none" w:sz="0" w:space="0" w:color="auto"/>
            <w:right w:val="none" w:sz="0" w:space="0" w:color="auto"/>
          </w:divBdr>
        </w:div>
        <w:div w:id="1911034545">
          <w:marLeft w:val="0"/>
          <w:marRight w:val="0"/>
          <w:marTop w:val="0"/>
          <w:marBottom w:val="0"/>
          <w:divBdr>
            <w:top w:val="none" w:sz="0" w:space="0" w:color="auto"/>
            <w:left w:val="none" w:sz="0" w:space="0" w:color="auto"/>
            <w:bottom w:val="none" w:sz="0" w:space="0" w:color="auto"/>
            <w:right w:val="none" w:sz="0" w:space="0" w:color="auto"/>
          </w:divBdr>
        </w:div>
        <w:div w:id="744381233">
          <w:marLeft w:val="0"/>
          <w:marRight w:val="0"/>
          <w:marTop w:val="0"/>
          <w:marBottom w:val="0"/>
          <w:divBdr>
            <w:top w:val="none" w:sz="0" w:space="0" w:color="auto"/>
            <w:left w:val="none" w:sz="0" w:space="0" w:color="auto"/>
            <w:bottom w:val="none" w:sz="0" w:space="0" w:color="auto"/>
            <w:right w:val="none" w:sz="0" w:space="0" w:color="auto"/>
          </w:divBdr>
          <w:divsChild>
            <w:div w:id="391464376">
              <w:marLeft w:val="0"/>
              <w:marRight w:val="0"/>
              <w:marTop w:val="0"/>
              <w:marBottom w:val="0"/>
              <w:divBdr>
                <w:top w:val="none" w:sz="0" w:space="0" w:color="auto"/>
                <w:left w:val="none" w:sz="0" w:space="0" w:color="auto"/>
                <w:bottom w:val="none" w:sz="0" w:space="0" w:color="auto"/>
                <w:right w:val="none" w:sz="0" w:space="0" w:color="auto"/>
              </w:divBdr>
            </w:div>
            <w:div w:id="1211847983">
              <w:marLeft w:val="0"/>
              <w:marRight w:val="0"/>
              <w:marTop w:val="0"/>
              <w:marBottom w:val="0"/>
              <w:divBdr>
                <w:top w:val="none" w:sz="0" w:space="0" w:color="auto"/>
                <w:left w:val="none" w:sz="0" w:space="0" w:color="auto"/>
                <w:bottom w:val="none" w:sz="0" w:space="0" w:color="auto"/>
                <w:right w:val="none" w:sz="0" w:space="0" w:color="auto"/>
              </w:divBdr>
            </w:div>
            <w:div w:id="340354849">
              <w:marLeft w:val="0"/>
              <w:marRight w:val="0"/>
              <w:marTop w:val="0"/>
              <w:marBottom w:val="0"/>
              <w:divBdr>
                <w:top w:val="none" w:sz="0" w:space="0" w:color="auto"/>
                <w:left w:val="none" w:sz="0" w:space="0" w:color="auto"/>
                <w:bottom w:val="none" w:sz="0" w:space="0" w:color="auto"/>
                <w:right w:val="none" w:sz="0" w:space="0" w:color="auto"/>
              </w:divBdr>
            </w:div>
            <w:div w:id="196545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269863">
      <w:bodyDiv w:val="1"/>
      <w:marLeft w:val="0"/>
      <w:marRight w:val="0"/>
      <w:marTop w:val="0"/>
      <w:marBottom w:val="0"/>
      <w:divBdr>
        <w:top w:val="none" w:sz="0" w:space="0" w:color="auto"/>
        <w:left w:val="none" w:sz="0" w:space="0" w:color="auto"/>
        <w:bottom w:val="none" w:sz="0" w:space="0" w:color="auto"/>
        <w:right w:val="none" w:sz="0" w:space="0" w:color="auto"/>
      </w:divBdr>
      <w:divsChild>
        <w:div w:id="336082360">
          <w:marLeft w:val="0"/>
          <w:marRight w:val="0"/>
          <w:marTop w:val="0"/>
          <w:marBottom w:val="0"/>
          <w:divBdr>
            <w:top w:val="none" w:sz="0" w:space="0" w:color="auto"/>
            <w:left w:val="none" w:sz="0" w:space="0" w:color="auto"/>
            <w:bottom w:val="none" w:sz="0" w:space="0" w:color="auto"/>
            <w:right w:val="none" w:sz="0" w:space="0" w:color="auto"/>
          </w:divBdr>
        </w:div>
      </w:divsChild>
    </w:div>
    <w:div w:id="198072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068ED-E018-40C8-BC61-CE0700902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4</Pages>
  <Words>1264</Words>
  <Characters>7208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8456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Marianna Bebu</dc:creator>
  <cp:lastModifiedBy>Patrick Crich</cp:lastModifiedBy>
  <cp:revision>7</cp:revision>
  <dcterms:created xsi:type="dcterms:W3CDTF">2015-10-26T14:24:00Z</dcterms:created>
  <dcterms:modified xsi:type="dcterms:W3CDTF">2015-10-30T13:50:00Z</dcterms:modified>
</cp:coreProperties>
</file>