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BA8" w:rsidRPr="00C93743" w:rsidRDefault="00C93743" w:rsidP="00737785">
      <w:pPr>
        <w:spacing w:after="0" w:line="240" w:lineRule="auto"/>
        <w:rPr>
          <w:b/>
          <w:sz w:val="48"/>
          <w:szCs w:val="48"/>
        </w:rPr>
      </w:pPr>
      <w:proofErr w:type="gramStart"/>
      <w:r w:rsidRPr="00C93743">
        <w:rPr>
          <w:b/>
          <w:sz w:val="48"/>
          <w:szCs w:val="48"/>
        </w:rPr>
        <w:t>Useful information for students attending Overseas Fieldtrips.</w:t>
      </w:r>
      <w:proofErr w:type="gramEnd"/>
    </w:p>
    <w:p w:rsidR="00FE44AE" w:rsidRPr="00737785" w:rsidRDefault="00FE44AE" w:rsidP="00737785">
      <w:pPr>
        <w:spacing w:after="0" w:line="240" w:lineRule="auto"/>
        <w:rPr>
          <w:sz w:val="20"/>
          <w:szCs w:val="20"/>
        </w:rPr>
      </w:pPr>
    </w:p>
    <w:p w:rsidR="00FE44AE" w:rsidRPr="00C93743" w:rsidRDefault="00FE44AE" w:rsidP="00737785">
      <w:pPr>
        <w:spacing w:after="0" w:line="240" w:lineRule="auto"/>
        <w:rPr>
          <w:b/>
          <w:sz w:val="36"/>
          <w:szCs w:val="36"/>
          <w:u w:val="single"/>
        </w:rPr>
      </w:pPr>
      <w:r w:rsidRPr="00C93743">
        <w:rPr>
          <w:b/>
          <w:sz w:val="36"/>
          <w:szCs w:val="36"/>
          <w:u w:val="single"/>
        </w:rPr>
        <w:t>Visas:</w:t>
      </w:r>
    </w:p>
    <w:p w:rsidR="00737785" w:rsidRPr="00136F1B" w:rsidRDefault="00C93743" w:rsidP="00737785">
      <w:pPr>
        <w:spacing w:after="0" w:line="240" w:lineRule="auto"/>
        <w:rPr>
          <w:b/>
          <w:sz w:val="20"/>
          <w:szCs w:val="20"/>
        </w:rPr>
      </w:pPr>
      <w:r>
        <w:rPr>
          <w:b/>
          <w:sz w:val="20"/>
          <w:szCs w:val="20"/>
        </w:rPr>
        <w:t xml:space="preserve">What documentation do you </w:t>
      </w:r>
      <w:proofErr w:type="gramStart"/>
      <w:r>
        <w:rPr>
          <w:b/>
          <w:sz w:val="20"/>
          <w:szCs w:val="20"/>
        </w:rPr>
        <w:t>need:</w:t>
      </w:r>
      <w:proofErr w:type="gramEnd"/>
    </w:p>
    <w:p w:rsidR="00816FD4" w:rsidRDefault="00816FD4" w:rsidP="00816FD4">
      <w:pPr>
        <w:pStyle w:val="ListParagraph"/>
        <w:numPr>
          <w:ilvl w:val="0"/>
          <w:numId w:val="1"/>
        </w:numPr>
        <w:spacing w:after="0" w:line="240" w:lineRule="auto"/>
        <w:rPr>
          <w:sz w:val="20"/>
          <w:szCs w:val="20"/>
        </w:rPr>
      </w:pPr>
      <w:r w:rsidRPr="00816FD4">
        <w:rPr>
          <w:sz w:val="20"/>
          <w:szCs w:val="20"/>
        </w:rPr>
        <w:t xml:space="preserve">The documentation required for visas </w:t>
      </w:r>
      <w:r>
        <w:rPr>
          <w:sz w:val="20"/>
          <w:szCs w:val="20"/>
        </w:rPr>
        <w:t xml:space="preserve">depending on the requirements of the specific embassy and you will receive an email from the fieldwork administrator confirming what you will need along with Guidelines on the dates and the visa process for your specific trip. </w:t>
      </w:r>
    </w:p>
    <w:p w:rsidR="00816FD4" w:rsidRPr="00816FD4" w:rsidRDefault="00816FD4" w:rsidP="00816FD4">
      <w:pPr>
        <w:spacing w:after="0" w:line="240" w:lineRule="auto"/>
        <w:rPr>
          <w:sz w:val="20"/>
          <w:szCs w:val="20"/>
        </w:rPr>
      </w:pPr>
      <w:r w:rsidRPr="00816FD4">
        <w:rPr>
          <w:sz w:val="20"/>
          <w:szCs w:val="20"/>
        </w:rPr>
        <w:t>As standard for most embassies will require the following:</w:t>
      </w:r>
    </w:p>
    <w:p w:rsidR="00816FD4" w:rsidRDefault="00816FD4" w:rsidP="00816FD4">
      <w:pPr>
        <w:pStyle w:val="ListParagraph"/>
        <w:numPr>
          <w:ilvl w:val="0"/>
          <w:numId w:val="1"/>
        </w:numPr>
        <w:spacing w:after="0" w:line="240" w:lineRule="auto"/>
        <w:rPr>
          <w:sz w:val="20"/>
          <w:szCs w:val="20"/>
        </w:rPr>
      </w:pPr>
      <w:r>
        <w:rPr>
          <w:sz w:val="20"/>
          <w:szCs w:val="20"/>
        </w:rPr>
        <w:t>Passport and photocopy of the ID page.</w:t>
      </w:r>
    </w:p>
    <w:p w:rsidR="00816FD4" w:rsidRDefault="00816FD4" w:rsidP="00816FD4">
      <w:pPr>
        <w:pStyle w:val="ListParagraph"/>
        <w:numPr>
          <w:ilvl w:val="0"/>
          <w:numId w:val="1"/>
        </w:numPr>
        <w:spacing w:after="0" w:line="240" w:lineRule="auto"/>
        <w:rPr>
          <w:sz w:val="20"/>
          <w:szCs w:val="20"/>
        </w:rPr>
      </w:pPr>
      <w:proofErr w:type="gramStart"/>
      <w:r>
        <w:rPr>
          <w:sz w:val="20"/>
          <w:szCs w:val="20"/>
        </w:rPr>
        <w:t>Your</w:t>
      </w:r>
      <w:proofErr w:type="gramEnd"/>
      <w:r>
        <w:rPr>
          <w:sz w:val="20"/>
          <w:szCs w:val="20"/>
        </w:rPr>
        <w:t xml:space="preserve"> UK Residency Permit Card </w:t>
      </w:r>
      <w:r w:rsidRPr="00816FD4">
        <w:rPr>
          <w:sz w:val="20"/>
          <w:szCs w:val="20"/>
        </w:rPr>
        <w:t>and a photocopy of the front and back.</w:t>
      </w:r>
    </w:p>
    <w:p w:rsidR="00816FD4" w:rsidRPr="00816FD4" w:rsidRDefault="00816FD4" w:rsidP="00816FD4">
      <w:pPr>
        <w:pStyle w:val="ListParagraph"/>
        <w:numPr>
          <w:ilvl w:val="0"/>
          <w:numId w:val="1"/>
        </w:numPr>
        <w:spacing w:after="0" w:line="240" w:lineRule="auto"/>
        <w:rPr>
          <w:sz w:val="20"/>
          <w:szCs w:val="20"/>
        </w:rPr>
      </w:pPr>
      <w:r>
        <w:rPr>
          <w:sz w:val="20"/>
          <w:szCs w:val="20"/>
        </w:rPr>
        <w:t>Or a photocopy of your Visa if this is in your passport.</w:t>
      </w:r>
    </w:p>
    <w:p w:rsidR="00816FD4" w:rsidRDefault="00816FD4" w:rsidP="00816FD4">
      <w:pPr>
        <w:pStyle w:val="ListParagraph"/>
        <w:numPr>
          <w:ilvl w:val="0"/>
          <w:numId w:val="1"/>
        </w:numPr>
        <w:spacing w:after="0" w:line="240" w:lineRule="auto"/>
        <w:rPr>
          <w:sz w:val="20"/>
          <w:szCs w:val="20"/>
        </w:rPr>
      </w:pPr>
      <w:r>
        <w:rPr>
          <w:sz w:val="20"/>
          <w:szCs w:val="20"/>
        </w:rPr>
        <w:t>2 passport photos (these must be no older than 2 months and not have been used for another visa application)</w:t>
      </w:r>
    </w:p>
    <w:p w:rsidR="00816FD4" w:rsidRDefault="00816FD4" w:rsidP="00816FD4">
      <w:pPr>
        <w:pStyle w:val="ListParagraph"/>
        <w:numPr>
          <w:ilvl w:val="0"/>
          <w:numId w:val="1"/>
        </w:numPr>
        <w:spacing w:after="0" w:line="240" w:lineRule="auto"/>
        <w:rPr>
          <w:sz w:val="20"/>
          <w:szCs w:val="20"/>
        </w:rPr>
      </w:pPr>
      <w:r>
        <w:rPr>
          <w:sz w:val="20"/>
          <w:szCs w:val="20"/>
        </w:rPr>
        <w:t>3 months Bank statements.</w:t>
      </w:r>
    </w:p>
    <w:p w:rsidR="00816FD4" w:rsidRPr="00816FD4" w:rsidRDefault="00816FD4" w:rsidP="00816FD4">
      <w:pPr>
        <w:spacing w:after="0" w:line="240" w:lineRule="auto"/>
        <w:rPr>
          <w:sz w:val="20"/>
          <w:szCs w:val="20"/>
        </w:rPr>
      </w:pPr>
      <w:r>
        <w:rPr>
          <w:sz w:val="20"/>
          <w:szCs w:val="20"/>
        </w:rPr>
        <w:t>The fieldwork administrator will provide you with a pack which will contain the following documents, and you will receive and email advising when this is ready for collection.</w:t>
      </w:r>
    </w:p>
    <w:p w:rsidR="00816FD4" w:rsidRDefault="00816FD4" w:rsidP="00816FD4">
      <w:pPr>
        <w:pStyle w:val="ListParagraph"/>
        <w:numPr>
          <w:ilvl w:val="0"/>
          <w:numId w:val="1"/>
        </w:numPr>
        <w:spacing w:after="0" w:line="240" w:lineRule="auto"/>
        <w:rPr>
          <w:sz w:val="20"/>
          <w:szCs w:val="20"/>
        </w:rPr>
      </w:pPr>
      <w:r>
        <w:rPr>
          <w:sz w:val="20"/>
          <w:szCs w:val="20"/>
        </w:rPr>
        <w:t>Confirmation of flights and accommodation.</w:t>
      </w:r>
    </w:p>
    <w:p w:rsidR="00816FD4" w:rsidRDefault="00816FD4" w:rsidP="00816FD4">
      <w:pPr>
        <w:pStyle w:val="ListParagraph"/>
        <w:numPr>
          <w:ilvl w:val="0"/>
          <w:numId w:val="1"/>
        </w:numPr>
        <w:spacing w:after="0" w:line="240" w:lineRule="auto"/>
        <w:rPr>
          <w:sz w:val="20"/>
          <w:szCs w:val="20"/>
        </w:rPr>
      </w:pPr>
      <w:r>
        <w:rPr>
          <w:sz w:val="20"/>
          <w:szCs w:val="20"/>
        </w:rPr>
        <w:t>A letters of invitation.</w:t>
      </w:r>
    </w:p>
    <w:p w:rsidR="00816FD4" w:rsidRDefault="00816FD4" w:rsidP="00816FD4">
      <w:pPr>
        <w:pStyle w:val="ListParagraph"/>
        <w:numPr>
          <w:ilvl w:val="0"/>
          <w:numId w:val="1"/>
        </w:numPr>
        <w:spacing w:after="0" w:line="240" w:lineRule="auto"/>
        <w:rPr>
          <w:sz w:val="20"/>
          <w:szCs w:val="20"/>
        </w:rPr>
      </w:pPr>
      <w:r>
        <w:rPr>
          <w:sz w:val="20"/>
          <w:szCs w:val="20"/>
        </w:rPr>
        <w:t>A letter confirming you are a student.</w:t>
      </w:r>
    </w:p>
    <w:p w:rsidR="00816FD4" w:rsidRPr="00816FD4" w:rsidRDefault="00816FD4" w:rsidP="00816FD4">
      <w:pPr>
        <w:spacing w:after="0" w:line="240" w:lineRule="auto"/>
        <w:rPr>
          <w:sz w:val="20"/>
          <w:szCs w:val="20"/>
        </w:rPr>
      </w:pPr>
      <w:r>
        <w:rPr>
          <w:sz w:val="20"/>
          <w:szCs w:val="20"/>
        </w:rPr>
        <w:t>In some cases the university will make the application on your behalf, in other cases students will need to travel to the embassy to make an application in person.</w:t>
      </w:r>
    </w:p>
    <w:p w:rsidR="00816FD4" w:rsidRPr="00816FD4" w:rsidRDefault="00816FD4" w:rsidP="00816FD4">
      <w:pPr>
        <w:spacing w:after="0" w:line="240" w:lineRule="auto"/>
        <w:rPr>
          <w:sz w:val="20"/>
          <w:szCs w:val="20"/>
        </w:rPr>
      </w:pPr>
    </w:p>
    <w:p w:rsidR="0079012B" w:rsidRPr="00136F1B" w:rsidRDefault="00C93743" w:rsidP="00737785">
      <w:pPr>
        <w:spacing w:after="0" w:line="240" w:lineRule="auto"/>
        <w:rPr>
          <w:b/>
          <w:sz w:val="20"/>
          <w:szCs w:val="20"/>
        </w:rPr>
      </w:pPr>
      <w:r>
        <w:rPr>
          <w:b/>
          <w:sz w:val="20"/>
          <w:szCs w:val="20"/>
        </w:rPr>
        <w:t>Visa photo specifications:</w:t>
      </w:r>
    </w:p>
    <w:p w:rsidR="00136F1B" w:rsidRDefault="00136F1B" w:rsidP="00737785">
      <w:pPr>
        <w:spacing w:after="0" w:line="240" w:lineRule="auto"/>
        <w:rPr>
          <w:sz w:val="20"/>
          <w:szCs w:val="20"/>
        </w:rPr>
      </w:pPr>
      <w:r>
        <w:rPr>
          <w:sz w:val="20"/>
          <w:szCs w:val="20"/>
        </w:rPr>
        <w:t>These can differ depending on the embassy so it is important to follow the guideline provided by the fieldwork administrator. For students making their own applications through another embassy, you will need to check the embassy web page for confirmation if the photo specifications.</w:t>
      </w:r>
    </w:p>
    <w:p w:rsidR="00136F1B" w:rsidRPr="00737785" w:rsidRDefault="00136F1B" w:rsidP="00737785">
      <w:pPr>
        <w:spacing w:after="0" w:line="240" w:lineRule="auto"/>
        <w:rPr>
          <w:sz w:val="20"/>
          <w:szCs w:val="20"/>
        </w:rPr>
      </w:pPr>
    </w:p>
    <w:p w:rsidR="00FE44AE" w:rsidRPr="00136F1B" w:rsidRDefault="00C93743" w:rsidP="00737785">
      <w:pPr>
        <w:spacing w:after="0" w:line="240" w:lineRule="auto"/>
        <w:rPr>
          <w:b/>
          <w:sz w:val="20"/>
          <w:szCs w:val="20"/>
        </w:rPr>
      </w:pPr>
      <w:r>
        <w:rPr>
          <w:b/>
          <w:sz w:val="20"/>
          <w:szCs w:val="20"/>
        </w:rPr>
        <w:t>Arranging your own visa:</w:t>
      </w:r>
    </w:p>
    <w:p w:rsidR="00136F1B" w:rsidRDefault="00136F1B" w:rsidP="00737785">
      <w:pPr>
        <w:spacing w:after="0" w:line="240" w:lineRule="auto"/>
        <w:rPr>
          <w:sz w:val="20"/>
          <w:szCs w:val="20"/>
        </w:rPr>
      </w:pPr>
      <w:r>
        <w:rPr>
          <w:sz w:val="20"/>
          <w:szCs w:val="20"/>
        </w:rPr>
        <w:t>We advise all students to make their visa applications as part of the group process. However if you are traveling or wish to make your application through another embassy then in some circumstances you can make your own applications. It is important to remember the following:</w:t>
      </w:r>
    </w:p>
    <w:p w:rsidR="00891523" w:rsidRDefault="00136F1B" w:rsidP="00136F1B">
      <w:pPr>
        <w:pStyle w:val="ListParagraph"/>
        <w:numPr>
          <w:ilvl w:val="0"/>
          <w:numId w:val="2"/>
        </w:numPr>
        <w:spacing w:after="0" w:line="240" w:lineRule="auto"/>
        <w:rPr>
          <w:sz w:val="20"/>
          <w:szCs w:val="20"/>
        </w:rPr>
      </w:pPr>
      <w:r>
        <w:rPr>
          <w:sz w:val="20"/>
          <w:szCs w:val="20"/>
        </w:rPr>
        <w:t xml:space="preserve">For </w:t>
      </w:r>
      <w:r w:rsidRPr="00136F1B">
        <w:rPr>
          <w:sz w:val="20"/>
          <w:szCs w:val="20"/>
        </w:rPr>
        <w:t>Schengen</w:t>
      </w:r>
      <w:r>
        <w:rPr>
          <w:sz w:val="20"/>
          <w:szCs w:val="20"/>
        </w:rPr>
        <w:t xml:space="preserve"> visas (visas for countries in the European Union) you can only have one active visa at any one time. This means that if you are intending to travel in Europe before or after the field course then you will need to apply for ONE visa to cover ALL the destinations you intend to visit. </w:t>
      </w:r>
    </w:p>
    <w:p w:rsidR="00136F1B" w:rsidRDefault="00136F1B" w:rsidP="00891523">
      <w:pPr>
        <w:pStyle w:val="ListParagraph"/>
        <w:spacing w:after="0" w:line="240" w:lineRule="auto"/>
        <w:rPr>
          <w:sz w:val="20"/>
          <w:szCs w:val="20"/>
        </w:rPr>
      </w:pPr>
      <w:r>
        <w:rPr>
          <w:sz w:val="20"/>
          <w:szCs w:val="20"/>
        </w:rPr>
        <w:t xml:space="preserve">You </w:t>
      </w:r>
      <w:r w:rsidR="00891523">
        <w:rPr>
          <w:sz w:val="20"/>
          <w:szCs w:val="20"/>
        </w:rPr>
        <w:t>cannot</w:t>
      </w:r>
      <w:r>
        <w:rPr>
          <w:sz w:val="20"/>
          <w:szCs w:val="20"/>
        </w:rPr>
        <w:t xml:space="preserve"> apply for one </w:t>
      </w:r>
      <w:r w:rsidR="00891523">
        <w:rPr>
          <w:sz w:val="20"/>
          <w:szCs w:val="20"/>
        </w:rPr>
        <w:t xml:space="preserve">visa </w:t>
      </w:r>
      <w:r>
        <w:rPr>
          <w:sz w:val="20"/>
          <w:szCs w:val="20"/>
        </w:rPr>
        <w:t xml:space="preserve">for 6 days in France with the French Embassy and then arrange a second </w:t>
      </w:r>
      <w:r w:rsidR="00891523">
        <w:rPr>
          <w:sz w:val="20"/>
          <w:szCs w:val="20"/>
        </w:rPr>
        <w:t>visa</w:t>
      </w:r>
      <w:r>
        <w:rPr>
          <w:sz w:val="20"/>
          <w:szCs w:val="20"/>
        </w:rPr>
        <w:t xml:space="preserve"> for Spain for 8 days with the Spanish embassy. </w:t>
      </w:r>
      <w:r w:rsidR="00891523">
        <w:rPr>
          <w:sz w:val="20"/>
          <w:szCs w:val="20"/>
        </w:rPr>
        <w:t>You will need to apply for one v</w:t>
      </w:r>
      <w:r>
        <w:rPr>
          <w:sz w:val="20"/>
          <w:szCs w:val="20"/>
        </w:rPr>
        <w:t xml:space="preserve">isa through the </w:t>
      </w:r>
      <w:r w:rsidR="00891523">
        <w:rPr>
          <w:sz w:val="20"/>
          <w:szCs w:val="20"/>
        </w:rPr>
        <w:t>country</w:t>
      </w:r>
      <w:r>
        <w:rPr>
          <w:sz w:val="20"/>
          <w:szCs w:val="20"/>
        </w:rPr>
        <w:t xml:space="preserve"> where you will spend the most time (Spain in the example above) </w:t>
      </w:r>
      <w:r w:rsidR="00891523">
        <w:rPr>
          <w:sz w:val="20"/>
          <w:szCs w:val="20"/>
        </w:rPr>
        <w:t xml:space="preserve">to cover the total number of days you will be in Europe (so in the example a 14 day visa would need to be applied for through the Spanish embassy). </w:t>
      </w:r>
    </w:p>
    <w:p w:rsidR="00891523" w:rsidRDefault="00891523" w:rsidP="00891523">
      <w:pPr>
        <w:pStyle w:val="ListParagraph"/>
        <w:numPr>
          <w:ilvl w:val="0"/>
          <w:numId w:val="2"/>
        </w:numPr>
        <w:spacing w:after="0" w:line="240" w:lineRule="auto"/>
        <w:rPr>
          <w:sz w:val="20"/>
          <w:szCs w:val="20"/>
        </w:rPr>
      </w:pPr>
      <w:r>
        <w:rPr>
          <w:sz w:val="20"/>
          <w:szCs w:val="20"/>
        </w:rPr>
        <w:t>Visa applications can take between 4 to 6 weeks so you need to give yourself plenty of time to make the application.</w:t>
      </w:r>
    </w:p>
    <w:p w:rsidR="00891523" w:rsidRDefault="00891523" w:rsidP="00891523">
      <w:pPr>
        <w:pStyle w:val="ListParagraph"/>
        <w:numPr>
          <w:ilvl w:val="0"/>
          <w:numId w:val="2"/>
        </w:numPr>
        <w:spacing w:after="0" w:line="240" w:lineRule="auto"/>
        <w:rPr>
          <w:sz w:val="20"/>
          <w:szCs w:val="20"/>
        </w:rPr>
      </w:pPr>
      <w:r>
        <w:rPr>
          <w:sz w:val="20"/>
          <w:szCs w:val="20"/>
        </w:rPr>
        <w:t>The university will only cover the coat of visas processed as part of the group application. We do not cover the cost of multi-entry visas where you have made your own application.</w:t>
      </w:r>
    </w:p>
    <w:p w:rsidR="00891523" w:rsidRDefault="00891523" w:rsidP="00891523">
      <w:pPr>
        <w:pStyle w:val="ListParagraph"/>
        <w:numPr>
          <w:ilvl w:val="0"/>
          <w:numId w:val="2"/>
        </w:numPr>
        <w:spacing w:after="0" w:line="240" w:lineRule="auto"/>
        <w:rPr>
          <w:sz w:val="20"/>
          <w:szCs w:val="20"/>
        </w:rPr>
      </w:pPr>
      <w:r>
        <w:rPr>
          <w:sz w:val="20"/>
          <w:szCs w:val="20"/>
        </w:rPr>
        <w:t>When making your own visa application if there is a problem The University will be unable to assist you in resolving this. It will be your responsibility to resolve any issue and if you are unable to do so and cannot attend the trip you will not be entitled to a refund.</w:t>
      </w:r>
    </w:p>
    <w:p w:rsidR="00891523" w:rsidRPr="00136F1B" w:rsidRDefault="00891523" w:rsidP="00891523">
      <w:pPr>
        <w:pStyle w:val="ListParagraph"/>
        <w:numPr>
          <w:ilvl w:val="0"/>
          <w:numId w:val="2"/>
        </w:numPr>
        <w:spacing w:after="0" w:line="240" w:lineRule="auto"/>
        <w:rPr>
          <w:sz w:val="20"/>
          <w:szCs w:val="20"/>
        </w:rPr>
      </w:pPr>
      <w:r>
        <w:rPr>
          <w:sz w:val="20"/>
          <w:szCs w:val="20"/>
        </w:rPr>
        <w:t>Documentation, the fieldwork administrator will provide you with a copy of the visa pack with confirmation of flights and copies of the required letters. However you must supply us with the Embassy and its address in order for us to do this. It will take 5 working days to produce the requested documents.</w:t>
      </w:r>
    </w:p>
    <w:p w:rsidR="00136F1B" w:rsidRPr="00737785" w:rsidRDefault="00136F1B" w:rsidP="00737785">
      <w:pPr>
        <w:spacing w:after="0" w:line="240" w:lineRule="auto"/>
        <w:rPr>
          <w:sz w:val="20"/>
          <w:szCs w:val="20"/>
        </w:rPr>
      </w:pPr>
    </w:p>
    <w:p w:rsidR="00FE44AE" w:rsidRDefault="00C93743" w:rsidP="00737785">
      <w:pPr>
        <w:spacing w:after="0" w:line="240" w:lineRule="auto"/>
        <w:rPr>
          <w:b/>
          <w:sz w:val="20"/>
          <w:szCs w:val="20"/>
        </w:rPr>
      </w:pPr>
      <w:r>
        <w:rPr>
          <w:b/>
          <w:sz w:val="20"/>
          <w:szCs w:val="20"/>
        </w:rPr>
        <w:lastRenderedPageBreak/>
        <w:t>Visa costs:</w:t>
      </w:r>
    </w:p>
    <w:p w:rsidR="007416EA" w:rsidRDefault="00FF67A0" w:rsidP="00737785">
      <w:pPr>
        <w:spacing w:after="0" w:line="240" w:lineRule="auto"/>
        <w:rPr>
          <w:sz w:val="20"/>
          <w:szCs w:val="20"/>
        </w:rPr>
      </w:pPr>
      <w:r>
        <w:rPr>
          <w:sz w:val="20"/>
          <w:szCs w:val="20"/>
        </w:rPr>
        <w:t>The cost of a visa will differ depending on the embassy.</w:t>
      </w:r>
    </w:p>
    <w:p w:rsidR="007416EA" w:rsidRDefault="00FF67A0" w:rsidP="00737785">
      <w:pPr>
        <w:spacing w:after="0" w:line="240" w:lineRule="auto"/>
        <w:rPr>
          <w:sz w:val="20"/>
          <w:szCs w:val="20"/>
        </w:rPr>
      </w:pPr>
      <w:r>
        <w:rPr>
          <w:sz w:val="20"/>
          <w:szCs w:val="20"/>
        </w:rPr>
        <w:t xml:space="preserve">For group applications the cost will be covered by the university and is often cheaper as we often get a special rate for study trips. </w:t>
      </w:r>
    </w:p>
    <w:p w:rsidR="00FF67A0" w:rsidRDefault="00FF67A0" w:rsidP="00737785">
      <w:pPr>
        <w:spacing w:after="0" w:line="240" w:lineRule="auto"/>
        <w:rPr>
          <w:sz w:val="20"/>
          <w:szCs w:val="20"/>
        </w:rPr>
      </w:pPr>
      <w:r>
        <w:rPr>
          <w:sz w:val="20"/>
          <w:szCs w:val="20"/>
        </w:rPr>
        <w:t xml:space="preserve">For individual applications where students have chosen not to apply as part of a group application students will need to find out the cost and pay </w:t>
      </w:r>
      <w:proofErr w:type="gramStart"/>
      <w:r>
        <w:rPr>
          <w:sz w:val="20"/>
          <w:szCs w:val="20"/>
        </w:rPr>
        <w:t>this</w:t>
      </w:r>
      <w:proofErr w:type="gramEnd"/>
      <w:r>
        <w:rPr>
          <w:sz w:val="20"/>
          <w:szCs w:val="20"/>
        </w:rPr>
        <w:t xml:space="preserve"> themselves.</w:t>
      </w:r>
    </w:p>
    <w:p w:rsidR="007416EA" w:rsidRDefault="007416EA" w:rsidP="00737785">
      <w:pPr>
        <w:spacing w:after="0" w:line="240" w:lineRule="auto"/>
        <w:rPr>
          <w:sz w:val="20"/>
          <w:szCs w:val="20"/>
        </w:rPr>
      </w:pPr>
      <w:r>
        <w:rPr>
          <w:sz w:val="20"/>
          <w:szCs w:val="20"/>
        </w:rPr>
        <w:t>If students are expected to make their own applications as no group process exists for that embassy then students will be able to claim the cost of the application and travel back as long as they have a receipt for any payments made. This can be arranging through the fieldwork administrator and you will be advised of this process in advance via email.</w:t>
      </w:r>
    </w:p>
    <w:p w:rsidR="002C291E" w:rsidRPr="00FF67A0" w:rsidRDefault="002C291E" w:rsidP="00737785">
      <w:pPr>
        <w:spacing w:after="0" w:line="240" w:lineRule="auto"/>
        <w:rPr>
          <w:sz w:val="20"/>
          <w:szCs w:val="20"/>
        </w:rPr>
      </w:pPr>
    </w:p>
    <w:p w:rsidR="00FE44AE" w:rsidRDefault="00C93743" w:rsidP="00737785">
      <w:pPr>
        <w:spacing w:after="0" w:line="240" w:lineRule="auto"/>
        <w:rPr>
          <w:b/>
          <w:sz w:val="20"/>
          <w:szCs w:val="20"/>
        </w:rPr>
      </w:pPr>
      <w:r>
        <w:rPr>
          <w:b/>
          <w:sz w:val="20"/>
          <w:szCs w:val="20"/>
        </w:rPr>
        <w:t>Refunds for visa costs:</w:t>
      </w:r>
    </w:p>
    <w:p w:rsidR="007416EA" w:rsidRDefault="00C93743" w:rsidP="00737785">
      <w:pPr>
        <w:spacing w:after="0" w:line="240" w:lineRule="auto"/>
        <w:rPr>
          <w:sz w:val="20"/>
          <w:szCs w:val="20"/>
        </w:rPr>
      </w:pPr>
      <w:r>
        <w:rPr>
          <w:sz w:val="20"/>
          <w:szCs w:val="20"/>
        </w:rPr>
        <w:t xml:space="preserve">If students are expected to make their own applications due to Embassy regulations or where group applications could not be arranged. Then the school will reimburse students for visa fees and travel. </w:t>
      </w:r>
      <w:r w:rsidRPr="00C93743">
        <w:rPr>
          <w:sz w:val="20"/>
          <w:szCs w:val="20"/>
        </w:rPr>
        <w:t>Students are not entitled to a refund if a group visa application wa</w:t>
      </w:r>
      <w:r>
        <w:rPr>
          <w:sz w:val="20"/>
          <w:szCs w:val="20"/>
        </w:rPr>
        <w:t>s available and the School</w:t>
      </w:r>
      <w:r w:rsidR="007416EA" w:rsidRPr="007416EA">
        <w:rPr>
          <w:sz w:val="20"/>
          <w:szCs w:val="20"/>
        </w:rPr>
        <w:t xml:space="preserve"> will not refund costs for students who choice to make a separate application</w:t>
      </w:r>
      <w:r>
        <w:rPr>
          <w:sz w:val="20"/>
          <w:szCs w:val="20"/>
        </w:rPr>
        <w:t xml:space="preserve"> for personal reasons</w:t>
      </w:r>
      <w:r w:rsidR="007416EA" w:rsidRPr="007416EA">
        <w:rPr>
          <w:sz w:val="20"/>
          <w:szCs w:val="20"/>
        </w:rPr>
        <w:t>.</w:t>
      </w:r>
    </w:p>
    <w:p w:rsidR="002C291E" w:rsidRPr="007416EA" w:rsidRDefault="002C291E" w:rsidP="00737785">
      <w:pPr>
        <w:spacing w:after="0" w:line="240" w:lineRule="auto"/>
        <w:rPr>
          <w:sz w:val="20"/>
          <w:szCs w:val="20"/>
        </w:rPr>
      </w:pPr>
    </w:p>
    <w:p w:rsidR="00FE44AE" w:rsidRDefault="00C93743" w:rsidP="00737785">
      <w:pPr>
        <w:spacing w:after="0" w:line="240" w:lineRule="auto"/>
        <w:rPr>
          <w:b/>
          <w:sz w:val="20"/>
          <w:szCs w:val="20"/>
        </w:rPr>
      </w:pPr>
      <w:r>
        <w:rPr>
          <w:b/>
          <w:sz w:val="20"/>
          <w:szCs w:val="20"/>
        </w:rPr>
        <w:t>Incorrect dates on Visas:</w:t>
      </w:r>
    </w:p>
    <w:p w:rsidR="0071536D" w:rsidRDefault="0071536D" w:rsidP="00737785">
      <w:pPr>
        <w:spacing w:after="0" w:line="240" w:lineRule="auto"/>
        <w:rPr>
          <w:sz w:val="20"/>
          <w:szCs w:val="20"/>
        </w:rPr>
      </w:pPr>
      <w:r>
        <w:rPr>
          <w:sz w:val="20"/>
          <w:szCs w:val="20"/>
        </w:rPr>
        <w:t>If your visa was processed as part of a group visa application</w:t>
      </w:r>
      <w:r w:rsidR="00C93743">
        <w:rPr>
          <w:sz w:val="20"/>
          <w:szCs w:val="20"/>
        </w:rPr>
        <w:t xml:space="preserve"> and there is an error on the visa</w:t>
      </w:r>
      <w:r>
        <w:rPr>
          <w:sz w:val="20"/>
          <w:szCs w:val="20"/>
        </w:rPr>
        <w:t xml:space="preserve"> then please contact the fieldwork administration immediately as we will need to contact the Embassy to rectify this problem.</w:t>
      </w:r>
    </w:p>
    <w:p w:rsidR="0071536D" w:rsidRDefault="0071536D" w:rsidP="00737785">
      <w:pPr>
        <w:spacing w:after="0" w:line="240" w:lineRule="auto"/>
        <w:rPr>
          <w:sz w:val="20"/>
          <w:szCs w:val="20"/>
        </w:rPr>
      </w:pPr>
      <w:r>
        <w:rPr>
          <w:sz w:val="20"/>
          <w:szCs w:val="20"/>
        </w:rPr>
        <w:t xml:space="preserve">If you have arranged your own visa you will need to contact the embassy yourself in order to rectify this problem. The university will be unable to help in any way with visas where we were not involved in the application process. </w:t>
      </w:r>
    </w:p>
    <w:p w:rsidR="002C291E" w:rsidRPr="0071536D" w:rsidRDefault="002C291E" w:rsidP="00737785">
      <w:pPr>
        <w:spacing w:after="0" w:line="240" w:lineRule="auto"/>
        <w:rPr>
          <w:sz w:val="20"/>
          <w:szCs w:val="20"/>
        </w:rPr>
      </w:pPr>
    </w:p>
    <w:p w:rsidR="00FE44AE" w:rsidRDefault="00C93743" w:rsidP="00737785">
      <w:pPr>
        <w:spacing w:after="0" w:line="240" w:lineRule="auto"/>
        <w:rPr>
          <w:b/>
          <w:sz w:val="20"/>
          <w:szCs w:val="20"/>
        </w:rPr>
      </w:pPr>
      <w:r>
        <w:rPr>
          <w:b/>
          <w:sz w:val="20"/>
          <w:szCs w:val="20"/>
        </w:rPr>
        <w:t xml:space="preserve">Arranging your own visa due to holiday commitments: </w:t>
      </w:r>
    </w:p>
    <w:p w:rsidR="00F14C59" w:rsidRDefault="00F14C59" w:rsidP="00F14C59">
      <w:pPr>
        <w:spacing w:after="0" w:line="240" w:lineRule="auto"/>
        <w:rPr>
          <w:sz w:val="20"/>
          <w:szCs w:val="20"/>
        </w:rPr>
      </w:pPr>
      <w:r>
        <w:rPr>
          <w:sz w:val="20"/>
          <w:szCs w:val="20"/>
        </w:rPr>
        <w:t xml:space="preserve">We advise all students to make their visa applications as part of the group process. </w:t>
      </w:r>
      <w:r w:rsidR="00C93743">
        <w:rPr>
          <w:sz w:val="20"/>
          <w:szCs w:val="20"/>
        </w:rPr>
        <w:t>In</w:t>
      </w:r>
      <w:r>
        <w:rPr>
          <w:sz w:val="20"/>
          <w:szCs w:val="20"/>
        </w:rPr>
        <w:t xml:space="preserve"> some circumstances you </w:t>
      </w:r>
      <w:r w:rsidR="00C93743">
        <w:rPr>
          <w:sz w:val="20"/>
          <w:szCs w:val="20"/>
        </w:rPr>
        <w:t>may need to</w:t>
      </w:r>
      <w:r>
        <w:rPr>
          <w:sz w:val="20"/>
          <w:szCs w:val="20"/>
        </w:rPr>
        <w:t xml:space="preserve"> make your own applications separately but will need to apply for a visa that covers both </w:t>
      </w:r>
      <w:r w:rsidR="00C93743">
        <w:rPr>
          <w:sz w:val="20"/>
          <w:szCs w:val="20"/>
        </w:rPr>
        <w:t>the fieldtrip and your personal travel</w:t>
      </w:r>
      <w:r>
        <w:rPr>
          <w:sz w:val="20"/>
          <w:szCs w:val="20"/>
        </w:rPr>
        <w:t xml:space="preserve"> for the Schengen area</w:t>
      </w:r>
      <w:r w:rsidR="00C93743">
        <w:rPr>
          <w:sz w:val="20"/>
          <w:szCs w:val="20"/>
        </w:rPr>
        <w:t>. If arranging more than one visa please allow plenty of time to apply</w:t>
      </w:r>
      <w:r>
        <w:rPr>
          <w:sz w:val="20"/>
          <w:szCs w:val="20"/>
        </w:rPr>
        <w:t xml:space="preserve"> for multiple visas through different embassies. It is important to remember the following:</w:t>
      </w:r>
    </w:p>
    <w:p w:rsidR="00F14C59" w:rsidRDefault="00F14C59" w:rsidP="00F14C59">
      <w:pPr>
        <w:pStyle w:val="ListParagraph"/>
        <w:numPr>
          <w:ilvl w:val="0"/>
          <w:numId w:val="2"/>
        </w:numPr>
        <w:spacing w:after="0" w:line="240" w:lineRule="auto"/>
        <w:rPr>
          <w:sz w:val="20"/>
          <w:szCs w:val="20"/>
        </w:rPr>
      </w:pPr>
      <w:r>
        <w:rPr>
          <w:sz w:val="20"/>
          <w:szCs w:val="20"/>
        </w:rPr>
        <w:t xml:space="preserve">For </w:t>
      </w:r>
      <w:r w:rsidRPr="00136F1B">
        <w:rPr>
          <w:sz w:val="20"/>
          <w:szCs w:val="20"/>
        </w:rPr>
        <w:t>Schengen</w:t>
      </w:r>
      <w:r>
        <w:rPr>
          <w:sz w:val="20"/>
          <w:szCs w:val="20"/>
        </w:rPr>
        <w:t xml:space="preserve"> visas (visas for countries in the European Union) you can only have one active visa at any one time for the Schengen area. This means that if you are intending to travel in Europe before or after the field course then you will need to apply for ONE visa to cover ALL the destinations you intend to visit. </w:t>
      </w:r>
    </w:p>
    <w:p w:rsidR="00F14C59" w:rsidRDefault="00F14C59" w:rsidP="00F14C59">
      <w:pPr>
        <w:pStyle w:val="ListParagraph"/>
        <w:spacing w:after="0" w:line="240" w:lineRule="auto"/>
        <w:rPr>
          <w:sz w:val="20"/>
          <w:szCs w:val="20"/>
        </w:rPr>
      </w:pPr>
      <w:r>
        <w:rPr>
          <w:sz w:val="20"/>
          <w:szCs w:val="20"/>
        </w:rPr>
        <w:t xml:space="preserve">You cannot apply for one visa for 6 days in France with the French Embassy and then arrange a second visa for Spain for 8 days with the Spanish embassy. You will need to apply for one visa through the country where you will spend the most time (Spain in the example above) to cover the total number of days you will be in Europe (so in the example a 14 day visa would need to be applied for through the Spanish embassy). </w:t>
      </w:r>
    </w:p>
    <w:p w:rsidR="00F14C59" w:rsidRDefault="00F14C59" w:rsidP="00F14C59">
      <w:pPr>
        <w:pStyle w:val="ListParagraph"/>
        <w:numPr>
          <w:ilvl w:val="0"/>
          <w:numId w:val="2"/>
        </w:numPr>
        <w:spacing w:after="0" w:line="240" w:lineRule="auto"/>
        <w:rPr>
          <w:sz w:val="20"/>
          <w:szCs w:val="20"/>
        </w:rPr>
      </w:pPr>
      <w:r>
        <w:rPr>
          <w:sz w:val="20"/>
          <w:szCs w:val="20"/>
        </w:rPr>
        <w:t>Visa applications can take between 4 to 6 weeks so you need to give yourself plenty of time to make the application.</w:t>
      </w:r>
    </w:p>
    <w:p w:rsidR="00F14C59" w:rsidRDefault="00F14C59" w:rsidP="00F14C59">
      <w:pPr>
        <w:pStyle w:val="ListParagraph"/>
        <w:numPr>
          <w:ilvl w:val="0"/>
          <w:numId w:val="2"/>
        </w:numPr>
        <w:spacing w:after="0" w:line="240" w:lineRule="auto"/>
        <w:rPr>
          <w:sz w:val="20"/>
          <w:szCs w:val="20"/>
        </w:rPr>
      </w:pPr>
      <w:r>
        <w:rPr>
          <w:sz w:val="20"/>
          <w:szCs w:val="20"/>
        </w:rPr>
        <w:t>The university will only cover the coat of visas processed as part of the group application. We do not cover the cost of multi-entry visas where you have made your own application.</w:t>
      </w:r>
    </w:p>
    <w:p w:rsidR="00F14C59" w:rsidRDefault="00F14C59" w:rsidP="00F14C59">
      <w:pPr>
        <w:pStyle w:val="ListParagraph"/>
        <w:numPr>
          <w:ilvl w:val="0"/>
          <w:numId w:val="2"/>
        </w:numPr>
        <w:spacing w:after="0" w:line="240" w:lineRule="auto"/>
        <w:rPr>
          <w:sz w:val="20"/>
          <w:szCs w:val="20"/>
        </w:rPr>
      </w:pPr>
      <w:r>
        <w:rPr>
          <w:sz w:val="20"/>
          <w:szCs w:val="20"/>
        </w:rPr>
        <w:t>When making your own visa application if there is a problem The University will be unable to assist you in resolving this. It will be your responsibility to resolve any issue and if you are unable to do so and cannot attend the trip you will not be entitled to a refund.</w:t>
      </w:r>
    </w:p>
    <w:p w:rsidR="00F14C59" w:rsidRPr="002C291E" w:rsidRDefault="00F14C59" w:rsidP="00F14C59">
      <w:pPr>
        <w:pStyle w:val="ListParagraph"/>
        <w:numPr>
          <w:ilvl w:val="0"/>
          <w:numId w:val="2"/>
        </w:numPr>
        <w:spacing w:after="0" w:line="240" w:lineRule="auto"/>
        <w:rPr>
          <w:b/>
          <w:sz w:val="20"/>
          <w:szCs w:val="20"/>
        </w:rPr>
      </w:pPr>
      <w:r w:rsidRPr="00F14C59">
        <w:rPr>
          <w:sz w:val="20"/>
          <w:szCs w:val="20"/>
        </w:rPr>
        <w:t xml:space="preserve">Documentation, the fieldwork administrator will provide you with a copy of the </w:t>
      </w:r>
      <w:r>
        <w:rPr>
          <w:sz w:val="20"/>
          <w:szCs w:val="20"/>
        </w:rPr>
        <w:t xml:space="preserve">fieldwork </w:t>
      </w:r>
      <w:r w:rsidRPr="00F14C59">
        <w:rPr>
          <w:sz w:val="20"/>
          <w:szCs w:val="20"/>
        </w:rPr>
        <w:t>visa pack with confirmation of flights and copies of the required letters. However you must supply us with the Embassy and its address in order for us to do this. It will take 5 working days to produce the requested documents</w:t>
      </w:r>
    </w:p>
    <w:p w:rsidR="002C291E" w:rsidRPr="00F14C59" w:rsidRDefault="002C291E" w:rsidP="002C291E">
      <w:pPr>
        <w:pStyle w:val="ListParagraph"/>
        <w:spacing w:after="0" w:line="240" w:lineRule="auto"/>
        <w:rPr>
          <w:b/>
          <w:sz w:val="20"/>
          <w:szCs w:val="20"/>
        </w:rPr>
      </w:pPr>
    </w:p>
    <w:p w:rsidR="00FE44AE" w:rsidRDefault="00824BCF" w:rsidP="00737785">
      <w:pPr>
        <w:spacing w:after="0" w:line="240" w:lineRule="auto"/>
        <w:rPr>
          <w:b/>
          <w:sz w:val="20"/>
          <w:szCs w:val="20"/>
        </w:rPr>
      </w:pPr>
      <w:r>
        <w:rPr>
          <w:b/>
          <w:sz w:val="20"/>
          <w:szCs w:val="20"/>
        </w:rPr>
        <w:t>Length of visa application process:</w:t>
      </w:r>
    </w:p>
    <w:p w:rsidR="002C291E" w:rsidRDefault="002C291E" w:rsidP="00737785">
      <w:pPr>
        <w:spacing w:after="0" w:line="240" w:lineRule="auto"/>
        <w:rPr>
          <w:sz w:val="20"/>
          <w:szCs w:val="20"/>
        </w:rPr>
      </w:pPr>
      <w:r w:rsidRPr="002C291E">
        <w:rPr>
          <w:sz w:val="20"/>
          <w:szCs w:val="20"/>
        </w:rPr>
        <w:t xml:space="preserve">The </w:t>
      </w:r>
      <w:r>
        <w:rPr>
          <w:sz w:val="20"/>
          <w:szCs w:val="20"/>
        </w:rPr>
        <w:t xml:space="preserve">length of time the </w:t>
      </w:r>
      <w:r w:rsidRPr="002C291E">
        <w:rPr>
          <w:sz w:val="20"/>
          <w:szCs w:val="20"/>
        </w:rPr>
        <w:t>visa process</w:t>
      </w:r>
      <w:r>
        <w:rPr>
          <w:sz w:val="20"/>
          <w:szCs w:val="20"/>
        </w:rPr>
        <w:t xml:space="preserve"> takes</w:t>
      </w:r>
      <w:r w:rsidRPr="002C291E">
        <w:rPr>
          <w:sz w:val="20"/>
          <w:szCs w:val="20"/>
        </w:rPr>
        <w:t xml:space="preserve"> will vary</w:t>
      </w:r>
      <w:r>
        <w:rPr>
          <w:sz w:val="20"/>
          <w:szCs w:val="20"/>
        </w:rPr>
        <w:t xml:space="preserve"> depending on many factors from: your nationality, the destination, the time of year and the reason for the trip. As a rule you should give yourself at least 6 weeks for completion the application process.</w:t>
      </w:r>
      <w:r w:rsidRPr="002C291E">
        <w:rPr>
          <w:sz w:val="20"/>
          <w:szCs w:val="20"/>
        </w:rPr>
        <w:t xml:space="preserve"> </w:t>
      </w:r>
    </w:p>
    <w:p w:rsidR="002C291E" w:rsidRPr="002C291E" w:rsidRDefault="002C291E" w:rsidP="00737785">
      <w:pPr>
        <w:spacing w:after="0" w:line="240" w:lineRule="auto"/>
        <w:rPr>
          <w:sz w:val="20"/>
          <w:szCs w:val="20"/>
        </w:rPr>
      </w:pPr>
    </w:p>
    <w:p w:rsidR="0079012B" w:rsidRDefault="00824BCF" w:rsidP="00737785">
      <w:pPr>
        <w:spacing w:after="0" w:line="240" w:lineRule="auto"/>
        <w:rPr>
          <w:b/>
          <w:sz w:val="20"/>
          <w:szCs w:val="20"/>
        </w:rPr>
      </w:pPr>
      <w:r>
        <w:rPr>
          <w:b/>
          <w:sz w:val="20"/>
          <w:szCs w:val="20"/>
        </w:rPr>
        <w:lastRenderedPageBreak/>
        <w:t>Biometric a</w:t>
      </w:r>
      <w:r w:rsidR="0079012B" w:rsidRPr="00136F1B">
        <w:rPr>
          <w:b/>
          <w:sz w:val="20"/>
          <w:szCs w:val="20"/>
        </w:rPr>
        <w:t>p</w:t>
      </w:r>
      <w:r>
        <w:rPr>
          <w:b/>
          <w:sz w:val="20"/>
          <w:szCs w:val="20"/>
        </w:rPr>
        <w:t>pointments at the police station:</w:t>
      </w:r>
    </w:p>
    <w:p w:rsidR="002C291E" w:rsidRDefault="00824BCF" w:rsidP="00737785">
      <w:pPr>
        <w:spacing w:after="0" w:line="240" w:lineRule="auto"/>
        <w:rPr>
          <w:sz w:val="20"/>
          <w:szCs w:val="20"/>
        </w:rPr>
      </w:pPr>
      <w:r>
        <w:rPr>
          <w:sz w:val="20"/>
          <w:szCs w:val="20"/>
        </w:rPr>
        <w:t>If your appointment for biometrics clashes with visa hand in dates</w:t>
      </w:r>
      <w:r w:rsidR="002C291E">
        <w:rPr>
          <w:sz w:val="20"/>
          <w:szCs w:val="20"/>
        </w:rPr>
        <w:t xml:space="preserve"> it would be easiest to</w:t>
      </w:r>
      <w:r w:rsidR="002C291E" w:rsidRPr="002C291E">
        <w:rPr>
          <w:sz w:val="20"/>
          <w:szCs w:val="20"/>
        </w:rPr>
        <w:t xml:space="preserve"> see i</w:t>
      </w:r>
      <w:r w:rsidR="002C291E">
        <w:rPr>
          <w:sz w:val="20"/>
          <w:szCs w:val="20"/>
        </w:rPr>
        <w:t xml:space="preserve">f you can move the appointment, </w:t>
      </w:r>
      <w:r w:rsidR="002C291E" w:rsidRPr="002C291E">
        <w:rPr>
          <w:sz w:val="20"/>
          <w:szCs w:val="20"/>
        </w:rPr>
        <w:t>ideally</w:t>
      </w:r>
      <w:r w:rsidR="002C291E">
        <w:rPr>
          <w:sz w:val="20"/>
          <w:szCs w:val="20"/>
        </w:rPr>
        <w:t xml:space="preserve"> bringing it forward, so that it is completed as soon as possible. Please make the fieldwork administrator aware as soon as possible of any timing issues so that we can assist you. We may be able to delay your visa application but only for a short period and only in some circumstances so it is imperative that we know about issues as soon as possible. </w:t>
      </w:r>
    </w:p>
    <w:p w:rsidR="002C291E" w:rsidRDefault="002C291E" w:rsidP="00737785">
      <w:pPr>
        <w:spacing w:after="0" w:line="240" w:lineRule="auto"/>
        <w:rPr>
          <w:sz w:val="20"/>
          <w:szCs w:val="20"/>
        </w:rPr>
      </w:pPr>
    </w:p>
    <w:p w:rsidR="002C291E" w:rsidRPr="002C291E" w:rsidRDefault="002C291E" w:rsidP="00737785">
      <w:pPr>
        <w:spacing w:after="0" w:line="240" w:lineRule="auto"/>
        <w:rPr>
          <w:sz w:val="20"/>
          <w:szCs w:val="20"/>
        </w:rPr>
      </w:pPr>
    </w:p>
    <w:p w:rsidR="0079012B" w:rsidRDefault="00824BCF" w:rsidP="00737785">
      <w:pPr>
        <w:spacing w:after="0" w:line="240" w:lineRule="auto"/>
        <w:rPr>
          <w:b/>
          <w:sz w:val="20"/>
          <w:szCs w:val="20"/>
        </w:rPr>
      </w:pPr>
      <w:r>
        <w:rPr>
          <w:b/>
          <w:sz w:val="20"/>
          <w:szCs w:val="20"/>
        </w:rPr>
        <w:t>Missed visa hand in deadlines:</w:t>
      </w:r>
    </w:p>
    <w:p w:rsidR="002C291E" w:rsidRPr="002C291E" w:rsidRDefault="002C291E" w:rsidP="00737785">
      <w:pPr>
        <w:spacing w:after="0" w:line="240" w:lineRule="auto"/>
        <w:rPr>
          <w:sz w:val="20"/>
          <w:szCs w:val="20"/>
        </w:rPr>
      </w:pPr>
      <w:r w:rsidRPr="002C291E">
        <w:rPr>
          <w:sz w:val="20"/>
          <w:szCs w:val="20"/>
        </w:rPr>
        <w:t xml:space="preserve">Depending on the amount of time you </w:t>
      </w:r>
      <w:r>
        <w:rPr>
          <w:sz w:val="20"/>
          <w:szCs w:val="20"/>
        </w:rPr>
        <w:t>have before your trip may still be able to apply. However the embassy w</w:t>
      </w:r>
      <w:r w:rsidR="00824BCF">
        <w:rPr>
          <w:sz w:val="20"/>
          <w:szCs w:val="20"/>
        </w:rPr>
        <w:t>ill not be rushed</w:t>
      </w:r>
      <w:r>
        <w:rPr>
          <w:sz w:val="20"/>
          <w:szCs w:val="20"/>
        </w:rPr>
        <w:t xml:space="preserve"> and there is no way of speeding up applications in most cases</w:t>
      </w:r>
      <w:r w:rsidR="00824BCF">
        <w:rPr>
          <w:sz w:val="20"/>
          <w:szCs w:val="20"/>
        </w:rPr>
        <w:t>. Y</w:t>
      </w:r>
      <w:r>
        <w:rPr>
          <w:sz w:val="20"/>
          <w:szCs w:val="20"/>
        </w:rPr>
        <w:t>ou will need to contact the administrator as soon as possible</w:t>
      </w:r>
      <w:r w:rsidR="00824BCF">
        <w:rPr>
          <w:sz w:val="20"/>
          <w:szCs w:val="20"/>
        </w:rPr>
        <w:t xml:space="preserve"> if you have missed a hand in date in order for us to assist you</w:t>
      </w:r>
      <w:r>
        <w:rPr>
          <w:sz w:val="20"/>
          <w:szCs w:val="20"/>
        </w:rPr>
        <w:t xml:space="preserve">. </w:t>
      </w:r>
      <w:r w:rsidR="001D4D1A">
        <w:rPr>
          <w:sz w:val="20"/>
          <w:szCs w:val="20"/>
        </w:rPr>
        <w:t>Please note that if you do not get a visa in time you will not be entitles to a refund of any kind.</w:t>
      </w:r>
    </w:p>
    <w:p w:rsidR="00B43534" w:rsidRDefault="00B43534" w:rsidP="00737785">
      <w:pPr>
        <w:spacing w:after="0" w:line="240" w:lineRule="auto"/>
        <w:rPr>
          <w:sz w:val="20"/>
          <w:szCs w:val="20"/>
        </w:rPr>
      </w:pPr>
    </w:p>
    <w:p w:rsidR="00B43534" w:rsidRPr="00824BCF" w:rsidRDefault="00B43534" w:rsidP="00737785">
      <w:pPr>
        <w:spacing w:after="0" w:line="240" w:lineRule="auto"/>
        <w:rPr>
          <w:b/>
          <w:sz w:val="36"/>
          <w:szCs w:val="36"/>
          <w:u w:val="single"/>
        </w:rPr>
      </w:pPr>
      <w:r w:rsidRPr="00824BCF">
        <w:rPr>
          <w:b/>
          <w:sz w:val="36"/>
          <w:szCs w:val="36"/>
          <w:u w:val="single"/>
        </w:rPr>
        <w:t>Passports and UK residency cards:</w:t>
      </w:r>
    </w:p>
    <w:p w:rsidR="0079012B" w:rsidRDefault="00824BCF" w:rsidP="0079012B">
      <w:pPr>
        <w:spacing w:after="0" w:line="240" w:lineRule="auto"/>
        <w:rPr>
          <w:b/>
          <w:sz w:val="20"/>
          <w:szCs w:val="20"/>
        </w:rPr>
      </w:pPr>
      <w:r>
        <w:rPr>
          <w:b/>
          <w:sz w:val="20"/>
          <w:szCs w:val="20"/>
        </w:rPr>
        <w:t>L</w:t>
      </w:r>
      <w:r w:rsidR="0079012B" w:rsidRPr="00136F1B">
        <w:rPr>
          <w:b/>
          <w:sz w:val="20"/>
          <w:szCs w:val="20"/>
        </w:rPr>
        <w:t>ost UK residency card</w:t>
      </w:r>
      <w:r>
        <w:rPr>
          <w:b/>
          <w:sz w:val="20"/>
          <w:szCs w:val="20"/>
        </w:rPr>
        <w:t>s:</w:t>
      </w:r>
    </w:p>
    <w:p w:rsidR="001D4D1A" w:rsidRDefault="00824BCF" w:rsidP="0079012B">
      <w:pPr>
        <w:spacing w:after="0" w:line="240" w:lineRule="auto"/>
        <w:rPr>
          <w:sz w:val="20"/>
          <w:szCs w:val="20"/>
        </w:rPr>
      </w:pPr>
      <w:r>
        <w:rPr>
          <w:sz w:val="20"/>
          <w:szCs w:val="20"/>
        </w:rPr>
        <w:t>If you have lost your UK residency card y</w:t>
      </w:r>
      <w:r w:rsidR="001D4D1A" w:rsidRPr="001D4D1A">
        <w:rPr>
          <w:sz w:val="20"/>
          <w:szCs w:val="20"/>
        </w:rPr>
        <w:t>ou will need to start the process of replacing it as soon as possible as you will not be able to travel without it.</w:t>
      </w:r>
    </w:p>
    <w:p w:rsidR="001D4D1A" w:rsidRDefault="001D4D1A" w:rsidP="0079012B">
      <w:pPr>
        <w:spacing w:after="0" w:line="240" w:lineRule="auto"/>
        <w:rPr>
          <w:sz w:val="20"/>
          <w:szCs w:val="20"/>
        </w:rPr>
      </w:pPr>
      <w:r>
        <w:rPr>
          <w:sz w:val="20"/>
          <w:szCs w:val="20"/>
        </w:rPr>
        <w:t>If this happened while you are still in the UK then as long as you get a new card before the trip and already have your travel visa then you can still attend. However if you do not get a new UK Residency Card before the trip then you will not be able to attend the trip.</w:t>
      </w:r>
    </w:p>
    <w:p w:rsidR="001D4D1A" w:rsidRDefault="00824BCF" w:rsidP="0079012B">
      <w:pPr>
        <w:spacing w:after="0" w:line="240" w:lineRule="auto"/>
        <w:rPr>
          <w:sz w:val="20"/>
          <w:szCs w:val="20"/>
        </w:rPr>
      </w:pPr>
      <w:r>
        <w:rPr>
          <w:sz w:val="20"/>
          <w:szCs w:val="20"/>
        </w:rPr>
        <w:t>If you lose your c</w:t>
      </w:r>
      <w:r w:rsidR="001D4D1A">
        <w:rPr>
          <w:sz w:val="20"/>
          <w:szCs w:val="20"/>
        </w:rPr>
        <w:t>ard while on fieldwork inform the fieldwork staff immediately. In cases where you have lost your card and Passport we will need to get a police report and make alternate arrangements for your travel as you may not be able to return to the UK.</w:t>
      </w:r>
    </w:p>
    <w:p w:rsidR="001D4D1A" w:rsidRPr="001D4D1A" w:rsidRDefault="001D4D1A" w:rsidP="0079012B">
      <w:pPr>
        <w:spacing w:after="0" w:line="240" w:lineRule="auto"/>
        <w:rPr>
          <w:sz w:val="20"/>
          <w:szCs w:val="20"/>
        </w:rPr>
      </w:pPr>
    </w:p>
    <w:p w:rsidR="0079012B" w:rsidRDefault="00824BCF" w:rsidP="00737785">
      <w:pPr>
        <w:spacing w:after="0" w:line="240" w:lineRule="auto"/>
        <w:rPr>
          <w:b/>
          <w:sz w:val="20"/>
          <w:szCs w:val="20"/>
        </w:rPr>
      </w:pPr>
      <w:r>
        <w:rPr>
          <w:b/>
          <w:sz w:val="20"/>
          <w:szCs w:val="20"/>
        </w:rPr>
        <w:t>Lost Passport (pre departure):</w:t>
      </w:r>
    </w:p>
    <w:p w:rsidR="001D4D1A" w:rsidRDefault="001D4D1A" w:rsidP="00824BCF">
      <w:pPr>
        <w:spacing w:after="0" w:line="240" w:lineRule="auto"/>
        <w:rPr>
          <w:sz w:val="20"/>
          <w:szCs w:val="20"/>
        </w:rPr>
      </w:pPr>
      <w:r w:rsidRPr="001D4D1A">
        <w:rPr>
          <w:sz w:val="20"/>
          <w:szCs w:val="20"/>
        </w:rPr>
        <w:t xml:space="preserve">If you have lost </w:t>
      </w:r>
      <w:r w:rsidR="00824BCF">
        <w:rPr>
          <w:sz w:val="20"/>
          <w:szCs w:val="20"/>
        </w:rPr>
        <w:t xml:space="preserve">your passport in the UK then you will need to arrange a replacement as soon as possible. If you have also been issued with the fieldtrip travel visa then we a new visa will need to be applied for. </w:t>
      </w:r>
    </w:p>
    <w:p w:rsidR="00824BCF" w:rsidRDefault="00824BCF" w:rsidP="00824BCF">
      <w:pPr>
        <w:spacing w:after="0" w:line="240" w:lineRule="auto"/>
        <w:rPr>
          <w:sz w:val="20"/>
          <w:szCs w:val="20"/>
        </w:rPr>
      </w:pPr>
    </w:p>
    <w:p w:rsidR="00824BCF" w:rsidRDefault="00824BCF" w:rsidP="00824BCF">
      <w:pPr>
        <w:spacing w:after="0" w:line="240" w:lineRule="auto"/>
        <w:rPr>
          <w:b/>
          <w:sz w:val="20"/>
          <w:szCs w:val="20"/>
        </w:rPr>
      </w:pPr>
      <w:r>
        <w:rPr>
          <w:b/>
          <w:sz w:val="20"/>
          <w:szCs w:val="20"/>
        </w:rPr>
        <w:t>Lost Passport (while on trip):</w:t>
      </w:r>
    </w:p>
    <w:p w:rsidR="00824BCF" w:rsidRPr="001D4D1A" w:rsidRDefault="00824BCF" w:rsidP="00824BCF">
      <w:pPr>
        <w:spacing w:after="0" w:line="240" w:lineRule="auto"/>
        <w:rPr>
          <w:sz w:val="20"/>
          <w:szCs w:val="20"/>
        </w:rPr>
      </w:pPr>
      <w:r w:rsidRPr="00824BCF">
        <w:rPr>
          <w:sz w:val="20"/>
          <w:szCs w:val="20"/>
        </w:rPr>
        <w:t xml:space="preserve">If you lose your </w:t>
      </w:r>
      <w:r>
        <w:rPr>
          <w:sz w:val="20"/>
          <w:szCs w:val="20"/>
        </w:rPr>
        <w:t>Passport</w:t>
      </w:r>
      <w:r w:rsidRPr="00824BCF">
        <w:rPr>
          <w:sz w:val="20"/>
          <w:szCs w:val="20"/>
        </w:rPr>
        <w:t xml:space="preserve"> while on fieldwork inform the fieldwork staff immediately. In cases where you have lost your</w:t>
      </w:r>
      <w:r>
        <w:rPr>
          <w:sz w:val="20"/>
          <w:szCs w:val="20"/>
        </w:rPr>
        <w:t xml:space="preserve"> UK residency</w:t>
      </w:r>
      <w:r w:rsidRPr="00824BCF">
        <w:rPr>
          <w:sz w:val="20"/>
          <w:szCs w:val="20"/>
        </w:rPr>
        <w:t xml:space="preserve"> card and Passport we will need to get a police report and make alternate arrangements for your travel as you may not be able to return to the UK</w:t>
      </w:r>
      <w:r>
        <w:rPr>
          <w:sz w:val="20"/>
          <w:szCs w:val="20"/>
        </w:rPr>
        <w:t xml:space="preserve"> with the group</w:t>
      </w:r>
      <w:r w:rsidRPr="00824BCF">
        <w:rPr>
          <w:sz w:val="20"/>
          <w:szCs w:val="20"/>
        </w:rPr>
        <w:t>.</w:t>
      </w:r>
    </w:p>
    <w:p w:rsidR="00737785" w:rsidRDefault="00737785" w:rsidP="00737785">
      <w:pPr>
        <w:spacing w:after="0" w:line="240" w:lineRule="auto"/>
        <w:rPr>
          <w:b/>
          <w:sz w:val="20"/>
          <w:szCs w:val="20"/>
          <w:u w:val="single"/>
        </w:rPr>
      </w:pPr>
    </w:p>
    <w:p w:rsidR="00FE44AE" w:rsidRPr="00824BCF" w:rsidRDefault="00FE44AE" w:rsidP="00737785">
      <w:pPr>
        <w:spacing w:after="0" w:line="240" w:lineRule="auto"/>
        <w:rPr>
          <w:b/>
          <w:sz w:val="36"/>
          <w:szCs w:val="36"/>
          <w:u w:val="single"/>
        </w:rPr>
      </w:pPr>
      <w:r w:rsidRPr="00824BCF">
        <w:rPr>
          <w:b/>
          <w:sz w:val="36"/>
          <w:szCs w:val="36"/>
          <w:u w:val="single"/>
        </w:rPr>
        <w:t>Fieldwork dates</w:t>
      </w:r>
    </w:p>
    <w:p w:rsidR="00FE44AE" w:rsidRDefault="00EF34A0" w:rsidP="00737785">
      <w:pPr>
        <w:spacing w:after="0" w:line="240" w:lineRule="auto"/>
        <w:rPr>
          <w:b/>
          <w:sz w:val="20"/>
          <w:szCs w:val="20"/>
        </w:rPr>
      </w:pPr>
      <w:r>
        <w:rPr>
          <w:b/>
          <w:sz w:val="20"/>
          <w:szCs w:val="20"/>
        </w:rPr>
        <w:t>Finding the dates of you trip:</w:t>
      </w:r>
    </w:p>
    <w:p w:rsidR="005869FF" w:rsidRDefault="005869FF" w:rsidP="00737785">
      <w:pPr>
        <w:spacing w:after="0" w:line="240" w:lineRule="auto"/>
        <w:rPr>
          <w:sz w:val="20"/>
          <w:szCs w:val="20"/>
        </w:rPr>
      </w:pPr>
      <w:r w:rsidRPr="005869FF">
        <w:rPr>
          <w:sz w:val="20"/>
          <w:szCs w:val="20"/>
        </w:rPr>
        <w:t xml:space="preserve">The dates for your trip can be found </w:t>
      </w:r>
      <w:r w:rsidR="00EF34A0">
        <w:rPr>
          <w:sz w:val="20"/>
          <w:szCs w:val="20"/>
        </w:rPr>
        <w:t>under the discipline tabs of the main fieldwork page.</w:t>
      </w:r>
    </w:p>
    <w:p w:rsidR="005869FF" w:rsidRPr="005869FF" w:rsidRDefault="005869FF" w:rsidP="00737785">
      <w:pPr>
        <w:spacing w:after="0" w:line="240" w:lineRule="auto"/>
        <w:rPr>
          <w:sz w:val="20"/>
          <w:szCs w:val="20"/>
        </w:rPr>
      </w:pPr>
    </w:p>
    <w:p w:rsidR="00FE44AE" w:rsidRDefault="00EF34A0" w:rsidP="00737785">
      <w:pPr>
        <w:spacing w:after="0" w:line="240" w:lineRule="auto"/>
        <w:rPr>
          <w:b/>
          <w:sz w:val="20"/>
          <w:szCs w:val="20"/>
        </w:rPr>
      </w:pPr>
      <w:r>
        <w:rPr>
          <w:b/>
          <w:sz w:val="20"/>
          <w:szCs w:val="20"/>
        </w:rPr>
        <w:t>Unable to</w:t>
      </w:r>
      <w:r w:rsidR="00FE44AE" w:rsidRPr="00136F1B">
        <w:rPr>
          <w:b/>
          <w:sz w:val="20"/>
          <w:szCs w:val="20"/>
        </w:rPr>
        <w:t xml:space="preserve"> </w:t>
      </w:r>
      <w:r>
        <w:rPr>
          <w:b/>
          <w:sz w:val="20"/>
          <w:szCs w:val="20"/>
        </w:rPr>
        <w:t>attend for personal reasons:</w:t>
      </w:r>
    </w:p>
    <w:p w:rsidR="005869FF" w:rsidRDefault="005869FF" w:rsidP="00737785">
      <w:pPr>
        <w:spacing w:after="0" w:line="240" w:lineRule="auto"/>
        <w:rPr>
          <w:sz w:val="20"/>
          <w:szCs w:val="20"/>
        </w:rPr>
      </w:pPr>
      <w:r>
        <w:rPr>
          <w:sz w:val="20"/>
          <w:szCs w:val="20"/>
        </w:rPr>
        <w:t>If you are unable to attend your field course then you must speck to your tutor to confirm why and get their permission to be excused from the trip. The university does not provide a refund for students that are unable to attend unless there are mitigating circumstances where documented evidence can be provided.</w:t>
      </w:r>
    </w:p>
    <w:p w:rsidR="005869FF" w:rsidRPr="005869FF" w:rsidRDefault="005869FF" w:rsidP="00737785">
      <w:pPr>
        <w:spacing w:after="0" w:line="240" w:lineRule="auto"/>
        <w:rPr>
          <w:sz w:val="20"/>
          <w:szCs w:val="20"/>
        </w:rPr>
      </w:pPr>
    </w:p>
    <w:p w:rsidR="00FE44AE" w:rsidRDefault="00EF34A0" w:rsidP="00737785">
      <w:pPr>
        <w:spacing w:after="0" w:line="240" w:lineRule="auto"/>
        <w:rPr>
          <w:b/>
          <w:sz w:val="20"/>
          <w:szCs w:val="20"/>
        </w:rPr>
      </w:pPr>
      <w:r>
        <w:rPr>
          <w:b/>
          <w:sz w:val="20"/>
          <w:szCs w:val="20"/>
        </w:rPr>
        <w:t>Leaving</w:t>
      </w:r>
      <w:r w:rsidR="00FE44AE" w:rsidRPr="00136F1B">
        <w:rPr>
          <w:b/>
          <w:sz w:val="20"/>
          <w:szCs w:val="20"/>
        </w:rPr>
        <w:t xml:space="preserve"> the trip early fo</w:t>
      </w:r>
      <w:r>
        <w:rPr>
          <w:b/>
          <w:sz w:val="20"/>
          <w:szCs w:val="20"/>
        </w:rPr>
        <w:t>r personal reasons:</w:t>
      </w:r>
    </w:p>
    <w:p w:rsidR="005869FF" w:rsidRPr="005869FF" w:rsidRDefault="005869FF" w:rsidP="00737785">
      <w:pPr>
        <w:spacing w:after="0" w:line="240" w:lineRule="auto"/>
        <w:rPr>
          <w:sz w:val="20"/>
          <w:szCs w:val="20"/>
        </w:rPr>
      </w:pPr>
      <w:r w:rsidRPr="005869FF">
        <w:rPr>
          <w:sz w:val="20"/>
          <w:szCs w:val="20"/>
        </w:rPr>
        <w:t xml:space="preserve">If you need to amend your </w:t>
      </w:r>
      <w:r>
        <w:rPr>
          <w:sz w:val="20"/>
          <w:szCs w:val="20"/>
        </w:rPr>
        <w:t xml:space="preserve">participation in the </w:t>
      </w:r>
      <w:r w:rsidRPr="005869FF">
        <w:rPr>
          <w:sz w:val="20"/>
          <w:szCs w:val="20"/>
        </w:rPr>
        <w:t>trip</w:t>
      </w:r>
      <w:r>
        <w:rPr>
          <w:b/>
          <w:sz w:val="20"/>
          <w:szCs w:val="20"/>
        </w:rPr>
        <w:t xml:space="preserve"> </w:t>
      </w:r>
      <w:r>
        <w:rPr>
          <w:sz w:val="20"/>
          <w:szCs w:val="20"/>
        </w:rPr>
        <w:t>then you must speck to your tutor to confirm why and get their pe</w:t>
      </w:r>
      <w:r w:rsidRPr="005869FF">
        <w:rPr>
          <w:sz w:val="20"/>
          <w:szCs w:val="20"/>
        </w:rPr>
        <w:t xml:space="preserve">rmission to do so. In some circumstances the fieldwork administrator may be able to amend your flights </w:t>
      </w:r>
      <w:r w:rsidR="008E42DC">
        <w:rPr>
          <w:sz w:val="20"/>
          <w:szCs w:val="20"/>
        </w:rPr>
        <w:t>however if we are not able to do so them you will need to arrange your own flight.</w:t>
      </w:r>
    </w:p>
    <w:p w:rsidR="005869FF" w:rsidRPr="00136F1B" w:rsidRDefault="005869FF" w:rsidP="00737785">
      <w:pPr>
        <w:spacing w:after="0" w:line="240" w:lineRule="auto"/>
        <w:rPr>
          <w:b/>
          <w:sz w:val="20"/>
          <w:szCs w:val="20"/>
        </w:rPr>
      </w:pPr>
    </w:p>
    <w:p w:rsidR="00FE44AE" w:rsidRDefault="00EF34A0" w:rsidP="00737785">
      <w:pPr>
        <w:spacing w:after="0" w:line="240" w:lineRule="auto"/>
        <w:rPr>
          <w:b/>
          <w:sz w:val="20"/>
          <w:szCs w:val="20"/>
        </w:rPr>
      </w:pPr>
      <w:r>
        <w:rPr>
          <w:b/>
          <w:sz w:val="20"/>
          <w:szCs w:val="20"/>
        </w:rPr>
        <w:t>Unable to attend for medical reasons:</w:t>
      </w:r>
    </w:p>
    <w:p w:rsidR="008E42DC" w:rsidRPr="008E42DC" w:rsidRDefault="008E42DC" w:rsidP="00737785">
      <w:pPr>
        <w:spacing w:after="0" w:line="240" w:lineRule="auto"/>
        <w:rPr>
          <w:sz w:val="20"/>
          <w:szCs w:val="20"/>
        </w:rPr>
      </w:pPr>
      <w:r w:rsidRPr="008E42DC">
        <w:rPr>
          <w:sz w:val="20"/>
          <w:szCs w:val="20"/>
        </w:rPr>
        <w:t xml:space="preserve">If you are unable to attend your field course then you must speck to your tutor to confirm why and get their permission to be excused from the trip. The university </w:t>
      </w:r>
      <w:r>
        <w:rPr>
          <w:sz w:val="20"/>
          <w:szCs w:val="20"/>
        </w:rPr>
        <w:t>will only provide a refund</w:t>
      </w:r>
      <w:r w:rsidRPr="008E42DC">
        <w:rPr>
          <w:sz w:val="20"/>
          <w:szCs w:val="20"/>
        </w:rPr>
        <w:t xml:space="preserve"> </w:t>
      </w:r>
      <w:r>
        <w:rPr>
          <w:sz w:val="20"/>
          <w:szCs w:val="20"/>
        </w:rPr>
        <w:t>if there is</w:t>
      </w:r>
      <w:r w:rsidRPr="008E42DC">
        <w:rPr>
          <w:sz w:val="20"/>
          <w:szCs w:val="20"/>
        </w:rPr>
        <w:t xml:space="preserve"> documented evidence </w:t>
      </w:r>
      <w:r>
        <w:rPr>
          <w:sz w:val="20"/>
          <w:szCs w:val="20"/>
        </w:rPr>
        <w:t>that either shows that you are having treatment on the fieldwork dates or that a medical professional has advised you not to attend the trip</w:t>
      </w:r>
      <w:r w:rsidRPr="008E42DC">
        <w:rPr>
          <w:sz w:val="20"/>
          <w:szCs w:val="20"/>
        </w:rPr>
        <w:t>.</w:t>
      </w:r>
    </w:p>
    <w:p w:rsidR="008E42DC" w:rsidRPr="00136F1B" w:rsidRDefault="008E42DC" w:rsidP="00737785">
      <w:pPr>
        <w:spacing w:after="0" w:line="240" w:lineRule="auto"/>
        <w:rPr>
          <w:b/>
          <w:sz w:val="20"/>
          <w:szCs w:val="20"/>
        </w:rPr>
      </w:pPr>
    </w:p>
    <w:p w:rsidR="00FE44AE" w:rsidRDefault="00EF34A0" w:rsidP="00737785">
      <w:pPr>
        <w:spacing w:after="0" w:line="240" w:lineRule="auto"/>
        <w:rPr>
          <w:b/>
          <w:sz w:val="20"/>
          <w:szCs w:val="20"/>
        </w:rPr>
      </w:pPr>
      <w:r>
        <w:rPr>
          <w:b/>
          <w:sz w:val="20"/>
          <w:szCs w:val="20"/>
        </w:rPr>
        <w:t xml:space="preserve">Is Fieldwork </w:t>
      </w:r>
      <w:proofErr w:type="gramStart"/>
      <w:r>
        <w:rPr>
          <w:b/>
          <w:sz w:val="20"/>
          <w:szCs w:val="20"/>
        </w:rPr>
        <w:t>compulsory:</w:t>
      </w:r>
      <w:proofErr w:type="gramEnd"/>
    </w:p>
    <w:p w:rsidR="008E42DC" w:rsidRPr="008E42DC" w:rsidRDefault="008E42DC" w:rsidP="00737785">
      <w:pPr>
        <w:spacing w:after="0" w:line="240" w:lineRule="auto"/>
        <w:rPr>
          <w:sz w:val="20"/>
          <w:szCs w:val="20"/>
        </w:rPr>
      </w:pPr>
      <w:r>
        <w:rPr>
          <w:sz w:val="20"/>
          <w:szCs w:val="20"/>
        </w:rPr>
        <w:lastRenderedPageBreak/>
        <w:t xml:space="preserve">With the exception of one Planning all </w:t>
      </w:r>
      <w:r w:rsidR="00EF34A0">
        <w:rPr>
          <w:sz w:val="20"/>
          <w:szCs w:val="20"/>
        </w:rPr>
        <w:t>field</w:t>
      </w:r>
      <w:r>
        <w:rPr>
          <w:sz w:val="20"/>
          <w:szCs w:val="20"/>
        </w:rPr>
        <w:t>trips are compulsory and your participation will be assessed. If you have any concerns about attending the trip you can contact your academic tutor or the fieldwork administrator for more information.</w:t>
      </w:r>
    </w:p>
    <w:p w:rsidR="00737785" w:rsidRDefault="00737785" w:rsidP="00737785">
      <w:pPr>
        <w:spacing w:after="0" w:line="240" w:lineRule="auto"/>
        <w:rPr>
          <w:b/>
          <w:sz w:val="20"/>
          <w:szCs w:val="20"/>
          <w:u w:val="single"/>
        </w:rPr>
      </w:pPr>
    </w:p>
    <w:p w:rsidR="00FE44AE" w:rsidRDefault="00FE44AE" w:rsidP="00737785">
      <w:pPr>
        <w:spacing w:after="0" w:line="240" w:lineRule="auto"/>
        <w:rPr>
          <w:b/>
          <w:sz w:val="20"/>
          <w:szCs w:val="20"/>
          <w:u w:val="single"/>
        </w:rPr>
      </w:pPr>
      <w:r w:rsidRPr="00737785">
        <w:rPr>
          <w:b/>
          <w:sz w:val="20"/>
          <w:szCs w:val="20"/>
          <w:u w:val="single"/>
        </w:rPr>
        <w:t>Occupational Health</w:t>
      </w:r>
    </w:p>
    <w:p w:rsidR="0063582F" w:rsidRPr="00737785" w:rsidRDefault="0063582F" w:rsidP="00737785">
      <w:pPr>
        <w:spacing w:after="0" w:line="240" w:lineRule="auto"/>
        <w:rPr>
          <w:b/>
          <w:sz w:val="20"/>
          <w:szCs w:val="20"/>
          <w:u w:val="single"/>
        </w:rPr>
      </w:pPr>
    </w:p>
    <w:p w:rsidR="00FE44AE" w:rsidRDefault="00EF34A0" w:rsidP="00737785">
      <w:pPr>
        <w:spacing w:after="0" w:line="240" w:lineRule="auto"/>
        <w:rPr>
          <w:b/>
          <w:sz w:val="20"/>
          <w:szCs w:val="20"/>
        </w:rPr>
      </w:pPr>
      <w:r>
        <w:rPr>
          <w:b/>
          <w:sz w:val="20"/>
          <w:szCs w:val="20"/>
        </w:rPr>
        <w:t xml:space="preserve">Occupational Health </w:t>
      </w:r>
      <w:r w:rsidR="00AA5442">
        <w:rPr>
          <w:b/>
          <w:sz w:val="20"/>
          <w:szCs w:val="20"/>
        </w:rPr>
        <w:t>appointments:</w:t>
      </w:r>
    </w:p>
    <w:p w:rsidR="009E6D44" w:rsidRDefault="009E6D44" w:rsidP="00737785">
      <w:pPr>
        <w:spacing w:after="0" w:line="240" w:lineRule="auto"/>
        <w:rPr>
          <w:sz w:val="20"/>
          <w:szCs w:val="20"/>
        </w:rPr>
      </w:pPr>
      <w:r>
        <w:rPr>
          <w:sz w:val="20"/>
          <w:szCs w:val="20"/>
        </w:rPr>
        <w:t>Occupational Health will provide you with any medications or inoculations you may need in order to travel to specific areas. They are not required for all fieldtrips and will only be offered</w:t>
      </w:r>
      <w:r w:rsidR="00AA5442">
        <w:rPr>
          <w:sz w:val="20"/>
          <w:szCs w:val="20"/>
        </w:rPr>
        <w:t xml:space="preserve"> one if The U</w:t>
      </w:r>
      <w:r>
        <w:rPr>
          <w:sz w:val="20"/>
          <w:szCs w:val="20"/>
        </w:rPr>
        <w:t xml:space="preserve">niversity feel it is necessary for the trip that you are attending. </w:t>
      </w:r>
    </w:p>
    <w:p w:rsidR="0063582F" w:rsidRPr="009E6D44" w:rsidRDefault="0063582F" w:rsidP="00737785">
      <w:pPr>
        <w:spacing w:after="0" w:line="240" w:lineRule="auto"/>
        <w:rPr>
          <w:sz w:val="20"/>
          <w:szCs w:val="20"/>
        </w:rPr>
      </w:pPr>
    </w:p>
    <w:p w:rsidR="00FE44AE" w:rsidRDefault="00AA5442" w:rsidP="00737785">
      <w:pPr>
        <w:spacing w:after="0" w:line="240" w:lineRule="auto"/>
        <w:rPr>
          <w:b/>
          <w:sz w:val="20"/>
          <w:szCs w:val="20"/>
        </w:rPr>
      </w:pPr>
      <w:r>
        <w:rPr>
          <w:b/>
          <w:sz w:val="20"/>
          <w:szCs w:val="20"/>
        </w:rPr>
        <w:t>Preparation</w:t>
      </w:r>
      <w:r w:rsidR="00FE44AE" w:rsidRPr="00136F1B">
        <w:rPr>
          <w:b/>
          <w:sz w:val="20"/>
          <w:szCs w:val="20"/>
        </w:rPr>
        <w:t xml:space="preserve"> the </w:t>
      </w:r>
      <w:r>
        <w:rPr>
          <w:b/>
          <w:sz w:val="20"/>
          <w:szCs w:val="20"/>
        </w:rPr>
        <w:t>Occupational health appointment:</w:t>
      </w:r>
    </w:p>
    <w:p w:rsidR="009E6D44" w:rsidRDefault="009E6D44" w:rsidP="00737785">
      <w:pPr>
        <w:spacing w:after="0" w:line="240" w:lineRule="auto"/>
        <w:rPr>
          <w:sz w:val="20"/>
          <w:szCs w:val="20"/>
        </w:rPr>
      </w:pPr>
      <w:r w:rsidRPr="009E6D44">
        <w:rPr>
          <w:sz w:val="20"/>
          <w:szCs w:val="20"/>
        </w:rPr>
        <w:t xml:space="preserve">For </w:t>
      </w:r>
      <w:r>
        <w:rPr>
          <w:sz w:val="20"/>
          <w:szCs w:val="20"/>
        </w:rPr>
        <w:t>most appointments the occupational health nurse will want to know what inoculations you have had either as a child or when traveling more recently. It is also helpful if you know a ro</w:t>
      </w:r>
      <w:r w:rsidR="0063582F">
        <w:rPr>
          <w:sz w:val="20"/>
          <w:szCs w:val="20"/>
        </w:rPr>
        <w:t>ugh date for when you had these.</w:t>
      </w:r>
    </w:p>
    <w:p w:rsidR="0063582F" w:rsidRPr="009E6D44" w:rsidRDefault="0063582F" w:rsidP="00737785">
      <w:pPr>
        <w:spacing w:after="0" w:line="240" w:lineRule="auto"/>
        <w:rPr>
          <w:sz w:val="20"/>
          <w:szCs w:val="20"/>
        </w:rPr>
      </w:pPr>
    </w:p>
    <w:p w:rsidR="00FE44AE" w:rsidRDefault="00AA5442" w:rsidP="00737785">
      <w:pPr>
        <w:spacing w:after="0" w:line="240" w:lineRule="auto"/>
        <w:rPr>
          <w:b/>
          <w:sz w:val="20"/>
          <w:szCs w:val="20"/>
        </w:rPr>
      </w:pPr>
      <w:r>
        <w:rPr>
          <w:b/>
          <w:sz w:val="20"/>
          <w:szCs w:val="20"/>
        </w:rPr>
        <w:t>What to do if you cannot attend or miss an occupational health appointment</w:t>
      </w:r>
      <w:r w:rsidR="009B6DFD">
        <w:rPr>
          <w:b/>
          <w:sz w:val="20"/>
          <w:szCs w:val="20"/>
        </w:rPr>
        <w:t>:</w:t>
      </w:r>
    </w:p>
    <w:p w:rsidR="009B6DFD" w:rsidRDefault="0063582F" w:rsidP="00737785">
      <w:pPr>
        <w:spacing w:after="0" w:line="240" w:lineRule="auto"/>
        <w:rPr>
          <w:sz w:val="20"/>
          <w:szCs w:val="20"/>
        </w:rPr>
      </w:pPr>
      <w:r>
        <w:rPr>
          <w:sz w:val="20"/>
          <w:szCs w:val="20"/>
        </w:rPr>
        <w:t xml:space="preserve">If you have missed or cannot attend an appointment you must contact the occupational health team straight away to arrange another appointment. </w:t>
      </w:r>
    </w:p>
    <w:p w:rsidR="0063582F" w:rsidRDefault="0063582F" w:rsidP="00737785">
      <w:pPr>
        <w:spacing w:after="0" w:line="240" w:lineRule="auto"/>
        <w:rPr>
          <w:sz w:val="20"/>
          <w:szCs w:val="20"/>
        </w:rPr>
      </w:pPr>
      <w:r>
        <w:rPr>
          <w:sz w:val="20"/>
          <w:szCs w:val="20"/>
        </w:rPr>
        <w:t xml:space="preserve">Please note that appointments are very limited so we may not </w:t>
      </w:r>
      <w:r w:rsidR="009B6DFD">
        <w:rPr>
          <w:sz w:val="20"/>
          <w:szCs w:val="20"/>
        </w:rPr>
        <w:t xml:space="preserve">always </w:t>
      </w:r>
      <w:r>
        <w:rPr>
          <w:sz w:val="20"/>
          <w:szCs w:val="20"/>
        </w:rPr>
        <w:t>be able to arrange a second appointment. If this is the case then it is your responsibility to get a “fit to travel certificate” from your GP and arrange any medicine or inoculations you need.</w:t>
      </w:r>
    </w:p>
    <w:p w:rsidR="0063582F" w:rsidRPr="0063582F" w:rsidRDefault="0063582F" w:rsidP="00737785">
      <w:pPr>
        <w:spacing w:after="0" w:line="240" w:lineRule="auto"/>
        <w:rPr>
          <w:sz w:val="20"/>
          <w:szCs w:val="20"/>
        </w:rPr>
      </w:pPr>
    </w:p>
    <w:p w:rsidR="00FE44AE" w:rsidRPr="00136F1B" w:rsidRDefault="009B6DFD" w:rsidP="00737785">
      <w:pPr>
        <w:spacing w:after="0" w:line="240" w:lineRule="auto"/>
        <w:rPr>
          <w:b/>
          <w:sz w:val="20"/>
          <w:szCs w:val="20"/>
        </w:rPr>
      </w:pPr>
      <w:r>
        <w:rPr>
          <w:b/>
          <w:sz w:val="20"/>
          <w:szCs w:val="20"/>
        </w:rPr>
        <w:t>Refunds for student that have already had inoculations:</w:t>
      </w:r>
    </w:p>
    <w:p w:rsidR="0063582F" w:rsidRDefault="009B6DFD" w:rsidP="00737785">
      <w:pPr>
        <w:spacing w:after="0" w:line="240" w:lineRule="auto"/>
        <w:rPr>
          <w:sz w:val="20"/>
          <w:szCs w:val="20"/>
        </w:rPr>
      </w:pPr>
      <w:r>
        <w:rPr>
          <w:sz w:val="20"/>
          <w:szCs w:val="20"/>
        </w:rPr>
        <w:t>T</w:t>
      </w:r>
      <w:r w:rsidR="0063582F">
        <w:rPr>
          <w:sz w:val="20"/>
          <w:szCs w:val="20"/>
        </w:rPr>
        <w:t xml:space="preserve">he university does </w:t>
      </w:r>
      <w:r>
        <w:rPr>
          <w:sz w:val="20"/>
          <w:szCs w:val="20"/>
        </w:rPr>
        <w:t xml:space="preserve">not </w:t>
      </w:r>
      <w:r w:rsidR="0063582F">
        <w:rPr>
          <w:sz w:val="20"/>
          <w:szCs w:val="20"/>
        </w:rPr>
        <w:t>refund treatment or medication that you have already had for personal reasons.</w:t>
      </w:r>
    </w:p>
    <w:p w:rsidR="0063582F" w:rsidRPr="0063582F" w:rsidRDefault="0063582F" w:rsidP="00737785">
      <w:pPr>
        <w:spacing w:after="0" w:line="240" w:lineRule="auto"/>
        <w:rPr>
          <w:sz w:val="20"/>
          <w:szCs w:val="20"/>
        </w:rPr>
      </w:pPr>
    </w:p>
    <w:p w:rsidR="00737785" w:rsidRDefault="009B6DFD" w:rsidP="00737785">
      <w:pPr>
        <w:spacing w:after="0" w:line="240" w:lineRule="auto"/>
        <w:rPr>
          <w:b/>
          <w:sz w:val="20"/>
          <w:szCs w:val="20"/>
        </w:rPr>
      </w:pPr>
      <w:r>
        <w:rPr>
          <w:b/>
          <w:sz w:val="20"/>
          <w:szCs w:val="20"/>
        </w:rPr>
        <w:t>Students with specific medical needs:</w:t>
      </w:r>
    </w:p>
    <w:p w:rsidR="0063582F" w:rsidRPr="0063582F" w:rsidRDefault="0063582F" w:rsidP="00737785">
      <w:pPr>
        <w:spacing w:after="0" w:line="240" w:lineRule="auto"/>
        <w:rPr>
          <w:sz w:val="20"/>
          <w:szCs w:val="20"/>
        </w:rPr>
      </w:pPr>
      <w:r>
        <w:rPr>
          <w:sz w:val="20"/>
          <w:szCs w:val="20"/>
        </w:rPr>
        <w:t xml:space="preserve">When completing the online health and safety form </w:t>
      </w:r>
      <w:r w:rsidR="009B6DFD">
        <w:rPr>
          <w:sz w:val="20"/>
          <w:szCs w:val="20"/>
        </w:rPr>
        <w:t>students</w:t>
      </w:r>
      <w:r>
        <w:rPr>
          <w:sz w:val="20"/>
          <w:szCs w:val="20"/>
        </w:rPr>
        <w:t xml:space="preserve"> will be asked to list any specific medical needs you may have. The </w:t>
      </w:r>
      <w:r w:rsidR="00165803">
        <w:rPr>
          <w:sz w:val="20"/>
          <w:szCs w:val="20"/>
        </w:rPr>
        <w:t>fieldwork team</w:t>
      </w:r>
      <w:r>
        <w:rPr>
          <w:sz w:val="20"/>
          <w:szCs w:val="20"/>
        </w:rPr>
        <w:t xml:space="preserve"> will do all tha</w:t>
      </w:r>
      <w:r w:rsidR="00165803">
        <w:rPr>
          <w:sz w:val="20"/>
          <w:szCs w:val="20"/>
        </w:rPr>
        <w:t>t</w:t>
      </w:r>
      <w:r>
        <w:rPr>
          <w:sz w:val="20"/>
          <w:szCs w:val="20"/>
        </w:rPr>
        <w:t xml:space="preserve"> </w:t>
      </w:r>
      <w:r w:rsidR="00165803">
        <w:rPr>
          <w:sz w:val="20"/>
          <w:szCs w:val="20"/>
        </w:rPr>
        <w:t>we</w:t>
      </w:r>
      <w:r>
        <w:rPr>
          <w:sz w:val="20"/>
          <w:szCs w:val="20"/>
        </w:rPr>
        <w:t xml:space="preserve"> can to support you and ensure that your participation in the trip is not affected</w:t>
      </w:r>
      <w:r w:rsidR="00165803">
        <w:rPr>
          <w:sz w:val="20"/>
          <w:szCs w:val="20"/>
        </w:rPr>
        <w:t>.  If we feel that it would be of benefit we may refer you to occupational health for further advice and support.</w:t>
      </w:r>
      <w:r>
        <w:rPr>
          <w:sz w:val="20"/>
          <w:szCs w:val="20"/>
        </w:rPr>
        <w:t xml:space="preserve"> If you have any concerns you can always contact either</w:t>
      </w:r>
      <w:r w:rsidR="00165803">
        <w:rPr>
          <w:sz w:val="20"/>
          <w:szCs w:val="20"/>
        </w:rPr>
        <w:t>:</w:t>
      </w:r>
      <w:r>
        <w:rPr>
          <w:sz w:val="20"/>
          <w:szCs w:val="20"/>
        </w:rPr>
        <w:t xml:space="preserve"> the fieldwork administrator, occupational health, the University DSO or your tutor in complete </w:t>
      </w:r>
      <w:r w:rsidR="00165803">
        <w:rPr>
          <w:sz w:val="20"/>
          <w:szCs w:val="20"/>
        </w:rPr>
        <w:t>confidence for support and advice.</w:t>
      </w:r>
    </w:p>
    <w:p w:rsidR="0063582F" w:rsidRDefault="0063582F" w:rsidP="00737785">
      <w:pPr>
        <w:spacing w:after="0" w:line="240" w:lineRule="auto"/>
        <w:rPr>
          <w:b/>
          <w:sz w:val="20"/>
          <w:szCs w:val="20"/>
        </w:rPr>
      </w:pPr>
    </w:p>
    <w:p w:rsidR="00737785" w:rsidRDefault="009B6DFD" w:rsidP="00737785">
      <w:pPr>
        <w:spacing w:after="0" w:line="240" w:lineRule="auto"/>
        <w:rPr>
          <w:b/>
          <w:sz w:val="20"/>
          <w:szCs w:val="20"/>
        </w:rPr>
      </w:pPr>
      <w:r>
        <w:rPr>
          <w:b/>
          <w:sz w:val="20"/>
          <w:szCs w:val="20"/>
        </w:rPr>
        <w:t>Procedure if a student becomes ill while on fieldwork:</w:t>
      </w:r>
    </w:p>
    <w:p w:rsidR="00165803" w:rsidRPr="00165803" w:rsidRDefault="00165803" w:rsidP="00737785">
      <w:pPr>
        <w:spacing w:after="0" w:line="240" w:lineRule="auto"/>
        <w:rPr>
          <w:sz w:val="20"/>
          <w:szCs w:val="20"/>
        </w:rPr>
      </w:pPr>
      <w:r>
        <w:rPr>
          <w:sz w:val="20"/>
          <w:szCs w:val="20"/>
        </w:rPr>
        <w:t xml:space="preserve">If at any point during the trip </w:t>
      </w:r>
      <w:r w:rsidR="009B6DFD">
        <w:rPr>
          <w:sz w:val="20"/>
          <w:szCs w:val="20"/>
        </w:rPr>
        <w:t>students</w:t>
      </w:r>
      <w:r>
        <w:rPr>
          <w:sz w:val="20"/>
          <w:szCs w:val="20"/>
        </w:rPr>
        <w:t xml:space="preserve"> feel unwell then </w:t>
      </w:r>
      <w:r w:rsidR="009B6DFD">
        <w:rPr>
          <w:sz w:val="20"/>
          <w:szCs w:val="20"/>
        </w:rPr>
        <w:t>they</w:t>
      </w:r>
      <w:r>
        <w:rPr>
          <w:sz w:val="20"/>
          <w:szCs w:val="20"/>
        </w:rPr>
        <w:t xml:space="preserve"> should inform a member of the fieldwork staff straight away. There are designated first aiders on every trip and we can arrange for </w:t>
      </w:r>
      <w:r w:rsidR="009B6DFD">
        <w:rPr>
          <w:sz w:val="20"/>
          <w:szCs w:val="20"/>
        </w:rPr>
        <w:t>a student</w:t>
      </w:r>
      <w:r>
        <w:rPr>
          <w:sz w:val="20"/>
          <w:szCs w:val="20"/>
        </w:rPr>
        <w:t xml:space="preserve"> to visit a doctor if needed. </w:t>
      </w:r>
    </w:p>
    <w:p w:rsidR="00737785" w:rsidRDefault="00737785" w:rsidP="00737785">
      <w:pPr>
        <w:spacing w:after="0" w:line="240" w:lineRule="auto"/>
        <w:rPr>
          <w:b/>
          <w:sz w:val="20"/>
          <w:szCs w:val="20"/>
          <w:u w:val="single"/>
        </w:rPr>
      </w:pPr>
    </w:p>
    <w:p w:rsidR="00FE44AE" w:rsidRPr="00737785" w:rsidRDefault="00737785" w:rsidP="00737785">
      <w:pPr>
        <w:spacing w:after="0" w:line="240" w:lineRule="auto"/>
        <w:rPr>
          <w:b/>
          <w:sz w:val="20"/>
          <w:szCs w:val="20"/>
          <w:u w:val="single"/>
        </w:rPr>
      </w:pPr>
      <w:r>
        <w:rPr>
          <w:b/>
          <w:sz w:val="20"/>
          <w:szCs w:val="20"/>
          <w:u w:val="single"/>
        </w:rPr>
        <w:t>Accommodation</w:t>
      </w:r>
      <w:r w:rsidR="00FE44AE" w:rsidRPr="00737785">
        <w:rPr>
          <w:b/>
          <w:sz w:val="20"/>
          <w:szCs w:val="20"/>
          <w:u w:val="single"/>
        </w:rPr>
        <w:t xml:space="preserve"> and room sharing:</w:t>
      </w:r>
    </w:p>
    <w:p w:rsidR="00FE44AE" w:rsidRDefault="00FE44AE" w:rsidP="00737785">
      <w:pPr>
        <w:spacing w:after="0" w:line="240" w:lineRule="auto"/>
        <w:rPr>
          <w:b/>
          <w:sz w:val="20"/>
          <w:szCs w:val="20"/>
          <w:u w:val="single"/>
        </w:rPr>
      </w:pPr>
    </w:p>
    <w:p w:rsidR="00967752" w:rsidRDefault="00967752" w:rsidP="00737785">
      <w:pPr>
        <w:spacing w:after="0" w:line="240" w:lineRule="auto"/>
        <w:rPr>
          <w:sz w:val="20"/>
          <w:szCs w:val="20"/>
        </w:rPr>
      </w:pPr>
      <w:r>
        <w:rPr>
          <w:sz w:val="20"/>
          <w:szCs w:val="20"/>
        </w:rPr>
        <w:t>The type of accommodation will vary depending on the location but where possible students will be in twin</w:t>
      </w:r>
      <w:r w:rsidR="00684CE9">
        <w:rPr>
          <w:sz w:val="20"/>
          <w:szCs w:val="20"/>
        </w:rPr>
        <w:t xml:space="preserve"> or</w:t>
      </w:r>
      <w:r>
        <w:rPr>
          <w:sz w:val="20"/>
          <w:szCs w:val="20"/>
        </w:rPr>
        <w:t xml:space="preserve"> triple rooms or small dorms. </w:t>
      </w:r>
      <w:r w:rsidR="00684CE9">
        <w:rPr>
          <w:sz w:val="20"/>
          <w:szCs w:val="20"/>
        </w:rPr>
        <w:t>We</w:t>
      </w:r>
      <w:r>
        <w:rPr>
          <w:sz w:val="20"/>
          <w:szCs w:val="20"/>
        </w:rPr>
        <w:t xml:space="preserve"> will ask the student to select who they wish to share a room with in advance of the trip</w:t>
      </w:r>
      <w:r w:rsidR="00684CE9">
        <w:rPr>
          <w:sz w:val="20"/>
          <w:szCs w:val="20"/>
        </w:rPr>
        <w:t xml:space="preserve"> in most cases students are only assigned someone to share with where they have not responded or advised they have no preference</w:t>
      </w:r>
      <w:r>
        <w:rPr>
          <w:sz w:val="20"/>
          <w:szCs w:val="20"/>
        </w:rPr>
        <w:t xml:space="preserve">. Accommodation </w:t>
      </w:r>
      <w:r w:rsidR="00684CE9">
        <w:rPr>
          <w:sz w:val="20"/>
          <w:szCs w:val="20"/>
        </w:rPr>
        <w:t>will be</w:t>
      </w:r>
      <w:r>
        <w:rPr>
          <w:sz w:val="20"/>
          <w:szCs w:val="20"/>
        </w:rPr>
        <w:t xml:space="preserve"> single sex rooms with </w:t>
      </w:r>
      <w:r w:rsidR="00684CE9">
        <w:rPr>
          <w:sz w:val="20"/>
          <w:szCs w:val="20"/>
        </w:rPr>
        <w:t xml:space="preserve">student allocated their own beds. If there are couples in some circumstances we may be able to arrange a shared room but this cannot be guaranteed and will be reviewed on a case by case basis. We do not arrange single rooms for students. </w:t>
      </w:r>
    </w:p>
    <w:p w:rsidR="00684CE9" w:rsidRPr="00967752" w:rsidRDefault="00684CE9" w:rsidP="00737785">
      <w:pPr>
        <w:spacing w:after="0" w:line="240" w:lineRule="auto"/>
        <w:rPr>
          <w:sz w:val="20"/>
          <w:szCs w:val="20"/>
        </w:rPr>
      </w:pPr>
    </w:p>
    <w:p w:rsidR="00FE44AE" w:rsidRDefault="00737785" w:rsidP="00737785">
      <w:pPr>
        <w:spacing w:after="0" w:line="240" w:lineRule="auto"/>
        <w:rPr>
          <w:b/>
          <w:sz w:val="20"/>
          <w:szCs w:val="20"/>
          <w:u w:val="single"/>
        </w:rPr>
      </w:pPr>
      <w:r w:rsidRPr="00737785">
        <w:rPr>
          <w:b/>
          <w:sz w:val="20"/>
          <w:szCs w:val="20"/>
          <w:u w:val="single"/>
        </w:rPr>
        <w:t>Travel</w:t>
      </w:r>
      <w:r>
        <w:rPr>
          <w:b/>
          <w:sz w:val="20"/>
          <w:szCs w:val="20"/>
          <w:u w:val="single"/>
        </w:rPr>
        <w:t>:</w:t>
      </w:r>
    </w:p>
    <w:p w:rsidR="00684CE9" w:rsidRDefault="00684CE9" w:rsidP="00737785">
      <w:pPr>
        <w:spacing w:after="0" w:line="240" w:lineRule="auto"/>
        <w:rPr>
          <w:b/>
          <w:sz w:val="20"/>
          <w:szCs w:val="20"/>
          <w:u w:val="single"/>
        </w:rPr>
      </w:pPr>
    </w:p>
    <w:p w:rsidR="00C31D62" w:rsidRPr="00C31D62" w:rsidRDefault="00C31D62" w:rsidP="00737785">
      <w:pPr>
        <w:spacing w:after="0" w:line="240" w:lineRule="auto"/>
        <w:rPr>
          <w:sz w:val="20"/>
          <w:szCs w:val="20"/>
        </w:rPr>
      </w:pPr>
      <w:r>
        <w:rPr>
          <w:sz w:val="20"/>
          <w:szCs w:val="20"/>
        </w:rPr>
        <w:t>Information about travel arrangements will be sent by email and also discussed in the Pre departure briefings.</w:t>
      </w:r>
    </w:p>
    <w:p w:rsidR="00737785" w:rsidRPr="00737785" w:rsidRDefault="00737785" w:rsidP="00737785">
      <w:pPr>
        <w:spacing w:after="0" w:line="240" w:lineRule="auto"/>
        <w:rPr>
          <w:b/>
          <w:sz w:val="20"/>
          <w:szCs w:val="20"/>
          <w:u w:val="single"/>
        </w:rPr>
      </w:pPr>
    </w:p>
    <w:p w:rsidR="00737785" w:rsidRDefault="00737785" w:rsidP="00737785">
      <w:pPr>
        <w:spacing w:after="0" w:line="240" w:lineRule="auto"/>
        <w:rPr>
          <w:b/>
          <w:sz w:val="20"/>
          <w:szCs w:val="20"/>
          <w:u w:val="single"/>
        </w:rPr>
      </w:pPr>
      <w:r w:rsidRPr="00737785">
        <w:rPr>
          <w:b/>
          <w:sz w:val="20"/>
          <w:szCs w:val="20"/>
          <w:u w:val="single"/>
        </w:rPr>
        <w:t>Meals:</w:t>
      </w:r>
    </w:p>
    <w:p w:rsidR="00E00950" w:rsidRDefault="00E00950" w:rsidP="00737785">
      <w:pPr>
        <w:spacing w:after="0" w:line="240" w:lineRule="auto"/>
        <w:rPr>
          <w:b/>
          <w:sz w:val="20"/>
          <w:szCs w:val="20"/>
          <w:u w:val="single"/>
        </w:rPr>
      </w:pPr>
    </w:p>
    <w:p w:rsidR="00737785" w:rsidRDefault="009B6DFD" w:rsidP="00737785">
      <w:pPr>
        <w:spacing w:after="0" w:line="240" w:lineRule="auto"/>
        <w:rPr>
          <w:b/>
          <w:sz w:val="20"/>
          <w:szCs w:val="20"/>
        </w:rPr>
      </w:pPr>
      <w:r>
        <w:rPr>
          <w:b/>
          <w:sz w:val="20"/>
          <w:szCs w:val="20"/>
        </w:rPr>
        <w:t>Specific dietary needs:</w:t>
      </w:r>
    </w:p>
    <w:p w:rsidR="00C31D62" w:rsidRPr="00C31D62" w:rsidRDefault="009B6DFD" w:rsidP="00737785">
      <w:pPr>
        <w:spacing w:after="0" w:line="240" w:lineRule="auto"/>
        <w:rPr>
          <w:sz w:val="20"/>
          <w:szCs w:val="20"/>
        </w:rPr>
      </w:pPr>
      <w:r>
        <w:rPr>
          <w:sz w:val="20"/>
          <w:szCs w:val="20"/>
        </w:rPr>
        <w:lastRenderedPageBreak/>
        <w:t>Student will be asked to</w:t>
      </w:r>
      <w:r w:rsidR="00C31D62">
        <w:rPr>
          <w:sz w:val="20"/>
          <w:szCs w:val="20"/>
        </w:rPr>
        <w:t xml:space="preserve"> list any dietary needs on the</w:t>
      </w:r>
      <w:r>
        <w:rPr>
          <w:sz w:val="20"/>
          <w:szCs w:val="20"/>
        </w:rPr>
        <w:t>ir</w:t>
      </w:r>
      <w:r w:rsidR="00C31D62">
        <w:rPr>
          <w:sz w:val="20"/>
          <w:szCs w:val="20"/>
        </w:rPr>
        <w:t xml:space="preserve"> health and safety form when </w:t>
      </w:r>
      <w:r>
        <w:rPr>
          <w:sz w:val="20"/>
          <w:szCs w:val="20"/>
        </w:rPr>
        <w:t>completed</w:t>
      </w:r>
      <w:r w:rsidR="00C31D62">
        <w:rPr>
          <w:sz w:val="20"/>
          <w:szCs w:val="20"/>
        </w:rPr>
        <w:t>. Students will be expected to arrange most of their own lunches and evening m</w:t>
      </w:r>
      <w:r>
        <w:rPr>
          <w:sz w:val="20"/>
          <w:szCs w:val="20"/>
        </w:rPr>
        <w:t>eals for most trips. Where The U</w:t>
      </w:r>
      <w:r w:rsidR="00C31D62">
        <w:rPr>
          <w:sz w:val="20"/>
          <w:szCs w:val="20"/>
        </w:rPr>
        <w:t>niversity does provide meals we will ensure that there is a varied selection of meals available.</w:t>
      </w:r>
    </w:p>
    <w:p w:rsidR="00737785" w:rsidRPr="00737785" w:rsidRDefault="00737785" w:rsidP="00737785">
      <w:pPr>
        <w:spacing w:after="0" w:line="240" w:lineRule="auto"/>
        <w:rPr>
          <w:b/>
          <w:sz w:val="20"/>
          <w:szCs w:val="20"/>
          <w:u w:val="single"/>
        </w:rPr>
      </w:pPr>
    </w:p>
    <w:p w:rsidR="00737785" w:rsidRDefault="00737785" w:rsidP="00737785">
      <w:pPr>
        <w:spacing w:after="0" w:line="240" w:lineRule="auto"/>
        <w:rPr>
          <w:b/>
          <w:sz w:val="20"/>
          <w:szCs w:val="20"/>
          <w:u w:val="single"/>
        </w:rPr>
      </w:pPr>
      <w:r w:rsidRPr="00737785">
        <w:rPr>
          <w:b/>
          <w:sz w:val="20"/>
          <w:szCs w:val="20"/>
          <w:u w:val="single"/>
        </w:rPr>
        <w:t>Travel money:</w:t>
      </w:r>
    </w:p>
    <w:p w:rsidR="00E00950" w:rsidRDefault="00E00950" w:rsidP="00737785">
      <w:pPr>
        <w:spacing w:after="0" w:line="240" w:lineRule="auto"/>
        <w:rPr>
          <w:b/>
          <w:sz w:val="20"/>
          <w:szCs w:val="20"/>
          <w:u w:val="single"/>
        </w:rPr>
      </w:pPr>
    </w:p>
    <w:p w:rsidR="00737785" w:rsidRDefault="009B6DFD" w:rsidP="00737785">
      <w:pPr>
        <w:spacing w:after="0" w:line="240" w:lineRule="auto"/>
        <w:rPr>
          <w:b/>
          <w:sz w:val="20"/>
          <w:szCs w:val="20"/>
        </w:rPr>
      </w:pPr>
      <w:r>
        <w:rPr>
          <w:b/>
          <w:sz w:val="20"/>
          <w:szCs w:val="20"/>
        </w:rPr>
        <w:t>What money to take:</w:t>
      </w:r>
    </w:p>
    <w:p w:rsidR="00C31D62" w:rsidRDefault="00C31D62" w:rsidP="00737785">
      <w:pPr>
        <w:spacing w:after="0" w:line="240" w:lineRule="auto"/>
        <w:rPr>
          <w:sz w:val="20"/>
          <w:szCs w:val="20"/>
        </w:rPr>
      </w:pPr>
      <w:r>
        <w:rPr>
          <w:sz w:val="20"/>
          <w:szCs w:val="20"/>
        </w:rPr>
        <w:t>This will vary depending on the location. You will be advised about what is an adequate sum of money to take during the pre-departure briefings.</w:t>
      </w:r>
    </w:p>
    <w:p w:rsidR="00C31D62" w:rsidRPr="00C31D62" w:rsidRDefault="00C31D62" w:rsidP="00737785">
      <w:pPr>
        <w:spacing w:after="0" w:line="240" w:lineRule="auto"/>
        <w:rPr>
          <w:sz w:val="20"/>
          <w:szCs w:val="20"/>
        </w:rPr>
      </w:pPr>
    </w:p>
    <w:p w:rsidR="00737785" w:rsidRDefault="00737785" w:rsidP="00737785">
      <w:pPr>
        <w:spacing w:after="0" w:line="240" w:lineRule="auto"/>
        <w:rPr>
          <w:b/>
          <w:sz w:val="20"/>
          <w:szCs w:val="20"/>
          <w:u w:val="single"/>
        </w:rPr>
      </w:pPr>
      <w:r w:rsidRPr="00737785">
        <w:rPr>
          <w:b/>
          <w:sz w:val="20"/>
          <w:szCs w:val="20"/>
          <w:u w:val="single"/>
        </w:rPr>
        <w:t>Travel insurance:</w:t>
      </w:r>
    </w:p>
    <w:p w:rsidR="00E00950" w:rsidRPr="00737785" w:rsidRDefault="00E00950" w:rsidP="00737785">
      <w:pPr>
        <w:spacing w:after="0" w:line="240" w:lineRule="auto"/>
        <w:rPr>
          <w:b/>
          <w:sz w:val="20"/>
          <w:szCs w:val="20"/>
          <w:u w:val="single"/>
        </w:rPr>
      </w:pPr>
    </w:p>
    <w:p w:rsidR="00737785" w:rsidRDefault="009B6DFD" w:rsidP="00737785">
      <w:pPr>
        <w:spacing w:after="0" w:line="240" w:lineRule="auto"/>
        <w:rPr>
          <w:b/>
          <w:sz w:val="20"/>
          <w:szCs w:val="20"/>
        </w:rPr>
      </w:pPr>
      <w:r>
        <w:rPr>
          <w:b/>
          <w:sz w:val="20"/>
          <w:szCs w:val="20"/>
        </w:rPr>
        <w:t>Personal Travel Insurance:</w:t>
      </w:r>
    </w:p>
    <w:p w:rsidR="00C31D62" w:rsidRDefault="00E00950" w:rsidP="00737785">
      <w:pPr>
        <w:spacing w:after="0" w:line="240" w:lineRule="auto"/>
        <w:rPr>
          <w:sz w:val="20"/>
          <w:szCs w:val="20"/>
        </w:rPr>
      </w:pPr>
      <w:r>
        <w:rPr>
          <w:sz w:val="20"/>
          <w:szCs w:val="20"/>
        </w:rPr>
        <w:t>The U</w:t>
      </w:r>
      <w:r w:rsidR="00C31D62" w:rsidRPr="00C31D62">
        <w:rPr>
          <w:sz w:val="20"/>
          <w:szCs w:val="20"/>
        </w:rPr>
        <w:t xml:space="preserve">niversity travel insurance will cover </w:t>
      </w:r>
      <w:r w:rsidR="009B6DFD">
        <w:rPr>
          <w:sz w:val="20"/>
          <w:szCs w:val="20"/>
        </w:rPr>
        <w:t>all students</w:t>
      </w:r>
      <w:r w:rsidR="00C31D62" w:rsidRPr="00C31D62">
        <w:rPr>
          <w:sz w:val="20"/>
          <w:szCs w:val="20"/>
        </w:rPr>
        <w:t xml:space="preserve"> for the </w:t>
      </w:r>
      <w:r>
        <w:rPr>
          <w:sz w:val="20"/>
          <w:szCs w:val="20"/>
        </w:rPr>
        <w:t xml:space="preserve">period of the trip. In some cases it may well cover a shorter period of related travel that </w:t>
      </w:r>
      <w:r w:rsidR="009B6DFD">
        <w:rPr>
          <w:sz w:val="20"/>
          <w:szCs w:val="20"/>
        </w:rPr>
        <w:t>an individual</w:t>
      </w:r>
      <w:r>
        <w:rPr>
          <w:sz w:val="20"/>
          <w:szCs w:val="20"/>
        </w:rPr>
        <w:t xml:space="preserve"> take</w:t>
      </w:r>
      <w:r w:rsidR="009B6DFD">
        <w:rPr>
          <w:sz w:val="20"/>
          <w:szCs w:val="20"/>
        </w:rPr>
        <w:t>s</w:t>
      </w:r>
      <w:r>
        <w:rPr>
          <w:sz w:val="20"/>
          <w:szCs w:val="20"/>
        </w:rPr>
        <w:t xml:space="preserve"> at the same time as the field</w:t>
      </w:r>
      <w:r w:rsidR="009B6DFD">
        <w:rPr>
          <w:sz w:val="20"/>
          <w:szCs w:val="20"/>
        </w:rPr>
        <w:t>trip</w:t>
      </w:r>
      <w:r>
        <w:rPr>
          <w:sz w:val="20"/>
          <w:szCs w:val="20"/>
        </w:rPr>
        <w:t xml:space="preserve">. What extra is and </w:t>
      </w:r>
      <w:proofErr w:type="gramStart"/>
      <w:r>
        <w:rPr>
          <w:sz w:val="20"/>
          <w:szCs w:val="20"/>
        </w:rPr>
        <w:t>isn’t</w:t>
      </w:r>
      <w:proofErr w:type="gramEnd"/>
      <w:r>
        <w:rPr>
          <w:sz w:val="20"/>
          <w:szCs w:val="20"/>
        </w:rPr>
        <w:t xml:space="preserve"> covers will depend on the length of </w:t>
      </w:r>
      <w:r w:rsidR="009B6DFD">
        <w:rPr>
          <w:sz w:val="20"/>
          <w:szCs w:val="20"/>
        </w:rPr>
        <w:t>the</w:t>
      </w:r>
      <w:r>
        <w:rPr>
          <w:sz w:val="20"/>
          <w:szCs w:val="20"/>
        </w:rPr>
        <w:t xml:space="preserve"> fieldtrip. </w:t>
      </w:r>
      <w:r w:rsidR="009B6DFD">
        <w:rPr>
          <w:sz w:val="20"/>
          <w:szCs w:val="20"/>
        </w:rPr>
        <w:t>Students</w:t>
      </w:r>
      <w:r>
        <w:rPr>
          <w:sz w:val="20"/>
          <w:szCs w:val="20"/>
        </w:rPr>
        <w:t xml:space="preserve"> MUST contact the fieldwork administrator for clarification of any additional travel </w:t>
      </w:r>
      <w:r w:rsidR="009B6DFD">
        <w:rPr>
          <w:sz w:val="20"/>
          <w:szCs w:val="20"/>
        </w:rPr>
        <w:t>they wish to</w:t>
      </w:r>
      <w:r>
        <w:rPr>
          <w:sz w:val="20"/>
          <w:szCs w:val="20"/>
        </w:rPr>
        <w:t xml:space="preserve"> undertake either directly before or after the trip.  </w:t>
      </w:r>
    </w:p>
    <w:p w:rsidR="00E00950" w:rsidRPr="00C31D62" w:rsidRDefault="00E00950" w:rsidP="00737785">
      <w:pPr>
        <w:spacing w:after="0" w:line="240" w:lineRule="auto"/>
        <w:rPr>
          <w:sz w:val="20"/>
          <w:szCs w:val="20"/>
        </w:rPr>
      </w:pPr>
    </w:p>
    <w:p w:rsidR="00737785" w:rsidRDefault="009B6DFD" w:rsidP="00737785">
      <w:pPr>
        <w:spacing w:after="0" w:line="240" w:lineRule="auto"/>
        <w:rPr>
          <w:b/>
          <w:sz w:val="20"/>
          <w:szCs w:val="20"/>
        </w:rPr>
      </w:pPr>
      <w:r>
        <w:rPr>
          <w:b/>
          <w:sz w:val="20"/>
          <w:szCs w:val="20"/>
        </w:rPr>
        <w:t>Travel Insurance cover:</w:t>
      </w:r>
    </w:p>
    <w:p w:rsidR="00E00950" w:rsidRDefault="00E00950" w:rsidP="00737785">
      <w:pPr>
        <w:spacing w:after="0" w:line="240" w:lineRule="auto"/>
        <w:rPr>
          <w:sz w:val="20"/>
          <w:szCs w:val="20"/>
        </w:rPr>
      </w:pPr>
      <w:r>
        <w:rPr>
          <w:sz w:val="20"/>
          <w:szCs w:val="20"/>
        </w:rPr>
        <w:t>The fieldwork insurance is the same as standard travel insurance and will convert loss of theft of items as long as a police report is obtained at the time.  It will also cover most emergency medical expenses though in some cases you may have to pay and then claim the monies back afterwards.</w:t>
      </w:r>
    </w:p>
    <w:p w:rsidR="00E00950" w:rsidRPr="00E00950" w:rsidRDefault="00E00950" w:rsidP="00737785">
      <w:pPr>
        <w:spacing w:after="0" w:line="240" w:lineRule="auto"/>
        <w:rPr>
          <w:sz w:val="20"/>
          <w:szCs w:val="20"/>
        </w:rPr>
      </w:pPr>
      <w:r>
        <w:rPr>
          <w:sz w:val="20"/>
          <w:szCs w:val="20"/>
        </w:rPr>
        <w:t xml:space="preserve"> </w:t>
      </w:r>
    </w:p>
    <w:p w:rsidR="00737785" w:rsidRDefault="009B6DFD" w:rsidP="00737785">
      <w:pPr>
        <w:spacing w:after="0" w:line="240" w:lineRule="auto"/>
        <w:rPr>
          <w:b/>
          <w:sz w:val="20"/>
          <w:szCs w:val="20"/>
        </w:rPr>
      </w:pPr>
      <w:r>
        <w:rPr>
          <w:b/>
          <w:sz w:val="20"/>
          <w:szCs w:val="20"/>
        </w:rPr>
        <w:t>Continuing to t</w:t>
      </w:r>
      <w:r w:rsidR="00737785" w:rsidRPr="00136F1B">
        <w:rPr>
          <w:b/>
          <w:sz w:val="20"/>
          <w:szCs w:val="20"/>
        </w:rPr>
        <w:t>ravel after the trip</w:t>
      </w:r>
      <w:r>
        <w:rPr>
          <w:b/>
          <w:sz w:val="20"/>
          <w:szCs w:val="20"/>
        </w:rPr>
        <w:t>:</w:t>
      </w:r>
    </w:p>
    <w:p w:rsidR="00E00950" w:rsidRDefault="00E00950" w:rsidP="00737785">
      <w:pPr>
        <w:spacing w:after="0" w:line="240" w:lineRule="auto"/>
        <w:rPr>
          <w:b/>
          <w:sz w:val="20"/>
          <w:szCs w:val="20"/>
        </w:rPr>
      </w:pPr>
      <w:r>
        <w:rPr>
          <w:sz w:val="20"/>
          <w:szCs w:val="20"/>
        </w:rPr>
        <w:t xml:space="preserve">In some cases </w:t>
      </w:r>
      <w:r w:rsidR="009B6DFD">
        <w:rPr>
          <w:sz w:val="20"/>
          <w:szCs w:val="20"/>
        </w:rPr>
        <w:t>Travel insurance</w:t>
      </w:r>
      <w:r>
        <w:rPr>
          <w:sz w:val="20"/>
          <w:szCs w:val="20"/>
        </w:rPr>
        <w:t xml:space="preserve"> may well cover a shorter period of related travel </w:t>
      </w:r>
      <w:r w:rsidR="009B6DFD">
        <w:rPr>
          <w:sz w:val="20"/>
          <w:szCs w:val="20"/>
        </w:rPr>
        <w:t>undertaken</w:t>
      </w:r>
      <w:r>
        <w:rPr>
          <w:sz w:val="20"/>
          <w:szCs w:val="20"/>
        </w:rPr>
        <w:t xml:space="preserve"> at the same time as the field course. What extra is and </w:t>
      </w:r>
      <w:proofErr w:type="gramStart"/>
      <w:r>
        <w:rPr>
          <w:sz w:val="20"/>
          <w:szCs w:val="20"/>
        </w:rPr>
        <w:t>isn’t</w:t>
      </w:r>
      <w:proofErr w:type="gramEnd"/>
      <w:r>
        <w:rPr>
          <w:sz w:val="20"/>
          <w:szCs w:val="20"/>
        </w:rPr>
        <w:t xml:space="preserve"> covers will depend on the length of </w:t>
      </w:r>
      <w:r w:rsidR="009B6DFD">
        <w:rPr>
          <w:sz w:val="20"/>
          <w:szCs w:val="20"/>
        </w:rPr>
        <w:t>the</w:t>
      </w:r>
      <w:r>
        <w:rPr>
          <w:sz w:val="20"/>
          <w:szCs w:val="20"/>
        </w:rPr>
        <w:t xml:space="preserve"> fieldtrip. You MUST contact the fieldwork administrator for clarification of any additional travel you undertake either directly before or after the trip.  </w:t>
      </w:r>
    </w:p>
    <w:p w:rsidR="00E00950" w:rsidRPr="00136F1B" w:rsidRDefault="00E00950" w:rsidP="00737785">
      <w:pPr>
        <w:spacing w:after="0" w:line="240" w:lineRule="auto"/>
        <w:rPr>
          <w:b/>
          <w:sz w:val="20"/>
          <w:szCs w:val="20"/>
        </w:rPr>
      </w:pPr>
    </w:p>
    <w:p w:rsidR="00737785" w:rsidRDefault="009B6DFD" w:rsidP="00737785">
      <w:pPr>
        <w:spacing w:after="0" w:line="240" w:lineRule="auto"/>
        <w:rPr>
          <w:b/>
          <w:sz w:val="20"/>
          <w:szCs w:val="20"/>
        </w:rPr>
      </w:pPr>
      <w:r>
        <w:rPr>
          <w:b/>
          <w:sz w:val="20"/>
          <w:szCs w:val="20"/>
        </w:rPr>
        <w:t>Making and insurance claim:</w:t>
      </w:r>
    </w:p>
    <w:p w:rsidR="00E00950" w:rsidRDefault="009B6DFD" w:rsidP="00737785">
      <w:pPr>
        <w:spacing w:after="0" w:line="240" w:lineRule="auto"/>
        <w:rPr>
          <w:sz w:val="20"/>
          <w:szCs w:val="20"/>
        </w:rPr>
      </w:pPr>
      <w:r>
        <w:rPr>
          <w:sz w:val="20"/>
          <w:szCs w:val="20"/>
        </w:rPr>
        <w:t>Students</w:t>
      </w:r>
      <w:r w:rsidR="00E00950">
        <w:rPr>
          <w:sz w:val="20"/>
          <w:szCs w:val="20"/>
        </w:rPr>
        <w:t xml:space="preserve"> will need to contact the fieldwork administrator who will advise on what evidence </w:t>
      </w:r>
      <w:r>
        <w:rPr>
          <w:sz w:val="20"/>
          <w:szCs w:val="20"/>
        </w:rPr>
        <w:t>is required and what documents will need to be completed</w:t>
      </w:r>
      <w:r w:rsidR="00E00950">
        <w:rPr>
          <w:sz w:val="20"/>
          <w:szCs w:val="20"/>
        </w:rPr>
        <w:t>.</w:t>
      </w:r>
      <w:r>
        <w:rPr>
          <w:sz w:val="20"/>
          <w:szCs w:val="20"/>
        </w:rPr>
        <w:t xml:space="preserve"> In most cases for loss and theft you will need a full police report. For illness and medical claims you will need to provi</w:t>
      </w:r>
      <w:r w:rsidR="008C1B7E">
        <w:rPr>
          <w:sz w:val="20"/>
          <w:szCs w:val="20"/>
        </w:rPr>
        <w:t>de a copy of any medical notes and receipts.</w:t>
      </w:r>
    </w:p>
    <w:p w:rsidR="00E00950" w:rsidRPr="00E00950" w:rsidRDefault="00E00950" w:rsidP="00737785">
      <w:pPr>
        <w:spacing w:after="0" w:line="240" w:lineRule="auto"/>
        <w:rPr>
          <w:sz w:val="20"/>
          <w:szCs w:val="20"/>
        </w:rPr>
      </w:pPr>
    </w:p>
    <w:p w:rsidR="00737785" w:rsidRDefault="008C1B7E" w:rsidP="00737785">
      <w:pPr>
        <w:spacing w:after="0" w:line="240" w:lineRule="auto"/>
        <w:rPr>
          <w:b/>
          <w:sz w:val="20"/>
          <w:szCs w:val="20"/>
        </w:rPr>
      </w:pPr>
      <w:r>
        <w:rPr>
          <w:b/>
          <w:sz w:val="20"/>
          <w:szCs w:val="20"/>
        </w:rPr>
        <w:t>Processing time for insurance claims:</w:t>
      </w:r>
    </w:p>
    <w:p w:rsidR="00E00950" w:rsidRPr="00E00950" w:rsidRDefault="00E00950" w:rsidP="00737785">
      <w:pPr>
        <w:spacing w:after="0" w:line="240" w:lineRule="auto"/>
        <w:rPr>
          <w:sz w:val="20"/>
          <w:szCs w:val="20"/>
        </w:rPr>
      </w:pPr>
      <w:r>
        <w:rPr>
          <w:sz w:val="20"/>
          <w:szCs w:val="20"/>
        </w:rPr>
        <w:t>As long as all relevant information and evidence is submitted then a claim will take around 6 weeks.</w:t>
      </w:r>
    </w:p>
    <w:p w:rsidR="00737785" w:rsidRPr="00737785" w:rsidRDefault="00737785" w:rsidP="00737785">
      <w:pPr>
        <w:spacing w:after="0" w:line="240" w:lineRule="auto"/>
        <w:rPr>
          <w:b/>
          <w:sz w:val="20"/>
          <w:szCs w:val="20"/>
          <w:u w:val="single"/>
        </w:rPr>
      </w:pPr>
    </w:p>
    <w:p w:rsidR="00737785" w:rsidRDefault="00737785" w:rsidP="00737785">
      <w:pPr>
        <w:spacing w:after="0" w:line="240" w:lineRule="auto"/>
        <w:rPr>
          <w:b/>
          <w:sz w:val="20"/>
          <w:szCs w:val="20"/>
          <w:u w:val="single"/>
        </w:rPr>
      </w:pPr>
      <w:r w:rsidRPr="00737785">
        <w:rPr>
          <w:b/>
          <w:sz w:val="20"/>
          <w:szCs w:val="20"/>
          <w:u w:val="single"/>
        </w:rPr>
        <w:t xml:space="preserve">Risk assessment: </w:t>
      </w:r>
    </w:p>
    <w:p w:rsidR="00EA4D48" w:rsidRDefault="00EA4D48" w:rsidP="00737785">
      <w:pPr>
        <w:spacing w:after="0" w:line="240" w:lineRule="auto"/>
        <w:rPr>
          <w:b/>
          <w:sz w:val="20"/>
          <w:szCs w:val="20"/>
          <w:u w:val="single"/>
        </w:rPr>
      </w:pPr>
    </w:p>
    <w:p w:rsidR="00EA4D48" w:rsidRDefault="000441AA" w:rsidP="00737785">
      <w:pPr>
        <w:spacing w:after="0" w:line="240" w:lineRule="auto"/>
        <w:rPr>
          <w:sz w:val="20"/>
          <w:szCs w:val="20"/>
        </w:rPr>
      </w:pPr>
      <w:r>
        <w:rPr>
          <w:sz w:val="20"/>
          <w:szCs w:val="20"/>
        </w:rPr>
        <w:t>Please see link to risk assessment documents below:</w:t>
      </w:r>
    </w:p>
    <w:p w:rsidR="000441AA" w:rsidRDefault="000441AA" w:rsidP="00737785">
      <w:pPr>
        <w:spacing w:after="0" w:line="240" w:lineRule="auto"/>
        <w:rPr>
          <w:sz w:val="20"/>
          <w:szCs w:val="20"/>
        </w:rPr>
      </w:pPr>
    </w:p>
    <w:p w:rsidR="000441AA" w:rsidRDefault="000441AA" w:rsidP="00737785">
      <w:pPr>
        <w:spacing w:after="0" w:line="240" w:lineRule="auto"/>
        <w:rPr>
          <w:rStyle w:val="Hyperlink"/>
        </w:rPr>
      </w:pPr>
      <w:proofErr w:type="spellStart"/>
      <w:r w:rsidRPr="000441AA">
        <w:rPr>
          <w:sz w:val="20"/>
          <w:szCs w:val="20"/>
        </w:rPr>
        <w:t>FullRiskAssessmentProForma</w:t>
      </w:r>
      <w:proofErr w:type="spellEnd"/>
      <w:r>
        <w:rPr>
          <w:sz w:val="20"/>
          <w:szCs w:val="20"/>
        </w:rPr>
        <w:t xml:space="preserve">: </w:t>
      </w:r>
      <w:hyperlink r:id="rId6" w:tgtFrame="_blank" w:history="1">
        <w:r>
          <w:rPr>
            <w:rStyle w:val="Hyperlink"/>
          </w:rPr>
          <w:t>http://documents.manchester.ac.uk/display.aspx?DocID=25622</w:t>
        </w:r>
      </w:hyperlink>
    </w:p>
    <w:p w:rsidR="000441AA" w:rsidRDefault="000441AA" w:rsidP="00737785">
      <w:pPr>
        <w:spacing w:after="0" w:line="240" w:lineRule="auto"/>
        <w:rPr>
          <w:rStyle w:val="Hyperlink"/>
        </w:rPr>
      </w:pPr>
      <w:r w:rsidRPr="000441AA">
        <w:rPr>
          <w:sz w:val="20"/>
          <w:szCs w:val="20"/>
        </w:rPr>
        <w:t>Generic-A UK</w:t>
      </w:r>
      <w:r>
        <w:rPr>
          <w:sz w:val="20"/>
          <w:szCs w:val="20"/>
        </w:rPr>
        <w:t xml:space="preserve">: </w:t>
      </w:r>
      <w:hyperlink r:id="rId7" w:tgtFrame="_blank" w:history="1">
        <w:r>
          <w:rPr>
            <w:rStyle w:val="Hyperlink"/>
          </w:rPr>
          <w:t>http://documents.manchester.ac.uk/display.aspx?DocID=25623</w:t>
        </w:r>
      </w:hyperlink>
    </w:p>
    <w:p w:rsidR="000441AA" w:rsidRDefault="000441AA" w:rsidP="00737785">
      <w:pPr>
        <w:spacing w:after="0" w:line="240" w:lineRule="auto"/>
        <w:rPr>
          <w:rStyle w:val="Hyperlink"/>
        </w:rPr>
      </w:pPr>
      <w:r w:rsidRPr="000441AA">
        <w:rPr>
          <w:sz w:val="20"/>
          <w:szCs w:val="20"/>
        </w:rPr>
        <w:t>Generic-b Low Risk Overseas</w:t>
      </w:r>
      <w:r>
        <w:rPr>
          <w:sz w:val="20"/>
          <w:szCs w:val="20"/>
        </w:rPr>
        <w:t xml:space="preserve">: </w:t>
      </w:r>
      <w:hyperlink r:id="rId8" w:tgtFrame="_blank" w:history="1">
        <w:r>
          <w:rPr>
            <w:rStyle w:val="Hyperlink"/>
          </w:rPr>
          <w:t>http://documents.manchester.ac.uk/display.aspx?DocID=25624</w:t>
        </w:r>
      </w:hyperlink>
    </w:p>
    <w:p w:rsidR="000441AA" w:rsidRPr="00EA4D48" w:rsidRDefault="000441AA" w:rsidP="00737785">
      <w:pPr>
        <w:spacing w:after="0" w:line="240" w:lineRule="auto"/>
        <w:rPr>
          <w:sz w:val="20"/>
          <w:szCs w:val="20"/>
        </w:rPr>
      </w:pPr>
      <w:r w:rsidRPr="000441AA">
        <w:rPr>
          <w:sz w:val="20"/>
          <w:szCs w:val="20"/>
        </w:rPr>
        <w:t>Generic-c Normal Office Work on Campus</w:t>
      </w:r>
      <w:r>
        <w:rPr>
          <w:sz w:val="20"/>
          <w:szCs w:val="20"/>
        </w:rPr>
        <w:t xml:space="preserve">: </w:t>
      </w:r>
      <w:hyperlink r:id="rId9" w:tgtFrame="_blank" w:history="1">
        <w:r>
          <w:rPr>
            <w:rStyle w:val="Hyperlink"/>
          </w:rPr>
          <w:t>http://documents.manchester.ac.uk/display.aspx?DocID=25625</w:t>
        </w:r>
      </w:hyperlink>
    </w:p>
    <w:p w:rsidR="00737785" w:rsidRDefault="00737785" w:rsidP="00737785">
      <w:pPr>
        <w:spacing w:after="0" w:line="240" w:lineRule="auto"/>
        <w:rPr>
          <w:b/>
          <w:sz w:val="20"/>
          <w:szCs w:val="20"/>
          <w:u w:val="single"/>
        </w:rPr>
      </w:pPr>
    </w:p>
    <w:p w:rsidR="00737785" w:rsidRDefault="00737785" w:rsidP="00737785">
      <w:pPr>
        <w:spacing w:after="0" w:line="240" w:lineRule="auto"/>
        <w:rPr>
          <w:b/>
          <w:sz w:val="20"/>
          <w:szCs w:val="20"/>
          <w:u w:val="single"/>
        </w:rPr>
      </w:pPr>
      <w:proofErr w:type="gramStart"/>
      <w:r>
        <w:rPr>
          <w:b/>
          <w:sz w:val="20"/>
          <w:szCs w:val="20"/>
          <w:u w:val="single"/>
        </w:rPr>
        <w:t>Emergency contact information?</w:t>
      </w:r>
      <w:proofErr w:type="gramEnd"/>
    </w:p>
    <w:p w:rsidR="00EA4D48" w:rsidRDefault="00EA4D48" w:rsidP="00737785">
      <w:pPr>
        <w:spacing w:after="0" w:line="240" w:lineRule="auto"/>
        <w:rPr>
          <w:b/>
          <w:sz w:val="20"/>
          <w:szCs w:val="20"/>
          <w:u w:val="single"/>
        </w:rPr>
      </w:pPr>
    </w:p>
    <w:p w:rsidR="00737785" w:rsidRDefault="000441AA" w:rsidP="00737785">
      <w:pPr>
        <w:spacing w:after="0" w:line="240" w:lineRule="auto"/>
        <w:rPr>
          <w:sz w:val="20"/>
          <w:szCs w:val="20"/>
        </w:rPr>
      </w:pPr>
      <w:r w:rsidRPr="000441AA">
        <w:rPr>
          <w:sz w:val="20"/>
          <w:szCs w:val="20"/>
        </w:rPr>
        <w:t>Response plan for major incidents during fieldtrips</w:t>
      </w:r>
      <w:r>
        <w:rPr>
          <w:sz w:val="20"/>
          <w:szCs w:val="20"/>
        </w:rPr>
        <w:t xml:space="preserve">: </w:t>
      </w:r>
      <w:hyperlink r:id="rId10" w:tgtFrame="_blank" w:history="1">
        <w:r>
          <w:rPr>
            <w:rStyle w:val="Hyperlink"/>
          </w:rPr>
          <w:t>http://documents.manchester.ac.uk/display.aspx?DocID=25626</w:t>
        </w:r>
      </w:hyperlink>
    </w:p>
    <w:p w:rsidR="000441AA" w:rsidRDefault="000441AA" w:rsidP="00737785">
      <w:pPr>
        <w:spacing w:after="0" w:line="240" w:lineRule="auto"/>
        <w:rPr>
          <w:b/>
          <w:sz w:val="20"/>
          <w:szCs w:val="20"/>
          <w:u w:val="single"/>
        </w:rPr>
      </w:pPr>
    </w:p>
    <w:p w:rsidR="00737785" w:rsidRDefault="00737785" w:rsidP="00737785">
      <w:pPr>
        <w:spacing w:after="0" w:line="240" w:lineRule="auto"/>
        <w:rPr>
          <w:b/>
          <w:sz w:val="20"/>
          <w:szCs w:val="20"/>
          <w:u w:val="single"/>
        </w:rPr>
      </w:pPr>
      <w:r>
        <w:rPr>
          <w:b/>
          <w:sz w:val="20"/>
          <w:szCs w:val="20"/>
          <w:u w:val="single"/>
        </w:rPr>
        <w:t>Participation in events:</w:t>
      </w:r>
    </w:p>
    <w:p w:rsidR="00542FD8" w:rsidRDefault="00542FD8" w:rsidP="00737785">
      <w:pPr>
        <w:spacing w:after="0" w:line="240" w:lineRule="auto"/>
        <w:rPr>
          <w:b/>
          <w:sz w:val="20"/>
          <w:szCs w:val="20"/>
          <w:u w:val="single"/>
        </w:rPr>
      </w:pPr>
    </w:p>
    <w:p w:rsidR="00FE44AE" w:rsidRPr="000441AA" w:rsidRDefault="00542FD8" w:rsidP="000441AA">
      <w:pPr>
        <w:spacing w:after="0" w:line="240" w:lineRule="auto"/>
        <w:rPr>
          <w:sz w:val="20"/>
          <w:szCs w:val="20"/>
        </w:rPr>
      </w:pPr>
      <w:r>
        <w:rPr>
          <w:sz w:val="20"/>
          <w:szCs w:val="20"/>
        </w:rPr>
        <w:t xml:space="preserve">If </w:t>
      </w:r>
      <w:r w:rsidR="008C1B7E">
        <w:rPr>
          <w:sz w:val="20"/>
          <w:szCs w:val="20"/>
        </w:rPr>
        <w:t>a student</w:t>
      </w:r>
      <w:r>
        <w:rPr>
          <w:sz w:val="20"/>
          <w:szCs w:val="20"/>
        </w:rPr>
        <w:t xml:space="preserve"> </w:t>
      </w:r>
      <w:r w:rsidR="008C1B7E">
        <w:rPr>
          <w:sz w:val="20"/>
          <w:szCs w:val="20"/>
        </w:rPr>
        <w:t>wishes</w:t>
      </w:r>
      <w:r>
        <w:rPr>
          <w:sz w:val="20"/>
          <w:szCs w:val="20"/>
        </w:rPr>
        <w:t xml:space="preserve"> to be excused from any event while on the trip </w:t>
      </w:r>
      <w:r w:rsidR="008C1B7E">
        <w:rPr>
          <w:sz w:val="20"/>
          <w:szCs w:val="20"/>
        </w:rPr>
        <w:t>they</w:t>
      </w:r>
      <w:r>
        <w:rPr>
          <w:sz w:val="20"/>
          <w:szCs w:val="20"/>
        </w:rPr>
        <w:t xml:space="preserve"> must first speak to the Fieldwork Lead Academic and see</w:t>
      </w:r>
      <w:r w:rsidR="008C1B7E">
        <w:rPr>
          <w:sz w:val="20"/>
          <w:szCs w:val="20"/>
        </w:rPr>
        <w:t>k</w:t>
      </w:r>
      <w:r>
        <w:rPr>
          <w:sz w:val="20"/>
          <w:szCs w:val="20"/>
        </w:rPr>
        <w:t xml:space="preserve"> approval to be excuse from </w:t>
      </w:r>
      <w:r w:rsidR="008C1B7E">
        <w:rPr>
          <w:sz w:val="20"/>
          <w:szCs w:val="20"/>
        </w:rPr>
        <w:t>that</w:t>
      </w:r>
      <w:r>
        <w:rPr>
          <w:sz w:val="20"/>
          <w:szCs w:val="20"/>
        </w:rPr>
        <w:t xml:space="preserve"> event.</w:t>
      </w:r>
      <w:bookmarkStart w:id="0" w:name="_GoBack"/>
      <w:bookmarkEnd w:id="0"/>
    </w:p>
    <w:sectPr w:rsidR="00FE44AE" w:rsidRPr="000441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82255"/>
    <w:multiLevelType w:val="hybridMultilevel"/>
    <w:tmpl w:val="6A361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8B40DE"/>
    <w:multiLevelType w:val="hybridMultilevel"/>
    <w:tmpl w:val="7A523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8620BC2"/>
    <w:multiLevelType w:val="hybridMultilevel"/>
    <w:tmpl w:val="83D02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4AE"/>
    <w:rsid w:val="000441AA"/>
    <w:rsid w:val="00054CFE"/>
    <w:rsid w:val="00136F1B"/>
    <w:rsid w:val="00165803"/>
    <w:rsid w:val="001D4D1A"/>
    <w:rsid w:val="002C291E"/>
    <w:rsid w:val="004F1E1C"/>
    <w:rsid w:val="00542FD8"/>
    <w:rsid w:val="00567E4C"/>
    <w:rsid w:val="005869FF"/>
    <w:rsid w:val="0063582F"/>
    <w:rsid w:val="00684CE9"/>
    <w:rsid w:val="0071536D"/>
    <w:rsid w:val="00737785"/>
    <w:rsid w:val="007416EA"/>
    <w:rsid w:val="0079012B"/>
    <w:rsid w:val="00816FD4"/>
    <w:rsid w:val="00824BCF"/>
    <w:rsid w:val="00867FFD"/>
    <w:rsid w:val="00891523"/>
    <w:rsid w:val="008C1B7E"/>
    <w:rsid w:val="008E42DC"/>
    <w:rsid w:val="00967752"/>
    <w:rsid w:val="009B6DFD"/>
    <w:rsid w:val="009E6D44"/>
    <w:rsid w:val="00AA5442"/>
    <w:rsid w:val="00B43534"/>
    <w:rsid w:val="00C31D62"/>
    <w:rsid w:val="00C93743"/>
    <w:rsid w:val="00D244B7"/>
    <w:rsid w:val="00E00950"/>
    <w:rsid w:val="00EA4D48"/>
    <w:rsid w:val="00EF34A0"/>
    <w:rsid w:val="00F14C59"/>
    <w:rsid w:val="00FE44AE"/>
    <w:rsid w:val="00FF67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FD4"/>
    <w:pPr>
      <w:ind w:left="720"/>
      <w:contextualSpacing/>
    </w:pPr>
  </w:style>
  <w:style w:type="character" w:styleId="Hyperlink">
    <w:name w:val="Hyperlink"/>
    <w:basedOn w:val="DefaultParagraphFont"/>
    <w:uiPriority w:val="99"/>
    <w:semiHidden/>
    <w:unhideWhenUsed/>
    <w:rsid w:val="000441A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FD4"/>
    <w:pPr>
      <w:ind w:left="720"/>
      <w:contextualSpacing/>
    </w:pPr>
  </w:style>
  <w:style w:type="character" w:styleId="Hyperlink">
    <w:name w:val="Hyperlink"/>
    <w:basedOn w:val="DefaultParagraphFont"/>
    <w:uiPriority w:val="99"/>
    <w:semiHidden/>
    <w:unhideWhenUsed/>
    <w:rsid w:val="000441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isplay.aspx?DocID=25624" TargetMode="External"/><Relationship Id="rId3" Type="http://schemas.microsoft.com/office/2007/relationships/stylesWithEffects" Target="stylesWithEffects.xml"/><Relationship Id="rId7" Type="http://schemas.openxmlformats.org/officeDocument/2006/relationships/hyperlink" Target="http://documents.manchester.ac.uk/display.aspx?DocID=256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uments.manchester.ac.uk/display.aspx?DocID=2562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ocuments.manchester.ac.uk/display.aspx?DocID=25626" TargetMode="External"/><Relationship Id="rId4" Type="http://schemas.openxmlformats.org/officeDocument/2006/relationships/settings" Target="settings.xml"/><Relationship Id="rId9" Type="http://schemas.openxmlformats.org/officeDocument/2006/relationships/hyperlink" Target="http://documents.manchester.ac.uk/display.aspx?DocID=25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636</TotalTime>
  <Pages>5</Pages>
  <Words>2618</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Ritchie</dc:creator>
  <cp:lastModifiedBy>Nicholas Ritchie</cp:lastModifiedBy>
  <cp:revision>12</cp:revision>
  <dcterms:created xsi:type="dcterms:W3CDTF">2015-07-16T15:37:00Z</dcterms:created>
  <dcterms:modified xsi:type="dcterms:W3CDTF">2015-11-10T10:11:00Z</dcterms:modified>
</cp:coreProperties>
</file>