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D4" w:rsidRDefault="00E6750C" w:rsidP="00E6750C">
      <w:pPr>
        <w:ind w:left="2160" w:firstLine="720"/>
        <w:rPr>
          <w:b/>
          <w:sz w:val="28"/>
          <w:szCs w:val="28"/>
        </w:rPr>
      </w:pPr>
      <w:bookmarkStart w:id="0" w:name="_GoBack"/>
      <w:bookmarkEnd w:id="0"/>
      <w:r w:rsidRPr="00E6750C">
        <w:rPr>
          <w:b/>
          <w:sz w:val="28"/>
          <w:szCs w:val="28"/>
        </w:rPr>
        <w:t>Capital Working Group</w:t>
      </w:r>
    </w:p>
    <w:p w:rsidR="00E6750C" w:rsidRPr="00E6750C" w:rsidRDefault="00E6750C" w:rsidP="00E6750C">
      <w:pPr>
        <w:rPr>
          <w:b/>
          <w:sz w:val="24"/>
          <w:szCs w:val="24"/>
        </w:rPr>
      </w:pPr>
    </w:p>
    <w:p w:rsidR="00E6750C" w:rsidRPr="00E6750C" w:rsidRDefault="00E6750C" w:rsidP="00E6750C">
      <w:pPr>
        <w:rPr>
          <w:sz w:val="24"/>
          <w:szCs w:val="24"/>
          <w:u w:val="single"/>
        </w:rPr>
      </w:pPr>
      <w:r w:rsidRPr="00E6750C">
        <w:rPr>
          <w:sz w:val="24"/>
          <w:szCs w:val="24"/>
          <w:u w:val="single"/>
        </w:rPr>
        <w:t>Membership</w:t>
      </w:r>
    </w:p>
    <w:p w:rsidR="00E6750C" w:rsidRDefault="00E6750C" w:rsidP="00E6750C">
      <w:pPr>
        <w:rPr>
          <w:sz w:val="24"/>
          <w:szCs w:val="24"/>
        </w:rPr>
      </w:pPr>
      <w:r w:rsidRPr="00E6750C">
        <w:rPr>
          <w:sz w:val="24"/>
          <w:szCs w:val="24"/>
        </w:rPr>
        <w:t>Janette Carter</w:t>
      </w:r>
      <w:r>
        <w:rPr>
          <w:sz w:val="24"/>
          <w:szCs w:val="24"/>
        </w:rPr>
        <w:t xml:space="preserve"> (Chair)</w:t>
      </w:r>
    </w:p>
    <w:p w:rsidR="00E6750C" w:rsidRDefault="00DF603F" w:rsidP="00E6750C">
      <w:pPr>
        <w:rPr>
          <w:sz w:val="24"/>
          <w:szCs w:val="24"/>
        </w:rPr>
      </w:pPr>
      <w:r>
        <w:rPr>
          <w:sz w:val="24"/>
          <w:szCs w:val="24"/>
        </w:rPr>
        <w:t>Nina Wozmirska</w:t>
      </w:r>
      <w:r w:rsidR="00E6750C">
        <w:rPr>
          <w:sz w:val="24"/>
          <w:szCs w:val="24"/>
        </w:rPr>
        <w:t xml:space="preserve"> (EPS)</w:t>
      </w:r>
    </w:p>
    <w:p w:rsidR="00E6750C" w:rsidRDefault="00E6750C" w:rsidP="00E6750C">
      <w:pPr>
        <w:rPr>
          <w:sz w:val="24"/>
          <w:szCs w:val="24"/>
        </w:rPr>
      </w:pPr>
      <w:r>
        <w:rPr>
          <w:sz w:val="24"/>
          <w:szCs w:val="24"/>
        </w:rPr>
        <w:t>Lucy Galloway (Humanities)</w:t>
      </w:r>
    </w:p>
    <w:p w:rsidR="00E6750C" w:rsidRDefault="00E6750C" w:rsidP="00E6750C">
      <w:pPr>
        <w:rPr>
          <w:sz w:val="24"/>
          <w:szCs w:val="24"/>
        </w:rPr>
      </w:pPr>
      <w:r>
        <w:rPr>
          <w:sz w:val="24"/>
          <w:szCs w:val="24"/>
        </w:rPr>
        <w:t>Sasha Windelinckx (FLS)</w:t>
      </w:r>
    </w:p>
    <w:p w:rsidR="00E6750C" w:rsidRDefault="00E6750C" w:rsidP="00E6750C">
      <w:pPr>
        <w:rPr>
          <w:sz w:val="24"/>
          <w:szCs w:val="24"/>
        </w:rPr>
      </w:pPr>
      <w:r>
        <w:rPr>
          <w:sz w:val="24"/>
          <w:szCs w:val="24"/>
        </w:rPr>
        <w:t>Rachael O’Grady (MHS)</w:t>
      </w:r>
    </w:p>
    <w:p w:rsidR="00F67105" w:rsidRDefault="00F67105" w:rsidP="00E6750C">
      <w:pPr>
        <w:rPr>
          <w:sz w:val="24"/>
          <w:szCs w:val="24"/>
        </w:rPr>
      </w:pPr>
      <w:r>
        <w:rPr>
          <w:sz w:val="24"/>
          <w:szCs w:val="24"/>
        </w:rPr>
        <w:t>Jo Bird (ITS)</w:t>
      </w:r>
    </w:p>
    <w:p w:rsidR="00E6750C" w:rsidRDefault="00E6750C" w:rsidP="00E6750C">
      <w:pPr>
        <w:rPr>
          <w:sz w:val="24"/>
          <w:szCs w:val="24"/>
          <w:u w:val="single"/>
        </w:rPr>
      </w:pPr>
    </w:p>
    <w:p w:rsidR="00E6750C" w:rsidRPr="00E6750C" w:rsidRDefault="00E6750C" w:rsidP="00E6750C">
      <w:pPr>
        <w:rPr>
          <w:sz w:val="24"/>
          <w:szCs w:val="24"/>
          <w:u w:val="single"/>
        </w:rPr>
      </w:pPr>
      <w:r w:rsidRPr="00E6750C">
        <w:rPr>
          <w:sz w:val="24"/>
          <w:szCs w:val="24"/>
          <w:u w:val="single"/>
        </w:rPr>
        <w:t>Terms of Reference</w:t>
      </w:r>
    </w:p>
    <w:p w:rsidR="00E6750C" w:rsidRDefault="00E6750C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act as principle</w:t>
      </w:r>
      <w:r w:rsidRPr="00E6750C">
        <w:rPr>
          <w:sz w:val="24"/>
          <w:szCs w:val="24"/>
        </w:rPr>
        <w:t xml:space="preserve"> faculty liaison</w:t>
      </w:r>
      <w:r>
        <w:rPr>
          <w:sz w:val="24"/>
          <w:szCs w:val="24"/>
        </w:rPr>
        <w:t xml:space="preserve"> with the central capital team</w:t>
      </w:r>
    </w:p>
    <w:p w:rsidR="00E6750C" w:rsidRDefault="00E6750C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act as the lead for all capital related queries from within the faculty</w:t>
      </w:r>
    </w:p>
    <w:p w:rsidR="00E6750C" w:rsidRDefault="00E6750C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be responsible for ensuring all physical verification of assets has taken place as required</w:t>
      </w:r>
    </w:p>
    <w:p w:rsidR="00E6750C" w:rsidRDefault="00E6750C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be responsible for ensuring faculty level review of capital business cases takes place prior to central submission</w:t>
      </w:r>
    </w:p>
    <w:p w:rsidR="00E6750C" w:rsidRDefault="00E6750C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provide a forum for discussion, consultation and dissemination of information in re</w:t>
      </w:r>
      <w:r w:rsidR="006D213E">
        <w:rPr>
          <w:sz w:val="24"/>
          <w:szCs w:val="24"/>
        </w:rPr>
        <w:t>l</w:t>
      </w:r>
      <w:r>
        <w:rPr>
          <w:sz w:val="24"/>
          <w:szCs w:val="24"/>
        </w:rPr>
        <w:t>ation to all areas of capital</w:t>
      </w:r>
    </w:p>
    <w:p w:rsidR="006D213E" w:rsidRDefault="00E6750C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ensure consistency in procedures/processes</w:t>
      </w:r>
      <w:r w:rsidR="006D213E">
        <w:rPr>
          <w:sz w:val="24"/>
          <w:szCs w:val="24"/>
        </w:rPr>
        <w:t xml:space="preserve"> within all faculties/areas</w:t>
      </w:r>
    </w:p>
    <w:p w:rsidR="00E6750C" w:rsidRPr="00E6750C" w:rsidRDefault="006D213E" w:rsidP="00A0155A">
      <w:pPr>
        <w:jc w:val="both"/>
        <w:rPr>
          <w:sz w:val="24"/>
          <w:szCs w:val="24"/>
        </w:rPr>
      </w:pPr>
      <w:r>
        <w:rPr>
          <w:sz w:val="24"/>
          <w:szCs w:val="24"/>
        </w:rPr>
        <w:t>To provide ongoing support and guidance to faculties/areas</w:t>
      </w:r>
      <w:r w:rsidR="00E6750C">
        <w:rPr>
          <w:sz w:val="24"/>
          <w:szCs w:val="24"/>
        </w:rPr>
        <w:t xml:space="preserve"> </w:t>
      </w:r>
    </w:p>
    <w:sectPr w:rsidR="00E6750C" w:rsidRPr="00E67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0C"/>
    <w:rsid w:val="001A59D4"/>
    <w:rsid w:val="001F6E45"/>
    <w:rsid w:val="006D213E"/>
    <w:rsid w:val="0073007D"/>
    <w:rsid w:val="00A0155A"/>
    <w:rsid w:val="00D76E7F"/>
    <w:rsid w:val="00DF603F"/>
    <w:rsid w:val="00E6750C"/>
    <w:rsid w:val="00F6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Janette Carter</dc:creator>
  <cp:lastModifiedBy>Jane Woodhall</cp:lastModifiedBy>
  <cp:revision>2</cp:revision>
  <dcterms:created xsi:type="dcterms:W3CDTF">2015-10-27T15:42:00Z</dcterms:created>
  <dcterms:modified xsi:type="dcterms:W3CDTF">2015-10-27T15:42:00Z</dcterms:modified>
</cp:coreProperties>
</file>