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1F" w:rsidRPr="00FC0D33" w:rsidRDefault="00FC0D33" w:rsidP="002455B2">
      <w:pPr>
        <w:spacing w:after="240" w:line="240" w:lineRule="auto"/>
        <w:jc w:val="center"/>
        <w:rPr>
          <w:rFonts w:ascii="Arial" w:hAnsi="Arial" w:cs="Arial"/>
          <w:b/>
        </w:rPr>
      </w:pPr>
      <w:bookmarkStart w:id="0" w:name="_GoBack"/>
      <w:bookmarkEnd w:id="0"/>
      <w:r w:rsidRPr="00FC0D33">
        <w:rPr>
          <w:rFonts w:ascii="Arial" w:hAnsi="Arial" w:cs="Arial"/>
          <w:b/>
        </w:rPr>
        <w:t>University of Manchester – Finance Directorate</w:t>
      </w:r>
    </w:p>
    <w:p w:rsidR="00FC0D33" w:rsidRPr="00FC0D33" w:rsidRDefault="00FC0D33" w:rsidP="002455B2">
      <w:pPr>
        <w:spacing w:after="120" w:line="240" w:lineRule="auto"/>
        <w:rPr>
          <w:rFonts w:ascii="Arial" w:hAnsi="Arial" w:cs="Arial"/>
          <w:b/>
        </w:rPr>
      </w:pPr>
      <w:r w:rsidRPr="00FC0D33">
        <w:rPr>
          <w:rFonts w:ascii="Arial" w:hAnsi="Arial" w:cs="Arial"/>
          <w:b/>
        </w:rPr>
        <w:t>Working from Home – Data Protection and Related Issues</w:t>
      </w:r>
    </w:p>
    <w:p w:rsidR="00FC0D33" w:rsidRDefault="00FC0D33" w:rsidP="00FC0D33">
      <w:pPr>
        <w:spacing w:after="120" w:line="240" w:lineRule="auto"/>
        <w:rPr>
          <w:rFonts w:ascii="Arial" w:hAnsi="Arial" w:cs="Arial"/>
        </w:rPr>
      </w:pPr>
      <w:r>
        <w:rPr>
          <w:rFonts w:ascii="Arial" w:hAnsi="Arial" w:cs="Arial"/>
        </w:rPr>
        <w:t xml:space="preserve">All the University’s policies on Data Protection apply when a member of staff takes work home, uses their own devices or accesses University databases from a remote site. </w:t>
      </w:r>
    </w:p>
    <w:p w:rsidR="00FC0D33" w:rsidRDefault="00FC0D33" w:rsidP="00FC0D33">
      <w:pPr>
        <w:spacing w:after="120" w:line="240" w:lineRule="auto"/>
        <w:rPr>
          <w:rFonts w:ascii="Arial" w:hAnsi="Arial" w:cs="Arial"/>
        </w:rPr>
      </w:pPr>
      <w:r>
        <w:rPr>
          <w:rFonts w:ascii="Arial" w:hAnsi="Arial" w:cs="Arial"/>
        </w:rPr>
        <w:t xml:space="preserve">For a general overview, see: </w:t>
      </w:r>
      <w:hyperlink r:id="rId6" w:history="1">
        <w:r w:rsidRPr="00A3136D">
          <w:rPr>
            <w:rStyle w:val="Hyperlink"/>
            <w:rFonts w:ascii="Arial" w:hAnsi="Arial" w:cs="Arial"/>
          </w:rPr>
          <w:t>http://www.dataprotection.manchester.ac.uk/</w:t>
        </w:r>
      </w:hyperlink>
    </w:p>
    <w:p w:rsidR="00FC0D33" w:rsidRPr="00FC0D33" w:rsidRDefault="00FC0D33" w:rsidP="00FC0D33">
      <w:pPr>
        <w:spacing w:after="120" w:line="240" w:lineRule="auto"/>
        <w:rPr>
          <w:rFonts w:ascii="Arial" w:hAnsi="Arial" w:cs="Arial"/>
        </w:rPr>
      </w:pPr>
      <w:r>
        <w:rPr>
          <w:rFonts w:ascii="Arial" w:hAnsi="Arial" w:cs="Arial"/>
        </w:rPr>
        <w:t>The Data Protection Office ha</w:t>
      </w:r>
      <w:r w:rsidR="002455B2">
        <w:rPr>
          <w:rFonts w:ascii="Arial" w:hAnsi="Arial" w:cs="Arial"/>
        </w:rPr>
        <w:t>s</w:t>
      </w:r>
      <w:r>
        <w:rPr>
          <w:rFonts w:ascii="Arial" w:hAnsi="Arial" w:cs="Arial"/>
        </w:rPr>
        <w:t xml:space="preserve"> issued a brief summary of the additional rules applying when working from home: </w:t>
      </w:r>
    </w:p>
    <w:p w:rsidR="00FC0D33" w:rsidRPr="00FC0D33" w:rsidRDefault="00FC0D33" w:rsidP="00FC0D33">
      <w:pPr>
        <w:pStyle w:val="ListParagraph"/>
        <w:numPr>
          <w:ilvl w:val="0"/>
          <w:numId w:val="1"/>
        </w:numPr>
        <w:spacing w:after="120" w:line="240" w:lineRule="auto"/>
        <w:ind w:left="357" w:hanging="357"/>
        <w:contextualSpacing w:val="0"/>
        <w:rPr>
          <w:rFonts w:ascii="Arial" w:hAnsi="Arial" w:cs="Arial"/>
        </w:rPr>
      </w:pPr>
      <w:r w:rsidRPr="00FC0D33">
        <w:rPr>
          <w:rFonts w:ascii="Arial" w:hAnsi="Arial" w:cs="Arial"/>
        </w:rPr>
        <w:t xml:space="preserve">Staff </w:t>
      </w:r>
      <w:r w:rsidRPr="00FC0D33">
        <w:rPr>
          <w:rFonts w:ascii="Arial" w:hAnsi="Arial" w:cs="Arial"/>
        </w:rPr>
        <w:t>must</w:t>
      </w:r>
      <w:r w:rsidRPr="00FC0D33">
        <w:rPr>
          <w:rFonts w:ascii="Arial" w:hAnsi="Arial" w:cs="Arial"/>
        </w:rPr>
        <w:t xml:space="preserve"> obtain permission from their line manager to work from home especially if it involves transporting and processing personal data at home. The data protection principles must be maintained at all times and special care should be taken when transporting personal data.</w:t>
      </w:r>
    </w:p>
    <w:p w:rsidR="00FC0D33" w:rsidRPr="00FC0D33" w:rsidRDefault="00FC0D33" w:rsidP="00FC0D33">
      <w:pPr>
        <w:pStyle w:val="ListParagraph"/>
        <w:numPr>
          <w:ilvl w:val="0"/>
          <w:numId w:val="1"/>
        </w:numPr>
        <w:spacing w:after="120" w:line="240" w:lineRule="auto"/>
        <w:ind w:left="357" w:hanging="357"/>
        <w:contextualSpacing w:val="0"/>
        <w:rPr>
          <w:rFonts w:ascii="Arial" w:hAnsi="Arial" w:cs="Arial"/>
        </w:rPr>
      </w:pPr>
      <w:r w:rsidRPr="00FC0D33">
        <w:rPr>
          <w:rFonts w:ascii="Arial" w:hAnsi="Arial" w:cs="Arial"/>
        </w:rPr>
        <w:t>Personal data must never be kept on laptops or portable storage (such as USB drives) unless the device or the file has been encrypted. Information on encrypti</w:t>
      </w:r>
      <w:r w:rsidRPr="00FC0D33">
        <w:rPr>
          <w:rFonts w:ascii="Arial" w:hAnsi="Arial" w:cs="Arial"/>
        </w:rPr>
        <w:t xml:space="preserve">on at the University can be found </w:t>
      </w:r>
      <w:hyperlink r:id="rId7" w:history="1">
        <w:r w:rsidRPr="00FC0D33">
          <w:rPr>
            <w:rStyle w:val="Hyperlink"/>
            <w:rFonts w:ascii="Arial" w:hAnsi="Arial" w:cs="Arial"/>
          </w:rPr>
          <w:t>http://www.itservices.manchester.ac.uk/secure-it/encryption/</w:t>
        </w:r>
      </w:hyperlink>
    </w:p>
    <w:p w:rsidR="00FC0D33" w:rsidRPr="00FC0D33" w:rsidRDefault="00FC0D33" w:rsidP="00FC0D33">
      <w:pPr>
        <w:pStyle w:val="ListParagraph"/>
        <w:numPr>
          <w:ilvl w:val="0"/>
          <w:numId w:val="1"/>
        </w:numPr>
        <w:spacing w:after="120" w:line="240" w:lineRule="auto"/>
        <w:ind w:left="357" w:hanging="357"/>
        <w:contextualSpacing w:val="0"/>
        <w:rPr>
          <w:rFonts w:ascii="Arial" w:hAnsi="Arial" w:cs="Arial"/>
        </w:rPr>
      </w:pPr>
      <w:r w:rsidRPr="00FC0D33">
        <w:rPr>
          <w:rFonts w:ascii="Arial" w:hAnsi="Arial" w:cs="Arial"/>
        </w:rPr>
        <w:t xml:space="preserve">If personal data is lost or accidentally disclosed to third parties, this </w:t>
      </w:r>
      <w:r w:rsidRPr="00FC0D33">
        <w:rPr>
          <w:rFonts w:ascii="Arial" w:hAnsi="Arial" w:cs="Arial"/>
        </w:rPr>
        <w:t>must</w:t>
      </w:r>
      <w:r w:rsidRPr="00FC0D33">
        <w:rPr>
          <w:rFonts w:ascii="Arial" w:hAnsi="Arial" w:cs="Arial"/>
        </w:rPr>
        <w:t xml:space="preserve"> be reported to the Records Management Office immediately so that remedial action can be taken.</w:t>
      </w:r>
    </w:p>
    <w:p w:rsidR="00FC0D33" w:rsidRPr="00FC0D33" w:rsidRDefault="00FC0D33" w:rsidP="00FC0D33">
      <w:pPr>
        <w:pStyle w:val="ListParagraph"/>
        <w:numPr>
          <w:ilvl w:val="0"/>
          <w:numId w:val="1"/>
        </w:numPr>
        <w:spacing w:after="120" w:line="240" w:lineRule="auto"/>
        <w:ind w:left="357" w:hanging="357"/>
        <w:contextualSpacing w:val="0"/>
        <w:rPr>
          <w:rFonts w:ascii="Arial" w:hAnsi="Arial" w:cs="Arial"/>
        </w:rPr>
      </w:pPr>
      <w:r w:rsidRPr="00FC0D33">
        <w:rPr>
          <w:rFonts w:ascii="Arial" w:hAnsi="Arial" w:cs="Arial"/>
        </w:rPr>
        <w:t>Further information, including the forms to report data protec</w:t>
      </w:r>
      <w:r w:rsidRPr="00FC0D33">
        <w:rPr>
          <w:rFonts w:ascii="Arial" w:hAnsi="Arial" w:cs="Arial"/>
        </w:rPr>
        <w:t xml:space="preserve">tion incidents: </w:t>
      </w:r>
      <w:hyperlink r:id="rId8" w:history="1">
        <w:r w:rsidRPr="00FC0D33">
          <w:rPr>
            <w:rStyle w:val="Hyperlink"/>
            <w:rFonts w:ascii="Arial" w:hAnsi="Arial" w:cs="Arial"/>
          </w:rPr>
          <w:t>http://www.dataprotection.manchester.ac.uk/howdoi/reportadataprotectionincident/</w:t>
        </w:r>
      </w:hyperlink>
    </w:p>
    <w:p w:rsidR="002455B2" w:rsidRPr="002455B2" w:rsidRDefault="002455B2" w:rsidP="002455B2">
      <w:pPr>
        <w:spacing w:after="120" w:line="240" w:lineRule="auto"/>
        <w:rPr>
          <w:rFonts w:ascii="Arial" w:hAnsi="Arial" w:cs="Arial"/>
        </w:rPr>
      </w:pPr>
    </w:p>
    <w:p w:rsidR="002455B2" w:rsidRPr="002455B2" w:rsidRDefault="002455B2" w:rsidP="002455B2">
      <w:pPr>
        <w:spacing w:after="120" w:line="240" w:lineRule="auto"/>
        <w:rPr>
          <w:rFonts w:ascii="Arial" w:hAnsi="Arial" w:cs="Arial"/>
          <w:b/>
        </w:rPr>
      </w:pPr>
      <w:r w:rsidRPr="002455B2">
        <w:rPr>
          <w:rFonts w:ascii="Arial" w:hAnsi="Arial" w:cs="Arial"/>
          <w:b/>
        </w:rPr>
        <w:t xml:space="preserve">Security </w:t>
      </w:r>
      <w:r>
        <w:rPr>
          <w:rFonts w:ascii="Arial" w:hAnsi="Arial" w:cs="Arial"/>
          <w:b/>
        </w:rPr>
        <w:t>Rules</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Never reveal or share passwords. Do not write them down unless absolutely necessary.</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Lock your computer or completely log off whenever you leave your workstation; do not rely on the automatic screen</w:t>
      </w:r>
      <w:r>
        <w:rPr>
          <w:rFonts w:ascii="Arial" w:hAnsi="Arial" w:cs="Arial"/>
        </w:rPr>
        <w:t xml:space="preserve"> </w:t>
      </w:r>
      <w:r w:rsidRPr="002455B2">
        <w:rPr>
          <w:rFonts w:ascii="Arial" w:hAnsi="Arial" w:cs="Arial"/>
        </w:rPr>
        <w:t>lock.</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Never store personal information on your local drives; use network storage instead.</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Turn off file and printer sharing on your computer.</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Any kind of personal data sent by email must be encrypted.</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Encrypt all sensitive data held on USB drives, CDs or laptops.</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Immediately report lost or stolen items like laptops, mobiles, USB drives and ID cards through the appropriate channels</w:t>
      </w:r>
      <w:r>
        <w:rPr>
          <w:rFonts w:ascii="Arial" w:hAnsi="Arial" w:cs="Arial"/>
        </w:rPr>
        <w:t xml:space="preserve"> (see above)</w:t>
      </w:r>
      <w:r w:rsidRPr="002455B2">
        <w:rPr>
          <w:rFonts w:ascii="Arial" w:hAnsi="Arial" w:cs="Arial"/>
        </w:rPr>
        <w:t>.</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Verify the security of online payment systems you use.</w:t>
      </w:r>
      <w:r w:rsidR="00135761">
        <w:rPr>
          <w:rFonts w:ascii="Arial" w:hAnsi="Arial" w:cs="Arial"/>
        </w:rPr>
        <w:t xml:space="preserve"> </w:t>
      </w:r>
    </w:p>
    <w:p w:rsidR="002455B2" w:rsidRPr="00135761" w:rsidRDefault="002455B2" w:rsidP="00135761">
      <w:pPr>
        <w:pStyle w:val="ListParagraph"/>
        <w:numPr>
          <w:ilvl w:val="0"/>
          <w:numId w:val="2"/>
        </w:numPr>
        <w:spacing w:after="120" w:line="240" w:lineRule="auto"/>
        <w:contextualSpacing w:val="0"/>
        <w:rPr>
          <w:rFonts w:ascii="Arial" w:hAnsi="Arial" w:cs="Arial"/>
        </w:rPr>
      </w:pPr>
      <w:r w:rsidRPr="002455B2">
        <w:rPr>
          <w:rFonts w:ascii="Arial" w:hAnsi="Arial" w:cs="Arial"/>
        </w:rPr>
        <w:t>Limit print outs to information that is not sensitive.</w:t>
      </w:r>
      <w:r w:rsidR="00135761" w:rsidRPr="00135761">
        <w:t xml:space="preserve"> </w:t>
      </w:r>
      <w:r w:rsidR="00135761" w:rsidRPr="00135761">
        <w:rPr>
          <w:rFonts w:ascii="Arial" w:hAnsi="Arial" w:cs="Arial"/>
        </w:rPr>
        <w:t>Dispose of printouts by shredding.</w:t>
      </w:r>
    </w:p>
    <w:p w:rsidR="002455B2" w:rsidRPr="002455B2" w:rsidRDefault="002455B2" w:rsidP="002455B2">
      <w:pPr>
        <w:pStyle w:val="ListParagraph"/>
        <w:numPr>
          <w:ilvl w:val="0"/>
          <w:numId w:val="2"/>
        </w:numPr>
        <w:spacing w:after="120" w:line="240" w:lineRule="auto"/>
        <w:ind w:left="357" w:hanging="357"/>
        <w:contextualSpacing w:val="0"/>
        <w:rPr>
          <w:rFonts w:ascii="Arial" w:hAnsi="Arial" w:cs="Arial"/>
        </w:rPr>
      </w:pPr>
      <w:r w:rsidRPr="002455B2">
        <w:rPr>
          <w:rFonts w:ascii="Arial" w:hAnsi="Arial" w:cs="Arial"/>
        </w:rPr>
        <w:t>Secure your computer by configuring it to automatically check for software updates - especially up to date antivirus software.</w:t>
      </w:r>
    </w:p>
    <w:p w:rsidR="002455B2" w:rsidRDefault="002455B2" w:rsidP="00FC0D33">
      <w:pPr>
        <w:spacing w:after="120" w:line="240" w:lineRule="auto"/>
        <w:rPr>
          <w:rFonts w:ascii="Arial" w:hAnsi="Arial" w:cs="Arial"/>
        </w:rPr>
      </w:pPr>
    </w:p>
    <w:p w:rsidR="00FC0D33" w:rsidRPr="002455B2" w:rsidRDefault="002455B2" w:rsidP="00FC0D33">
      <w:pPr>
        <w:spacing w:after="120" w:line="240" w:lineRule="auto"/>
        <w:rPr>
          <w:rFonts w:ascii="Arial" w:hAnsi="Arial" w:cs="Arial"/>
          <w:b/>
        </w:rPr>
      </w:pPr>
      <w:r w:rsidRPr="002455B2">
        <w:rPr>
          <w:rFonts w:ascii="Arial" w:hAnsi="Arial" w:cs="Arial"/>
          <w:b/>
        </w:rPr>
        <w:t>Other relevant University policies:</w:t>
      </w:r>
    </w:p>
    <w:p w:rsidR="002455B2" w:rsidRPr="002455B2" w:rsidRDefault="002455B2" w:rsidP="00E9663E">
      <w:pPr>
        <w:spacing w:before="120" w:after="0" w:line="240" w:lineRule="auto"/>
        <w:rPr>
          <w:rFonts w:ascii="Arial" w:hAnsi="Arial" w:cs="Arial"/>
        </w:rPr>
      </w:pPr>
      <w:r w:rsidRPr="002455B2">
        <w:rPr>
          <w:rFonts w:ascii="Arial" w:hAnsi="Arial" w:cs="Arial"/>
        </w:rPr>
        <w:t>IT Services guidance on working from home</w:t>
      </w:r>
      <w:r w:rsidR="00E9663E">
        <w:rPr>
          <w:rFonts w:ascii="Arial" w:hAnsi="Arial" w:cs="Arial"/>
        </w:rPr>
        <w:t>:</w:t>
      </w:r>
    </w:p>
    <w:p w:rsidR="002455B2" w:rsidRDefault="002455B2" w:rsidP="002455B2">
      <w:pPr>
        <w:spacing w:after="120" w:line="240" w:lineRule="auto"/>
        <w:rPr>
          <w:rFonts w:ascii="Arial" w:hAnsi="Arial" w:cs="Arial"/>
        </w:rPr>
      </w:pPr>
      <w:hyperlink r:id="rId9" w:history="1">
        <w:r w:rsidRPr="00A3136D">
          <w:rPr>
            <w:rStyle w:val="Hyperlink"/>
            <w:rFonts w:ascii="Arial" w:hAnsi="Arial" w:cs="Arial"/>
          </w:rPr>
          <w:t>http://www.itservices.manchester.ac.uk/our-services/my-it/remoteworking/</w:t>
        </w:r>
      </w:hyperlink>
    </w:p>
    <w:p w:rsidR="002455B2" w:rsidRDefault="002455B2" w:rsidP="00E9663E">
      <w:pPr>
        <w:spacing w:before="120" w:after="0" w:line="240" w:lineRule="auto"/>
        <w:rPr>
          <w:rFonts w:ascii="Arial" w:hAnsi="Arial" w:cs="Arial"/>
        </w:rPr>
      </w:pPr>
      <w:r w:rsidRPr="002455B2">
        <w:rPr>
          <w:rFonts w:ascii="Arial" w:hAnsi="Arial" w:cs="Arial"/>
        </w:rPr>
        <w:t>Health and Safety guidance on working from home</w:t>
      </w:r>
      <w:r w:rsidR="00E9663E">
        <w:rPr>
          <w:rFonts w:ascii="Arial" w:hAnsi="Arial" w:cs="Arial"/>
        </w:rPr>
        <w:t>:</w:t>
      </w:r>
    </w:p>
    <w:p w:rsidR="002455B2" w:rsidRDefault="002455B2" w:rsidP="002455B2">
      <w:pPr>
        <w:spacing w:after="120" w:line="240" w:lineRule="auto"/>
        <w:rPr>
          <w:rFonts w:ascii="Arial" w:hAnsi="Arial" w:cs="Arial"/>
        </w:rPr>
      </w:pPr>
      <w:hyperlink r:id="rId10" w:history="1">
        <w:r w:rsidRPr="00A3136D">
          <w:rPr>
            <w:rStyle w:val="Hyperlink"/>
            <w:rFonts w:ascii="Arial" w:hAnsi="Arial" w:cs="Arial"/>
          </w:rPr>
          <w:t>http://www.healthandsafety.manchester.ac.uk/toolkits/work_off_campus/home_working/</w:t>
        </w:r>
      </w:hyperlink>
    </w:p>
    <w:p w:rsidR="002455B2" w:rsidRDefault="002455B2" w:rsidP="002455B2">
      <w:pPr>
        <w:spacing w:after="120" w:line="240" w:lineRule="auto"/>
        <w:rPr>
          <w:rFonts w:ascii="Arial" w:hAnsi="Arial" w:cs="Arial"/>
        </w:rPr>
      </w:pPr>
      <w:r w:rsidRPr="002455B2">
        <w:rPr>
          <w:rFonts w:ascii="Arial" w:hAnsi="Arial" w:cs="Arial"/>
        </w:rPr>
        <w:t>HR Flexible working policy</w:t>
      </w:r>
      <w:r>
        <w:rPr>
          <w:rFonts w:ascii="Arial" w:hAnsi="Arial" w:cs="Arial"/>
        </w:rPr>
        <w:t xml:space="preserve">: </w:t>
      </w:r>
      <w:hyperlink r:id="rId11" w:history="1">
        <w:r w:rsidRPr="00A3136D">
          <w:rPr>
            <w:rStyle w:val="Hyperlink"/>
            <w:rFonts w:ascii="Arial" w:hAnsi="Arial" w:cs="Arial"/>
          </w:rPr>
          <w:t>http://documents.manchester.ac.uk/DocuInfo.aspx?DocID=9</w:t>
        </w:r>
      </w:hyperlink>
    </w:p>
    <w:p w:rsidR="00E9663E" w:rsidRDefault="00E9663E" w:rsidP="00E9663E">
      <w:pPr>
        <w:spacing w:after="0" w:line="240" w:lineRule="auto"/>
        <w:rPr>
          <w:rFonts w:ascii="Arial" w:hAnsi="Arial" w:cs="Arial"/>
        </w:rPr>
      </w:pPr>
    </w:p>
    <w:p w:rsidR="00E9663E" w:rsidRDefault="00E9663E" w:rsidP="00E9663E">
      <w:pPr>
        <w:spacing w:after="0" w:line="240" w:lineRule="auto"/>
        <w:rPr>
          <w:rFonts w:ascii="Arial" w:hAnsi="Arial" w:cs="Arial"/>
        </w:rPr>
      </w:pPr>
      <w:r>
        <w:rPr>
          <w:rFonts w:ascii="Arial" w:hAnsi="Arial" w:cs="Arial"/>
        </w:rPr>
        <w:t>Information Commissioners’ Advice on Bring Your Own Device (BYOD):</w:t>
      </w:r>
    </w:p>
    <w:p w:rsidR="00E9663E" w:rsidRDefault="00E9663E" w:rsidP="002455B2">
      <w:pPr>
        <w:spacing w:after="120" w:line="240" w:lineRule="auto"/>
        <w:rPr>
          <w:rFonts w:ascii="Arial" w:hAnsi="Arial" w:cs="Arial"/>
        </w:rPr>
      </w:pPr>
      <w:hyperlink r:id="rId12" w:history="1">
        <w:r w:rsidRPr="00A3136D">
          <w:rPr>
            <w:rStyle w:val="Hyperlink"/>
            <w:rFonts w:ascii="Arial" w:hAnsi="Arial" w:cs="Arial"/>
          </w:rPr>
          <w:t>https://ico.org.uk/media/for-organisations/documents/1563/ico_bring_your_own_device_byod_guidance.pdf</w:t>
        </w:r>
      </w:hyperlink>
    </w:p>
    <w:p w:rsidR="00FC0D33" w:rsidRPr="00FC0D33" w:rsidRDefault="00FC0D33" w:rsidP="00FC0D33">
      <w:pPr>
        <w:spacing w:after="120" w:line="240" w:lineRule="auto"/>
        <w:rPr>
          <w:rFonts w:ascii="Arial" w:hAnsi="Arial" w:cs="Arial"/>
        </w:rPr>
      </w:pPr>
    </w:p>
    <w:sectPr w:rsidR="00FC0D33" w:rsidRPr="00FC0D33" w:rsidSect="00E9663E">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1B3B"/>
    <w:multiLevelType w:val="hybridMultilevel"/>
    <w:tmpl w:val="C6368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C2B064E"/>
    <w:multiLevelType w:val="hybridMultilevel"/>
    <w:tmpl w:val="320A0A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33"/>
    <w:rsid w:val="000B1E27"/>
    <w:rsid w:val="00135761"/>
    <w:rsid w:val="002455B2"/>
    <w:rsid w:val="00A2231F"/>
    <w:rsid w:val="00E9663E"/>
    <w:rsid w:val="00FC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33"/>
    <w:rPr>
      <w:color w:val="0000FF" w:themeColor="hyperlink"/>
      <w:u w:val="single"/>
    </w:rPr>
  </w:style>
  <w:style w:type="paragraph" w:styleId="ListParagraph">
    <w:name w:val="List Paragraph"/>
    <w:basedOn w:val="Normal"/>
    <w:uiPriority w:val="34"/>
    <w:qFormat/>
    <w:rsid w:val="00FC0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33"/>
    <w:rPr>
      <w:color w:val="0000FF" w:themeColor="hyperlink"/>
      <w:u w:val="single"/>
    </w:rPr>
  </w:style>
  <w:style w:type="paragraph" w:styleId="ListParagraph">
    <w:name w:val="List Paragraph"/>
    <w:basedOn w:val="Normal"/>
    <w:uiPriority w:val="34"/>
    <w:qFormat/>
    <w:rsid w:val="00FC0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manchester.ac.uk/howdoi/reportadataprotectioninciden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tservices.manchester.ac.uk/secure-it/encryption/" TargetMode="External"/><Relationship Id="rId12" Type="http://schemas.openxmlformats.org/officeDocument/2006/relationships/hyperlink" Target="https://ico.org.uk/media/for-organisations/documents/1563/ico_bring_your_own_device_byod_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rotection.manchester.ac.uk/" TargetMode="External"/><Relationship Id="rId11" Type="http://schemas.openxmlformats.org/officeDocument/2006/relationships/hyperlink" Target="http://documents.manchester.ac.uk/DocuInfo.aspx?DocID=9" TargetMode="External"/><Relationship Id="rId5" Type="http://schemas.openxmlformats.org/officeDocument/2006/relationships/webSettings" Target="webSettings.xml"/><Relationship Id="rId10" Type="http://schemas.openxmlformats.org/officeDocument/2006/relationships/hyperlink" Target="http://www.healthandsafety.manchester.ac.uk/toolkits/work_off_campus/home_working/" TargetMode="External"/><Relationship Id="rId4" Type="http://schemas.openxmlformats.org/officeDocument/2006/relationships/settings" Target="settings.xml"/><Relationship Id="rId9" Type="http://schemas.openxmlformats.org/officeDocument/2006/relationships/hyperlink" Target="http://www.itservices.manchester.ac.uk/our-services/my-it/remotework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Clarke</dc:creator>
  <cp:lastModifiedBy>Laurence Clarke</cp:lastModifiedBy>
  <cp:revision>2</cp:revision>
  <dcterms:created xsi:type="dcterms:W3CDTF">2015-07-08T10:40:00Z</dcterms:created>
  <dcterms:modified xsi:type="dcterms:W3CDTF">2015-07-08T10:40:00Z</dcterms:modified>
</cp:coreProperties>
</file>