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E8" w:rsidRPr="002E75E8" w:rsidRDefault="002E75E8" w:rsidP="002E75E8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</w:rPr>
      </w:pPr>
      <w:r w:rsidRPr="002E75E8">
        <w:rPr>
          <w:rFonts w:ascii="Calibri" w:eastAsia="Times New Roman" w:hAnsi="Calibri" w:cs="Arial"/>
          <w:b/>
          <w:sz w:val="28"/>
          <w:szCs w:val="28"/>
        </w:rPr>
        <w:t>Erasmus Exchanges:</w:t>
      </w:r>
    </w:p>
    <w:p w:rsidR="002E75E8" w:rsidRDefault="002E75E8" w:rsidP="002E75E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2E75E8">
        <w:rPr>
          <w:rFonts w:ascii="Calibri" w:eastAsia="Times New Roman" w:hAnsi="Calibri" w:cs="Arial"/>
          <w:b/>
        </w:rPr>
        <w:t xml:space="preserve"> </w:t>
      </w:r>
      <w:r w:rsidRPr="002E75E8">
        <w:rPr>
          <w:rFonts w:ascii="Calibri" w:eastAsia="Times New Roman" w:hAnsi="Calibri" w:cs="Arial"/>
          <w:b/>
          <w:sz w:val="24"/>
          <w:szCs w:val="24"/>
        </w:rPr>
        <w:t>Options for the Faculty of Medical and Human Sciences</w:t>
      </w:r>
    </w:p>
    <w:p w:rsidR="002E75E8" w:rsidRPr="002E75E8" w:rsidRDefault="002E75E8" w:rsidP="002E75E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440"/>
        <w:gridCol w:w="5940"/>
      </w:tblGrid>
      <w:tr w:rsidR="002E75E8" w:rsidRPr="002E75E8" w:rsidTr="004F6DD5">
        <w:tc>
          <w:tcPr>
            <w:tcW w:w="306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75E8">
              <w:rPr>
                <w:rFonts w:ascii="Calibri" w:eastAsia="Times New Roman" w:hAnsi="Calibri" w:cs="Arial"/>
                <w:b/>
                <w:bCs/>
              </w:rPr>
              <w:t>Dentistry and Oral Health Services</w:t>
            </w:r>
          </w:p>
        </w:tc>
        <w:tc>
          <w:tcPr>
            <w:tcW w:w="144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594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>No exchanges possible</w:t>
            </w:r>
          </w:p>
        </w:tc>
      </w:tr>
      <w:tr w:rsidR="002E75E8" w:rsidRPr="002E75E8" w:rsidTr="004F6DD5">
        <w:tc>
          <w:tcPr>
            <w:tcW w:w="306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75E8">
              <w:rPr>
                <w:rFonts w:ascii="Calibri" w:eastAsia="Times New Roman" w:hAnsi="Calibri" w:cs="Arial"/>
                <w:b/>
                <w:bCs/>
              </w:rPr>
              <w:t xml:space="preserve">Human Communication </w:t>
            </w:r>
          </w:p>
        </w:tc>
        <w:tc>
          <w:tcPr>
            <w:tcW w:w="144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594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>No exchanges possible</w:t>
            </w:r>
          </w:p>
        </w:tc>
        <w:bookmarkStart w:id="0" w:name="_GoBack"/>
        <w:bookmarkEnd w:id="0"/>
      </w:tr>
      <w:tr w:rsidR="002E75E8" w:rsidRPr="002E75E8" w:rsidTr="004F6DD5">
        <w:tc>
          <w:tcPr>
            <w:tcW w:w="306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75E8">
              <w:rPr>
                <w:rFonts w:ascii="Calibri" w:eastAsia="Times New Roman" w:hAnsi="Calibri" w:cs="Arial"/>
                <w:b/>
                <w:bCs/>
              </w:rPr>
              <w:t xml:space="preserve">Medicine </w:t>
            </w:r>
          </w:p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75E8">
              <w:rPr>
                <w:rFonts w:ascii="Calibri" w:eastAsia="Times New Roman" w:hAnsi="Calibri" w:cs="Arial"/>
                <w:b/>
                <w:bCs/>
                <w:i/>
              </w:rPr>
              <w:t xml:space="preserve">(for students on </w:t>
            </w:r>
            <w:proofErr w:type="spellStart"/>
            <w:r w:rsidRPr="002E75E8">
              <w:rPr>
                <w:rFonts w:ascii="Calibri" w:eastAsia="Times New Roman" w:hAnsi="Calibri" w:cs="Arial"/>
                <w:b/>
                <w:bCs/>
                <w:i/>
              </w:rPr>
              <w:t>MBChB</w:t>
            </w:r>
            <w:proofErr w:type="spellEnd"/>
            <w:r w:rsidRPr="002E75E8">
              <w:rPr>
                <w:rFonts w:ascii="Calibri" w:eastAsia="Times New Roman" w:hAnsi="Calibri" w:cs="Arial"/>
                <w:b/>
                <w:bCs/>
                <w:i/>
              </w:rPr>
              <w:t xml:space="preserve"> (with European Studies only)</w:t>
            </w:r>
          </w:p>
        </w:tc>
        <w:tc>
          <w:tcPr>
            <w:tcW w:w="1440" w:type="dxa"/>
          </w:tcPr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 xml:space="preserve">France 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 xml:space="preserve">Germany 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 xml:space="preserve">Spain 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 xml:space="preserve">Switzerland </w:t>
            </w:r>
          </w:p>
        </w:tc>
        <w:tc>
          <w:tcPr>
            <w:tcW w:w="5940" w:type="dxa"/>
          </w:tcPr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lang w:val="fr-FR"/>
              </w:rPr>
            </w:pPr>
            <w:r w:rsidRPr="002E75E8">
              <w:rPr>
                <w:rFonts w:ascii="Calibri" w:eastAsia="Times New Roman" w:hAnsi="Calibri" w:cs="Arial"/>
                <w:lang w:val="fr-FR"/>
              </w:rPr>
              <w:t>Université Lyon I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lang w:val="fr-FR"/>
              </w:rPr>
            </w:pPr>
            <w:r w:rsidRPr="002E75E8">
              <w:rPr>
                <w:rFonts w:ascii="Calibri" w:eastAsia="Times New Roman" w:hAnsi="Calibri" w:cs="Arial"/>
                <w:lang w:val="fr-FR"/>
              </w:rPr>
              <w:t>Université de Nantes UFR de Médecine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lang w:val="fr-FR"/>
              </w:rPr>
            </w:pPr>
            <w:r w:rsidRPr="002E75E8">
              <w:rPr>
                <w:rFonts w:ascii="Calibri" w:eastAsia="Times New Roman" w:hAnsi="Calibri" w:cs="Arial"/>
                <w:lang w:val="fr-FR"/>
              </w:rPr>
              <w:t xml:space="preserve">Université Paris Diderot – Paris 7 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lang w:val="fr-FR"/>
              </w:rPr>
            </w:pPr>
            <w:r w:rsidRPr="002E75E8">
              <w:rPr>
                <w:rFonts w:ascii="Calibri" w:eastAsia="Times New Roman" w:hAnsi="Calibri" w:cs="Arial"/>
                <w:lang w:val="fr-FR"/>
              </w:rPr>
              <w:t>Université Pierre et Marie Curie, Paris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lang w:val="fr-FR"/>
              </w:rPr>
            </w:pPr>
            <w:r w:rsidRPr="002E75E8">
              <w:rPr>
                <w:rFonts w:ascii="Calibri" w:eastAsia="Times New Roman" w:hAnsi="Calibri" w:cs="Arial"/>
                <w:lang w:val="fr-FR"/>
              </w:rPr>
              <w:t>Université de Rennes 1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lang w:val="fr-FR"/>
              </w:rPr>
            </w:pPr>
            <w:r w:rsidRPr="002E75E8">
              <w:rPr>
                <w:rFonts w:ascii="Calibri" w:eastAsia="Times New Roman" w:hAnsi="Calibri" w:cs="Arial"/>
                <w:lang w:val="fr-FR"/>
              </w:rPr>
              <w:t>Humboldt-</w:t>
            </w:r>
            <w:proofErr w:type="spellStart"/>
            <w:r w:rsidRPr="002E75E8">
              <w:rPr>
                <w:rFonts w:ascii="Calibri" w:eastAsia="Times New Roman" w:hAnsi="Calibri" w:cs="Arial"/>
                <w:lang w:val="fr-FR"/>
              </w:rPr>
              <w:t>Universitat</w:t>
            </w:r>
            <w:proofErr w:type="spellEnd"/>
            <w:r w:rsidRPr="002E75E8">
              <w:rPr>
                <w:rFonts w:ascii="Calibri" w:eastAsia="Times New Roman" w:hAnsi="Calibri" w:cs="Arial"/>
                <w:lang w:val="fr-FR"/>
              </w:rPr>
              <w:t xml:space="preserve"> </w:t>
            </w:r>
            <w:proofErr w:type="spellStart"/>
            <w:r w:rsidRPr="002E75E8">
              <w:rPr>
                <w:rFonts w:ascii="Calibri" w:eastAsia="Times New Roman" w:hAnsi="Calibri" w:cs="Arial"/>
                <w:lang w:val="fr-FR"/>
              </w:rPr>
              <w:t>zu</w:t>
            </w:r>
            <w:proofErr w:type="spellEnd"/>
            <w:r w:rsidRPr="002E75E8">
              <w:rPr>
                <w:rFonts w:ascii="Calibri" w:eastAsia="Times New Roman" w:hAnsi="Calibri" w:cs="Arial"/>
                <w:lang w:val="fr-FR"/>
              </w:rPr>
              <w:t xml:space="preserve"> Berlin 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lang w:val="de-DE"/>
              </w:rPr>
            </w:pPr>
            <w:r w:rsidRPr="002E75E8">
              <w:rPr>
                <w:rFonts w:ascii="Calibri" w:eastAsia="Times New Roman" w:hAnsi="Calibri" w:cs="Arial"/>
                <w:lang w:val="de-DE"/>
              </w:rPr>
              <w:t>Medizinische Hochschule Hannover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lang w:val="de-DE"/>
              </w:rPr>
            </w:pPr>
            <w:r w:rsidRPr="002E75E8">
              <w:rPr>
                <w:rFonts w:ascii="Calibri" w:eastAsia="Times New Roman" w:hAnsi="Calibri" w:cs="Arial"/>
                <w:lang w:val="de-DE"/>
              </w:rPr>
              <w:t>Universität des Saarlandes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lang w:val="es-ES"/>
              </w:rPr>
            </w:pPr>
            <w:r w:rsidRPr="002E75E8">
              <w:rPr>
                <w:rFonts w:ascii="Calibri" w:eastAsia="Times New Roman" w:hAnsi="Calibri" w:cs="Arial"/>
                <w:lang w:val="es-ES"/>
              </w:rPr>
              <w:t xml:space="preserve">Universidad de Granada 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lang w:val="es-ES"/>
              </w:rPr>
            </w:pPr>
            <w:r w:rsidRPr="002E75E8">
              <w:rPr>
                <w:rFonts w:ascii="Calibri" w:eastAsia="Times New Roman" w:hAnsi="Calibri" w:cs="Arial"/>
                <w:lang w:val="es-ES"/>
              </w:rPr>
              <w:t xml:space="preserve">Universidad </w:t>
            </w:r>
            <w:proofErr w:type="spellStart"/>
            <w:r w:rsidRPr="002E75E8">
              <w:rPr>
                <w:rFonts w:ascii="Calibri" w:eastAsia="Times New Roman" w:hAnsi="Calibri" w:cs="Arial"/>
                <w:lang w:val="es-ES"/>
              </w:rPr>
              <w:t>Autonoma</w:t>
            </w:r>
            <w:proofErr w:type="spellEnd"/>
            <w:r w:rsidRPr="002E75E8">
              <w:rPr>
                <w:rFonts w:ascii="Calibri" w:eastAsia="Times New Roman" w:hAnsi="Calibri" w:cs="Arial"/>
                <w:lang w:val="es-ES"/>
              </w:rPr>
              <w:t xml:space="preserve"> de Madrid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color w:val="000000"/>
                <w:lang w:val="es-ES"/>
              </w:rPr>
            </w:pPr>
            <w:r w:rsidRPr="002E75E8">
              <w:rPr>
                <w:rFonts w:ascii="Calibri" w:eastAsia="Times New Roman" w:hAnsi="Calibri" w:cs="Arial"/>
                <w:color w:val="000000"/>
                <w:lang w:val="es-ES"/>
              </w:rPr>
              <w:t xml:space="preserve">Universidad Complutense de Madrid 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color w:val="000000"/>
                <w:lang w:val="es-ES"/>
              </w:rPr>
            </w:pPr>
            <w:r w:rsidRPr="002E75E8">
              <w:rPr>
                <w:rFonts w:ascii="Calibri" w:eastAsia="Times New Roman" w:hAnsi="Calibri" w:cs="Arial"/>
                <w:color w:val="000000"/>
                <w:lang w:val="es-ES"/>
              </w:rPr>
              <w:t>Universidad Rey Juan Carlos, Madrid</w:t>
            </w:r>
          </w:p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  <w:lang w:val="es-ES"/>
              </w:rPr>
            </w:pPr>
            <w:proofErr w:type="spellStart"/>
            <w:r w:rsidRPr="002E75E8">
              <w:rPr>
                <w:rFonts w:ascii="Calibri" w:eastAsia="Times New Roman" w:hAnsi="Calibri" w:cs="Arial"/>
                <w:lang w:val="es-ES"/>
              </w:rPr>
              <w:t>Université</w:t>
            </w:r>
            <w:proofErr w:type="spellEnd"/>
            <w:r w:rsidRPr="002E75E8">
              <w:rPr>
                <w:rFonts w:ascii="Calibri" w:eastAsia="Times New Roman" w:hAnsi="Calibri" w:cs="Arial"/>
                <w:lang w:val="es-ES"/>
              </w:rPr>
              <w:t xml:space="preserve"> de </w:t>
            </w:r>
            <w:proofErr w:type="spellStart"/>
            <w:r w:rsidRPr="002E75E8">
              <w:rPr>
                <w:rFonts w:ascii="Calibri" w:eastAsia="Times New Roman" w:hAnsi="Calibri" w:cs="Arial"/>
                <w:lang w:val="es-ES"/>
              </w:rPr>
              <w:t>Lausanne</w:t>
            </w:r>
            <w:proofErr w:type="spellEnd"/>
            <w:r w:rsidRPr="002E75E8">
              <w:rPr>
                <w:rFonts w:ascii="Calibri" w:eastAsia="Times New Roman" w:hAnsi="Calibri" w:cs="Arial"/>
                <w:lang w:val="es-ES"/>
              </w:rPr>
              <w:br/>
            </w:r>
          </w:p>
        </w:tc>
      </w:tr>
      <w:tr w:rsidR="002E75E8" w:rsidRPr="002E75E8" w:rsidTr="004F6DD5">
        <w:tc>
          <w:tcPr>
            <w:tcW w:w="306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75E8">
              <w:rPr>
                <w:rFonts w:ascii="Calibri" w:eastAsia="Times New Roman" w:hAnsi="Calibri" w:cs="Arial"/>
                <w:b/>
                <w:bCs/>
              </w:rPr>
              <w:t xml:space="preserve">Nursing </w:t>
            </w:r>
          </w:p>
        </w:tc>
        <w:tc>
          <w:tcPr>
            <w:tcW w:w="1440" w:type="dxa"/>
          </w:tcPr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</w:tc>
        <w:tc>
          <w:tcPr>
            <w:tcW w:w="5940" w:type="dxa"/>
          </w:tcPr>
          <w:p w:rsidR="002E75E8" w:rsidRPr="002E75E8" w:rsidRDefault="002E75E8" w:rsidP="002E75E8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>No  exchanges possible</w:t>
            </w:r>
          </w:p>
        </w:tc>
      </w:tr>
      <w:tr w:rsidR="002E75E8" w:rsidRPr="002E75E8" w:rsidTr="004F6DD5">
        <w:tc>
          <w:tcPr>
            <w:tcW w:w="306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75E8">
              <w:rPr>
                <w:rFonts w:ascii="Calibri" w:eastAsia="Times New Roman" w:hAnsi="Calibri" w:cs="Arial"/>
                <w:b/>
                <w:bCs/>
              </w:rPr>
              <w:t>Pharmacy and Pharmaceutical Sciences</w:t>
            </w:r>
          </w:p>
        </w:tc>
        <w:tc>
          <w:tcPr>
            <w:tcW w:w="144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 xml:space="preserve"> </w:t>
            </w:r>
          </w:p>
        </w:tc>
        <w:tc>
          <w:tcPr>
            <w:tcW w:w="594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>No exchanges possible</w:t>
            </w:r>
          </w:p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2E75E8" w:rsidRPr="002E75E8" w:rsidTr="004F6DD5">
        <w:tc>
          <w:tcPr>
            <w:tcW w:w="306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75E8">
              <w:rPr>
                <w:rFonts w:ascii="Calibri" w:eastAsia="Times New Roman" w:hAnsi="Calibri" w:cs="Arial"/>
                <w:b/>
                <w:bCs/>
              </w:rPr>
              <w:t>Psychology</w:t>
            </w:r>
          </w:p>
        </w:tc>
        <w:tc>
          <w:tcPr>
            <w:tcW w:w="144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>Spain</w:t>
            </w:r>
          </w:p>
        </w:tc>
        <w:tc>
          <w:tcPr>
            <w:tcW w:w="594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 xml:space="preserve">Universidad </w:t>
            </w:r>
            <w:proofErr w:type="spellStart"/>
            <w:r w:rsidRPr="002E75E8">
              <w:rPr>
                <w:rFonts w:ascii="Calibri" w:eastAsia="Times New Roman" w:hAnsi="Calibri" w:cs="Arial"/>
              </w:rPr>
              <w:t>Complutense</w:t>
            </w:r>
            <w:proofErr w:type="spellEnd"/>
            <w:r w:rsidRPr="002E75E8">
              <w:rPr>
                <w:rFonts w:ascii="Calibri" w:eastAsia="Times New Roman" w:hAnsi="Calibri" w:cs="Arial"/>
              </w:rPr>
              <w:t xml:space="preserve"> de Madrid</w:t>
            </w:r>
          </w:p>
        </w:tc>
      </w:tr>
      <w:tr w:rsidR="002E75E8" w:rsidRPr="002E75E8" w:rsidTr="004F6DD5">
        <w:tc>
          <w:tcPr>
            <w:tcW w:w="306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75E8">
              <w:rPr>
                <w:rFonts w:ascii="Calibri" w:eastAsia="Times New Roman" w:hAnsi="Calibri" w:cs="Arial"/>
                <w:b/>
                <w:bCs/>
              </w:rPr>
              <w:t xml:space="preserve">Social work </w:t>
            </w:r>
          </w:p>
        </w:tc>
        <w:tc>
          <w:tcPr>
            <w:tcW w:w="144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 xml:space="preserve"> </w:t>
            </w:r>
          </w:p>
        </w:tc>
        <w:tc>
          <w:tcPr>
            <w:tcW w:w="5940" w:type="dxa"/>
          </w:tcPr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2E75E8">
              <w:rPr>
                <w:rFonts w:ascii="Calibri" w:eastAsia="Times New Roman" w:hAnsi="Calibri" w:cs="Arial"/>
              </w:rPr>
              <w:t>No exchanges possible</w:t>
            </w:r>
          </w:p>
          <w:p w:rsidR="002E75E8" w:rsidRPr="002E75E8" w:rsidRDefault="002E75E8" w:rsidP="002E75E8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</w:tbl>
    <w:p w:rsidR="002E75E8" w:rsidRPr="002E75E8" w:rsidRDefault="002E75E8" w:rsidP="002E75E8">
      <w:pPr>
        <w:spacing w:after="0" w:line="240" w:lineRule="auto"/>
        <w:rPr>
          <w:rFonts w:ascii="Calibri" w:eastAsia="Times New Roman" w:hAnsi="Calibri" w:cs="Times New Roman"/>
        </w:rPr>
      </w:pPr>
    </w:p>
    <w:p w:rsidR="002E75E8" w:rsidRPr="002E75E8" w:rsidRDefault="002E75E8" w:rsidP="002E75E8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2E75E8">
        <w:rPr>
          <w:rFonts w:ascii="Calibri" w:eastAsia="Times New Roman" w:hAnsi="Calibri" w:cs="Times New Roman"/>
        </w:rPr>
        <w:t xml:space="preserve">* </w:t>
      </w:r>
      <w:r w:rsidRPr="002E75E8">
        <w:rPr>
          <w:rFonts w:ascii="Calibri" w:eastAsia="Times New Roman" w:hAnsi="Calibri" w:cs="Arial"/>
        </w:rPr>
        <w:t>Indicates universities who offer some / all courses taught in English</w:t>
      </w:r>
    </w:p>
    <w:p w:rsidR="00BF51E4" w:rsidRDefault="002E75E8"/>
    <w:sectPr w:rsidR="00BF51E4" w:rsidSect="00A36292">
      <w:pgSz w:w="11906" w:h="16838"/>
      <w:pgMar w:top="1079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E8"/>
    <w:rsid w:val="00091737"/>
    <w:rsid w:val="002C2AA7"/>
    <w:rsid w:val="002E75E8"/>
    <w:rsid w:val="00953F10"/>
    <w:rsid w:val="00A00BB0"/>
    <w:rsid w:val="00B1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marie Mcdonnell</dc:creator>
  <cp:lastModifiedBy>Lise marie Mcdonnell</cp:lastModifiedBy>
  <cp:revision>1</cp:revision>
  <dcterms:created xsi:type="dcterms:W3CDTF">2014-11-28T09:59:00Z</dcterms:created>
  <dcterms:modified xsi:type="dcterms:W3CDTF">2014-11-28T10:01:00Z</dcterms:modified>
</cp:coreProperties>
</file>