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BFB86" w14:textId="262CC715" w:rsidR="00111E47" w:rsidRPr="00401254" w:rsidRDefault="00111E47" w:rsidP="0088592C">
      <w:pPr>
        <w:ind w:right="-52"/>
        <w:jc w:val="center"/>
        <w:rPr>
          <w:rFonts w:cs="Arial"/>
          <w:b/>
          <w:color w:val="CC00CC"/>
          <w:spacing w:val="-3"/>
          <w:sz w:val="56"/>
          <w:szCs w:val="56"/>
        </w:rPr>
      </w:pPr>
      <w:bookmarkStart w:id="0" w:name="_GoBack"/>
      <w:bookmarkEnd w:id="0"/>
      <w:r w:rsidRPr="00401254">
        <w:rPr>
          <w:rFonts w:cs="Arial"/>
          <w:b/>
          <w:color w:val="CC00CC"/>
          <w:spacing w:val="-3"/>
          <w:sz w:val="56"/>
          <w:szCs w:val="56"/>
        </w:rPr>
        <w:t>CONTENTS</w:t>
      </w:r>
    </w:p>
    <w:p w14:paraId="4425488A" w14:textId="22E6E58A" w:rsidR="00D86C0E" w:rsidRPr="00111E47" w:rsidRDefault="00111E47" w:rsidP="00D86C0E">
      <w:pPr>
        <w:shd w:val="clear" w:color="auto" w:fill="DAEEF3"/>
        <w:ind w:right="-52"/>
        <w:rPr>
          <w:rFonts w:asciiTheme="minorHAnsi" w:hAnsiTheme="minorHAnsi" w:cs="Arial"/>
          <w:szCs w:val="24"/>
        </w:rPr>
      </w:pPr>
      <w:r w:rsidRPr="00111E47">
        <w:rPr>
          <w:rFonts w:asciiTheme="minorHAnsi" w:hAnsiTheme="minorHAnsi" w:cs="Arial"/>
          <w:spacing w:val="-3"/>
          <w:szCs w:val="24"/>
        </w:rPr>
        <w:t xml:space="preserve">BSocSc Politics and International Relations                                                            </w:t>
      </w:r>
      <w:r w:rsidRPr="00111E47">
        <w:rPr>
          <w:rFonts w:asciiTheme="minorHAnsi" w:hAnsiTheme="minorHAnsi" w:cs="Arial"/>
          <w:bCs/>
          <w:szCs w:val="24"/>
        </w:rPr>
        <w:t xml:space="preserve"> </w:t>
      </w:r>
      <w:r w:rsidR="00D86C0E">
        <w:rPr>
          <w:rFonts w:asciiTheme="minorHAnsi" w:hAnsiTheme="minorHAnsi"/>
          <w:b/>
          <w:szCs w:val="24"/>
        </w:rPr>
        <w:t>Pg. 1-9</w:t>
      </w:r>
    </w:p>
    <w:p w14:paraId="4E7D04DE" w14:textId="7BB69D7C" w:rsidR="00111E47" w:rsidRPr="00111E47" w:rsidRDefault="00111E47" w:rsidP="00111E47">
      <w:pPr>
        <w:pStyle w:val="Title"/>
        <w:shd w:val="clear" w:color="auto" w:fill="E5DFEC"/>
        <w:ind w:right="-52"/>
        <w:jc w:val="left"/>
        <w:rPr>
          <w:rFonts w:asciiTheme="minorHAnsi" w:hAnsiTheme="minorHAnsi" w:cs="Arial"/>
          <w:smallCaps/>
          <w:sz w:val="24"/>
          <w:szCs w:val="24"/>
        </w:rPr>
      </w:pPr>
      <w:r w:rsidRPr="00111E47">
        <w:rPr>
          <w:rFonts w:asciiTheme="minorHAnsi" w:hAnsiTheme="minorHAnsi" w:cs="Arial"/>
          <w:spacing w:val="-3"/>
          <w:sz w:val="24"/>
          <w:szCs w:val="24"/>
        </w:rPr>
        <w:tab/>
      </w:r>
    </w:p>
    <w:p w14:paraId="2D30938A" w14:textId="77777777" w:rsidR="00111E47" w:rsidRDefault="00111E47" w:rsidP="00111E47">
      <w:pPr>
        <w:ind w:right="-52"/>
        <w:rPr>
          <w:rFonts w:cs="Arial"/>
          <w:b/>
          <w:bCs/>
        </w:rPr>
      </w:pPr>
    </w:p>
    <w:p w14:paraId="3B98D546" w14:textId="77777777" w:rsidR="00111E47" w:rsidRPr="009844C1" w:rsidRDefault="00111E47" w:rsidP="00166B90">
      <w:pPr>
        <w:numPr>
          <w:ilvl w:val="0"/>
          <w:numId w:val="3"/>
        </w:numPr>
        <w:ind w:right="-52"/>
        <w:rPr>
          <w:rFonts w:asciiTheme="minorHAnsi" w:hAnsiTheme="minorHAnsi" w:cs="Arial"/>
          <w:bCs/>
          <w:sz w:val="22"/>
          <w:szCs w:val="22"/>
        </w:rPr>
      </w:pPr>
      <w:r w:rsidRPr="00DC1F02">
        <w:rPr>
          <w:rFonts w:asciiTheme="minorHAnsi" w:hAnsiTheme="minorHAnsi" w:cs="Arial"/>
          <w:bCs/>
          <w:sz w:val="22"/>
          <w:szCs w:val="22"/>
        </w:rPr>
        <w:t>Welcome</w:t>
      </w:r>
      <w:r w:rsidR="00166B90" w:rsidRPr="00166B90">
        <w:rPr>
          <w:rFonts w:asciiTheme="minorHAnsi" w:hAnsiTheme="minorHAnsi" w:cs="Arial"/>
          <w:bCs/>
        </w:rPr>
        <w:tab/>
      </w:r>
      <w:r w:rsidR="00166B90" w:rsidRPr="00166B90">
        <w:rPr>
          <w:rFonts w:asciiTheme="minorHAnsi" w:hAnsiTheme="minorHAnsi" w:cs="Arial"/>
          <w:bCs/>
        </w:rPr>
        <w:tab/>
      </w:r>
      <w:r w:rsidR="00166B90" w:rsidRPr="00166B90">
        <w:rPr>
          <w:rFonts w:asciiTheme="minorHAnsi" w:hAnsiTheme="minorHAnsi" w:cs="Arial"/>
          <w:bCs/>
        </w:rPr>
        <w:tab/>
      </w:r>
      <w:r w:rsidR="00166B90" w:rsidRPr="00166B90">
        <w:rPr>
          <w:rFonts w:asciiTheme="minorHAnsi" w:hAnsiTheme="minorHAnsi" w:cs="Arial"/>
          <w:bCs/>
        </w:rPr>
        <w:tab/>
      </w:r>
      <w:r w:rsidR="00166B90" w:rsidRPr="00166B90">
        <w:rPr>
          <w:rFonts w:asciiTheme="minorHAnsi" w:hAnsiTheme="minorHAnsi" w:cs="Arial"/>
          <w:bCs/>
        </w:rPr>
        <w:tab/>
      </w:r>
      <w:r w:rsidR="00166B90" w:rsidRPr="00166B90">
        <w:rPr>
          <w:rFonts w:asciiTheme="minorHAnsi" w:hAnsiTheme="minorHAnsi" w:cs="Arial"/>
          <w:bCs/>
        </w:rPr>
        <w:tab/>
      </w:r>
      <w:r w:rsidR="00166B90" w:rsidRPr="00166B90">
        <w:rPr>
          <w:rFonts w:asciiTheme="minorHAnsi" w:hAnsiTheme="minorHAnsi" w:cs="Arial"/>
          <w:bCs/>
        </w:rPr>
        <w:tab/>
      </w:r>
      <w:r w:rsidR="00166B90" w:rsidRPr="00166B90">
        <w:rPr>
          <w:rFonts w:asciiTheme="minorHAnsi" w:hAnsiTheme="minorHAnsi" w:cs="Arial"/>
          <w:bCs/>
        </w:rPr>
        <w:tab/>
      </w:r>
      <w:r w:rsidR="00166B90" w:rsidRPr="009844C1">
        <w:rPr>
          <w:rFonts w:asciiTheme="minorHAnsi" w:hAnsiTheme="minorHAnsi" w:cs="Arial"/>
          <w:bCs/>
          <w:sz w:val="22"/>
          <w:szCs w:val="22"/>
        </w:rPr>
        <w:t>Pg. 1</w:t>
      </w:r>
    </w:p>
    <w:p w14:paraId="713AA47C" w14:textId="476935EE" w:rsidR="004F2857" w:rsidRPr="009844C1" w:rsidRDefault="00D83766" w:rsidP="00166B90">
      <w:pPr>
        <w:numPr>
          <w:ilvl w:val="0"/>
          <w:numId w:val="3"/>
        </w:numPr>
        <w:ind w:right="-52"/>
        <w:rPr>
          <w:rFonts w:asciiTheme="minorHAnsi" w:hAnsiTheme="minorHAnsi" w:cs="Arial"/>
          <w:bCs/>
          <w:sz w:val="22"/>
          <w:szCs w:val="22"/>
        </w:rPr>
      </w:pPr>
      <w:r>
        <w:rPr>
          <w:rFonts w:asciiTheme="minorHAnsi" w:hAnsiTheme="minorHAnsi" w:cs="Arial"/>
          <w:bCs/>
          <w:sz w:val="22"/>
          <w:szCs w:val="22"/>
        </w:rPr>
        <w:t>Where are we?</w:t>
      </w:r>
      <w:r w:rsidR="009844C1" w:rsidRPr="009844C1">
        <w:rPr>
          <w:rFonts w:asciiTheme="minorHAnsi" w:hAnsiTheme="minorHAnsi" w:cs="Arial"/>
          <w:bCs/>
          <w:sz w:val="22"/>
          <w:szCs w:val="22"/>
        </w:rPr>
        <w:t xml:space="preserve"> </w:t>
      </w:r>
      <w:r>
        <w:rPr>
          <w:rFonts w:asciiTheme="minorHAnsi" w:hAnsiTheme="minorHAnsi" w:cs="Arial"/>
          <w:bCs/>
          <w:sz w:val="22"/>
          <w:szCs w:val="22"/>
        </w:rPr>
        <w:t xml:space="preserve">/ </w:t>
      </w:r>
      <w:r w:rsidR="004F2857" w:rsidRPr="009844C1">
        <w:rPr>
          <w:rFonts w:asciiTheme="minorHAnsi" w:hAnsiTheme="minorHAnsi" w:cs="Arial"/>
          <w:bCs/>
          <w:sz w:val="22"/>
          <w:szCs w:val="22"/>
        </w:rPr>
        <w:t>Studying Politics and International Relations</w:t>
      </w:r>
      <w:r w:rsidR="004F2857" w:rsidRPr="009844C1">
        <w:rPr>
          <w:rFonts w:asciiTheme="minorHAnsi" w:hAnsiTheme="minorHAnsi" w:cs="Arial"/>
          <w:bCs/>
          <w:sz w:val="22"/>
          <w:szCs w:val="22"/>
        </w:rPr>
        <w:tab/>
      </w:r>
      <w:r w:rsidR="009844C1">
        <w:rPr>
          <w:rFonts w:asciiTheme="minorHAnsi" w:hAnsiTheme="minorHAnsi" w:cs="Arial"/>
          <w:bCs/>
          <w:sz w:val="22"/>
          <w:szCs w:val="22"/>
        </w:rPr>
        <w:tab/>
      </w:r>
      <w:r w:rsidR="004F2857" w:rsidRPr="009844C1">
        <w:rPr>
          <w:rFonts w:asciiTheme="minorHAnsi" w:hAnsiTheme="minorHAnsi" w:cs="Arial"/>
          <w:bCs/>
          <w:sz w:val="22"/>
          <w:szCs w:val="22"/>
        </w:rPr>
        <w:t>Pg. 2</w:t>
      </w:r>
    </w:p>
    <w:p w14:paraId="71C522E1" w14:textId="77777777" w:rsidR="00111E47" w:rsidRPr="009844C1" w:rsidRDefault="00111E47" w:rsidP="00166B90">
      <w:pPr>
        <w:pStyle w:val="ListParagraph"/>
        <w:numPr>
          <w:ilvl w:val="0"/>
          <w:numId w:val="3"/>
        </w:numPr>
        <w:ind w:right="-52"/>
        <w:contextualSpacing/>
        <w:rPr>
          <w:rFonts w:asciiTheme="minorHAnsi" w:hAnsiTheme="minorHAnsi" w:cs="Arial"/>
          <w:bCs/>
        </w:rPr>
      </w:pPr>
      <w:r w:rsidRPr="009844C1">
        <w:rPr>
          <w:rFonts w:asciiTheme="minorHAnsi" w:hAnsiTheme="minorHAnsi" w:cs="Arial"/>
          <w:bCs/>
        </w:rPr>
        <w:t>Programme Aims and Objectives</w:t>
      </w:r>
      <w:r w:rsidRPr="009844C1">
        <w:rPr>
          <w:rFonts w:asciiTheme="minorHAnsi" w:hAnsiTheme="minorHAnsi" w:cs="Arial"/>
          <w:bCs/>
        </w:rPr>
        <w:tab/>
      </w:r>
      <w:r w:rsidRPr="009844C1">
        <w:rPr>
          <w:rFonts w:asciiTheme="minorHAnsi" w:hAnsiTheme="minorHAnsi" w:cs="Arial"/>
          <w:bCs/>
        </w:rPr>
        <w:tab/>
      </w:r>
      <w:r w:rsidRPr="009844C1">
        <w:rPr>
          <w:rFonts w:asciiTheme="minorHAnsi" w:hAnsiTheme="minorHAnsi" w:cs="Arial"/>
          <w:bCs/>
        </w:rPr>
        <w:tab/>
      </w:r>
      <w:r w:rsidRPr="009844C1">
        <w:rPr>
          <w:rFonts w:asciiTheme="minorHAnsi" w:hAnsiTheme="minorHAnsi" w:cs="Arial"/>
          <w:bCs/>
        </w:rPr>
        <w:tab/>
      </w:r>
      <w:r w:rsidRPr="009844C1">
        <w:rPr>
          <w:rFonts w:asciiTheme="minorHAnsi" w:hAnsiTheme="minorHAnsi" w:cs="Arial"/>
          <w:bCs/>
        </w:rPr>
        <w:tab/>
        <w:t xml:space="preserve">Pg. </w:t>
      </w:r>
      <w:r w:rsidR="004F2857" w:rsidRPr="009844C1">
        <w:rPr>
          <w:rFonts w:asciiTheme="minorHAnsi" w:hAnsiTheme="minorHAnsi" w:cs="Arial"/>
          <w:bCs/>
        </w:rPr>
        <w:t>3 - 5</w:t>
      </w:r>
    </w:p>
    <w:p w14:paraId="32D7F911" w14:textId="77777777" w:rsidR="00111E47" w:rsidRPr="009844C1" w:rsidRDefault="00111E47" w:rsidP="00166B90">
      <w:pPr>
        <w:numPr>
          <w:ilvl w:val="0"/>
          <w:numId w:val="3"/>
        </w:numPr>
        <w:ind w:right="-52"/>
        <w:rPr>
          <w:rFonts w:asciiTheme="minorHAnsi" w:hAnsiTheme="minorHAnsi" w:cs="Arial"/>
          <w:b/>
          <w:bCs/>
          <w:sz w:val="22"/>
          <w:szCs w:val="22"/>
        </w:rPr>
      </w:pPr>
      <w:r w:rsidRPr="009844C1">
        <w:rPr>
          <w:rFonts w:asciiTheme="minorHAnsi" w:hAnsiTheme="minorHAnsi" w:cs="Arial"/>
          <w:sz w:val="22"/>
          <w:szCs w:val="22"/>
        </w:rPr>
        <w:t xml:space="preserve">The Structure of the BSocSc Politics &amp; International Relations </w:t>
      </w:r>
      <w:r w:rsidRPr="009844C1">
        <w:rPr>
          <w:rFonts w:asciiTheme="minorHAnsi" w:hAnsiTheme="minorHAnsi" w:cs="Arial"/>
          <w:sz w:val="22"/>
          <w:szCs w:val="22"/>
        </w:rPr>
        <w:tab/>
      </w:r>
      <w:r w:rsidRPr="009844C1">
        <w:rPr>
          <w:rFonts w:asciiTheme="minorHAnsi" w:hAnsiTheme="minorHAnsi" w:cs="Arial"/>
          <w:sz w:val="22"/>
          <w:szCs w:val="22"/>
        </w:rPr>
        <w:tab/>
        <w:t xml:space="preserve">Pg. </w:t>
      </w:r>
      <w:r w:rsidR="002862A1">
        <w:rPr>
          <w:rFonts w:asciiTheme="minorHAnsi" w:hAnsiTheme="minorHAnsi" w:cs="Arial"/>
          <w:sz w:val="22"/>
          <w:szCs w:val="22"/>
        </w:rPr>
        <w:t>5-8</w:t>
      </w:r>
    </w:p>
    <w:p w14:paraId="227AC73C" w14:textId="16BFC558" w:rsidR="00111E47" w:rsidRPr="009844C1" w:rsidRDefault="00D83766" w:rsidP="00166B90">
      <w:pPr>
        <w:pStyle w:val="ListParagraph"/>
        <w:numPr>
          <w:ilvl w:val="0"/>
          <w:numId w:val="3"/>
        </w:numPr>
        <w:spacing w:after="200"/>
        <w:ind w:right="-52"/>
        <w:contextualSpacing/>
        <w:rPr>
          <w:rFonts w:asciiTheme="minorHAnsi" w:hAnsiTheme="minorHAnsi" w:cstheme="minorBidi"/>
        </w:rPr>
      </w:pPr>
      <w:r>
        <w:rPr>
          <w:rFonts w:asciiTheme="minorHAnsi" w:hAnsiTheme="minorHAnsi"/>
        </w:rPr>
        <w:t>20</w:t>
      </w:r>
      <w:r w:rsidR="004B51A6">
        <w:rPr>
          <w:rFonts w:asciiTheme="minorHAnsi" w:hAnsiTheme="minorHAnsi"/>
        </w:rPr>
        <w:t>2</w:t>
      </w:r>
      <w:r w:rsidR="00CA3F79">
        <w:rPr>
          <w:rFonts w:asciiTheme="minorHAnsi" w:hAnsiTheme="minorHAnsi"/>
        </w:rPr>
        <w:t>1</w:t>
      </w:r>
      <w:r>
        <w:rPr>
          <w:rFonts w:asciiTheme="minorHAnsi" w:hAnsiTheme="minorHAnsi"/>
        </w:rPr>
        <w:t>-2</w:t>
      </w:r>
      <w:r w:rsidR="00CA3F79">
        <w:rPr>
          <w:rFonts w:asciiTheme="minorHAnsi" w:hAnsiTheme="minorHAnsi"/>
        </w:rPr>
        <w:t>2</w:t>
      </w:r>
      <w:r w:rsidR="00111E47" w:rsidRPr="009844C1">
        <w:rPr>
          <w:rFonts w:asciiTheme="minorHAnsi" w:hAnsiTheme="minorHAnsi"/>
        </w:rPr>
        <w:t xml:space="preserve"> Academic Year –</w:t>
      </w:r>
      <w:r w:rsidR="00214E7B">
        <w:rPr>
          <w:rFonts w:asciiTheme="minorHAnsi" w:hAnsiTheme="minorHAnsi"/>
        </w:rPr>
        <w:t xml:space="preserve"> </w:t>
      </w:r>
      <w:r w:rsidR="00111E47" w:rsidRPr="009844C1">
        <w:rPr>
          <w:rFonts w:asciiTheme="minorHAnsi" w:hAnsiTheme="minorHAnsi"/>
        </w:rPr>
        <w:t>Key Dates</w:t>
      </w:r>
      <w:r w:rsidR="00111E47" w:rsidRPr="009844C1">
        <w:rPr>
          <w:rFonts w:asciiTheme="minorHAnsi" w:hAnsiTheme="minorHAnsi"/>
        </w:rPr>
        <w:tab/>
      </w:r>
      <w:r w:rsidR="00111E47" w:rsidRPr="009844C1">
        <w:rPr>
          <w:rFonts w:asciiTheme="minorHAnsi" w:hAnsiTheme="minorHAnsi"/>
        </w:rPr>
        <w:tab/>
      </w:r>
      <w:r w:rsidR="00111E47" w:rsidRPr="009844C1">
        <w:rPr>
          <w:rFonts w:asciiTheme="minorHAnsi" w:hAnsiTheme="minorHAnsi"/>
        </w:rPr>
        <w:tab/>
      </w:r>
      <w:r w:rsidR="00111E47" w:rsidRPr="009844C1">
        <w:rPr>
          <w:rFonts w:asciiTheme="minorHAnsi" w:hAnsiTheme="minorHAnsi"/>
        </w:rPr>
        <w:tab/>
      </w:r>
      <w:r w:rsidR="00111E47" w:rsidRPr="009844C1">
        <w:rPr>
          <w:rFonts w:asciiTheme="minorHAnsi" w:hAnsiTheme="minorHAnsi"/>
        </w:rPr>
        <w:tab/>
        <w:t xml:space="preserve">Pg. </w:t>
      </w:r>
      <w:r w:rsidR="004F2857" w:rsidRPr="009844C1">
        <w:rPr>
          <w:rFonts w:asciiTheme="minorHAnsi" w:hAnsiTheme="minorHAnsi"/>
        </w:rPr>
        <w:t>9</w:t>
      </w:r>
    </w:p>
    <w:p w14:paraId="5B3A1C44" w14:textId="77777777" w:rsidR="00111E47" w:rsidRPr="00111E47" w:rsidRDefault="00111E47" w:rsidP="00111E47">
      <w:pPr>
        <w:shd w:val="clear" w:color="auto" w:fill="DAEEF3"/>
        <w:ind w:right="-52"/>
        <w:rPr>
          <w:rFonts w:asciiTheme="minorHAnsi" w:hAnsiTheme="minorHAnsi" w:cs="Arial"/>
          <w:szCs w:val="24"/>
        </w:rPr>
      </w:pPr>
      <w:r>
        <w:rPr>
          <w:rFonts w:asciiTheme="minorHAnsi" w:hAnsiTheme="minorHAnsi" w:cs="Arial"/>
          <w:b/>
          <w:szCs w:val="24"/>
        </w:rPr>
        <w:t>Student Representation and Fee</w:t>
      </w:r>
      <w:r w:rsidR="00166B90">
        <w:rPr>
          <w:rFonts w:asciiTheme="minorHAnsi" w:hAnsiTheme="minorHAnsi" w:cs="Arial"/>
          <w:b/>
          <w:szCs w:val="24"/>
        </w:rPr>
        <w:t>d</w:t>
      </w:r>
      <w:r>
        <w:rPr>
          <w:rFonts w:asciiTheme="minorHAnsi" w:hAnsiTheme="minorHAnsi" w:cs="Arial"/>
          <w:b/>
          <w:szCs w:val="24"/>
        </w:rPr>
        <w:t>back</w:t>
      </w:r>
      <w:r w:rsidRPr="00111E47">
        <w:rPr>
          <w:rFonts w:asciiTheme="minorHAnsi" w:hAnsiTheme="minorHAnsi" w:cs="Arial"/>
          <w:b/>
          <w:szCs w:val="24"/>
        </w:rPr>
        <w:tab/>
      </w:r>
      <w:r w:rsidRPr="00111E47">
        <w:rPr>
          <w:rFonts w:asciiTheme="minorHAnsi" w:hAnsiTheme="minorHAnsi" w:cs="Arial"/>
          <w:b/>
          <w:szCs w:val="24"/>
        </w:rPr>
        <w:tab/>
      </w:r>
      <w:r w:rsidRPr="00111E47">
        <w:rPr>
          <w:rFonts w:asciiTheme="minorHAnsi" w:hAnsiTheme="minorHAnsi" w:cs="Arial"/>
          <w:b/>
          <w:szCs w:val="24"/>
        </w:rPr>
        <w:tab/>
      </w:r>
      <w:r w:rsidRPr="00111E47">
        <w:rPr>
          <w:rFonts w:asciiTheme="minorHAnsi" w:hAnsiTheme="minorHAnsi" w:cs="Arial"/>
          <w:b/>
          <w:szCs w:val="24"/>
        </w:rPr>
        <w:tab/>
      </w:r>
      <w:r>
        <w:rPr>
          <w:rFonts w:asciiTheme="minorHAnsi" w:hAnsiTheme="minorHAnsi" w:cs="Arial"/>
          <w:b/>
          <w:szCs w:val="24"/>
        </w:rPr>
        <w:tab/>
      </w:r>
      <w:r w:rsidRPr="00111E47">
        <w:rPr>
          <w:rFonts w:asciiTheme="minorHAnsi" w:hAnsiTheme="minorHAnsi"/>
          <w:b/>
          <w:szCs w:val="24"/>
        </w:rPr>
        <w:t>Pg. 9</w:t>
      </w:r>
      <w:r w:rsidR="004F2857">
        <w:rPr>
          <w:rFonts w:asciiTheme="minorHAnsi" w:hAnsiTheme="minorHAnsi"/>
          <w:b/>
          <w:szCs w:val="24"/>
        </w:rPr>
        <w:t>-10</w:t>
      </w:r>
    </w:p>
    <w:p w14:paraId="5F5B43E1" w14:textId="77777777" w:rsidR="00111E47" w:rsidRDefault="00111E47" w:rsidP="00111E47">
      <w:pPr>
        <w:pStyle w:val="ListParagraph"/>
        <w:spacing w:after="200"/>
        <w:ind w:right="-52"/>
        <w:contextualSpacing/>
      </w:pPr>
    </w:p>
    <w:p w14:paraId="4B47ED26" w14:textId="77777777" w:rsidR="00111E47" w:rsidRDefault="00111E47" w:rsidP="00166B90">
      <w:pPr>
        <w:pStyle w:val="ListParagraph"/>
        <w:numPr>
          <w:ilvl w:val="0"/>
          <w:numId w:val="25"/>
        </w:numPr>
        <w:spacing w:after="200"/>
        <w:ind w:right="-52"/>
        <w:contextualSpacing/>
      </w:pPr>
      <w:r>
        <w:t>Programme Evaluation and Review</w:t>
      </w:r>
      <w:r>
        <w:tab/>
      </w:r>
      <w:r>
        <w:tab/>
      </w:r>
      <w:r>
        <w:tab/>
      </w:r>
      <w:r>
        <w:tab/>
      </w:r>
      <w:r>
        <w:tab/>
        <w:t xml:space="preserve">Pg. </w:t>
      </w:r>
      <w:r w:rsidR="004F2857">
        <w:t>9</w:t>
      </w:r>
      <w:r w:rsidR="00E760D3">
        <w:t>-</w:t>
      </w:r>
      <w:r w:rsidR="004F2857">
        <w:t>10</w:t>
      </w:r>
    </w:p>
    <w:p w14:paraId="21619F8D" w14:textId="77777777" w:rsidR="00111E47" w:rsidRDefault="00111E47" w:rsidP="00166B90">
      <w:pPr>
        <w:pStyle w:val="ListParagraph"/>
        <w:numPr>
          <w:ilvl w:val="0"/>
          <w:numId w:val="25"/>
        </w:numPr>
        <w:spacing w:after="200"/>
        <w:ind w:right="-52"/>
        <w:contextualSpacing/>
      </w:pPr>
      <w:r>
        <w:t>Student Representation</w:t>
      </w:r>
      <w:r>
        <w:tab/>
      </w:r>
      <w:r>
        <w:tab/>
      </w:r>
      <w:r>
        <w:tab/>
      </w:r>
      <w:r>
        <w:tab/>
      </w:r>
      <w:r>
        <w:tab/>
      </w:r>
      <w:r>
        <w:tab/>
      </w:r>
      <w:r>
        <w:tab/>
        <w:t xml:space="preserve">Pg. </w:t>
      </w:r>
      <w:r w:rsidR="00AD3AAA">
        <w:t>10</w:t>
      </w:r>
    </w:p>
    <w:p w14:paraId="3932A868" w14:textId="77777777" w:rsidR="00111E47" w:rsidRDefault="00111E47" w:rsidP="00166B90">
      <w:pPr>
        <w:pStyle w:val="ListParagraph"/>
        <w:numPr>
          <w:ilvl w:val="0"/>
          <w:numId w:val="25"/>
        </w:numPr>
        <w:spacing w:after="200"/>
        <w:ind w:right="-52"/>
        <w:contextualSpacing/>
      </w:pPr>
      <w:r>
        <w:t>Peer Mentors</w:t>
      </w:r>
      <w:r>
        <w:tab/>
      </w:r>
      <w:r>
        <w:tab/>
      </w:r>
      <w:r>
        <w:tab/>
      </w:r>
      <w:r>
        <w:tab/>
      </w:r>
      <w:r>
        <w:tab/>
      </w:r>
      <w:r>
        <w:tab/>
      </w:r>
      <w:r>
        <w:tab/>
      </w:r>
      <w:r>
        <w:tab/>
      </w:r>
      <w:r w:rsidR="004F2857">
        <w:t>Pg. 10</w:t>
      </w:r>
    </w:p>
    <w:p w14:paraId="677382DC" w14:textId="77777777" w:rsidR="00111E47" w:rsidRDefault="00111E47" w:rsidP="00166B90">
      <w:pPr>
        <w:pStyle w:val="ListParagraph"/>
        <w:numPr>
          <w:ilvl w:val="0"/>
          <w:numId w:val="25"/>
        </w:numPr>
        <w:spacing w:after="200"/>
        <w:ind w:right="-52"/>
        <w:contextualSpacing/>
      </w:pPr>
      <w:r>
        <w:t>BSocSc Politics and IR Programme Committee</w:t>
      </w:r>
      <w:r>
        <w:tab/>
      </w:r>
      <w:r>
        <w:tab/>
      </w:r>
      <w:r>
        <w:tab/>
      </w:r>
      <w:r>
        <w:tab/>
      </w:r>
      <w:r w:rsidR="004F2857">
        <w:t>Pg. 10</w:t>
      </w:r>
    </w:p>
    <w:p w14:paraId="55700D09" w14:textId="77777777" w:rsidR="00111E47" w:rsidRPr="005E3BAD" w:rsidRDefault="00111E47" w:rsidP="00111E47">
      <w:pPr>
        <w:pStyle w:val="Hdg1"/>
        <w:pBdr>
          <w:top w:val="none" w:sz="0" w:space="0" w:color="auto"/>
          <w:left w:val="none" w:sz="0" w:space="0" w:color="auto"/>
          <w:bottom w:val="none" w:sz="0" w:space="0" w:color="auto"/>
          <w:right w:val="none" w:sz="0" w:space="0" w:color="auto"/>
        </w:pBdr>
        <w:shd w:val="clear" w:color="auto" w:fill="EAF1DD"/>
        <w:spacing w:before="0"/>
        <w:ind w:right="-52"/>
        <w:jc w:val="left"/>
        <w:rPr>
          <w:rFonts w:asciiTheme="minorHAnsi" w:hAnsiTheme="minorHAnsi" w:cs="Arial"/>
          <w:sz w:val="24"/>
          <w:szCs w:val="24"/>
        </w:rPr>
      </w:pPr>
      <w:r>
        <w:rPr>
          <w:rFonts w:asciiTheme="minorHAnsi" w:hAnsiTheme="minorHAnsi" w:cs="Arial"/>
          <w:sz w:val="24"/>
          <w:szCs w:val="24"/>
        </w:rPr>
        <w:t>Student Progression</w:t>
      </w:r>
      <w:r>
        <w:rPr>
          <w:rFonts w:asciiTheme="minorHAnsi" w:hAnsiTheme="minorHAnsi" w:cs="Arial"/>
          <w:sz w:val="24"/>
          <w:szCs w:val="24"/>
        </w:rPr>
        <w:tab/>
      </w:r>
      <w:r>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Pr>
          <w:rFonts w:asciiTheme="minorHAnsi" w:hAnsiTheme="minorHAnsi" w:cs="Arial"/>
          <w:sz w:val="24"/>
          <w:szCs w:val="24"/>
        </w:rPr>
        <w:tab/>
      </w:r>
      <w:r w:rsidRPr="005E3BAD">
        <w:rPr>
          <w:rFonts w:asciiTheme="minorHAnsi" w:hAnsiTheme="minorHAnsi"/>
          <w:sz w:val="24"/>
          <w:szCs w:val="24"/>
        </w:rPr>
        <w:t xml:space="preserve">Pg. </w:t>
      </w:r>
      <w:r w:rsidR="004F2857">
        <w:rPr>
          <w:rFonts w:asciiTheme="minorHAnsi" w:hAnsiTheme="minorHAnsi"/>
          <w:sz w:val="24"/>
          <w:szCs w:val="24"/>
        </w:rPr>
        <w:t>10</w:t>
      </w:r>
      <w:r w:rsidRPr="005E3BAD">
        <w:rPr>
          <w:rFonts w:asciiTheme="minorHAnsi" w:hAnsiTheme="minorHAnsi"/>
          <w:sz w:val="24"/>
          <w:szCs w:val="24"/>
        </w:rPr>
        <w:t>-1</w:t>
      </w:r>
      <w:r w:rsidR="004F2857">
        <w:rPr>
          <w:rFonts w:asciiTheme="minorHAnsi" w:hAnsiTheme="minorHAnsi"/>
          <w:sz w:val="24"/>
          <w:szCs w:val="24"/>
        </w:rPr>
        <w:t>3</w:t>
      </w:r>
    </w:p>
    <w:p w14:paraId="46B0E750" w14:textId="77777777" w:rsidR="00111E47" w:rsidRDefault="00111E47" w:rsidP="00111E47">
      <w:pPr>
        <w:ind w:right="-52"/>
      </w:pPr>
      <w:r>
        <w:tab/>
      </w:r>
      <w:r>
        <w:tab/>
      </w:r>
      <w:r>
        <w:tab/>
      </w:r>
      <w:r>
        <w:tab/>
      </w:r>
      <w:r>
        <w:tab/>
      </w:r>
      <w:r>
        <w:tab/>
      </w:r>
      <w:r>
        <w:tab/>
        <w:t xml:space="preserve"> </w:t>
      </w:r>
    </w:p>
    <w:p w14:paraId="0BA6C820" w14:textId="77777777" w:rsidR="00111E47" w:rsidRDefault="00111E47" w:rsidP="00166B90">
      <w:pPr>
        <w:pStyle w:val="ListParagraph"/>
        <w:numPr>
          <w:ilvl w:val="0"/>
          <w:numId w:val="26"/>
        </w:numPr>
        <w:spacing w:after="200"/>
        <w:ind w:right="-52"/>
        <w:contextualSpacing/>
      </w:pPr>
      <w:r>
        <w:t>Registration and Induction Arrangements</w:t>
      </w:r>
      <w:r>
        <w:tab/>
      </w:r>
      <w:r>
        <w:tab/>
      </w:r>
      <w:r>
        <w:tab/>
      </w:r>
      <w:r>
        <w:tab/>
      </w:r>
      <w:r w:rsidR="004F2857">
        <w:t xml:space="preserve">Pg. </w:t>
      </w:r>
      <w:r>
        <w:t>10</w:t>
      </w:r>
      <w:r w:rsidR="004F2857">
        <w:t>-11</w:t>
      </w:r>
    </w:p>
    <w:p w14:paraId="185821DC" w14:textId="77777777" w:rsidR="00111E47" w:rsidRDefault="00111E47" w:rsidP="00166B90">
      <w:pPr>
        <w:pStyle w:val="ListParagraph"/>
        <w:numPr>
          <w:ilvl w:val="0"/>
          <w:numId w:val="26"/>
        </w:numPr>
        <w:spacing w:after="200"/>
        <w:ind w:right="-52"/>
        <w:contextualSpacing/>
      </w:pPr>
      <w:r>
        <w:t>Student Charter</w:t>
      </w:r>
      <w:r>
        <w:tab/>
      </w:r>
      <w:r>
        <w:tab/>
      </w:r>
      <w:r>
        <w:tab/>
      </w:r>
      <w:r>
        <w:tab/>
      </w:r>
      <w:r>
        <w:tab/>
      </w:r>
      <w:r>
        <w:tab/>
      </w:r>
      <w:r>
        <w:tab/>
      </w:r>
      <w:r>
        <w:tab/>
        <w:t>Pg. 1</w:t>
      </w:r>
      <w:r w:rsidR="004F2857">
        <w:t>1</w:t>
      </w:r>
    </w:p>
    <w:p w14:paraId="0817AB2C" w14:textId="77777777" w:rsidR="00111E47" w:rsidRDefault="00111E47" w:rsidP="00166B90">
      <w:pPr>
        <w:pStyle w:val="ListParagraph"/>
        <w:numPr>
          <w:ilvl w:val="0"/>
          <w:numId w:val="26"/>
        </w:numPr>
        <w:spacing w:after="200"/>
        <w:ind w:right="-52"/>
        <w:contextualSpacing/>
      </w:pPr>
      <w:r>
        <w:t>Work and Attendance Requirements</w:t>
      </w:r>
      <w:r>
        <w:tab/>
      </w:r>
      <w:r>
        <w:tab/>
      </w:r>
      <w:r>
        <w:tab/>
      </w:r>
      <w:r>
        <w:tab/>
      </w:r>
      <w:r>
        <w:tab/>
      </w:r>
      <w:r w:rsidR="004F2857">
        <w:t>Pg. 11</w:t>
      </w:r>
    </w:p>
    <w:p w14:paraId="0F0E7DF2" w14:textId="77777777" w:rsidR="00111E47" w:rsidRDefault="00111E47" w:rsidP="00166B90">
      <w:pPr>
        <w:pStyle w:val="ListParagraph"/>
        <w:numPr>
          <w:ilvl w:val="0"/>
          <w:numId w:val="26"/>
        </w:numPr>
        <w:spacing w:after="200"/>
        <w:ind w:right="-52"/>
        <w:contextualSpacing/>
      </w:pPr>
      <w:r>
        <w:t>Consequences of Unsatisfactory Progress</w:t>
      </w:r>
      <w:r>
        <w:tab/>
      </w:r>
      <w:r>
        <w:tab/>
      </w:r>
      <w:r>
        <w:tab/>
      </w:r>
      <w:r>
        <w:tab/>
      </w:r>
      <w:r w:rsidR="004F2857">
        <w:t>Pg. 12</w:t>
      </w:r>
    </w:p>
    <w:p w14:paraId="3A0260EA" w14:textId="77777777" w:rsidR="00111E47" w:rsidRDefault="00F60EE0" w:rsidP="00166B90">
      <w:pPr>
        <w:pStyle w:val="ListParagraph"/>
        <w:numPr>
          <w:ilvl w:val="0"/>
          <w:numId w:val="26"/>
        </w:numPr>
        <w:spacing w:after="200"/>
        <w:ind w:right="-52"/>
        <w:contextualSpacing/>
      </w:pPr>
      <w:r>
        <w:t>Change of Programme, I</w:t>
      </w:r>
      <w:r w:rsidR="00111E47">
        <w:t>nterruption an</w:t>
      </w:r>
      <w:r w:rsidR="004F2857">
        <w:t>d Withdrawal</w:t>
      </w:r>
      <w:r w:rsidR="004F2857">
        <w:tab/>
      </w:r>
      <w:r w:rsidR="004F2857">
        <w:tab/>
      </w:r>
      <w:r w:rsidR="004F2857">
        <w:tab/>
        <w:t>Pg. 12</w:t>
      </w:r>
    </w:p>
    <w:p w14:paraId="084CCD19" w14:textId="5A16BCEC" w:rsidR="00111E47" w:rsidRDefault="00111E47" w:rsidP="00166B90">
      <w:pPr>
        <w:pStyle w:val="ListParagraph"/>
        <w:numPr>
          <w:ilvl w:val="0"/>
          <w:numId w:val="26"/>
        </w:numPr>
        <w:spacing w:after="200"/>
        <w:ind w:right="-52"/>
        <w:contextualSpacing/>
      </w:pPr>
      <w:r>
        <w:t xml:space="preserve">Tier 4 </w:t>
      </w:r>
      <w:r w:rsidR="00F60EE0">
        <w:t xml:space="preserve">Visa </w:t>
      </w:r>
      <w:r>
        <w:t>Attendance Monitoring Census</w:t>
      </w:r>
      <w:r>
        <w:tab/>
      </w:r>
      <w:r>
        <w:tab/>
      </w:r>
      <w:r>
        <w:tab/>
      </w:r>
      <w:r>
        <w:tab/>
        <w:t>Pg. 1</w:t>
      </w:r>
      <w:r w:rsidR="004F2857">
        <w:t>3</w:t>
      </w:r>
    </w:p>
    <w:p w14:paraId="0564F4A1" w14:textId="77777777" w:rsidR="00111E47" w:rsidRPr="005E3BAD" w:rsidRDefault="00111E47" w:rsidP="00111E47">
      <w:pPr>
        <w:pStyle w:val="Hdg1"/>
        <w:pBdr>
          <w:top w:val="none" w:sz="0" w:space="0" w:color="auto"/>
          <w:left w:val="none" w:sz="0" w:space="0" w:color="auto"/>
          <w:bottom w:val="none" w:sz="0" w:space="0" w:color="auto"/>
          <w:right w:val="none" w:sz="0" w:space="0" w:color="auto"/>
        </w:pBdr>
        <w:shd w:val="clear" w:color="auto" w:fill="FFFFCC"/>
        <w:spacing w:before="0"/>
        <w:ind w:right="-52"/>
        <w:jc w:val="left"/>
        <w:rPr>
          <w:rFonts w:asciiTheme="minorHAnsi" w:hAnsiTheme="minorHAnsi" w:cs="Arial"/>
          <w:sz w:val="24"/>
          <w:szCs w:val="24"/>
        </w:rPr>
      </w:pPr>
      <w:r>
        <w:rPr>
          <w:rFonts w:asciiTheme="minorHAnsi" w:hAnsiTheme="minorHAnsi" w:cs="Arial"/>
          <w:sz w:val="24"/>
          <w:szCs w:val="24"/>
        </w:rPr>
        <w:t>Course Unit Information</w:t>
      </w:r>
      <w:r>
        <w:rPr>
          <w:rFonts w:asciiTheme="minorHAnsi" w:hAnsiTheme="minorHAnsi" w:cs="Arial"/>
          <w:sz w:val="24"/>
          <w:szCs w:val="24"/>
        </w:rPr>
        <w:tab/>
      </w:r>
      <w:r>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004F2857">
        <w:rPr>
          <w:rFonts w:asciiTheme="minorHAnsi" w:hAnsiTheme="minorHAnsi"/>
          <w:sz w:val="24"/>
          <w:szCs w:val="24"/>
        </w:rPr>
        <w:t>Pg. 14-16</w:t>
      </w:r>
    </w:p>
    <w:p w14:paraId="0D096EFA" w14:textId="77777777" w:rsidR="00111E47" w:rsidRDefault="00111E47" w:rsidP="00111E47">
      <w:pPr>
        <w:ind w:right="-52"/>
      </w:pPr>
      <w:r w:rsidRPr="00B15B55">
        <w:rPr>
          <w:b/>
        </w:rPr>
        <w:tab/>
      </w:r>
      <w:r>
        <w:tab/>
      </w:r>
      <w:r>
        <w:tab/>
      </w:r>
      <w:r>
        <w:tab/>
      </w:r>
      <w:r>
        <w:tab/>
      </w:r>
      <w:r>
        <w:tab/>
      </w:r>
    </w:p>
    <w:p w14:paraId="3DF31FEC" w14:textId="77777777" w:rsidR="00111E47" w:rsidRDefault="00111E47" w:rsidP="00166B90">
      <w:pPr>
        <w:pStyle w:val="ListParagraph"/>
        <w:numPr>
          <w:ilvl w:val="0"/>
          <w:numId w:val="23"/>
        </w:numPr>
        <w:spacing w:after="200"/>
        <w:ind w:right="-52"/>
        <w:contextualSpacing/>
      </w:pPr>
      <w:r>
        <w:lastRenderedPageBreak/>
        <w:t>Where to find Course Unit Information</w:t>
      </w:r>
      <w:r>
        <w:tab/>
      </w:r>
      <w:r>
        <w:tab/>
      </w:r>
      <w:r>
        <w:tab/>
      </w:r>
      <w:r>
        <w:tab/>
      </w:r>
      <w:r>
        <w:tab/>
      </w:r>
      <w:r w:rsidR="004F2857">
        <w:t>Pg. 14</w:t>
      </w:r>
    </w:p>
    <w:p w14:paraId="331C75EE" w14:textId="77777777" w:rsidR="00111E47" w:rsidRDefault="00111E47" w:rsidP="00166B90">
      <w:pPr>
        <w:pStyle w:val="ListParagraph"/>
        <w:numPr>
          <w:ilvl w:val="0"/>
          <w:numId w:val="23"/>
        </w:numPr>
        <w:spacing w:after="200"/>
        <w:ind w:right="-52"/>
        <w:contextualSpacing/>
      </w:pPr>
      <w:r>
        <w:t xml:space="preserve">Choosing a </w:t>
      </w:r>
      <w:r w:rsidR="00F60EE0">
        <w:t>Course Unit f</w:t>
      </w:r>
      <w:r>
        <w:t>rom another School</w:t>
      </w:r>
      <w:r w:rsidR="00F60EE0">
        <w:t>/Faculty</w:t>
      </w:r>
      <w:r w:rsidR="004F2857">
        <w:tab/>
      </w:r>
      <w:r w:rsidR="004F2857">
        <w:tab/>
      </w:r>
      <w:r w:rsidR="004F2857">
        <w:tab/>
        <w:t>Pg. 14</w:t>
      </w:r>
    </w:p>
    <w:p w14:paraId="65E4F317" w14:textId="77777777" w:rsidR="00111E47" w:rsidRDefault="00111E47" w:rsidP="00166B90">
      <w:pPr>
        <w:pStyle w:val="ListParagraph"/>
        <w:numPr>
          <w:ilvl w:val="0"/>
          <w:numId w:val="23"/>
        </w:numPr>
        <w:spacing w:after="200"/>
        <w:ind w:right="-52"/>
        <w:contextualSpacing/>
      </w:pPr>
      <w:r>
        <w:t>Change of Course Units</w:t>
      </w:r>
      <w:r>
        <w:tab/>
      </w:r>
      <w:r>
        <w:tab/>
      </w:r>
      <w:r>
        <w:tab/>
      </w:r>
      <w:r>
        <w:tab/>
      </w:r>
      <w:r>
        <w:tab/>
      </w:r>
      <w:r>
        <w:tab/>
      </w:r>
      <w:r>
        <w:tab/>
      </w:r>
      <w:r w:rsidR="004F2857">
        <w:t>Pg. 14</w:t>
      </w:r>
    </w:p>
    <w:p w14:paraId="1B4EAC13" w14:textId="77777777" w:rsidR="00111E47" w:rsidRDefault="00111E47" w:rsidP="00166B90">
      <w:pPr>
        <w:pStyle w:val="ListParagraph"/>
        <w:numPr>
          <w:ilvl w:val="0"/>
          <w:numId w:val="23"/>
        </w:numPr>
        <w:spacing w:after="200"/>
        <w:ind w:right="-52"/>
        <w:contextualSpacing/>
      </w:pPr>
      <w:r>
        <w:t>Blackboard and the Politics Hub</w:t>
      </w:r>
      <w:r>
        <w:tab/>
      </w:r>
      <w:r>
        <w:tab/>
      </w:r>
      <w:r>
        <w:tab/>
      </w:r>
      <w:r>
        <w:tab/>
      </w:r>
      <w:r>
        <w:tab/>
      </w:r>
      <w:r>
        <w:tab/>
      </w:r>
      <w:r w:rsidR="004F2857">
        <w:t>Pg. 15-16</w:t>
      </w:r>
    </w:p>
    <w:p w14:paraId="342C0BE7" w14:textId="77777777" w:rsidR="00111E47" w:rsidRPr="005E3BAD" w:rsidRDefault="00111E47" w:rsidP="00111E47">
      <w:pPr>
        <w:pStyle w:val="Hdg1"/>
        <w:pBdr>
          <w:top w:val="none" w:sz="0" w:space="0" w:color="auto"/>
          <w:left w:val="none" w:sz="0" w:space="0" w:color="auto"/>
          <w:bottom w:val="none" w:sz="0" w:space="0" w:color="auto"/>
          <w:right w:val="none" w:sz="0" w:space="0" w:color="auto"/>
        </w:pBdr>
        <w:shd w:val="clear" w:color="auto" w:fill="00FFFF"/>
        <w:spacing w:before="0"/>
        <w:ind w:right="-52"/>
        <w:jc w:val="left"/>
        <w:rPr>
          <w:rFonts w:asciiTheme="minorHAnsi" w:hAnsiTheme="minorHAnsi" w:cs="Arial"/>
          <w:sz w:val="24"/>
          <w:szCs w:val="24"/>
        </w:rPr>
      </w:pPr>
      <w:r w:rsidRPr="005E3BAD">
        <w:rPr>
          <w:rFonts w:asciiTheme="minorHAnsi" w:hAnsiTheme="minorHAnsi" w:cs="Arial"/>
          <w:sz w:val="24"/>
          <w:szCs w:val="24"/>
        </w:rPr>
        <w:t>Planning Your Studies and Looking Ahead</w:t>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5E3BAD">
        <w:rPr>
          <w:rFonts w:asciiTheme="minorHAnsi" w:hAnsiTheme="minorHAnsi"/>
          <w:sz w:val="24"/>
          <w:szCs w:val="24"/>
        </w:rPr>
        <w:t>Pg. 1</w:t>
      </w:r>
      <w:r w:rsidR="004F2857">
        <w:rPr>
          <w:rFonts w:asciiTheme="minorHAnsi" w:hAnsiTheme="minorHAnsi"/>
          <w:sz w:val="24"/>
          <w:szCs w:val="24"/>
        </w:rPr>
        <w:t>6</w:t>
      </w:r>
      <w:r w:rsidRPr="005E3BAD">
        <w:rPr>
          <w:rFonts w:asciiTheme="minorHAnsi" w:hAnsiTheme="minorHAnsi"/>
          <w:sz w:val="24"/>
          <w:szCs w:val="24"/>
        </w:rPr>
        <w:t>-1</w:t>
      </w:r>
      <w:r w:rsidR="004F2857">
        <w:rPr>
          <w:rFonts w:asciiTheme="minorHAnsi" w:hAnsiTheme="minorHAnsi"/>
          <w:sz w:val="24"/>
          <w:szCs w:val="24"/>
        </w:rPr>
        <w:t>9</w:t>
      </w:r>
    </w:p>
    <w:p w14:paraId="18D15CD6" w14:textId="77777777" w:rsidR="00111E47" w:rsidRDefault="00111E47" w:rsidP="00111E47">
      <w:pPr>
        <w:ind w:right="-52"/>
      </w:pPr>
      <w:r>
        <w:tab/>
      </w:r>
      <w:r>
        <w:tab/>
      </w:r>
      <w:r>
        <w:tab/>
      </w:r>
      <w:r>
        <w:tab/>
      </w:r>
    </w:p>
    <w:p w14:paraId="32E32EE5" w14:textId="77777777" w:rsidR="00111E47" w:rsidRDefault="003D056F" w:rsidP="00166B90">
      <w:pPr>
        <w:pStyle w:val="ListParagraph"/>
        <w:numPr>
          <w:ilvl w:val="0"/>
          <w:numId w:val="27"/>
        </w:numPr>
        <w:spacing w:after="200"/>
        <w:ind w:right="-52"/>
        <w:contextualSpacing/>
      </w:pPr>
      <w:r>
        <w:t>International E</w:t>
      </w:r>
      <w:r w:rsidR="00111E47">
        <w:t>xchanges</w:t>
      </w:r>
      <w:r w:rsidR="00111E47">
        <w:tab/>
      </w:r>
      <w:r w:rsidR="00111E47">
        <w:tab/>
      </w:r>
      <w:r w:rsidR="00111E47">
        <w:tab/>
      </w:r>
      <w:r w:rsidR="00111E47">
        <w:tab/>
      </w:r>
      <w:r w:rsidR="00111E47">
        <w:tab/>
      </w:r>
      <w:r w:rsidR="00111E47">
        <w:tab/>
      </w:r>
      <w:r w:rsidR="00111E47">
        <w:tab/>
      </w:r>
      <w:r w:rsidR="004F2857">
        <w:t>Pg. 16</w:t>
      </w:r>
    </w:p>
    <w:p w14:paraId="508AE706" w14:textId="77777777" w:rsidR="00111E47" w:rsidRDefault="00111E47" w:rsidP="00166B90">
      <w:pPr>
        <w:pStyle w:val="ListParagraph"/>
        <w:numPr>
          <w:ilvl w:val="0"/>
          <w:numId w:val="27"/>
        </w:numPr>
        <w:spacing w:after="200"/>
        <w:ind w:right="-52"/>
        <w:contextualSpacing/>
      </w:pPr>
      <w:r>
        <w:t>The University College</w:t>
      </w:r>
      <w:r w:rsidR="00E760D3">
        <w:t xml:space="preserve"> For Interdisciplinary Learning</w:t>
      </w:r>
      <w:r>
        <w:tab/>
      </w:r>
      <w:r>
        <w:tab/>
      </w:r>
      <w:r>
        <w:tab/>
        <w:t xml:space="preserve">Pg. </w:t>
      </w:r>
      <w:r w:rsidR="004F2857">
        <w:t>17</w:t>
      </w:r>
    </w:p>
    <w:p w14:paraId="7BCDB73B" w14:textId="77777777" w:rsidR="00111E47" w:rsidRDefault="00111E47" w:rsidP="00166B90">
      <w:pPr>
        <w:pStyle w:val="ListParagraph"/>
        <w:numPr>
          <w:ilvl w:val="0"/>
          <w:numId w:val="27"/>
        </w:numPr>
        <w:spacing w:after="200"/>
        <w:ind w:right="-52"/>
        <w:contextualSpacing/>
      </w:pPr>
      <w:r>
        <w:t>Manchester Leadership Programme</w:t>
      </w:r>
      <w:r>
        <w:tab/>
      </w:r>
      <w:r>
        <w:tab/>
      </w:r>
      <w:r>
        <w:tab/>
      </w:r>
      <w:r>
        <w:tab/>
      </w:r>
      <w:r>
        <w:tab/>
        <w:t>Pg. 1</w:t>
      </w:r>
      <w:r w:rsidR="004F2857">
        <w:t>7</w:t>
      </w:r>
    </w:p>
    <w:p w14:paraId="1DFB3B69" w14:textId="77777777" w:rsidR="00111E47" w:rsidRDefault="00111E47" w:rsidP="00166B90">
      <w:pPr>
        <w:pStyle w:val="ListParagraph"/>
        <w:numPr>
          <w:ilvl w:val="0"/>
          <w:numId w:val="27"/>
        </w:numPr>
        <w:spacing w:after="200"/>
        <w:ind w:right="-52"/>
        <w:contextualSpacing/>
      </w:pPr>
      <w:r>
        <w:t>The University Language Centre</w:t>
      </w:r>
      <w:r>
        <w:tab/>
      </w:r>
      <w:r>
        <w:tab/>
      </w:r>
      <w:r>
        <w:tab/>
      </w:r>
      <w:r>
        <w:tab/>
      </w:r>
      <w:r>
        <w:tab/>
      </w:r>
      <w:r>
        <w:tab/>
        <w:t>Pg. 1</w:t>
      </w:r>
      <w:r w:rsidR="004F2857">
        <w:t>7</w:t>
      </w:r>
      <w:r>
        <w:t>-1</w:t>
      </w:r>
      <w:r w:rsidR="004F2857">
        <w:t>8</w:t>
      </w:r>
    </w:p>
    <w:p w14:paraId="4A22F10D" w14:textId="77777777" w:rsidR="00953F20" w:rsidRDefault="00953F20" w:rsidP="00166B90">
      <w:pPr>
        <w:pStyle w:val="ListParagraph"/>
        <w:numPr>
          <w:ilvl w:val="0"/>
          <w:numId w:val="27"/>
        </w:numPr>
        <w:spacing w:after="200"/>
        <w:ind w:right="-52"/>
        <w:contextualSpacing/>
      </w:pPr>
      <w:r>
        <w:t>Stellify</w:t>
      </w:r>
      <w:r>
        <w:tab/>
      </w:r>
      <w:r>
        <w:tab/>
      </w:r>
      <w:r>
        <w:tab/>
      </w:r>
      <w:r>
        <w:tab/>
      </w:r>
      <w:r>
        <w:tab/>
      </w:r>
      <w:r>
        <w:tab/>
      </w:r>
      <w:r>
        <w:tab/>
      </w:r>
      <w:r>
        <w:tab/>
      </w:r>
      <w:r>
        <w:tab/>
        <w:t>Pg. 18</w:t>
      </w:r>
    </w:p>
    <w:p w14:paraId="39866B9F" w14:textId="77777777" w:rsidR="00111E47" w:rsidRDefault="00111E47" w:rsidP="00166B90">
      <w:pPr>
        <w:pStyle w:val="ListParagraph"/>
        <w:numPr>
          <w:ilvl w:val="0"/>
          <w:numId w:val="27"/>
        </w:numPr>
        <w:spacing w:after="200"/>
        <w:ind w:right="-52"/>
        <w:contextualSpacing/>
      </w:pPr>
      <w:r>
        <w:t>Careers Service</w:t>
      </w:r>
      <w:r>
        <w:tab/>
      </w:r>
      <w:r>
        <w:tab/>
      </w:r>
      <w:r>
        <w:tab/>
      </w:r>
      <w:r>
        <w:tab/>
      </w:r>
      <w:r>
        <w:tab/>
      </w:r>
      <w:r>
        <w:tab/>
      </w:r>
      <w:r>
        <w:tab/>
      </w:r>
      <w:r>
        <w:tab/>
        <w:t>Pg. 1</w:t>
      </w:r>
      <w:r w:rsidR="004F2857">
        <w:t>8</w:t>
      </w:r>
      <w:r w:rsidR="00E760D3">
        <w:t>-1</w:t>
      </w:r>
      <w:r w:rsidR="004F2857">
        <w:t>9</w:t>
      </w:r>
    </w:p>
    <w:p w14:paraId="74DB7BD0" w14:textId="77777777" w:rsidR="00111E47" w:rsidRDefault="00111E47" w:rsidP="00166B90">
      <w:pPr>
        <w:pStyle w:val="ListParagraph"/>
        <w:numPr>
          <w:ilvl w:val="0"/>
          <w:numId w:val="27"/>
        </w:numPr>
        <w:spacing w:after="200"/>
        <w:ind w:right="-52"/>
        <w:contextualSpacing/>
      </w:pPr>
      <w:r>
        <w:t>Employability</w:t>
      </w:r>
      <w:r>
        <w:tab/>
      </w:r>
      <w:r>
        <w:tab/>
      </w:r>
      <w:r>
        <w:tab/>
      </w:r>
      <w:r>
        <w:tab/>
      </w:r>
      <w:r>
        <w:tab/>
      </w:r>
      <w:r>
        <w:tab/>
      </w:r>
      <w:r>
        <w:tab/>
      </w:r>
      <w:r>
        <w:tab/>
        <w:t>Pg. 1</w:t>
      </w:r>
      <w:r w:rsidR="004F2857">
        <w:t>9</w:t>
      </w:r>
    </w:p>
    <w:p w14:paraId="2329DE97" w14:textId="77777777" w:rsidR="00111E47" w:rsidRPr="005E3BAD" w:rsidRDefault="00111E47" w:rsidP="00111E47">
      <w:pPr>
        <w:pStyle w:val="Hdg1"/>
        <w:pBdr>
          <w:top w:val="none" w:sz="0" w:space="0" w:color="auto"/>
          <w:left w:val="none" w:sz="0" w:space="0" w:color="auto"/>
          <w:bottom w:val="none" w:sz="0" w:space="0" w:color="auto"/>
          <w:right w:val="none" w:sz="0" w:space="0" w:color="auto"/>
        </w:pBdr>
        <w:shd w:val="clear" w:color="auto" w:fill="DDD9C3"/>
        <w:spacing w:before="0"/>
        <w:ind w:right="-52"/>
        <w:jc w:val="left"/>
        <w:rPr>
          <w:rFonts w:asciiTheme="minorHAnsi" w:hAnsiTheme="minorHAnsi" w:cs="Arial"/>
          <w:sz w:val="24"/>
          <w:szCs w:val="24"/>
        </w:rPr>
      </w:pPr>
      <w:r>
        <w:rPr>
          <w:rFonts w:asciiTheme="minorHAnsi" w:hAnsiTheme="minorHAnsi" w:cs="Arial"/>
          <w:sz w:val="24"/>
          <w:szCs w:val="24"/>
        </w:rPr>
        <w:t>Learning Resources</w:t>
      </w:r>
      <w:r w:rsidR="00214E7B">
        <w:rPr>
          <w:rFonts w:asciiTheme="minorHAnsi" w:hAnsiTheme="minorHAnsi" w:cs="Arial"/>
          <w:sz w:val="24"/>
          <w:szCs w:val="24"/>
        </w:rPr>
        <w:t xml:space="preserve"> and Facilities</w:t>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sz w:val="24"/>
          <w:szCs w:val="24"/>
        </w:rPr>
        <w:t>Pg. 1</w:t>
      </w:r>
      <w:r w:rsidR="004F2857">
        <w:rPr>
          <w:rFonts w:asciiTheme="minorHAnsi" w:hAnsiTheme="minorHAnsi"/>
          <w:sz w:val="24"/>
          <w:szCs w:val="24"/>
        </w:rPr>
        <w:t>9</w:t>
      </w:r>
      <w:r w:rsidRPr="005E3BAD">
        <w:rPr>
          <w:rFonts w:asciiTheme="minorHAnsi" w:hAnsiTheme="minorHAnsi"/>
          <w:sz w:val="24"/>
          <w:szCs w:val="24"/>
        </w:rPr>
        <w:t>- 2</w:t>
      </w:r>
      <w:r w:rsidR="004F2857">
        <w:rPr>
          <w:rFonts w:asciiTheme="minorHAnsi" w:hAnsiTheme="minorHAnsi"/>
          <w:sz w:val="24"/>
          <w:szCs w:val="24"/>
        </w:rPr>
        <w:t>2</w:t>
      </w:r>
    </w:p>
    <w:p w14:paraId="184CFC6F" w14:textId="77777777" w:rsidR="00111E47" w:rsidRDefault="00111E47" w:rsidP="00111E47">
      <w:pPr>
        <w:ind w:right="-52"/>
      </w:pPr>
      <w:r>
        <w:tab/>
      </w:r>
      <w:r>
        <w:tab/>
      </w:r>
      <w:r>
        <w:tab/>
      </w:r>
      <w:r>
        <w:tab/>
      </w:r>
      <w:r>
        <w:tab/>
      </w:r>
      <w:r>
        <w:tab/>
      </w:r>
      <w:r>
        <w:tab/>
      </w:r>
      <w:r>
        <w:tab/>
      </w:r>
    </w:p>
    <w:p w14:paraId="5C7CDCEE" w14:textId="77777777" w:rsidR="00111E47" w:rsidRDefault="00E760D3" w:rsidP="00166B90">
      <w:pPr>
        <w:pStyle w:val="ListParagraph"/>
        <w:numPr>
          <w:ilvl w:val="0"/>
          <w:numId w:val="28"/>
        </w:numPr>
        <w:spacing w:after="200"/>
        <w:ind w:right="-52"/>
        <w:contextualSpacing/>
      </w:pPr>
      <w:r>
        <w:t>IT</w:t>
      </w:r>
      <w:r w:rsidR="00111E47">
        <w:t xml:space="preserve"> Facilities and Support</w:t>
      </w:r>
      <w:r w:rsidR="00111E47">
        <w:tab/>
      </w:r>
      <w:r w:rsidR="00111E47">
        <w:tab/>
      </w:r>
      <w:r w:rsidR="00111E47">
        <w:tab/>
      </w:r>
      <w:r w:rsidR="00111E47">
        <w:tab/>
      </w:r>
      <w:r w:rsidR="00111E47">
        <w:tab/>
      </w:r>
      <w:r w:rsidR="00111E47">
        <w:tab/>
      </w:r>
      <w:r w:rsidR="00111E47">
        <w:tab/>
        <w:t>Pg. 1</w:t>
      </w:r>
      <w:r w:rsidR="004F2857">
        <w:t>9</w:t>
      </w:r>
      <w:r w:rsidR="00111E47">
        <w:t>-</w:t>
      </w:r>
      <w:r w:rsidR="00F60EE0">
        <w:t>20</w:t>
      </w:r>
    </w:p>
    <w:p w14:paraId="3D346F8D" w14:textId="77777777" w:rsidR="00111E47" w:rsidRDefault="00111E47" w:rsidP="00166B90">
      <w:pPr>
        <w:pStyle w:val="ListParagraph"/>
        <w:numPr>
          <w:ilvl w:val="0"/>
          <w:numId w:val="28"/>
        </w:numPr>
        <w:spacing w:after="200"/>
        <w:ind w:right="-52"/>
        <w:contextualSpacing/>
      </w:pPr>
      <w:r>
        <w:t>School Computing Facilities</w:t>
      </w:r>
      <w:r>
        <w:tab/>
      </w:r>
      <w:r>
        <w:tab/>
      </w:r>
      <w:r>
        <w:tab/>
      </w:r>
      <w:r>
        <w:tab/>
      </w:r>
      <w:r>
        <w:tab/>
      </w:r>
      <w:r>
        <w:tab/>
        <w:t xml:space="preserve">Pg. </w:t>
      </w:r>
      <w:r w:rsidR="004F2857">
        <w:t>21</w:t>
      </w:r>
    </w:p>
    <w:p w14:paraId="1FA84CF1" w14:textId="77777777" w:rsidR="00111E47" w:rsidRDefault="00111E47" w:rsidP="00166B90">
      <w:pPr>
        <w:pStyle w:val="ListParagraph"/>
        <w:numPr>
          <w:ilvl w:val="0"/>
          <w:numId w:val="28"/>
        </w:numPr>
        <w:spacing w:after="200"/>
        <w:ind w:right="-52"/>
        <w:contextualSpacing/>
      </w:pPr>
      <w:r>
        <w:t>Library and Information Resources Facilities</w:t>
      </w:r>
      <w:r>
        <w:tab/>
      </w:r>
      <w:r>
        <w:tab/>
      </w:r>
      <w:r>
        <w:tab/>
      </w:r>
      <w:r>
        <w:tab/>
      </w:r>
      <w:r w:rsidR="004F2857">
        <w:t>Pg. 21-22</w:t>
      </w:r>
    </w:p>
    <w:p w14:paraId="169C6F6D" w14:textId="77777777" w:rsidR="00111E47" w:rsidRDefault="00111E47" w:rsidP="00166B90">
      <w:pPr>
        <w:pStyle w:val="ListParagraph"/>
        <w:numPr>
          <w:ilvl w:val="0"/>
          <w:numId w:val="28"/>
        </w:numPr>
        <w:spacing w:after="200"/>
        <w:ind w:right="-52"/>
        <w:contextualSpacing/>
      </w:pPr>
      <w:r>
        <w:t>Social Spaces</w:t>
      </w:r>
      <w:r>
        <w:tab/>
      </w:r>
      <w:r>
        <w:tab/>
      </w:r>
      <w:r>
        <w:tab/>
      </w:r>
      <w:r>
        <w:tab/>
      </w:r>
      <w:r>
        <w:tab/>
      </w:r>
      <w:r>
        <w:tab/>
      </w:r>
      <w:r>
        <w:tab/>
      </w:r>
      <w:r>
        <w:tab/>
      </w:r>
      <w:r w:rsidR="004F2857">
        <w:t>Pg. 22</w:t>
      </w:r>
    </w:p>
    <w:p w14:paraId="0A6B7314" w14:textId="77777777" w:rsidR="00111E47" w:rsidRDefault="00111E47" w:rsidP="00111E47">
      <w:pPr>
        <w:spacing w:after="200"/>
        <w:ind w:right="-52"/>
        <w:contextualSpacing/>
      </w:pPr>
    </w:p>
    <w:p w14:paraId="572A8EDF" w14:textId="77777777" w:rsidR="00111E47" w:rsidRDefault="00111E47" w:rsidP="00111E47">
      <w:pPr>
        <w:spacing w:after="200"/>
        <w:ind w:right="-52"/>
        <w:contextualSpacing/>
      </w:pPr>
    </w:p>
    <w:p w14:paraId="16B7DB3A" w14:textId="77777777" w:rsidR="00EC32EE" w:rsidRDefault="00EC32EE" w:rsidP="00111E47">
      <w:pPr>
        <w:spacing w:after="200"/>
        <w:ind w:right="-52"/>
        <w:contextualSpacing/>
      </w:pPr>
    </w:p>
    <w:p w14:paraId="26620E39" w14:textId="77777777" w:rsidR="00111E47" w:rsidRPr="005E3BAD" w:rsidRDefault="00111E47" w:rsidP="00111E47">
      <w:pPr>
        <w:pStyle w:val="Hdg1"/>
        <w:pBdr>
          <w:top w:val="none" w:sz="0" w:space="0" w:color="auto"/>
          <w:left w:val="none" w:sz="0" w:space="0" w:color="auto"/>
          <w:bottom w:val="none" w:sz="0" w:space="0" w:color="auto"/>
          <w:right w:val="none" w:sz="0" w:space="0" w:color="auto"/>
        </w:pBdr>
        <w:shd w:val="clear" w:color="auto" w:fill="CCFFCC"/>
        <w:spacing w:before="0"/>
        <w:ind w:right="-52"/>
        <w:jc w:val="left"/>
        <w:rPr>
          <w:rFonts w:ascii="Calibri" w:hAnsi="Calibri" w:cs="Arial"/>
          <w:sz w:val="24"/>
          <w:szCs w:val="24"/>
        </w:rPr>
      </w:pPr>
      <w:r>
        <w:rPr>
          <w:rFonts w:ascii="Calibri" w:hAnsi="Calibri" w:cs="Arial"/>
          <w:sz w:val="24"/>
          <w:szCs w:val="24"/>
        </w:rPr>
        <w:t>Assessment Methods</w:t>
      </w:r>
      <w:r>
        <w:rPr>
          <w:rFonts w:ascii="Calibri" w:hAnsi="Calibri" w:cs="Arial"/>
          <w:sz w:val="24"/>
          <w:szCs w:val="24"/>
        </w:rPr>
        <w:tab/>
      </w:r>
      <w:r w:rsidRPr="005E3BAD">
        <w:rPr>
          <w:rFonts w:ascii="Calibri" w:hAnsi="Calibri" w:cs="Arial"/>
          <w:sz w:val="24"/>
          <w:szCs w:val="24"/>
        </w:rPr>
        <w:t xml:space="preserve"> </w:t>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Pr>
          <w:rFonts w:ascii="Calibri" w:hAnsi="Calibri" w:cs="Arial"/>
          <w:sz w:val="24"/>
          <w:szCs w:val="24"/>
        </w:rPr>
        <w:tab/>
      </w:r>
      <w:r w:rsidRPr="005E3BAD">
        <w:rPr>
          <w:rFonts w:asciiTheme="minorHAnsi" w:hAnsiTheme="minorHAnsi"/>
          <w:sz w:val="24"/>
          <w:szCs w:val="24"/>
        </w:rPr>
        <w:t>Pg. 2</w:t>
      </w:r>
      <w:r w:rsidR="002862A1">
        <w:rPr>
          <w:rFonts w:asciiTheme="minorHAnsi" w:hAnsiTheme="minorHAnsi"/>
          <w:sz w:val="24"/>
          <w:szCs w:val="24"/>
        </w:rPr>
        <w:t>3</w:t>
      </w:r>
      <w:r w:rsidRPr="005E3BAD">
        <w:rPr>
          <w:rFonts w:asciiTheme="minorHAnsi" w:hAnsiTheme="minorHAnsi"/>
          <w:sz w:val="24"/>
          <w:szCs w:val="24"/>
        </w:rPr>
        <w:t>-2</w:t>
      </w:r>
      <w:r w:rsidR="004F2857">
        <w:rPr>
          <w:rFonts w:asciiTheme="minorHAnsi" w:hAnsiTheme="minorHAnsi"/>
          <w:sz w:val="24"/>
          <w:szCs w:val="24"/>
        </w:rPr>
        <w:t>5</w:t>
      </w:r>
    </w:p>
    <w:p w14:paraId="1AC8657E" w14:textId="77777777" w:rsidR="00111E47" w:rsidRDefault="00111E47" w:rsidP="00111E47">
      <w:pPr>
        <w:pStyle w:val="ListParagraph"/>
        <w:spacing w:after="200"/>
        <w:ind w:right="-52"/>
        <w:contextualSpacing/>
      </w:pPr>
    </w:p>
    <w:p w14:paraId="14EA62E0" w14:textId="77777777" w:rsidR="00111E47" w:rsidRDefault="00111E47" w:rsidP="00166B90">
      <w:pPr>
        <w:pStyle w:val="ListParagraph"/>
        <w:numPr>
          <w:ilvl w:val="0"/>
          <w:numId w:val="29"/>
        </w:numPr>
        <w:spacing w:after="200"/>
        <w:ind w:right="-52"/>
        <w:contextualSpacing/>
      </w:pPr>
      <w:r>
        <w:t xml:space="preserve">Marking Criteria and </w:t>
      </w:r>
      <w:r w:rsidR="00F60EE0">
        <w:t>F</w:t>
      </w:r>
      <w:r>
        <w:t>eedback</w:t>
      </w:r>
      <w:r>
        <w:tab/>
      </w:r>
      <w:r>
        <w:tab/>
      </w:r>
      <w:r>
        <w:tab/>
      </w:r>
      <w:r>
        <w:tab/>
      </w:r>
      <w:r>
        <w:tab/>
      </w:r>
      <w:r>
        <w:tab/>
        <w:t>Pg. 2</w:t>
      </w:r>
      <w:r w:rsidR="004F2857">
        <w:t>3</w:t>
      </w:r>
    </w:p>
    <w:p w14:paraId="7EDFE584" w14:textId="77777777" w:rsidR="00111E47" w:rsidRDefault="00F60EE0" w:rsidP="00166B90">
      <w:pPr>
        <w:pStyle w:val="ListParagraph"/>
        <w:numPr>
          <w:ilvl w:val="0"/>
          <w:numId w:val="29"/>
        </w:numPr>
        <w:spacing w:after="200"/>
        <w:ind w:right="-52"/>
        <w:contextualSpacing/>
      </w:pPr>
      <w:r>
        <w:t>Referencing and C</w:t>
      </w:r>
      <w:r w:rsidR="00111E47">
        <w:t>itation Conventions</w:t>
      </w:r>
      <w:r w:rsidR="00111E47">
        <w:tab/>
      </w:r>
      <w:r w:rsidR="00111E47">
        <w:tab/>
      </w:r>
      <w:r w:rsidR="00111E47">
        <w:tab/>
      </w:r>
      <w:r w:rsidR="00111E47">
        <w:tab/>
      </w:r>
      <w:r w:rsidR="00111E47">
        <w:tab/>
      </w:r>
      <w:r w:rsidR="004F2857">
        <w:t>Pg. 2</w:t>
      </w:r>
      <w:r w:rsidR="002862A1">
        <w:t>4</w:t>
      </w:r>
    </w:p>
    <w:p w14:paraId="6E74F75B" w14:textId="77777777" w:rsidR="00111E47" w:rsidRDefault="00111E47" w:rsidP="00166B90">
      <w:pPr>
        <w:pStyle w:val="ListParagraph"/>
        <w:numPr>
          <w:ilvl w:val="0"/>
          <w:numId w:val="29"/>
        </w:numPr>
        <w:spacing w:after="200"/>
        <w:ind w:right="-52"/>
        <w:contextualSpacing/>
      </w:pPr>
      <w:r>
        <w:t>Dissertations Ethical Approval</w:t>
      </w:r>
      <w:r>
        <w:tab/>
      </w:r>
      <w:r>
        <w:tab/>
      </w:r>
      <w:r>
        <w:tab/>
      </w:r>
      <w:r>
        <w:tab/>
      </w:r>
      <w:r>
        <w:tab/>
      </w:r>
      <w:r>
        <w:tab/>
      </w:r>
      <w:r w:rsidR="002862A1">
        <w:t>Pg. 24</w:t>
      </w:r>
    </w:p>
    <w:p w14:paraId="18424862" w14:textId="77777777" w:rsidR="003D056F" w:rsidRDefault="003D056F" w:rsidP="00166B90">
      <w:pPr>
        <w:pStyle w:val="ListParagraph"/>
        <w:numPr>
          <w:ilvl w:val="0"/>
          <w:numId w:val="29"/>
        </w:numPr>
        <w:spacing w:after="200"/>
        <w:ind w:right="-52"/>
        <w:contextualSpacing/>
      </w:pPr>
      <w:r>
        <w:lastRenderedPageBreak/>
        <w:t>University Proof</w:t>
      </w:r>
      <w:r w:rsidR="00583EF7">
        <w:t xml:space="preserve"> </w:t>
      </w:r>
      <w:r>
        <w:t>reading Statement</w:t>
      </w:r>
      <w:r>
        <w:tab/>
      </w:r>
      <w:r>
        <w:tab/>
      </w:r>
      <w:r>
        <w:tab/>
      </w:r>
      <w:r>
        <w:tab/>
      </w:r>
      <w:r>
        <w:tab/>
      </w:r>
      <w:r w:rsidR="00042A96">
        <w:t xml:space="preserve">Pg. </w:t>
      </w:r>
      <w:r w:rsidR="004F2857">
        <w:t>24</w:t>
      </w:r>
    </w:p>
    <w:p w14:paraId="41DFA7DA" w14:textId="77777777" w:rsidR="00111E47" w:rsidRDefault="00111E47" w:rsidP="00166B90">
      <w:pPr>
        <w:pStyle w:val="ListParagraph"/>
        <w:numPr>
          <w:ilvl w:val="0"/>
          <w:numId w:val="29"/>
        </w:numPr>
        <w:spacing w:after="200"/>
        <w:ind w:right="-52"/>
        <w:contextualSpacing/>
      </w:pPr>
      <w:r>
        <w:t>Examinations and Assignments</w:t>
      </w:r>
      <w:r>
        <w:tab/>
      </w:r>
      <w:r>
        <w:tab/>
      </w:r>
      <w:r>
        <w:tab/>
      </w:r>
      <w:r>
        <w:tab/>
      </w:r>
      <w:r>
        <w:tab/>
      </w:r>
      <w:r>
        <w:tab/>
      </w:r>
      <w:r w:rsidR="004F2857">
        <w:t>Pg. 24</w:t>
      </w:r>
    </w:p>
    <w:p w14:paraId="3C371E47" w14:textId="77777777" w:rsidR="00111E47" w:rsidRDefault="00111E47" w:rsidP="00166B90">
      <w:pPr>
        <w:pStyle w:val="ListParagraph"/>
        <w:numPr>
          <w:ilvl w:val="0"/>
          <w:numId w:val="29"/>
        </w:numPr>
        <w:spacing w:after="200"/>
        <w:ind w:right="-52"/>
        <w:contextualSpacing/>
      </w:pPr>
      <w:r>
        <w:t>Attendance at Examinations</w:t>
      </w:r>
      <w:r>
        <w:tab/>
      </w:r>
      <w:r>
        <w:tab/>
      </w:r>
      <w:r>
        <w:tab/>
      </w:r>
      <w:r>
        <w:tab/>
      </w:r>
      <w:r>
        <w:tab/>
      </w:r>
      <w:r>
        <w:tab/>
      </w:r>
      <w:r w:rsidR="004F2857">
        <w:t>Pg. 24</w:t>
      </w:r>
    </w:p>
    <w:p w14:paraId="29915998" w14:textId="77777777" w:rsidR="00111E47" w:rsidRDefault="00111E47" w:rsidP="00166B90">
      <w:pPr>
        <w:pStyle w:val="ListParagraph"/>
        <w:numPr>
          <w:ilvl w:val="0"/>
          <w:numId w:val="29"/>
        </w:numPr>
        <w:spacing w:after="200"/>
        <w:ind w:right="-52"/>
        <w:contextualSpacing/>
      </w:pPr>
      <w:r>
        <w:t>Examination Timetable</w:t>
      </w:r>
      <w:r>
        <w:tab/>
      </w:r>
      <w:r>
        <w:tab/>
      </w:r>
      <w:r>
        <w:tab/>
      </w:r>
      <w:r>
        <w:tab/>
      </w:r>
      <w:r>
        <w:tab/>
      </w:r>
      <w:r>
        <w:tab/>
      </w:r>
      <w:r>
        <w:tab/>
      </w:r>
      <w:r w:rsidR="004F2857">
        <w:t>Pg. 24</w:t>
      </w:r>
    </w:p>
    <w:p w14:paraId="4826E0DA" w14:textId="77777777" w:rsidR="00111E47" w:rsidRDefault="00111E47" w:rsidP="00166B90">
      <w:pPr>
        <w:pStyle w:val="ListParagraph"/>
        <w:numPr>
          <w:ilvl w:val="0"/>
          <w:numId w:val="29"/>
        </w:numPr>
        <w:spacing w:after="200"/>
        <w:ind w:right="-52"/>
        <w:contextualSpacing/>
      </w:pPr>
      <w:r>
        <w:t>Late Submission of Assessed work</w:t>
      </w:r>
      <w:r>
        <w:tab/>
      </w:r>
      <w:r>
        <w:tab/>
      </w:r>
      <w:r>
        <w:tab/>
      </w:r>
      <w:r>
        <w:tab/>
      </w:r>
      <w:r>
        <w:tab/>
      </w:r>
      <w:r w:rsidR="002862A1">
        <w:t>Pg. 25</w:t>
      </w:r>
    </w:p>
    <w:p w14:paraId="168CF3B9" w14:textId="77777777" w:rsidR="00111E47" w:rsidRDefault="00F60EE0" w:rsidP="00166B90">
      <w:pPr>
        <w:pStyle w:val="ListParagraph"/>
        <w:numPr>
          <w:ilvl w:val="0"/>
          <w:numId w:val="29"/>
        </w:numPr>
        <w:spacing w:after="200"/>
        <w:ind w:right="-52"/>
        <w:contextualSpacing/>
      </w:pPr>
      <w:r>
        <w:t>Illness or O</w:t>
      </w:r>
      <w:r w:rsidR="00111E47">
        <w:t>ther Problems</w:t>
      </w:r>
      <w:r w:rsidR="002862A1">
        <w:t xml:space="preserve"> Affecting Examinations</w:t>
      </w:r>
      <w:r w:rsidR="002862A1">
        <w:tab/>
      </w:r>
      <w:r w:rsidR="002862A1">
        <w:tab/>
      </w:r>
      <w:r w:rsidR="002862A1">
        <w:tab/>
        <w:t>Pg. 25</w:t>
      </w:r>
    </w:p>
    <w:p w14:paraId="386EC298" w14:textId="77777777" w:rsidR="00111E47" w:rsidRDefault="00111E47" w:rsidP="00166B90">
      <w:pPr>
        <w:pStyle w:val="ListParagraph"/>
        <w:numPr>
          <w:ilvl w:val="0"/>
          <w:numId w:val="29"/>
        </w:numPr>
        <w:spacing w:after="200"/>
        <w:ind w:right="-52"/>
        <w:contextualSpacing/>
      </w:pPr>
      <w:r>
        <w:t>Release of Examination Marks</w:t>
      </w:r>
      <w:r>
        <w:tab/>
      </w:r>
      <w:r>
        <w:tab/>
      </w:r>
      <w:r>
        <w:tab/>
      </w:r>
      <w:r>
        <w:tab/>
      </w:r>
      <w:r>
        <w:tab/>
      </w:r>
      <w:r>
        <w:tab/>
      </w:r>
      <w:r w:rsidR="00042A96">
        <w:t xml:space="preserve">Pg. </w:t>
      </w:r>
      <w:r w:rsidR="004F2857">
        <w:t>25</w:t>
      </w:r>
    </w:p>
    <w:p w14:paraId="0C2C1884" w14:textId="77777777" w:rsidR="00111E47" w:rsidRDefault="00111E47" w:rsidP="00111E47">
      <w:pPr>
        <w:pStyle w:val="ListParagraph"/>
        <w:ind w:right="-52"/>
      </w:pPr>
    </w:p>
    <w:p w14:paraId="12B52485" w14:textId="77777777" w:rsidR="00111E47" w:rsidRPr="005E3BAD" w:rsidRDefault="00111E47" w:rsidP="00111E47">
      <w:pPr>
        <w:pStyle w:val="Hdg1"/>
        <w:pBdr>
          <w:top w:val="none" w:sz="0" w:space="0" w:color="auto"/>
          <w:left w:val="none" w:sz="0" w:space="0" w:color="auto"/>
          <w:bottom w:val="none" w:sz="0" w:space="0" w:color="auto"/>
          <w:right w:val="none" w:sz="0" w:space="0" w:color="auto"/>
        </w:pBdr>
        <w:shd w:val="clear" w:color="auto" w:fill="FDE9D9"/>
        <w:spacing w:before="0"/>
        <w:ind w:right="-52"/>
        <w:jc w:val="left"/>
        <w:rPr>
          <w:rFonts w:ascii="Calibri" w:hAnsi="Calibri" w:cs="Arial"/>
          <w:sz w:val="24"/>
          <w:szCs w:val="24"/>
        </w:rPr>
      </w:pPr>
      <w:r w:rsidRPr="00111E47">
        <w:rPr>
          <w:rFonts w:asciiTheme="minorHAnsi" w:eastAsiaTheme="majorEastAsia" w:hAnsiTheme="minorHAnsi" w:cs="Arial"/>
          <w:sz w:val="24"/>
          <w:szCs w:val="24"/>
        </w:rPr>
        <w:t>Student Support and Guidance</w:t>
      </w:r>
      <w:r w:rsidRPr="00111E47">
        <w:rPr>
          <w:rFonts w:asciiTheme="minorHAnsi" w:eastAsiaTheme="majorEastAsia" w:hAnsiTheme="minorHAnsi" w:cs="Arial"/>
          <w:sz w:val="24"/>
          <w:szCs w:val="24"/>
        </w:rPr>
        <w:tab/>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sidRPr="005E3BAD">
        <w:rPr>
          <w:rFonts w:ascii="Calibri" w:hAnsi="Calibri" w:cs="Arial"/>
          <w:sz w:val="24"/>
          <w:szCs w:val="24"/>
        </w:rPr>
        <w:tab/>
      </w:r>
      <w:r w:rsidR="004F2857">
        <w:rPr>
          <w:rFonts w:asciiTheme="minorHAnsi" w:hAnsiTheme="minorHAnsi"/>
          <w:sz w:val="24"/>
          <w:szCs w:val="24"/>
        </w:rPr>
        <w:t>Pg. 25</w:t>
      </w:r>
      <w:r w:rsidRPr="00111E47">
        <w:rPr>
          <w:rFonts w:asciiTheme="minorHAnsi" w:hAnsiTheme="minorHAnsi"/>
          <w:sz w:val="24"/>
          <w:szCs w:val="24"/>
        </w:rPr>
        <w:t xml:space="preserve">- </w:t>
      </w:r>
      <w:r w:rsidR="004F2857">
        <w:rPr>
          <w:rFonts w:asciiTheme="minorHAnsi" w:hAnsiTheme="minorHAnsi"/>
          <w:sz w:val="24"/>
          <w:szCs w:val="24"/>
        </w:rPr>
        <w:t>30</w:t>
      </w:r>
    </w:p>
    <w:p w14:paraId="4A46CE5E" w14:textId="77777777" w:rsidR="00111E47" w:rsidRDefault="00111E47" w:rsidP="00111E47">
      <w:pPr>
        <w:ind w:right="-52"/>
      </w:pPr>
      <w:r>
        <w:tab/>
      </w:r>
      <w:r>
        <w:tab/>
      </w:r>
      <w:r>
        <w:tab/>
      </w:r>
      <w:r>
        <w:tab/>
      </w:r>
    </w:p>
    <w:p w14:paraId="1967D400" w14:textId="77777777" w:rsidR="00111E47" w:rsidRDefault="00111E47" w:rsidP="00166B90">
      <w:pPr>
        <w:pStyle w:val="ListParagraph"/>
        <w:numPr>
          <w:ilvl w:val="0"/>
          <w:numId w:val="24"/>
        </w:numPr>
        <w:spacing w:after="200"/>
        <w:ind w:right="-52"/>
        <w:contextualSpacing/>
      </w:pPr>
      <w:r>
        <w:t>School of Social Sciences Under</w:t>
      </w:r>
      <w:r w:rsidR="004F2857">
        <w:t>graduate Support Office</w:t>
      </w:r>
      <w:r w:rsidR="004F2857">
        <w:tab/>
      </w:r>
      <w:r w:rsidR="004F2857">
        <w:tab/>
      </w:r>
      <w:r w:rsidR="004F2857">
        <w:tab/>
        <w:t>Pg. 25</w:t>
      </w:r>
    </w:p>
    <w:p w14:paraId="3F3CD466" w14:textId="77777777" w:rsidR="00111E47" w:rsidRDefault="00111E47" w:rsidP="00166B90">
      <w:pPr>
        <w:pStyle w:val="ListParagraph"/>
        <w:numPr>
          <w:ilvl w:val="0"/>
          <w:numId w:val="24"/>
        </w:numPr>
        <w:spacing w:after="200"/>
        <w:ind w:right="-52"/>
        <w:contextualSpacing/>
      </w:pPr>
      <w:r>
        <w:t>Keeping in Touch</w:t>
      </w:r>
      <w:r>
        <w:tab/>
      </w:r>
      <w:r>
        <w:tab/>
      </w:r>
      <w:r>
        <w:tab/>
      </w:r>
      <w:r>
        <w:tab/>
      </w:r>
      <w:r>
        <w:tab/>
      </w:r>
      <w:r>
        <w:tab/>
      </w:r>
      <w:r>
        <w:tab/>
        <w:t>Pg. 2</w:t>
      </w:r>
      <w:r w:rsidR="002862A1">
        <w:t>6</w:t>
      </w:r>
    </w:p>
    <w:p w14:paraId="1BAD2313" w14:textId="77777777" w:rsidR="00111E47" w:rsidRDefault="00111E47" w:rsidP="00166B90">
      <w:pPr>
        <w:pStyle w:val="ListParagraph"/>
        <w:numPr>
          <w:ilvl w:val="0"/>
          <w:numId w:val="24"/>
        </w:numPr>
        <w:spacing w:after="200"/>
        <w:ind w:right="-52"/>
        <w:contextualSpacing/>
      </w:pPr>
      <w:r>
        <w:t>Guidance for Students who Fall ill</w:t>
      </w:r>
      <w:r>
        <w:tab/>
      </w:r>
      <w:r>
        <w:tab/>
      </w:r>
      <w:r>
        <w:tab/>
      </w:r>
      <w:r>
        <w:tab/>
      </w:r>
      <w:r>
        <w:tab/>
      </w:r>
      <w:r w:rsidR="002862A1">
        <w:t>Pg. 26-27</w:t>
      </w:r>
    </w:p>
    <w:p w14:paraId="5C275775" w14:textId="77777777" w:rsidR="00111E47" w:rsidRDefault="00111E47" w:rsidP="00166B90">
      <w:pPr>
        <w:pStyle w:val="ListParagraph"/>
        <w:numPr>
          <w:ilvl w:val="0"/>
          <w:numId w:val="24"/>
        </w:numPr>
        <w:spacing w:after="200"/>
        <w:ind w:right="-52"/>
        <w:contextualSpacing/>
      </w:pPr>
      <w:r>
        <w:t>Pastoral and Academic Support</w:t>
      </w:r>
      <w:r>
        <w:tab/>
      </w:r>
      <w:r>
        <w:tab/>
      </w:r>
      <w:r>
        <w:tab/>
      </w:r>
      <w:r>
        <w:tab/>
      </w:r>
      <w:r>
        <w:tab/>
      </w:r>
      <w:r>
        <w:tab/>
      </w:r>
      <w:r w:rsidR="00042A96">
        <w:t>Pg. 27</w:t>
      </w:r>
      <w:r w:rsidR="002862A1">
        <w:t>-28</w:t>
      </w:r>
    </w:p>
    <w:p w14:paraId="6C530F40" w14:textId="77777777" w:rsidR="004F2857" w:rsidRDefault="00111E47" w:rsidP="004F2857">
      <w:pPr>
        <w:pStyle w:val="ListParagraph"/>
        <w:numPr>
          <w:ilvl w:val="0"/>
          <w:numId w:val="24"/>
        </w:numPr>
        <w:spacing w:after="200"/>
        <w:ind w:right="-52"/>
        <w:contextualSpacing/>
      </w:pPr>
      <w:r>
        <w:t>School Officers</w:t>
      </w:r>
      <w:r>
        <w:tab/>
      </w:r>
      <w:r>
        <w:tab/>
      </w:r>
      <w:r>
        <w:tab/>
      </w:r>
      <w:r>
        <w:tab/>
      </w:r>
      <w:r>
        <w:tab/>
      </w:r>
      <w:r>
        <w:tab/>
      </w:r>
      <w:r>
        <w:tab/>
      </w:r>
      <w:r>
        <w:tab/>
        <w:t xml:space="preserve">Pg. </w:t>
      </w:r>
      <w:r w:rsidR="00214E7B">
        <w:t>28</w:t>
      </w:r>
    </w:p>
    <w:p w14:paraId="497CEBBB" w14:textId="77777777" w:rsidR="00111E47" w:rsidRDefault="00111E47" w:rsidP="00166B90">
      <w:pPr>
        <w:pStyle w:val="ListParagraph"/>
        <w:numPr>
          <w:ilvl w:val="0"/>
          <w:numId w:val="24"/>
        </w:numPr>
        <w:spacing w:after="200"/>
        <w:ind w:right="-52"/>
        <w:contextualSpacing/>
      </w:pPr>
      <w:r>
        <w:t>Scholarships and Bursaries</w:t>
      </w:r>
      <w:r>
        <w:tab/>
      </w:r>
      <w:r>
        <w:tab/>
      </w:r>
      <w:r>
        <w:tab/>
      </w:r>
      <w:r>
        <w:tab/>
      </w:r>
      <w:r>
        <w:tab/>
      </w:r>
      <w:r>
        <w:tab/>
      </w:r>
      <w:r w:rsidR="002862A1">
        <w:t>Pg. 29</w:t>
      </w:r>
    </w:p>
    <w:p w14:paraId="586C4AE9" w14:textId="77777777" w:rsidR="00111E47" w:rsidRDefault="00111E47" w:rsidP="00166B90">
      <w:pPr>
        <w:pStyle w:val="ListParagraph"/>
        <w:numPr>
          <w:ilvl w:val="0"/>
          <w:numId w:val="24"/>
        </w:numPr>
        <w:spacing w:after="200"/>
        <w:ind w:right="-52"/>
        <w:contextualSpacing/>
      </w:pPr>
      <w:r>
        <w:t>Equal Opportunities Policy</w:t>
      </w:r>
      <w:r>
        <w:tab/>
      </w:r>
      <w:r>
        <w:tab/>
      </w:r>
      <w:r>
        <w:tab/>
      </w:r>
      <w:r>
        <w:tab/>
      </w:r>
      <w:r>
        <w:tab/>
      </w:r>
      <w:r>
        <w:tab/>
        <w:t>Pg. 2</w:t>
      </w:r>
      <w:r w:rsidR="002862A1">
        <w:t>9</w:t>
      </w:r>
    </w:p>
    <w:p w14:paraId="4D82AEA6" w14:textId="77777777" w:rsidR="00111E47" w:rsidRDefault="00111E47" w:rsidP="00166B90">
      <w:pPr>
        <w:pStyle w:val="ListParagraph"/>
        <w:numPr>
          <w:ilvl w:val="0"/>
          <w:numId w:val="24"/>
        </w:numPr>
        <w:spacing w:after="200"/>
        <w:ind w:right="-52"/>
        <w:contextualSpacing/>
      </w:pPr>
      <w:r>
        <w:t>Students with Disabilities</w:t>
      </w:r>
      <w:r>
        <w:tab/>
      </w:r>
      <w:r>
        <w:tab/>
      </w:r>
      <w:r>
        <w:tab/>
      </w:r>
      <w:r>
        <w:tab/>
      </w:r>
      <w:r>
        <w:tab/>
      </w:r>
      <w:r>
        <w:tab/>
        <w:t xml:space="preserve">Pg. </w:t>
      </w:r>
      <w:r w:rsidR="004F2857">
        <w:t>29</w:t>
      </w:r>
    </w:p>
    <w:p w14:paraId="297306A0" w14:textId="77777777" w:rsidR="00111E47" w:rsidRDefault="00111E47" w:rsidP="00166B90">
      <w:pPr>
        <w:pStyle w:val="ListParagraph"/>
        <w:numPr>
          <w:ilvl w:val="0"/>
          <w:numId w:val="24"/>
        </w:numPr>
        <w:spacing w:after="200"/>
        <w:ind w:right="-52"/>
        <w:contextualSpacing/>
      </w:pPr>
      <w:r>
        <w:t>Mediation Service</w:t>
      </w:r>
      <w:r>
        <w:tab/>
      </w:r>
      <w:r>
        <w:tab/>
      </w:r>
      <w:r>
        <w:tab/>
      </w:r>
      <w:r>
        <w:tab/>
      </w:r>
      <w:r>
        <w:tab/>
      </w:r>
      <w:r>
        <w:tab/>
      </w:r>
      <w:r>
        <w:tab/>
        <w:t>Pg. 2</w:t>
      </w:r>
      <w:r w:rsidR="004F2857">
        <w:t>9</w:t>
      </w:r>
      <w:r w:rsidR="002862A1">
        <w:t>-30</w:t>
      </w:r>
    </w:p>
    <w:p w14:paraId="3CD1E651" w14:textId="77777777" w:rsidR="00111E47" w:rsidRDefault="00111E47" w:rsidP="00166B90">
      <w:pPr>
        <w:pStyle w:val="ListParagraph"/>
        <w:numPr>
          <w:ilvl w:val="0"/>
          <w:numId w:val="24"/>
        </w:numPr>
        <w:spacing w:after="200"/>
        <w:ind w:right="-52"/>
        <w:contextualSpacing/>
      </w:pPr>
      <w:r>
        <w:t>Harassment</w:t>
      </w:r>
      <w:r>
        <w:tab/>
      </w:r>
      <w:r>
        <w:tab/>
      </w:r>
      <w:r>
        <w:tab/>
      </w:r>
      <w:r>
        <w:tab/>
      </w:r>
      <w:r>
        <w:tab/>
      </w:r>
      <w:r>
        <w:tab/>
      </w:r>
      <w:r>
        <w:tab/>
      </w:r>
      <w:r>
        <w:tab/>
        <w:t xml:space="preserve">Pg. </w:t>
      </w:r>
      <w:r w:rsidR="002862A1">
        <w:t>30</w:t>
      </w:r>
    </w:p>
    <w:p w14:paraId="5B7D821F" w14:textId="77777777" w:rsidR="00111E47" w:rsidRDefault="00111E47" w:rsidP="00166B90">
      <w:pPr>
        <w:pStyle w:val="ListParagraph"/>
        <w:numPr>
          <w:ilvl w:val="0"/>
          <w:numId w:val="24"/>
        </w:numPr>
        <w:spacing w:after="200"/>
        <w:ind w:right="-52"/>
        <w:contextualSpacing/>
      </w:pPr>
      <w:r>
        <w:t>Health and Safety</w:t>
      </w:r>
      <w:r>
        <w:tab/>
      </w:r>
      <w:r>
        <w:tab/>
      </w:r>
      <w:r>
        <w:tab/>
      </w:r>
      <w:r>
        <w:tab/>
      </w:r>
      <w:r>
        <w:tab/>
      </w:r>
      <w:r>
        <w:tab/>
      </w:r>
      <w:r>
        <w:tab/>
      </w:r>
      <w:r w:rsidR="004F2857">
        <w:t>Pg. 30</w:t>
      </w:r>
      <w:r w:rsidR="002862A1">
        <w:t>-31</w:t>
      </w:r>
    </w:p>
    <w:p w14:paraId="78F5D126" w14:textId="77777777" w:rsidR="00111E47" w:rsidRDefault="00111E47" w:rsidP="00111E47">
      <w:pPr>
        <w:pStyle w:val="ListParagraph"/>
        <w:ind w:right="-52"/>
      </w:pPr>
    </w:p>
    <w:p w14:paraId="0965A29B" w14:textId="77777777" w:rsidR="00111E47" w:rsidRPr="005E3BAD" w:rsidRDefault="007408F3" w:rsidP="00111E47">
      <w:pPr>
        <w:pStyle w:val="Hdg1"/>
        <w:pBdr>
          <w:top w:val="none" w:sz="0" w:space="0" w:color="auto"/>
          <w:left w:val="none" w:sz="0" w:space="0" w:color="auto"/>
          <w:bottom w:val="none" w:sz="0" w:space="0" w:color="auto"/>
          <w:right w:val="none" w:sz="0" w:space="0" w:color="auto"/>
        </w:pBdr>
        <w:shd w:val="clear" w:color="auto" w:fill="D9D9D9"/>
        <w:spacing w:before="0"/>
        <w:ind w:right="-52"/>
        <w:jc w:val="left"/>
        <w:rPr>
          <w:rFonts w:ascii="Calibri" w:hAnsi="Calibri" w:cs="Arial"/>
          <w:sz w:val="24"/>
          <w:szCs w:val="24"/>
        </w:rPr>
      </w:pPr>
      <w:r>
        <w:rPr>
          <w:rFonts w:ascii="Calibri" w:hAnsi="Calibri" w:cs="Arial"/>
          <w:spacing w:val="-4"/>
          <w:sz w:val="24"/>
          <w:szCs w:val="24"/>
        </w:rPr>
        <w:t>OTHER UNIVERSITY SERVICES</w:t>
      </w:r>
      <w:r w:rsidR="00111E47">
        <w:rPr>
          <w:rFonts w:ascii="Calibri" w:hAnsi="Calibri" w:cs="Arial"/>
          <w:spacing w:val="-4"/>
          <w:sz w:val="24"/>
          <w:szCs w:val="24"/>
        </w:rPr>
        <w:tab/>
      </w:r>
      <w:r w:rsidR="00111E47" w:rsidRPr="005E3BAD">
        <w:rPr>
          <w:rFonts w:ascii="Calibri" w:hAnsi="Calibri" w:cs="Arial"/>
          <w:sz w:val="24"/>
          <w:szCs w:val="24"/>
        </w:rPr>
        <w:tab/>
      </w:r>
      <w:r w:rsidR="00111E47" w:rsidRPr="005E3BAD">
        <w:rPr>
          <w:rFonts w:ascii="Calibri" w:hAnsi="Calibri" w:cs="Arial"/>
          <w:sz w:val="24"/>
          <w:szCs w:val="24"/>
        </w:rPr>
        <w:tab/>
      </w:r>
      <w:r w:rsidR="00111E47" w:rsidRPr="005E3BAD">
        <w:rPr>
          <w:rFonts w:ascii="Calibri" w:hAnsi="Calibri" w:cs="Arial"/>
          <w:sz w:val="24"/>
          <w:szCs w:val="24"/>
        </w:rPr>
        <w:tab/>
      </w:r>
      <w:r w:rsidR="00111E47" w:rsidRPr="005E3BAD">
        <w:rPr>
          <w:rFonts w:ascii="Calibri" w:hAnsi="Calibri" w:cs="Arial"/>
          <w:sz w:val="24"/>
          <w:szCs w:val="24"/>
        </w:rPr>
        <w:tab/>
      </w:r>
      <w:r w:rsidR="00111E47">
        <w:rPr>
          <w:rFonts w:ascii="Calibri" w:hAnsi="Calibri" w:cs="Arial"/>
          <w:sz w:val="24"/>
          <w:szCs w:val="24"/>
        </w:rPr>
        <w:tab/>
      </w:r>
      <w:r w:rsidR="00111E47">
        <w:rPr>
          <w:rFonts w:ascii="Calibri" w:hAnsi="Calibri" w:cs="Arial"/>
          <w:sz w:val="24"/>
          <w:szCs w:val="24"/>
        </w:rPr>
        <w:tab/>
      </w:r>
      <w:r w:rsidR="00111E47" w:rsidRPr="005E3BAD">
        <w:rPr>
          <w:rFonts w:ascii="Calibri" w:hAnsi="Calibri" w:cs="Arial"/>
          <w:sz w:val="24"/>
          <w:szCs w:val="24"/>
        </w:rPr>
        <w:t>Pg. 3</w:t>
      </w:r>
      <w:r w:rsidR="002862A1">
        <w:rPr>
          <w:rFonts w:ascii="Calibri" w:hAnsi="Calibri" w:cs="Arial"/>
          <w:sz w:val="24"/>
          <w:szCs w:val="24"/>
        </w:rPr>
        <w:t>1</w:t>
      </w:r>
      <w:r w:rsidR="00111E47" w:rsidRPr="005E3BAD">
        <w:rPr>
          <w:rFonts w:ascii="Calibri" w:hAnsi="Calibri" w:cs="Arial"/>
          <w:sz w:val="24"/>
          <w:szCs w:val="24"/>
        </w:rPr>
        <w:t>-3</w:t>
      </w:r>
      <w:r w:rsidR="002862A1">
        <w:rPr>
          <w:rFonts w:ascii="Calibri" w:hAnsi="Calibri" w:cs="Arial"/>
          <w:sz w:val="24"/>
          <w:szCs w:val="24"/>
        </w:rPr>
        <w:t>4</w:t>
      </w:r>
    </w:p>
    <w:p w14:paraId="1B1BDB45" w14:textId="77777777" w:rsidR="00111E47" w:rsidRDefault="00111E47" w:rsidP="00111E47">
      <w:pPr>
        <w:pStyle w:val="ListParagraph"/>
        <w:ind w:left="0" w:right="-52"/>
        <w:jc w:val="both"/>
      </w:pPr>
    </w:p>
    <w:p w14:paraId="16B79A12" w14:textId="77777777" w:rsidR="00111E47" w:rsidRPr="005E3BAD" w:rsidRDefault="00111E47" w:rsidP="00111E47">
      <w:pPr>
        <w:pStyle w:val="Heading3"/>
        <w:shd w:val="clear" w:color="auto" w:fill="CC99FF"/>
        <w:ind w:right="-52"/>
        <w:jc w:val="left"/>
        <w:rPr>
          <w:rFonts w:asciiTheme="minorHAnsi" w:hAnsiTheme="minorHAnsi" w:cs="Arial"/>
          <w:sz w:val="24"/>
          <w:szCs w:val="24"/>
        </w:rPr>
      </w:pPr>
      <w:r w:rsidRPr="005E3BAD">
        <w:rPr>
          <w:rFonts w:asciiTheme="minorHAnsi" w:hAnsiTheme="minorHAnsi" w:cs="Arial"/>
          <w:sz w:val="24"/>
          <w:szCs w:val="24"/>
        </w:rPr>
        <w:t>UNIVERSITY, FACULTY AND SCHOOL</w:t>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sidRPr="005E3BAD">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5E3BAD">
        <w:rPr>
          <w:rFonts w:asciiTheme="minorHAnsi" w:hAnsiTheme="minorHAnsi"/>
          <w:sz w:val="24"/>
          <w:szCs w:val="24"/>
        </w:rPr>
        <w:t>Pg. 3</w:t>
      </w:r>
      <w:r w:rsidR="004F2857">
        <w:rPr>
          <w:rFonts w:asciiTheme="minorHAnsi" w:hAnsiTheme="minorHAnsi"/>
          <w:sz w:val="24"/>
          <w:szCs w:val="24"/>
        </w:rPr>
        <w:t>4</w:t>
      </w:r>
      <w:r w:rsidRPr="005E3BAD">
        <w:rPr>
          <w:rFonts w:asciiTheme="minorHAnsi" w:hAnsiTheme="minorHAnsi"/>
          <w:sz w:val="24"/>
          <w:szCs w:val="24"/>
        </w:rPr>
        <w:t>-3</w:t>
      </w:r>
      <w:r w:rsidR="00042A96">
        <w:rPr>
          <w:rFonts w:asciiTheme="minorHAnsi" w:hAnsiTheme="minorHAnsi"/>
          <w:sz w:val="24"/>
          <w:szCs w:val="24"/>
        </w:rPr>
        <w:t>8</w:t>
      </w:r>
    </w:p>
    <w:p w14:paraId="1C9E5A44" w14:textId="77777777" w:rsidR="00111E47" w:rsidRDefault="00111E47" w:rsidP="00111E47">
      <w:pPr>
        <w:pStyle w:val="ListParagraph"/>
        <w:ind w:left="0" w:right="-52"/>
        <w:jc w:val="both"/>
      </w:pPr>
      <w:r w:rsidRPr="00B15B55">
        <w:rPr>
          <w:b/>
        </w:rPr>
        <w:tab/>
      </w:r>
      <w:r>
        <w:tab/>
      </w:r>
      <w:r>
        <w:tab/>
      </w:r>
      <w:r>
        <w:tab/>
      </w:r>
      <w:r>
        <w:tab/>
      </w:r>
    </w:p>
    <w:p w14:paraId="01F99F40" w14:textId="77777777" w:rsidR="00111E47" w:rsidRDefault="00111E47" w:rsidP="00166B90">
      <w:pPr>
        <w:pStyle w:val="ListParagraph"/>
        <w:numPr>
          <w:ilvl w:val="0"/>
          <w:numId w:val="30"/>
        </w:numPr>
        <w:spacing w:after="200"/>
        <w:ind w:right="-52"/>
        <w:contextualSpacing/>
        <w:jc w:val="both"/>
      </w:pPr>
      <w:r>
        <w:t>Head of School’s Welcome</w:t>
      </w:r>
      <w:r>
        <w:tab/>
      </w:r>
      <w:r>
        <w:tab/>
      </w:r>
      <w:r>
        <w:tab/>
      </w:r>
      <w:r>
        <w:tab/>
      </w:r>
      <w:r>
        <w:tab/>
      </w:r>
      <w:r>
        <w:tab/>
        <w:t>Pg. 3</w:t>
      </w:r>
      <w:r w:rsidR="004F2857">
        <w:t>4</w:t>
      </w:r>
      <w:r>
        <w:t>-3</w:t>
      </w:r>
      <w:r w:rsidR="004F2857">
        <w:t>5</w:t>
      </w:r>
    </w:p>
    <w:p w14:paraId="605F04BC" w14:textId="77777777" w:rsidR="00111E47" w:rsidRDefault="00111E47" w:rsidP="00166B90">
      <w:pPr>
        <w:pStyle w:val="ListParagraph"/>
        <w:numPr>
          <w:ilvl w:val="0"/>
          <w:numId w:val="30"/>
        </w:numPr>
        <w:spacing w:after="200"/>
        <w:ind w:right="-52"/>
        <w:contextualSpacing/>
        <w:jc w:val="both"/>
      </w:pPr>
      <w:r>
        <w:t>Welcome to the Faculty of Humanities</w:t>
      </w:r>
      <w:r>
        <w:tab/>
      </w:r>
      <w:r>
        <w:tab/>
      </w:r>
      <w:r>
        <w:tab/>
      </w:r>
      <w:r>
        <w:tab/>
      </w:r>
      <w:r>
        <w:tab/>
        <w:t>Pg. 3</w:t>
      </w:r>
      <w:r w:rsidR="00214E7B">
        <w:t>6</w:t>
      </w:r>
    </w:p>
    <w:p w14:paraId="384579C4" w14:textId="77777777" w:rsidR="00111E47" w:rsidRDefault="00111E47" w:rsidP="00166B90">
      <w:pPr>
        <w:pStyle w:val="ListParagraph"/>
        <w:numPr>
          <w:ilvl w:val="0"/>
          <w:numId w:val="30"/>
        </w:numPr>
        <w:spacing w:after="200"/>
        <w:ind w:right="-52"/>
        <w:contextualSpacing/>
        <w:jc w:val="both"/>
      </w:pPr>
      <w:r>
        <w:t>What is the Faculty and how is it run?</w:t>
      </w:r>
      <w:r>
        <w:tab/>
      </w:r>
      <w:r>
        <w:tab/>
      </w:r>
      <w:r>
        <w:tab/>
      </w:r>
      <w:r>
        <w:tab/>
      </w:r>
      <w:r>
        <w:tab/>
        <w:t>Pg. 3</w:t>
      </w:r>
      <w:r w:rsidR="004F2857">
        <w:t>6</w:t>
      </w:r>
      <w:r w:rsidR="002862A1">
        <w:t>-</w:t>
      </w:r>
      <w:r>
        <w:t>3</w:t>
      </w:r>
      <w:r w:rsidR="004F2857">
        <w:t>7</w:t>
      </w:r>
    </w:p>
    <w:p w14:paraId="5C5D1A09" w14:textId="77777777" w:rsidR="00111E47" w:rsidRDefault="00111E47" w:rsidP="00166B90">
      <w:pPr>
        <w:pStyle w:val="ListParagraph"/>
        <w:numPr>
          <w:ilvl w:val="0"/>
          <w:numId w:val="30"/>
        </w:numPr>
        <w:spacing w:after="200"/>
        <w:ind w:right="-52"/>
        <w:contextualSpacing/>
        <w:jc w:val="both"/>
      </w:pPr>
      <w:r>
        <w:lastRenderedPageBreak/>
        <w:t>What can the Faculty do for you?</w:t>
      </w:r>
      <w:r>
        <w:tab/>
      </w:r>
      <w:r>
        <w:tab/>
      </w:r>
      <w:r>
        <w:tab/>
      </w:r>
      <w:r>
        <w:tab/>
      </w:r>
      <w:r>
        <w:tab/>
        <w:t>Pg. 3</w:t>
      </w:r>
      <w:r w:rsidR="00042A96">
        <w:t>7</w:t>
      </w:r>
      <w:r w:rsidR="002862A1">
        <w:t>-38</w:t>
      </w:r>
    </w:p>
    <w:p w14:paraId="7ABCB032" w14:textId="77777777" w:rsidR="00111E47" w:rsidRDefault="00111E47" w:rsidP="00166B90">
      <w:pPr>
        <w:pStyle w:val="ListParagraph"/>
        <w:numPr>
          <w:ilvl w:val="0"/>
          <w:numId w:val="30"/>
        </w:numPr>
        <w:spacing w:after="200"/>
        <w:ind w:right="-52"/>
        <w:contextualSpacing/>
        <w:jc w:val="both"/>
      </w:pPr>
      <w:r>
        <w:t>The University of Manches</w:t>
      </w:r>
      <w:r w:rsidR="003D056F">
        <w:t xml:space="preserve">ter Alumni </w:t>
      </w:r>
      <w:r w:rsidR="001C2DB6">
        <w:t>Community</w:t>
      </w:r>
      <w:r w:rsidR="003D056F">
        <w:tab/>
      </w:r>
      <w:r w:rsidR="003D056F">
        <w:tab/>
      </w:r>
      <w:r w:rsidR="003D056F">
        <w:tab/>
        <w:t>Pg. 38</w:t>
      </w:r>
      <w:r w:rsidR="002862A1">
        <w:t>-39</w:t>
      </w:r>
    </w:p>
    <w:p w14:paraId="33C061B4" w14:textId="77777777" w:rsidR="00111E47" w:rsidRDefault="00111E47" w:rsidP="00111E47">
      <w:pPr>
        <w:pStyle w:val="ListParagraph"/>
        <w:ind w:right="-52"/>
        <w:jc w:val="both"/>
      </w:pPr>
    </w:p>
    <w:p w14:paraId="767113D3" w14:textId="77777777" w:rsidR="00111E47" w:rsidRPr="00B15B55" w:rsidRDefault="00111E47" w:rsidP="00111E47">
      <w:pPr>
        <w:pStyle w:val="Hdg1"/>
        <w:pBdr>
          <w:top w:val="none" w:sz="0" w:space="0" w:color="auto"/>
          <w:left w:val="none" w:sz="0" w:space="0" w:color="auto"/>
          <w:bottom w:val="none" w:sz="0" w:space="0" w:color="auto"/>
          <w:right w:val="none" w:sz="0" w:space="0" w:color="auto"/>
        </w:pBdr>
        <w:shd w:val="clear" w:color="auto" w:fill="FC8092"/>
        <w:spacing w:before="0"/>
        <w:ind w:right="-52"/>
        <w:jc w:val="left"/>
        <w:rPr>
          <w:rFonts w:ascii="Calibri" w:hAnsi="Calibri" w:cs="Arial"/>
          <w:sz w:val="24"/>
          <w:szCs w:val="24"/>
        </w:rPr>
      </w:pPr>
      <w:r w:rsidRPr="00B15B55">
        <w:rPr>
          <w:rFonts w:ascii="Calibri" w:hAnsi="Calibri" w:cs="Arial"/>
          <w:sz w:val="24"/>
          <w:szCs w:val="24"/>
        </w:rPr>
        <w:t xml:space="preserve">UNDERGRADUATE DEGREE REGULATIONS </w:t>
      </w:r>
      <w:r>
        <w:rPr>
          <w:rFonts w:ascii="Calibri" w:hAnsi="Calibri" w:cs="Arial"/>
          <w:sz w:val="24"/>
          <w:szCs w:val="24"/>
        </w:rPr>
        <w:t xml:space="preserve">                                                          </w:t>
      </w:r>
      <w:r w:rsidRPr="00B15B55">
        <w:rPr>
          <w:rFonts w:ascii="Calibri" w:hAnsi="Calibri" w:cs="Arial"/>
          <w:sz w:val="24"/>
          <w:szCs w:val="24"/>
        </w:rPr>
        <w:t xml:space="preserve">Pg. </w:t>
      </w:r>
      <w:r w:rsidR="002862A1">
        <w:rPr>
          <w:rFonts w:ascii="Calibri" w:hAnsi="Calibri" w:cs="Arial"/>
          <w:sz w:val="24"/>
          <w:szCs w:val="24"/>
        </w:rPr>
        <w:t>40</w:t>
      </w:r>
      <w:r w:rsidRPr="00B15B55">
        <w:rPr>
          <w:rFonts w:ascii="Calibri" w:hAnsi="Calibri" w:cs="Arial"/>
          <w:sz w:val="24"/>
          <w:szCs w:val="24"/>
        </w:rPr>
        <w:t>-4</w:t>
      </w:r>
      <w:r w:rsidR="002862A1">
        <w:rPr>
          <w:rFonts w:ascii="Calibri" w:hAnsi="Calibri" w:cs="Arial"/>
          <w:sz w:val="24"/>
          <w:szCs w:val="24"/>
        </w:rPr>
        <w:t>5</w:t>
      </w:r>
    </w:p>
    <w:p w14:paraId="6B1272E5" w14:textId="77777777" w:rsidR="00111E47" w:rsidRDefault="00111E47" w:rsidP="00111E47">
      <w:pPr>
        <w:ind w:left="720" w:right="-52"/>
        <w:rPr>
          <w:rFonts w:asciiTheme="minorHAnsi" w:hAnsiTheme="minorHAnsi" w:cs="Arial"/>
          <w:sz w:val="22"/>
          <w:szCs w:val="22"/>
        </w:rPr>
      </w:pPr>
    </w:p>
    <w:p w14:paraId="3DCEB51A" w14:textId="77777777" w:rsidR="00111E47" w:rsidRPr="00166B90" w:rsidRDefault="00111E47" w:rsidP="00166B90">
      <w:pPr>
        <w:numPr>
          <w:ilvl w:val="0"/>
          <w:numId w:val="2"/>
        </w:numPr>
        <w:ind w:right="-52"/>
        <w:rPr>
          <w:rFonts w:asciiTheme="minorHAnsi" w:hAnsiTheme="minorHAnsi" w:cs="Arial"/>
          <w:sz w:val="22"/>
          <w:szCs w:val="22"/>
        </w:rPr>
      </w:pPr>
      <w:r w:rsidRPr="00166B90">
        <w:rPr>
          <w:rFonts w:asciiTheme="minorHAnsi" w:hAnsiTheme="minorHAnsi" w:cs="Arial"/>
          <w:sz w:val="22"/>
          <w:szCs w:val="22"/>
        </w:rPr>
        <w:t xml:space="preserve">Undergraduate Degree Regulations </w:t>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t xml:space="preserve">Pg. </w:t>
      </w:r>
      <w:r w:rsidR="002862A1">
        <w:rPr>
          <w:rFonts w:asciiTheme="minorHAnsi" w:hAnsiTheme="minorHAnsi" w:cs="Arial"/>
          <w:sz w:val="22"/>
          <w:szCs w:val="22"/>
        </w:rPr>
        <w:t>40-41</w:t>
      </w:r>
    </w:p>
    <w:p w14:paraId="3E066E4D" w14:textId="77777777" w:rsidR="00111E47" w:rsidRPr="00166B90" w:rsidRDefault="00111E47" w:rsidP="00166B90">
      <w:pPr>
        <w:numPr>
          <w:ilvl w:val="0"/>
          <w:numId w:val="2"/>
        </w:numPr>
        <w:ind w:right="-52"/>
        <w:rPr>
          <w:rFonts w:asciiTheme="minorHAnsi" w:hAnsiTheme="minorHAnsi" w:cs="Arial"/>
          <w:sz w:val="22"/>
          <w:szCs w:val="22"/>
        </w:rPr>
      </w:pPr>
      <w:r w:rsidRPr="00166B90">
        <w:rPr>
          <w:rFonts w:asciiTheme="minorHAnsi" w:hAnsiTheme="minorHAnsi" w:cs="Arial"/>
          <w:sz w:val="22"/>
          <w:szCs w:val="22"/>
        </w:rPr>
        <w:t xml:space="preserve">Disputes Regarding Examination Results </w:t>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t xml:space="preserve">Pg. </w:t>
      </w:r>
      <w:r w:rsidR="002862A1">
        <w:rPr>
          <w:rFonts w:asciiTheme="minorHAnsi" w:hAnsiTheme="minorHAnsi" w:cs="Arial"/>
          <w:sz w:val="22"/>
          <w:szCs w:val="22"/>
        </w:rPr>
        <w:t>41-42</w:t>
      </w:r>
    </w:p>
    <w:p w14:paraId="17C2613B" w14:textId="77777777" w:rsidR="00111E47" w:rsidRPr="00166B90" w:rsidRDefault="00111E47" w:rsidP="00166B90">
      <w:pPr>
        <w:numPr>
          <w:ilvl w:val="0"/>
          <w:numId w:val="2"/>
        </w:numPr>
        <w:ind w:right="-52"/>
        <w:rPr>
          <w:rFonts w:asciiTheme="minorHAnsi" w:hAnsiTheme="minorHAnsi" w:cs="Arial"/>
          <w:sz w:val="22"/>
          <w:szCs w:val="22"/>
        </w:rPr>
      </w:pPr>
      <w:r w:rsidRPr="00166B90">
        <w:rPr>
          <w:rFonts w:asciiTheme="minorHAnsi" w:hAnsiTheme="minorHAnsi" w:cs="Arial"/>
          <w:sz w:val="22"/>
          <w:szCs w:val="22"/>
        </w:rPr>
        <w:t xml:space="preserve">Prizes </w:t>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004F2857">
        <w:rPr>
          <w:rFonts w:asciiTheme="minorHAnsi" w:hAnsiTheme="minorHAnsi" w:cs="Arial"/>
          <w:sz w:val="22"/>
          <w:szCs w:val="22"/>
        </w:rPr>
        <w:t xml:space="preserve">Pg. </w:t>
      </w:r>
      <w:r w:rsidR="002862A1">
        <w:rPr>
          <w:rFonts w:asciiTheme="minorHAnsi" w:hAnsiTheme="minorHAnsi" w:cs="Arial"/>
          <w:sz w:val="22"/>
          <w:szCs w:val="22"/>
        </w:rPr>
        <w:t>42</w:t>
      </w:r>
    </w:p>
    <w:p w14:paraId="1718E56F" w14:textId="77777777" w:rsidR="00111E47" w:rsidRPr="00166B90" w:rsidRDefault="00111E47" w:rsidP="00166B90">
      <w:pPr>
        <w:numPr>
          <w:ilvl w:val="0"/>
          <w:numId w:val="2"/>
        </w:numPr>
        <w:ind w:right="-52"/>
        <w:rPr>
          <w:rFonts w:asciiTheme="minorHAnsi" w:hAnsiTheme="minorHAnsi" w:cs="Arial"/>
          <w:sz w:val="22"/>
          <w:szCs w:val="22"/>
        </w:rPr>
      </w:pPr>
      <w:r w:rsidRPr="00166B90">
        <w:rPr>
          <w:rFonts w:asciiTheme="minorHAnsi" w:hAnsiTheme="minorHAnsi" w:cs="Arial"/>
          <w:sz w:val="22"/>
          <w:szCs w:val="22"/>
        </w:rPr>
        <w:t xml:space="preserve">Malpractice in Examinations </w:t>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r>
      <w:r w:rsidRPr="00166B90">
        <w:rPr>
          <w:rFonts w:asciiTheme="minorHAnsi" w:hAnsiTheme="minorHAnsi" w:cs="Arial"/>
          <w:sz w:val="22"/>
          <w:szCs w:val="22"/>
        </w:rPr>
        <w:tab/>
        <w:t xml:space="preserve">Pg. </w:t>
      </w:r>
      <w:r w:rsidR="002862A1">
        <w:rPr>
          <w:rFonts w:asciiTheme="minorHAnsi" w:hAnsiTheme="minorHAnsi" w:cs="Arial"/>
          <w:sz w:val="22"/>
          <w:szCs w:val="22"/>
        </w:rPr>
        <w:t>42-43</w:t>
      </w:r>
    </w:p>
    <w:p w14:paraId="3126945D" w14:textId="77777777" w:rsidR="000D4A97" w:rsidRDefault="00111E47" w:rsidP="000D4A97">
      <w:pPr>
        <w:numPr>
          <w:ilvl w:val="0"/>
          <w:numId w:val="2"/>
        </w:numPr>
        <w:ind w:right="-52"/>
        <w:rPr>
          <w:rFonts w:asciiTheme="minorHAnsi" w:hAnsiTheme="minorHAnsi" w:cs="Arial"/>
          <w:sz w:val="22"/>
          <w:szCs w:val="22"/>
        </w:rPr>
      </w:pPr>
      <w:r w:rsidRPr="00166B90">
        <w:rPr>
          <w:rFonts w:asciiTheme="minorHAnsi" w:hAnsiTheme="minorHAnsi" w:cs="Arial"/>
          <w:sz w:val="22"/>
          <w:szCs w:val="22"/>
        </w:rPr>
        <w:t>Guidance to Students on Plagiarism &amp; Other forms</w:t>
      </w:r>
      <w:r w:rsidR="003D056F">
        <w:rPr>
          <w:rFonts w:asciiTheme="minorHAnsi" w:hAnsiTheme="minorHAnsi" w:cs="Arial"/>
          <w:sz w:val="22"/>
          <w:szCs w:val="22"/>
        </w:rPr>
        <w:tab/>
      </w:r>
      <w:r w:rsidR="003D056F">
        <w:rPr>
          <w:rFonts w:asciiTheme="minorHAnsi" w:hAnsiTheme="minorHAnsi" w:cs="Arial"/>
          <w:sz w:val="22"/>
          <w:szCs w:val="22"/>
        </w:rPr>
        <w:tab/>
      </w:r>
      <w:r w:rsidR="003D056F">
        <w:rPr>
          <w:rFonts w:asciiTheme="minorHAnsi" w:hAnsiTheme="minorHAnsi" w:cs="Arial"/>
          <w:sz w:val="22"/>
          <w:szCs w:val="22"/>
        </w:rPr>
        <w:tab/>
        <w:t xml:space="preserve">Pg. </w:t>
      </w:r>
      <w:r w:rsidR="002862A1">
        <w:rPr>
          <w:rFonts w:asciiTheme="minorHAnsi" w:hAnsiTheme="minorHAnsi" w:cs="Arial"/>
          <w:sz w:val="22"/>
          <w:szCs w:val="22"/>
        </w:rPr>
        <w:t>43-45</w:t>
      </w:r>
      <w:r w:rsidRPr="00166B90">
        <w:rPr>
          <w:rFonts w:asciiTheme="minorHAnsi" w:hAnsiTheme="minorHAnsi" w:cs="Arial"/>
          <w:sz w:val="22"/>
          <w:szCs w:val="22"/>
        </w:rPr>
        <w:t xml:space="preserve"> </w:t>
      </w:r>
    </w:p>
    <w:p w14:paraId="301680BD" w14:textId="77777777" w:rsidR="00111E47" w:rsidRPr="000D4A97" w:rsidRDefault="00111E47" w:rsidP="000D4A97">
      <w:pPr>
        <w:ind w:left="720" w:right="-52"/>
        <w:rPr>
          <w:rFonts w:asciiTheme="minorHAnsi" w:hAnsiTheme="minorHAnsi" w:cs="Arial"/>
          <w:sz w:val="22"/>
          <w:szCs w:val="22"/>
        </w:rPr>
      </w:pPr>
      <w:r w:rsidRPr="000D4A97">
        <w:rPr>
          <w:rFonts w:asciiTheme="minorHAnsi" w:hAnsiTheme="minorHAnsi" w:cs="Arial"/>
          <w:sz w:val="22"/>
          <w:szCs w:val="22"/>
        </w:rPr>
        <w:t xml:space="preserve">of Academic Malpractice </w:t>
      </w:r>
      <w:r w:rsidRPr="000D4A97">
        <w:rPr>
          <w:rFonts w:asciiTheme="minorHAnsi" w:hAnsiTheme="minorHAnsi" w:cs="Arial"/>
          <w:sz w:val="22"/>
          <w:szCs w:val="22"/>
        </w:rPr>
        <w:tab/>
      </w:r>
      <w:r w:rsidRPr="000D4A97">
        <w:rPr>
          <w:rFonts w:asciiTheme="minorHAnsi" w:hAnsiTheme="minorHAnsi" w:cs="Arial"/>
          <w:sz w:val="22"/>
          <w:szCs w:val="22"/>
        </w:rPr>
        <w:tab/>
      </w:r>
      <w:r w:rsidRPr="000D4A97">
        <w:rPr>
          <w:rFonts w:asciiTheme="minorHAnsi" w:hAnsiTheme="minorHAnsi" w:cs="Arial"/>
          <w:sz w:val="22"/>
          <w:szCs w:val="22"/>
        </w:rPr>
        <w:tab/>
      </w:r>
      <w:r w:rsidRPr="000D4A97">
        <w:rPr>
          <w:rFonts w:asciiTheme="minorHAnsi" w:hAnsiTheme="minorHAnsi" w:cs="Arial"/>
          <w:sz w:val="22"/>
          <w:szCs w:val="22"/>
        </w:rPr>
        <w:tab/>
      </w:r>
      <w:r w:rsidRPr="000D4A97">
        <w:rPr>
          <w:rFonts w:asciiTheme="minorHAnsi" w:hAnsiTheme="minorHAnsi" w:cs="Arial"/>
          <w:sz w:val="22"/>
          <w:szCs w:val="22"/>
        </w:rPr>
        <w:tab/>
      </w:r>
      <w:r w:rsidR="000D4A97">
        <w:rPr>
          <w:rFonts w:asciiTheme="minorHAnsi" w:hAnsiTheme="minorHAnsi" w:cs="Arial"/>
          <w:sz w:val="22"/>
          <w:szCs w:val="22"/>
        </w:rPr>
        <w:t xml:space="preserve">              </w:t>
      </w:r>
    </w:p>
    <w:p w14:paraId="6A559B0A" w14:textId="77777777" w:rsidR="00111E47" w:rsidRPr="00166B90" w:rsidRDefault="00111E47" w:rsidP="00166B90">
      <w:pPr>
        <w:pStyle w:val="ListParagraph"/>
        <w:numPr>
          <w:ilvl w:val="0"/>
          <w:numId w:val="32"/>
        </w:numPr>
        <w:spacing w:after="200"/>
        <w:ind w:right="-52"/>
        <w:contextualSpacing/>
        <w:rPr>
          <w:rFonts w:asciiTheme="minorHAnsi" w:hAnsiTheme="minorHAnsi" w:cs="Arial"/>
        </w:rPr>
      </w:pPr>
      <w:r w:rsidRPr="00166B90">
        <w:rPr>
          <w:rFonts w:asciiTheme="minorHAnsi" w:hAnsiTheme="minorHAnsi" w:cs="Arial"/>
        </w:rPr>
        <w:t>Turnitin</w:t>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r>
      <w:r w:rsidRPr="00166B90">
        <w:rPr>
          <w:rFonts w:asciiTheme="minorHAnsi" w:hAnsiTheme="minorHAnsi" w:cs="Arial"/>
        </w:rPr>
        <w:tab/>
        <w:t xml:space="preserve">Pg. </w:t>
      </w:r>
      <w:r w:rsidR="004F2857">
        <w:rPr>
          <w:rFonts w:asciiTheme="minorHAnsi" w:hAnsiTheme="minorHAnsi" w:cs="Arial"/>
        </w:rPr>
        <w:t>4</w:t>
      </w:r>
      <w:r w:rsidR="002862A1">
        <w:rPr>
          <w:rFonts w:asciiTheme="minorHAnsi" w:hAnsiTheme="minorHAnsi" w:cs="Arial"/>
        </w:rPr>
        <w:t>5</w:t>
      </w:r>
    </w:p>
    <w:p w14:paraId="7129BA4D" w14:textId="77777777" w:rsidR="00111E47" w:rsidRDefault="00111E47" w:rsidP="00166B90">
      <w:pPr>
        <w:pStyle w:val="ListParagraph"/>
        <w:numPr>
          <w:ilvl w:val="0"/>
          <w:numId w:val="31"/>
        </w:numPr>
        <w:spacing w:after="200"/>
        <w:ind w:right="-52"/>
        <w:contextualSpacing/>
        <w:rPr>
          <w:rFonts w:asciiTheme="minorHAnsi" w:hAnsiTheme="minorHAnsi" w:cs="Arial"/>
        </w:rPr>
      </w:pPr>
      <w:r w:rsidRPr="00166B90">
        <w:rPr>
          <w:rFonts w:asciiTheme="minorHAnsi" w:hAnsiTheme="minorHAnsi" w:cs="Arial"/>
        </w:rPr>
        <w:t xml:space="preserve">Student Discipline Procedure                                                                              </w:t>
      </w:r>
      <w:r w:rsidR="003D056F">
        <w:rPr>
          <w:rFonts w:asciiTheme="minorHAnsi" w:hAnsiTheme="minorHAnsi" w:cs="Arial"/>
        </w:rPr>
        <w:t>Pg. 4</w:t>
      </w:r>
      <w:r w:rsidR="002862A1">
        <w:rPr>
          <w:rFonts w:asciiTheme="minorHAnsi" w:hAnsiTheme="minorHAnsi" w:cs="Arial"/>
        </w:rPr>
        <w:t>5</w:t>
      </w:r>
    </w:p>
    <w:p w14:paraId="68DD1CD9" w14:textId="64C2B583" w:rsidR="003549DC" w:rsidRDefault="003549DC" w:rsidP="003549DC">
      <w:pPr>
        <w:pStyle w:val="ListParagraph"/>
        <w:spacing w:after="200"/>
        <w:ind w:right="-52"/>
        <w:contextualSpacing/>
        <w:rPr>
          <w:rFonts w:asciiTheme="minorHAnsi" w:hAnsiTheme="minorHAnsi" w:cs="Arial"/>
        </w:rPr>
      </w:pPr>
    </w:p>
    <w:p w14:paraId="502467B0" w14:textId="76FA90D2" w:rsidR="00006F3E" w:rsidRDefault="00006F3E" w:rsidP="003549DC">
      <w:pPr>
        <w:pStyle w:val="ListParagraph"/>
        <w:spacing w:after="200"/>
        <w:ind w:right="-52"/>
        <w:contextualSpacing/>
        <w:rPr>
          <w:rFonts w:asciiTheme="minorHAnsi" w:hAnsiTheme="minorHAnsi" w:cs="Arial"/>
        </w:rPr>
      </w:pPr>
    </w:p>
    <w:p w14:paraId="0F74C03D" w14:textId="39A296FC" w:rsidR="00006F3E" w:rsidRPr="000F6ACD" w:rsidRDefault="00006F3E" w:rsidP="00006F3E">
      <w:pPr>
        <w:ind w:left="720"/>
        <w:rPr>
          <w:rFonts w:asciiTheme="minorHAnsi" w:hAnsiTheme="minorHAnsi" w:cstheme="minorHAnsi"/>
          <w:i/>
          <w:iCs/>
          <w:szCs w:val="24"/>
        </w:rPr>
      </w:pPr>
      <w:r w:rsidRPr="000F6ACD">
        <w:rPr>
          <w:rFonts w:asciiTheme="minorHAnsi" w:hAnsiTheme="minorHAnsi" w:cstheme="minorHAnsi"/>
          <w:i/>
          <w:iCs/>
          <w:szCs w:val="24"/>
        </w:rPr>
        <w:t>All information relating to the programme(s) in this handbook is correct at the time of publication and we will use all reasonable endeavours to deliver the programme(s) accordingly.  However, it may be necessary to make changes to the programme(s) in particular circumstances (as indicated in Section 5.1 of the Student Terms &amp; Conditions 202</w:t>
      </w:r>
      <w:r w:rsidR="00E0630C">
        <w:rPr>
          <w:rFonts w:asciiTheme="minorHAnsi" w:hAnsiTheme="minorHAnsi" w:cstheme="minorHAnsi"/>
          <w:i/>
          <w:iCs/>
          <w:szCs w:val="24"/>
        </w:rPr>
        <w:t>1</w:t>
      </w:r>
      <w:r w:rsidRPr="000F6ACD">
        <w:rPr>
          <w:rFonts w:asciiTheme="minorHAnsi" w:hAnsiTheme="minorHAnsi" w:cstheme="minorHAnsi"/>
          <w:i/>
          <w:iCs/>
          <w:szCs w:val="24"/>
        </w:rPr>
        <w:t>-2</w:t>
      </w:r>
      <w:r w:rsidR="00E0630C">
        <w:rPr>
          <w:rFonts w:asciiTheme="minorHAnsi" w:hAnsiTheme="minorHAnsi" w:cstheme="minorHAnsi"/>
          <w:i/>
          <w:iCs/>
          <w:szCs w:val="24"/>
        </w:rPr>
        <w:t>2</w:t>
      </w:r>
      <w:r w:rsidRPr="000F6ACD">
        <w:rPr>
          <w:rFonts w:asciiTheme="minorHAnsi" w:hAnsiTheme="minorHAnsi" w:cstheme="minorHAnsi"/>
          <w:i/>
          <w:iCs/>
          <w:szCs w:val="24"/>
        </w:rPr>
        <w:t>), including changes which may need to be implemented in response to the significant challenges presented by the pandemic   Please be assured that the University will act in the best interests of students and will take all reasonable and proportionate steps to mitigate the impact of the pandemic on teaching, learning and assessment.</w:t>
      </w:r>
    </w:p>
    <w:p w14:paraId="0CFFA414" w14:textId="77777777" w:rsidR="00006F3E" w:rsidRPr="000F6ACD" w:rsidRDefault="00006F3E" w:rsidP="00006F3E">
      <w:pPr>
        <w:rPr>
          <w:rFonts w:asciiTheme="minorHAnsi" w:hAnsiTheme="minorHAnsi" w:cstheme="minorHAnsi"/>
          <w:i/>
          <w:iCs/>
          <w:szCs w:val="24"/>
        </w:rPr>
      </w:pPr>
    </w:p>
    <w:p w14:paraId="0592AC9F" w14:textId="4646446B" w:rsidR="00006F3E" w:rsidRPr="000F6ACD" w:rsidRDefault="00006F3E" w:rsidP="00006F3E">
      <w:pPr>
        <w:pStyle w:val="ListParagraph"/>
        <w:spacing w:after="200"/>
        <w:ind w:right="-52"/>
        <w:contextualSpacing/>
        <w:rPr>
          <w:rFonts w:asciiTheme="minorHAnsi" w:hAnsiTheme="minorHAnsi" w:cstheme="minorHAnsi"/>
          <w:sz w:val="24"/>
          <w:szCs w:val="24"/>
        </w:rPr>
      </w:pPr>
      <w:r w:rsidRPr="000F6ACD">
        <w:rPr>
          <w:rFonts w:asciiTheme="minorHAnsi" w:hAnsiTheme="minorHAnsi" w:cstheme="minorHAnsi"/>
          <w:i/>
          <w:iCs/>
          <w:sz w:val="24"/>
          <w:szCs w:val="24"/>
        </w:rPr>
        <w:t xml:space="preserve">Students will be notified of any material changes in a timely and effective manner and students are also encouraged to regularly check My Manchester and the </w:t>
      </w:r>
      <w:r w:rsidRPr="000F6ACD">
        <w:rPr>
          <w:rFonts w:asciiTheme="minorHAnsi" w:hAnsiTheme="minorHAnsi" w:cstheme="minorHAnsi"/>
          <w:i/>
          <w:iCs/>
          <w:sz w:val="24"/>
          <w:szCs w:val="24"/>
        </w:rPr>
        <w:lastRenderedPageBreak/>
        <w:t>Department communications channels for up to date information relating to COVID-19 which may affect your studies</w:t>
      </w:r>
    </w:p>
    <w:p w14:paraId="05A89ADC" w14:textId="77777777" w:rsidR="00FA16CB" w:rsidRDefault="00FA16CB" w:rsidP="003549DC">
      <w:pPr>
        <w:pStyle w:val="ListParagraph"/>
        <w:spacing w:after="200"/>
        <w:ind w:right="-52"/>
        <w:contextualSpacing/>
        <w:rPr>
          <w:rFonts w:asciiTheme="minorHAnsi" w:hAnsiTheme="minorHAnsi" w:cs="Arial"/>
        </w:rPr>
        <w:sectPr w:rsidR="00FA16CB" w:rsidSect="00FA16CB">
          <w:footerReference w:type="default" r:id="rId8"/>
          <w:type w:val="continuous"/>
          <w:pgSz w:w="11906" w:h="16838" w:code="9"/>
          <w:pgMar w:top="1134" w:right="1701" w:bottom="1134" w:left="1701" w:header="709" w:footer="709" w:gutter="0"/>
          <w:pgNumType w:start="1"/>
          <w:cols w:space="708"/>
          <w:titlePg/>
          <w:docGrid w:linePitch="360"/>
        </w:sectPr>
      </w:pPr>
    </w:p>
    <w:p w14:paraId="30499E39" w14:textId="77777777" w:rsidR="00E906FB" w:rsidRDefault="00E906FB" w:rsidP="0003528C">
      <w:pPr>
        <w:pStyle w:val="Title"/>
        <w:shd w:val="clear" w:color="auto" w:fill="E5DFEC"/>
        <w:rPr>
          <w:rFonts w:ascii="Calibri" w:hAnsi="Calibri" w:cs="Arial"/>
          <w:smallCaps/>
          <w:sz w:val="28"/>
        </w:rPr>
      </w:pPr>
      <w:r w:rsidRPr="0053490E">
        <w:rPr>
          <w:rFonts w:ascii="Calibri" w:hAnsi="Calibri" w:cs="Arial"/>
          <w:spacing w:val="-3"/>
          <w:sz w:val="44"/>
          <w:szCs w:val="44"/>
        </w:rPr>
        <w:lastRenderedPageBreak/>
        <w:t>BSocSc Politics &amp; International Relations</w:t>
      </w:r>
    </w:p>
    <w:p w14:paraId="1347C24F" w14:textId="77777777" w:rsidR="00FC68A5" w:rsidRPr="00C45167" w:rsidRDefault="00FC68A5" w:rsidP="00844D4E">
      <w:pPr>
        <w:tabs>
          <w:tab w:val="left" w:pos="-720"/>
        </w:tabs>
        <w:suppressAutoHyphens/>
        <w:jc w:val="both"/>
        <w:rPr>
          <w:rFonts w:ascii="Calibri" w:hAnsi="Calibri" w:cs="Arial"/>
          <w:b/>
          <w:spacing w:val="-4"/>
          <w:sz w:val="32"/>
          <w:szCs w:val="32"/>
        </w:rPr>
      </w:pPr>
    </w:p>
    <w:p w14:paraId="42F5FCC2" w14:textId="77777777" w:rsidR="00E906FB" w:rsidRPr="002051F1" w:rsidRDefault="00E906FB" w:rsidP="00FC68A5">
      <w:pPr>
        <w:tabs>
          <w:tab w:val="left" w:pos="-720"/>
        </w:tabs>
        <w:suppressAutoHyphens/>
        <w:jc w:val="both"/>
        <w:rPr>
          <w:rFonts w:ascii="Calibri" w:hAnsi="Calibri" w:cs="Arial"/>
          <w:b/>
          <w:spacing w:val="-4"/>
          <w:sz w:val="40"/>
        </w:rPr>
      </w:pPr>
      <w:r w:rsidRPr="00E33888">
        <w:rPr>
          <w:rFonts w:ascii="Calibri" w:hAnsi="Calibri" w:cs="Arial"/>
          <w:b/>
          <w:spacing w:val="-4"/>
          <w:sz w:val="40"/>
        </w:rPr>
        <w:t>Welcome!</w:t>
      </w:r>
    </w:p>
    <w:p w14:paraId="71EE70D2" w14:textId="77777777" w:rsidR="00E906FB" w:rsidRDefault="00E906FB" w:rsidP="00FC68A5">
      <w:pPr>
        <w:pStyle w:val="BodyText"/>
        <w:tabs>
          <w:tab w:val="left" w:pos="-720"/>
        </w:tabs>
        <w:spacing w:before="0"/>
        <w:jc w:val="both"/>
        <w:rPr>
          <w:rFonts w:ascii="Calibri" w:hAnsi="Calibri" w:cs="Arial"/>
        </w:rPr>
      </w:pPr>
      <w:r w:rsidRPr="00F6483F">
        <w:rPr>
          <w:rFonts w:ascii="Calibri" w:hAnsi="Calibri" w:cs="Arial"/>
        </w:rPr>
        <w:t xml:space="preserve">Welcome to the Politics Discipline Area and to the BSocSc Politics and International Relations! We hope that you find your time here both intellectually and socially fulfilling. The Politics Discipline Area within the School of Social Sciences is one of the largest Politics groupings in the country, and it prides itself on providing research-led teaching of the highest quality.  </w:t>
      </w:r>
    </w:p>
    <w:p w14:paraId="636B1A07" w14:textId="77777777" w:rsidR="00FC68A5" w:rsidRPr="00FC68A5" w:rsidRDefault="00FC68A5" w:rsidP="00FC68A5">
      <w:pPr>
        <w:pStyle w:val="BodyText"/>
        <w:tabs>
          <w:tab w:val="left" w:pos="-720"/>
        </w:tabs>
        <w:spacing w:before="0"/>
        <w:jc w:val="both"/>
        <w:rPr>
          <w:rFonts w:ascii="Calibri" w:hAnsi="Calibri" w:cs="Arial"/>
          <w:sz w:val="12"/>
          <w:szCs w:val="12"/>
        </w:rPr>
      </w:pPr>
    </w:p>
    <w:p w14:paraId="1ED2748F" w14:textId="16954AA0" w:rsidR="00E906FB" w:rsidRDefault="00E906FB" w:rsidP="00FC68A5">
      <w:pPr>
        <w:pStyle w:val="BodyText"/>
        <w:spacing w:before="0"/>
        <w:jc w:val="both"/>
        <w:rPr>
          <w:rFonts w:ascii="Calibri" w:hAnsi="Calibri" w:cs="Arial"/>
        </w:rPr>
      </w:pPr>
      <w:r w:rsidRPr="00F6483F">
        <w:rPr>
          <w:rFonts w:ascii="Calibri" w:hAnsi="Calibri" w:cs="Arial"/>
        </w:rPr>
        <w:t>Please read this Handbook with some care, and keep it for reference throughout the year. We will also supply you with supplementary information about the programme at later stages during the year. First year students will be receiving a separate brochure with information about our Welcome Week programme and arrangements for Registration.</w:t>
      </w:r>
      <w:r w:rsidRPr="00E33888">
        <w:rPr>
          <w:rFonts w:ascii="Calibri" w:hAnsi="Calibri" w:cs="Arial"/>
        </w:rPr>
        <w:t xml:space="preserve">  </w:t>
      </w:r>
    </w:p>
    <w:p w14:paraId="56F14709" w14:textId="77777777" w:rsidR="00D86C0E" w:rsidRDefault="00D86C0E" w:rsidP="00FC68A5">
      <w:pPr>
        <w:pStyle w:val="BodyText"/>
        <w:spacing w:before="0"/>
        <w:jc w:val="both"/>
        <w:rPr>
          <w:rFonts w:ascii="Calibri" w:hAnsi="Calibri" w:cs="Calibri"/>
          <w:szCs w:val="24"/>
        </w:rPr>
      </w:pPr>
    </w:p>
    <w:p w14:paraId="785CA2C7" w14:textId="61B39F36" w:rsidR="00C6175D" w:rsidRPr="00595591" w:rsidRDefault="00C6175D" w:rsidP="00FC68A5">
      <w:pPr>
        <w:pStyle w:val="BodyText"/>
        <w:spacing w:before="0"/>
        <w:jc w:val="both"/>
        <w:rPr>
          <w:rFonts w:ascii="Calibri" w:hAnsi="Calibri" w:cs="Arial"/>
          <w:szCs w:val="24"/>
        </w:rPr>
      </w:pPr>
      <w:r w:rsidRPr="000F6ACD">
        <w:rPr>
          <w:rFonts w:ascii="Calibri" w:hAnsi="Calibri" w:cs="Calibri"/>
          <w:szCs w:val="24"/>
        </w:rPr>
        <w:t>Of course, this year is an unusual one, and in some respects your degree experience is likely to be different from previous ones. This handbook sets out our normal expectations, and in cases where the situation changes this year you will be kept informed by the University. What is still the case this year, as every year, is that you will have excellent teachers who have a passion for Politics, interesting and challenging modules, and very supportive staff who have your best interests at heart.</w:t>
      </w:r>
    </w:p>
    <w:p w14:paraId="0ACE48A7" w14:textId="77777777" w:rsidR="00E906FB" w:rsidRPr="002051F1" w:rsidRDefault="00E906FB" w:rsidP="00FC68A5">
      <w:pPr>
        <w:tabs>
          <w:tab w:val="left" w:pos="0"/>
        </w:tabs>
        <w:suppressAutoHyphens/>
        <w:jc w:val="both"/>
        <w:rPr>
          <w:rFonts w:ascii="Calibri" w:hAnsi="Calibri" w:cs="Arial"/>
          <w:b/>
          <w:spacing w:val="-3"/>
          <w:szCs w:val="24"/>
          <w:highlight w:val="yellow"/>
        </w:rPr>
      </w:pPr>
    </w:p>
    <w:p w14:paraId="26C5D2B6" w14:textId="77777777" w:rsidR="00E906FB" w:rsidRPr="00445D50" w:rsidRDefault="00E906FB" w:rsidP="00844D4E">
      <w:pPr>
        <w:tabs>
          <w:tab w:val="left" w:pos="0"/>
        </w:tabs>
        <w:suppressAutoHyphens/>
        <w:jc w:val="both"/>
        <w:rPr>
          <w:rFonts w:ascii="Calibri" w:hAnsi="Calibri" w:cs="Arial"/>
          <w:b/>
          <w:spacing w:val="-3"/>
          <w:sz w:val="28"/>
          <w:szCs w:val="28"/>
        </w:rPr>
      </w:pPr>
      <w:r w:rsidRPr="00445D50">
        <w:rPr>
          <w:rFonts w:ascii="Calibri" w:hAnsi="Calibri" w:cs="Arial"/>
          <w:b/>
          <w:spacing w:val="-3"/>
          <w:sz w:val="28"/>
          <w:szCs w:val="28"/>
        </w:rPr>
        <w:t>BSocSc Politics &amp; International Relations Programme Team</w:t>
      </w:r>
    </w:p>
    <w:p w14:paraId="0E3151C2" w14:textId="77777777" w:rsidR="00E906FB" w:rsidRPr="00C45167" w:rsidRDefault="00E906FB" w:rsidP="00844D4E">
      <w:pPr>
        <w:tabs>
          <w:tab w:val="left" w:pos="0"/>
        </w:tabs>
        <w:suppressAutoHyphens/>
        <w:jc w:val="both"/>
        <w:rPr>
          <w:rFonts w:ascii="Calibri" w:hAnsi="Calibri" w:cs="Arial"/>
          <w:b/>
          <w:spacing w:val="-3"/>
          <w:szCs w:val="24"/>
        </w:rPr>
      </w:pPr>
    </w:p>
    <w:p w14:paraId="151A3773" w14:textId="77777777" w:rsidR="008D4154" w:rsidRDefault="008D4154" w:rsidP="008D4154">
      <w:pPr>
        <w:tabs>
          <w:tab w:val="left" w:pos="0"/>
        </w:tabs>
        <w:suppressAutoHyphens/>
        <w:jc w:val="both"/>
        <w:rPr>
          <w:rFonts w:ascii="Calibri" w:hAnsi="Calibri" w:cs="Arial"/>
          <w:b/>
          <w:spacing w:val="-3"/>
          <w:szCs w:val="24"/>
        </w:rPr>
      </w:pPr>
      <w:r w:rsidRPr="00445D50">
        <w:rPr>
          <w:rFonts w:ascii="Calibri" w:hAnsi="Calibri" w:cs="Arial"/>
          <w:b/>
          <w:spacing w:val="-3"/>
          <w:szCs w:val="24"/>
        </w:rPr>
        <w:t xml:space="preserve">Programme Director: </w:t>
      </w:r>
      <w:r w:rsidRPr="00445D50">
        <w:rPr>
          <w:rFonts w:ascii="Calibri" w:hAnsi="Calibri" w:cs="Arial"/>
          <w:b/>
          <w:spacing w:val="-3"/>
          <w:szCs w:val="24"/>
        </w:rPr>
        <w:tab/>
      </w:r>
    </w:p>
    <w:p w14:paraId="29CE048E" w14:textId="77777777" w:rsidR="00C45167" w:rsidRDefault="00C45167" w:rsidP="008D4154">
      <w:pPr>
        <w:tabs>
          <w:tab w:val="left" w:pos="0"/>
        </w:tabs>
        <w:suppressAutoHyphens/>
        <w:jc w:val="both"/>
        <w:rPr>
          <w:rFonts w:ascii="Calibri" w:hAnsi="Calibri" w:cs="Arial"/>
          <w:b/>
          <w:spacing w:val="-3"/>
          <w:szCs w:val="24"/>
        </w:rPr>
      </w:pPr>
    </w:p>
    <w:p w14:paraId="466C2B36" w14:textId="5806FD9C" w:rsidR="00B36D54" w:rsidRDefault="00E0630C" w:rsidP="00844D4E">
      <w:pPr>
        <w:tabs>
          <w:tab w:val="left" w:pos="0"/>
        </w:tabs>
        <w:suppressAutoHyphens/>
        <w:jc w:val="both"/>
        <w:rPr>
          <w:rFonts w:ascii="Calibri" w:hAnsi="Calibri" w:cs="Arial"/>
          <w:spacing w:val="-3"/>
          <w:szCs w:val="24"/>
        </w:rPr>
      </w:pPr>
      <w:r>
        <w:rPr>
          <w:rFonts w:ascii="Calibri" w:hAnsi="Calibri" w:cs="Arial"/>
          <w:spacing w:val="-3"/>
          <w:szCs w:val="24"/>
        </w:rPr>
        <w:t>Shogo Suzuki</w:t>
      </w:r>
      <w:r w:rsidR="00B36D54">
        <w:rPr>
          <w:rFonts w:ascii="Calibri" w:hAnsi="Calibri" w:cs="Arial"/>
          <w:spacing w:val="-3"/>
          <w:szCs w:val="24"/>
        </w:rPr>
        <w:tab/>
      </w:r>
      <w:r w:rsidR="00B36D54">
        <w:rPr>
          <w:rFonts w:ascii="Calibri" w:hAnsi="Calibri" w:cs="Arial"/>
          <w:spacing w:val="-3"/>
          <w:szCs w:val="24"/>
        </w:rPr>
        <w:tab/>
      </w:r>
      <w:r>
        <w:rPr>
          <w:rFonts w:ascii="Calibri" w:hAnsi="Calibri" w:cs="Arial"/>
          <w:spacing w:val="-3"/>
          <w:szCs w:val="24"/>
        </w:rPr>
        <w:t>shogo.suzuki@manchester.ac.uk</w:t>
      </w:r>
    </w:p>
    <w:p w14:paraId="3EC298B3" w14:textId="77777777" w:rsidR="002C2BF9" w:rsidRPr="0003528C" w:rsidRDefault="002C2BF9" w:rsidP="00844D4E">
      <w:pPr>
        <w:tabs>
          <w:tab w:val="left" w:pos="0"/>
        </w:tabs>
        <w:suppressAutoHyphens/>
        <w:jc w:val="both"/>
        <w:rPr>
          <w:rFonts w:ascii="Calibri" w:hAnsi="Calibri" w:cs="Arial"/>
          <w:spacing w:val="-3"/>
          <w:szCs w:val="24"/>
        </w:rPr>
      </w:pPr>
    </w:p>
    <w:p w14:paraId="4A68DBF3" w14:textId="77777777" w:rsidR="00E906FB" w:rsidRDefault="00E906FB" w:rsidP="00844D4E">
      <w:pPr>
        <w:tabs>
          <w:tab w:val="left" w:pos="0"/>
        </w:tabs>
        <w:suppressAutoHyphens/>
        <w:jc w:val="both"/>
        <w:rPr>
          <w:rFonts w:ascii="Calibri" w:hAnsi="Calibri" w:cs="Arial"/>
          <w:b/>
          <w:spacing w:val="-3"/>
          <w:szCs w:val="24"/>
        </w:rPr>
      </w:pPr>
      <w:r w:rsidRPr="00E33888">
        <w:rPr>
          <w:rFonts w:ascii="Calibri" w:hAnsi="Calibri" w:cs="Arial"/>
          <w:b/>
          <w:spacing w:val="-3"/>
          <w:szCs w:val="24"/>
        </w:rPr>
        <w:lastRenderedPageBreak/>
        <w:t xml:space="preserve">Programme Academic Advisors: </w:t>
      </w:r>
    </w:p>
    <w:p w14:paraId="33CAD9B6" w14:textId="77777777" w:rsidR="00C45167" w:rsidRPr="002051F1" w:rsidRDefault="00C45167" w:rsidP="00844D4E">
      <w:pPr>
        <w:tabs>
          <w:tab w:val="left" w:pos="0"/>
        </w:tabs>
        <w:suppressAutoHyphens/>
        <w:jc w:val="both"/>
        <w:rPr>
          <w:rFonts w:ascii="Calibri" w:hAnsi="Calibri" w:cs="Arial"/>
          <w:b/>
          <w:spacing w:val="-3"/>
          <w:szCs w:val="24"/>
        </w:rPr>
      </w:pPr>
    </w:p>
    <w:p w14:paraId="080EEC31" w14:textId="77777777" w:rsidR="00E906FB" w:rsidRPr="00E33888" w:rsidRDefault="00E906FB">
      <w:pPr>
        <w:tabs>
          <w:tab w:val="left" w:pos="3600"/>
        </w:tabs>
        <w:suppressAutoHyphens/>
        <w:jc w:val="both"/>
        <w:rPr>
          <w:rFonts w:ascii="Calibri" w:hAnsi="Calibri" w:cs="Arial"/>
          <w:spacing w:val="-3"/>
          <w:szCs w:val="24"/>
          <w:lang w:val="en-US"/>
        </w:rPr>
      </w:pPr>
      <w:r w:rsidRPr="00E33888">
        <w:rPr>
          <w:rFonts w:ascii="Calibri" w:hAnsi="Calibri" w:cs="Arial"/>
          <w:spacing w:val="-3"/>
          <w:szCs w:val="24"/>
        </w:rPr>
        <w:t xml:space="preserve">Your Academic Advisor is listed on your Student homepage. Just log in to the system and click on your Student Centre.  Your advisor is listed on the right hand side of the screen and if you click on the details link it will take you through to their email address.  For more information about Academic Advisors </w:t>
      </w:r>
      <w:r w:rsidRPr="00F6483F">
        <w:rPr>
          <w:rFonts w:ascii="Calibri" w:hAnsi="Calibri" w:cs="Arial"/>
          <w:spacing w:val="-3"/>
          <w:szCs w:val="24"/>
        </w:rPr>
        <w:t xml:space="preserve">see </w:t>
      </w:r>
      <w:r w:rsidRPr="0003528C">
        <w:rPr>
          <w:rFonts w:ascii="Calibri" w:hAnsi="Calibri" w:cs="Arial"/>
          <w:spacing w:val="-3"/>
          <w:szCs w:val="24"/>
        </w:rPr>
        <w:t>page 15</w:t>
      </w:r>
      <w:r w:rsidRPr="00F6483F">
        <w:rPr>
          <w:rFonts w:ascii="Calibri" w:hAnsi="Calibri" w:cs="Arial"/>
          <w:spacing w:val="-3"/>
          <w:szCs w:val="24"/>
        </w:rPr>
        <w:t>.</w:t>
      </w:r>
    </w:p>
    <w:p w14:paraId="3F87DBCF" w14:textId="77777777" w:rsidR="002C2BF9" w:rsidRPr="000B4716" w:rsidRDefault="002C2BF9" w:rsidP="00844D4E">
      <w:pPr>
        <w:tabs>
          <w:tab w:val="left" w:pos="3600"/>
        </w:tabs>
        <w:suppressAutoHyphens/>
        <w:rPr>
          <w:rFonts w:ascii="Calibri" w:hAnsi="Calibri" w:cs="Arial"/>
          <w:spacing w:val="-3"/>
          <w:sz w:val="22"/>
          <w:szCs w:val="22"/>
          <w:lang w:val="en-US"/>
        </w:rPr>
      </w:pPr>
    </w:p>
    <w:p w14:paraId="5A085D07" w14:textId="50BCDCBE" w:rsidR="00E906FB" w:rsidRDefault="00E906FB" w:rsidP="00051964">
      <w:pPr>
        <w:tabs>
          <w:tab w:val="left" w:pos="0"/>
        </w:tabs>
        <w:suppressAutoHyphens/>
        <w:rPr>
          <w:rFonts w:ascii="Calibri" w:hAnsi="Calibri" w:cs="Arial"/>
          <w:spacing w:val="-3"/>
          <w:szCs w:val="24"/>
        </w:rPr>
      </w:pPr>
      <w:r w:rsidRPr="00445D50">
        <w:rPr>
          <w:rFonts w:ascii="Calibri" w:hAnsi="Calibri" w:cs="Arial"/>
          <w:b/>
          <w:spacing w:val="-3"/>
          <w:szCs w:val="24"/>
        </w:rPr>
        <w:t xml:space="preserve">Politics </w:t>
      </w:r>
      <w:r w:rsidR="00C701C1">
        <w:rPr>
          <w:rFonts w:ascii="Calibri" w:hAnsi="Calibri" w:cs="Arial"/>
          <w:b/>
          <w:spacing w:val="-3"/>
          <w:szCs w:val="24"/>
        </w:rPr>
        <w:t xml:space="preserve">Undergraduate </w:t>
      </w:r>
      <w:r w:rsidRPr="00445D50">
        <w:rPr>
          <w:rFonts w:ascii="Calibri" w:hAnsi="Calibri" w:cs="Arial"/>
          <w:b/>
          <w:spacing w:val="-3"/>
          <w:szCs w:val="24"/>
        </w:rPr>
        <w:t>Director</w:t>
      </w:r>
      <w:r w:rsidRPr="00445D50">
        <w:rPr>
          <w:rFonts w:ascii="Calibri" w:hAnsi="Calibri" w:cs="Arial"/>
          <w:spacing w:val="-3"/>
          <w:szCs w:val="24"/>
        </w:rPr>
        <w:t>:</w:t>
      </w:r>
    </w:p>
    <w:p w14:paraId="0DE5C4AA" w14:textId="77777777" w:rsidR="00B36D54" w:rsidRDefault="00B36D54" w:rsidP="00051964">
      <w:pPr>
        <w:tabs>
          <w:tab w:val="left" w:pos="0"/>
        </w:tabs>
        <w:suppressAutoHyphens/>
        <w:rPr>
          <w:rFonts w:ascii="Calibri" w:hAnsi="Calibri" w:cs="Arial"/>
          <w:spacing w:val="-3"/>
          <w:szCs w:val="24"/>
        </w:rPr>
      </w:pPr>
    </w:p>
    <w:p w14:paraId="4FD98429" w14:textId="4C0E45A8" w:rsidR="001A270E" w:rsidRPr="001A270E" w:rsidRDefault="00E0630C" w:rsidP="00281480">
      <w:pPr>
        <w:tabs>
          <w:tab w:val="left" w:pos="0"/>
        </w:tabs>
        <w:suppressAutoHyphens/>
        <w:rPr>
          <w:rFonts w:ascii="Arial" w:eastAsia="Times New Roman" w:hAnsi="Arial" w:cs="Arial"/>
          <w:color w:val="343536"/>
          <w:sz w:val="20"/>
          <w:lang w:eastAsia="en-GB"/>
        </w:rPr>
      </w:pPr>
      <w:r>
        <w:rPr>
          <w:rFonts w:ascii="Calibri" w:hAnsi="Calibri" w:cs="Arial"/>
          <w:spacing w:val="-3"/>
          <w:szCs w:val="24"/>
        </w:rPr>
        <w:t>Adrienne Roberts</w:t>
      </w:r>
      <w:r w:rsidR="001A270E" w:rsidRPr="00281480">
        <w:rPr>
          <w:rFonts w:ascii="Calibri" w:hAnsi="Calibri" w:cs="Arial"/>
          <w:spacing w:val="-3"/>
          <w:szCs w:val="24"/>
        </w:rPr>
        <w:t xml:space="preserve"> </w:t>
      </w:r>
      <w:r w:rsidR="001A270E" w:rsidRPr="00281480">
        <w:rPr>
          <w:rFonts w:ascii="Calibri" w:hAnsi="Calibri" w:cs="Arial"/>
          <w:spacing w:val="-3"/>
          <w:szCs w:val="24"/>
        </w:rPr>
        <w:tab/>
      </w:r>
      <w:r w:rsidR="00957239">
        <w:rPr>
          <w:rFonts w:ascii="Calibri" w:hAnsi="Calibri" w:cs="Arial"/>
          <w:spacing w:val="-3"/>
          <w:szCs w:val="24"/>
        </w:rPr>
        <w:tab/>
      </w:r>
      <w:r w:rsidR="00D86C0E">
        <w:rPr>
          <w:rFonts w:ascii="Calibri" w:hAnsi="Calibri" w:cs="Arial"/>
          <w:spacing w:val="-3"/>
          <w:szCs w:val="24"/>
        </w:rPr>
        <w:tab/>
      </w:r>
      <w:r>
        <w:rPr>
          <w:rFonts w:ascii="Calibri" w:hAnsi="Calibri" w:cs="Arial"/>
          <w:spacing w:val="-3"/>
          <w:szCs w:val="24"/>
        </w:rPr>
        <w:t>Adrienne.roberts@manchester.ac.uk</w:t>
      </w:r>
    </w:p>
    <w:p w14:paraId="66AFF4AE" w14:textId="77777777" w:rsidR="002C2BF9" w:rsidRDefault="002C2BF9" w:rsidP="0082253E">
      <w:pPr>
        <w:tabs>
          <w:tab w:val="left" w:pos="0"/>
        </w:tabs>
        <w:suppressAutoHyphens/>
        <w:rPr>
          <w:rFonts w:ascii="Calibri" w:hAnsi="Calibri" w:cs="Arial"/>
          <w:spacing w:val="-3"/>
          <w:szCs w:val="24"/>
          <w:highlight w:val="yellow"/>
        </w:rPr>
      </w:pPr>
    </w:p>
    <w:p w14:paraId="5599AFA4" w14:textId="77777777" w:rsidR="00E906FB" w:rsidRDefault="00E906FB" w:rsidP="00844D4E">
      <w:pPr>
        <w:tabs>
          <w:tab w:val="left" w:pos="0"/>
        </w:tabs>
        <w:suppressAutoHyphens/>
        <w:jc w:val="both"/>
        <w:rPr>
          <w:rFonts w:ascii="Calibri" w:hAnsi="Calibri" w:cs="Arial"/>
          <w:b/>
          <w:spacing w:val="-3"/>
          <w:szCs w:val="24"/>
        </w:rPr>
      </w:pPr>
      <w:r w:rsidRPr="00445D50">
        <w:rPr>
          <w:rFonts w:ascii="Calibri" w:hAnsi="Calibri" w:cs="Arial"/>
          <w:b/>
          <w:spacing w:val="-3"/>
          <w:szCs w:val="24"/>
        </w:rPr>
        <w:t>Programme Administrator</w:t>
      </w:r>
      <w:r w:rsidR="00445D50">
        <w:rPr>
          <w:rFonts w:ascii="Calibri" w:hAnsi="Calibri" w:cs="Arial"/>
          <w:b/>
          <w:spacing w:val="-3"/>
          <w:szCs w:val="24"/>
        </w:rPr>
        <w:t>s</w:t>
      </w:r>
      <w:r w:rsidRPr="00445D50">
        <w:rPr>
          <w:rFonts w:ascii="Calibri" w:hAnsi="Calibri" w:cs="Arial"/>
          <w:b/>
          <w:spacing w:val="-3"/>
          <w:szCs w:val="24"/>
        </w:rPr>
        <w:t>:</w:t>
      </w:r>
      <w:r w:rsidRPr="00445D50">
        <w:rPr>
          <w:rFonts w:ascii="Calibri" w:hAnsi="Calibri" w:cs="Arial"/>
          <w:b/>
          <w:spacing w:val="-3"/>
          <w:szCs w:val="24"/>
        </w:rPr>
        <w:tab/>
      </w:r>
    </w:p>
    <w:p w14:paraId="03F3FE8C" w14:textId="77777777" w:rsidR="00C45167" w:rsidRPr="00445D50" w:rsidRDefault="00C45167" w:rsidP="00844D4E">
      <w:pPr>
        <w:tabs>
          <w:tab w:val="left" w:pos="0"/>
        </w:tabs>
        <w:suppressAutoHyphens/>
        <w:jc w:val="both"/>
        <w:rPr>
          <w:rFonts w:ascii="Calibri" w:hAnsi="Calibri" w:cs="Arial"/>
          <w:b/>
          <w:spacing w:val="-3"/>
          <w:szCs w:val="24"/>
        </w:rPr>
      </w:pPr>
    </w:p>
    <w:p w14:paraId="4278FDC7" w14:textId="58F98F39" w:rsidR="00E906FB" w:rsidRDefault="00915752">
      <w:pPr>
        <w:tabs>
          <w:tab w:val="left" w:pos="0"/>
        </w:tabs>
        <w:suppressAutoHyphens/>
        <w:jc w:val="both"/>
        <w:rPr>
          <w:rFonts w:ascii="Calibri" w:hAnsi="Calibri" w:cs="Arial"/>
          <w:spacing w:val="-3"/>
          <w:szCs w:val="24"/>
          <w:lang w:val="de-DE"/>
        </w:rPr>
      </w:pPr>
      <w:r>
        <w:rPr>
          <w:rFonts w:ascii="Calibri" w:hAnsi="Calibri" w:cs="Arial"/>
          <w:spacing w:val="-3"/>
          <w:szCs w:val="24"/>
          <w:lang w:val="de-DE"/>
        </w:rPr>
        <w:t>Luke Smith</w:t>
      </w:r>
      <w:r w:rsidR="00E906FB" w:rsidRPr="00445D50">
        <w:rPr>
          <w:rFonts w:ascii="Calibri" w:hAnsi="Calibri" w:cs="Arial"/>
          <w:spacing w:val="-3"/>
          <w:szCs w:val="24"/>
          <w:lang w:val="de-DE"/>
        </w:rPr>
        <w:tab/>
      </w:r>
      <w:r w:rsidR="002266C7" w:rsidRPr="00445D50">
        <w:rPr>
          <w:rFonts w:ascii="Calibri" w:hAnsi="Calibri" w:cs="Arial"/>
          <w:spacing w:val="-3"/>
          <w:szCs w:val="24"/>
          <w:lang w:val="de-DE"/>
        </w:rPr>
        <w:tab/>
      </w:r>
      <w:r w:rsidR="00E906FB" w:rsidRPr="00445D50">
        <w:rPr>
          <w:rFonts w:ascii="Calibri" w:hAnsi="Calibri" w:cs="Arial"/>
          <w:spacing w:val="-3"/>
          <w:szCs w:val="24"/>
          <w:lang w:val="de-DE"/>
        </w:rPr>
        <w:tab/>
      </w:r>
      <w:r w:rsidR="00E0630C" w:rsidRPr="00E0630C">
        <w:rPr>
          <w:rFonts w:ascii="Calibri" w:hAnsi="Calibri" w:cs="Arial"/>
          <w:spacing w:val="-3"/>
          <w:szCs w:val="24"/>
          <w:lang w:val="de-DE"/>
        </w:rPr>
        <w:t>ugpolitics@manchester.ac.uk</w:t>
      </w:r>
      <w:r w:rsidR="00E906FB">
        <w:rPr>
          <w:rFonts w:ascii="Calibri" w:hAnsi="Calibri" w:cs="Arial"/>
          <w:spacing w:val="-3"/>
          <w:szCs w:val="24"/>
          <w:lang w:val="de-DE"/>
        </w:rPr>
        <w:t xml:space="preserve"> </w:t>
      </w:r>
    </w:p>
    <w:p w14:paraId="36AC889F" w14:textId="77777777" w:rsidR="00C45167" w:rsidRPr="00C45167" w:rsidRDefault="00C45167">
      <w:pPr>
        <w:tabs>
          <w:tab w:val="left" w:pos="0"/>
        </w:tabs>
        <w:suppressAutoHyphens/>
        <w:jc w:val="both"/>
        <w:rPr>
          <w:rFonts w:ascii="Calibri" w:hAnsi="Calibri" w:cs="Arial"/>
          <w:spacing w:val="-3"/>
          <w:sz w:val="12"/>
          <w:szCs w:val="12"/>
          <w:lang w:val="de-DE"/>
        </w:rPr>
      </w:pPr>
    </w:p>
    <w:p w14:paraId="140200A0" w14:textId="6B4536E3" w:rsidR="00445D50" w:rsidRPr="00563BBB" w:rsidRDefault="00E0630C">
      <w:pPr>
        <w:tabs>
          <w:tab w:val="left" w:pos="0"/>
        </w:tabs>
        <w:suppressAutoHyphens/>
        <w:jc w:val="both"/>
        <w:rPr>
          <w:rFonts w:ascii="Calibri" w:hAnsi="Calibri" w:cs="Arial"/>
          <w:spacing w:val="-3"/>
          <w:szCs w:val="24"/>
          <w:lang w:val="de-DE"/>
        </w:rPr>
      </w:pPr>
      <w:r>
        <w:rPr>
          <w:rFonts w:ascii="Calibri" w:hAnsi="Calibri" w:cs="Arial"/>
          <w:spacing w:val="-3"/>
          <w:szCs w:val="24"/>
          <w:lang w:val="de-DE"/>
        </w:rPr>
        <w:t xml:space="preserve">Toby </w:t>
      </w:r>
      <w:r w:rsidR="008677EE">
        <w:rPr>
          <w:rFonts w:ascii="Calibri" w:hAnsi="Calibri" w:cs="Arial"/>
          <w:spacing w:val="-3"/>
          <w:szCs w:val="24"/>
          <w:lang w:val="de-DE"/>
        </w:rPr>
        <w:t>Nicholas</w:t>
      </w:r>
      <w:r w:rsidR="00006F3E">
        <w:rPr>
          <w:rFonts w:ascii="Calibri" w:hAnsi="Calibri" w:cs="Arial"/>
          <w:spacing w:val="-3"/>
          <w:szCs w:val="24"/>
          <w:lang w:val="de-DE"/>
        </w:rPr>
        <w:t xml:space="preserve"> </w:t>
      </w:r>
      <w:r w:rsidR="00445D50">
        <w:rPr>
          <w:rFonts w:ascii="Calibri" w:hAnsi="Calibri" w:cs="Arial"/>
          <w:spacing w:val="-3"/>
          <w:szCs w:val="24"/>
          <w:lang w:val="de-DE"/>
        </w:rPr>
        <w:tab/>
      </w:r>
      <w:r w:rsidR="00445D50">
        <w:rPr>
          <w:rFonts w:ascii="Calibri" w:hAnsi="Calibri" w:cs="Arial"/>
          <w:spacing w:val="-3"/>
          <w:szCs w:val="24"/>
          <w:lang w:val="de-DE"/>
        </w:rPr>
        <w:tab/>
      </w:r>
      <w:r w:rsidRPr="00E0630C">
        <w:rPr>
          <w:rFonts w:ascii="Calibri" w:hAnsi="Calibri" w:cs="Arial"/>
          <w:spacing w:val="-3"/>
          <w:szCs w:val="24"/>
          <w:lang w:val="de-DE"/>
        </w:rPr>
        <w:t>ugpolitics@manchester.ac.uk</w:t>
      </w:r>
    </w:p>
    <w:p w14:paraId="2BDEAAD4" w14:textId="77777777" w:rsidR="00E906FB" w:rsidRDefault="00E906FB" w:rsidP="00844D4E">
      <w:pPr>
        <w:tabs>
          <w:tab w:val="left" w:pos="0"/>
        </w:tabs>
        <w:suppressAutoHyphens/>
        <w:jc w:val="both"/>
        <w:rPr>
          <w:rFonts w:ascii="Calibri" w:hAnsi="Calibri" w:cs="Arial"/>
          <w:spacing w:val="-3"/>
          <w:szCs w:val="24"/>
          <w:lang w:val="de-DE"/>
        </w:rPr>
      </w:pPr>
    </w:p>
    <w:p w14:paraId="184C6368" w14:textId="77777777" w:rsidR="00E906FB" w:rsidRPr="009E6D63" w:rsidRDefault="00E906FB" w:rsidP="00844D4E">
      <w:pPr>
        <w:tabs>
          <w:tab w:val="left" w:pos="0"/>
        </w:tabs>
        <w:suppressAutoHyphens/>
        <w:rPr>
          <w:rFonts w:ascii="Calibri" w:hAnsi="Calibri" w:cs="Arial"/>
          <w:bCs/>
          <w:spacing w:val="-3"/>
          <w:szCs w:val="24"/>
        </w:rPr>
      </w:pPr>
      <w:r w:rsidRPr="00E33888">
        <w:rPr>
          <w:rFonts w:ascii="Calibri" w:hAnsi="Calibri" w:cs="Arial"/>
          <w:b/>
          <w:bCs/>
          <w:spacing w:val="-3"/>
          <w:szCs w:val="24"/>
        </w:rPr>
        <w:t xml:space="preserve">You can make an appointment to meet with staff through the SOHOL system. Full instructions are available at </w:t>
      </w:r>
      <w:hyperlink r:id="rId9" w:history="1">
        <w:r w:rsidR="007F44E2" w:rsidRPr="00FE6235">
          <w:rPr>
            <w:rStyle w:val="Hyperlink"/>
            <w:rFonts w:ascii="Calibri" w:hAnsi="Calibri" w:cs="Arial"/>
            <w:bCs/>
            <w:spacing w:val="-3"/>
            <w:szCs w:val="24"/>
          </w:rPr>
          <w:t>https://mats.humanities.manchester.ac.uk/mats/SOHOL/</w:t>
        </w:r>
      </w:hyperlink>
    </w:p>
    <w:p w14:paraId="458E3ED5" w14:textId="77777777" w:rsidR="004F0943" w:rsidRDefault="004F0943" w:rsidP="004F0943">
      <w:pPr>
        <w:pStyle w:val="Heading2"/>
        <w:spacing w:before="0" w:after="0"/>
        <w:rPr>
          <w:rStyle w:val="Normal1"/>
          <w:rFonts w:ascii="Calibri" w:hAnsi="Calibri"/>
          <w:i w:val="0"/>
          <w:sz w:val="32"/>
          <w:szCs w:val="32"/>
        </w:rPr>
      </w:pPr>
      <w:r w:rsidRPr="004F0943">
        <w:rPr>
          <w:rStyle w:val="Normal1"/>
          <w:rFonts w:ascii="Calibri" w:hAnsi="Calibri"/>
          <w:i w:val="0"/>
          <w:sz w:val="32"/>
          <w:szCs w:val="32"/>
        </w:rPr>
        <w:t>Where we are</w:t>
      </w:r>
      <w:r w:rsidR="00C45167">
        <w:rPr>
          <w:rStyle w:val="Normal1"/>
          <w:rFonts w:ascii="Calibri" w:hAnsi="Calibri"/>
          <w:i w:val="0"/>
          <w:sz w:val="32"/>
          <w:szCs w:val="32"/>
        </w:rPr>
        <w:t>?</w:t>
      </w:r>
    </w:p>
    <w:p w14:paraId="7D0D581A" w14:textId="77777777" w:rsidR="00C45167" w:rsidRPr="00C45167" w:rsidRDefault="00C45167" w:rsidP="00C45167"/>
    <w:p w14:paraId="03F9DEC7" w14:textId="77777777" w:rsidR="005B2A9B" w:rsidRDefault="004F0943" w:rsidP="004F0943">
      <w:pPr>
        <w:autoSpaceDE w:val="0"/>
        <w:autoSpaceDN w:val="0"/>
        <w:adjustRightInd w:val="0"/>
        <w:jc w:val="both"/>
        <w:rPr>
          <w:rStyle w:val="Normal1"/>
          <w:rFonts w:ascii="Calibri" w:hAnsi="Calibri" w:cs="Arial"/>
          <w:sz w:val="24"/>
          <w:szCs w:val="24"/>
        </w:rPr>
      </w:pPr>
      <w:r w:rsidRPr="004F0943">
        <w:rPr>
          <w:rStyle w:val="Normal1"/>
          <w:rFonts w:ascii="Calibri" w:hAnsi="Calibri" w:cs="Arial"/>
          <w:sz w:val="24"/>
          <w:szCs w:val="24"/>
        </w:rPr>
        <w:t xml:space="preserve">Politics is housed in the Arthur Lewis Building.  It is located between the Manchester Museum and the Manchester Business School, and is on the same side of the road as the main University building but set back from Oxford Road (behind Waterloo Place, which is a row of old terraced houses).  </w:t>
      </w:r>
    </w:p>
    <w:p w14:paraId="23E41930" w14:textId="77777777" w:rsidR="005B2A9B" w:rsidRDefault="005B2A9B" w:rsidP="004F0943">
      <w:pPr>
        <w:autoSpaceDE w:val="0"/>
        <w:autoSpaceDN w:val="0"/>
        <w:adjustRightInd w:val="0"/>
        <w:jc w:val="both"/>
        <w:rPr>
          <w:rStyle w:val="Normal1"/>
          <w:rFonts w:ascii="Calibri" w:hAnsi="Calibri" w:cs="Arial"/>
          <w:sz w:val="24"/>
          <w:szCs w:val="24"/>
        </w:rPr>
      </w:pPr>
    </w:p>
    <w:p w14:paraId="00A71651" w14:textId="77777777" w:rsidR="004F0943" w:rsidRDefault="004F0943" w:rsidP="004F0943">
      <w:pPr>
        <w:autoSpaceDE w:val="0"/>
        <w:autoSpaceDN w:val="0"/>
        <w:adjustRightInd w:val="0"/>
        <w:jc w:val="both"/>
        <w:rPr>
          <w:rStyle w:val="Normal1"/>
          <w:rFonts w:ascii="Calibri" w:hAnsi="Calibri" w:cs="Arial"/>
          <w:sz w:val="24"/>
          <w:szCs w:val="24"/>
        </w:rPr>
      </w:pPr>
      <w:r w:rsidRPr="004F0943">
        <w:rPr>
          <w:rStyle w:val="Normal1"/>
          <w:rFonts w:ascii="Calibri" w:hAnsi="Calibri" w:cs="Arial"/>
          <w:sz w:val="24"/>
          <w:szCs w:val="24"/>
        </w:rPr>
        <w:t xml:space="preserve">The front entrance faces the Bridgeford Street Building.  It is largely red brick and glass and is easily recognisable.  If you have a campus map, the building number is 36.  </w:t>
      </w:r>
    </w:p>
    <w:p w14:paraId="250FC6AB" w14:textId="77777777" w:rsidR="00C45167" w:rsidRPr="004F0943" w:rsidRDefault="00C45167" w:rsidP="004F0943">
      <w:pPr>
        <w:autoSpaceDE w:val="0"/>
        <w:autoSpaceDN w:val="0"/>
        <w:adjustRightInd w:val="0"/>
        <w:jc w:val="both"/>
        <w:rPr>
          <w:rFonts w:ascii="Calibri" w:hAnsi="Calibri" w:cs="Arial"/>
          <w:szCs w:val="24"/>
        </w:rPr>
      </w:pPr>
    </w:p>
    <w:p w14:paraId="69454C29" w14:textId="77777777" w:rsidR="004F0943" w:rsidRPr="00FC68A5" w:rsidRDefault="004F0943" w:rsidP="004F0943">
      <w:pPr>
        <w:autoSpaceDE w:val="0"/>
        <w:autoSpaceDN w:val="0"/>
        <w:adjustRightInd w:val="0"/>
        <w:rPr>
          <w:rStyle w:val="Normal1"/>
          <w:rFonts w:ascii="Calibri" w:hAnsi="Calibri" w:cs="Arial"/>
          <w:sz w:val="10"/>
          <w:szCs w:val="10"/>
        </w:rPr>
      </w:pPr>
    </w:p>
    <w:p w14:paraId="2287B586" w14:textId="77777777" w:rsidR="004F0943" w:rsidRPr="00F30764" w:rsidRDefault="004F0943" w:rsidP="004F0943">
      <w:pPr>
        <w:autoSpaceDE w:val="0"/>
        <w:autoSpaceDN w:val="0"/>
        <w:adjustRightInd w:val="0"/>
        <w:jc w:val="center"/>
        <w:rPr>
          <w:rStyle w:val="Normal1"/>
          <w:rFonts w:ascii="Calibri" w:hAnsi="Calibri" w:cs="Arial"/>
          <w:sz w:val="22"/>
          <w:szCs w:val="22"/>
        </w:rPr>
      </w:pPr>
      <w:r>
        <w:rPr>
          <w:noProof/>
          <w:lang w:eastAsia="en-GB"/>
        </w:rPr>
        <w:drawing>
          <wp:inline distT="0" distB="0" distL="0" distR="0" wp14:anchorId="1A902256" wp14:editId="2682052D">
            <wp:extent cx="4098072" cy="2733675"/>
            <wp:effectExtent l="0" t="0" r="0" b="0"/>
            <wp:docPr id="2" name="Picture 2" descr="ARTHUR LEWIS E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HUR LEWIS EX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9676" cy="2741416"/>
                    </a:xfrm>
                    <a:prstGeom prst="rect">
                      <a:avLst/>
                    </a:prstGeom>
                    <a:noFill/>
                    <a:ln>
                      <a:noFill/>
                    </a:ln>
                  </pic:spPr>
                </pic:pic>
              </a:graphicData>
            </a:graphic>
          </wp:inline>
        </w:drawing>
      </w:r>
    </w:p>
    <w:p w14:paraId="4B4B91C6" w14:textId="77777777" w:rsidR="004F0943" w:rsidRPr="005B2A9B" w:rsidRDefault="004F0943" w:rsidP="004F0943">
      <w:pPr>
        <w:autoSpaceDE w:val="0"/>
        <w:autoSpaceDN w:val="0"/>
        <w:adjustRightInd w:val="0"/>
        <w:rPr>
          <w:rStyle w:val="Normal1"/>
          <w:rFonts w:ascii="Calibri" w:hAnsi="Calibri" w:cs="Arial"/>
          <w:sz w:val="24"/>
          <w:szCs w:val="24"/>
        </w:rPr>
      </w:pPr>
    </w:p>
    <w:p w14:paraId="2D242655" w14:textId="4336A4DF" w:rsidR="004F0943" w:rsidRPr="00F30764" w:rsidRDefault="004F0943" w:rsidP="00C45167">
      <w:pPr>
        <w:autoSpaceDE w:val="0"/>
        <w:autoSpaceDN w:val="0"/>
        <w:adjustRightInd w:val="0"/>
        <w:jc w:val="both"/>
        <w:rPr>
          <w:rStyle w:val="Normal1"/>
          <w:rFonts w:ascii="Calibri" w:hAnsi="Calibri" w:cs="Arial"/>
          <w:sz w:val="22"/>
          <w:szCs w:val="22"/>
        </w:rPr>
      </w:pPr>
      <w:r w:rsidRPr="004F0943">
        <w:rPr>
          <w:rStyle w:val="Normal1"/>
          <w:rFonts w:ascii="Calibri" w:hAnsi="Calibri" w:cs="Arial"/>
          <w:sz w:val="24"/>
          <w:szCs w:val="24"/>
        </w:rPr>
        <w:t xml:space="preserve">The Undergraduate Office is on the ground floor where the undergraduate team of administrators is located. All students should go to the front desk in the first instance with any enquiry.  </w:t>
      </w:r>
      <w:r w:rsidR="00C701C1">
        <w:rPr>
          <w:rStyle w:val="Normal1"/>
          <w:rFonts w:ascii="Calibri" w:hAnsi="Calibri" w:cs="Arial"/>
          <w:sz w:val="24"/>
          <w:szCs w:val="24"/>
        </w:rPr>
        <w:t>Luke Smith</w:t>
      </w:r>
      <w:r w:rsidRPr="004F0943">
        <w:rPr>
          <w:rStyle w:val="Normal1"/>
          <w:rFonts w:ascii="Calibri" w:hAnsi="Calibri" w:cs="Arial"/>
          <w:sz w:val="24"/>
          <w:szCs w:val="24"/>
        </w:rPr>
        <w:t xml:space="preserve"> and </w:t>
      </w:r>
      <w:r w:rsidR="00E0630C">
        <w:rPr>
          <w:rStyle w:val="Normal1"/>
          <w:rFonts w:ascii="Calibri" w:hAnsi="Calibri" w:cs="Arial"/>
          <w:sz w:val="24"/>
          <w:szCs w:val="24"/>
        </w:rPr>
        <w:t xml:space="preserve">Toby </w:t>
      </w:r>
      <w:r w:rsidR="008677EE">
        <w:rPr>
          <w:rStyle w:val="Normal1"/>
          <w:rFonts w:ascii="Calibri" w:hAnsi="Calibri" w:cs="Arial"/>
          <w:sz w:val="24"/>
          <w:szCs w:val="24"/>
        </w:rPr>
        <w:t>Nicholas</w:t>
      </w:r>
      <w:r w:rsidR="00E0630C">
        <w:rPr>
          <w:rStyle w:val="Normal1"/>
          <w:rFonts w:ascii="Calibri" w:hAnsi="Calibri" w:cs="Arial"/>
          <w:sz w:val="24"/>
          <w:szCs w:val="24"/>
        </w:rPr>
        <w:t xml:space="preserve"> </w:t>
      </w:r>
      <w:r w:rsidRPr="004F0943">
        <w:rPr>
          <w:rStyle w:val="Normal1"/>
          <w:rFonts w:ascii="Calibri" w:hAnsi="Calibri" w:cs="Arial"/>
          <w:sz w:val="24"/>
          <w:szCs w:val="24"/>
        </w:rPr>
        <w:t>are the designated Programme Administrators for the BSocSc in Politics and International Relation</w:t>
      </w:r>
      <w:r w:rsidR="002C2BF9">
        <w:rPr>
          <w:rStyle w:val="Normal1"/>
          <w:rFonts w:ascii="Calibri" w:hAnsi="Calibri" w:cs="Arial"/>
          <w:sz w:val="24"/>
          <w:szCs w:val="24"/>
        </w:rPr>
        <w:t>s degree</w:t>
      </w:r>
      <w:r w:rsidRPr="004F0943">
        <w:rPr>
          <w:rStyle w:val="Normal1"/>
          <w:rFonts w:ascii="Calibri" w:hAnsi="Calibri" w:cs="Arial"/>
          <w:sz w:val="24"/>
          <w:szCs w:val="24"/>
        </w:rPr>
        <w:t>, and if you wish to speak to them just ask at the front desk.  The academic staff are located on the fourth floor.  Apart from dissertation supervisions, all other teaching, including lectures, is held elsewhere on campus.</w:t>
      </w:r>
      <w:r w:rsidRPr="00F30764">
        <w:rPr>
          <w:rStyle w:val="Normal1"/>
          <w:rFonts w:ascii="Calibri" w:hAnsi="Calibri" w:cs="Arial"/>
          <w:sz w:val="22"/>
          <w:szCs w:val="22"/>
        </w:rPr>
        <w:t xml:space="preserve"> </w:t>
      </w:r>
    </w:p>
    <w:p w14:paraId="5EDF56B4" w14:textId="77777777" w:rsidR="0035393F" w:rsidRPr="0035393F" w:rsidRDefault="0035393F" w:rsidP="00C45167">
      <w:pPr>
        <w:pStyle w:val="Heading2"/>
        <w:spacing w:before="0" w:after="0"/>
        <w:rPr>
          <w:rStyle w:val="Normal1"/>
          <w:rFonts w:ascii="Calibri" w:hAnsi="Calibri"/>
          <w:b w:val="0"/>
          <w:i w:val="0"/>
          <w:sz w:val="24"/>
          <w:szCs w:val="24"/>
        </w:rPr>
      </w:pPr>
    </w:p>
    <w:p w14:paraId="390E30B3" w14:textId="77777777" w:rsidR="00C45167" w:rsidRDefault="0035393F" w:rsidP="0035393F">
      <w:pPr>
        <w:pStyle w:val="Heading2"/>
        <w:spacing w:before="0" w:after="0"/>
        <w:jc w:val="both"/>
        <w:rPr>
          <w:rStyle w:val="Normal1"/>
          <w:rFonts w:ascii="Calibri" w:hAnsi="Calibri"/>
          <w:b w:val="0"/>
          <w:i w:val="0"/>
          <w:sz w:val="24"/>
          <w:szCs w:val="24"/>
        </w:rPr>
      </w:pPr>
      <w:r w:rsidRPr="0035393F">
        <w:rPr>
          <w:rStyle w:val="Normal1"/>
          <w:rFonts w:ascii="Calibri" w:hAnsi="Calibri"/>
          <w:b w:val="0"/>
          <w:i w:val="0"/>
          <w:sz w:val="24"/>
          <w:szCs w:val="24"/>
        </w:rPr>
        <w:t>Facilities available to undergraduate students in the Arthur Lewis Building include a common room, a computer cluster, and a small coffee bar (Arthur’s Brew) – for that sustenance while you work – on the ground floor</w:t>
      </w:r>
    </w:p>
    <w:p w14:paraId="706F1FC9" w14:textId="77777777" w:rsidR="0035393F" w:rsidRPr="0035393F" w:rsidRDefault="0035393F" w:rsidP="0035393F"/>
    <w:p w14:paraId="72235D46" w14:textId="77777777" w:rsidR="00FC68A5" w:rsidRPr="00FC68A5" w:rsidRDefault="00FC68A5" w:rsidP="00C45167">
      <w:pPr>
        <w:pStyle w:val="Heading2"/>
        <w:spacing w:before="0" w:after="0"/>
        <w:rPr>
          <w:rFonts w:ascii="Calibri" w:hAnsi="Calibri"/>
          <w:i w:val="0"/>
          <w:sz w:val="32"/>
          <w:szCs w:val="32"/>
        </w:rPr>
      </w:pPr>
      <w:r w:rsidRPr="00FC68A5">
        <w:rPr>
          <w:rFonts w:ascii="Calibri" w:hAnsi="Calibri"/>
          <w:i w:val="0"/>
          <w:sz w:val="32"/>
          <w:szCs w:val="32"/>
        </w:rPr>
        <w:lastRenderedPageBreak/>
        <w:t>Studying Politics and International Relations</w:t>
      </w:r>
    </w:p>
    <w:p w14:paraId="51BE3EFD" w14:textId="77777777" w:rsidR="00FC68A5" w:rsidRPr="00FC68A5" w:rsidRDefault="00FC68A5" w:rsidP="00C45167">
      <w:pPr>
        <w:jc w:val="both"/>
        <w:rPr>
          <w:rFonts w:ascii="Calibri" w:hAnsi="Calibri"/>
          <w:szCs w:val="24"/>
        </w:rPr>
      </w:pPr>
      <w:r w:rsidRPr="00891343">
        <w:rPr>
          <w:rFonts w:ascii="Calibri" w:hAnsi="Calibri"/>
          <w:szCs w:val="24"/>
        </w:rPr>
        <w:t xml:space="preserve">There are two versions of the BSocSc Politics and International Relations at Manchester.  All students enter on the three-year plan but, subject to satisfactory grades, have the option to transfer onto the four-year plan, </w:t>
      </w:r>
      <w:r w:rsidR="00891343">
        <w:rPr>
          <w:rFonts w:ascii="Calibri" w:hAnsi="Calibri"/>
          <w:szCs w:val="24"/>
        </w:rPr>
        <w:t>“</w:t>
      </w:r>
      <w:r w:rsidRPr="00891343">
        <w:rPr>
          <w:rFonts w:ascii="Calibri" w:hAnsi="Calibri"/>
          <w:szCs w:val="24"/>
        </w:rPr>
        <w:t>BSocSc Politics and International Relations with International Study</w:t>
      </w:r>
      <w:r w:rsidR="00891343">
        <w:rPr>
          <w:rFonts w:ascii="Calibri" w:hAnsi="Calibri"/>
          <w:szCs w:val="24"/>
        </w:rPr>
        <w:t>”</w:t>
      </w:r>
      <w:r w:rsidRPr="00891343">
        <w:rPr>
          <w:rFonts w:ascii="Calibri" w:hAnsi="Calibri"/>
          <w:szCs w:val="24"/>
        </w:rPr>
        <w:t xml:space="preserve">, after their second year of study.  The four-year degree incorporates a year abroad at a partner University in the third year.   </w:t>
      </w:r>
      <w:r w:rsidRPr="002C2BF9">
        <w:rPr>
          <w:rFonts w:ascii="Calibri" w:hAnsi="Calibri"/>
          <w:b/>
          <w:szCs w:val="24"/>
        </w:rPr>
        <w:t xml:space="preserve">Planning for transfer to the </w:t>
      </w:r>
      <w:r w:rsidR="00891343" w:rsidRPr="002C2BF9">
        <w:rPr>
          <w:rFonts w:ascii="Calibri" w:hAnsi="Calibri"/>
          <w:b/>
          <w:szCs w:val="24"/>
        </w:rPr>
        <w:t>“</w:t>
      </w:r>
      <w:r w:rsidRPr="002C2BF9">
        <w:rPr>
          <w:rFonts w:ascii="Calibri" w:hAnsi="Calibri"/>
          <w:b/>
          <w:szCs w:val="24"/>
        </w:rPr>
        <w:t>BSocSc Politics and International Relations with International Study</w:t>
      </w:r>
      <w:r w:rsidR="00891343" w:rsidRPr="002C2BF9">
        <w:rPr>
          <w:rFonts w:ascii="Calibri" w:hAnsi="Calibri"/>
          <w:b/>
          <w:szCs w:val="24"/>
        </w:rPr>
        <w:t>”</w:t>
      </w:r>
      <w:r w:rsidRPr="002C2BF9">
        <w:rPr>
          <w:rFonts w:ascii="Calibri" w:hAnsi="Calibri"/>
          <w:b/>
          <w:szCs w:val="24"/>
        </w:rPr>
        <w:t xml:space="preserve"> starts early on in your academic career</w:t>
      </w:r>
      <w:r w:rsidRPr="00891343">
        <w:rPr>
          <w:rFonts w:ascii="Calibri" w:hAnsi="Calibri"/>
          <w:szCs w:val="24"/>
        </w:rPr>
        <w:t xml:space="preserve"> so, if you think that you want to take this route, you must make sure that you attend the requisite meetings, which will be communicated to you by University email.</w:t>
      </w:r>
    </w:p>
    <w:p w14:paraId="0A8353CB" w14:textId="77777777" w:rsidR="00E906FB" w:rsidRDefault="00E906FB" w:rsidP="00E33888">
      <w:pPr>
        <w:pStyle w:val="Heading3"/>
        <w:rPr>
          <w:rFonts w:ascii="Calibri" w:hAnsi="Calibri"/>
        </w:rPr>
      </w:pPr>
      <w:r w:rsidRPr="0003528C">
        <w:rPr>
          <w:rFonts w:ascii="Calibri" w:hAnsi="Calibri" w:cs="Arial"/>
          <w:bCs/>
          <w:sz w:val="32"/>
          <w:szCs w:val="32"/>
        </w:rPr>
        <w:t>P</w:t>
      </w:r>
      <w:r>
        <w:rPr>
          <w:rFonts w:ascii="Calibri" w:hAnsi="Calibri" w:cs="Arial"/>
          <w:sz w:val="32"/>
          <w:szCs w:val="32"/>
        </w:rPr>
        <w:t>rogramme Aims and Objectives</w:t>
      </w:r>
    </w:p>
    <w:p w14:paraId="6B324B17" w14:textId="77777777" w:rsidR="00E906FB" w:rsidRPr="0016562A" w:rsidRDefault="00E906FB">
      <w:pPr>
        <w:rPr>
          <w:sz w:val="12"/>
          <w:szCs w:val="12"/>
        </w:rPr>
      </w:pPr>
    </w:p>
    <w:p w14:paraId="0377A1FA" w14:textId="77777777" w:rsidR="00E906FB" w:rsidRPr="002051F1" w:rsidRDefault="00E906FB" w:rsidP="006625C9">
      <w:pPr>
        <w:pStyle w:val="BodyText"/>
        <w:spacing w:before="0"/>
        <w:jc w:val="both"/>
        <w:rPr>
          <w:rFonts w:ascii="Calibri" w:hAnsi="Calibri" w:cs="Arial"/>
        </w:rPr>
      </w:pPr>
      <w:r w:rsidRPr="00E33888">
        <w:rPr>
          <w:rFonts w:ascii="Calibri" w:hAnsi="Calibri" w:cs="Arial"/>
        </w:rPr>
        <w:t xml:space="preserve">The BSocSc Politics and International Relations degree programme seeks to provide students with the opportunity to study Politics in the breadth and depth that a single-honours specialisation makes possible.  Politics is a key discipline in the social sciences and offers students the intellectual rigour and analytical techniques needed to understand a wide range of dimensions of both contemporary and past societies.  It provides students with the insights and conceptual tools necessary not only for understanding the nature and role of the political institutions, policies and events which have shaped the modern world, but also for grasping the diversity of ways in which politics interacts with other spheres of human activity.   </w:t>
      </w:r>
    </w:p>
    <w:p w14:paraId="1F8DA799" w14:textId="77777777" w:rsidR="00E906FB" w:rsidRPr="002051F1" w:rsidRDefault="00E906FB" w:rsidP="00ED463C">
      <w:pPr>
        <w:pStyle w:val="BodyText"/>
        <w:spacing w:before="0"/>
        <w:jc w:val="both"/>
        <w:rPr>
          <w:rFonts w:ascii="Calibri" w:hAnsi="Calibri" w:cs="Arial"/>
        </w:rPr>
      </w:pPr>
    </w:p>
    <w:p w14:paraId="18635FC4" w14:textId="77777777" w:rsidR="00E906FB" w:rsidRPr="002051F1" w:rsidRDefault="00E906FB" w:rsidP="008B7A41">
      <w:pPr>
        <w:tabs>
          <w:tab w:val="left" w:pos="0"/>
        </w:tabs>
        <w:suppressAutoHyphens/>
        <w:jc w:val="both"/>
        <w:rPr>
          <w:rFonts w:ascii="Calibri" w:hAnsi="Calibri" w:cs="Arial"/>
        </w:rPr>
      </w:pPr>
      <w:r w:rsidRPr="00E33888">
        <w:rPr>
          <w:rFonts w:ascii="Calibri" w:hAnsi="Calibri" w:cs="Arial"/>
        </w:rPr>
        <w:t xml:space="preserve">Our teaching programme reflects the scholarly breadth of Politics.  Students take course units from three major fields within Politics: international politics, comparative politics and political theory. Further breadth is provided through options offered in other discipline areas within the University such as Sociology, History, Philosophy, Modern Languages and Law. We provide a programme which helps you to develop solid intellectual foundations within the discipline at the same time as offering an increasing </w:t>
      </w:r>
      <w:r w:rsidRPr="00E33888">
        <w:rPr>
          <w:rFonts w:ascii="Calibri" w:hAnsi="Calibri" w:cs="Arial"/>
        </w:rPr>
        <w:lastRenderedPageBreak/>
        <w:t xml:space="preserve">range of choice and diversity of subject matter and approaches as you progress through your second and third years.  The programme aims to develop (i) your capacities for intellectual independence and autonomy, (ii) the skills necessary to undertake independent research of a high standard and (iii) your intellectual flexibility and adaptability - the ability ‘to learn how to learn' as well as ‘to learn how to succeed'.  </w:t>
      </w:r>
    </w:p>
    <w:p w14:paraId="375DAB1C" w14:textId="77777777" w:rsidR="00E906FB" w:rsidRPr="002051F1" w:rsidRDefault="00E906FB" w:rsidP="00ED463C">
      <w:pPr>
        <w:tabs>
          <w:tab w:val="left" w:pos="0"/>
        </w:tabs>
        <w:suppressAutoHyphens/>
        <w:jc w:val="both"/>
        <w:rPr>
          <w:rFonts w:ascii="Calibri" w:hAnsi="Calibri" w:cs="Arial"/>
        </w:rPr>
      </w:pPr>
    </w:p>
    <w:p w14:paraId="1F7A20E6" w14:textId="77777777" w:rsidR="00695B3E" w:rsidRDefault="00E906FB" w:rsidP="0082253E">
      <w:pPr>
        <w:tabs>
          <w:tab w:val="left" w:pos="0"/>
        </w:tabs>
        <w:suppressAutoHyphens/>
        <w:jc w:val="both"/>
        <w:rPr>
          <w:rFonts w:ascii="Calibri" w:hAnsi="Calibri" w:cs="Arial"/>
          <w:spacing w:val="-3"/>
          <w:szCs w:val="24"/>
        </w:rPr>
      </w:pPr>
      <w:r w:rsidRPr="00E33888">
        <w:rPr>
          <w:rFonts w:ascii="Calibri" w:hAnsi="Calibri" w:cs="Arial"/>
          <w:szCs w:val="24"/>
        </w:rPr>
        <w:t xml:space="preserve">The Politics Discipline Area is committed to research-informed teaching of the highest quality. </w:t>
      </w:r>
      <w:r w:rsidRPr="00E33888">
        <w:rPr>
          <w:rFonts w:ascii="Calibri" w:hAnsi="Calibri" w:cs="Arial"/>
          <w:spacing w:val="-3"/>
          <w:szCs w:val="24"/>
        </w:rPr>
        <w:t xml:space="preserve">To this end, we maintain our commitment to being a centre of research as well as teaching excellence. </w:t>
      </w:r>
      <w:r w:rsidR="00695B3E">
        <w:rPr>
          <w:rFonts w:ascii="Calibri" w:hAnsi="Calibri" w:cs="Arial"/>
          <w:szCs w:val="24"/>
        </w:rPr>
        <w:t xml:space="preserve">Academic staff </w:t>
      </w:r>
      <w:r w:rsidR="002C2BF9">
        <w:rPr>
          <w:rFonts w:ascii="Calibri" w:hAnsi="Calibri" w:cs="Arial"/>
          <w:szCs w:val="24"/>
        </w:rPr>
        <w:t>within the</w:t>
      </w:r>
      <w:r w:rsidR="00695B3E">
        <w:rPr>
          <w:rFonts w:ascii="Calibri" w:hAnsi="Calibri" w:cs="Arial"/>
          <w:szCs w:val="24"/>
        </w:rPr>
        <w:t xml:space="preserve"> Politics</w:t>
      </w:r>
      <w:r w:rsidR="002C2BF9">
        <w:rPr>
          <w:rFonts w:ascii="Calibri" w:hAnsi="Calibri" w:cs="Arial"/>
          <w:szCs w:val="24"/>
        </w:rPr>
        <w:t xml:space="preserve"> Department </w:t>
      </w:r>
      <w:r w:rsidR="00E364B0">
        <w:rPr>
          <w:rFonts w:ascii="Calibri" w:hAnsi="Calibri" w:cs="Arial"/>
          <w:szCs w:val="24"/>
        </w:rPr>
        <w:t>publish</w:t>
      </w:r>
      <w:r w:rsidRPr="00E33888">
        <w:rPr>
          <w:rFonts w:ascii="Calibri" w:hAnsi="Calibri" w:cs="Arial"/>
          <w:szCs w:val="24"/>
        </w:rPr>
        <w:t xml:space="preserve"> books and articl</w:t>
      </w:r>
      <w:r w:rsidR="002C2BF9">
        <w:rPr>
          <w:rFonts w:ascii="Calibri" w:hAnsi="Calibri" w:cs="Arial"/>
          <w:szCs w:val="24"/>
        </w:rPr>
        <w:t xml:space="preserve">es of international excellence </w:t>
      </w:r>
      <w:r w:rsidRPr="00E33888">
        <w:rPr>
          <w:rFonts w:ascii="Calibri" w:hAnsi="Calibri" w:cs="Arial"/>
          <w:szCs w:val="24"/>
        </w:rPr>
        <w:t xml:space="preserve">and are keen both to share their ideas with you and to help you develop intellectually. </w:t>
      </w:r>
      <w:r w:rsidRPr="00E33888">
        <w:rPr>
          <w:rFonts w:ascii="Calibri" w:hAnsi="Calibri" w:cs="Arial"/>
          <w:spacing w:val="-3"/>
          <w:szCs w:val="24"/>
        </w:rPr>
        <w:t xml:space="preserve">It is through exposure to the teaching of members of staff who are actively involved in research within their own fields that you can gain an appreciation of the exciting and dynamic nature of Politics as a field of study, concerned with a wide range of contemporary issues. </w:t>
      </w:r>
      <w:r w:rsidR="00695B3E">
        <w:rPr>
          <w:rFonts w:ascii="Calibri" w:hAnsi="Calibri" w:cs="Arial"/>
          <w:spacing w:val="-3"/>
          <w:szCs w:val="24"/>
        </w:rPr>
        <w:t xml:space="preserve">To find out more about research and publications in Politics see: </w:t>
      </w:r>
    </w:p>
    <w:p w14:paraId="2B4CD539" w14:textId="77777777" w:rsidR="00FC68A5" w:rsidRDefault="00FC68A5" w:rsidP="0082253E">
      <w:pPr>
        <w:tabs>
          <w:tab w:val="left" w:pos="0"/>
        </w:tabs>
        <w:suppressAutoHyphens/>
        <w:jc w:val="both"/>
        <w:rPr>
          <w:rFonts w:ascii="Calibri" w:hAnsi="Calibri" w:cs="Arial"/>
          <w:spacing w:val="-3"/>
          <w:szCs w:val="24"/>
        </w:rPr>
      </w:pPr>
    </w:p>
    <w:p w14:paraId="3D9CB1FE" w14:textId="57D0C37E" w:rsidR="00E906FB" w:rsidRDefault="00F01733" w:rsidP="00775BB0">
      <w:pPr>
        <w:tabs>
          <w:tab w:val="left" w:pos="0"/>
        </w:tabs>
        <w:suppressAutoHyphens/>
        <w:jc w:val="center"/>
        <w:rPr>
          <w:rFonts w:ascii="Calibri" w:hAnsi="Calibri" w:cs="Arial"/>
          <w:spacing w:val="-3"/>
          <w:szCs w:val="24"/>
        </w:rPr>
      </w:pPr>
      <w:hyperlink r:id="rId11" w:history="1">
        <w:r w:rsidR="00577BB0" w:rsidRPr="00ED7856">
          <w:rPr>
            <w:rStyle w:val="Hyperlink"/>
            <w:rFonts w:ascii="Calibri" w:hAnsi="Calibri" w:cs="Arial"/>
            <w:spacing w:val="-3"/>
            <w:szCs w:val="24"/>
          </w:rPr>
          <w:t>http://www.socialsciences.manchester.ac.uk/subjects/politics/our-research/</w:t>
        </w:r>
      </w:hyperlink>
      <w:r w:rsidR="00577BB0">
        <w:rPr>
          <w:rFonts w:ascii="Calibri" w:hAnsi="Calibri" w:cs="Arial"/>
          <w:spacing w:val="-3"/>
          <w:szCs w:val="24"/>
        </w:rPr>
        <w:t xml:space="preserve"> </w:t>
      </w:r>
    </w:p>
    <w:p w14:paraId="3F651F49" w14:textId="77777777" w:rsidR="00C45167" w:rsidRPr="00D35B7E" w:rsidRDefault="00C45167" w:rsidP="00E33888">
      <w:pPr>
        <w:pStyle w:val="Heading1"/>
        <w:jc w:val="left"/>
        <w:rPr>
          <w:rFonts w:ascii="Calibri" w:hAnsi="Calibri" w:cs="Arial"/>
          <w:bCs/>
          <w:szCs w:val="24"/>
        </w:rPr>
      </w:pPr>
    </w:p>
    <w:p w14:paraId="256E0E56" w14:textId="77777777" w:rsidR="00E906FB" w:rsidRDefault="00E906FB" w:rsidP="00E33888">
      <w:pPr>
        <w:pStyle w:val="Heading1"/>
        <w:jc w:val="left"/>
        <w:rPr>
          <w:rFonts w:ascii="Calibri" w:hAnsi="Calibri"/>
          <w:lang w:val="en-US"/>
        </w:rPr>
      </w:pPr>
      <w:r w:rsidRPr="0003528C">
        <w:rPr>
          <w:rFonts w:ascii="Calibri" w:hAnsi="Calibri" w:cs="Arial"/>
          <w:bCs/>
          <w:sz w:val="32"/>
          <w:szCs w:val="32"/>
          <w:lang w:val="en-US"/>
        </w:rPr>
        <w:t>L</w:t>
      </w:r>
      <w:r>
        <w:rPr>
          <w:rFonts w:ascii="Calibri" w:hAnsi="Calibri" w:cs="Arial"/>
          <w:sz w:val="32"/>
          <w:szCs w:val="32"/>
          <w:lang w:val="en-US"/>
        </w:rPr>
        <w:t>earning Outcomes</w:t>
      </w:r>
    </w:p>
    <w:p w14:paraId="0A28B26B" w14:textId="77777777" w:rsidR="00E906FB" w:rsidRPr="00D35B7E" w:rsidRDefault="00E906FB" w:rsidP="00ED463C">
      <w:pPr>
        <w:pStyle w:val="Heading1"/>
        <w:jc w:val="left"/>
        <w:rPr>
          <w:rFonts w:ascii="Calibri" w:hAnsi="Calibri" w:cs="Arial"/>
          <w:sz w:val="12"/>
          <w:szCs w:val="12"/>
          <w:lang w:val="en-US"/>
        </w:rPr>
      </w:pPr>
    </w:p>
    <w:p w14:paraId="565156B0" w14:textId="77777777" w:rsidR="00E906FB" w:rsidRPr="002051F1" w:rsidRDefault="00E906FB" w:rsidP="00ED463C">
      <w:pPr>
        <w:pStyle w:val="Heading1"/>
        <w:jc w:val="left"/>
        <w:rPr>
          <w:rFonts w:ascii="Calibri" w:hAnsi="Calibri" w:cs="Arial"/>
          <w:szCs w:val="24"/>
          <w:lang w:val="en-US"/>
        </w:rPr>
      </w:pPr>
      <w:r w:rsidRPr="00E33888">
        <w:rPr>
          <w:rFonts w:ascii="Calibri" w:hAnsi="Calibri" w:cs="Arial"/>
          <w:szCs w:val="24"/>
          <w:lang w:val="en-US"/>
        </w:rPr>
        <w:t>Level 1</w:t>
      </w:r>
    </w:p>
    <w:p w14:paraId="09777109" w14:textId="77777777" w:rsidR="00E906FB" w:rsidRPr="002051F1" w:rsidRDefault="00E906FB" w:rsidP="00844D4E">
      <w:pPr>
        <w:jc w:val="both"/>
        <w:rPr>
          <w:rFonts w:ascii="Calibri" w:hAnsi="Calibri" w:cs="Arial"/>
          <w:szCs w:val="24"/>
        </w:rPr>
      </w:pPr>
      <w:r w:rsidRPr="00E33888">
        <w:rPr>
          <w:rFonts w:ascii="Calibri" w:hAnsi="Calibri" w:cs="Arial"/>
          <w:szCs w:val="24"/>
        </w:rPr>
        <w:t>On successful completion of level 1, students will have:</w:t>
      </w:r>
    </w:p>
    <w:p w14:paraId="46382A9B" w14:textId="77777777" w:rsidR="00E906FB" w:rsidRPr="0016562A" w:rsidRDefault="00E906FB" w:rsidP="00844D4E">
      <w:pPr>
        <w:jc w:val="both"/>
        <w:rPr>
          <w:rFonts w:ascii="Calibri" w:hAnsi="Calibri" w:cs="Arial"/>
          <w:sz w:val="12"/>
          <w:szCs w:val="12"/>
        </w:rPr>
      </w:pPr>
    </w:p>
    <w:p w14:paraId="73C748F5" w14:textId="77777777" w:rsidR="00695B3E" w:rsidRPr="00775BB0" w:rsidRDefault="00E906FB" w:rsidP="00775BB0">
      <w:pPr>
        <w:numPr>
          <w:ilvl w:val="0"/>
          <w:numId w:val="5"/>
        </w:numPr>
        <w:jc w:val="both"/>
        <w:rPr>
          <w:rFonts w:ascii="Calibri" w:hAnsi="Calibri" w:cs="Arial"/>
          <w:szCs w:val="24"/>
        </w:rPr>
      </w:pPr>
      <w:r w:rsidRPr="00E33888">
        <w:rPr>
          <w:rFonts w:ascii="Calibri" w:hAnsi="Calibri" w:cs="Arial"/>
          <w:szCs w:val="24"/>
        </w:rPr>
        <w:t xml:space="preserve">Acquired the foundations for the study of Politics and International Relations at more advanced levels by gaining an in-depth understanding of core concepts and ideas which inform political analysis in three major areas of inquiry: comparative politics, international politics and political theory. </w:t>
      </w:r>
    </w:p>
    <w:p w14:paraId="3F46D83D" w14:textId="77777777" w:rsidR="00E906FB" w:rsidRPr="002051F1" w:rsidRDefault="00E906FB" w:rsidP="00166B90">
      <w:pPr>
        <w:numPr>
          <w:ilvl w:val="0"/>
          <w:numId w:val="5"/>
        </w:numPr>
        <w:jc w:val="both"/>
        <w:rPr>
          <w:rFonts w:ascii="Calibri" w:hAnsi="Calibri" w:cs="Arial"/>
          <w:szCs w:val="24"/>
        </w:rPr>
      </w:pPr>
      <w:r w:rsidRPr="00E33888">
        <w:rPr>
          <w:rFonts w:ascii="Calibri" w:hAnsi="Calibri" w:cs="Arial"/>
          <w:szCs w:val="24"/>
        </w:rPr>
        <w:t>Had an opportunity to develop a detailed understanding of the following:</w:t>
      </w:r>
    </w:p>
    <w:p w14:paraId="1BE2721B" w14:textId="77777777" w:rsidR="00E906FB" w:rsidRPr="002051F1" w:rsidRDefault="00E906FB" w:rsidP="00166B90">
      <w:pPr>
        <w:numPr>
          <w:ilvl w:val="0"/>
          <w:numId w:val="6"/>
        </w:numPr>
        <w:tabs>
          <w:tab w:val="clear" w:pos="720"/>
        </w:tabs>
        <w:jc w:val="both"/>
        <w:rPr>
          <w:rFonts w:ascii="Calibri" w:hAnsi="Calibri" w:cs="Arial"/>
          <w:szCs w:val="24"/>
        </w:rPr>
      </w:pPr>
      <w:r w:rsidRPr="00E33888">
        <w:rPr>
          <w:rFonts w:ascii="Calibri" w:hAnsi="Calibri" w:cs="Arial"/>
          <w:szCs w:val="24"/>
        </w:rPr>
        <w:t>the political institutions of at least three major states;</w:t>
      </w:r>
    </w:p>
    <w:p w14:paraId="59403665" w14:textId="77777777" w:rsidR="00E906FB" w:rsidRPr="002051F1" w:rsidRDefault="00E906FB" w:rsidP="00166B90">
      <w:pPr>
        <w:numPr>
          <w:ilvl w:val="0"/>
          <w:numId w:val="6"/>
        </w:numPr>
        <w:tabs>
          <w:tab w:val="clear" w:pos="720"/>
        </w:tabs>
        <w:jc w:val="both"/>
        <w:rPr>
          <w:rFonts w:ascii="Calibri" w:hAnsi="Calibri" w:cs="Arial"/>
          <w:szCs w:val="24"/>
        </w:rPr>
      </w:pPr>
      <w:r w:rsidRPr="00E33888">
        <w:rPr>
          <w:rFonts w:ascii="Calibri" w:hAnsi="Calibri" w:cs="Arial"/>
          <w:szCs w:val="24"/>
        </w:rPr>
        <w:lastRenderedPageBreak/>
        <w:t xml:space="preserve">the contemporary international context in terms of which modern states conduct their relations with one another; </w:t>
      </w:r>
    </w:p>
    <w:p w14:paraId="0F73B090" w14:textId="77777777" w:rsidR="00E906FB" w:rsidRPr="002051F1" w:rsidRDefault="00E906FB" w:rsidP="00166B90">
      <w:pPr>
        <w:numPr>
          <w:ilvl w:val="0"/>
          <w:numId w:val="6"/>
        </w:numPr>
        <w:tabs>
          <w:tab w:val="clear" w:pos="720"/>
        </w:tabs>
        <w:jc w:val="both"/>
        <w:rPr>
          <w:rFonts w:ascii="Calibri" w:hAnsi="Calibri" w:cs="Arial"/>
          <w:szCs w:val="24"/>
        </w:rPr>
      </w:pPr>
      <w:r w:rsidRPr="00E33888">
        <w:rPr>
          <w:rFonts w:ascii="Calibri" w:hAnsi="Calibri" w:cs="Arial"/>
        </w:rPr>
        <w:t xml:space="preserve">a range of concepts, such as power, authority, legitimacy, rights, duties, liberty, justice, freedom and equality, that are central to politics, and examined their application to a range of key themes of modern political theory. </w:t>
      </w:r>
    </w:p>
    <w:p w14:paraId="64493F0E" w14:textId="77777777" w:rsidR="00E906FB" w:rsidRPr="002051F1" w:rsidRDefault="00E906FB" w:rsidP="00166B90">
      <w:pPr>
        <w:numPr>
          <w:ilvl w:val="0"/>
          <w:numId w:val="5"/>
        </w:numPr>
        <w:jc w:val="both"/>
        <w:rPr>
          <w:rFonts w:ascii="Calibri" w:hAnsi="Calibri" w:cs="Arial"/>
          <w:szCs w:val="24"/>
        </w:rPr>
      </w:pPr>
      <w:r w:rsidRPr="00E33888">
        <w:rPr>
          <w:rFonts w:ascii="Calibri" w:hAnsi="Calibri" w:cs="Arial"/>
          <w:szCs w:val="24"/>
        </w:rPr>
        <w:t>Demonstrated their ability to deploy and evaluate introductory academic literatures, and to use the content of these literatures to write coherent answers to specified questions.</w:t>
      </w:r>
    </w:p>
    <w:p w14:paraId="6904E582" w14:textId="77777777" w:rsidR="00E906FB" w:rsidRPr="002051F1" w:rsidRDefault="00E906FB" w:rsidP="00166B90">
      <w:pPr>
        <w:numPr>
          <w:ilvl w:val="0"/>
          <w:numId w:val="5"/>
        </w:numPr>
        <w:jc w:val="both"/>
        <w:rPr>
          <w:rFonts w:ascii="Calibri" w:hAnsi="Calibri" w:cs="Arial"/>
          <w:szCs w:val="24"/>
        </w:rPr>
      </w:pPr>
      <w:r w:rsidRPr="00E33888">
        <w:rPr>
          <w:rFonts w:ascii="Calibri" w:hAnsi="Calibri" w:cs="Arial"/>
          <w:szCs w:val="24"/>
        </w:rPr>
        <w:t>Developed a familiarity with the proper use of a range of core research and study skills, and will have had an opportunity to demonstrate their ability to deploy these in a piece of independent research of medium scope.</w:t>
      </w:r>
    </w:p>
    <w:p w14:paraId="7BE59BDE" w14:textId="77777777" w:rsidR="00E906FB" w:rsidRPr="002051F1" w:rsidRDefault="00E906FB" w:rsidP="00166B90">
      <w:pPr>
        <w:numPr>
          <w:ilvl w:val="0"/>
          <w:numId w:val="5"/>
        </w:numPr>
        <w:jc w:val="both"/>
        <w:rPr>
          <w:rFonts w:ascii="Calibri" w:hAnsi="Calibri" w:cs="Arial"/>
          <w:szCs w:val="24"/>
        </w:rPr>
      </w:pPr>
      <w:r w:rsidRPr="00E33888">
        <w:rPr>
          <w:rFonts w:ascii="Calibri" w:hAnsi="Calibri" w:cs="Arial"/>
          <w:szCs w:val="24"/>
        </w:rPr>
        <w:t>Improved their capacities in using the new information technologies which the University makes available for undergraduate use.</w:t>
      </w:r>
    </w:p>
    <w:p w14:paraId="32998637" w14:textId="77777777" w:rsidR="00E906FB" w:rsidRPr="002051F1" w:rsidRDefault="00E906FB" w:rsidP="00166B90">
      <w:pPr>
        <w:numPr>
          <w:ilvl w:val="0"/>
          <w:numId w:val="5"/>
        </w:numPr>
        <w:jc w:val="both"/>
        <w:rPr>
          <w:rFonts w:ascii="Calibri" w:hAnsi="Calibri" w:cs="Arial"/>
          <w:szCs w:val="24"/>
        </w:rPr>
      </w:pPr>
      <w:r w:rsidRPr="00E33888">
        <w:rPr>
          <w:rFonts w:ascii="Calibri" w:hAnsi="Calibri" w:cs="Arial"/>
          <w:szCs w:val="24"/>
        </w:rPr>
        <w:t>Developed their skills in the effective written communication of concepts and abstract ideas, arguments, and empirical materials, showing a command of proper academic bibliographical and stylistic conventions, within a carefully structured learning environment,.</w:t>
      </w:r>
    </w:p>
    <w:p w14:paraId="46BEBB7B" w14:textId="77777777" w:rsidR="00E906FB" w:rsidRPr="002051F1" w:rsidRDefault="00E906FB" w:rsidP="00166B90">
      <w:pPr>
        <w:numPr>
          <w:ilvl w:val="0"/>
          <w:numId w:val="5"/>
        </w:numPr>
        <w:jc w:val="both"/>
        <w:rPr>
          <w:rFonts w:ascii="Calibri" w:hAnsi="Calibri" w:cs="Arial"/>
          <w:szCs w:val="24"/>
        </w:rPr>
      </w:pPr>
      <w:r w:rsidRPr="00E33888">
        <w:rPr>
          <w:rFonts w:ascii="Calibri" w:hAnsi="Calibri" w:cs="Arial"/>
          <w:szCs w:val="24"/>
        </w:rPr>
        <w:t>Shown an ability to learn through participation in discussion of information and ideas.</w:t>
      </w:r>
    </w:p>
    <w:p w14:paraId="1E2B2CCF" w14:textId="77777777" w:rsidR="00C45167" w:rsidRPr="00C45167" w:rsidRDefault="00C45167" w:rsidP="00C45167">
      <w:pPr>
        <w:rPr>
          <w:lang w:val="en-US"/>
        </w:rPr>
      </w:pPr>
    </w:p>
    <w:p w14:paraId="7962D3D8" w14:textId="77777777" w:rsidR="00E906FB" w:rsidRPr="002051F1" w:rsidRDefault="00E906FB" w:rsidP="00ED463C">
      <w:pPr>
        <w:pStyle w:val="Heading1"/>
        <w:jc w:val="left"/>
        <w:rPr>
          <w:rFonts w:ascii="Calibri" w:hAnsi="Calibri" w:cs="Arial"/>
          <w:szCs w:val="24"/>
          <w:lang w:val="en-US"/>
        </w:rPr>
      </w:pPr>
      <w:r w:rsidRPr="00E33888">
        <w:rPr>
          <w:rFonts w:ascii="Calibri" w:hAnsi="Calibri" w:cs="Arial"/>
          <w:szCs w:val="24"/>
          <w:lang w:val="en-US"/>
        </w:rPr>
        <w:t>Level 2</w:t>
      </w:r>
    </w:p>
    <w:p w14:paraId="5F65ECB8" w14:textId="77777777" w:rsidR="00E906FB" w:rsidRPr="002051F1" w:rsidRDefault="00E906FB" w:rsidP="00844D4E">
      <w:pPr>
        <w:rPr>
          <w:rFonts w:ascii="Calibri" w:hAnsi="Calibri" w:cs="Arial"/>
          <w:szCs w:val="24"/>
        </w:rPr>
      </w:pPr>
      <w:r w:rsidRPr="00E33888">
        <w:rPr>
          <w:rFonts w:ascii="Calibri" w:hAnsi="Calibri" w:cs="Arial"/>
          <w:szCs w:val="24"/>
        </w:rPr>
        <w:t>On successful completion of level 2, students will:</w:t>
      </w:r>
    </w:p>
    <w:p w14:paraId="6437345F" w14:textId="77777777" w:rsidR="00E906FB" w:rsidRPr="00775BB0" w:rsidRDefault="00E906FB" w:rsidP="00844D4E">
      <w:pPr>
        <w:jc w:val="both"/>
        <w:rPr>
          <w:rFonts w:ascii="Calibri" w:hAnsi="Calibri" w:cs="Arial"/>
          <w:sz w:val="12"/>
          <w:szCs w:val="12"/>
        </w:rPr>
      </w:pPr>
    </w:p>
    <w:p w14:paraId="34E0FF12" w14:textId="77777777" w:rsidR="00E906FB" w:rsidRPr="002051F1" w:rsidRDefault="00E906FB" w:rsidP="00D84036">
      <w:pPr>
        <w:widowControl w:val="0"/>
        <w:numPr>
          <w:ilvl w:val="0"/>
          <w:numId w:val="1"/>
        </w:numPr>
        <w:tabs>
          <w:tab w:val="clear" w:pos="720"/>
          <w:tab w:val="left" w:pos="-142"/>
          <w:tab w:val="num" w:pos="360"/>
        </w:tabs>
        <w:suppressAutoHyphens/>
        <w:ind w:left="360"/>
        <w:jc w:val="both"/>
        <w:rPr>
          <w:rFonts w:ascii="Calibri" w:hAnsi="Calibri" w:cs="Arial"/>
          <w:spacing w:val="-3"/>
          <w:szCs w:val="24"/>
        </w:rPr>
      </w:pPr>
      <w:r w:rsidRPr="00E33888">
        <w:rPr>
          <w:rFonts w:ascii="Calibri" w:hAnsi="Calibri" w:cs="Arial"/>
          <w:spacing w:val="-3"/>
          <w:szCs w:val="24"/>
        </w:rPr>
        <w:t>Be familiar with the subject matter of a number of broad sub-areas within Politics.</w:t>
      </w:r>
    </w:p>
    <w:p w14:paraId="36A63838" w14:textId="77777777" w:rsidR="00E906FB" w:rsidRPr="002051F1" w:rsidRDefault="00E906FB" w:rsidP="008B7A41">
      <w:pPr>
        <w:widowControl w:val="0"/>
        <w:numPr>
          <w:ilvl w:val="0"/>
          <w:numId w:val="1"/>
        </w:numPr>
        <w:tabs>
          <w:tab w:val="clear" w:pos="720"/>
          <w:tab w:val="left" w:pos="-142"/>
          <w:tab w:val="num" w:pos="360"/>
        </w:tabs>
        <w:suppressAutoHyphens/>
        <w:ind w:left="360"/>
        <w:jc w:val="both"/>
        <w:rPr>
          <w:rFonts w:ascii="Calibri" w:hAnsi="Calibri" w:cs="Arial"/>
          <w:spacing w:val="-3"/>
          <w:szCs w:val="24"/>
        </w:rPr>
      </w:pPr>
      <w:r w:rsidRPr="00E33888">
        <w:rPr>
          <w:rFonts w:ascii="Calibri" w:hAnsi="Calibri" w:cs="Arial"/>
          <w:spacing w:val="-3"/>
          <w:szCs w:val="24"/>
        </w:rPr>
        <w:t xml:space="preserve">Demonstrate an informed understanding of the particular countries, institutions, issues and debates, or bodies of ideas to provide them with the basis for selecting areas of particular interest for study from the range of optional courses offered in the third year. </w:t>
      </w:r>
    </w:p>
    <w:p w14:paraId="21C79EA7" w14:textId="77777777" w:rsidR="00E906FB" w:rsidRPr="002051F1" w:rsidRDefault="00E906FB" w:rsidP="00844D4E">
      <w:pPr>
        <w:widowControl w:val="0"/>
        <w:numPr>
          <w:ilvl w:val="0"/>
          <w:numId w:val="1"/>
        </w:numPr>
        <w:tabs>
          <w:tab w:val="clear" w:pos="720"/>
          <w:tab w:val="left" w:pos="-142"/>
          <w:tab w:val="num" w:pos="360"/>
        </w:tabs>
        <w:suppressAutoHyphens/>
        <w:ind w:left="360"/>
        <w:jc w:val="both"/>
        <w:rPr>
          <w:rFonts w:ascii="Calibri" w:hAnsi="Calibri" w:cs="Arial"/>
          <w:spacing w:val="-3"/>
          <w:szCs w:val="24"/>
        </w:rPr>
      </w:pPr>
      <w:r w:rsidRPr="00E33888">
        <w:rPr>
          <w:rFonts w:ascii="Calibri" w:hAnsi="Calibri" w:cs="Arial"/>
          <w:spacing w:val="-3"/>
          <w:szCs w:val="24"/>
        </w:rPr>
        <w:t>Have refined the analytical skills and enhanced the critical capabilities necessary to develop and sustain independent analysis and argument of a high calibre.</w:t>
      </w:r>
    </w:p>
    <w:p w14:paraId="021E2C23" w14:textId="77777777" w:rsidR="00E906FB" w:rsidRPr="002051F1" w:rsidRDefault="00E906FB" w:rsidP="00844D4E">
      <w:pPr>
        <w:widowControl w:val="0"/>
        <w:numPr>
          <w:ilvl w:val="0"/>
          <w:numId w:val="1"/>
        </w:numPr>
        <w:tabs>
          <w:tab w:val="clear" w:pos="720"/>
          <w:tab w:val="left" w:pos="-142"/>
          <w:tab w:val="num" w:pos="360"/>
        </w:tabs>
        <w:suppressAutoHyphens/>
        <w:ind w:left="360"/>
        <w:jc w:val="both"/>
        <w:rPr>
          <w:rFonts w:ascii="Calibri" w:hAnsi="Calibri" w:cs="Arial"/>
          <w:spacing w:val="-3"/>
          <w:szCs w:val="24"/>
        </w:rPr>
      </w:pPr>
      <w:r w:rsidRPr="00E33888">
        <w:rPr>
          <w:rFonts w:ascii="Calibri" w:hAnsi="Calibri" w:cs="Arial"/>
          <w:spacing w:val="-3"/>
          <w:szCs w:val="24"/>
        </w:rPr>
        <w:t xml:space="preserve">Show a confident command of scholarly techniques to identify and interpret literature </w:t>
      </w:r>
      <w:r w:rsidRPr="00E33888">
        <w:rPr>
          <w:rFonts w:ascii="Calibri" w:hAnsi="Calibri" w:cs="Arial"/>
          <w:spacing w:val="-3"/>
          <w:szCs w:val="24"/>
        </w:rPr>
        <w:lastRenderedPageBreak/>
        <w:t>and other sources of information, enabling them to undertake complex research tasks to a demanding standard of achievement.</w:t>
      </w:r>
    </w:p>
    <w:p w14:paraId="5A8FE86B" w14:textId="77777777" w:rsidR="00E906FB" w:rsidRPr="002051F1" w:rsidRDefault="00E906FB" w:rsidP="00844D4E">
      <w:pPr>
        <w:widowControl w:val="0"/>
        <w:numPr>
          <w:ilvl w:val="0"/>
          <w:numId w:val="1"/>
        </w:numPr>
        <w:tabs>
          <w:tab w:val="clear" w:pos="720"/>
          <w:tab w:val="left" w:pos="-142"/>
          <w:tab w:val="num" w:pos="360"/>
        </w:tabs>
        <w:suppressAutoHyphens/>
        <w:ind w:left="360"/>
        <w:jc w:val="both"/>
        <w:rPr>
          <w:rFonts w:ascii="Calibri" w:hAnsi="Calibri" w:cs="Arial"/>
          <w:spacing w:val="-3"/>
          <w:szCs w:val="24"/>
        </w:rPr>
      </w:pPr>
      <w:r w:rsidRPr="00E33888">
        <w:rPr>
          <w:rFonts w:ascii="Calibri" w:hAnsi="Calibri" w:cs="Arial"/>
          <w:spacing w:val="-3"/>
          <w:szCs w:val="24"/>
        </w:rPr>
        <w:t>Have examined in depth the literature relating to at least one specific topic, and be able to deploy and evaluate that literature in answer to a question of their</w:t>
      </w:r>
      <w:r>
        <w:rPr>
          <w:rFonts w:ascii="Calibri" w:hAnsi="Calibri" w:cs="Arial"/>
          <w:spacing w:val="-3"/>
          <w:szCs w:val="24"/>
        </w:rPr>
        <w:t xml:space="preserve"> </w:t>
      </w:r>
      <w:r w:rsidRPr="00E33888">
        <w:rPr>
          <w:rFonts w:ascii="Calibri" w:hAnsi="Calibri" w:cs="Arial"/>
          <w:spacing w:val="-3"/>
          <w:szCs w:val="24"/>
        </w:rPr>
        <w:t>own design.</w:t>
      </w:r>
    </w:p>
    <w:p w14:paraId="5DD4496E" w14:textId="77777777" w:rsidR="00E906FB" w:rsidRDefault="00E906FB" w:rsidP="00ED463C">
      <w:pPr>
        <w:widowControl w:val="0"/>
        <w:tabs>
          <w:tab w:val="left" w:pos="-142"/>
        </w:tabs>
        <w:suppressAutoHyphens/>
        <w:jc w:val="both"/>
        <w:rPr>
          <w:rFonts w:ascii="Calibri" w:hAnsi="Calibri" w:cs="Arial"/>
          <w:spacing w:val="-3"/>
          <w:sz w:val="12"/>
          <w:szCs w:val="12"/>
        </w:rPr>
      </w:pPr>
    </w:p>
    <w:p w14:paraId="3411FBC5" w14:textId="77777777" w:rsidR="00FC68A5" w:rsidRDefault="00FC68A5" w:rsidP="00ED463C">
      <w:pPr>
        <w:widowControl w:val="0"/>
        <w:tabs>
          <w:tab w:val="left" w:pos="-142"/>
        </w:tabs>
        <w:suppressAutoHyphens/>
        <w:jc w:val="both"/>
        <w:rPr>
          <w:rFonts w:ascii="Calibri" w:hAnsi="Calibri" w:cs="Arial"/>
          <w:spacing w:val="-3"/>
          <w:sz w:val="12"/>
          <w:szCs w:val="12"/>
        </w:rPr>
      </w:pPr>
    </w:p>
    <w:p w14:paraId="30F4833E" w14:textId="77777777" w:rsidR="00FC68A5" w:rsidRPr="00775BB0" w:rsidRDefault="00FC68A5" w:rsidP="00ED463C">
      <w:pPr>
        <w:widowControl w:val="0"/>
        <w:tabs>
          <w:tab w:val="left" w:pos="-142"/>
        </w:tabs>
        <w:suppressAutoHyphens/>
        <w:jc w:val="both"/>
        <w:rPr>
          <w:rFonts w:ascii="Calibri" w:hAnsi="Calibri" w:cs="Arial"/>
          <w:spacing w:val="-3"/>
          <w:sz w:val="12"/>
          <w:szCs w:val="12"/>
        </w:rPr>
      </w:pPr>
    </w:p>
    <w:p w14:paraId="2F5BB0B9" w14:textId="77777777" w:rsidR="00E906FB" w:rsidRPr="002051F1" w:rsidRDefault="00E906FB" w:rsidP="00844D4E">
      <w:pPr>
        <w:rPr>
          <w:rFonts w:ascii="Calibri" w:hAnsi="Calibri" w:cs="Arial"/>
          <w:b/>
          <w:szCs w:val="24"/>
        </w:rPr>
      </w:pPr>
      <w:r w:rsidRPr="00E33888">
        <w:rPr>
          <w:rFonts w:ascii="Calibri" w:hAnsi="Calibri" w:cs="Arial"/>
          <w:b/>
          <w:szCs w:val="24"/>
        </w:rPr>
        <w:t>Level 3</w:t>
      </w:r>
    </w:p>
    <w:p w14:paraId="6B9782D2" w14:textId="77777777" w:rsidR="00E906FB" w:rsidRPr="002051F1" w:rsidRDefault="00E906FB" w:rsidP="008B7A41">
      <w:pPr>
        <w:rPr>
          <w:rFonts w:ascii="Calibri" w:hAnsi="Calibri" w:cs="Arial"/>
          <w:szCs w:val="24"/>
        </w:rPr>
      </w:pPr>
      <w:r w:rsidRPr="00E33888">
        <w:rPr>
          <w:rFonts w:ascii="Calibri" w:hAnsi="Calibri" w:cs="Arial"/>
          <w:szCs w:val="24"/>
        </w:rPr>
        <w:t>On successful completion of level 3, students will have:</w:t>
      </w:r>
    </w:p>
    <w:p w14:paraId="2E82956C" w14:textId="77777777" w:rsidR="00E906FB" w:rsidRPr="001828EE" w:rsidRDefault="00E906FB" w:rsidP="00844D4E">
      <w:pPr>
        <w:pStyle w:val="PlainText"/>
        <w:widowControl w:val="0"/>
        <w:spacing w:before="0"/>
        <w:jc w:val="both"/>
        <w:rPr>
          <w:rFonts w:ascii="Calibri" w:hAnsi="Calibri" w:cs="Arial"/>
          <w:sz w:val="12"/>
          <w:szCs w:val="12"/>
        </w:rPr>
      </w:pPr>
    </w:p>
    <w:p w14:paraId="62AB0FB2" w14:textId="77777777" w:rsidR="00695B3E" w:rsidRPr="00743D47"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Demonstrated detailed knowledge of the literature and issues associated with a number of discrete areas within the discipline of Political Science.</w:t>
      </w:r>
    </w:p>
    <w:p w14:paraId="57861A19" w14:textId="77777777" w:rsidR="00E906FB" w:rsidRPr="002051F1"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Specified, researched and written up a substantial piece of independent work.</w:t>
      </w:r>
    </w:p>
    <w:p w14:paraId="4EA40347" w14:textId="77777777" w:rsidR="00E906FB" w:rsidRPr="002051F1"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Shown the intellectual adaptability and flexibility to enable them to readily assimilate new ideas and materials from a variety of sources.</w:t>
      </w:r>
    </w:p>
    <w:p w14:paraId="051E9E9A" w14:textId="77777777" w:rsidR="00E906FB" w:rsidRPr="002051F1"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Demonstrated that they have developed and consolidated their skills at communicating, and of working creatively and constructively, within group environments.</w:t>
      </w:r>
    </w:p>
    <w:p w14:paraId="02B72B54" w14:textId="77777777" w:rsidR="00E906FB" w:rsidRPr="002051F1"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Demonstrated a facility with written communication of an exacting standard which can be used in a variety of different forms and contexts.</w:t>
      </w:r>
    </w:p>
    <w:p w14:paraId="4805DD87" w14:textId="77777777" w:rsidR="00E906FB" w:rsidRPr="002051F1"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Shown that they can collaborate effectively to achieve common goals.</w:t>
      </w:r>
    </w:p>
    <w:p w14:paraId="24105DBD" w14:textId="77777777" w:rsidR="00E906FB" w:rsidRPr="00743D47" w:rsidRDefault="00E906FB" w:rsidP="00166B90">
      <w:pPr>
        <w:widowControl w:val="0"/>
        <w:numPr>
          <w:ilvl w:val="0"/>
          <w:numId w:val="4"/>
        </w:numPr>
        <w:tabs>
          <w:tab w:val="left" w:pos="0"/>
        </w:tabs>
        <w:suppressAutoHyphens/>
        <w:jc w:val="both"/>
        <w:rPr>
          <w:rFonts w:ascii="Calibri" w:hAnsi="Calibri" w:cs="Arial"/>
          <w:spacing w:val="-3"/>
          <w:szCs w:val="24"/>
        </w:rPr>
      </w:pPr>
      <w:r w:rsidRPr="00E33888">
        <w:rPr>
          <w:rFonts w:ascii="Calibri" w:hAnsi="Calibri" w:cs="Arial"/>
          <w:spacing w:val="-3"/>
          <w:szCs w:val="24"/>
        </w:rPr>
        <w:t>Applied effectively a broad range of skills – including basic skills of time management and working productively under the pressure of competing demands – that can be transferred to the study or work environments to which they will progress after graduation.</w:t>
      </w:r>
      <w:r w:rsidRPr="00E33888">
        <w:rPr>
          <w:rFonts w:ascii="Calibri" w:hAnsi="Calibri" w:cs="Arial"/>
          <w:spacing w:val="-3"/>
          <w:szCs w:val="24"/>
        </w:rPr>
        <w:tab/>
      </w:r>
    </w:p>
    <w:p w14:paraId="22E8D00A" w14:textId="77777777" w:rsidR="00D372E4" w:rsidRPr="00D372E4" w:rsidRDefault="00D372E4" w:rsidP="00D372E4">
      <w:pPr>
        <w:pStyle w:val="Heading2"/>
        <w:spacing w:before="0" w:after="0"/>
        <w:jc w:val="both"/>
        <w:rPr>
          <w:rFonts w:ascii="Calibri" w:hAnsi="Calibri"/>
          <w:i w:val="0"/>
          <w:iCs w:val="0"/>
          <w:sz w:val="12"/>
          <w:szCs w:val="12"/>
        </w:rPr>
      </w:pPr>
    </w:p>
    <w:p w14:paraId="31886756" w14:textId="77777777" w:rsidR="006B708D" w:rsidRDefault="006B708D" w:rsidP="00D372E4">
      <w:pPr>
        <w:pStyle w:val="Heading2"/>
        <w:spacing w:before="0" w:after="0"/>
        <w:jc w:val="both"/>
        <w:rPr>
          <w:rFonts w:ascii="Calibri" w:hAnsi="Calibri"/>
          <w:i w:val="0"/>
          <w:iCs w:val="0"/>
        </w:rPr>
      </w:pPr>
    </w:p>
    <w:p w14:paraId="5881C1D5" w14:textId="77777777" w:rsidR="00E906FB" w:rsidRDefault="00E906FB" w:rsidP="00D372E4">
      <w:pPr>
        <w:pStyle w:val="Heading2"/>
        <w:spacing w:before="0" w:after="0"/>
        <w:jc w:val="both"/>
        <w:rPr>
          <w:rFonts w:ascii="Calibri" w:hAnsi="Calibri"/>
          <w:i w:val="0"/>
          <w:iCs w:val="0"/>
        </w:rPr>
      </w:pPr>
      <w:r w:rsidRPr="00E33888">
        <w:rPr>
          <w:rFonts w:ascii="Calibri" w:hAnsi="Calibri"/>
          <w:i w:val="0"/>
          <w:iCs w:val="0"/>
        </w:rPr>
        <w:t>Your Commitment</w:t>
      </w:r>
    </w:p>
    <w:p w14:paraId="04F5FD0C" w14:textId="77777777" w:rsidR="00E906FB" w:rsidRPr="000B4716" w:rsidRDefault="00E906FB" w:rsidP="00D372E4">
      <w:pPr>
        <w:rPr>
          <w:rFonts w:asciiTheme="minorHAnsi" w:hAnsiTheme="minorHAnsi"/>
          <w:sz w:val="12"/>
          <w:szCs w:val="12"/>
        </w:rPr>
      </w:pPr>
    </w:p>
    <w:p w14:paraId="6BF961B7" w14:textId="77777777" w:rsidR="00E906FB" w:rsidRPr="00E33888" w:rsidRDefault="00E906FB" w:rsidP="00D372E4">
      <w:pPr>
        <w:jc w:val="both"/>
        <w:rPr>
          <w:rFonts w:ascii="Calibri" w:hAnsi="Calibri" w:cs="Arial"/>
          <w:spacing w:val="-4"/>
          <w:szCs w:val="24"/>
        </w:rPr>
      </w:pPr>
      <w:r w:rsidRPr="00E33888">
        <w:rPr>
          <w:rFonts w:ascii="Calibri" w:hAnsi="Calibri" w:cs="Arial"/>
          <w:spacing w:val="-4"/>
          <w:szCs w:val="24"/>
        </w:rPr>
        <w:t xml:space="preserve">You are expected to attend all lectures, seminars and tutorials that are part of your programme. It is also expected that you arrive on time. Absence and late arrival are recorded </w:t>
      </w:r>
      <w:r w:rsidRPr="00E33888">
        <w:rPr>
          <w:rFonts w:ascii="Calibri" w:hAnsi="Calibri" w:cs="Arial"/>
          <w:spacing w:val="-4"/>
          <w:szCs w:val="24"/>
        </w:rPr>
        <w:lastRenderedPageBreak/>
        <w:t xml:space="preserve">on your University record. Inappropriate amounts of absence or late arrival at class, without extenuating circumstances, will be treated seriously. In addition, you should be aware that prospective employers almost always ask for information about attendance and punctuality, as well as matters such as your record on completing work to deadlines. </w:t>
      </w:r>
    </w:p>
    <w:p w14:paraId="592697B3" w14:textId="77777777" w:rsidR="00E906FB" w:rsidRPr="00D372E4" w:rsidRDefault="00E906FB" w:rsidP="00E33888">
      <w:pPr>
        <w:jc w:val="both"/>
        <w:rPr>
          <w:rFonts w:ascii="Calibri" w:hAnsi="Calibri" w:cs="Arial"/>
          <w:spacing w:val="-4"/>
          <w:sz w:val="12"/>
          <w:szCs w:val="12"/>
        </w:rPr>
      </w:pPr>
    </w:p>
    <w:p w14:paraId="38968F5C" w14:textId="50837E8C" w:rsidR="00E906FB" w:rsidRPr="00E33888" w:rsidRDefault="00E906FB" w:rsidP="00E33888">
      <w:pPr>
        <w:jc w:val="both"/>
        <w:rPr>
          <w:rFonts w:ascii="Calibri" w:hAnsi="Calibri" w:cs="Arial"/>
          <w:spacing w:val="-4"/>
          <w:szCs w:val="24"/>
        </w:rPr>
      </w:pPr>
      <w:r w:rsidRPr="00E33888">
        <w:rPr>
          <w:rFonts w:ascii="Calibri" w:hAnsi="Calibri" w:cs="Arial"/>
          <w:spacing w:val="-4"/>
          <w:szCs w:val="24"/>
        </w:rPr>
        <w:t xml:space="preserve">If you are unable to attend a tutorial because of illness or other good reason you should notify the course lecturer/tutor </w:t>
      </w:r>
      <w:r w:rsidRPr="00915752">
        <w:rPr>
          <w:rFonts w:ascii="Calibri" w:hAnsi="Calibri" w:cs="Arial"/>
          <w:spacing w:val="-4"/>
          <w:szCs w:val="24"/>
        </w:rPr>
        <w:t xml:space="preserve">or </w:t>
      </w:r>
      <w:r w:rsidR="00915752" w:rsidRPr="00915752">
        <w:rPr>
          <w:rFonts w:ascii="Calibri" w:hAnsi="Calibri" w:cs="Arial"/>
          <w:spacing w:val="-4"/>
          <w:szCs w:val="24"/>
        </w:rPr>
        <w:t>Luke Smith</w:t>
      </w:r>
      <w:r w:rsidRPr="00915752">
        <w:rPr>
          <w:rFonts w:ascii="Calibri" w:hAnsi="Calibri" w:cs="Arial"/>
          <w:spacing w:val="-4"/>
          <w:szCs w:val="24"/>
        </w:rPr>
        <w:t xml:space="preserve"> and </w:t>
      </w:r>
      <w:r w:rsidR="00E0630C">
        <w:rPr>
          <w:rFonts w:ascii="Calibri" w:hAnsi="Calibri" w:cs="Arial"/>
          <w:spacing w:val="-4"/>
          <w:szCs w:val="24"/>
        </w:rPr>
        <w:t xml:space="preserve">Toby </w:t>
      </w:r>
      <w:r w:rsidR="008677EE">
        <w:rPr>
          <w:rFonts w:ascii="Calibri" w:hAnsi="Calibri" w:cs="Arial"/>
          <w:spacing w:val="-4"/>
          <w:szCs w:val="24"/>
        </w:rPr>
        <w:t>Nicholas</w:t>
      </w:r>
      <w:r w:rsidRPr="00915752">
        <w:rPr>
          <w:rFonts w:ascii="Calibri" w:hAnsi="Calibri" w:cs="Arial"/>
          <w:spacing w:val="-4"/>
          <w:szCs w:val="24"/>
        </w:rPr>
        <w:t xml:space="preserve"> in</w:t>
      </w:r>
      <w:r w:rsidRPr="00E33888">
        <w:rPr>
          <w:rFonts w:ascii="Calibri" w:hAnsi="Calibri" w:cs="Arial"/>
          <w:spacing w:val="-4"/>
          <w:szCs w:val="24"/>
        </w:rPr>
        <w:t xml:space="preserve"> the Undergraduate</w:t>
      </w:r>
      <w:r>
        <w:rPr>
          <w:rFonts w:ascii="Calibri" w:hAnsi="Calibri" w:cs="Arial"/>
          <w:spacing w:val="-4"/>
          <w:szCs w:val="24"/>
        </w:rPr>
        <w:t xml:space="preserve"> </w:t>
      </w:r>
      <w:r w:rsidRPr="00E33888">
        <w:rPr>
          <w:rFonts w:ascii="Calibri" w:hAnsi="Calibri" w:cs="Arial"/>
          <w:spacing w:val="-4"/>
          <w:szCs w:val="24"/>
        </w:rPr>
        <w:t>Office</w:t>
      </w:r>
      <w:r>
        <w:rPr>
          <w:rFonts w:ascii="Calibri" w:hAnsi="Calibri" w:cs="Arial"/>
          <w:spacing w:val="-4"/>
          <w:szCs w:val="24"/>
        </w:rPr>
        <w:t xml:space="preserve"> </w:t>
      </w:r>
      <w:r w:rsidRPr="00E33888">
        <w:rPr>
          <w:rFonts w:ascii="Calibri" w:hAnsi="Calibri" w:cs="Arial"/>
          <w:spacing w:val="-4"/>
          <w:szCs w:val="24"/>
        </w:rPr>
        <w:t xml:space="preserve">in advance if possible.  This is especially important if you are due to make a presentation to the class.   Absences of more than a few days should be backed up by medical or other evidence.  </w:t>
      </w:r>
    </w:p>
    <w:p w14:paraId="03069464" w14:textId="77777777" w:rsidR="00E906FB" w:rsidRPr="00D372E4" w:rsidRDefault="00E906FB" w:rsidP="00E33888">
      <w:pPr>
        <w:jc w:val="both"/>
        <w:rPr>
          <w:rFonts w:ascii="Calibri" w:hAnsi="Calibri" w:cs="Arial"/>
          <w:spacing w:val="-4"/>
          <w:sz w:val="12"/>
          <w:szCs w:val="12"/>
        </w:rPr>
      </w:pPr>
    </w:p>
    <w:p w14:paraId="2E777D3F" w14:textId="77777777" w:rsidR="00E906FB" w:rsidRPr="00E33888" w:rsidRDefault="00E906FB" w:rsidP="00E33888">
      <w:pPr>
        <w:jc w:val="both"/>
        <w:rPr>
          <w:rFonts w:ascii="Calibri" w:hAnsi="Calibri" w:cs="Arial"/>
          <w:spacing w:val="-4"/>
          <w:szCs w:val="24"/>
        </w:rPr>
      </w:pPr>
      <w:r w:rsidRPr="00E33888">
        <w:rPr>
          <w:rFonts w:ascii="Calibri" w:hAnsi="Calibri" w:cs="Arial"/>
          <w:spacing w:val="-4"/>
          <w:szCs w:val="24"/>
        </w:rPr>
        <w:t xml:space="preserve">If you have missed a class, you should be sure to catch up on what you have missed by further independent reading of materials on the reading list and/or consulting any available lecture notes or PowerPoint slides if these are provided or asking other students whether they might allow you to consult theirs. </w:t>
      </w:r>
    </w:p>
    <w:p w14:paraId="390CA737" w14:textId="77777777" w:rsidR="00E906FB" w:rsidRPr="00D372E4" w:rsidRDefault="00E906FB" w:rsidP="00E33888">
      <w:pPr>
        <w:jc w:val="both"/>
        <w:rPr>
          <w:rFonts w:ascii="Calibri" w:hAnsi="Calibri" w:cs="Arial"/>
          <w:spacing w:val="-4"/>
          <w:sz w:val="12"/>
          <w:szCs w:val="12"/>
        </w:rPr>
      </w:pPr>
    </w:p>
    <w:p w14:paraId="3577C4D8" w14:textId="77777777" w:rsidR="00E906FB" w:rsidRPr="00E33888" w:rsidRDefault="00E906FB" w:rsidP="00E33888">
      <w:pPr>
        <w:jc w:val="both"/>
        <w:rPr>
          <w:rFonts w:ascii="Calibri" w:hAnsi="Calibri" w:cs="Arial"/>
          <w:spacing w:val="-4"/>
          <w:szCs w:val="24"/>
        </w:rPr>
      </w:pPr>
      <w:r w:rsidRPr="00E33888">
        <w:rPr>
          <w:rFonts w:ascii="Calibri" w:hAnsi="Calibri" w:cs="Arial"/>
          <w:spacing w:val="-4"/>
          <w:szCs w:val="24"/>
        </w:rPr>
        <w:t xml:space="preserve">For most classes you will be set reading and/or other work to complete in advance. It is essential that you do so in order to learn effectively and to be able to participate properly in any group discussions. In addition, all courses set accompanying reading. You should always try to do as much of this as possible – it is there to help you to extend your knowledge and understanding of the subject. You should also complete and hand in all written work specified by the course tutor.     </w:t>
      </w:r>
    </w:p>
    <w:p w14:paraId="4EC76078" w14:textId="77777777" w:rsidR="00E906FB" w:rsidRPr="00D372E4" w:rsidRDefault="00E906FB" w:rsidP="00E33888">
      <w:pPr>
        <w:jc w:val="both"/>
        <w:rPr>
          <w:rFonts w:ascii="Calibri" w:hAnsi="Calibri" w:cs="Arial"/>
          <w:spacing w:val="-4"/>
          <w:sz w:val="12"/>
          <w:szCs w:val="12"/>
        </w:rPr>
      </w:pPr>
    </w:p>
    <w:p w14:paraId="51CCB8CE" w14:textId="77777777" w:rsidR="00E906FB" w:rsidRDefault="00E906FB" w:rsidP="001828EE">
      <w:pPr>
        <w:jc w:val="both"/>
        <w:rPr>
          <w:rFonts w:ascii="Calibri" w:hAnsi="Calibri" w:cs="Arial"/>
          <w:spacing w:val="-4"/>
          <w:szCs w:val="24"/>
        </w:rPr>
      </w:pPr>
      <w:r w:rsidRPr="00E33888">
        <w:rPr>
          <w:rFonts w:ascii="Calibri" w:hAnsi="Calibri" w:cs="Arial"/>
          <w:b/>
          <w:bCs/>
          <w:spacing w:val="-4"/>
          <w:szCs w:val="24"/>
        </w:rPr>
        <w:t>Your commitment is also to check your University email and Blackboard regularly</w:t>
      </w:r>
      <w:r w:rsidRPr="00E33888">
        <w:rPr>
          <w:rFonts w:ascii="Calibri" w:hAnsi="Calibri" w:cs="Arial"/>
          <w:spacing w:val="-4"/>
          <w:szCs w:val="24"/>
        </w:rPr>
        <w:t xml:space="preserve"> (at least every other day) in order to make sure that you are informed of any communications from tutors or administrative staff. These might, for example, concern </w:t>
      </w:r>
      <w:r w:rsidR="00BA3A57">
        <w:rPr>
          <w:rFonts w:ascii="Calibri" w:hAnsi="Calibri" w:cs="Arial"/>
          <w:spacing w:val="-4"/>
          <w:szCs w:val="24"/>
        </w:rPr>
        <w:t>room changes, assessment deadlines or paid work opportunities</w:t>
      </w:r>
      <w:r w:rsidRPr="00E33888">
        <w:rPr>
          <w:rFonts w:ascii="Calibri" w:hAnsi="Calibri" w:cs="Arial"/>
          <w:spacing w:val="-4"/>
          <w:szCs w:val="24"/>
        </w:rPr>
        <w:t xml:space="preserve">. Being unaware of arrangements because you have not checked your email or Blackboard is not an acceptable excuse. </w:t>
      </w:r>
      <w:r>
        <w:rPr>
          <w:rFonts w:ascii="Calibri" w:hAnsi="Calibri" w:cs="Arial"/>
          <w:spacing w:val="-4"/>
          <w:szCs w:val="24"/>
        </w:rPr>
        <w:t>Checking emails also means replying to them, putting dates in your diary, or taking action whatever other action is necessary in response.</w:t>
      </w:r>
      <w:r w:rsidR="00743D47">
        <w:rPr>
          <w:rFonts w:ascii="Calibri" w:hAnsi="Calibri" w:cs="Arial"/>
          <w:spacing w:val="-4"/>
          <w:szCs w:val="24"/>
        </w:rPr>
        <w:t xml:space="preserve"> </w:t>
      </w:r>
      <w:r w:rsidRPr="00E33888">
        <w:rPr>
          <w:rFonts w:ascii="Calibri" w:hAnsi="Calibri" w:cs="Arial"/>
          <w:spacing w:val="-4"/>
          <w:szCs w:val="24"/>
        </w:rPr>
        <w:t xml:space="preserve">If you keep to your commitment we should not need the following! But </w:t>
      </w:r>
      <w:r w:rsidRPr="00E33888">
        <w:rPr>
          <w:rFonts w:ascii="Calibri" w:hAnsi="Calibri" w:cs="Arial"/>
          <w:spacing w:val="-4"/>
          <w:szCs w:val="24"/>
        </w:rPr>
        <w:lastRenderedPageBreak/>
        <w:t xml:space="preserve">if your tutorial work or attendance is considered unsatisfactory, you will be warned at an early stage and given the opportunity to improve.  All absences will be reported to the relevant Tutor, who will then monitor your performance.  </w:t>
      </w:r>
    </w:p>
    <w:p w14:paraId="35DA8F2D" w14:textId="77777777" w:rsidR="000E6C8E" w:rsidRPr="00D372E4" w:rsidRDefault="000E6C8E" w:rsidP="001828EE">
      <w:pPr>
        <w:jc w:val="both"/>
        <w:rPr>
          <w:rFonts w:ascii="Calibri" w:hAnsi="Calibri" w:cs="Arial"/>
          <w:spacing w:val="-4"/>
          <w:sz w:val="12"/>
          <w:szCs w:val="12"/>
        </w:rPr>
      </w:pPr>
    </w:p>
    <w:p w14:paraId="1CB3911C" w14:textId="77777777" w:rsidR="00E906FB" w:rsidRPr="0046266A" w:rsidRDefault="00E906FB" w:rsidP="001828EE">
      <w:pPr>
        <w:pStyle w:val="Hdg2"/>
        <w:pBdr>
          <w:bottom w:val="none" w:sz="0" w:space="0" w:color="auto"/>
        </w:pBdr>
        <w:rPr>
          <w:rFonts w:ascii="Calibri" w:hAnsi="Calibri" w:cs="Arial"/>
          <w:bCs/>
          <w:spacing w:val="-4"/>
          <w:sz w:val="32"/>
          <w:szCs w:val="32"/>
        </w:rPr>
      </w:pPr>
      <w:bookmarkStart w:id="1" w:name="_Toc48630672"/>
      <w:bookmarkStart w:id="2" w:name="_Toc48633328"/>
      <w:r w:rsidRPr="00E33888">
        <w:rPr>
          <w:rFonts w:ascii="Calibri" w:hAnsi="Calibri" w:cs="Arial"/>
          <w:bCs/>
          <w:spacing w:val="-4"/>
          <w:sz w:val="32"/>
          <w:szCs w:val="32"/>
        </w:rPr>
        <w:t>Programme Content and Structure</w:t>
      </w:r>
      <w:bookmarkEnd w:id="1"/>
      <w:bookmarkEnd w:id="2"/>
    </w:p>
    <w:p w14:paraId="2FD297E5" w14:textId="77777777" w:rsidR="00E906FB" w:rsidRPr="00D372E4" w:rsidRDefault="00E906FB" w:rsidP="00844D4E">
      <w:pPr>
        <w:pStyle w:val="Hdg2"/>
        <w:pBdr>
          <w:bottom w:val="none" w:sz="0" w:space="0" w:color="auto"/>
        </w:pBdr>
        <w:rPr>
          <w:rFonts w:ascii="Calibri" w:hAnsi="Calibri" w:cs="Arial"/>
          <w:bCs/>
          <w:spacing w:val="-4"/>
          <w:sz w:val="12"/>
          <w:szCs w:val="12"/>
        </w:rPr>
      </w:pPr>
    </w:p>
    <w:p w14:paraId="3D19F2ED" w14:textId="77777777" w:rsidR="00C9406D" w:rsidRDefault="00E906FB" w:rsidP="0003528C">
      <w:pPr>
        <w:jc w:val="both"/>
        <w:rPr>
          <w:rFonts w:ascii="Calibri" w:hAnsi="Calibri" w:cs="Arial"/>
          <w:spacing w:val="-4"/>
          <w:szCs w:val="24"/>
        </w:rPr>
      </w:pPr>
      <w:r w:rsidRPr="00E33888">
        <w:rPr>
          <w:rFonts w:ascii="Calibri" w:hAnsi="Calibri" w:cs="Arial"/>
          <w:spacing w:val="-4"/>
          <w:szCs w:val="24"/>
        </w:rPr>
        <w:t>The Politics and International Relations degree programme is made up of course units totalling 120 credit points each year over three years (course</w:t>
      </w:r>
      <w:r w:rsidR="008A4BC0">
        <w:rPr>
          <w:rFonts w:ascii="Calibri" w:hAnsi="Calibri" w:cs="Arial"/>
          <w:spacing w:val="-4"/>
          <w:szCs w:val="24"/>
        </w:rPr>
        <w:t xml:space="preserve"> units are rated as carrying 10 </w:t>
      </w:r>
      <w:r w:rsidRPr="00E33888">
        <w:rPr>
          <w:rFonts w:ascii="Calibri" w:hAnsi="Calibri" w:cs="Arial"/>
          <w:spacing w:val="-4"/>
          <w:szCs w:val="24"/>
        </w:rPr>
        <w:t xml:space="preserve">or 20 credits). </w:t>
      </w:r>
    </w:p>
    <w:p w14:paraId="2789338F" w14:textId="77777777" w:rsidR="00C9406D" w:rsidRPr="00D372E4" w:rsidRDefault="00C9406D" w:rsidP="0003528C">
      <w:pPr>
        <w:jc w:val="both"/>
        <w:rPr>
          <w:rFonts w:ascii="Calibri" w:hAnsi="Calibri" w:cs="Arial"/>
          <w:spacing w:val="-4"/>
          <w:sz w:val="12"/>
          <w:szCs w:val="12"/>
        </w:rPr>
      </w:pPr>
    </w:p>
    <w:p w14:paraId="558BB709" w14:textId="77777777" w:rsidR="00C9406D" w:rsidRDefault="00E906FB" w:rsidP="0003528C">
      <w:pPr>
        <w:jc w:val="both"/>
        <w:rPr>
          <w:rFonts w:ascii="Calibri" w:hAnsi="Calibri" w:cs="Arial"/>
          <w:b/>
          <w:spacing w:val="-4"/>
          <w:szCs w:val="24"/>
        </w:rPr>
      </w:pPr>
      <w:r w:rsidRPr="00FC68A5">
        <w:rPr>
          <w:rFonts w:ascii="Calibri" w:hAnsi="Calibri" w:cs="Arial"/>
          <w:b/>
          <w:spacing w:val="-4"/>
          <w:szCs w:val="24"/>
        </w:rPr>
        <w:t xml:space="preserve">You will normally select course units totalling 60 credits per semester. You may take 70 credits in one semester and 50 in another, but you are not allowed to take more than 70 or less than 50 credits in any one semester. </w:t>
      </w:r>
    </w:p>
    <w:p w14:paraId="6BF9B60C" w14:textId="77777777" w:rsidR="00C9406D" w:rsidRPr="00D372E4" w:rsidRDefault="00C9406D" w:rsidP="0003528C">
      <w:pPr>
        <w:jc w:val="both"/>
        <w:rPr>
          <w:rFonts w:ascii="Calibri" w:hAnsi="Calibri" w:cs="Arial"/>
          <w:b/>
          <w:spacing w:val="-4"/>
          <w:sz w:val="12"/>
          <w:szCs w:val="12"/>
        </w:rPr>
      </w:pPr>
    </w:p>
    <w:p w14:paraId="65C9EC22" w14:textId="77777777" w:rsidR="00E906FB" w:rsidRDefault="00E906FB" w:rsidP="0003528C">
      <w:pPr>
        <w:jc w:val="both"/>
        <w:rPr>
          <w:rFonts w:ascii="Calibri" w:hAnsi="Calibri" w:cs="Arial"/>
          <w:spacing w:val="-4"/>
          <w:szCs w:val="24"/>
        </w:rPr>
      </w:pPr>
      <w:r w:rsidRPr="00E33888">
        <w:rPr>
          <w:rFonts w:ascii="Calibri" w:hAnsi="Calibri" w:cs="Arial"/>
          <w:spacing w:val="-4"/>
          <w:szCs w:val="24"/>
        </w:rPr>
        <w:t>The credit rating reflects the expected workload on the course so an even distribution across the year is necessary to ensure that you are not overburdened at any one time. Some units will be designed to cover the whole year and their credit value will be divided in half to calculate your workload in each semester.</w:t>
      </w:r>
    </w:p>
    <w:p w14:paraId="0E74C546" w14:textId="77777777" w:rsidR="00695B3E" w:rsidRPr="00D372E4" w:rsidRDefault="00695B3E" w:rsidP="0003528C">
      <w:pPr>
        <w:jc w:val="both"/>
        <w:rPr>
          <w:rFonts w:ascii="Calibri" w:hAnsi="Calibri" w:cs="Arial"/>
          <w:spacing w:val="-4"/>
          <w:sz w:val="12"/>
          <w:szCs w:val="12"/>
        </w:rPr>
      </w:pPr>
    </w:p>
    <w:p w14:paraId="30C0B7A4" w14:textId="77777777" w:rsidR="00E906FB" w:rsidRDefault="00BA3A57" w:rsidP="00D020D6">
      <w:pPr>
        <w:ind w:right="-52"/>
        <w:jc w:val="both"/>
        <w:rPr>
          <w:rFonts w:ascii="Calibri" w:hAnsi="Calibri" w:cs="Arial"/>
          <w:spacing w:val="-4"/>
          <w:szCs w:val="24"/>
        </w:rPr>
      </w:pPr>
      <w:r>
        <w:rPr>
          <w:rFonts w:ascii="Calibri" w:hAnsi="Calibri" w:cs="Arial"/>
          <w:spacing w:val="-4"/>
          <w:szCs w:val="24"/>
        </w:rPr>
        <w:t xml:space="preserve">The University </w:t>
      </w:r>
      <w:r w:rsidR="00695B3E">
        <w:rPr>
          <w:rFonts w:ascii="Calibri" w:hAnsi="Calibri" w:cs="Arial"/>
          <w:spacing w:val="-4"/>
          <w:szCs w:val="24"/>
        </w:rPr>
        <w:t>estimates</w:t>
      </w:r>
      <w:r>
        <w:rPr>
          <w:rFonts w:ascii="Calibri" w:hAnsi="Calibri" w:cs="Arial"/>
          <w:spacing w:val="-4"/>
          <w:szCs w:val="24"/>
        </w:rPr>
        <w:t xml:space="preserve"> that a 20 credit course equals 200 </w:t>
      </w:r>
      <w:r w:rsidR="00D020D6">
        <w:rPr>
          <w:rFonts w:ascii="Calibri" w:hAnsi="Calibri" w:cs="Arial"/>
          <w:spacing w:val="-4"/>
          <w:szCs w:val="24"/>
        </w:rPr>
        <w:t>hours’</w:t>
      </w:r>
      <w:r>
        <w:rPr>
          <w:rFonts w:ascii="Calibri" w:hAnsi="Calibri" w:cs="Arial"/>
          <w:spacing w:val="-4"/>
          <w:szCs w:val="24"/>
        </w:rPr>
        <w:t xml:space="preserve"> work while a 10 credit course equals 100 hours’ work. You should </w:t>
      </w:r>
      <w:r w:rsidR="00D020D6">
        <w:rPr>
          <w:rFonts w:ascii="Calibri" w:hAnsi="Calibri" w:cs="Arial"/>
          <w:spacing w:val="-4"/>
          <w:szCs w:val="24"/>
        </w:rPr>
        <w:t xml:space="preserve">therefore </w:t>
      </w:r>
      <w:r>
        <w:rPr>
          <w:rFonts w:ascii="Calibri" w:hAnsi="Calibri" w:cs="Arial"/>
          <w:spacing w:val="-4"/>
          <w:szCs w:val="24"/>
        </w:rPr>
        <w:t xml:space="preserve">expect to work </w:t>
      </w:r>
      <w:r w:rsidR="00D020D6">
        <w:rPr>
          <w:rFonts w:ascii="Calibri" w:hAnsi="Calibri" w:cs="Arial"/>
          <w:spacing w:val="-4"/>
          <w:szCs w:val="24"/>
        </w:rPr>
        <w:t>approximately</w:t>
      </w:r>
      <w:r>
        <w:rPr>
          <w:rFonts w:ascii="Calibri" w:hAnsi="Calibri" w:cs="Arial"/>
          <w:spacing w:val="-4"/>
          <w:szCs w:val="24"/>
        </w:rPr>
        <w:t xml:space="preserve"> 600 hours pr</w:t>
      </w:r>
      <w:r w:rsidR="00D020D6">
        <w:rPr>
          <w:rFonts w:ascii="Calibri" w:hAnsi="Calibri" w:cs="Arial"/>
          <w:spacing w:val="-4"/>
          <w:szCs w:val="24"/>
        </w:rPr>
        <w:t>.</w:t>
      </w:r>
      <w:r>
        <w:rPr>
          <w:rFonts w:ascii="Calibri" w:hAnsi="Calibri" w:cs="Arial"/>
          <w:spacing w:val="-4"/>
          <w:szCs w:val="24"/>
        </w:rPr>
        <w:t xml:space="preserve"> semester</w:t>
      </w:r>
      <w:r w:rsidR="00D020D6">
        <w:rPr>
          <w:rFonts w:ascii="Calibri" w:hAnsi="Calibri" w:cs="Arial"/>
          <w:spacing w:val="-4"/>
          <w:szCs w:val="24"/>
        </w:rPr>
        <w:t>, equalling 37.5 hours pr. Week.</w:t>
      </w:r>
      <w:r>
        <w:rPr>
          <w:rFonts w:ascii="Calibri" w:hAnsi="Calibri" w:cs="Arial"/>
          <w:spacing w:val="-4"/>
          <w:szCs w:val="24"/>
        </w:rPr>
        <w:t xml:space="preserve"> </w:t>
      </w:r>
      <w:r w:rsidR="00D020D6">
        <w:rPr>
          <w:rFonts w:ascii="Calibri" w:hAnsi="Calibri" w:cs="Arial"/>
          <w:spacing w:val="-4"/>
          <w:szCs w:val="24"/>
        </w:rPr>
        <w:t xml:space="preserve">These hours are </w:t>
      </w:r>
      <w:r>
        <w:rPr>
          <w:rFonts w:ascii="Calibri" w:hAnsi="Calibri" w:cs="Arial"/>
          <w:spacing w:val="-4"/>
          <w:szCs w:val="24"/>
        </w:rPr>
        <w:t xml:space="preserve">made up of lectures, tutorials and </w:t>
      </w:r>
      <w:r w:rsidR="00D020D6">
        <w:rPr>
          <w:rFonts w:ascii="Calibri" w:hAnsi="Calibri" w:cs="Arial"/>
          <w:spacing w:val="-4"/>
          <w:szCs w:val="24"/>
        </w:rPr>
        <w:t>self-directed</w:t>
      </w:r>
      <w:r>
        <w:rPr>
          <w:rFonts w:ascii="Calibri" w:hAnsi="Calibri" w:cs="Arial"/>
          <w:spacing w:val="-4"/>
          <w:szCs w:val="24"/>
        </w:rPr>
        <w:t xml:space="preserve"> learning</w:t>
      </w:r>
      <w:r w:rsidR="00D020D6">
        <w:rPr>
          <w:rFonts w:ascii="Calibri" w:hAnsi="Calibri" w:cs="Arial"/>
          <w:spacing w:val="-4"/>
          <w:szCs w:val="24"/>
        </w:rPr>
        <w:t>.</w:t>
      </w:r>
    </w:p>
    <w:p w14:paraId="6C51E4AB" w14:textId="77777777" w:rsidR="00D020D6" w:rsidRPr="00D372E4" w:rsidRDefault="00D020D6" w:rsidP="00844D4E">
      <w:pPr>
        <w:ind w:right="-477"/>
        <w:jc w:val="both"/>
        <w:rPr>
          <w:rFonts w:ascii="Calibri" w:hAnsi="Calibri" w:cs="Arial"/>
          <w:spacing w:val="-4"/>
          <w:sz w:val="12"/>
          <w:szCs w:val="12"/>
        </w:rPr>
      </w:pPr>
    </w:p>
    <w:p w14:paraId="1CBE6903" w14:textId="77777777" w:rsidR="00E906FB" w:rsidRDefault="00E906FB" w:rsidP="0003528C">
      <w:pPr>
        <w:tabs>
          <w:tab w:val="left" w:pos="0"/>
        </w:tabs>
        <w:suppressAutoHyphens/>
        <w:jc w:val="both"/>
        <w:rPr>
          <w:rFonts w:ascii="Calibri" w:hAnsi="Calibri" w:cs="Arial"/>
          <w:spacing w:val="-4"/>
          <w:szCs w:val="24"/>
        </w:rPr>
      </w:pPr>
      <w:r w:rsidRPr="00E33888">
        <w:rPr>
          <w:rFonts w:ascii="Calibri" w:hAnsi="Calibri" w:cs="Arial"/>
          <w:spacing w:val="-4"/>
          <w:szCs w:val="24"/>
        </w:rPr>
        <w:t xml:space="preserve">In each year there are a number of core course units which you are required to take and you also have a range of additional optional course units to choose from.  The first year provides all students with a common grounding in three major areas of political inquiry: comparative politics, international politics and political theory. A research and study skills course unit will help you to develop the necessary foundational skills for undertaking independent academic work. In addition you will choose further course units from other disciplines within the School of Social Sciences and beyond. In your second and third </w:t>
      </w:r>
      <w:r w:rsidR="00695B3E">
        <w:rPr>
          <w:rFonts w:ascii="Calibri" w:hAnsi="Calibri" w:cs="Arial"/>
          <w:spacing w:val="-4"/>
          <w:szCs w:val="24"/>
        </w:rPr>
        <w:t>year</w:t>
      </w:r>
      <w:r w:rsidRPr="00E33888">
        <w:rPr>
          <w:rFonts w:ascii="Calibri" w:hAnsi="Calibri" w:cs="Arial"/>
          <w:spacing w:val="-4"/>
          <w:szCs w:val="24"/>
        </w:rPr>
        <w:t xml:space="preserve"> you have increasing </w:t>
      </w:r>
      <w:r w:rsidRPr="00E33888">
        <w:rPr>
          <w:rFonts w:ascii="Calibri" w:hAnsi="Calibri" w:cs="Arial"/>
          <w:spacing w:val="-4"/>
          <w:szCs w:val="24"/>
        </w:rPr>
        <w:lastRenderedPageBreak/>
        <w:t xml:space="preserve">freedom to choose to pursue your particular interests within the field of Politics and to study topics in greater depth. You will have progressive opportunities to identify and research issues independently. </w:t>
      </w:r>
    </w:p>
    <w:p w14:paraId="4FCF595A" w14:textId="77777777" w:rsidR="00E906FB" w:rsidRPr="00D372E4" w:rsidRDefault="00E906FB" w:rsidP="0003528C">
      <w:pPr>
        <w:tabs>
          <w:tab w:val="left" w:pos="0"/>
        </w:tabs>
        <w:suppressAutoHyphens/>
        <w:jc w:val="both"/>
        <w:rPr>
          <w:rFonts w:ascii="Calibri" w:hAnsi="Calibri" w:cs="Arial"/>
          <w:spacing w:val="-4"/>
          <w:sz w:val="12"/>
          <w:szCs w:val="12"/>
        </w:rPr>
      </w:pPr>
    </w:p>
    <w:p w14:paraId="60A3B38D" w14:textId="7E3833E0" w:rsidR="00E906FB" w:rsidRDefault="00E906FB" w:rsidP="0003528C">
      <w:pPr>
        <w:tabs>
          <w:tab w:val="left" w:pos="0"/>
        </w:tabs>
        <w:suppressAutoHyphens/>
        <w:jc w:val="both"/>
        <w:rPr>
          <w:rFonts w:ascii="Calibri" w:hAnsi="Calibri" w:cs="Arial"/>
          <w:spacing w:val="-4"/>
          <w:szCs w:val="24"/>
        </w:rPr>
      </w:pPr>
      <w:r w:rsidRPr="00E33888">
        <w:rPr>
          <w:rFonts w:ascii="Calibri" w:hAnsi="Calibri" w:cs="Arial"/>
          <w:spacing w:val="-4"/>
          <w:szCs w:val="24"/>
        </w:rPr>
        <w:t xml:space="preserve">The full requirements for the BSocSc Politics and International Relations are set out in the schedules below.  Please note that these schedules will change from year to year: new units may be introduced and others withdrawn. The final digit of each course code indicates the semester in which the course unit is taught. ‘1' indicates a course unit offered in Semester 1, ‘2' is a unit taught in Semester 2; a course unit ending in ‘0’ spans both semesters (that is, it lasts right through the teaching year). </w:t>
      </w:r>
    </w:p>
    <w:p w14:paraId="4D2B18CD" w14:textId="040779A6" w:rsidR="001A1634" w:rsidRDefault="001A1634" w:rsidP="0003528C">
      <w:pPr>
        <w:tabs>
          <w:tab w:val="left" w:pos="0"/>
        </w:tabs>
        <w:suppressAutoHyphens/>
        <w:jc w:val="both"/>
        <w:rPr>
          <w:rFonts w:ascii="Calibri" w:hAnsi="Calibri" w:cs="Arial"/>
          <w:spacing w:val="-4"/>
          <w:szCs w:val="24"/>
        </w:rPr>
      </w:pPr>
    </w:p>
    <w:p w14:paraId="2DD27F44" w14:textId="77777777" w:rsidR="001A1634" w:rsidRDefault="001A1634" w:rsidP="0003528C">
      <w:pPr>
        <w:tabs>
          <w:tab w:val="left" w:pos="0"/>
        </w:tabs>
        <w:suppressAutoHyphens/>
        <w:jc w:val="both"/>
        <w:rPr>
          <w:rFonts w:ascii="Calibri" w:hAnsi="Calibri" w:cs="Arial"/>
          <w:spacing w:val="-4"/>
          <w:szCs w:val="24"/>
        </w:rPr>
      </w:pPr>
    </w:p>
    <w:p w14:paraId="139D2F8C" w14:textId="0B85E852" w:rsidR="00C47EF4" w:rsidRDefault="001A1634" w:rsidP="0003528C">
      <w:pPr>
        <w:tabs>
          <w:tab w:val="left" w:pos="0"/>
        </w:tabs>
        <w:suppressAutoHyphens/>
        <w:jc w:val="both"/>
        <w:rPr>
          <w:rFonts w:ascii="Calibri" w:hAnsi="Calibri" w:cs="Arial"/>
          <w:spacing w:val="-4"/>
          <w:szCs w:val="24"/>
        </w:rPr>
      </w:pPr>
      <w:r>
        <w:rPr>
          <w:noProof/>
          <w:lang w:eastAsia="en-GB"/>
        </w:rPr>
        <w:lastRenderedPageBreak/>
        <w:drawing>
          <wp:inline distT="0" distB="0" distL="0" distR="0" wp14:anchorId="2B2E5082" wp14:editId="06C2A53A">
            <wp:extent cx="5448300" cy="34103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54547" cy="3414223"/>
                    </a:xfrm>
                    <a:prstGeom prst="rect">
                      <a:avLst/>
                    </a:prstGeom>
                  </pic:spPr>
                </pic:pic>
              </a:graphicData>
            </a:graphic>
          </wp:inline>
        </w:drawing>
      </w:r>
    </w:p>
    <w:p w14:paraId="66C2EB74" w14:textId="3631EBB1" w:rsidR="00C47EF4" w:rsidRDefault="00C47EF4" w:rsidP="0003528C">
      <w:pPr>
        <w:tabs>
          <w:tab w:val="left" w:pos="0"/>
        </w:tabs>
        <w:suppressAutoHyphens/>
        <w:jc w:val="both"/>
        <w:rPr>
          <w:rFonts w:ascii="Calibri" w:hAnsi="Calibri" w:cs="Arial"/>
          <w:spacing w:val="-4"/>
          <w:szCs w:val="24"/>
        </w:rPr>
      </w:pPr>
    </w:p>
    <w:p w14:paraId="73DE8F55" w14:textId="618CD4D4" w:rsidR="00C47EF4" w:rsidRDefault="001A1634" w:rsidP="0003528C">
      <w:pPr>
        <w:tabs>
          <w:tab w:val="left" w:pos="0"/>
        </w:tabs>
        <w:suppressAutoHyphens/>
        <w:jc w:val="both"/>
        <w:rPr>
          <w:rFonts w:ascii="Calibri" w:hAnsi="Calibri" w:cs="Arial"/>
          <w:spacing w:val="-4"/>
          <w:szCs w:val="24"/>
        </w:rPr>
      </w:pPr>
      <w:r>
        <w:rPr>
          <w:noProof/>
          <w:lang w:eastAsia="en-GB"/>
        </w:rPr>
        <w:lastRenderedPageBreak/>
        <w:drawing>
          <wp:inline distT="0" distB="0" distL="0" distR="0" wp14:anchorId="72CDA8B2" wp14:editId="08045BF5">
            <wp:extent cx="5283876" cy="664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4929" cy="6662358"/>
                    </a:xfrm>
                    <a:prstGeom prst="rect">
                      <a:avLst/>
                    </a:prstGeom>
                  </pic:spPr>
                </pic:pic>
              </a:graphicData>
            </a:graphic>
          </wp:inline>
        </w:drawing>
      </w:r>
    </w:p>
    <w:p w14:paraId="12332447" w14:textId="6A9630FD" w:rsidR="009F1FE6" w:rsidRDefault="001A1634" w:rsidP="0003528C">
      <w:pPr>
        <w:tabs>
          <w:tab w:val="left" w:pos="0"/>
        </w:tabs>
        <w:suppressAutoHyphens/>
        <w:jc w:val="both"/>
        <w:rPr>
          <w:rFonts w:ascii="Calibri" w:hAnsi="Calibri" w:cs="Arial"/>
          <w:spacing w:val="-4"/>
          <w:szCs w:val="24"/>
        </w:rPr>
      </w:pPr>
      <w:r>
        <w:rPr>
          <w:noProof/>
          <w:lang w:eastAsia="en-GB"/>
        </w:rPr>
        <w:lastRenderedPageBreak/>
        <w:drawing>
          <wp:inline distT="0" distB="0" distL="0" distR="0" wp14:anchorId="1EE24C8E" wp14:editId="1B568810">
            <wp:extent cx="5504513" cy="745807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08302" cy="7463208"/>
                    </a:xfrm>
                    <a:prstGeom prst="rect">
                      <a:avLst/>
                    </a:prstGeom>
                  </pic:spPr>
                </pic:pic>
              </a:graphicData>
            </a:graphic>
          </wp:inline>
        </w:drawing>
      </w:r>
      <w:r w:rsidRPr="001A1634">
        <w:rPr>
          <w:noProof/>
          <w:lang w:eastAsia="en-GB"/>
        </w:rPr>
        <w:t xml:space="preserve"> </w:t>
      </w:r>
    </w:p>
    <w:p w14:paraId="0B25C648" w14:textId="473E2442" w:rsidR="009F1FE6" w:rsidRDefault="009F1FE6" w:rsidP="0003528C">
      <w:pPr>
        <w:tabs>
          <w:tab w:val="left" w:pos="0"/>
        </w:tabs>
        <w:suppressAutoHyphens/>
        <w:jc w:val="both"/>
        <w:rPr>
          <w:rFonts w:ascii="Calibri" w:hAnsi="Calibri" w:cs="Arial"/>
          <w:spacing w:val="-4"/>
          <w:szCs w:val="24"/>
        </w:rPr>
      </w:pPr>
    </w:p>
    <w:p w14:paraId="57C2F264" w14:textId="0CBBA16A" w:rsidR="009F1FE6" w:rsidRDefault="009F1FE6" w:rsidP="001A1634">
      <w:pPr>
        <w:rPr>
          <w:rFonts w:ascii="Calibri" w:hAnsi="Calibri" w:cs="Arial"/>
          <w:b/>
        </w:rPr>
      </w:pPr>
    </w:p>
    <w:p w14:paraId="747CC7D8" w14:textId="6467D798" w:rsidR="009F1FE6" w:rsidRDefault="009F1FE6" w:rsidP="00682C5E">
      <w:pPr>
        <w:jc w:val="center"/>
        <w:rPr>
          <w:rFonts w:ascii="Calibri" w:hAnsi="Calibri" w:cs="Arial"/>
          <w:b/>
        </w:rPr>
      </w:pPr>
    </w:p>
    <w:p w14:paraId="7EC6C62B" w14:textId="004C95CF" w:rsidR="009F1FE6" w:rsidRDefault="009F1FE6" w:rsidP="00682C5E">
      <w:pPr>
        <w:jc w:val="center"/>
        <w:rPr>
          <w:rFonts w:ascii="Calibri" w:hAnsi="Calibri" w:cs="Arial"/>
          <w:b/>
        </w:rPr>
      </w:pPr>
    </w:p>
    <w:p w14:paraId="151BD99A" w14:textId="1AD6CE41" w:rsidR="009F1FE6" w:rsidRDefault="009F1FE6" w:rsidP="00682C5E">
      <w:pPr>
        <w:jc w:val="center"/>
        <w:rPr>
          <w:rFonts w:ascii="Calibri" w:hAnsi="Calibri" w:cs="Arial"/>
          <w:b/>
        </w:rPr>
      </w:pPr>
    </w:p>
    <w:p w14:paraId="3DB34D02" w14:textId="0DF0A974" w:rsidR="009F1FE6" w:rsidRDefault="009F1FE6" w:rsidP="00682C5E">
      <w:pPr>
        <w:jc w:val="center"/>
        <w:rPr>
          <w:rFonts w:ascii="Calibri" w:hAnsi="Calibri" w:cs="Arial"/>
          <w:b/>
        </w:rPr>
      </w:pPr>
    </w:p>
    <w:p w14:paraId="64A171D9" w14:textId="6AC76126" w:rsidR="009F1FE6" w:rsidRDefault="009F1FE6" w:rsidP="00682C5E">
      <w:pPr>
        <w:jc w:val="center"/>
        <w:rPr>
          <w:rFonts w:ascii="Calibri" w:hAnsi="Calibri" w:cs="Arial"/>
          <w:b/>
        </w:rPr>
      </w:pPr>
    </w:p>
    <w:p w14:paraId="7DE6DDEB" w14:textId="56BF37AB" w:rsidR="009F1FE6" w:rsidRDefault="009F1FE6" w:rsidP="00682C5E">
      <w:pPr>
        <w:jc w:val="center"/>
        <w:rPr>
          <w:rFonts w:ascii="Calibri" w:hAnsi="Calibri" w:cs="Arial"/>
          <w:b/>
        </w:rPr>
      </w:pPr>
    </w:p>
    <w:p w14:paraId="00C7769D" w14:textId="5218387E" w:rsidR="009F1FE6" w:rsidRDefault="009F1FE6" w:rsidP="00682C5E">
      <w:pPr>
        <w:jc w:val="center"/>
        <w:rPr>
          <w:rFonts w:ascii="Calibri" w:hAnsi="Calibri" w:cs="Arial"/>
          <w:b/>
        </w:rPr>
      </w:pPr>
    </w:p>
    <w:p w14:paraId="063C0EBF" w14:textId="77777777" w:rsidR="009F1FE6" w:rsidRDefault="009F1FE6" w:rsidP="00682C5E">
      <w:pPr>
        <w:jc w:val="center"/>
        <w:rPr>
          <w:rFonts w:ascii="Calibri" w:hAnsi="Calibri" w:cs="Arial"/>
          <w:b/>
        </w:rPr>
      </w:pPr>
    </w:p>
    <w:p w14:paraId="076698DE" w14:textId="7CC78970" w:rsidR="005D308E" w:rsidRPr="005D308E" w:rsidRDefault="005D308E" w:rsidP="00DD0B24">
      <w:pPr>
        <w:rPr>
          <w:rFonts w:ascii="Calibri" w:hAnsi="Calibri" w:cs="Arial"/>
          <w:b/>
          <w:bCs/>
          <w:sz w:val="32"/>
          <w:szCs w:val="32"/>
        </w:rPr>
      </w:pPr>
      <w:r w:rsidRPr="005D308E">
        <w:rPr>
          <w:rFonts w:ascii="Calibri" w:hAnsi="Calibri" w:cs="Arial"/>
          <w:b/>
          <w:bCs/>
          <w:sz w:val="32"/>
          <w:szCs w:val="32"/>
        </w:rPr>
        <w:t>Academic Year 20</w:t>
      </w:r>
      <w:r w:rsidR="00076203">
        <w:rPr>
          <w:rFonts w:ascii="Calibri" w:hAnsi="Calibri" w:cs="Arial"/>
          <w:b/>
          <w:bCs/>
          <w:sz w:val="32"/>
          <w:szCs w:val="32"/>
        </w:rPr>
        <w:t>2</w:t>
      </w:r>
      <w:r w:rsidR="00D82935">
        <w:rPr>
          <w:rFonts w:ascii="Calibri" w:hAnsi="Calibri" w:cs="Arial"/>
          <w:b/>
          <w:bCs/>
          <w:sz w:val="32"/>
          <w:szCs w:val="32"/>
        </w:rPr>
        <w:t>1</w:t>
      </w:r>
      <w:r w:rsidR="00215AB5">
        <w:rPr>
          <w:rFonts w:ascii="Calibri" w:hAnsi="Calibri" w:cs="Arial"/>
          <w:b/>
          <w:bCs/>
          <w:sz w:val="32"/>
          <w:szCs w:val="32"/>
        </w:rPr>
        <w:t>-202</w:t>
      </w:r>
      <w:r w:rsidR="00D82935">
        <w:rPr>
          <w:rFonts w:ascii="Calibri" w:hAnsi="Calibri" w:cs="Arial"/>
          <w:b/>
          <w:bCs/>
          <w:sz w:val="32"/>
          <w:szCs w:val="32"/>
        </w:rPr>
        <w:t>2</w:t>
      </w:r>
    </w:p>
    <w:p w14:paraId="0603391F" w14:textId="77777777" w:rsidR="005D308E" w:rsidRDefault="005D308E" w:rsidP="00DD0B24">
      <w:pPr>
        <w:rPr>
          <w:rFonts w:ascii="Calibri" w:hAnsi="Calibri" w:cs="Arial"/>
          <w:b/>
          <w:bCs/>
        </w:rPr>
      </w:pPr>
    </w:p>
    <w:p w14:paraId="27FBC48F" w14:textId="77777777" w:rsidR="00DD0B24" w:rsidRPr="002051F1" w:rsidRDefault="00DD0B24" w:rsidP="00DD0B24">
      <w:pPr>
        <w:ind w:right="-514"/>
        <w:outlineLvl w:val="0"/>
        <w:rPr>
          <w:rFonts w:ascii="Calibri" w:hAnsi="Calibri" w:cs="Arial"/>
          <w:i/>
          <w:szCs w:val="24"/>
        </w:rPr>
      </w:pPr>
    </w:p>
    <w:p w14:paraId="00B06D1B" w14:textId="77777777" w:rsidR="00DD0B24" w:rsidRPr="002051F1" w:rsidRDefault="00DD0B24" w:rsidP="00DD0B24">
      <w:pPr>
        <w:ind w:right="-514"/>
        <w:outlineLvl w:val="0"/>
        <w:rPr>
          <w:rFonts w:ascii="Calibri" w:hAnsi="Calibri" w:cs="Arial"/>
          <w:b/>
          <w:bCs/>
          <w:iCs/>
          <w:szCs w:val="24"/>
        </w:rPr>
      </w:pPr>
      <w:r w:rsidRPr="002051F1">
        <w:rPr>
          <w:rFonts w:ascii="Calibri" w:hAnsi="Calibri" w:cs="Arial"/>
          <w:b/>
          <w:bCs/>
          <w:iCs/>
          <w:szCs w:val="24"/>
        </w:rPr>
        <w:t>First Semester</w:t>
      </w:r>
    </w:p>
    <w:p w14:paraId="6CCB5CD4" w14:textId="7E4BA3CC"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Semester 1 teaching starts </w:t>
      </w:r>
      <w:r>
        <w:rPr>
          <w:rFonts w:ascii="Calibri" w:hAnsi="Calibri" w:cs="Arial"/>
          <w:szCs w:val="24"/>
        </w:rPr>
        <w:tab/>
      </w:r>
      <w:r w:rsidR="00CA3F79">
        <w:rPr>
          <w:rFonts w:ascii="Calibri" w:hAnsi="Calibri" w:cs="Arial"/>
          <w:szCs w:val="24"/>
        </w:rPr>
        <w:t>27</w:t>
      </w:r>
      <w:r w:rsidRPr="00215AB5">
        <w:rPr>
          <w:rFonts w:ascii="Calibri" w:hAnsi="Calibri" w:cs="Arial"/>
          <w:szCs w:val="24"/>
        </w:rPr>
        <w:t xml:space="preserve"> </w:t>
      </w:r>
      <w:r w:rsidR="00CA3F79">
        <w:rPr>
          <w:rFonts w:ascii="Calibri" w:hAnsi="Calibri" w:cs="Arial"/>
          <w:szCs w:val="24"/>
        </w:rPr>
        <w:t>September</w:t>
      </w:r>
      <w:r w:rsidRPr="00215AB5">
        <w:rPr>
          <w:rFonts w:ascii="Calibri" w:hAnsi="Calibri" w:cs="Arial"/>
          <w:szCs w:val="24"/>
        </w:rPr>
        <w:t xml:space="preserve"> 202</w:t>
      </w:r>
      <w:r w:rsidR="00CA3F79">
        <w:rPr>
          <w:rFonts w:ascii="Calibri" w:hAnsi="Calibri" w:cs="Arial"/>
          <w:szCs w:val="24"/>
        </w:rPr>
        <w:t>1</w:t>
      </w:r>
      <w:r w:rsidRPr="00215AB5">
        <w:rPr>
          <w:rFonts w:ascii="Calibri" w:hAnsi="Calibri" w:cs="Arial"/>
          <w:szCs w:val="24"/>
        </w:rPr>
        <w:t xml:space="preserve"> </w:t>
      </w:r>
    </w:p>
    <w:p w14:paraId="50B518CA" w14:textId="7FC248DC"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Christmas break starts </w:t>
      </w:r>
      <w:r>
        <w:rPr>
          <w:rFonts w:ascii="Calibri" w:hAnsi="Calibri" w:cs="Arial"/>
          <w:szCs w:val="24"/>
        </w:rPr>
        <w:tab/>
      </w:r>
      <w:r w:rsidRPr="00215AB5">
        <w:rPr>
          <w:rFonts w:ascii="Calibri" w:hAnsi="Calibri" w:cs="Arial"/>
          <w:szCs w:val="24"/>
        </w:rPr>
        <w:t>2</w:t>
      </w:r>
      <w:r w:rsidR="00CA3F79">
        <w:rPr>
          <w:rFonts w:ascii="Calibri" w:hAnsi="Calibri" w:cs="Arial"/>
          <w:szCs w:val="24"/>
        </w:rPr>
        <w:t>0</w:t>
      </w:r>
      <w:r w:rsidRPr="00215AB5">
        <w:rPr>
          <w:rFonts w:ascii="Calibri" w:hAnsi="Calibri" w:cs="Arial"/>
          <w:szCs w:val="24"/>
        </w:rPr>
        <w:t xml:space="preserve"> December 202</w:t>
      </w:r>
      <w:r w:rsidR="00CA3F79">
        <w:rPr>
          <w:rFonts w:ascii="Calibri" w:hAnsi="Calibri" w:cs="Arial"/>
          <w:szCs w:val="24"/>
        </w:rPr>
        <w:t>1</w:t>
      </w:r>
      <w:r w:rsidRPr="00215AB5">
        <w:rPr>
          <w:rFonts w:ascii="Calibri" w:hAnsi="Calibri" w:cs="Arial"/>
          <w:szCs w:val="24"/>
        </w:rPr>
        <w:t xml:space="preserve"> </w:t>
      </w:r>
    </w:p>
    <w:p w14:paraId="4E84ED40" w14:textId="4758DFE8"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Christmas break ends </w:t>
      </w:r>
      <w:r>
        <w:rPr>
          <w:rFonts w:ascii="Calibri" w:hAnsi="Calibri" w:cs="Arial"/>
          <w:szCs w:val="24"/>
        </w:rPr>
        <w:tab/>
      </w:r>
      <w:r>
        <w:rPr>
          <w:rFonts w:ascii="Calibri" w:hAnsi="Calibri" w:cs="Arial"/>
          <w:szCs w:val="24"/>
        </w:rPr>
        <w:tab/>
      </w:r>
      <w:r w:rsidR="00CA3F79">
        <w:rPr>
          <w:rFonts w:ascii="Calibri" w:hAnsi="Calibri" w:cs="Arial"/>
          <w:szCs w:val="24"/>
        </w:rPr>
        <w:t>2</w:t>
      </w:r>
      <w:r w:rsidRPr="00215AB5">
        <w:rPr>
          <w:rFonts w:ascii="Calibri" w:hAnsi="Calibri" w:cs="Arial"/>
          <w:szCs w:val="24"/>
        </w:rPr>
        <w:t xml:space="preserve"> January 202</w:t>
      </w:r>
      <w:r w:rsidR="00CA3F79">
        <w:rPr>
          <w:rFonts w:ascii="Calibri" w:hAnsi="Calibri" w:cs="Arial"/>
          <w:szCs w:val="24"/>
        </w:rPr>
        <w:t>2</w:t>
      </w:r>
      <w:r w:rsidRPr="00215AB5">
        <w:rPr>
          <w:rFonts w:ascii="Calibri" w:hAnsi="Calibri" w:cs="Arial"/>
          <w:szCs w:val="24"/>
        </w:rPr>
        <w:t xml:space="preserve"> </w:t>
      </w:r>
    </w:p>
    <w:p w14:paraId="5C8E915B" w14:textId="7B413420"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Revision period </w:t>
      </w:r>
      <w:r>
        <w:rPr>
          <w:rFonts w:ascii="Calibri" w:hAnsi="Calibri" w:cs="Arial"/>
          <w:szCs w:val="24"/>
        </w:rPr>
        <w:tab/>
      </w:r>
      <w:r>
        <w:rPr>
          <w:rFonts w:ascii="Calibri" w:hAnsi="Calibri" w:cs="Arial"/>
          <w:szCs w:val="24"/>
        </w:rPr>
        <w:tab/>
      </w:r>
      <w:r w:rsidRPr="00215AB5">
        <w:rPr>
          <w:rFonts w:ascii="Calibri" w:hAnsi="Calibri" w:cs="Arial"/>
          <w:szCs w:val="24"/>
        </w:rPr>
        <w:t>11–1</w:t>
      </w:r>
      <w:r w:rsidR="00CA3F79">
        <w:rPr>
          <w:rFonts w:ascii="Calibri" w:hAnsi="Calibri" w:cs="Arial"/>
          <w:szCs w:val="24"/>
        </w:rPr>
        <w:t>6</w:t>
      </w:r>
      <w:r w:rsidRPr="00215AB5">
        <w:rPr>
          <w:rFonts w:ascii="Calibri" w:hAnsi="Calibri" w:cs="Arial"/>
          <w:szCs w:val="24"/>
        </w:rPr>
        <w:t xml:space="preserve"> January 202</w:t>
      </w:r>
      <w:r w:rsidR="00CA3F79">
        <w:rPr>
          <w:rFonts w:ascii="Calibri" w:hAnsi="Calibri" w:cs="Arial"/>
          <w:szCs w:val="24"/>
        </w:rPr>
        <w:t>2</w:t>
      </w:r>
      <w:r w:rsidRPr="00215AB5">
        <w:rPr>
          <w:rFonts w:ascii="Calibri" w:hAnsi="Calibri" w:cs="Arial"/>
          <w:szCs w:val="24"/>
        </w:rPr>
        <w:t xml:space="preserve"> </w:t>
      </w:r>
    </w:p>
    <w:p w14:paraId="646B397B" w14:textId="10B1CE74"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Semester 1 exams </w:t>
      </w:r>
      <w:r>
        <w:rPr>
          <w:rFonts w:ascii="Calibri" w:hAnsi="Calibri" w:cs="Arial"/>
          <w:szCs w:val="24"/>
        </w:rPr>
        <w:tab/>
      </w:r>
      <w:r>
        <w:rPr>
          <w:rFonts w:ascii="Calibri" w:hAnsi="Calibri" w:cs="Arial"/>
          <w:szCs w:val="24"/>
        </w:rPr>
        <w:tab/>
      </w:r>
      <w:r w:rsidRPr="00215AB5">
        <w:rPr>
          <w:rFonts w:ascii="Calibri" w:hAnsi="Calibri" w:cs="Arial"/>
          <w:szCs w:val="24"/>
        </w:rPr>
        <w:t>1</w:t>
      </w:r>
      <w:r w:rsidR="00CA3F79">
        <w:rPr>
          <w:rFonts w:ascii="Calibri" w:hAnsi="Calibri" w:cs="Arial"/>
          <w:szCs w:val="24"/>
        </w:rPr>
        <w:t>7</w:t>
      </w:r>
      <w:r w:rsidRPr="00215AB5">
        <w:rPr>
          <w:rFonts w:ascii="Calibri" w:hAnsi="Calibri" w:cs="Arial"/>
          <w:szCs w:val="24"/>
        </w:rPr>
        <w:t>–2</w:t>
      </w:r>
      <w:r w:rsidR="00CA3F79">
        <w:rPr>
          <w:rFonts w:ascii="Calibri" w:hAnsi="Calibri" w:cs="Arial"/>
          <w:szCs w:val="24"/>
        </w:rPr>
        <w:t>8</w:t>
      </w:r>
      <w:r w:rsidRPr="00215AB5">
        <w:rPr>
          <w:rFonts w:ascii="Calibri" w:hAnsi="Calibri" w:cs="Arial"/>
          <w:szCs w:val="24"/>
        </w:rPr>
        <w:t xml:space="preserve"> January 202</w:t>
      </w:r>
      <w:r w:rsidR="00CA3F79">
        <w:rPr>
          <w:rFonts w:ascii="Calibri" w:hAnsi="Calibri" w:cs="Arial"/>
          <w:szCs w:val="24"/>
        </w:rPr>
        <w:t>2</w:t>
      </w:r>
      <w:r w:rsidRPr="00215AB5">
        <w:rPr>
          <w:rFonts w:ascii="Calibri" w:hAnsi="Calibri" w:cs="Arial"/>
          <w:szCs w:val="24"/>
        </w:rPr>
        <w:t xml:space="preserve"> </w:t>
      </w:r>
    </w:p>
    <w:p w14:paraId="39E02B91" w14:textId="32F88F75" w:rsidR="00DD0B24" w:rsidRDefault="00215AB5" w:rsidP="00DD0B24">
      <w:pPr>
        <w:ind w:right="-514"/>
        <w:rPr>
          <w:rFonts w:ascii="Calibri" w:hAnsi="Calibri" w:cs="Arial"/>
          <w:szCs w:val="24"/>
        </w:rPr>
      </w:pPr>
      <w:r w:rsidRPr="00215AB5">
        <w:rPr>
          <w:rFonts w:ascii="Calibri" w:hAnsi="Calibri" w:cs="Arial"/>
          <w:szCs w:val="24"/>
        </w:rPr>
        <w:t xml:space="preserve">Semester 1 ends </w:t>
      </w:r>
      <w:r>
        <w:rPr>
          <w:rFonts w:ascii="Calibri" w:hAnsi="Calibri" w:cs="Arial"/>
          <w:szCs w:val="24"/>
        </w:rPr>
        <w:tab/>
      </w:r>
      <w:r>
        <w:rPr>
          <w:rFonts w:ascii="Calibri" w:hAnsi="Calibri" w:cs="Arial"/>
          <w:szCs w:val="24"/>
        </w:rPr>
        <w:tab/>
      </w:r>
      <w:r w:rsidRPr="00215AB5">
        <w:rPr>
          <w:rFonts w:ascii="Calibri" w:hAnsi="Calibri" w:cs="Arial"/>
          <w:szCs w:val="24"/>
        </w:rPr>
        <w:t>3</w:t>
      </w:r>
      <w:r w:rsidR="00CA3F79">
        <w:rPr>
          <w:rFonts w:ascii="Calibri" w:hAnsi="Calibri" w:cs="Arial"/>
          <w:szCs w:val="24"/>
        </w:rPr>
        <w:t>0</w:t>
      </w:r>
      <w:r w:rsidRPr="00215AB5">
        <w:rPr>
          <w:rFonts w:ascii="Calibri" w:hAnsi="Calibri" w:cs="Arial"/>
          <w:szCs w:val="24"/>
        </w:rPr>
        <w:t xml:space="preserve"> January 202</w:t>
      </w:r>
      <w:r w:rsidR="00CA3F79">
        <w:rPr>
          <w:rFonts w:ascii="Calibri" w:hAnsi="Calibri" w:cs="Arial"/>
          <w:szCs w:val="24"/>
        </w:rPr>
        <w:t>2</w:t>
      </w:r>
      <w:r w:rsidRPr="00215AB5">
        <w:rPr>
          <w:rFonts w:ascii="Calibri" w:hAnsi="Calibri" w:cs="Arial"/>
          <w:szCs w:val="24"/>
        </w:rPr>
        <w:t xml:space="preserve"> </w:t>
      </w:r>
    </w:p>
    <w:p w14:paraId="3E09712C" w14:textId="77777777" w:rsidR="00DD0B24" w:rsidRDefault="00DD0B24" w:rsidP="000F6ACD">
      <w:pPr>
        <w:ind w:right="-52"/>
        <w:rPr>
          <w:rFonts w:ascii="Calibri" w:hAnsi="Calibri" w:cs="Arial"/>
          <w:b/>
          <w:bCs/>
          <w:iCs/>
          <w:szCs w:val="24"/>
        </w:rPr>
      </w:pPr>
    </w:p>
    <w:p w14:paraId="0B4788F1" w14:textId="77777777" w:rsidR="00DD0B24" w:rsidRPr="002051F1" w:rsidRDefault="00DD0B24" w:rsidP="00DD0B24">
      <w:pPr>
        <w:ind w:right="-514"/>
        <w:outlineLvl w:val="0"/>
        <w:rPr>
          <w:rFonts w:ascii="Calibri" w:hAnsi="Calibri" w:cs="Arial"/>
          <w:b/>
          <w:bCs/>
          <w:iCs/>
          <w:szCs w:val="24"/>
        </w:rPr>
      </w:pPr>
      <w:r w:rsidRPr="002051F1">
        <w:rPr>
          <w:rFonts w:ascii="Calibri" w:hAnsi="Calibri" w:cs="Arial"/>
          <w:b/>
          <w:bCs/>
          <w:iCs/>
          <w:szCs w:val="24"/>
        </w:rPr>
        <w:t>Second Semester</w:t>
      </w:r>
    </w:p>
    <w:p w14:paraId="3795B8DF" w14:textId="1A46D8BD"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Semester 2 starts </w:t>
      </w:r>
      <w:r>
        <w:rPr>
          <w:rFonts w:ascii="Calibri" w:hAnsi="Calibri" w:cs="Arial"/>
          <w:szCs w:val="24"/>
        </w:rPr>
        <w:tab/>
      </w:r>
      <w:r>
        <w:rPr>
          <w:rFonts w:ascii="Calibri" w:hAnsi="Calibri" w:cs="Arial"/>
          <w:szCs w:val="24"/>
        </w:rPr>
        <w:tab/>
      </w:r>
      <w:r w:rsidR="00CA3F79">
        <w:rPr>
          <w:rFonts w:ascii="Calibri" w:hAnsi="Calibri" w:cs="Arial"/>
          <w:szCs w:val="24"/>
        </w:rPr>
        <w:t>7</w:t>
      </w:r>
      <w:r w:rsidRPr="00215AB5">
        <w:rPr>
          <w:rFonts w:ascii="Calibri" w:hAnsi="Calibri" w:cs="Arial"/>
          <w:szCs w:val="24"/>
        </w:rPr>
        <w:t xml:space="preserve"> February 202</w:t>
      </w:r>
      <w:r w:rsidR="00CA3F79">
        <w:rPr>
          <w:rFonts w:ascii="Calibri" w:hAnsi="Calibri" w:cs="Arial"/>
          <w:szCs w:val="24"/>
        </w:rPr>
        <w:t>2</w:t>
      </w:r>
      <w:r w:rsidRPr="00215AB5">
        <w:rPr>
          <w:rFonts w:ascii="Calibri" w:hAnsi="Calibri" w:cs="Arial"/>
          <w:szCs w:val="24"/>
        </w:rPr>
        <w:t xml:space="preserve"> </w:t>
      </w:r>
    </w:p>
    <w:p w14:paraId="05E220C0" w14:textId="1D9ADEF2"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Easter break starts </w:t>
      </w:r>
      <w:r>
        <w:rPr>
          <w:rFonts w:ascii="Calibri" w:hAnsi="Calibri" w:cs="Arial"/>
          <w:szCs w:val="24"/>
        </w:rPr>
        <w:tab/>
      </w:r>
      <w:r>
        <w:rPr>
          <w:rFonts w:ascii="Calibri" w:hAnsi="Calibri" w:cs="Arial"/>
          <w:szCs w:val="24"/>
        </w:rPr>
        <w:tab/>
      </w:r>
      <w:r w:rsidR="00CA3F79">
        <w:rPr>
          <w:rFonts w:ascii="Calibri" w:hAnsi="Calibri" w:cs="Arial"/>
          <w:szCs w:val="24"/>
        </w:rPr>
        <w:t>11</w:t>
      </w:r>
      <w:r w:rsidRPr="00215AB5">
        <w:rPr>
          <w:rFonts w:ascii="Calibri" w:hAnsi="Calibri" w:cs="Arial"/>
          <w:szCs w:val="24"/>
        </w:rPr>
        <w:t xml:space="preserve"> </w:t>
      </w:r>
      <w:r w:rsidR="00CA3F79">
        <w:rPr>
          <w:rFonts w:ascii="Calibri" w:hAnsi="Calibri" w:cs="Arial"/>
          <w:szCs w:val="24"/>
        </w:rPr>
        <w:t>April</w:t>
      </w:r>
      <w:r w:rsidRPr="00215AB5">
        <w:rPr>
          <w:rFonts w:ascii="Calibri" w:hAnsi="Calibri" w:cs="Arial"/>
          <w:szCs w:val="24"/>
        </w:rPr>
        <w:t xml:space="preserve"> 202</w:t>
      </w:r>
      <w:r w:rsidR="00CA3F79">
        <w:rPr>
          <w:rFonts w:ascii="Calibri" w:hAnsi="Calibri" w:cs="Arial"/>
          <w:szCs w:val="24"/>
        </w:rPr>
        <w:t>2</w:t>
      </w:r>
      <w:r w:rsidRPr="00215AB5">
        <w:rPr>
          <w:rFonts w:ascii="Calibri" w:hAnsi="Calibri" w:cs="Arial"/>
          <w:szCs w:val="24"/>
        </w:rPr>
        <w:t xml:space="preserve"> </w:t>
      </w:r>
    </w:p>
    <w:p w14:paraId="4F0F2224" w14:textId="63557EB6"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Easter break ends </w:t>
      </w:r>
      <w:r>
        <w:rPr>
          <w:rFonts w:ascii="Calibri" w:hAnsi="Calibri" w:cs="Arial"/>
          <w:szCs w:val="24"/>
        </w:rPr>
        <w:tab/>
      </w:r>
      <w:r>
        <w:rPr>
          <w:rFonts w:ascii="Calibri" w:hAnsi="Calibri" w:cs="Arial"/>
          <w:szCs w:val="24"/>
        </w:rPr>
        <w:tab/>
      </w:r>
      <w:r w:rsidR="00CA3F79">
        <w:rPr>
          <w:rFonts w:ascii="Calibri" w:hAnsi="Calibri" w:cs="Arial"/>
          <w:szCs w:val="24"/>
        </w:rPr>
        <w:t>24</w:t>
      </w:r>
      <w:r w:rsidRPr="00215AB5">
        <w:rPr>
          <w:rFonts w:ascii="Calibri" w:hAnsi="Calibri" w:cs="Arial"/>
          <w:szCs w:val="24"/>
        </w:rPr>
        <w:t xml:space="preserve"> April 202</w:t>
      </w:r>
      <w:r w:rsidR="00CA3F79">
        <w:rPr>
          <w:rFonts w:ascii="Calibri" w:hAnsi="Calibri" w:cs="Arial"/>
          <w:szCs w:val="24"/>
        </w:rPr>
        <w:t>2</w:t>
      </w:r>
      <w:r w:rsidRPr="00215AB5">
        <w:rPr>
          <w:rFonts w:ascii="Calibri" w:hAnsi="Calibri" w:cs="Arial"/>
          <w:szCs w:val="24"/>
        </w:rPr>
        <w:t xml:space="preserve"> </w:t>
      </w:r>
    </w:p>
    <w:p w14:paraId="129DA85B" w14:textId="6E3E2421" w:rsidR="00215AB5" w:rsidRPr="00215AB5" w:rsidRDefault="00215AB5" w:rsidP="00215AB5">
      <w:pPr>
        <w:ind w:right="-514"/>
        <w:outlineLvl w:val="0"/>
        <w:rPr>
          <w:rFonts w:ascii="Calibri" w:hAnsi="Calibri" w:cs="Arial"/>
          <w:szCs w:val="24"/>
        </w:rPr>
      </w:pPr>
      <w:r w:rsidRPr="00215AB5">
        <w:rPr>
          <w:rFonts w:ascii="Calibri" w:hAnsi="Calibri" w:cs="Arial"/>
          <w:szCs w:val="24"/>
        </w:rPr>
        <w:t xml:space="preserve">Semester 2 exams </w:t>
      </w:r>
      <w:r>
        <w:rPr>
          <w:rFonts w:ascii="Calibri" w:hAnsi="Calibri" w:cs="Arial"/>
          <w:szCs w:val="24"/>
        </w:rPr>
        <w:tab/>
      </w:r>
      <w:r>
        <w:rPr>
          <w:rFonts w:ascii="Calibri" w:hAnsi="Calibri" w:cs="Arial"/>
          <w:szCs w:val="24"/>
        </w:rPr>
        <w:tab/>
      </w:r>
      <w:r w:rsidR="00D82935">
        <w:rPr>
          <w:rFonts w:ascii="Calibri" w:hAnsi="Calibri" w:cs="Arial"/>
          <w:szCs w:val="24"/>
        </w:rPr>
        <w:t>23</w:t>
      </w:r>
      <w:r w:rsidRPr="00215AB5">
        <w:rPr>
          <w:rFonts w:ascii="Calibri" w:hAnsi="Calibri" w:cs="Arial"/>
          <w:szCs w:val="24"/>
        </w:rPr>
        <w:t xml:space="preserve"> May–</w:t>
      </w:r>
      <w:r w:rsidR="00D82935">
        <w:rPr>
          <w:rFonts w:ascii="Calibri" w:hAnsi="Calibri" w:cs="Arial"/>
          <w:szCs w:val="24"/>
        </w:rPr>
        <w:t>10</w:t>
      </w:r>
      <w:r w:rsidRPr="00215AB5">
        <w:rPr>
          <w:rFonts w:ascii="Calibri" w:hAnsi="Calibri" w:cs="Arial"/>
          <w:szCs w:val="24"/>
        </w:rPr>
        <w:t xml:space="preserve"> June 202</w:t>
      </w:r>
      <w:r w:rsidR="00D82935">
        <w:rPr>
          <w:rFonts w:ascii="Calibri" w:hAnsi="Calibri" w:cs="Arial"/>
          <w:szCs w:val="24"/>
        </w:rPr>
        <w:t>2</w:t>
      </w:r>
      <w:r w:rsidRPr="00215AB5">
        <w:rPr>
          <w:rFonts w:ascii="Calibri" w:hAnsi="Calibri" w:cs="Arial"/>
          <w:szCs w:val="24"/>
        </w:rPr>
        <w:t xml:space="preserve"> </w:t>
      </w:r>
    </w:p>
    <w:p w14:paraId="4805C4B3" w14:textId="6E017481" w:rsidR="00215AB5" w:rsidRDefault="00215AB5" w:rsidP="00DD0B24">
      <w:pPr>
        <w:ind w:right="-514"/>
        <w:rPr>
          <w:rFonts w:ascii="Calibri" w:hAnsi="Calibri" w:cs="Arial"/>
          <w:szCs w:val="24"/>
        </w:rPr>
      </w:pPr>
      <w:r w:rsidRPr="00215AB5">
        <w:rPr>
          <w:rFonts w:ascii="Calibri" w:hAnsi="Calibri" w:cs="Arial"/>
          <w:szCs w:val="24"/>
        </w:rPr>
        <w:t xml:space="preserve">Semester 2 ends </w:t>
      </w:r>
      <w:r>
        <w:rPr>
          <w:rFonts w:ascii="Calibri" w:hAnsi="Calibri" w:cs="Arial"/>
          <w:szCs w:val="24"/>
        </w:rPr>
        <w:tab/>
      </w:r>
      <w:r>
        <w:rPr>
          <w:rFonts w:ascii="Calibri" w:hAnsi="Calibri" w:cs="Arial"/>
          <w:szCs w:val="24"/>
        </w:rPr>
        <w:tab/>
      </w:r>
      <w:r w:rsidRPr="00215AB5">
        <w:rPr>
          <w:rFonts w:ascii="Calibri" w:hAnsi="Calibri" w:cs="Arial"/>
          <w:szCs w:val="24"/>
        </w:rPr>
        <w:t>1</w:t>
      </w:r>
      <w:r w:rsidR="00D82935">
        <w:rPr>
          <w:rFonts w:ascii="Calibri" w:hAnsi="Calibri" w:cs="Arial"/>
          <w:szCs w:val="24"/>
        </w:rPr>
        <w:t>2</w:t>
      </w:r>
      <w:r w:rsidRPr="00215AB5">
        <w:rPr>
          <w:rFonts w:ascii="Calibri" w:hAnsi="Calibri" w:cs="Arial"/>
          <w:szCs w:val="24"/>
        </w:rPr>
        <w:t xml:space="preserve"> June 202</w:t>
      </w:r>
      <w:r w:rsidR="00D82935">
        <w:rPr>
          <w:rFonts w:ascii="Calibri" w:hAnsi="Calibri" w:cs="Arial"/>
          <w:szCs w:val="24"/>
        </w:rPr>
        <w:t>2</w:t>
      </w:r>
      <w:r w:rsidRPr="00215AB5">
        <w:rPr>
          <w:rFonts w:ascii="Calibri" w:hAnsi="Calibri" w:cs="Arial"/>
          <w:szCs w:val="24"/>
        </w:rPr>
        <w:t xml:space="preserve"> </w:t>
      </w:r>
    </w:p>
    <w:p w14:paraId="246B50C7" w14:textId="77777777" w:rsidR="00DD0B24" w:rsidRDefault="00DD0B24" w:rsidP="00DD0B24">
      <w:pPr>
        <w:ind w:right="-514"/>
        <w:rPr>
          <w:rFonts w:ascii="Calibri" w:hAnsi="Calibri" w:cs="Arial"/>
          <w:szCs w:val="24"/>
          <w:u w:val="single"/>
        </w:rPr>
      </w:pPr>
    </w:p>
    <w:p w14:paraId="44069AB7" w14:textId="77777777" w:rsidR="00DD0B24" w:rsidRPr="0003528C" w:rsidRDefault="00DD0B24" w:rsidP="00DD0B24">
      <w:pPr>
        <w:ind w:right="-514"/>
        <w:rPr>
          <w:rFonts w:ascii="Calibri" w:hAnsi="Calibri" w:cs="Arial"/>
          <w:b/>
          <w:bCs/>
          <w:szCs w:val="24"/>
          <w:u w:val="single"/>
        </w:rPr>
      </w:pPr>
      <w:r w:rsidRPr="0003528C">
        <w:rPr>
          <w:rFonts w:ascii="Calibri" w:hAnsi="Calibri" w:cs="Arial"/>
          <w:b/>
          <w:bCs/>
          <w:szCs w:val="24"/>
          <w:u w:val="single"/>
        </w:rPr>
        <w:lastRenderedPageBreak/>
        <w:t>Resit Examinations (First and Second Year students only)</w:t>
      </w:r>
    </w:p>
    <w:p w14:paraId="4C6A2FB4" w14:textId="77777777" w:rsidR="00DD0B24" w:rsidRPr="002051F1" w:rsidRDefault="00DD0B24" w:rsidP="00DD0B24">
      <w:pPr>
        <w:ind w:right="-514"/>
        <w:rPr>
          <w:rFonts w:ascii="Calibri" w:hAnsi="Calibri" w:cs="Arial"/>
          <w:szCs w:val="24"/>
        </w:rPr>
      </w:pPr>
    </w:p>
    <w:p w14:paraId="20B4E256" w14:textId="1D597CDF" w:rsidR="00DD0B24" w:rsidRDefault="00E03977" w:rsidP="00DD0B24">
      <w:pPr>
        <w:ind w:right="-514"/>
        <w:rPr>
          <w:rFonts w:ascii="Calibri" w:hAnsi="Calibri" w:cs="Arial"/>
          <w:szCs w:val="24"/>
        </w:rPr>
      </w:pPr>
      <w:r w:rsidRPr="00E03977">
        <w:rPr>
          <w:rFonts w:ascii="Calibri" w:hAnsi="Calibri" w:cs="Arial"/>
          <w:szCs w:val="24"/>
        </w:rPr>
        <w:t>2</w:t>
      </w:r>
      <w:r w:rsidR="0008217F">
        <w:rPr>
          <w:rFonts w:ascii="Calibri" w:hAnsi="Calibri" w:cs="Arial"/>
          <w:szCs w:val="24"/>
        </w:rPr>
        <w:t>2</w:t>
      </w:r>
      <w:r w:rsidRPr="00E03977">
        <w:rPr>
          <w:rFonts w:ascii="Calibri" w:hAnsi="Calibri" w:cs="Arial"/>
          <w:szCs w:val="24"/>
        </w:rPr>
        <w:t>rd August 202</w:t>
      </w:r>
      <w:r w:rsidR="00D82935">
        <w:rPr>
          <w:rFonts w:ascii="Calibri" w:hAnsi="Calibri" w:cs="Arial"/>
          <w:szCs w:val="24"/>
        </w:rPr>
        <w:t>2</w:t>
      </w:r>
      <w:r w:rsidRPr="00E03977">
        <w:rPr>
          <w:rFonts w:ascii="Calibri" w:hAnsi="Calibri" w:cs="Arial"/>
          <w:szCs w:val="24"/>
        </w:rPr>
        <w:t xml:space="preserve"> – </w:t>
      </w:r>
      <w:r w:rsidR="0008217F">
        <w:rPr>
          <w:rFonts w:ascii="Calibri" w:hAnsi="Calibri" w:cs="Arial"/>
          <w:szCs w:val="24"/>
        </w:rPr>
        <w:t>2n</w:t>
      </w:r>
      <w:r w:rsidRPr="00E03977">
        <w:rPr>
          <w:rFonts w:ascii="Calibri" w:hAnsi="Calibri" w:cs="Arial"/>
          <w:szCs w:val="24"/>
        </w:rPr>
        <w:t>d September 202</w:t>
      </w:r>
      <w:r w:rsidR="00D82935">
        <w:rPr>
          <w:rFonts w:ascii="Calibri" w:hAnsi="Calibri" w:cs="Arial"/>
          <w:szCs w:val="24"/>
        </w:rPr>
        <w:t>2</w:t>
      </w:r>
      <w:r w:rsidRPr="00E03977">
        <w:rPr>
          <w:rFonts w:ascii="Calibri" w:hAnsi="Calibri" w:cs="Arial"/>
          <w:szCs w:val="24"/>
        </w:rPr>
        <w:t xml:space="preserve">  </w:t>
      </w:r>
    </w:p>
    <w:p w14:paraId="565BBDD4" w14:textId="77777777" w:rsidR="00DD0B24" w:rsidRPr="002051F1" w:rsidRDefault="00DD0B24" w:rsidP="00DD0B24">
      <w:pPr>
        <w:ind w:right="-514"/>
        <w:rPr>
          <w:rFonts w:ascii="Calibri" w:hAnsi="Calibri" w:cs="Arial"/>
          <w:szCs w:val="24"/>
        </w:rPr>
      </w:pPr>
      <w:r>
        <w:rPr>
          <w:noProof/>
          <w:lang w:eastAsia="en-GB"/>
        </w:rPr>
        <w:drawing>
          <wp:anchor distT="0" distB="0" distL="114300" distR="114300" simplePos="0" relativeHeight="251655168" behindDoc="1" locked="0" layoutInCell="1" allowOverlap="1" wp14:anchorId="4D212664" wp14:editId="0BCA9F27">
            <wp:simplePos x="0" y="0"/>
            <wp:positionH relativeFrom="column">
              <wp:posOffset>1905</wp:posOffset>
            </wp:positionH>
            <wp:positionV relativeFrom="paragraph">
              <wp:posOffset>46990</wp:posOffset>
            </wp:positionV>
            <wp:extent cx="466725" cy="466725"/>
            <wp:effectExtent l="0" t="0" r="9525" b="9525"/>
            <wp:wrapTight wrapText="bothSides">
              <wp:wrapPolygon edited="0">
                <wp:start x="7053" y="0"/>
                <wp:lineTo x="0" y="14988"/>
                <wp:lineTo x="882" y="21159"/>
                <wp:lineTo x="21159" y="21159"/>
                <wp:lineTo x="21159" y="14988"/>
                <wp:lineTo x="14106" y="0"/>
                <wp:lineTo x="7053"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pic:spPr>
                </pic:pic>
              </a:graphicData>
            </a:graphic>
            <wp14:sizeRelH relativeFrom="page">
              <wp14:pctWidth>0</wp14:pctWidth>
            </wp14:sizeRelH>
            <wp14:sizeRelV relativeFrom="page">
              <wp14:pctHeight>0</wp14:pctHeight>
            </wp14:sizeRelV>
          </wp:anchor>
        </w:drawing>
      </w:r>
    </w:p>
    <w:p w14:paraId="188E5DE3" w14:textId="77777777" w:rsidR="00DD0B24" w:rsidRDefault="00DD0B24" w:rsidP="00DD0B24">
      <w:pPr>
        <w:ind w:right="-514"/>
        <w:rPr>
          <w:rFonts w:ascii="Calibri" w:hAnsi="Calibri" w:cs="Arial"/>
          <w:b/>
          <w:bCs/>
          <w:szCs w:val="24"/>
        </w:rPr>
      </w:pPr>
      <w:r w:rsidRPr="002051F1">
        <w:rPr>
          <w:rFonts w:ascii="Calibri" w:hAnsi="Calibri" w:cs="Arial"/>
          <w:b/>
          <w:bCs/>
          <w:szCs w:val="24"/>
        </w:rPr>
        <w:t xml:space="preserve">Students </w:t>
      </w:r>
      <w:r w:rsidRPr="002051F1">
        <w:rPr>
          <w:rFonts w:ascii="Calibri" w:hAnsi="Calibri" w:cs="Arial"/>
          <w:b/>
          <w:bCs/>
          <w:szCs w:val="24"/>
          <w:u w:val="single"/>
        </w:rPr>
        <w:t>must</w:t>
      </w:r>
      <w:r w:rsidRPr="002051F1">
        <w:rPr>
          <w:rFonts w:ascii="Calibri" w:hAnsi="Calibri" w:cs="Arial"/>
          <w:b/>
          <w:bCs/>
          <w:szCs w:val="24"/>
        </w:rPr>
        <w:t xml:space="preserve"> keep this period free</w:t>
      </w:r>
      <w:r>
        <w:rPr>
          <w:rFonts w:ascii="Calibri" w:hAnsi="Calibri" w:cs="Arial"/>
          <w:b/>
          <w:bCs/>
          <w:szCs w:val="24"/>
        </w:rPr>
        <w:t>!</w:t>
      </w:r>
    </w:p>
    <w:p w14:paraId="28B48836" w14:textId="77777777" w:rsidR="00BF4B0B" w:rsidRPr="00DD0B24" w:rsidRDefault="00BF4B0B" w:rsidP="00DD0B24">
      <w:pPr>
        <w:ind w:right="-514"/>
        <w:rPr>
          <w:rFonts w:ascii="Calibri" w:hAnsi="Calibri" w:cs="Arial"/>
          <w:b/>
          <w:bCs/>
          <w:szCs w:val="24"/>
        </w:rPr>
      </w:pPr>
    </w:p>
    <w:p w14:paraId="30DA42AE" w14:textId="77777777" w:rsidR="00DD0B24" w:rsidRDefault="00DD0B24" w:rsidP="0003528C">
      <w:pPr>
        <w:jc w:val="both"/>
        <w:rPr>
          <w:rFonts w:ascii="Calibri" w:hAnsi="Calibri"/>
          <w:sz w:val="20"/>
        </w:rPr>
      </w:pPr>
    </w:p>
    <w:p w14:paraId="403CD67E" w14:textId="77777777" w:rsidR="00BF4B0B" w:rsidRDefault="00BF4B0B" w:rsidP="00BF4B0B">
      <w:pPr>
        <w:shd w:val="clear" w:color="auto" w:fill="DAEEF3"/>
        <w:ind w:right="-477"/>
        <w:jc w:val="center"/>
        <w:rPr>
          <w:rFonts w:ascii="Calibri" w:hAnsi="Calibri" w:cs="Arial"/>
          <w:sz w:val="32"/>
        </w:rPr>
      </w:pPr>
      <w:r w:rsidRPr="0003528C">
        <w:rPr>
          <w:rFonts w:ascii="Calibri" w:hAnsi="Calibri" w:cs="Arial"/>
          <w:b/>
          <w:sz w:val="32"/>
        </w:rPr>
        <w:t>STUDENT REPRESENTATION AND FEEDBACK</w:t>
      </w:r>
    </w:p>
    <w:p w14:paraId="78FD6BF9" w14:textId="77777777" w:rsidR="00BF4B0B" w:rsidRPr="000A5811" w:rsidRDefault="00BF4B0B" w:rsidP="00BF4B0B">
      <w:pPr>
        <w:pStyle w:val="Hdg1"/>
        <w:pBdr>
          <w:top w:val="none" w:sz="0" w:space="0" w:color="auto"/>
          <w:left w:val="none" w:sz="0" w:space="0" w:color="auto"/>
          <w:bottom w:val="none" w:sz="0" w:space="0" w:color="auto"/>
          <w:right w:val="none" w:sz="0" w:space="0" w:color="auto"/>
        </w:pBdr>
        <w:shd w:val="clear" w:color="auto" w:fill="FFFFFF"/>
        <w:spacing w:before="0"/>
        <w:ind w:right="-477"/>
        <w:rPr>
          <w:rFonts w:ascii="Calibri" w:hAnsi="Calibri" w:cs="Arial"/>
          <w:sz w:val="16"/>
          <w:szCs w:val="16"/>
        </w:rPr>
      </w:pPr>
    </w:p>
    <w:p w14:paraId="2D24253F" w14:textId="77777777" w:rsidR="00BF4B0B" w:rsidRPr="002051F1" w:rsidRDefault="00BF4B0B" w:rsidP="00BF4B0B">
      <w:pPr>
        <w:pStyle w:val="Hdg2"/>
        <w:rPr>
          <w:rFonts w:ascii="Calibri" w:hAnsi="Calibri" w:cs="Arial"/>
          <w:bCs/>
          <w:spacing w:val="-4"/>
        </w:rPr>
      </w:pPr>
      <w:r>
        <w:rPr>
          <w:rFonts w:ascii="Calibri" w:hAnsi="Calibri" w:cs="Arial"/>
          <w:bCs/>
          <w:spacing w:val="-4"/>
        </w:rPr>
        <w:t>Programme Evaluation and Review</w:t>
      </w:r>
    </w:p>
    <w:p w14:paraId="5EB5AA0B" w14:textId="77777777" w:rsidR="00BF4B0B" w:rsidRPr="003F61F2" w:rsidRDefault="00BF4B0B" w:rsidP="00BF4B0B">
      <w:pPr>
        <w:jc w:val="both"/>
        <w:rPr>
          <w:rFonts w:ascii="Calibri" w:hAnsi="Calibri" w:cs="Arial"/>
          <w:color w:val="000000"/>
          <w:sz w:val="12"/>
          <w:szCs w:val="12"/>
        </w:rPr>
      </w:pPr>
    </w:p>
    <w:p w14:paraId="7A493EC3" w14:textId="77777777" w:rsidR="00BF4B0B" w:rsidRDefault="00BF4B0B" w:rsidP="00BF4B0B">
      <w:pPr>
        <w:jc w:val="both"/>
        <w:rPr>
          <w:rFonts w:ascii="Calibri" w:hAnsi="Calibri" w:cs="Arial"/>
          <w:color w:val="000000"/>
          <w:sz w:val="22"/>
        </w:rPr>
      </w:pPr>
      <w:r w:rsidRPr="00E33888">
        <w:rPr>
          <w:rFonts w:ascii="Calibri" w:hAnsi="Calibri" w:cs="Arial"/>
          <w:color w:val="000000"/>
          <w:sz w:val="22"/>
        </w:rPr>
        <w:t xml:space="preserve">Your programme is continuously reviewed and developed, and many of the changes have arisen from feedback given by participants. Throughout the programme your comments and criticisms will be welcomed, and wherever possible acted upon. </w:t>
      </w:r>
      <w:r>
        <w:rPr>
          <w:rFonts w:ascii="Calibri" w:hAnsi="Calibri" w:cs="Arial"/>
          <w:color w:val="000000"/>
          <w:sz w:val="22"/>
        </w:rPr>
        <w:t>These are some of the ways we gather feedback from our students in Politcs:</w:t>
      </w:r>
    </w:p>
    <w:p w14:paraId="66F9A5B7" w14:textId="77777777" w:rsidR="00BF4B0B" w:rsidRPr="00483429" w:rsidRDefault="00BF4B0B" w:rsidP="00BF4B0B">
      <w:pPr>
        <w:jc w:val="both"/>
        <w:rPr>
          <w:rFonts w:ascii="Calibri" w:hAnsi="Calibri" w:cs="Arial"/>
          <w:color w:val="000000"/>
          <w:sz w:val="22"/>
          <w:szCs w:val="22"/>
        </w:rPr>
      </w:pPr>
    </w:p>
    <w:p w14:paraId="12574675" w14:textId="77777777" w:rsidR="00BF4B0B" w:rsidRDefault="00BF4B0B" w:rsidP="00BF4B0B">
      <w:pPr>
        <w:jc w:val="both"/>
        <w:rPr>
          <w:rFonts w:ascii="Calibri" w:hAnsi="Calibri" w:cs="Arial"/>
          <w:color w:val="000000"/>
          <w:sz w:val="22"/>
        </w:rPr>
      </w:pPr>
      <w:r w:rsidRPr="00514F75">
        <w:rPr>
          <w:rFonts w:ascii="Calibri" w:hAnsi="Calibri" w:cs="Arial"/>
          <w:color w:val="000000"/>
          <w:sz w:val="22"/>
          <w:u w:val="single"/>
        </w:rPr>
        <w:t>Course Unit Survey</w:t>
      </w:r>
      <w:r w:rsidR="000B4716">
        <w:rPr>
          <w:rFonts w:ascii="Calibri" w:hAnsi="Calibri" w:cs="Arial"/>
          <w:color w:val="000000"/>
          <w:sz w:val="22"/>
          <w:u w:val="single"/>
        </w:rPr>
        <w:t>:</w:t>
      </w:r>
      <w:r w:rsidRPr="00E33888">
        <w:rPr>
          <w:rFonts w:ascii="Calibri" w:hAnsi="Calibri" w:cs="Arial"/>
          <w:color w:val="000000"/>
          <w:sz w:val="22"/>
        </w:rPr>
        <w:t xml:space="preserve"> After each course unit you are asked to complete an </w:t>
      </w:r>
      <w:r>
        <w:rPr>
          <w:rFonts w:ascii="Calibri" w:hAnsi="Calibri" w:cs="Arial"/>
          <w:color w:val="000000"/>
          <w:sz w:val="22"/>
        </w:rPr>
        <w:t xml:space="preserve">online </w:t>
      </w:r>
      <w:r w:rsidRPr="00E33888">
        <w:rPr>
          <w:rFonts w:ascii="Calibri" w:hAnsi="Calibri" w:cs="Arial"/>
          <w:color w:val="000000"/>
          <w:sz w:val="22"/>
        </w:rPr>
        <w:t xml:space="preserve">evaluation. This is a necessary part of quality assurance procedures. </w:t>
      </w:r>
    </w:p>
    <w:p w14:paraId="3936BC56" w14:textId="77777777" w:rsidR="00BF4B0B" w:rsidRPr="00483429" w:rsidRDefault="00BF4B0B" w:rsidP="00BF4B0B">
      <w:pPr>
        <w:jc w:val="both"/>
        <w:rPr>
          <w:rFonts w:ascii="Calibri" w:hAnsi="Calibri" w:cs="Arial"/>
          <w:color w:val="000000"/>
          <w:sz w:val="22"/>
          <w:szCs w:val="22"/>
        </w:rPr>
      </w:pPr>
    </w:p>
    <w:p w14:paraId="03E4142D" w14:textId="77777777" w:rsidR="00BF4B0B" w:rsidRDefault="00BF4B0B" w:rsidP="00BF4B0B">
      <w:pPr>
        <w:jc w:val="both"/>
        <w:rPr>
          <w:rFonts w:ascii="Calibri" w:hAnsi="Calibri" w:cs="Arial"/>
          <w:color w:val="000000"/>
          <w:sz w:val="22"/>
        </w:rPr>
      </w:pPr>
      <w:r w:rsidRPr="00514F75">
        <w:rPr>
          <w:rFonts w:ascii="Calibri" w:hAnsi="Calibri" w:cs="Arial"/>
          <w:color w:val="000000"/>
          <w:sz w:val="22"/>
          <w:u w:val="single"/>
        </w:rPr>
        <w:t>NSS</w:t>
      </w:r>
      <w:r w:rsidR="000B4716">
        <w:rPr>
          <w:rFonts w:ascii="Calibri" w:hAnsi="Calibri" w:cs="Arial"/>
          <w:color w:val="000000"/>
          <w:sz w:val="22"/>
          <w:u w:val="single"/>
        </w:rPr>
        <w:t>:</w:t>
      </w:r>
      <w:r>
        <w:rPr>
          <w:rFonts w:ascii="Calibri" w:hAnsi="Calibri" w:cs="Arial"/>
          <w:color w:val="000000"/>
          <w:sz w:val="22"/>
        </w:rPr>
        <w:t xml:space="preserve"> </w:t>
      </w:r>
      <w:r w:rsidRPr="00E33888">
        <w:rPr>
          <w:rFonts w:ascii="Calibri" w:hAnsi="Calibri" w:cs="Arial"/>
          <w:color w:val="000000"/>
          <w:sz w:val="22"/>
        </w:rPr>
        <w:t>The University takes part in the National Student Survey and takes the results</w:t>
      </w:r>
      <w:r>
        <w:rPr>
          <w:rFonts w:ascii="Calibri" w:hAnsi="Calibri" w:cs="Arial"/>
          <w:color w:val="000000"/>
          <w:sz w:val="22"/>
        </w:rPr>
        <w:t xml:space="preserve"> of this survey very seriously. </w:t>
      </w:r>
    </w:p>
    <w:p w14:paraId="5FE6A929" w14:textId="77777777" w:rsidR="007F44E2" w:rsidRDefault="007F44E2" w:rsidP="008A4BC0">
      <w:pPr>
        <w:jc w:val="both"/>
      </w:pPr>
    </w:p>
    <w:p w14:paraId="2EF4672E" w14:textId="28D6F975" w:rsidR="00BF4B0B" w:rsidRPr="00D5488C" w:rsidRDefault="00F01733" w:rsidP="007F44E2">
      <w:pPr>
        <w:jc w:val="center"/>
        <w:rPr>
          <w:rFonts w:asciiTheme="minorHAnsi" w:hAnsiTheme="minorHAnsi"/>
          <w:sz w:val="22"/>
          <w:szCs w:val="22"/>
        </w:rPr>
      </w:pPr>
      <w:hyperlink r:id="rId16" w:history="1">
        <w:r w:rsidR="00577BB0" w:rsidRPr="00ED7856">
          <w:rPr>
            <w:rStyle w:val="Hyperlink"/>
            <w:rFonts w:asciiTheme="minorHAnsi" w:hAnsiTheme="minorHAnsi"/>
            <w:sz w:val="22"/>
            <w:szCs w:val="22"/>
          </w:rPr>
          <w:t>http://www.yoursay.manchester.ac.uk/have-your-say/student-experience-surveys/</w:t>
        </w:r>
      </w:hyperlink>
      <w:r w:rsidR="00577BB0">
        <w:rPr>
          <w:rFonts w:asciiTheme="minorHAnsi" w:hAnsiTheme="minorHAnsi"/>
          <w:sz w:val="22"/>
          <w:szCs w:val="22"/>
        </w:rPr>
        <w:t xml:space="preserve"> </w:t>
      </w:r>
    </w:p>
    <w:p w14:paraId="71272F04" w14:textId="77777777" w:rsidR="00D5488C" w:rsidRPr="008A4BC0" w:rsidRDefault="00D5488C" w:rsidP="008A4BC0">
      <w:pPr>
        <w:jc w:val="both"/>
        <w:rPr>
          <w:rFonts w:ascii="Calibri" w:hAnsi="Calibri" w:cs="Arial"/>
          <w:b/>
          <w:bCs/>
          <w:spacing w:val="-4"/>
          <w:sz w:val="12"/>
          <w:szCs w:val="12"/>
          <w:u w:val="single"/>
        </w:rPr>
      </w:pPr>
    </w:p>
    <w:p w14:paraId="0743AE75" w14:textId="77777777" w:rsidR="00BF4B0B" w:rsidRPr="00FC270C" w:rsidRDefault="00BF4B0B" w:rsidP="008A4BC0">
      <w:pPr>
        <w:jc w:val="both"/>
        <w:rPr>
          <w:rFonts w:ascii="Calibri" w:hAnsi="Calibri" w:cs="Arial"/>
          <w:color w:val="000000"/>
          <w:sz w:val="22"/>
          <w:szCs w:val="22"/>
        </w:rPr>
      </w:pPr>
      <w:r w:rsidRPr="00FC270C">
        <w:rPr>
          <w:rFonts w:ascii="Calibri" w:hAnsi="Calibri" w:cs="Arial"/>
          <w:bCs/>
          <w:spacing w:val="-4"/>
          <w:sz w:val="22"/>
          <w:szCs w:val="22"/>
          <w:u w:val="single"/>
        </w:rPr>
        <w:t>Politics Focus Groups</w:t>
      </w:r>
      <w:r w:rsidR="000B4716" w:rsidRPr="00FC270C">
        <w:rPr>
          <w:rFonts w:ascii="Calibri" w:hAnsi="Calibri" w:cs="Arial"/>
          <w:bCs/>
          <w:spacing w:val="-4"/>
          <w:sz w:val="22"/>
          <w:szCs w:val="22"/>
          <w:u w:val="single"/>
        </w:rPr>
        <w:t>:</w:t>
      </w:r>
      <w:r w:rsidRPr="00FC270C">
        <w:rPr>
          <w:rFonts w:ascii="Calibri" w:hAnsi="Calibri" w:cs="Arial"/>
          <w:b/>
          <w:bCs/>
          <w:spacing w:val="-4"/>
          <w:sz w:val="22"/>
          <w:szCs w:val="22"/>
        </w:rPr>
        <w:t xml:space="preserve"> </w:t>
      </w:r>
      <w:r w:rsidRPr="00FC270C">
        <w:rPr>
          <w:rFonts w:ascii="Calibri" w:hAnsi="Calibri" w:cs="Arial"/>
          <w:bCs/>
          <w:spacing w:val="-4"/>
          <w:sz w:val="22"/>
          <w:szCs w:val="22"/>
        </w:rPr>
        <w:t>At various times you might be asked to participate in Focus Groups where you will be asked to feedback on issues related to issues such as assessments, curriculum and student welfare.</w:t>
      </w:r>
    </w:p>
    <w:p w14:paraId="4A8877AD" w14:textId="77777777" w:rsidR="008A4BC0" w:rsidRPr="00FC270C" w:rsidRDefault="008A4BC0" w:rsidP="008A4BC0">
      <w:pPr>
        <w:pStyle w:val="H4"/>
        <w:keepNext w:val="0"/>
        <w:spacing w:before="0" w:after="0"/>
        <w:outlineLvl w:val="9"/>
        <w:rPr>
          <w:rFonts w:ascii="Calibri" w:hAnsi="Calibri" w:cs="Arial"/>
          <w:b w:val="0"/>
          <w:bCs/>
          <w:spacing w:val="-4"/>
          <w:sz w:val="22"/>
          <w:szCs w:val="22"/>
        </w:rPr>
      </w:pPr>
    </w:p>
    <w:p w14:paraId="7063F206" w14:textId="77777777" w:rsidR="00BF4B0B" w:rsidRPr="00FC270C" w:rsidRDefault="00BF4B0B" w:rsidP="00412347">
      <w:pPr>
        <w:pStyle w:val="H4"/>
        <w:keepNext w:val="0"/>
        <w:spacing w:before="0" w:after="0"/>
        <w:jc w:val="both"/>
        <w:outlineLvl w:val="9"/>
        <w:rPr>
          <w:rFonts w:ascii="Calibri" w:hAnsi="Calibri" w:cs="Arial"/>
          <w:b w:val="0"/>
          <w:bCs/>
          <w:spacing w:val="-4"/>
          <w:sz w:val="22"/>
          <w:szCs w:val="22"/>
        </w:rPr>
      </w:pPr>
      <w:r w:rsidRPr="00FC270C">
        <w:rPr>
          <w:rFonts w:ascii="Calibri" w:hAnsi="Calibri" w:cs="Arial"/>
          <w:b w:val="0"/>
          <w:bCs/>
          <w:spacing w:val="-4"/>
          <w:sz w:val="22"/>
          <w:szCs w:val="22"/>
        </w:rPr>
        <w:t>You are also encouraged to raise any issue you might have with your Student Reps who will forward your concerns through the appropriate channels (see below).</w:t>
      </w:r>
    </w:p>
    <w:p w14:paraId="4548C9A3" w14:textId="77777777" w:rsidR="00BF4B0B" w:rsidRDefault="00BF4B0B" w:rsidP="00412347">
      <w:pPr>
        <w:pStyle w:val="H4"/>
        <w:keepNext w:val="0"/>
        <w:spacing w:before="200" w:after="0"/>
        <w:jc w:val="both"/>
        <w:outlineLvl w:val="9"/>
        <w:rPr>
          <w:rFonts w:ascii="Calibri" w:hAnsi="Calibri" w:cs="Arial"/>
          <w:bCs/>
          <w:spacing w:val="-4"/>
        </w:rPr>
      </w:pPr>
      <w:r w:rsidRPr="00E33888">
        <w:rPr>
          <w:rFonts w:ascii="Calibri" w:hAnsi="Calibri" w:cs="Arial"/>
          <w:bCs/>
          <w:spacing w:val="-4"/>
        </w:rPr>
        <w:lastRenderedPageBreak/>
        <w:t>Please take full advantage of all the opportunities provided to you for feedback: your views are taken very seriously.</w:t>
      </w:r>
      <w:r>
        <w:rPr>
          <w:rFonts w:ascii="Calibri" w:hAnsi="Calibri" w:cs="Arial"/>
          <w:bCs/>
          <w:spacing w:val="-4"/>
        </w:rPr>
        <w:t xml:space="preserve"> </w:t>
      </w:r>
    </w:p>
    <w:p w14:paraId="146C5CFE" w14:textId="77777777" w:rsidR="000D4A97" w:rsidRPr="000D4A97" w:rsidRDefault="000D4A97" w:rsidP="00BF4B0B">
      <w:pPr>
        <w:pStyle w:val="Hdg2"/>
        <w:rPr>
          <w:rFonts w:ascii="Calibri" w:hAnsi="Calibri" w:cs="Arial"/>
          <w:bCs/>
          <w:spacing w:val="-4"/>
          <w:sz w:val="12"/>
          <w:szCs w:val="12"/>
        </w:rPr>
      </w:pPr>
    </w:p>
    <w:p w14:paraId="1C382988" w14:textId="77777777" w:rsidR="00BF4B0B" w:rsidRPr="002051F1" w:rsidRDefault="00BF4B0B" w:rsidP="00BF4B0B">
      <w:pPr>
        <w:pStyle w:val="Hdg2"/>
        <w:rPr>
          <w:rFonts w:ascii="Calibri" w:hAnsi="Calibri" w:cs="Arial"/>
          <w:bCs/>
          <w:spacing w:val="-4"/>
        </w:rPr>
      </w:pPr>
      <w:r>
        <w:rPr>
          <w:rFonts w:ascii="Calibri" w:hAnsi="Calibri" w:cs="Arial"/>
          <w:bCs/>
          <w:spacing w:val="-4"/>
        </w:rPr>
        <w:t>Student Representation</w:t>
      </w:r>
    </w:p>
    <w:p w14:paraId="319E1528" w14:textId="77777777" w:rsidR="00BF4B0B" w:rsidRPr="003F61F2" w:rsidRDefault="00BF4B0B" w:rsidP="00BF4B0B">
      <w:pPr>
        <w:jc w:val="both"/>
        <w:rPr>
          <w:rFonts w:ascii="Calibri" w:hAnsi="Calibri" w:cs="Arial"/>
          <w:spacing w:val="-4"/>
          <w:sz w:val="12"/>
          <w:szCs w:val="12"/>
        </w:rPr>
      </w:pPr>
    </w:p>
    <w:p w14:paraId="189E75B4" w14:textId="77777777" w:rsidR="00BF4B0B" w:rsidRDefault="00BF4B0B" w:rsidP="00BF4B0B">
      <w:pPr>
        <w:jc w:val="both"/>
        <w:rPr>
          <w:rFonts w:ascii="Calibri" w:hAnsi="Calibri" w:cs="Arial"/>
          <w:sz w:val="22"/>
        </w:rPr>
      </w:pPr>
      <w:r w:rsidRPr="00E33888">
        <w:rPr>
          <w:rFonts w:ascii="Calibri" w:hAnsi="Calibri" w:cs="Arial"/>
          <w:spacing w:val="-4"/>
          <w:sz w:val="22"/>
        </w:rPr>
        <w:t xml:space="preserve">Student representatives sit on the </w:t>
      </w:r>
      <w:r w:rsidR="00412347">
        <w:rPr>
          <w:rFonts w:ascii="Calibri" w:hAnsi="Calibri" w:cs="Arial"/>
          <w:spacing w:val="-4"/>
          <w:sz w:val="22"/>
        </w:rPr>
        <w:t>BSocSc Politics and IR P</w:t>
      </w:r>
      <w:r w:rsidRPr="00E33888">
        <w:rPr>
          <w:rFonts w:ascii="Calibri" w:hAnsi="Calibri" w:cs="Arial"/>
          <w:spacing w:val="-4"/>
          <w:sz w:val="22"/>
        </w:rPr>
        <w:t xml:space="preserve">rogramme </w:t>
      </w:r>
      <w:r w:rsidR="00412347">
        <w:rPr>
          <w:rFonts w:ascii="Calibri" w:hAnsi="Calibri" w:cs="Arial"/>
          <w:spacing w:val="-4"/>
          <w:sz w:val="22"/>
        </w:rPr>
        <w:t>C</w:t>
      </w:r>
      <w:r w:rsidRPr="00E33888">
        <w:rPr>
          <w:rFonts w:ascii="Calibri" w:hAnsi="Calibri" w:cs="Arial"/>
          <w:spacing w:val="-4"/>
          <w:sz w:val="22"/>
        </w:rPr>
        <w:t xml:space="preserve">ommittee. </w:t>
      </w:r>
      <w:r w:rsidRPr="00E33888">
        <w:rPr>
          <w:rFonts w:ascii="Calibri" w:hAnsi="Calibri" w:cs="Arial"/>
          <w:sz w:val="22"/>
        </w:rPr>
        <w:t>An effective student representation system is of benefit to all parties involved; it is also of great value in maintaining teaching quality. The individual student representative benefits through increased transferable skills; the wider student body benefits through having systematic input regarding their programmes; finally the Discipline gains students with a sense of ownership of their education and therefore an increased commitment to their programme.</w:t>
      </w:r>
    </w:p>
    <w:p w14:paraId="12162986" w14:textId="77777777" w:rsidR="00BF4B0B" w:rsidRPr="002051F1" w:rsidRDefault="00BF4B0B" w:rsidP="00BF4B0B">
      <w:pPr>
        <w:jc w:val="both"/>
        <w:rPr>
          <w:rFonts w:ascii="Calibri" w:hAnsi="Calibri" w:cs="Arial"/>
          <w:sz w:val="22"/>
        </w:rPr>
      </w:pPr>
    </w:p>
    <w:p w14:paraId="7743B6D1" w14:textId="77777777" w:rsidR="00BF4B0B" w:rsidRDefault="00BF4B0B" w:rsidP="00BF4B0B">
      <w:pPr>
        <w:jc w:val="both"/>
        <w:rPr>
          <w:rFonts w:ascii="Calibri" w:hAnsi="Calibri" w:cs="Arial"/>
          <w:sz w:val="22"/>
        </w:rPr>
      </w:pPr>
      <w:r w:rsidRPr="00E33888">
        <w:rPr>
          <w:rFonts w:ascii="Calibri" w:hAnsi="Calibri" w:cs="Arial"/>
          <w:sz w:val="22"/>
        </w:rPr>
        <w:t>The School takes student representation very seriously. The role of a student representative is threefold:</w:t>
      </w:r>
    </w:p>
    <w:p w14:paraId="7BC97884" w14:textId="77777777" w:rsidR="00BF4B0B" w:rsidRPr="002051F1" w:rsidRDefault="00BF4B0B" w:rsidP="00166B90">
      <w:pPr>
        <w:numPr>
          <w:ilvl w:val="0"/>
          <w:numId w:val="8"/>
        </w:numPr>
        <w:spacing w:before="200"/>
        <w:jc w:val="both"/>
        <w:rPr>
          <w:rFonts w:ascii="Calibri" w:hAnsi="Calibri" w:cs="Arial"/>
          <w:sz w:val="22"/>
        </w:rPr>
      </w:pPr>
      <w:r w:rsidRPr="00E33888">
        <w:rPr>
          <w:rFonts w:ascii="Calibri" w:hAnsi="Calibri" w:cs="Arial"/>
          <w:sz w:val="22"/>
        </w:rPr>
        <w:t>to liaise between staff and students on matters of concern to either side;</w:t>
      </w:r>
    </w:p>
    <w:p w14:paraId="7B21653F" w14:textId="77777777" w:rsidR="00BF4B0B" w:rsidRPr="002051F1" w:rsidRDefault="00BF4B0B" w:rsidP="00166B90">
      <w:pPr>
        <w:numPr>
          <w:ilvl w:val="0"/>
          <w:numId w:val="8"/>
        </w:numPr>
        <w:jc w:val="both"/>
        <w:rPr>
          <w:rFonts w:ascii="Calibri" w:hAnsi="Calibri" w:cs="Arial"/>
          <w:sz w:val="22"/>
        </w:rPr>
      </w:pPr>
      <w:r w:rsidRPr="00E33888">
        <w:rPr>
          <w:rFonts w:ascii="Calibri" w:hAnsi="Calibri" w:cs="Arial"/>
          <w:sz w:val="22"/>
        </w:rPr>
        <w:t>to provide two-way feedback on programme and teaching quality;</w:t>
      </w:r>
    </w:p>
    <w:p w14:paraId="4B36277C" w14:textId="77777777" w:rsidR="00BF4B0B" w:rsidRPr="002051F1" w:rsidRDefault="00BF4B0B" w:rsidP="00166B90">
      <w:pPr>
        <w:numPr>
          <w:ilvl w:val="0"/>
          <w:numId w:val="8"/>
        </w:numPr>
        <w:jc w:val="both"/>
        <w:rPr>
          <w:rFonts w:ascii="Calibri" w:hAnsi="Calibri" w:cs="Arial"/>
          <w:sz w:val="22"/>
        </w:rPr>
      </w:pPr>
      <w:r w:rsidRPr="00E33888">
        <w:rPr>
          <w:rFonts w:ascii="Calibri" w:hAnsi="Calibri" w:cs="Arial"/>
          <w:sz w:val="22"/>
        </w:rPr>
        <w:t>to promote active student involvement in programme development.</w:t>
      </w:r>
    </w:p>
    <w:p w14:paraId="779594CA" w14:textId="77777777" w:rsidR="00BF4B0B" w:rsidRDefault="00BF4B0B" w:rsidP="00BF4B0B">
      <w:pPr>
        <w:jc w:val="both"/>
        <w:rPr>
          <w:rFonts w:ascii="Calibri" w:hAnsi="Calibri" w:cs="Arial"/>
          <w:sz w:val="22"/>
        </w:rPr>
      </w:pPr>
    </w:p>
    <w:p w14:paraId="4079F3EE" w14:textId="77777777" w:rsidR="00BF4B0B" w:rsidRPr="00D5488C" w:rsidRDefault="00BF4B0B" w:rsidP="00BF4B0B">
      <w:pPr>
        <w:jc w:val="both"/>
        <w:rPr>
          <w:rFonts w:ascii="Calibri" w:hAnsi="Calibri" w:cs="Arial"/>
          <w:sz w:val="22"/>
        </w:rPr>
      </w:pPr>
      <w:r w:rsidRPr="00E33888">
        <w:rPr>
          <w:rFonts w:ascii="Calibri" w:hAnsi="Calibri" w:cs="Arial"/>
          <w:sz w:val="22"/>
        </w:rPr>
        <w:t xml:space="preserve">The following links to the University’s student representation policy, and </w:t>
      </w:r>
      <w:r>
        <w:rPr>
          <w:rFonts w:ascii="Calibri" w:hAnsi="Calibri" w:cs="Arial"/>
          <w:sz w:val="22"/>
        </w:rPr>
        <w:t xml:space="preserve">information on </w:t>
      </w:r>
      <w:r w:rsidRPr="00D5488C">
        <w:rPr>
          <w:rFonts w:ascii="Calibri" w:hAnsi="Calibri" w:cs="Arial"/>
          <w:sz w:val="22"/>
        </w:rPr>
        <w:t xml:space="preserve">student representation and training. </w:t>
      </w:r>
    </w:p>
    <w:p w14:paraId="218FD6B1" w14:textId="2539BF8F" w:rsidR="00BF4B0B" w:rsidRDefault="00F01733" w:rsidP="00577BB0">
      <w:pPr>
        <w:jc w:val="center"/>
        <w:rPr>
          <w:rFonts w:ascii="Calibri" w:hAnsi="Calibri" w:cs="Arial"/>
          <w:sz w:val="22"/>
          <w:szCs w:val="22"/>
        </w:rPr>
      </w:pPr>
      <w:hyperlink r:id="rId17" w:history="1">
        <w:r w:rsidR="00577BB0" w:rsidRPr="00ED7856">
          <w:rPr>
            <w:rStyle w:val="Hyperlink"/>
            <w:rFonts w:ascii="Calibri" w:hAnsi="Calibri" w:cs="Arial"/>
            <w:sz w:val="22"/>
            <w:szCs w:val="22"/>
          </w:rPr>
          <w:t>http://www.tlso.manchester.ac.uk/quality-framework/representation/</w:t>
        </w:r>
      </w:hyperlink>
      <w:r w:rsidR="00577BB0">
        <w:rPr>
          <w:rFonts w:ascii="Calibri" w:hAnsi="Calibri" w:cs="Arial"/>
          <w:sz w:val="22"/>
          <w:szCs w:val="22"/>
        </w:rPr>
        <w:t xml:space="preserve"> </w:t>
      </w:r>
    </w:p>
    <w:p w14:paraId="262C06FD" w14:textId="77777777" w:rsidR="00BF4B0B" w:rsidRPr="00B77A8A" w:rsidRDefault="00D5488C" w:rsidP="00D5488C">
      <w:pPr>
        <w:tabs>
          <w:tab w:val="left" w:pos="6154"/>
        </w:tabs>
        <w:jc w:val="both"/>
        <w:rPr>
          <w:rFonts w:ascii="Calibri" w:hAnsi="Calibri" w:cs="Arial"/>
          <w:sz w:val="22"/>
          <w:szCs w:val="22"/>
        </w:rPr>
      </w:pPr>
      <w:r>
        <w:rPr>
          <w:rFonts w:ascii="Calibri" w:hAnsi="Calibri" w:cs="Arial"/>
          <w:sz w:val="22"/>
          <w:szCs w:val="22"/>
        </w:rPr>
        <w:tab/>
      </w:r>
    </w:p>
    <w:p w14:paraId="0214E4B7" w14:textId="77777777" w:rsidR="00BF4B0B" w:rsidRPr="002051F1" w:rsidRDefault="00BF4B0B" w:rsidP="00BF4B0B">
      <w:pPr>
        <w:pStyle w:val="Hdg2"/>
        <w:rPr>
          <w:rFonts w:ascii="Calibri" w:hAnsi="Calibri" w:cs="Arial"/>
          <w:bCs/>
          <w:spacing w:val="-4"/>
        </w:rPr>
      </w:pPr>
      <w:r>
        <w:rPr>
          <w:rFonts w:ascii="Calibri" w:hAnsi="Calibri" w:cs="Arial"/>
          <w:bCs/>
          <w:spacing w:val="-4"/>
        </w:rPr>
        <w:lastRenderedPageBreak/>
        <w:t>Peer Mentors</w:t>
      </w:r>
    </w:p>
    <w:p w14:paraId="7696FAEC" w14:textId="77777777" w:rsidR="00BF4B0B" w:rsidRPr="003F61F2" w:rsidRDefault="00BF4B0B" w:rsidP="00BF4B0B">
      <w:pPr>
        <w:pStyle w:val="Hdg2"/>
        <w:pBdr>
          <w:bottom w:val="none" w:sz="0" w:space="0" w:color="auto"/>
        </w:pBdr>
        <w:rPr>
          <w:rFonts w:ascii="Calibri" w:hAnsi="Calibri" w:cs="Arial"/>
          <w:b w:val="0"/>
          <w:spacing w:val="0"/>
          <w:sz w:val="12"/>
          <w:szCs w:val="12"/>
        </w:rPr>
      </w:pPr>
      <w:bookmarkStart w:id="3" w:name="_Toc48630716"/>
      <w:bookmarkStart w:id="4" w:name="_Toc48633356"/>
    </w:p>
    <w:p w14:paraId="192523A7" w14:textId="77777777" w:rsidR="00BF4B0B" w:rsidRPr="002051F1" w:rsidRDefault="00BF4B0B" w:rsidP="00BF4B0B">
      <w:pPr>
        <w:pStyle w:val="Hdg2"/>
        <w:pBdr>
          <w:bottom w:val="none" w:sz="0" w:space="0" w:color="auto"/>
        </w:pBdr>
        <w:rPr>
          <w:rFonts w:ascii="Calibri" w:hAnsi="Calibri" w:cs="Arial"/>
          <w:b w:val="0"/>
          <w:spacing w:val="0"/>
          <w:sz w:val="22"/>
          <w:szCs w:val="22"/>
        </w:rPr>
      </w:pPr>
      <w:r w:rsidRPr="00E33888">
        <w:rPr>
          <w:rFonts w:ascii="Calibri" w:hAnsi="Calibri" w:cs="Arial"/>
          <w:b w:val="0"/>
          <w:spacing w:val="0"/>
          <w:sz w:val="22"/>
          <w:szCs w:val="22"/>
        </w:rPr>
        <w:t xml:space="preserve">In your first year, another good person to talk to if you are experiencing trouble is your peer mentor. Many students go through the same problems, and having had similar experiences might help your mentor to give you exactly the kind of advice that you need. </w:t>
      </w:r>
    </w:p>
    <w:p w14:paraId="40D58812" w14:textId="77777777" w:rsidR="00BF4B0B" w:rsidRPr="000A5811" w:rsidRDefault="00BF4B0B" w:rsidP="00BF4B0B">
      <w:pPr>
        <w:pStyle w:val="Hdg2"/>
        <w:pBdr>
          <w:bottom w:val="none" w:sz="0" w:space="0" w:color="auto"/>
        </w:pBdr>
        <w:rPr>
          <w:rFonts w:ascii="Calibri" w:hAnsi="Calibri" w:cs="Arial"/>
          <w:b w:val="0"/>
          <w:spacing w:val="0"/>
          <w:sz w:val="16"/>
          <w:szCs w:val="16"/>
        </w:rPr>
      </w:pPr>
    </w:p>
    <w:p w14:paraId="5AD2028A" w14:textId="77777777" w:rsidR="00BF4B0B" w:rsidRDefault="00BF4B0B" w:rsidP="00BF4B0B">
      <w:pPr>
        <w:pStyle w:val="Hdg2"/>
        <w:pBdr>
          <w:bottom w:val="none" w:sz="0" w:space="0" w:color="auto"/>
        </w:pBdr>
        <w:rPr>
          <w:rFonts w:ascii="Calibri" w:hAnsi="Calibri" w:cs="Arial"/>
          <w:b w:val="0"/>
          <w:spacing w:val="0"/>
          <w:sz w:val="22"/>
          <w:szCs w:val="22"/>
        </w:rPr>
      </w:pPr>
      <w:r w:rsidRPr="00E33888">
        <w:rPr>
          <w:rFonts w:ascii="Calibri" w:hAnsi="Calibri" w:cs="Arial"/>
          <w:b w:val="0"/>
          <w:spacing w:val="0"/>
          <w:sz w:val="22"/>
          <w:szCs w:val="22"/>
        </w:rPr>
        <w:t xml:space="preserve">BSocSc Politics and IR has </w:t>
      </w:r>
      <w:r>
        <w:rPr>
          <w:rFonts w:ascii="Calibri" w:hAnsi="Calibri" w:cs="Arial"/>
          <w:b w:val="0"/>
          <w:spacing w:val="0"/>
          <w:sz w:val="22"/>
          <w:szCs w:val="22"/>
        </w:rPr>
        <w:t>a well-established</w:t>
      </w:r>
      <w:r w:rsidRPr="00E33888">
        <w:rPr>
          <w:rFonts w:ascii="Calibri" w:hAnsi="Calibri" w:cs="Arial"/>
          <w:b w:val="0"/>
          <w:spacing w:val="0"/>
          <w:sz w:val="22"/>
          <w:szCs w:val="22"/>
        </w:rPr>
        <w:t xml:space="preserve"> peer mentoring system, and you will also have the opportunity to become a mentor in due course. </w:t>
      </w:r>
    </w:p>
    <w:p w14:paraId="45B84678" w14:textId="77777777" w:rsidR="00BF4B0B" w:rsidRDefault="00BF4B0B" w:rsidP="00BF4B0B">
      <w:pPr>
        <w:pStyle w:val="Hdg2"/>
        <w:pBdr>
          <w:bottom w:val="none" w:sz="0" w:space="0" w:color="auto"/>
        </w:pBdr>
        <w:rPr>
          <w:rFonts w:ascii="Calibri" w:hAnsi="Calibri" w:cs="Arial"/>
          <w:b w:val="0"/>
          <w:spacing w:val="0"/>
          <w:sz w:val="16"/>
          <w:szCs w:val="16"/>
        </w:rPr>
      </w:pPr>
    </w:p>
    <w:p w14:paraId="4974375E" w14:textId="77777777" w:rsidR="00CD4D24" w:rsidRPr="000A5811" w:rsidRDefault="00CD4D24" w:rsidP="00BF4B0B">
      <w:pPr>
        <w:pStyle w:val="Hdg2"/>
        <w:pBdr>
          <w:bottom w:val="none" w:sz="0" w:space="0" w:color="auto"/>
        </w:pBdr>
        <w:rPr>
          <w:rFonts w:ascii="Calibri" w:hAnsi="Calibri" w:cs="Arial"/>
          <w:b w:val="0"/>
          <w:spacing w:val="0"/>
          <w:sz w:val="16"/>
          <w:szCs w:val="16"/>
        </w:rPr>
      </w:pPr>
    </w:p>
    <w:bookmarkEnd w:id="3"/>
    <w:bookmarkEnd w:id="4"/>
    <w:p w14:paraId="0A7CFFD2" w14:textId="77777777" w:rsidR="00BF4B0B" w:rsidRPr="002051F1" w:rsidRDefault="00BF4B0B" w:rsidP="00BF4B0B">
      <w:pPr>
        <w:pStyle w:val="Hdg2"/>
        <w:rPr>
          <w:rFonts w:ascii="Calibri" w:hAnsi="Calibri" w:cs="Arial"/>
          <w:bCs/>
          <w:spacing w:val="-4"/>
        </w:rPr>
      </w:pPr>
      <w:r>
        <w:rPr>
          <w:rFonts w:ascii="Calibri" w:hAnsi="Calibri" w:cs="Arial"/>
          <w:bCs/>
          <w:spacing w:val="-4"/>
        </w:rPr>
        <w:t>BSocSc Politics and IR Programme Committee</w:t>
      </w:r>
    </w:p>
    <w:p w14:paraId="786ED9A0" w14:textId="77777777" w:rsidR="00BF4B0B" w:rsidRPr="003F61F2" w:rsidRDefault="00BF4B0B" w:rsidP="00BF4B0B">
      <w:pPr>
        <w:pStyle w:val="BodyText2"/>
        <w:spacing w:after="0" w:line="240" w:lineRule="auto"/>
        <w:jc w:val="both"/>
        <w:rPr>
          <w:rFonts w:ascii="Calibri" w:hAnsi="Calibri" w:cs="Arial"/>
          <w:sz w:val="12"/>
          <w:szCs w:val="12"/>
        </w:rPr>
      </w:pPr>
    </w:p>
    <w:p w14:paraId="4F9FD41F" w14:textId="611148B1" w:rsidR="00BF4B0B" w:rsidRDefault="00BF4B0B" w:rsidP="00BF4B0B">
      <w:pPr>
        <w:jc w:val="both"/>
        <w:rPr>
          <w:rFonts w:ascii="Calibri" w:hAnsi="Calibri" w:cs="Arial"/>
          <w:sz w:val="22"/>
        </w:rPr>
      </w:pPr>
      <w:r w:rsidRPr="00E33888">
        <w:rPr>
          <w:rFonts w:ascii="Calibri" w:hAnsi="Calibri" w:cs="Arial"/>
          <w:sz w:val="22"/>
        </w:rPr>
        <w:t xml:space="preserve">The BSocSc Politics and IR programme is under the control of a programme committee, chaired by the Programme Director, </w:t>
      </w:r>
      <w:r w:rsidR="00E0630C">
        <w:rPr>
          <w:rFonts w:ascii="Calibri" w:hAnsi="Calibri" w:cs="Arial"/>
          <w:sz w:val="22"/>
        </w:rPr>
        <w:t>Shogo Suzuki</w:t>
      </w:r>
      <w:r w:rsidRPr="00E33888">
        <w:rPr>
          <w:rFonts w:ascii="Calibri" w:hAnsi="Calibri" w:cs="Arial"/>
          <w:sz w:val="22"/>
        </w:rPr>
        <w:t>. This committee reports to the School Undergraduate Committee, and is responsible for strategic issues concerning the degree.</w:t>
      </w:r>
    </w:p>
    <w:p w14:paraId="419992FC" w14:textId="77777777" w:rsidR="00BF4B0B" w:rsidRDefault="00BF4B0B" w:rsidP="00BF4B0B">
      <w:pPr>
        <w:jc w:val="both"/>
        <w:rPr>
          <w:rFonts w:ascii="Calibri" w:hAnsi="Calibri"/>
          <w:sz w:val="20"/>
        </w:rPr>
      </w:pPr>
    </w:p>
    <w:p w14:paraId="3BA8B2B3" w14:textId="77777777" w:rsidR="00775528" w:rsidRDefault="00775528" w:rsidP="00775528">
      <w:pPr>
        <w:pStyle w:val="Hdg1"/>
        <w:pBdr>
          <w:top w:val="none" w:sz="0" w:space="0" w:color="auto"/>
          <w:left w:val="none" w:sz="0" w:space="0" w:color="auto"/>
          <w:bottom w:val="none" w:sz="0" w:space="0" w:color="auto"/>
          <w:right w:val="none" w:sz="0" w:space="0" w:color="auto"/>
        </w:pBdr>
        <w:shd w:val="clear" w:color="auto" w:fill="EAF1DD"/>
        <w:spacing w:before="0"/>
        <w:rPr>
          <w:rFonts w:ascii="Calibri" w:hAnsi="Calibri" w:cs="Arial"/>
          <w:sz w:val="32"/>
        </w:rPr>
      </w:pPr>
      <w:bookmarkStart w:id="5" w:name="_Toc48630677"/>
      <w:r w:rsidRPr="00E33888">
        <w:rPr>
          <w:rFonts w:ascii="Calibri" w:hAnsi="Calibri" w:cs="Arial"/>
          <w:sz w:val="32"/>
        </w:rPr>
        <w:t>STUDENT PROGRESS</w:t>
      </w:r>
      <w:bookmarkEnd w:id="5"/>
      <w:r w:rsidRPr="00E33888">
        <w:rPr>
          <w:rFonts w:ascii="Calibri" w:hAnsi="Calibri" w:cs="Arial"/>
          <w:sz w:val="32"/>
        </w:rPr>
        <w:t>ION</w:t>
      </w:r>
    </w:p>
    <w:p w14:paraId="51DC5F1C" w14:textId="77777777" w:rsidR="00775528" w:rsidRPr="002051F1" w:rsidRDefault="00775528" w:rsidP="00775528">
      <w:pPr>
        <w:ind w:right="-477"/>
        <w:jc w:val="both"/>
        <w:rPr>
          <w:rFonts w:ascii="Calibri" w:hAnsi="Calibri" w:cs="Arial"/>
          <w:spacing w:val="-3"/>
        </w:rPr>
      </w:pPr>
      <w:r>
        <w:rPr>
          <w:noProof/>
          <w:lang w:eastAsia="en-GB"/>
        </w:rPr>
        <w:drawing>
          <wp:anchor distT="0" distB="0" distL="114300" distR="114300" simplePos="0" relativeHeight="251660288" behindDoc="1" locked="0" layoutInCell="1" allowOverlap="1" wp14:anchorId="77483FF4" wp14:editId="29CA7AF6">
            <wp:simplePos x="0" y="0"/>
            <wp:positionH relativeFrom="column">
              <wp:posOffset>4411980</wp:posOffset>
            </wp:positionH>
            <wp:positionV relativeFrom="paragraph">
              <wp:posOffset>75565</wp:posOffset>
            </wp:positionV>
            <wp:extent cx="971550" cy="971550"/>
            <wp:effectExtent l="0" t="0" r="0" b="0"/>
            <wp:wrapTight wrapText="bothSides">
              <wp:wrapPolygon edited="0">
                <wp:start x="8894" y="0"/>
                <wp:lineTo x="1694" y="7624"/>
                <wp:lineTo x="424" y="9741"/>
                <wp:lineTo x="424" y="12706"/>
                <wp:lineTo x="8471" y="21176"/>
                <wp:lineTo x="8894" y="21176"/>
                <wp:lineTo x="13129" y="21176"/>
                <wp:lineTo x="13553" y="21176"/>
                <wp:lineTo x="20329" y="14400"/>
                <wp:lineTo x="21176" y="12706"/>
                <wp:lineTo x="21176" y="8894"/>
                <wp:lineTo x="13553" y="0"/>
                <wp:lineTo x="889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14:sizeRelH relativeFrom="page">
              <wp14:pctWidth>0</wp14:pctWidth>
            </wp14:sizeRelH>
            <wp14:sizeRelV relativeFrom="page">
              <wp14:pctHeight>0</wp14:pctHeight>
            </wp14:sizeRelV>
          </wp:anchor>
        </w:drawing>
      </w:r>
    </w:p>
    <w:p w14:paraId="0E398619" w14:textId="77777777" w:rsidR="00775528" w:rsidRPr="002051F1" w:rsidRDefault="00775528" w:rsidP="00775528">
      <w:pPr>
        <w:pStyle w:val="Hdg2"/>
        <w:rPr>
          <w:rFonts w:ascii="Calibri" w:hAnsi="Calibri" w:cs="Arial"/>
          <w:bCs/>
          <w:spacing w:val="-4"/>
        </w:rPr>
      </w:pPr>
      <w:r>
        <w:rPr>
          <w:rFonts w:ascii="Calibri" w:hAnsi="Calibri" w:cs="Arial"/>
          <w:bCs/>
          <w:spacing w:val="-4"/>
        </w:rPr>
        <w:t>Registration and Induction Arrangements</w:t>
      </w:r>
    </w:p>
    <w:p w14:paraId="4FDA2727" w14:textId="77777777" w:rsidR="00775528" w:rsidRPr="0003528C" w:rsidRDefault="00775528" w:rsidP="00775528">
      <w:pPr>
        <w:ind w:right="-477"/>
        <w:jc w:val="both"/>
        <w:rPr>
          <w:rFonts w:ascii="Calibri" w:hAnsi="Calibri" w:cs="Arial"/>
          <w:spacing w:val="-4"/>
          <w:sz w:val="8"/>
          <w:szCs w:val="8"/>
        </w:rPr>
      </w:pPr>
    </w:p>
    <w:p w14:paraId="7F1CD43D" w14:textId="77777777" w:rsidR="00775528" w:rsidRDefault="00775528" w:rsidP="00775528">
      <w:pPr>
        <w:jc w:val="both"/>
        <w:rPr>
          <w:rFonts w:ascii="Calibri" w:hAnsi="Calibri" w:cs="Arial"/>
          <w:spacing w:val="-4"/>
          <w:sz w:val="22"/>
        </w:rPr>
      </w:pPr>
      <w:r w:rsidRPr="00E33888">
        <w:rPr>
          <w:rFonts w:ascii="Calibri" w:hAnsi="Calibri" w:cs="Arial"/>
          <w:spacing w:val="-4"/>
          <w:sz w:val="22"/>
        </w:rPr>
        <w:t>Registration, the process of enrolment for both semesters, takes place at the beginning of the academi</w:t>
      </w:r>
      <w:r>
        <w:rPr>
          <w:rFonts w:ascii="Calibri" w:hAnsi="Calibri" w:cs="Arial"/>
          <w:spacing w:val="-4"/>
          <w:sz w:val="22"/>
        </w:rPr>
        <w:t xml:space="preserve">c year. Its purpose is </w:t>
      </w:r>
      <w:r w:rsidRPr="00E33888">
        <w:rPr>
          <w:rFonts w:ascii="Calibri" w:hAnsi="Calibri" w:cs="Arial"/>
          <w:spacing w:val="-4"/>
          <w:sz w:val="22"/>
        </w:rPr>
        <w:t>to ensure that the University possesses the correct information about your home and term-time addresses, sources of fu</w:t>
      </w:r>
      <w:r>
        <w:rPr>
          <w:rFonts w:ascii="Calibri" w:hAnsi="Calibri" w:cs="Arial"/>
          <w:spacing w:val="-4"/>
          <w:sz w:val="22"/>
        </w:rPr>
        <w:t xml:space="preserve">nding and personal details, and </w:t>
      </w:r>
      <w:r w:rsidRPr="00E33888">
        <w:rPr>
          <w:rFonts w:ascii="Calibri" w:hAnsi="Calibri" w:cs="Arial"/>
          <w:spacing w:val="-4"/>
          <w:sz w:val="22"/>
        </w:rPr>
        <w:t xml:space="preserve">to record your </w:t>
      </w:r>
      <w:r>
        <w:rPr>
          <w:rFonts w:ascii="Calibri" w:hAnsi="Calibri" w:cs="Arial"/>
          <w:spacing w:val="-4"/>
          <w:sz w:val="22"/>
        </w:rPr>
        <w:t>enrolment choices</w:t>
      </w:r>
      <w:r w:rsidR="00412347">
        <w:rPr>
          <w:rFonts w:ascii="Calibri" w:hAnsi="Calibri" w:cs="Arial"/>
          <w:spacing w:val="-4"/>
          <w:sz w:val="22"/>
        </w:rPr>
        <w:t>.</w:t>
      </w:r>
    </w:p>
    <w:p w14:paraId="10071688" w14:textId="77777777" w:rsidR="00775528" w:rsidRDefault="00775528" w:rsidP="00775528">
      <w:pPr>
        <w:jc w:val="both"/>
        <w:rPr>
          <w:rFonts w:ascii="Calibri" w:hAnsi="Calibri" w:cs="Arial"/>
          <w:spacing w:val="-4"/>
          <w:sz w:val="22"/>
        </w:rPr>
      </w:pPr>
    </w:p>
    <w:p w14:paraId="7AF8284F" w14:textId="77777777" w:rsidR="00775528" w:rsidRPr="003F1A90" w:rsidRDefault="00775528" w:rsidP="00775528">
      <w:pPr>
        <w:jc w:val="both"/>
        <w:rPr>
          <w:rFonts w:ascii="Calibri" w:hAnsi="Calibri" w:cs="Arial"/>
          <w:b/>
          <w:spacing w:val="-4"/>
          <w:sz w:val="22"/>
        </w:rPr>
      </w:pPr>
      <w:r w:rsidRPr="003F1A90">
        <w:rPr>
          <w:rFonts w:ascii="Calibri" w:hAnsi="Calibri" w:cs="Arial"/>
          <w:b/>
          <w:spacing w:val="-4"/>
          <w:sz w:val="22"/>
        </w:rPr>
        <w:t xml:space="preserve">Please note that once you have completed electronic registration and ticked the declaration statement, we will take it that </w:t>
      </w:r>
    </w:p>
    <w:p w14:paraId="1D2F54CA" w14:textId="77777777" w:rsidR="00775528" w:rsidRPr="00514F75" w:rsidRDefault="00775528" w:rsidP="00166B90">
      <w:pPr>
        <w:pStyle w:val="ListParagraph"/>
        <w:numPr>
          <w:ilvl w:val="0"/>
          <w:numId w:val="22"/>
        </w:numPr>
        <w:jc w:val="both"/>
        <w:rPr>
          <w:rFonts w:cs="Arial"/>
          <w:spacing w:val="-4"/>
        </w:rPr>
      </w:pPr>
      <w:r w:rsidRPr="00514F75">
        <w:rPr>
          <w:rFonts w:cs="Arial"/>
          <w:b/>
          <w:spacing w:val="-4"/>
          <w:u w:val="single"/>
        </w:rPr>
        <w:t xml:space="preserve">you have read and </w:t>
      </w:r>
      <w:r w:rsidRPr="00514F75">
        <w:rPr>
          <w:rFonts w:cs="Arial"/>
          <w:b/>
          <w:u w:val="single"/>
          <w:lang w:val="en-US"/>
        </w:rPr>
        <w:t xml:space="preserve">understood the University’s guidance on plagiarism as set out in this Handbook, and </w:t>
      </w:r>
    </w:p>
    <w:p w14:paraId="3BD4870D" w14:textId="77777777" w:rsidR="00775528" w:rsidRPr="003F1A90" w:rsidRDefault="00775528" w:rsidP="00166B90">
      <w:pPr>
        <w:pStyle w:val="ListParagraph"/>
        <w:numPr>
          <w:ilvl w:val="0"/>
          <w:numId w:val="22"/>
        </w:numPr>
        <w:jc w:val="both"/>
        <w:rPr>
          <w:rFonts w:cs="Arial"/>
          <w:spacing w:val="-4"/>
        </w:rPr>
      </w:pPr>
      <w:r w:rsidRPr="00514F75">
        <w:rPr>
          <w:rFonts w:cs="Arial"/>
          <w:b/>
          <w:u w:val="single"/>
          <w:lang w:val="en-US"/>
        </w:rPr>
        <w:t xml:space="preserve">that you agree that any assessed course work submitted throughout the year will include no plagiarism as defined by the University, and </w:t>
      </w:r>
    </w:p>
    <w:p w14:paraId="634DC401" w14:textId="77777777" w:rsidR="00775528" w:rsidRPr="003F1A90" w:rsidRDefault="00775528" w:rsidP="00166B90">
      <w:pPr>
        <w:pStyle w:val="ListParagraph"/>
        <w:numPr>
          <w:ilvl w:val="0"/>
          <w:numId w:val="22"/>
        </w:numPr>
        <w:jc w:val="both"/>
        <w:rPr>
          <w:rFonts w:cs="Arial"/>
          <w:spacing w:val="-4"/>
        </w:rPr>
      </w:pPr>
      <w:r w:rsidRPr="00514F75">
        <w:rPr>
          <w:rFonts w:cs="Arial"/>
          <w:b/>
          <w:u w:val="single"/>
          <w:lang w:val="en-US"/>
        </w:rPr>
        <w:lastRenderedPageBreak/>
        <w:t>that breaking this agreement will make you answerable to University sanctions.</w:t>
      </w:r>
    </w:p>
    <w:p w14:paraId="396542BD" w14:textId="77777777" w:rsidR="00775528" w:rsidRDefault="00775528" w:rsidP="00775528">
      <w:pPr>
        <w:jc w:val="both"/>
        <w:rPr>
          <w:rFonts w:ascii="Calibri" w:hAnsi="Calibri" w:cs="Arial"/>
          <w:i/>
          <w:spacing w:val="-4"/>
          <w:sz w:val="22"/>
          <w:u w:val="single"/>
        </w:rPr>
      </w:pPr>
    </w:p>
    <w:p w14:paraId="7CBE2778" w14:textId="77777777" w:rsidR="00775528" w:rsidRDefault="00775528" w:rsidP="00775528">
      <w:pPr>
        <w:jc w:val="both"/>
        <w:rPr>
          <w:rFonts w:ascii="Calibri" w:hAnsi="Calibri" w:cs="Arial"/>
          <w:i/>
          <w:spacing w:val="-4"/>
          <w:sz w:val="22"/>
          <w:u w:val="single"/>
        </w:rPr>
      </w:pPr>
      <w:r w:rsidRPr="00E33888">
        <w:rPr>
          <w:rFonts w:ascii="Calibri" w:hAnsi="Calibri" w:cs="Arial"/>
          <w:i/>
          <w:spacing w:val="-4"/>
          <w:sz w:val="22"/>
          <w:u w:val="single"/>
        </w:rPr>
        <w:t>First year registration</w:t>
      </w:r>
    </w:p>
    <w:p w14:paraId="25FD2C7E" w14:textId="77777777" w:rsidR="00775528" w:rsidRDefault="00775528" w:rsidP="00775528">
      <w:pPr>
        <w:jc w:val="both"/>
        <w:rPr>
          <w:rFonts w:ascii="Calibri" w:hAnsi="Calibri" w:cs="Arial"/>
          <w:spacing w:val="-4"/>
          <w:sz w:val="22"/>
        </w:rPr>
      </w:pPr>
      <w:r w:rsidRPr="00E33888">
        <w:rPr>
          <w:rFonts w:ascii="Calibri" w:hAnsi="Calibri" w:cs="Arial"/>
          <w:spacing w:val="-4"/>
          <w:sz w:val="22"/>
        </w:rPr>
        <w:t>If you have missed the initial scheduled times for registration, or would just like more information, you can find this at:</w:t>
      </w:r>
    </w:p>
    <w:p w14:paraId="7CA0A806" w14:textId="3273D4DD" w:rsidR="00775528" w:rsidRPr="00352259" w:rsidRDefault="00F01733" w:rsidP="00775528">
      <w:pPr>
        <w:jc w:val="both"/>
        <w:rPr>
          <w:rFonts w:asciiTheme="minorHAnsi" w:hAnsiTheme="minorHAnsi" w:cs="Arial"/>
          <w:spacing w:val="-4"/>
          <w:sz w:val="22"/>
          <w:szCs w:val="22"/>
        </w:rPr>
      </w:pPr>
      <w:hyperlink r:id="rId19" w:history="1">
        <w:r w:rsidR="00577BB0" w:rsidRPr="00ED7856">
          <w:rPr>
            <w:rStyle w:val="Hyperlink"/>
            <w:rFonts w:asciiTheme="minorHAnsi" w:hAnsiTheme="minorHAnsi"/>
            <w:sz w:val="22"/>
            <w:szCs w:val="22"/>
          </w:rPr>
          <w:t>http://www.welcome.manchester.ac.uk/new-students/get-ready/your-it-services/online-registration/</w:t>
        </w:r>
      </w:hyperlink>
      <w:r w:rsidR="00577BB0">
        <w:rPr>
          <w:rFonts w:asciiTheme="minorHAnsi" w:hAnsiTheme="minorHAnsi" w:cs="Arial"/>
          <w:spacing w:val="-4"/>
          <w:sz w:val="22"/>
          <w:szCs w:val="22"/>
        </w:rPr>
        <w:t xml:space="preserve"> </w:t>
      </w:r>
    </w:p>
    <w:p w14:paraId="3A5AEE9C" w14:textId="77777777" w:rsidR="00775528" w:rsidRPr="00B27178" w:rsidRDefault="00775528" w:rsidP="00775528">
      <w:pPr>
        <w:pStyle w:val="Hdg2"/>
        <w:rPr>
          <w:rFonts w:ascii="Calibri" w:hAnsi="Calibri" w:cs="Arial"/>
          <w:b w:val="0"/>
          <w:bCs/>
          <w:spacing w:val="-4"/>
          <w:sz w:val="12"/>
          <w:szCs w:val="12"/>
        </w:rPr>
      </w:pPr>
      <w:bookmarkStart w:id="6" w:name="_Toc48630679"/>
      <w:bookmarkStart w:id="7" w:name="_Toc48633334"/>
    </w:p>
    <w:p w14:paraId="4D809709" w14:textId="77777777" w:rsidR="00775528" w:rsidRDefault="00775528" w:rsidP="00775528">
      <w:pPr>
        <w:pStyle w:val="Hdg2"/>
        <w:rPr>
          <w:rFonts w:ascii="Calibri" w:hAnsi="Calibri" w:cs="Arial"/>
          <w:b w:val="0"/>
          <w:bCs/>
          <w:spacing w:val="-4"/>
          <w:sz w:val="22"/>
          <w:szCs w:val="22"/>
        </w:rPr>
      </w:pPr>
      <w:r w:rsidRPr="00E33888">
        <w:rPr>
          <w:rFonts w:ascii="Calibri" w:hAnsi="Calibri" w:cs="Arial"/>
          <w:b w:val="0"/>
          <w:bCs/>
          <w:spacing w:val="-4"/>
          <w:sz w:val="22"/>
          <w:szCs w:val="22"/>
        </w:rPr>
        <w:t xml:space="preserve">If you are a returning student (taking your second or third year) and you want some advice on the new academic year, then you are advised to contact your academic advisor to arrange a meeting for early in the first semester. You will be able to discuss your progress so far, course choice, the academic year to come, and any other academic issues on a one-to-one basis. </w:t>
      </w:r>
    </w:p>
    <w:p w14:paraId="592F0F3B" w14:textId="77777777" w:rsidR="00775528" w:rsidRPr="00C45167" w:rsidRDefault="00775528" w:rsidP="00775528">
      <w:pPr>
        <w:pStyle w:val="Hdg2"/>
        <w:rPr>
          <w:rFonts w:ascii="Calibri" w:hAnsi="Calibri" w:cs="Arial"/>
          <w:b w:val="0"/>
          <w:bCs/>
          <w:spacing w:val="-4"/>
          <w:szCs w:val="24"/>
        </w:rPr>
      </w:pPr>
    </w:p>
    <w:bookmarkEnd w:id="6"/>
    <w:bookmarkEnd w:id="7"/>
    <w:p w14:paraId="7D6837E7" w14:textId="77777777" w:rsidR="00775528" w:rsidRDefault="00775528" w:rsidP="00775528">
      <w:pPr>
        <w:pStyle w:val="Hdg2"/>
        <w:rPr>
          <w:rFonts w:ascii="Calibri" w:hAnsi="Calibri" w:cs="Arial"/>
          <w:bCs/>
          <w:spacing w:val="-4"/>
          <w:szCs w:val="24"/>
        </w:rPr>
      </w:pPr>
      <w:r>
        <w:rPr>
          <w:rFonts w:ascii="Calibri" w:hAnsi="Calibri" w:cs="Arial"/>
          <w:bCs/>
          <w:spacing w:val="-4"/>
          <w:szCs w:val="24"/>
        </w:rPr>
        <w:t>Student Charter</w:t>
      </w:r>
    </w:p>
    <w:p w14:paraId="22358138" w14:textId="77777777" w:rsidR="00E84C99" w:rsidRPr="00E84C99" w:rsidRDefault="00E84C99" w:rsidP="00775528">
      <w:pPr>
        <w:jc w:val="both"/>
        <w:rPr>
          <w:rFonts w:ascii="Calibri" w:hAnsi="Calibri"/>
          <w:sz w:val="12"/>
          <w:szCs w:val="12"/>
        </w:rPr>
      </w:pPr>
    </w:p>
    <w:p w14:paraId="79AB152F" w14:textId="77777777" w:rsidR="00775528" w:rsidRDefault="00775528" w:rsidP="00775528">
      <w:pPr>
        <w:jc w:val="both"/>
        <w:rPr>
          <w:rFonts w:ascii="Calibri" w:hAnsi="Calibri"/>
          <w:sz w:val="22"/>
          <w:szCs w:val="22"/>
        </w:rPr>
      </w:pPr>
      <w:r>
        <w:rPr>
          <w:rFonts w:ascii="Calibri" w:hAnsi="Calibri"/>
          <w:sz w:val="22"/>
          <w:szCs w:val="22"/>
        </w:rPr>
        <w:t xml:space="preserve">The </w:t>
      </w:r>
      <w:r w:rsidRPr="00351402">
        <w:rPr>
          <w:rFonts w:ascii="Calibri" w:hAnsi="Calibri"/>
          <w:sz w:val="22"/>
          <w:szCs w:val="22"/>
        </w:rPr>
        <w:t>Student Charter, developed jointly by the University and the Students’ Union, is an important part of how we establish and maintain clear mutual expectations for the experience of all students</w:t>
      </w:r>
      <w:r>
        <w:rPr>
          <w:rFonts w:ascii="Calibri" w:hAnsi="Calibri"/>
          <w:sz w:val="22"/>
          <w:szCs w:val="22"/>
        </w:rPr>
        <w:t xml:space="preserve">. </w:t>
      </w:r>
      <w:r w:rsidRPr="00351402">
        <w:rPr>
          <w:rFonts w:ascii="Calibri" w:hAnsi="Calibri"/>
          <w:sz w:val="22"/>
          <w:szCs w:val="22"/>
        </w:rPr>
        <w:t xml:space="preserve">It sets out what we can expect from each other as partners in a learning community. The Charter provides an overview of the Manchester experience and refers to regulations, policies and procedures; it is not a detailed personal agreement or contract. </w:t>
      </w:r>
    </w:p>
    <w:p w14:paraId="53D93C47" w14:textId="77777777" w:rsidR="00E76420" w:rsidRPr="00D5488C" w:rsidRDefault="00F01733" w:rsidP="00E76420">
      <w:pPr>
        <w:pStyle w:val="Hdg2"/>
        <w:rPr>
          <w:rFonts w:asciiTheme="minorHAnsi" w:hAnsiTheme="minorHAnsi"/>
          <w:b w:val="0"/>
          <w:spacing w:val="0"/>
          <w:sz w:val="22"/>
          <w:szCs w:val="22"/>
        </w:rPr>
      </w:pPr>
      <w:hyperlink r:id="rId20" w:history="1">
        <w:r w:rsidR="00E76420" w:rsidRPr="007F44E2">
          <w:rPr>
            <w:rStyle w:val="Hyperlink"/>
            <w:rFonts w:asciiTheme="minorHAnsi" w:hAnsiTheme="minorHAnsi"/>
            <w:b w:val="0"/>
            <w:spacing w:val="0"/>
            <w:sz w:val="22"/>
            <w:szCs w:val="22"/>
          </w:rPr>
          <w:t>http://www.yoursay.manchester.ac.uk/student-charter/</w:t>
        </w:r>
      </w:hyperlink>
      <w:r w:rsidR="00E76420" w:rsidRPr="00D5488C">
        <w:rPr>
          <w:rFonts w:asciiTheme="minorHAnsi" w:hAnsiTheme="minorHAnsi"/>
          <w:b w:val="0"/>
          <w:spacing w:val="0"/>
          <w:sz w:val="22"/>
          <w:szCs w:val="22"/>
        </w:rPr>
        <w:t xml:space="preserve"> </w:t>
      </w:r>
    </w:p>
    <w:p w14:paraId="6D4E80AC" w14:textId="77777777" w:rsidR="00D5488C" w:rsidRPr="00C45167" w:rsidRDefault="00D5488C" w:rsidP="00775528">
      <w:pPr>
        <w:pStyle w:val="Hdg2"/>
        <w:rPr>
          <w:rFonts w:ascii="Calibri" w:hAnsi="Calibri" w:cs="Arial"/>
          <w:bCs/>
          <w:spacing w:val="-4"/>
          <w:szCs w:val="24"/>
        </w:rPr>
      </w:pPr>
    </w:p>
    <w:p w14:paraId="77AB2B09" w14:textId="77777777" w:rsidR="00775528" w:rsidRDefault="00775528" w:rsidP="00775528">
      <w:pPr>
        <w:pStyle w:val="Hdg2"/>
        <w:rPr>
          <w:rFonts w:ascii="Calibri" w:hAnsi="Calibri" w:cs="Arial"/>
          <w:bCs/>
          <w:spacing w:val="-4"/>
        </w:rPr>
      </w:pPr>
      <w:r>
        <w:rPr>
          <w:rFonts w:ascii="Calibri" w:hAnsi="Calibri" w:cs="Arial"/>
          <w:bCs/>
          <w:spacing w:val="-4"/>
        </w:rPr>
        <w:t>Work and Attendance Requirements</w:t>
      </w:r>
    </w:p>
    <w:p w14:paraId="7C9EEF7A" w14:textId="77777777" w:rsidR="00775528" w:rsidRPr="0003528C" w:rsidRDefault="00775528" w:rsidP="00775528">
      <w:pPr>
        <w:jc w:val="both"/>
        <w:rPr>
          <w:rFonts w:ascii="Calibri" w:hAnsi="Calibri" w:cs="Arial"/>
          <w:b/>
          <w:bCs/>
          <w:spacing w:val="-4"/>
          <w:sz w:val="12"/>
          <w:szCs w:val="12"/>
        </w:rPr>
      </w:pPr>
    </w:p>
    <w:p w14:paraId="78561B38" w14:textId="60F5AA5C" w:rsidR="00775528" w:rsidRDefault="00775528" w:rsidP="00E84C99">
      <w:pPr>
        <w:jc w:val="both"/>
        <w:rPr>
          <w:rFonts w:ascii="Calibri" w:hAnsi="Calibri"/>
          <w:sz w:val="22"/>
          <w:szCs w:val="22"/>
        </w:rPr>
      </w:pPr>
      <w:r w:rsidRPr="00ED26C3">
        <w:rPr>
          <w:rFonts w:ascii="Calibri" w:hAnsi="Calibri"/>
          <w:sz w:val="22"/>
          <w:szCs w:val="22"/>
        </w:rPr>
        <w:t xml:space="preserve">Attendance at lectures is not compulsory and is therefore not formally recorded.  However regular attendance at lectures is highly recommended so that students may take full advantage of the benefits of actively engaging in all aspects of the learning experience.  Attendance at tutorials, seminars and workshops is compulsory </w:t>
      </w:r>
      <w:r w:rsidR="00006F3E" w:rsidRPr="00006F3E">
        <w:rPr>
          <w:rFonts w:ascii="Calibri" w:hAnsi="Calibri"/>
          <w:sz w:val="22"/>
          <w:szCs w:val="22"/>
        </w:rPr>
        <w:t>and monitored through Blackboard</w:t>
      </w:r>
      <w:r w:rsidRPr="00ED26C3">
        <w:rPr>
          <w:rFonts w:ascii="Calibri" w:hAnsi="Calibri"/>
          <w:sz w:val="22"/>
          <w:szCs w:val="22"/>
        </w:rPr>
        <w:t xml:space="preserve">.  Where a student is unable to attend a tutorial or seminar they should (and wherever possible in advance) inform </w:t>
      </w:r>
      <w:r w:rsidRPr="00ED26C3">
        <w:rPr>
          <w:rFonts w:ascii="Calibri" w:hAnsi="Calibri"/>
          <w:sz w:val="22"/>
          <w:szCs w:val="22"/>
        </w:rPr>
        <w:lastRenderedPageBreak/>
        <w:t xml:space="preserve">the tutor or programme administrator of the reasons for their absence.  Programme Administrators review attendance patterns on a monthly basis and will contact, by email, students who have </w:t>
      </w:r>
      <w:r>
        <w:rPr>
          <w:rFonts w:ascii="Calibri" w:hAnsi="Calibri"/>
          <w:sz w:val="22"/>
          <w:szCs w:val="22"/>
        </w:rPr>
        <w:t xml:space="preserve">had two consecutive absences in a </w:t>
      </w:r>
      <w:r w:rsidRPr="00ED26C3">
        <w:rPr>
          <w:rFonts w:ascii="Calibri" w:hAnsi="Calibri"/>
          <w:sz w:val="22"/>
          <w:szCs w:val="22"/>
        </w:rPr>
        <w:t>course unit, to seek out the reason for non-attendance.</w:t>
      </w:r>
    </w:p>
    <w:p w14:paraId="1A5F35F2" w14:textId="77777777" w:rsidR="00775528" w:rsidRPr="00B27178" w:rsidRDefault="00775528" w:rsidP="00775528">
      <w:pPr>
        <w:rPr>
          <w:rFonts w:ascii="Calibri" w:hAnsi="Calibri"/>
          <w:sz w:val="12"/>
          <w:szCs w:val="12"/>
        </w:rPr>
      </w:pPr>
    </w:p>
    <w:p w14:paraId="51A54F78" w14:textId="77777777" w:rsidR="00775528" w:rsidRDefault="00775528" w:rsidP="000B4716">
      <w:pPr>
        <w:jc w:val="both"/>
        <w:rPr>
          <w:rFonts w:ascii="Calibri" w:hAnsi="Calibri"/>
          <w:sz w:val="22"/>
          <w:szCs w:val="22"/>
        </w:rPr>
      </w:pPr>
      <w:r w:rsidRPr="00ED26C3">
        <w:rPr>
          <w:rFonts w:ascii="Calibri" w:hAnsi="Calibri"/>
          <w:sz w:val="22"/>
          <w:szCs w:val="22"/>
        </w:rPr>
        <w:t>If the absence persists, students will be asked to meet with their Academic Advisor, Programme Tutor or Programme Director according to the pastoral care arrangements for their particular programme.  The purpose of such meetings will be to establish whether or not there is an underlying reason for the unacceptable attendance and whether or not the student is in need of further pastoral, welfare or academic support.  If following these supportive interventions, attendance levels remain unacceptable, the School reserves the right to invoke the formal warnings procedures set out in Regulation XX which may ultimately result in the exclusion of a student.</w:t>
      </w:r>
    </w:p>
    <w:p w14:paraId="4DE67E2B" w14:textId="77777777" w:rsidR="000B4716" w:rsidRPr="00B27178" w:rsidRDefault="000B4716" w:rsidP="000B4716">
      <w:pPr>
        <w:jc w:val="both"/>
        <w:rPr>
          <w:rFonts w:ascii="Calibri" w:hAnsi="Calibri"/>
          <w:sz w:val="12"/>
          <w:szCs w:val="12"/>
        </w:rPr>
      </w:pPr>
    </w:p>
    <w:p w14:paraId="1E830DB7" w14:textId="77777777" w:rsidR="00775528" w:rsidRDefault="00775528" w:rsidP="00775528">
      <w:pPr>
        <w:jc w:val="both"/>
        <w:rPr>
          <w:rFonts w:ascii="Calibri" w:hAnsi="Calibri" w:cs="Arial"/>
          <w:spacing w:val="-4"/>
          <w:sz w:val="22"/>
          <w:szCs w:val="22"/>
        </w:rPr>
      </w:pPr>
      <w:r w:rsidRPr="0003528C">
        <w:rPr>
          <w:rFonts w:ascii="Calibri" w:hAnsi="Calibri" w:cs="Arial"/>
          <w:spacing w:val="-4"/>
          <w:sz w:val="22"/>
          <w:szCs w:val="22"/>
        </w:rPr>
        <w:t>The Universities Work and Attendance Regulations (xx) are outlined at:</w:t>
      </w:r>
      <w:r>
        <w:rPr>
          <w:rFonts w:ascii="Calibri" w:hAnsi="Calibri" w:cs="Arial"/>
          <w:spacing w:val="-4"/>
          <w:sz w:val="22"/>
          <w:szCs w:val="22"/>
        </w:rPr>
        <w:t xml:space="preserve"> </w:t>
      </w:r>
    </w:p>
    <w:p w14:paraId="0F7597AA" w14:textId="77777777" w:rsidR="00E76420" w:rsidRDefault="00F01733" w:rsidP="00E76420">
      <w:pPr>
        <w:rPr>
          <w:rFonts w:ascii="Calibri" w:hAnsi="Calibri" w:cs="Arial"/>
          <w:b/>
          <w:bCs/>
          <w:spacing w:val="-4"/>
          <w:sz w:val="4"/>
          <w:szCs w:val="4"/>
        </w:rPr>
      </w:pPr>
      <w:hyperlink r:id="rId21" w:history="1">
        <w:r w:rsidR="00E76420" w:rsidRPr="00672D12">
          <w:rPr>
            <w:rStyle w:val="Hyperlink"/>
            <w:rFonts w:asciiTheme="minorHAnsi" w:hAnsiTheme="minorHAnsi"/>
            <w:sz w:val="22"/>
            <w:szCs w:val="22"/>
          </w:rPr>
          <w:t>http://documents.manchester.ac.uk/display.aspx?DocID=1895</w:t>
        </w:r>
      </w:hyperlink>
      <w:r w:rsidR="00E76420">
        <w:rPr>
          <w:rFonts w:ascii="Calibri" w:hAnsi="Calibri" w:cs="Arial"/>
          <w:b/>
          <w:bCs/>
          <w:spacing w:val="-4"/>
          <w:sz w:val="4"/>
          <w:szCs w:val="4"/>
        </w:rPr>
        <w:t xml:space="preserve"> </w:t>
      </w:r>
      <w:r w:rsidR="00E76420" w:rsidRPr="00483429">
        <w:rPr>
          <w:rFonts w:ascii="Calibri" w:hAnsi="Calibri" w:cs="Arial"/>
          <w:b/>
          <w:bCs/>
          <w:spacing w:val="-4"/>
          <w:sz w:val="4"/>
          <w:szCs w:val="4"/>
        </w:rPr>
        <w:t xml:space="preserve"> </w:t>
      </w:r>
    </w:p>
    <w:p w14:paraId="24B1F402" w14:textId="699EE2F4" w:rsidR="00EB0042" w:rsidRDefault="00AC12CE" w:rsidP="000B7E35">
      <w:pPr>
        <w:rPr>
          <w:rFonts w:ascii="Calibri" w:hAnsi="Calibri" w:cs="Arial"/>
          <w:b/>
          <w:bCs/>
          <w:spacing w:val="-4"/>
          <w:sz w:val="4"/>
          <w:szCs w:val="4"/>
        </w:rPr>
      </w:pPr>
      <w:r>
        <w:rPr>
          <w:rFonts w:ascii="Calibri" w:hAnsi="Calibri" w:cs="Arial"/>
          <w:b/>
          <w:bCs/>
          <w:spacing w:val="-4"/>
          <w:sz w:val="4"/>
          <w:szCs w:val="4"/>
        </w:rPr>
        <w:t xml:space="preserve"> </w:t>
      </w:r>
      <w:r w:rsidR="00483429" w:rsidRPr="00483429">
        <w:rPr>
          <w:rFonts w:ascii="Calibri" w:hAnsi="Calibri" w:cs="Arial"/>
          <w:b/>
          <w:bCs/>
          <w:spacing w:val="-4"/>
          <w:sz w:val="4"/>
          <w:szCs w:val="4"/>
        </w:rPr>
        <w:t xml:space="preserve"> </w:t>
      </w:r>
    </w:p>
    <w:p w14:paraId="59EAB1FD" w14:textId="77777777" w:rsidR="00C45167" w:rsidRDefault="00C45167" w:rsidP="000B7E35">
      <w:pPr>
        <w:rPr>
          <w:rFonts w:ascii="Calibri" w:hAnsi="Calibri" w:cs="Arial"/>
          <w:b/>
          <w:bCs/>
          <w:spacing w:val="-4"/>
          <w:sz w:val="4"/>
          <w:szCs w:val="4"/>
        </w:rPr>
      </w:pPr>
    </w:p>
    <w:p w14:paraId="1BBB18C5" w14:textId="77777777" w:rsidR="00C45167" w:rsidRDefault="00C45167" w:rsidP="000B7E35">
      <w:pPr>
        <w:rPr>
          <w:rFonts w:ascii="Calibri" w:hAnsi="Calibri" w:cs="Arial"/>
          <w:b/>
          <w:bCs/>
          <w:spacing w:val="-4"/>
          <w:sz w:val="4"/>
          <w:szCs w:val="4"/>
        </w:rPr>
      </w:pPr>
    </w:p>
    <w:p w14:paraId="73B1F995" w14:textId="77777777" w:rsidR="00C45167" w:rsidRDefault="00C45167" w:rsidP="000B7E35">
      <w:pPr>
        <w:rPr>
          <w:rFonts w:ascii="Calibri" w:hAnsi="Calibri" w:cs="Arial"/>
          <w:b/>
          <w:bCs/>
          <w:spacing w:val="-4"/>
          <w:sz w:val="4"/>
          <w:szCs w:val="4"/>
        </w:rPr>
      </w:pPr>
    </w:p>
    <w:p w14:paraId="0DC0B5EE" w14:textId="77777777" w:rsidR="00C45167" w:rsidRDefault="00C45167" w:rsidP="000B7E35">
      <w:pPr>
        <w:rPr>
          <w:rFonts w:ascii="Calibri" w:hAnsi="Calibri" w:cs="Arial"/>
          <w:b/>
          <w:bCs/>
          <w:spacing w:val="-4"/>
          <w:sz w:val="4"/>
          <w:szCs w:val="4"/>
        </w:rPr>
      </w:pPr>
    </w:p>
    <w:p w14:paraId="3510150C" w14:textId="77777777" w:rsidR="00915752" w:rsidRDefault="00915752" w:rsidP="000B7E35">
      <w:pPr>
        <w:rPr>
          <w:rFonts w:ascii="Calibri" w:hAnsi="Calibri" w:cs="Arial"/>
          <w:b/>
          <w:bCs/>
          <w:spacing w:val="-4"/>
          <w:sz w:val="4"/>
          <w:szCs w:val="4"/>
        </w:rPr>
      </w:pPr>
    </w:p>
    <w:p w14:paraId="45043FEE" w14:textId="77777777" w:rsidR="00915752" w:rsidRDefault="00915752" w:rsidP="000B7E35">
      <w:pPr>
        <w:rPr>
          <w:rFonts w:ascii="Calibri" w:hAnsi="Calibri" w:cs="Arial"/>
          <w:b/>
          <w:bCs/>
          <w:spacing w:val="-4"/>
          <w:sz w:val="4"/>
          <w:szCs w:val="4"/>
        </w:rPr>
      </w:pPr>
    </w:p>
    <w:p w14:paraId="4F156DBE" w14:textId="77777777" w:rsidR="00C45167" w:rsidRDefault="00C45167" w:rsidP="000B7E35">
      <w:pPr>
        <w:rPr>
          <w:rFonts w:ascii="Calibri" w:hAnsi="Calibri" w:cs="Arial"/>
          <w:b/>
          <w:bCs/>
          <w:spacing w:val="-4"/>
          <w:sz w:val="4"/>
          <w:szCs w:val="4"/>
        </w:rPr>
      </w:pPr>
    </w:p>
    <w:p w14:paraId="041FFB87" w14:textId="77777777" w:rsidR="00C45167" w:rsidRDefault="00C45167" w:rsidP="000B7E35">
      <w:pPr>
        <w:rPr>
          <w:rFonts w:ascii="Calibri" w:hAnsi="Calibri" w:cs="Arial"/>
          <w:b/>
          <w:bCs/>
          <w:spacing w:val="-4"/>
          <w:sz w:val="4"/>
          <w:szCs w:val="4"/>
        </w:rPr>
      </w:pPr>
    </w:p>
    <w:p w14:paraId="19F65941" w14:textId="77777777" w:rsidR="000143E7" w:rsidRDefault="000143E7" w:rsidP="000B7E35">
      <w:pPr>
        <w:rPr>
          <w:rFonts w:ascii="Calibri" w:hAnsi="Calibri" w:cs="Arial"/>
          <w:b/>
          <w:bCs/>
          <w:spacing w:val="-4"/>
          <w:sz w:val="4"/>
          <w:szCs w:val="4"/>
        </w:rPr>
      </w:pPr>
    </w:p>
    <w:p w14:paraId="1ACAC771" w14:textId="77777777" w:rsidR="000143E7" w:rsidRDefault="000143E7" w:rsidP="000B7E35">
      <w:pPr>
        <w:rPr>
          <w:rFonts w:ascii="Calibri" w:hAnsi="Calibri" w:cs="Arial"/>
          <w:b/>
          <w:bCs/>
          <w:spacing w:val="-4"/>
          <w:sz w:val="4"/>
          <w:szCs w:val="4"/>
        </w:rPr>
      </w:pPr>
    </w:p>
    <w:p w14:paraId="7051FB33" w14:textId="77777777" w:rsidR="000143E7" w:rsidRDefault="000143E7" w:rsidP="000B7E35">
      <w:pPr>
        <w:rPr>
          <w:rFonts w:ascii="Calibri" w:hAnsi="Calibri" w:cs="Arial"/>
          <w:b/>
          <w:bCs/>
          <w:spacing w:val="-4"/>
          <w:sz w:val="4"/>
          <w:szCs w:val="4"/>
        </w:rPr>
      </w:pPr>
    </w:p>
    <w:p w14:paraId="141EBE1E" w14:textId="77777777" w:rsidR="000143E7" w:rsidRDefault="000143E7" w:rsidP="000B7E35">
      <w:pPr>
        <w:rPr>
          <w:rFonts w:ascii="Calibri" w:hAnsi="Calibri" w:cs="Arial"/>
          <w:b/>
          <w:bCs/>
          <w:spacing w:val="-4"/>
          <w:sz w:val="4"/>
          <w:szCs w:val="4"/>
        </w:rPr>
      </w:pPr>
    </w:p>
    <w:p w14:paraId="7A7033E0" w14:textId="77777777" w:rsidR="000143E7" w:rsidRPr="00483429" w:rsidRDefault="000143E7" w:rsidP="000B7E35">
      <w:pPr>
        <w:rPr>
          <w:rFonts w:ascii="Calibri" w:hAnsi="Calibri" w:cs="Arial"/>
          <w:b/>
          <w:bCs/>
          <w:spacing w:val="-4"/>
          <w:sz w:val="4"/>
          <w:szCs w:val="4"/>
        </w:rPr>
      </w:pPr>
    </w:p>
    <w:p w14:paraId="5A0113ED" w14:textId="77777777" w:rsidR="00775528" w:rsidRPr="002051F1" w:rsidRDefault="00775528" w:rsidP="00B27178">
      <w:pPr>
        <w:pStyle w:val="Hdg2"/>
        <w:rPr>
          <w:rFonts w:ascii="Calibri" w:hAnsi="Calibri" w:cs="Arial"/>
          <w:bCs/>
          <w:spacing w:val="-4"/>
        </w:rPr>
      </w:pPr>
      <w:r>
        <w:rPr>
          <w:rFonts w:ascii="Calibri" w:hAnsi="Calibri" w:cs="Arial"/>
          <w:bCs/>
          <w:spacing w:val="-4"/>
        </w:rPr>
        <w:t>Consequences of Unsatisfactory Progress</w:t>
      </w:r>
    </w:p>
    <w:p w14:paraId="7666598A" w14:textId="77777777" w:rsidR="00775528" w:rsidRPr="00CD4D24" w:rsidRDefault="00775528" w:rsidP="00B27178">
      <w:pPr>
        <w:ind w:right="-508"/>
        <w:jc w:val="both"/>
        <w:rPr>
          <w:rFonts w:ascii="Calibri" w:hAnsi="Calibri" w:cs="Arial"/>
          <w:spacing w:val="-4"/>
          <w:sz w:val="8"/>
          <w:szCs w:val="8"/>
        </w:rPr>
      </w:pPr>
    </w:p>
    <w:p w14:paraId="4F85F94B" w14:textId="77777777" w:rsidR="00775528" w:rsidRPr="003F1A90" w:rsidRDefault="00775528" w:rsidP="00B27178">
      <w:pPr>
        <w:ind w:right="-508"/>
        <w:jc w:val="both"/>
        <w:rPr>
          <w:rFonts w:ascii="Calibri" w:hAnsi="Calibri" w:cs="Arial"/>
          <w:spacing w:val="-4"/>
          <w:sz w:val="22"/>
          <w:szCs w:val="22"/>
        </w:rPr>
      </w:pPr>
      <w:r w:rsidRPr="003F1A90">
        <w:rPr>
          <w:rFonts w:ascii="Calibri" w:hAnsi="Calibri" w:cs="Arial"/>
          <w:spacing w:val="-4"/>
          <w:sz w:val="22"/>
          <w:szCs w:val="22"/>
        </w:rPr>
        <w:t>Students may resit in August/September any paper(s) failed in January or May/June examinations.</w:t>
      </w:r>
    </w:p>
    <w:p w14:paraId="61B99D51" w14:textId="77777777" w:rsidR="00775528" w:rsidRPr="00B27178" w:rsidRDefault="00775528" w:rsidP="00775528">
      <w:pPr>
        <w:ind w:right="-508"/>
        <w:jc w:val="both"/>
        <w:rPr>
          <w:rFonts w:ascii="Calibri" w:hAnsi="Calibri" w:cs="Arial"/>
          <w:spacing w:val="-4"/>
          <w:sz w:val="12"/>
          <w:szCs w:val="12"/>
        </w:rPr>
      </w:pPr>
    </w:p>
    <w:p w14:paraId="28D51BEC" w14:textId="77777777" w:rsidR="00775528" w:rsidRDefault="00775528" w:rsidP="00775528">
      <w:pPr>
        <w:jc w:val="both"/>
        <w:rPr>
          <w:rFonts w:ascii="Calibri" w:hAnsi="Calibri" w:cs="Arial"/>
          <w:spacing w:val="-4"/>
          <w:sz w:val="22"/>
          <w:szCs w:val="22"/>
        </w:rPr>
      </w:pPr>
      <w:r w:rsidRPr="003F1A90">
        <w:rPr>
          <w:rFonts w:ascii="Calibri" w:hAnsi="Calibri" w:cs="Arial"/>
          <w:bCs/>
          <w:spacing w:val="-4"/>
          <w:sz w:val="22"/>
          <w:szCs w:val="22"/>
        </w:rPr>
        <w:t>If, after the</w:t>
      </w:r>
      <w:r w:rsidRPr="003F1A90">
        <w:rPr>
          <w:rFonts w:ascii="Calibri" w:hAnsi="Calibri" w:cs="Arial"/>
          <w:spacing w:val="-4"/>
          <w:sz w:val="22"/>
          <w:szCs w:val="22"/>
        </w:rPr>
        <w:t xml:space="preserve"> application of compensation rules and/or any resits, students have only ‘passed’ in course units totalling 110 or 100 credits without compensation, they will have to proceed to the Ordinary Degree in the next year of study.  However, in order to regain Honours status, the Board of Examiners may allow students to carry 10 or 20 credits of course units into the next year of study.  To complete that year successfully, the student must satisfy the usual criteria for the year and reach the unit pass mark for the additional credits.</w:t>
      </w:r>
    </w:p>
    <w:p w14:paraId="129CEB01" w14:textId="77777777" w:rsidR="00915752" w:rsidRPr="00915752" w:rsidRDefault="00915752" w:rsidP="00775528">
      <w:pPr>
        <w:jc w:val="both"/>
        <w:rPr>
          <w:rFonts w:ascii="Calibri" w:hAnsi="Calibri" w:cs="Arial"/>
          <w:spacing w:val="-4"/>
          <w:sz w:val="12"/>
          <w:szCs w:val="12"/>
        </w:rPr>
      </w:pPr>
    </w:p>
    <w:p w14:paraId="28F036AB" w14:textId="77777777" w:rsidR="00775528" w:rsidRPr="002051F1" w:rsidRDefault="00775528" w:rsidP="00775528">
      <w:pPr>
        <w:pStyle w:val="Hdg2"/>
        <w:rPr>
          <w:rFonts w:ascii="Calibri" w:hAnsi="Calibri" w:cs="Arial"/>
          <w:bCs/>
          <w:spacing w:val="-4"/>
        </w:rPr>
      </w:pPr>
      <w:r>
        <w:rPr>
          <w:rFonts w:ascii="Calibri" w:hAnsi="Calibri" w:cs="Arial"/>
          <w:bCs/>
          <w:spacing w:val="-4"/>
        </w:rPr>
        <w:t>Change of Programme, Interruption and Withdrawal</w:t>
      </w:r>
    </w:p>
    <w:p w14:paraId="226E0588" w14:textId="77777777" w:rsidR="00CD4D24" w:rsidRPr="00CD4D24" w:rsidRDefault="00CD4D24" w:rsidP="00CD4D24">
      <w:pPr>
        <w:pStyle w:val="BodyText2"/>
        <w:spacing w:after="0" w:line="240" w:lineRule="auto"/>
        <w:jc w:val="both"/>
        <w:rPr>
          <w:rFonts w:ascii="Calibri" w:hAnsi="Calibri" w:cs="Arial"/>
          <w:sz w:val="8"/>
          <w:szCs w:val="8"/>
        </w:rPr>
      </w:pPr>
    </w:p>
    <w:p w14:paraId="71D6E9DA" w14:textId="77777777" w:rsidR="00775528" w:rsidRDefault="00775528" w:rsidP="00CD4D24">
      <w:pPr>
        <w:pStyle w:val="BodyText2"/>
        <w:spacing w:after="0" w:line="240" w:lineRule="auto"/>
        <w:jc w:val="both"/>
        <w:rPr>
          <w:rFonts w:ascii="Calibri" w:hAnsi="Calibri" w:cs="Arial"/>
          <w:sz w:val="22"/>
        </w:rPr>
      </w:pPr>
      <w:r w:rsidRPr="00E33888">
        <w:rPr>
          <w:rFonts w:ascii="Calibri" w:hAnsi="Calibri" w:cs="Arial"/>
          <w:sz w:val="22"/>
        </w:rPr>
        <w:t xml:space="preserve">If you have the misfortune to feel that your choice of degree or University has been incorrect and wish to withdraw entirely from the BSocSc Politics and IR degree programme, or transfer to </w:t>
      </w:r>
      <w:r w:rsidRPr="00E33888">
        <w:rPr>
          <w:rFonts w:ascii="Calibri" w:hAnsi="Calibri" w:cs="Arial"/>
          <w:sz w:val="22"/>
        </w:rPr>
        <w:lastRenderedPageBreak/>
        <w:t xml:space="preserve">another degree programme in this or another institution of higher education, you should first seek advice from your Academic Advisor. All transfers are subject to agreement from an admissions officer in the school, faculty, or university that the student wishes to transfer to. </w:t>
      </w:r>
    </w:p>
    <w:p w14:paraId="5CD639EB" w14:textId="77777777" w:rsidR="00775528" w:rsidRDefault="00775528" w:rsidP="00775528">
      <w:pPr>
        <w:pStyle w:val="BodyText2"/>
        <w:spacing w:line="240" w:lineRule="auto"/>
        <w:jc w:val="both"/>
        <w:rPr>
          <w:rFonts w:ascii="Calibri" w:hAnsi="Calibri" w:cs="Arial"/>
          <w:sz w:val="22"/>
        </w:rPr>
      </w:pPr>
      <w:r w:rsidRPr="00E33888">
        <w:rPr>
          <w:rFonts w:ascii="Calibri" w:hAnsi="Calibri" w:cs="Arial"/>
          <w:sz w:val="22"/>
        </w:rPr>
        <w:t xml:space="preserve">Intercalation (interruption) may be possible under some circumstances. Please take advice from a BSocSc Politics and IR Academic Advisor or other member of staff. </w:t>
      </w:r>
    </w:p>
    <w:p w14:paraId="2178D19A" w14:textId="274ED6ED" w:rsidR="0016562A" w:rsidRPr="00483429" w:rsidRDefault="00775528" w:rsidP="00D5488C">
      <w:pPr>
        <w:autoSpaceDE w:val="0"/>
        <w:autoSpaceDN w:val="0"/>
        <w:adjustRightInd w:val="0"/>
        <w:rPr>
          <w:rFonts w:eastAsia="PMingLiU"/>
          <w:lang w:eastAsia="zh-TW"/>
        </w:rPr>
      </w:pPr>
      <w:r w:rsidRPr="00E33888">
        <w:rPr>
          <w:rFonts w:ascii="Calibri" w:hAnsi="Calibri" w:cs="Arial"/>
          <w:color w:val="000000"/>
          <w:sz w:val="22"/>
          <w:szCs w:val="22"/>
        </w:rPr>
        <w:t xml:space="preserve">The document </w:t>
      </w:r>
      <w:r w:rsidR="00D5488C">
        <w:rPr>
          <w:rFonts w:ascii="Calibri" w:hAnsi="Calibri" w:cs="Arial"/>
          <w:color w:val="000000"/>
          <w:sz w:val="22"/>
          <w:szCs w:val="22"/>
        </w:rPr>
        <w:t>“Policy on Interruptions”</w:t>
      </w:r>
      <w:r w:rsidRPr="00E33888">
        <w:rPr>
          <w:rFonts w:ascii="Calibri" w:hAnsi="Calibri" w:cs="Arial"/>
          <w:color w:val="000000"/>
          <w:sz w:val="22"/>
          <w:szCs w:val="22"/>
        </w:rPr>
        <w:t xml:space="preserve"> can be found at:</w:t>
      </w:r>
      <w:r w:rsidR="00D5488C">
        <w:rPr>
          <w:rFonts w:ascii="Calibri" w:hAnsi="Calibri" w:cs="Arial"/>
          <w:color w:val="000000"/>
          <w:sz w:val="22"/>
          <w:szCs w:val="22"/>
        </w:rPr>
        <w:t xml:space="preserve"> </w:t>
      </w:r>
      <w:hyperlink r:id="rId22" w:history="1">
        <w:r w:rsidR="00E76420" w:rsidRPr="007F44E2">
          <w:rPr>
            <w:rStyle w:val="Hyperlink"/>
            <w:rFonts w:asciiTheme="minorHAnsi" w:hAnsiTheme="minorHAnsi"/>
            <w:sz w:val="22"/>
            <w:szCs w:val="22"/>
          </w:rPr>
          <w:t>http://documents.manchester.ac.uk/display.aspx?DocID=26092</w:t>
        </w:r>
      </w:hyperlink>
    </w:p>
    <w:p w14:paraId="330DC3A2" w14:textId="77777777" w:rsidR="00D5488C" w:rsidRDefault="00D5488C" w:rsidP="00D5488C">
      <w:pPr>
        <w:autoSpaceDE w:val="0"/>
        <w:autoSpaceDN w:val="0"/>
        <w:adjustRightInd w:val="0"/>
        <w:jc w:val="both"/>
        <w:rPr>
          <w:rFonts w:ascii="Calibri" w:hAnsi="Calibri" w:cs="Arial"/>
          <w:color w:val="000000"/>
          <w:sz w:val="22"/>
          <w:szCs w:val="22"/>
        </w:rPr>
      </w:pPr>
    </w:p>
    <w:p w14:paraId="3216EAA7" w14:textId="77777777" w:rsidR="00775528" w:rsidRDefault="00775528" w:rsidP="00775528">
      <w:pPr>
        <w:pStyle w:val="BodyText2"/>
        <w:spacing w:line="240" w:lineRule="auto"/>
        <w:jc w:val="both"/>
        <w:rPr>
          <w:rFonts w:ascii="Calibri" w:hAnsi="Calibri" w:cs="Arial"/>
          <w:b/>
          <w:bCs/>
          <w:sz w:val="22"/>
          <w:szCs w:val="22"/>
        </w:rPr>
      </w:pPr>
      <w:r w:rsidRPr="00E33888">
        <w:rPr>
          <w:rFonts w:ascii="Calibri" w:hAnsi="Calibri" w:cs="Arial"/>
          <w:sz w:val="22"/>
        </w:rPr>
        <w:t>Please note that d</w:t>
      </w:r>
      <w:r w:rsidRPr="00E33888">
        <w:rPr>
          <w:rFonts w:ascii="Calibri" w:hAnsi="Calibri" w:cs="Arial"/>
          <w:sz w:val="22"/>
          <w:szCs w:val="22"/>
        </w:rPr>
        <w:t xml:space="preserve">uring your period of interruption </w:t>
      </w:r>
      <w:r w:rsidRPr="00E33888">
        <w:rPr>
          <w:rFonts w:ascii="Calibri" w:hAnsi="Calibri" w:cs="Arial"/>
          <w:b/>
          <w:bCs/>
          <w:sz w:val="22"/>
          <w:szCs w:val="22"/>
        </w:rPr>
        <w:t xml:space="preserve">you will not be a registered student of the University </w:t>
      </w:r>
      <w:r w:rsidRPr="00E33888">
        <w:rPr>
          <w:rFonts w:ascii="Calibri" w:hAnsi="Calibri" w:cs="Arial"/>
          <w:sz w:val="22"/>
          <w:szCs w:val="22"/>
        </w:rPr>
        <w:t xml:space="preserve">and your right to be on University premises will be that of a member of the public.  You may not undertake work on University premises as you are not covered by our insurance agreements.  </w:t>
      </w:r>
      <w:r w:rsidRPr="00E33888">
        <w:rPr>
          <w:rFonts w:ascii="Calibri" w:hAnsi="Calibri" w:cs="Arial"/>
          <w:b/>
          <w:bCs/>
          <w:sz w:val="22"/>
          <w:szCs w:val="22"/>
        </w:rPr>
        <w:t>You should also note that you will lose onsite IT and student library access; however, you can retain remote email access to your student email account.  You do need to ensure, however, that, if necessary, you save work and provide alternative forwarding contact email details to your School.</w:t>
      </w:r>
    </w:p>
    <w:p w14:paraId="3434E97A" w14:textId="77777777" w:rsidR="00D5488C" w:rsidRDefault="00D5488C" w:rsidP="00D5488C">
      <w:pPr>
        <w:jc w:val="both"/>
        <w:rPr>
          <w:rFonts w:asciiTheme="minorHAnsi" w:hAnsiTheme="minorHAnsi"/>
          <w:color w:val="000000" w:themeColor="text1"/>
          <w:sz w:val="22"/>
          <w:szCs w:val="22"/>
        </w:rPr>
      </w:pPr>
      <w:r w:rsidRPr="00D5488C">
        <w:rPr>
          <w:rFonts w:asciiTheme="minorHAnsi" w:hAnsiTheme="minorHAnsi"/>
          <w:color w:val="000000" w:themeColor="text1"/>
          <w:sz w:val="22"/>
          <w:szCs w:val="22"/>
        </w:rPr>
        <w:t>If you fail to return and re-register at the expected date of return following an interruption, we will attempt to contact you but if we receive no response after 30 days following your expected date of return, we can deregister you from the student system.</w:t>
      </w:r>
    </w:p>
    <w:p w14:paraId="2FB2EEE5" w14:textId="77777777" w:rsidR="00AE6A22" w:rsidRDefault="00AE6A22" w:rsidP="00D5488C">
      <w:pPr>
        <w:jc w:val="both"/>
        <w:rPr>
          <w:rFonts w:asciiTheme="minorHAnsi" w:hAnsiTheme="minorHAnsi"/>
          <w:color w:val="000000" w:themeColor="text1"/>
          <w:sz w:val="22"/>
          <w:szCs w:val="22"/>
        </w:rPr>
      </w:pPr>
    </w:p>
    <w:p w14:paraId="1935017F" w14:textId="77777777" w:rsidR="00AE6A22" w:rsidRPr="00AE6A22" w:rsidRDefault="00AE6A22" w:rsidP="00AE6A22">
      <w:pPr>
        <w:jc w:val="both"/>
        <w:rPr>
          <w:rFonts w:asciiTheme="minorHAnsi" w:hAnsiTheme="minorHAnsi"/>
          <w:b/>
          <w:color w:val="000000" w:themeColor="text1"/>
          <w:sz w:val="22"/>
          <w:szCs w:val="22"/>
          <w:u w:val="single"/>
        </w:rPr>
      </w:pPr>
      <w:r w:rsidRPr="00AE6A22">
        <w:rPr>
          <w:rFonts w:asciiTheme="minorHAnsi" w:hAnsiTheme="minorHAnsi"/>
          <w:b/>
          <w:color w:val="000000" w:themeColor="text1"/>
          <w:sz w:val="22"/>
          <w:szCs w:val="22"/>
          <w:u w:val="single"/>
        </w:rPr>
        <w:t>Policy on Supporting Health, Fitness and Return to Study; Fitness to Study Panel</w:t>
      </w:r>
    </w:p>
    <w:p w14:paraId="2187201C" w14:textId="77777777" w:rsidR="00AE6A22" w:rsidRPr="00AE6A22" w:rsidRDefault="00AE6A22" w:rsidP="00AE6A22">
      <w:pPr>
        <w:jc w:val="both"/>
        <w:rPr>
          <w:rFonts w:asciiTheme="minorHAnsi" w:hAnsiTheme="minorHAnsi"/>
          <w:color w:val="000000" w:themeColor="text1"/>
          <w:sz w:val="22"/>
          <w:szCs w:val="22"/>
        </w:rPr>
      </w:pPr>
    </w:p>
    <w:p w14:paraId="57E783C6" w14:textId="77777777" w:rsidR="00AE6A22" w:rsidRPr="00AE6A22" w:rsidRDefault="00AE6A22" w:rsidP="00AE6A22">
      <w:pPr>
        <w:jc w:val="both"/>
        <w:rPr>
          <w:rFonts w:asciiTheme="minorHAnsi" w:hAnsiTheme="minorHAnsi"/>
          <w:color w:val="000000" w:themeColor="text1"/>
          <w:sz w:val="22"/>
          <w:szCs w:val="22"/>
        </w:rPr>
      </w:pPr>
      <w:r w:rsidRPr="00AE6A22">
        <w:rPr>
          <w:rFonts w:asciiTheme="minorHAnsi" w:hAnsiTheme="minorHAnsi"/>
          <w:color w:val="000000" w:themeColor="text1"/>
          <w:sz w:val="22"/>
          <w:szCs w:val="22"/>
        </w:rPr>
        <w:t xml:space="preserve">The University has a Policy on Supporting Health, Fitness, and Return to Study, and three corresponding Procedures that support this Policy. </w:t>
      </w:r>
    </w:p>
    <w:p w14:paraId="67B72635" w14:textId="77777777" w:rsidR="00AE6A22" w:rsidRPr="00AE6A22" w:rsidRDefault="00AE6A22" w:rsidP="00AE6A22">
      <w:pPr>
        <w:jc w:val="both"/>
        <w:rPr>
          <w:rFonts w:asciiTheme="minorHAnsi" w:hAnsiTheme="minorHAnsi"/>
          <w:color w:val="000000" w:themeColor="text1"/>
          <w:sz w:val="22"/>
          <w:szCs w:val="22"/>
        </w:rPr>
      </w:pPr>
    </w:p>
    <w:p w14:paraId="7841B2F1" w14:textId="77777777" w:rsidR="00AE6A22" w:rsidRPr="00AE6A22" w:rsidRDefault="00AE6A22" w:rsidP="00AE6A22">
      <w:pPr>
        <w:jc w:val="both"/>
        <w:rPr>
          <w:rFonts w:asciiTheme="minorHAnsi" w:hAnsiTheme="minorHAnsi"/>
          <w:color w:val="000000" w:themeColor="text1"/>
          <w:sz w:val="22"/>
          <w:szCs w:val="22"/>
        </w:rPr>
      </w:pPr>
      <w:r w:rsidRPr="00AE6A22">
        <w:rPr>
          <w:rFonts w:asciiTheme="minorHAnsi" w:hAnsiTheme="minorHAnsi"/>
          <w:color w:val="000000" w:themeColor="text1"/>
          <w:sz w:val="22"/>
          <w:szCs w:val="22"/>
        </w:rPr>
        <w:t xml:space="preserve">The School will endeavour to support all its students as per the Procedure on Support to Study. This will include pastoral care as outlined elsewhere in this handbook [maybe specify where] and may involve referring or signposting the student to the University-wide specialist services. It may be that a support plan is put in place for students at this stage. </w:t>
      </w:r>
    </w:p>
    <w:p w14:paraId="0B7AB2C7" w14:textId="77777777" w:rsidR="00AE6A22" w:rsidRPr="00AE6A22" w:rsidRDefault="00AE6A22" w:rsidP="00AE6A22">
      <w:pPr>
        <w:jc w:val="both"/>
        <w:rPr>
          <w:rFonts w:asciiTheme="minorHAnsi" w:hAnsiTheme="minorHAnsi"/>
          <w:color w:val="000000" w:themeColor="text1"/>
          <w:sz w:val="22"/>
          <w:szCs w:val="22"/>
        </w:rPr>
      </w:pPr>
    </w:p>
    <w:p w14:paraId="5D6FEF93" w14:textId="7D292D11" w:rsidR="00AE6A22" w:rsidRDefault="00AE6A22" w:rsidP="00AE6A22">
      <w:pPr>
        <w:jc w:val="both"/>
        <w:rPr>
          <w:rFonts w:asciiTheme="minorHAnsi" w:hAnsiTheme="minorHAnsi"/>
          <w:color w:val="000000" w:themeColor="text1"/>
          <w:sz w:val="22"/>
          <w:szCs w:val="22"/>
        </w:rPr>
      </w:pPr>
      <w:r w:rsidRPr="00AE6A22">
        <w:rPr>
          <w:rFonts w:asciiTheme="minorHAnsi" w:hAnsiTheme="minorHAnsi"/>
          <w:color w:val="000000" w:themeColor="text1"/>
          <w:sz w:val="22"/>
          <w:szCs w:val="22"/>
        </w:rPr>
        <w:lastRenderedPageBreak/>
        <w:t xml:space="preserve">In cases where a student’s health, wellbeing, behaviour or conduct are perceived to be of a more serious nature, the School will be able to refer the matter to its Fitness to Study Panel, which is made up of a group of experienced academic and professional services staff, and may include staff from the specialist services where appropriate. The Panel will always attempt to come to decisions that are in the student’s best interests, and will do its best to act sensitively and operate with full confidentiality. Please note that students invited to attend a Panel will be expected to engage with it fully.  </w:t>
      </w:r>
    </w:p>
    <w:p w14:paraId="7E839B7B" w14:textId="77777777" w:rsidR="00AE6A22" w:rsidRDefault="00AE6A22" w:rsidP="00AE6A22">
      <w:pPr>
        <w:jc w:val="both"/>
        <w:rPr>
          <w:rFonts w:asciiTheme="minorHAnsi" w:hAnsiTheme="minorHAnsi"/>
          <w:color w:val="000000" w:themeColor="text1"/>
          <w:sz w:val="22"/>
          <w:szCs w:val="22"/>
        </w:rPr>
      </w:pPr>
    </w:p>
    <w:p w14:paraId="19F0CB27" w14:textId="2F77330E" w:rsidR="00AE6A22" w:rsidRDefault="00AE6A22" w:rsidP="00AE6A22">
      <w:pPr>
        <w:jc w:val="both"/>
        <w:rPr>
          <w:rFonts w:asciiTheme="minorHAnsi" w:hAnsiTheme="minorHAnsi"/>
          <w:color w:val="000000" w:themeColor="text1"/>
          <w:sz w:val="22"/>
          <w:szCs w:val="22"/>
        </w:rPr>
      </w:pPr>
    </w:p>
    <w:p w14:paraId="0AEE616D" w14:textId="43979ECF" w:rsidR="004B51A6" w:rsidRDefault="004B51A6" w:rsidP="00AE6A22">
      <w:pPr>
        <w:jc w:val="both"/>
        <w:rPr>
          <w:rFonts w:asciiTheme="minorHAnsi" w:hAnsiTheme="minorHAnsi"/>
          <w:color w:val="000000" w:themeColor="text1"/>
          <w:sz w:val="22"/>
          <w:szCs w:val="22"/>
        </w:rPr>
      </w:pPr>
    </w:p>
    <w:p w14:paraId="2AB4542D" w14:textId="0A141AF1" w:rsidR="004B51A6" w:rsidRDefault="004B51A6" w:rsidP="00AE6A22">
      <w:pPr>
        <w:jc w:val="both"/>
        <w:rPr>
          <w:rFonts w:asciiTheme="minorHAnsi" w:hAnsiTheme="minorHAnsi"/>
          <w:color w:val="000000" w:themeColor="text1"/>
          <w:sz w:val="22"/>
          <w:szCs w:val="22"/>
        </w:rPr>
      </w:pPr>
    </w:p>
    <w:p w14:paraId="405A4FFD" w14:textId="0C7A2462" w:rsidR="004B51A6" w:rsidRDefault="004B51A6" w:rsidP="00AE6A22">
      <w:pPr>
        <w:jc w:val="both"/>
        <w:rPr>
          <w:rFonts w:asciiTheme="minorHAnsi" w:hAnsiTheme="minorHAnsi"/>
          <w:color w:val="000000" w:themeColor="text1"/>
          <w:sz w:val="22"/>
          <w:szCs w:val="22"/>
        </w:rPr>
      </w:pPr>
    </w:p>
    <w:p w14:paraId="44D28311" w14:textId="7BA6BF2E" w:rsidR="004B51A6" w:rsidRDefault="004B51A6" w:rsidP="00AE6A22">
      <w:pPr>
        <w:jc w:val="both"/>
        <w:rPr>
          <w:rFonts w:asciiTheme="minorHAnsi" w:hAnsiTheme="minorHAnsi"/>
          <w:color w:val="000000" w:themeColor="text1"/>
          <w:sz w:val="22"/>
          <w:szCs w:val="22"/>
        </w:rPr>
      </w:pPr>
    </w:p>
    <w:p w14:paraId="47014896" w14:textId="5AE5A9B3" w:rsidR="004B51A6" w:rsidRDefault="004B51A6" w:rsidP="00AE6A22">
      <w:pPr>
        <w:jc w:val="both"/>
        <w:rPr>
          <w:rFonts w:asciiTheme="minorHAnsi" w:hAnsiTheme="minorHAnsi"/>
          <w:color w:val="000000" w:themeColor="text1"/>
          <w:sz w:val="22"/>
          <w:szCs w:val="22"/>
        </w:rPr>
      </w:pPr>
    </w:p>
    <w:p w14:paraId="37AC293F" w14:textId="60E01553" w:rsidR="004B51A6" w:rsidRDefault="004B51A6" w:rsidP="00AE6A22">
      <w:pPr>
        <w:jc w:val="both"/>
        <w:rPr>
          <w:rFonts w:asciiTheme="minorHAnsi" w:hAnsiTheme="minorHAnsi"/>
          <w:color w:val="000000" w:themeColor="text1"/>
          <w:sz w:val="22"/>
          <w:szCs w:val="22"/>
        </w:rPr>
      </w:pPr>
    </w:p>
    <w:p w14:paraId="0F9EFB54" w14:textId="50A0C5AE" w:rsidR="004B51A6" w:rsidRDefault="004B51A6" w:rsidP="00AE6A22">
      <w:pPr>
        <w:jc w:val="both"/>
        <w:rPr>
          <w:rFonts w:asciiTheme="minorHAnsi" w:hAnsiTheme="minorHAnsi"/>
          <w:color w:val="000000" w:themeColor="text1"/>
          <w:sz w:val="22"/>
          <w:szCs w:val="22"/>
        </w:rPr>
      </w:pPr>
    </w:p>
    <w:p w14:paraId="42CC9640" w14:textId="24F0A302" w:rsidR="004B51A6" w:rsidRDefault="004B51A6" w:rsidP="00AE6A22">
      <w:pPr>
        <w:jc w:val="both"/>
        <w:rPr>
          <w:rFonts w:asciiTheme="minorHAnsi" w:hAnsiTheme="minorHAnsi"/>
          <w:color w:val="000000" w:themeColor="text1"/>
          <w:sz w:val="22"/>
          <w:szCs w:val="22"/>
        </w:rPr>
      </w:pPr>
    </w:p>
    <w:p w14:paraId="3EAA5D0B" w14:textId="6B50F845" w:rsidR="004B51A6" w:rsidRDefault="004B51A6" w:rsidP="00AE6A22">
      <w:pPr>
        <w:jc w:val="both"/>
        <w:rPr>
          <w:rFonts w:asciiTheme="minorHAnsi" w:hAnsiTheme="minorHAnsi"/>
          <w:color w:val="000000" w:themeColor="text1"/>
          <w:sz w:val="22"/>
          <w:szCs w:val="22"/>
        </w:rPr>
      </w:pPr>
    </w:p>
    <w:p w14:paraId="1C514DB4" w14:textId="35D1920F" w:rsidR="004B51A6" w:rsidRDefault="004B51A6" w:rsidP="00AE6A22">
      <w:pPr>
        <w:jc w:val="both"/>
        <w:rPr>
          <w:rFonts w:asciiTheme="minorHAnsi" w:hAnsiTheme="minorHAnsi"/>
          <w:color w:val="000000" w:themeColor="text1"/>
          <w:sz w:val="22"/>
          <w:szCs w:val="22"/>
        </w:rPr>
      </w:pPr>
    </w:p>
    <w:p w14:paraId="43DD0B76" w14:textId="67B8622A" w:rsidR="004B51A6" w:rsidRPr="00D5488C" w:rsidRDefault="004B51A6" w:rsidP="00AE6A22">
      <w:pPr>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 </w:t>
      </w:r>
    </w:p>
    <w:p w14:paraId="6CEDBADE" w14:textId="77777777" w:rsidR="00915752" w:rsidRPr="00915752" w:rsidRDefault="00915752" w:rsidP="00775528">
      <w:pPr>
        <w:pStyle w:val="Hdg2"/>
        <w:rPr>
          <w:rFonts w:ascii="Calibri" w:hAnsi="Calibri" w:cs="Arial"/>
          <w:bCs/>
          <w:caps/>
          <w:spacing w:val="-4"/>
          <w:sz w:val="12"/>
          <w:szCs w:val="12"/>
        </w:rPr>
      </w:pPr>
    </w:p>
    <w:p w14:paraId="7726D6C6" w14:textId="77777777" w:rsidR="00775528" w:rsidRPr="008677EE" w:rsidRDefault="00775528" w:rsidP="00775528">
      <w:pPr>
        <w:pStyle w:val="Hdg2"/>
        <w:rPr>
          <w:rFonts w:ascii="Calibri" w:hAnsi="Calibri" w:cs="Arial"/>
          <w:bCs/>
          <w:caps/>
          <w:spacing w:val="-4"/>
          <w:highlight w:val="red"/>
        </w:rPr>
      </w:pPr>
      <w:r w:rsidRPr="008677EE">
        <w:rPr>
          <w:noProof/>
          <w:highlight w:val="red"/>
          <w:lang w:eastAsia="en-GB"/>
        </w:rPr>
        <w:drawing>
          <wp:anchor distT="0" distB="0" distL="114300" distR="114300" simplePos="0" relativeHeight="251659264" behindDoc="1" locked="0" layoutInCell="1" allowOverlap="1" wp14:anchorId="57DC0B01" wp14:editId="2F9F04D3">
            <wp:simplePos x="0" y="0"/>
            <wp:positionH relativeFrom="column">
              <wp:posOffset>-150495</wp:posOffset>
            </wp:positionH>
            <wp:positionV relativeFrom="paragraph">
              <wp:posOffset>33020</wp:posOffset>
            </wp:positionV>
            <wp:extent cx="600075" cy="600075"/>
            <wp:effectExtent l="0" t="0" r="9525" b="9525"/>
            <wp:wrapTight wrapText="bothSides">
              <wp:wrapPolygon edited="0">
                <wp:start x="8229" y="0"/>
                <wp:lineTo x="686" y="15086"/>
                <wp:lineTo x="686" y="18514"/>
                <wp:lineTo x="2057" y="21257"/>
                <wp:lineTo x="20571" y="21257"/>
                <wp:lineTo x="21257" y="15771"/>
                <wp:lineTo x="19886" y="11657"/>
                <wp:lineTo x="13029" y="0"/>
                <wp:lineTo x="8229"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r w:rsidRPr="008677EE">
        <w:rPr>
          <w:rFonts w:ascii="Calibri" w:hAnsi="Calibri" w:cs="Arial"/>
          <w:bCs/>
          <w:caps/>
          <w:spacing w:val="-4"/>
          <w:highlight w:val="red"/>
        </w:rPr>
        <w:t>Tier 4 Visa Attendance Monitoring Census</w:t>
      </w:r>
    </w:p>
    <w:p w14:paraId="280A5B26" w14:textId="77777777" w:rsidR="00775528" w:rsidRPr="008677EE" w:rsidRDefault="00775528" w:rsidP="00775528">
      <w:pPr>
        <w:autoSpaceDE w:val="0"/>
        <w:autoSpaceDN w:val="0"/>
        <w:adjustRightInd w:val="0"/>
        <w:rPr>
          <w:rFonts w:ascii="Calibri" w:hAnsi="Calibri" w:cs="F2"/>
          <w:sz w:val="10"/>
          <w:szCs w:val="10"/>
          <w:highlight w:val="red"/>
        </w:rPr>
      </w:pPr>
    </w:p>
    <w:p w14:paraId="70C3E580" w14:textId="77777777" w:rsidR="004B51A6" w:rsidRPr="008677EE" w:rsidRDefault="004B51A6" w:rsidP="00B87168">
      <w:pPr>
        <w:autoSpaceDE w:val="0"/>
        <w:autoSpaceDN w:val="0"/>
        <w:jc w:val="both"/>
        <w:rPr>
          <w:rFonts w:asciiTheme="minorHAnsi" w:hAnsiTheme="minorHAnsi"/>
          <w:szCs w:val="24"/>
          <w:highlight w:val="red"/>
        </w:rPr>
      </w:pPr>
    </w:p>
    <w:p w14:paraId="4AB74DCC" w14:textId="297A48E1" w:rsidR="004B51A6" w:rsidRPr="00595591" w:rsidRDefault="004B51A6" w:rsidP="00B87168">
      <w:pPr>
        <w:autoSpaceDE w:val="0"/>
        <w:autoSpaceDN w:val="0"/>
        <w:jc w:val="both"/>
        <w:rPr>
          <w:rFonts w:asciiTheme="minorHAnsi" w:hAnsiTheme="minorHAnsi" w:cstheme="minorHAnsi"/>
          <w:szCs w:val="24"/>
        </w:rPr>
      </w:pPr>
      <w:r w:rsidRPr="008677EE">
        <w:rPr>
          <w:rFonts w:asciiTheme="minorHAnsi" w:hAnsiTheme="minorHAnsi" w:cstheme="minorHAnsi"/>
          <w:b/>
          <w:bCs/>
          <w:color w:val="333333"/>
          <w:highlight w:val="red"/>
          <w:shd w:val="clear" w:color="auto" w:fill="FFCC33"/>
        </w:rPr>
        <w:t>Due to the national COVID-19 situation the guidance for the July Tier 4 student census has been revised. You must visit the Census and Attendance Monitoring website and read the revised guidance before completing any checklists for the July 2020 census.</w:t>
      </w:r>
    </w:p>
    <w:p w14:paraId="21BD0502" w14:textId="59E6394C" w:rsidR="004B51A6" w:rsidRDefault="004B51A6" w:rsidP="00B87168">
      <w:pPr>
        <w:autoSpaceDE w:val="0"/>
        <w:autoSpaceDN w:val="0"/>
        <w:jc w:val="both"/>
        <w:rPr>
          <w:rFonts w:asciiTheme="minorHAnsi" w:hAnsiTheme="minorHAnsi"/>
          <w:szCs w:val="24"/>
        </w:rPr>
      </w:pPr>
    </w:p>
    <w:p w14:paraId="70310268" w14:textId="16D02CD9" w:rsidR="004B51A6" w:rsidRDefault="00F01733" w:rsidP="00B87168">
      <w:pPr>
        <w:autoSpaceDE w:val="0"/>
        <w:autoSpaceDN w:val="0"/>
        <w:jc w:val="both"/>
        <w:rPr>
          <w:rFonts w:asciiTheme="minorHAnsi" w:hAnsiTheme="minorHAnsi"/>
          <w:szCs w:val="24"/>
        </w:rPr>
      </w:pPr>
      <w:hyperlink r:id="rId23" w:history="1">
        <w:r w:rsidR="004B51A6" w:rsidRPr="006D5806">
          <w:rPr>
            <w:rStyle w:val="Hyperlink"/>
            <w:rFonts w:asciiTheme="minorHAnsi" w:hAnsiTheme="minorHAnsi"/>
            <w:szCs w:val="24"/>
          </w:rPr>
          <w:t>http://www.saa.manchester.ac.uk/student-immigration/censusandattendancemonitoring/</w:t>
        </w:r>
      </w:hyperlink>
      <w:r w:rsidR="004B51A6">
        <w:rPr>
          <w:rFonts w:asciiTheme="minorHAnsi" w:hAnsiTheme="minorHAnsi"/>
          <w:szCs w:val="24"/>
        </w:rPr>
        <w:t xml:space="preserve"> </w:t>
      </w:r>
    </w:p>
    <w:p w14:paraId="4F2041C5" w14:textId="5EEB0523" w:rsidR="00B87168" w:rsidRDefault="00B87168" w:rsidP="00B87168">
      <w:pPr>
        <w:autoSpaceDE w:val="0"/>
        <w:autoSpaceDN w:val="0"/>
        <w:jc w:val="both"/>
        <w:rPr>
          <w:rFonts w:asciiTheme="minorHAnsi" w:hAnsiTheme="minorHAnsi"/>
          <w:szCs w:val="24"/>
        </w:rPr>
      </w:pPr>
    </w:p>
    <w:p w14:paraId="7930F7DD" w14:textId="382D5E6F" w:rsidR="004B51A6" w:rsidRDefault="004B51A6" w:rsidP="00B87168">
      <w:pPr>
        <w:autoSpaceDE w:val="0"/>
        <w:autoSpaceDN w:val="0"/>
        <w:jc w:val="both"/>
        <w:rPr>
          <w:rFonts w:asciiTheme="minorHAnsi" w:hAnsiTheme="minorHAnsi"/>
          <w:color w:val="000000"/>
          <w:szCs w:val="24"/>
        </w:rPr>
      </w:pPr>
    </w:p>
    <w:p w14:paraId="3F8CA888" w14:textId="77777777" w:rsidR="004B51A6" w:rsidRPr="00B87168" w:rsidRDefault="004B51A6" w:rsidP="00B87168">
      <w:pPr>
        <w:autoSpaceDE w:val="0"/>
        <w:autoSpaceDN w:val="0"/>
        <w:jc w:val="both"/>
        <w:rPr>
          <w:rFonts w:asciiTheme="minorHAnsi" w:hAnsiTheme="minorHAnsi"/>
          <w:color w:val="000000"/>
          <w:szCs w:val="24"/>
        </w:rPr>
      </w:pPr>
    </w:p>
    <w:p w14:paraId="238805EC" w14:textId="77777777" w:rsidR="00B87168" w:rsidRPr="00B87168" w:rsidRDefault="00B87168" w:rsidP="00B87168">
      <w:pPr>
        <w:autoSpaceDE w:val="0"/>
        <w:autoSpaceDN w:val="0"/>
        <w:jc w:val="both"/>
        <w:rPr>
          <w:rFonts w:asciiTheme="minorHAnsi" w:hAnsiTheme="minorHAnsi"/>
          <w:color w:val="000000"/>
          <w:szCs w:val="24"/>
        </w:rPr>
      </w:pPr>
      <w:r w:rsidRPr="00B87168">
        <w:rPr>
          <w:rFonts w:asciiTheme="minorHAnsi" w:hAnsiTheme="minorHAnsi"/>
          <w:b/>
          <w:bCs/>
          <w:color w:val="000000"/>
          <w:szCs w:val="24"/>
        </w:rPr>
        <w:t>Further information</w:t>
      </w:r>
      <w:r w:rsidRPr="00B87168">
        <w:rPr>
          <w:rFonts w:asciiTheme="minorHAnsi" w:hAnsiTheme="minorHAnsi"/>
          <w:color w:val="000000"/>
          <w:szCs w:val="24"/>
        </w:rPr>
        <w:t xml:space="preserve"> </w:t>
      </w:r>
    </w:p>
    <w:p w14:paraId="34580308" w14:textId="77777777" w:rsidR="00B87168" w:rsidRPr="00B87168" w:rsidRDefault="00F01733" w:rsidP="00B87168">
      <w:pPr>
        <w:autoSpaceDE w:val="0"/>
        <w:autoSpaceDN w:val="0"/>
        <w:jc w:val="both"/>
        <w:rPr>
          <w:rFonts w:asciiTheme="minorHAnsi" w:hAnsiTheme="minorHAnsi"/>
          <w:b/>
          <w:bCs/>
          <w:color w:val="000000"/>
          <w:szCs w:val="24"/>
        </w:rPr>
      </w:pPr>
      <w:hyperlink r:id="rId24" w:history="1">
        <w:r w:rsidR="00D5488C" w:rsidRPr="007F44E2">
          <w:rPr>
            <w:rStyle w:val="Hyperlink"/>
            <w:rFonts w:asciiTheme="minorHAnsi" w:hAnsiTheme="minorHAnsi"/>
            <w:b/>
            <w:bCs/>
            <w:szCs w:val="24"/>
          </w:rPr>
          <w:t>https://www.gov.uk/tier-4-general-visa</w:t>
        </w:r>
      </w:hyperlink>
      <w:r w:rsidR="00D5488C">
        <w:rPr>
          <w:rFonts w:asciiTheme="minorHAnsi" w:hAnsiTheme="minorHAnsi"/>
          <w:b/>
          <w:bCs/>
          <w:color w:val="000000"/>
          <w:szCs w:val="24"/>
        </w:rPr>
        <w:t xml:space="preserve"> </w:t>
      </w:r>
    </w:p>
    <w:p w14:paraId="2F790AA5" w14:textId="77777777" w:rsidR="00B87168" w:rsidRPr="00B87168" w:rsidRDefault="00B87168" w:rsidP="00B87168">
      <w:pPr>
        <w:autoSpaceDE w:val="0"/>
        <w:autoSpaceDN w:val="0"/>
        <w:jc w:val="both"/>
        <w:rPr>
          <w:rFonts w:asciiTheme="minorHAnsi" w:hAnsiTheme="minorHAnsi"/>
          <w:color w:val="000000"/>
          <w:szCs w:val="24"/>
        </w:rPr>
      </w:pPr>
    </w:p>
    <w:p w14:paraId="519A3362" w14:textId="77777777" w:rsidR="00B87168" w:rsidRDefault="00B87168" w:rsidP="00B87168">
      <w:pPr>
        <w:autoSpaceDE w:val="0"/>
        <w:autoSpaceDN w:val="0"/>
        <w:jc w:val="both"/>
        <w:rPr>
          <w:rFonts w:asciiTheme="minorHAnsi" w:hAnsiTheme="minorHAnsi"/>
          <w:color w:val="000000"/>
          <w:szCs w:val="24"/>
        </w:rPr>
      </w:pPr>
      <w:r w:rsidRPr="00B87168">
        <w:rPr>
          <w:rFonts w:asciiTheme="minorHAnsi" w:hAnsiTheme="minorHAnsi"/>
          <w:color w:val="000000"/>
          <w:szCs w:val="24"/>
        </w:rPr>
        <w:t xml:space="preserve">If you have any concerns about the attendance monitoring census points, or your Tier 4 visa status, please contact </w:t>
      </w:r>
      <w:hyperlink r:id="rId25" w:history="1">
        <w:r w:rsidRPr="00B87168">
          <w:rPr>
            <w:rStyle w:val="Hyperlink"/>
            <w:rFonts w:asciiTheme="minorHAnsi" w:hAnsiTheme="minorHAnsi"/>
            <w:szCs w:val="24"/>
          </w:rPr>
          <w:t>visa@manchester.ac.uk</w:t>
        </w:r>
      </w:hyperlink>
      <w:r w:rsidRPr="00B87168">
        <w:rPr>
          <w:rFonts w:asciiTheme="minorHAnsi" w:hAnsiTheme="minorHAnsi"/>
          <w:color w:val="000000"/>
          <w:szCs w:val="24"/>
        </w:rPr>
        <w:t xml:space="preserve"> </w:t>
      </w:r>
    </w:p>
    <w:p w14:paraId="23B20F78" w14:textId="77777777" w:rsidR="00C45167" w:rsidRDefault="00C45167" w:rsidP="00B87168">
      <w:pPr>
        <w:autoSpaceDE w:val="0"/>
        <w:autoSpaceDN w:val="0"/>
        <w:jc w:val="both"/>
        <w:rPr>
          <w:rFonts w:asciiTheme="minorHAnsi" w:hAnsiTheme="minorHAnsi"/>
          <w:color w:val="000000"/>
          <w:szCs w:val="24"/>
        </w:rPr>
      </w:pPr>
    </w:p>
    <w:p w14:paraId="01083268" w14:textId="77777777" w:rsidR="0066136D" w:rsidRDefault="0066136D" w:rsidP="00B87168">
      <w:pPr>
        <w:autoSpaceDE w:val="0"/>
        <w:autoSpaceDN w:val="0"/>
        <w:jc w:val="both"/>
        <w:rPr>
          <w:rFonts w:asciiTheme="minorHAnsi" w:hAnsiTheme="minorHAnsi"/>
          <w:color w:val="000000"/>
          <w:szCs w:val="24"/>
        </w:rPr>
      </w:pPr>
    </w:p>
    <w:p w14:paraId="32828205" w14:textId="77777777" w:rsidR="0066136D" w:rsidRDefault="0066136D" w:rsidP="00B87168">
      <w:pPr>
        <w:autoSpaceDE w:val="0"/>
        <w:autoSpaceDN w:val="0"/>
        <w:jc w:val="both"/>
        <w:rPr>
          <w:rFonts w:asciiTheme="minorHAnsi" w:hAnsiTheme="minorHAnsi"/>
          <w:color w:val="000000"/>
          <w:szCs w:val="24"/>
        </w:rPr>
      </w:pPr>
    </w:p>
    <w:p w14:paraId="53C2C32C" w14:textId="77777777" w:rsidR="0066136D" w:rsidRDefault="0066136D" w:rsidP="00B87168">
      <w:pPr>
        <w:autoSpaceDE w:val="0"/>
        <w:autoSpaceDN w:val="0"/>
        <w:jc w:val="both"/>
        <w:rPr>
          <w:rFonts w:asciiTheme="minorHAnsi" w:hAnsiTheme="minorHAnsi"/>
          <w:color w:val="000000"/>
          <w:szCs w:val="24"/>
        </w:rPr>
      </w:pPr>
    </w:p>
    <w:p w14:paraId="71C64DA7" w14:textId="77777777" w:rsidR="0066136D" w:rsidRDefault="0066136D" w:rsidP="00B87168">
      <w:pPr>
        <w:autoSpaceDE w:val="0"/>
        <w:autoSpaceDN w:val="0"/>
        <w:jc w:val="both"/>
        <w:rPr>
          <w:rFonts w:asciiTheme="minorHAnsi" w:hAnsiTheme="minorHAnsi"/>
          <w:color w:val="000000"/>
          <w:szCs w:val="24"/>
        </w:rPr>
      </w:pPr>
    </w:p>
    <w:p w14:paraId="5F9DFFF2" w14:textId="77777777" w:rsidR="0066136D" w:rsidRDefault="0066136D" w:rsidP="00B87168">
      <w:pPr>
        <w:autoSpaceDE w:val="0"/>
        <w:autoSpaceDN w:val="0"/>
        <w:jc w:val="both"/>
        <w:rPr>
          <w:rFonts w:asciiTheme="minorHAnsi" w:hAnsiTheme="minorHAnsi"/>
          <w:color w:val="000000"/>
          <w:szCs w:val="24"/>
        </w:rPr>
      </w:pPr>
    </w:p>
    <w:p w14:paraId="4B70BF8E" w14:textId="59D96590" w:rsidR="0066136D" w:rsidRDefault="0066136D" w:rsidP="00B87168">
      <w:pPr>
        <w:autoSpaceDE w:val="0"/>
        <w:autoSpaceDN w:val="0"/>
        <w:jc w:val="both"/>
        <w:rPr>
          <w:rFonts w:asciiTheme="minorHAnsi" w:hAnsiTheme="minorHAnsi"/>
          <w:color w:val="000000"/>
          <w:szCs w:val="24"/>
        </w:rPr>
      </w:pPr>
    </w:p>
    <w:p w14:paraId="041A2141" w14:textId="45632B62" w:rsidR="004B51A6" w:rsidRDefault="004B51A6" w:rsidP="00B87168">
      <w:pPr>
        <w:autoSpaceDE w:val="0"/>
        <w:autoSpaceDN w:val="0"/>
        <w:jc w:val="both"/>
        <w:rPr>
          <w:rFonts w:asciiTheme="minorHAnsi" w:hAnsiTheme="minorHAnsi"/>
          <w:color w:val="000000"/>
          <w:szCs w:val="24"/>
        </w:rPr>
      </w:pPr>
    </w:p>
    <w:p w14:paraId="08841796" w14:textId="0521F1EB" w:rsidR="004B51A6" w:rsidRDefault="004B51A6" w:rsidP="00B87168">
      <w:pPr>
        <w:autoSpaceDE w:val="0"/>
        <w:autoSpaceDN w:val="0"/>
        <w:jc w:val="both"/>
        <w:rPr>
          <w:rFonts w:asciiTheme="minorHAnsi" w:hAnsiTheme="minorHAnsi"/>
          <w:color w:val="000000"/>
          <w:szCs w:val="24"/>
        </w:rPr>
      </w:pPr>
    </w:p>
    <w:p w14:paraId="024A64AB" w14:textId="152FCAB2" w:rsidR="004B51A6" w:rsidRDefault="004B51A6" w:rsidP="00B87168">
      <w:pPr>
        <w:autoSpaceDE w:val="0"/>
        <w:autoSpaceDN w:val="0"/>
        <w:jc w:val="both"/>
        <w:rPr>
          <w:rFonts w:asciiTheme="minorHAnsi" w:hAnsiTheme="minorHAnsi"/>
          <w:color w:val="000000"/>
          <w:szCs w:val="24"/>
        </w:rPr>
      </w:pPr>
    </w:p>
    <w:p w14:paraId="657FBEB1" w14:textId="6865B5A8" w:rsidR="004B51A6" w:rsidRDefault="004B51A6" w:rsidP="00B87168">
      <w:pPr>
        <w:autoSpaceDE w:val="0"/>
        <w:autoSpaceDN w:val="0"/>
        <w:jc w:val="both"/>
        <w:rPr>
          <w:rFonts w:asciiTheme="minorHAnsi" w:hAnsiTheme="minorHAnsi"/>
          <w:color w:val="000000"/>
          <w:szCs w:val="24"/>
        </w:rPr>
      </w:pPr>
    </w:p>
    <w:p w14:paraId="20F6EA0A" w14:textId="2F425951" w:rsidR="004B51A6" w:rsidRDefault="004B51A6" w:rsidP="00B87168">
      <w:pPr>
        <w:autoSpaceDE w:val="0"/>
        <w:autoSpaceDN w:val="0"/>
        <w:jc w:val="both"/>
        <w:rPr>
          <w:rFonts w:asciiTheme="minorHAnsi" w:hAnsiTheme="minorHAnsi"/>
          <w:color w:val="000000"/>
          <w:szCs w:val="24"/>
        </w:rPr>
      </w:pPr>
    </w:p>
    <w:p w14:paraId="1F69533E" w14:textId="25B073BE" w:rsidR="004B51A6" w:rsidRDefault="004B51A6" w:rsidP="00B87168">
      <w:pPr>
        <w:autoSpaceDE w:val="0"/>
        <w:autoSpaceDN w:val="0"/>
        <w:jc w:val="both"/>
        <w:rPr>
          <w:rFonts w:asciiTheme="minorHAnsi" w:hAnsiTheme="minorHAnsi"/>
          <w:color w:val="000000"/>
          <w:szCs w:val="24"/>
        </w:rPr>
      </w:pPr>
    </w:p>
    <w:p w14:paraId="7D5512E4" w14:textId="256583F5" w:rsidR="004B51A6" w:rsidRDefault="004B51A6" w:rsidP="00B87168">
      <w:pPr>
        <w:autoSpaceDE w:val="0"/>
        <w:autoSpaceDN w:val="0"/>
        <w:jc w:val="both"/>
        <w:rPr>
          <w:rFonts w:asciiTheme="minorHAnsi" w:hAnsiTheme="minorHAnsi"/>
          <w:color w:val="000000"/>
          <w:szCs w:val="24"/>
        </w:rPr>
      </w:pPr>
    </w:p>
    <w:p w14:paraId="428401A1" w14:textId="7E2FE5BA" w:rsidR="004B51A6" w:rsidRDefault="004B51A6" w:rsidP="00B87168">
      <w:pPr>
        <w:autoSpaceDE w:val="0"/>
        <w:autoSpaceDN w:val="0"/>
        <w:jc w:val="both"/>
        <w:rPr>
          <w:rFonts w:asciiTheme="minorHAnsi" w:hAnsiTheme="minorHAnsi"/>
          <w:color w:val="000000"/>
          <w:szCs w:val="24"/>
        </w:rPr>
      </w:pPr>
    </w:p>
    <w:p w14:paraId="0E8D1E57" w14:textId="2FA46037" w:rsidR="004B51A6" w:rsidRDefault="004B51A6" w:rsidP="00B87168">
      <w:pPr>
        <w:autoSpaceDE w:val="0"/>
        <w:autoSpaceDN w:val="0"/>
        <w:jc w:val="both"/>
        <w:rPr>
          <w:rFonts w:asciiTheme="minorHAnsi" w:hAnsiTheme="minorHAnsi"/>
          <w:color w:val="000000"/>
          <w:szCs w:val="24"/>
        </w:rPr>
      </w:pPr>
    </w:p>
    <w:p w14:paraId="500BF2A6" w14:textId="7318FB0B" w:rsidR="004B51A6" w:rsidRDefault="004B51A6" w:rsidP="00B87168">
      <w:pPr>
        <w:autoSpaceDE w:val="0"/>
        <w:autoSpaceDN w:val="0"/>
        <w:jc w:val="both"/>
        <w:rPr>
          <w:rFonts w:asciiTheme="minorHAnsi" w:hAnsiTheme="minorHAnsi"/>
          <w:color w:val="000000"/>
          <w:szCs w:val="24"/>
        </w:rPr>
      </w:pPr>
    </w:p>
    <w:p w14:paraId="2063DD25" w14:textId="7A0489A2" w:rsidR="004B51A6" w:rsidRDefault="004B51A6" w:rsidP="00B87168">
      <w:pPr>
        <w:autoSpaceDE w:val="0"/>
        <w:autoSpaceDN w:val="0"/>
        <w:jc w:val="both"/>
        <w:rPr>
          <w:rFonts w:asciiTheme="minorHAnsi" w:hAnsiTheme="minorHAnsi"/>
          <w:color w:val="000000"/>
          <w:szCs w:val="24"/>
        </w:rPr>
      </w:pPr>
    </w:p>
    <w:p w14:paraId="1B20F4FB" w14:textId="4CC9BBB3" w:rsidR="004B51A6" w:rsidRDefault="004B51A6" w:rsidP="00B87168">
      <w:pPr>
        <w:autoSpaceDE w:val="0"/>
        <w:autoSpaceDN w:val="0"/>
        <w:jc w:val="both"/>
        <w:rPr>
          <w:rFonts w:asciiTheme="minorHAnsi" w:hAnsiTheme="minorHAnsi"/>
          <w:color w:val="000000"/>
          <w:szCs w:val="24"/>
        </w:rPr>
      </w:pPr>
    </w:p>
    <w:p w14:paraId="7232A2E8" w14:textId="29162E3B" w:rsidR="004B51A6" w:rsidRDefault="004B51A6" w:rsidP="00B87168">
      <w:pPr>
        <w:autoSpaceDE w:val="0"/>
        <w:autoSpaceDN w:val="0"/>
        <w:jc w:val="both"/>
        <w:rPr>
          <w:rFonts w:asciiTheme="minorHAnsi" w:hAnsiTheme="minorHAnsi"/>
          <w:color w:val="000000"/>
          <w:szCs w:val="24"/>
        </w:rPr>
      </w:pPr>
    </w:p>
    <w:p w14:paraId="52F8622D" w14:textId="5595332C" w:rsidR="004B51A6" w:rsidRDefault="004B51A6" w:rsidP="00B87168">
      <w:pPr>
        <w:autoSpaceDE w:val="0"/>
        <w:autoSpaceDN w:val="0"/>
        <w:jc w:val="both"/>
        <w:rPr>
          <w:rFonts w:asciiTheme="minorHAnsi" w:hAnsiTheme="minorHAnsi"/>
          <w:color w:val="000000"/>
          <w:szCs w:val="24"/>
        </w:rPr>
      </w:pPr>
    </w:p>
    <w:p w14:paraId="57D8F394" w14:textId="0C50920E" w:rsidR="004B51A6" w:rsidRDefault="004B51A6" w:rsidP="00B87168">
      <w:pPr>
        <w:autoSpaceDE w:val="0"/>
        <w:autoSpaceDN w:val="0"/>
        <w:jc w:val="both"/>
        <w:rPr>
          <w:rFonts w:asciiTheme="minorHAnsi" w:hAnsiTheme="minorHAnsi"/>
          <w:color w:val="000000"/>
          <w:szCs w:val="24"/>
        </w:rPr>
      </w:pPr>
    </w:p>
    <w:p w14:paraId="09FFCC3A" w14:textId="28925D92" w:rsidR="004B51A6" w:rsidRDefault="004B51A6" w:rsidP="00B87168">
      <w:pPr>
        <w:autoSpaceDE w:val="0"/>
        <w:autoSpaceDN w:val="0"/>
        <w:jc w:val="both"/>
        <w:rPr>
          <w:rFonts w:asciiTheme="minorHAnsi" w:hAnsiTheme="minorHAnsi"/>
          <w:color w:val="000000"/>
          <w:szCs w:val="24"/>
        </w:rPr>
      </w:pPr>
    </w:p>
    <w:p w14:paraId="121C6CBA" w14:textId="68FF13AA" w:rsidR="004B51A6" w:rsidRDefault="004B51A6" w:rsidP="00B87168">
      <w:pPr>
        <w:autoSpaceDE w:val="0"/>
        <w:autoSpaceDN w:val="0"/>
        <w:jc w:val="both"/>
        <w:rPr>
          <w:rFonts w:asciiTheme="minorHAnsi" w:hAnsiTheme="minorHAnsi"/>
          <w:color w:val="000000"/>
          <w:szCs w:val="24"/>
        </w:rPr>
      </w:pPr>
    </w:p>
    <w:p w14:paraId="1CA257AC" w14:textId="5496491F" w:rsidR="004B51A6" w:rsidRDefault="004B51A6" w:rsidP="00B87168">
      <w:pPr>
        <w:autoSpaceDE w:val="0"/>
        <w:autoSpaceDN w:val="0"/>
        <w:jc w:val="both"/>
        <w:rPr>
          <w:rFonts w:asciiTheme="minorHAnsi" w:hAnsiTheme="minorHAnsi"/>
          <w:color w:val="000000"/>
          <w:szCs w:val="24"/>
        </w:rPr>
      </w:pPr>
    </w:p>
    <w:p w14:paraId="24800035" w14:textId="3FCBD36E" w:rsidR="004B51A6" w:rsidRDefault="004B51A6" w:rsidP="00B87168">
      <w:pPr>
        <w:autoSpaceDE w:val="0"/>
        <w:autoSpaceDN w:val="0"/>
        <w:jc w:val="both"/>
        <w:rPr>
          <w:rFonts w:asciiTheme="minorHAnsi" w:hAnsiTheme="minorHAnsi"/>
          <w:color w:val="000000"/>
          <w:szCs w:val="24"/>
        </w:rPr>
      </w:pPr>
    </w:p>
    <w:p w14:paraId="097AEB7F" w14:textId="156523FE" w:rsidR="004B51A6" w:rsidRDefault="004B51A6" w:rsidP="00B87168">
      <w:pPr>
        <w:autoSpaceDE w:val="0"/>
        <w:autoSpaceDN w:val="0"/>
        <w:jc w:val="both"/>
        <w:rPr>
          <w:rFonts w:asciiTheme="minorHAnsi" w:hAnsiTheme="minorHAnsi"/>
          <w:color w:val="000000"/>
          <w:szCs w:val="24"/>
        </w:rPr>
      </w:pPr>
    </w:p>
    <w:p w14:paraId="6422750E" w14:textId="4A6F33CD" w:rsidR="004B51A6" w:rsidRDefault="004B51A6" w:rsidP="00B87168">
      <w:pPr>
        <w:autoSpaceDE w:val="0"/>
        <w:autoSpaceDN w:val="0"/>
        <w:jc w:val="both"/>
        <w:rPr>
          <w:rFonts w:asciiTheme="minorHAnsi" w:hAnsiTheme="minorHAnsi"/>
          <w:color w:val="000000"/>
          <w:szCs w:val="24"/>
        </w:rPr>
      </w:pPr>
    </w:p>
    <w:p w14:paraId="27231C03" w14:textId="77777777" w:rsidR="004B51A6" w:rsidRDefault="004B51A6" w:rsidP="00B87168">
      <w:pPr>
        <w:autoSpaceDE w:val="0"/>
        <w:autoSpaceDN w:val="0"/>
        <w:jc w:val="both"/>
        <w:rPr>
          <w:rFonts w:asciiTheme="minorHAnsi" w:hAnsiTheme="minorHAnsi"/>
          <w:color w:val="000000"/>
          <w:szCs w:val="24"/>
        </w:rPr>
      </w:pPr>
    </w:p>
    <w:p w14:paraId="3F717FDB" w14:textId="77777777" w:rsidR="0066136D" w:rsidRDefault="0066136D" w:rsidP="00B87168">
      <w:pPr>
        <w:autoSpaceDE w:val="0"/>
        <w:autoSpaceDN w:val="0"/>
        <w:jc w:val="both"/>
        <w:rPr>
          <w:rFonts w:asciiTheme="minorHAnsi" w:hAnsiTheme="minorHAnsi"/>
          <w:color w:val="000000"/>
          <w:szCs w:val="24"/>
        </w:rPr>
      </w:pPr>
    </w:p>
    <w:p w14:paraId="0042C32A" w14:textId="77777777" w:rsidR="0066136D" w:rsidRPr="00B87168" w:rsidRDefault="0066136D" w:rsidP="00B87168">
      <w:pPr>
        <w:autoSpaceDE w:val="0"/>
        <w:autoSpaceDN w:val="0"/>
        <w:jc w:val="both"/>
        <w:rPr>
          <w:rFonts w:asciiTheme="minorHAnsi" w:hAnsiTheme="minorHAnsi"/>
          <w:color w:val="000000"/>
          <w:szCs w:val="24"/>
        </w:rPr>
      </w:pPr>
    </w:p>
    <w:p w14:paraId="1C45C421" w14:textId="77777777" w:rsidR="00D020D6" w:rsidRDefault="00692DB6" w:rsidP="00D020D6">
      <w:pPr>
        <w:pStyle w:val="Hdg1"/>
        <w:pBdr>
          <w:top w:val="none" w:sz="0" w:space="0" w:color="auto"/>
          <w:left w:val="none" w:sz="0" w:space="0" w:color="auto"/>
          <w:bottom w:val="none" w:sz="0" w:space="0" w:color="auto"/>
          <w:right w:val="none" w:sz="0" w:space="0" w:color="auto"/>
        </w:pBdr>
        <w:shd w:val="clear" w:color="auto" w:fill="FFFFCC"/>
        <w:spacing w:before="0"/>
        <w:ind w:right="-477"/>
        <w:rPr>
          <w:rFonts w:ascii="Calibri" w:hAnsi="Calibri" w:cs="Arial"/>
          <w:sz w:val="32"/>
        </w:rPr>
      </w:pPr>
      <w:r>
        <w:rPr>
          <w:noProof/>
          <w:lang w:eastAsia="en-GB"/>
        </w:rPr>
        <w:drawing>
          <wp:anchor distT="0" distB="0" distL="114300" distR="114300" simplePos="0" relativeHeight="251654144" behindDoc="1" locked="0" layoutInCell="1" allowOverlap="1" wp14:anchorId="0288D5DE" wp14:editId="56815680">
            <wp:simplePos x="0" y="0"/>
            <wp:positionH relativeFrom="column">
              <wp:posOffset>4488180</wp:posOffset>
            </wp:positionH>
            <wp:positionV relativeFrom="paragraph">
              <wp:posOffset>-28575</wp:posOffset>
            </wp:positionV>
            <wp:extent cx="1000125" cy="866775"/>
            <wp:effectExtent l="0" t="0" r="9525" b="9525"/>
            <wp:wrapSquare wrapText="bothSides"/>
            <wp:docPr id="41" name="Picture 84" descr="MCED00271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CED00271_000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pic:spPr>
                </pic:pic>
              </a:graphicData>
            </a:graphic>
            <wp14:sizeRelH relativeFrom="page">
              <wp14:pctWidth>0</wp14:pctWidth>
            </wp14:sizeRelH>
            <wp14:sizeRelV relativeFrom="page">
              <wp14:pctHeight>0</wp14:pctHeight>
            </wp14:sizeRelV>
          </wp:anchor>
        </w:drawing>
      </w:r>
      <w:r w:rsidR="00D020D6" w:rsidRPr="00E33888">
        <w:rPr>
          <w:rFonts w:ascii="Calibri" w:hAnsi="Calibri" w:cs="Arial"/>
          <w:sz w:val="32"/>
        </w:rPr>
        <w:t>COURSE UNIT INFORMATION</w:t>
      </w:r>
    </w:p>
    <w:p w14:paraId="3B81DD5D" w14:textId="77777777" w:rsidR="00D020D6" w:rsidRPr="00CA104D" w:rsidRDefault="00D020D6" w:rsidP="00D020D6">
      <w:pPr>
        <w:pStyle w:val="Hdg1"/>
        <w:pBdr>
          <w:top w:val="none" w:sz="0" w:space="0" w:color="auto"/>
          <w:left w:val="none" w:sz="0" w:space="0" w:color="auto"/>
          <w:bottom w:val="none" w:sz="0" w:space="0" w:color="auto"/>
          <w:right w:val="none" w:sz="0" w:space="0" w:color="auto"/>
        </w:pBdr>
        <w:shd w:val="clear" w:color="auto" w:fill="FFFFFF"/>
        <w:spacing w:before="0"/>
        <w:ind w:right="-477"/>
        <w:rPr>
          <w:rFonts w:ascii="Calibri" w:hAnsi="Calibri" w:cs="Arial"/>
          <w:sz w:val="24"/>
          <w:szCs w:val="24"/>
        </w:rPr>
      </w:pPr>
    </w:p>
    <w:p w14:paraId="00160391" w14:textId="77777777" w:rsidR="00D020D6" w:rsidRPr="007B1BB6" w:rsidRDefault="00775528" w:rsidP="00D020D6">
      <w:pPr>
        <w:pStyle w:val="Hdg2"/>
        <w:rPr>
          <w:rFonts w:ascii="Calibri" w:hAnsi="Calibri" w:cs="Arial"/>
          <w:b w:val="0"/>
          <w:bCs/>
          <w:spacing w:val="-4"/>
        </w:rPr>
      </w:pPr>
      <w:r w:rsidRPr="007B1BB6">
        <w:rPr>
          <w:rFonts w:ascii="Calibri" w:hAnsi="Calibri" w:cs="Arial"/>
          <w:bCs/>
          <w:spacing w:val="-4"/>
        </w:rPr>
        <w:t>Where to find Course Unit Information</w:t>
      </w:r>
    </w:p>
    <w:p w14:paraId="67938FCA" w14:textId="77777777" w:rsidR="00D020D6" w:rsidRPr="007B1BB6" w:rsidRDefault="00D020D6" w:rsidP="00D020D6">
      <w:pPr>
        <w:ind w:right="-477"/>
        <w:jc w:val="both"/>
        <w:rPr>
          <w:rFonts w:ascii="Calibri" w:hAnsi="Calibri" w:cs="Arial"/>
          <w:spacing w:val="-4"/>
          <w:sz w:val="12"/>
          <w:szCs w:val="12"/>
        </w:rPr>
      </w:pPr>
    </w:p>
    <w:p w14:paraId="2300287B" w14:textId="77777777" w:rsidR="00D020D6" w:rsidRPr="007B1BB6" w:rsidRDefault="00D020D6" w:rsidP="00D020D6">
      <w:pPr>
        <w:jc w:val="both"/>
        <w:rPr>
          <w:rFonts w:ascii="Calibri" w:hAnsi="Calibri" w:cs="Arial"/>
          <w:spacing w:val="-4"/>
          <w:sz w:val="22"/>
        </w:rPr>
      </w:pPr>
      <w:r w:rsidRPr="007B1BB6">
        <w:rPr>
          <w:rFonts w:ascii="Calibri" w:hAnsi="Calibri" w:cs="Arial"/>
          <w:spacing w:val="-4"/>
          <w:sz w:val="22"/>
        </w:rPr>
        <w:t xml:space="preserve">Course unit outlines are available for all units in the degree to help you plan your programme; they are obtainable through the Blackboard site for each course. In these you will find broad aims and objectives for each unit together with content summaries; assessment methods, credit ratings, course convenors, preliminary reading lists and course unit availability. You can access information on courses through the Course Unit Information portlet in your </w:t>
      </w:r>
      <w:hyperlink r:id="rId27" w:history="1">
        <w:r w:rsidR="00491D14" w:rsidRPr="007B1BB6">
          <w:rPr>
            <w:rStyle w:val="Hyperlink"/>
            <w:rFonts w:asciiTheme="minorHAnsi" w:eastAsia="PMingLiU" w:hAnsiTheme="minorHAnsi" w:cs="Arial"/>
            <w:spacing w:val="-4"/>
            <w:sz w:val="22"/>
            <w:lang w:eastAsia="zh-TW"/>
          </w:rPr>
          <w:t>MyManchester</w:t>
        </w:r>
      </w:hyperlink>
    </w:p>
    <w:p w14:paraId="581DAD9B" w14:textId="77777777" w:rsidR="00D020D6" w:rsidRPr="007B1BB6" w:rsidRDefault="00D020D6" w:rsidP="00D020D6">
      <w:pPr>
        <w:ind w:right="-477"/>
        <w:jc w:val="both"/>
        <w:rPr>
          <w:rFonts w:ascii="Calibri" w:hAnsi="Calibri" w:cs="Arial"/>
          <w:spacing w:val="-4"/>
          <w:szCs w:val="24"/>
        </w:rPr>
      </w:pPr>
    </w:p>
    <w:p w14:paraId="0599F29F" w14:textId="77777777" w:rsidR="00D020D6" w:rsidRPr="007B1BB6" w:rsidRDefault="00A42467" w:rsidP="00D020D6">
      <w:pPr>
        <w:ind w:right="-477"/>
        <w:jc w:val="both"/>
        <w:rPr>
          <w:rFonts w:ascii="Calibri" w:hAnsi="Calibri" w:cs="Arial"/>
          <w:spacing w:val="-4"/>
          <w:sz w:val="22"/>
        </w:rPr>
      </w:pPr>
      <w:r w:rsidRPr="007B1BB6">
        <w:rPr>
          <w:rFonts w:ascii="Calibri" w:hAnsi="Calibri" w:cs="Arial"/>
          <w:spacing w:val="-4"/>
          <w:sz w:val="22"/>
        </w:rPr>
        <w:t xml:space="preserve">You can also access </w:t>
      </w:r>
      <w:r w:rsidR="00CD4D24">
        <w:rPr>
          <w:rFonts w:ascii="Calibri" w:hAnsi="Calibri" w:cs="Arial"/>
          <w:spacing w:val="-4"/>
          <w:sz w:val="22"/>
        </w:rPr>
        <w:t>everything you need to know – all in one place – at:</w:t>
      </w:r>
    </w:p>
    <w:p w14:paraId="7DFD7308" w14:textId="77777777" w:rsidR="00D020D6" w:rsidRPr="007B1BB6" w:rsidRDefault="00D020D6" w:rsidP="00D020D6">
      <w:pPr>
        <w:ind w:right="-477"/>
        <w:jc w:val="both"/>
        <w:rPr>
          <w:rFonts w:ascii="Calibri" w:hAnsi="Calibri" w:cs="Arial"/>
          <w:spacing w:val="-4"/>
          <w:sz w:val="12"/>
          <w:szCs w:val="12"/>
        </w:rPr>
      </w:pPr>
    </w:p>
    <w:p w14:paraId="4D7E8670" w14:textId="77777777" w:rsidR="00E76420" w:rsidRPr="007B1BB6" w:rsidRDefault="00F01733" w:rsidP="00E76420">
      <w:pPr>
        <w:ind w:right="-477"/>
        <w:jc w:val="both"/>
        <w:rPr>
          <w:rFonts w:asciiTheme="minorHAnsi" w:hAnsiTheme="minorHAnsi" w:cs="Arial"/>
          <w:spacing w:val="-4"/>
          <w:sz w:val="22"/>
          <w:szCs w:val="22"/>
        </w:rPr>
      </w:pPr>
      <w:hyperlink r:id="rId28" w:history="1">
        <w:r w:rsidR="00E76420" w:rsidRPr="002214DC">
          <w:rPr>
            <w:rStyle w:val="Hyperlink"/>
            <w:rFonts w:asciiTheme="minorHAnsi" w:hAnsiTheme="minorHAnsi"/>
            <w:sz w:val="22"/>
            <w:szCs w:val="22"/>
          </w:rPr>
          <w:t>http://www.socialsciences.manchester.ac.uk/student-intranet/undergraduate/course-unit-selection/</w:t>
        </w:r>
      </w:hyperlink>
      <w:r w:rsidR="00E76420">
        <w:rPr>
          <w:rFonts w:asciiTheme="minorHAnsi" w:hAnsiTheme="minorHAnsi" w:cs="Arial"/>
          <w:spacing w:val="-4"/>
          <w:sz w:val="22"/>
          <w:szCs w:val="22"/>
        </w:rPr>
        <w:t xml:space="preserve"> </w:t>
      </w:r>
    </w:p>
    <w:p w14:paraId="7F32FFBA" w14:textId="1F63AA07" w:rsidR="00D020D6" w:rsidRPr="007B1BB6" w:rsidRDefault="00CD4D24" w:rsidP="00D020D6">
      <w:pPr>
        <w:ind w:right="-477"/>
        <w:jc w:val="both"/>
        <w:rPr>
          <w:rFonts w:asciiTheme="minorHAnsi" w:hAnsiTheme="minorHAnsi" w:cs="Arial"/>
          <w:spacing w:val="-4"/>
          <w:sz w:val="22"/>
          <w:szCs w:val="22"/>
        </w:rPr>
      </w:pPr>
      <w:r>
        <w:rPr>
          <w:rFonts w:asciiTheme="minorHAnsi" w:hAnsiTheme="minorHAnsi" w:cs="Arial"/>
          <w:spacing w:val="-4"/>
          <w:sz w:val="22"/>
          <w:szCs w:val="22"/>
        </w:rPr>
        <w:t xml:space="preserve"> </w:t>
      </w:r>
    </w:p>
    <w:p w14:paraId="62896C4B" w14:textId="77777777" w:rsidR="00E84C99" w:rsidRPr="007B1BB6" w:rsidRDefault="00E84C99" w:rsidP="00D020D6">
      <w:pPr>
        <w:ind w:right="-477"/>
        <w:jc w:val="both"/>
        <w:rPr>
          <w:rFonts w:ascii="Calibri" w:hAnsi="Calibri" w:cs="Arial"/>
          <w:spacing w:val="-4"/>
          <w:szCs w:val="24"/>
        </w:rPr>
      </w:pPr>
    </w:p>
    <w:p w14:paraId="4D0C5E79" w14:textId="77777777" w:rsidR="00A10E04" w:rsidRPr="000E6C8E" w:rsidRDefault="00A42467" w:rsidP="00D020D6">
      <w:pPr>
        <w:pStyle w:val="Hdg2"/>
        <w:rPr>
          <w:rFonts w:ascii="Calibri" w:hAnsi="Calibri" w:cs="Arial"/>
          <w:b w:val="0"/>
          <w:bCs/>
          <w:spacing w:val="-4"/>
          <w:sz w:val="22"/>
          <w:szCs w:val="22"/>
        </w:rPr>
      </w:pPr>
      <w:r w:rsidRPr="000E6C8E">
        <w:rPr>
          <w:rFonts w:ascii="Calibri" w:hAnsi="Calibri" w:cs="Arial"/>
          <w:b w:val="0"/>
          <w:bCs/>
          <w:spacing w:val="-4"/>
          <w:sz w:val="22"/>
          <w:szCs w:val="22"/>
        </w:rPr>
        <w:lastRenderedPageBreak/>
        <w:t>Y</w:t>
      </w:r>
      <w:r w:rsidR="00A10E04" w:rsidRPr="000E6C8E">
        <w:rPr>
          <w:rFonts w:ascii="Calibri" w:hAnsi="Calibri" w:cs="Arial"/>
          <w:b w:val="0"/>
          <w:bCs/>
          <w:spacing w:val="-4"/>
          <w:sz w:val="22"/>
          <w:szCs w:val="22"/>
        </w:rPr>
        <w:t xml:space="preserve">ou will also receive unit information at various points </w:t>
      </w:r>
      <w:r w:rsidRPr="000E6C8E">
        <w:rPr>
          <w:rFonts w:ascii="Calibri" w:hAnsi="Calibri" w:cs="Arial"/>
          <w:b w:val="0"/>
          <w:bCs/>
          <w:spacing w:val="-4"/>
          <w:sz w:val="22"/>
          <w:szCs w:val="22"/>
        </w:rPr>
        <w:t xml:space="preserve">during your degree such as during welcome week and at options meetings, (held in Semester two each year) </w:t>
      </w:r>
    </w:p>
    <w:p w14:paraId="6E913101" w14:textId="77777777" w:rsidR="00A10E04" w:rsidRPr="007F44E2" w:rsidRDefault="00A10E04" w:rsidP="00D020D6">
      <w:pPr>
        <w:pStyle w:val="Hdg2"/>
        <w:rPr>
          <w:rFonts w:ascii="Calibri" w:hAnsi="Calibri" w:cs="Arial"/>
          <w:bCs/>
          <w:spacing w:val="-4"/>
          <w:szCs w:val="24"/>
        </w:rPr>
      </w:pPr>
    </w:p>
    <w:p w14:paraId="5311E687" w14:textId="77777777" w:rsidR="00D020D6" w:rsidRPr="007F44E2" w:rsidRDefault="00D020D6" w:rsidP="00D020D6">
      <w:pPr>
        <w:pStyle w:val="Hdg2"/>
        <w:rPr>
          <w:rFonts w:ascii="Calibri" w:hAnsi="Calibri" w:cs="Arial"/>
          <w:bCs/>
          <w:spacing w:val="-4"/>
        </w:rPr>
      </w:pPr>
      <w:r w:rsidRPr="007F44E2">
        <w:rPr>
          <w:rFonts w:ascii="Calibri" w:hAnsi="Calibri" w:cs="Arial"/>
          <w:bCs/>
          <w:spacing w:val="-4"/>
        </w:rPr>
        <w:t xml:space="preserve">Choosing a Course Unit from another School/Faculty                        </w:t>
      </w:r>
    </w:p>
    <w:p w14:paraId="70C5A9EC" w14:textId="77777777" w:rsidR="00D020D6" w:rsidRPr="00C87D95" w:rsidRDefault="00D020D6" w:rsidP="00D020D6">
      <w:pPr>
        <w:ind w:right="-477"/>
        <w:jc w:val="both"/>
        <w:rPr>
          <w:rFonts w:ascii="Calibri" w:hAnsi="Calibri" w:cs="Arial"/>
          <w:spacing w:val="-4"/>
          <w:sz w:val="12"/>
          <w:szCs w:val="12"/>
        </w:rPr>
      </w:pPr>
    </w:p>
    <w:p w14:paraId="6A14BD9D" w14:textId="77777777" w:rsidR="00D020D6" w:rsidRPr="007F44E2" w:rsidRDefault="00D020D6" w:rsidP="00D020D6">
      <w:pPr>
        <w:jc w:val="both"/>
        <w:rPr>
          <w:rFonts w:ascii="Calibri" w:hAnsi="Calibri" w:cs="Arial"/>
          <w:spacing w:val="-4"/>
          <w:sz w:val="22"/>
        </w:rPr>
      </w:pPr>
      <w:r w:rsidRPr="007F44E2">
        <w:rPr>
          <w:rFonts w:ascii="Calibri" w:hAnsi="Calibri" w:cs="Arial"/>
          <w:spacing w:val="-4"/>
          <w:sz w:val="22"/>
        </w:rPr>
        <w:t xml:space="preserve">After taking advice and gaining the approval of the external School whose unit you wish to take, you need to obtain permission from the Programme Director. It is important that you find out for yourself the attendance and examination requirements of the unit concerned. Please note that there may also be excess demand for popular units such as modern European languages. </w:t>
      </w:r>
    </w:p>
    <w:p w14:paraId="38BB2C0B" w14:textId="77777777" w:rsidR="00D020D6" w:rsidRPr="00C87D95" w:rsidRDefault="00D020D6" w:rsidP="00D020D6">
      <w:pPr>
        <w:jc w:val="both"/>
        <w:rPr>
          <w:rFonts w:ascii="Calibri" w:hAnsi="Calibri" w:cs="Arial"/>
          <w:spacing w:val="-4"/>
          <w:sz w:val="12"/>
          <w:szCs w:val="12"/>
        </w:rPr>
      </w:pPr>
      <w:r w:rsidRPr="007F44E2">
        <w:rPr>
          <w:rFonts w:ascii="Calibri" w:hAnsi="Calibri" w:cs="Arial"/>
          <w:spacing w:val="-4"/>
          <w:sz w:val="22"/>
        </w:rPr>
        <w:t xml:space="preserve"> </w:t>
      </w:r>
    </w:p>
    <w:p w14:paraId="7F956D12" w14:textId="77777777" w:rsidR="00D020D6" w:rsidRPr="007F44E2" w:rsidRDefault="00D020D6" w:rsidP="00D020D6">
      <w:pPr>
        <w:jc w:val="both"/>
        <w:rPr>
          <w:rFonts w:ascii="Calibri" w:hAnsi="Calibri"/>
          <w:sz w:val="22"/>
          <w:szCs w:val="22"/>
        </w:rPr>
      </w:pPr>
      <w:r w:rsidRPr="007F44E2">
        <w:rPr>
          <w:rFonts w:ascii="Calibri" w:hAnsi="Calibri"/>
          <w:sz w:val="22"/>
          <w:szCs w:val="22"/>
        </w:rPr>
        <w:t xml:space="preserve">For further information on </w:t>
      </w:r>
      <w:r w:rsidR="00491D14" w:rsidRPr="007F44E2">
        <w:rPr>
          <w:rFonts w:ascii="Calibri" w:hAnsi="Calibri"/>
          <w:sz w:val="22"/>
          <w:szCs w:val="22"/>
        </w:rPr>
        <w:t>these course units, access the C</w:t>
      </w:r>
      <w:r w:rsidRPr="007F44E2">
        <w:rPr>
          <w:rFonts w:ascii="Calibri" w:hAnsi="Calibri"/>
          <w:sz w:val="22"/>
          <w:szCs w:val="22"/>
        </w:rPr>
        <w:t xml:space="preserve">ourse </w:t>
      </w:r>
      <w:r w:rsidR="00491D14" w:rsidRPr="007F44E2">
        <w:rPr>
          <w:rFonts w:ascii="Calibri" w:hAnsi="Calibri"/>
          <w:sz w:val="22"/>
          <w:szCs w:val="22"/>
        </w:rPr>
        <w:t>U</w:t>
      </w:r>
      <w:r w:rsidRPr="007F44E2">
        <w:rPr>
          <w:rFonts w:ascii="Calibri" w:hAnsi="Calibri"/>
          <w:sz w:val="22"/>
          <w:szCs w:val="22"/>
        </w:rPr>
        <w:t xml:space="preserve">nit </w:t>
      </w:r>
      <w:r w:rsidR="00491D14" w:rsidRPr="007F44E2">
        <w:rPr>
          <w:rFonts w:ascii="Calibri" w:hAnsi="Calibri"/>
          <w:sz w:val="22"/>
          <w:szCs w:val="22"/>
        </w:rPr>
        <w:t>I</w:t>
      </w:r>
      <w:r w:rsidRPr="007F44E2">
        <w:rPr>
          <w:rFonts w:ascii="Calibri" w:hAnsi="Calibri"/>
          <w:sz w:val="22"/>
          <w:szCs w:val="22"/>
        </w:rPr>
        <w:t xml:space="preserve">nformation </w:t>
      </w:r>
      <w:r w:rsidR="00491D14" w:rsidRPr="007F44E2">
        <w:rPr>
          <w:rFonts w:ascii="Calibri" w:hAnsi="Calibri"/>
          <w:sz w:val="22"/>
          <w:szCs w:val="22"/>
        </w:rPr>
        <w:t>P</w:t>
      </w:r>
      <w:r w:rsidRPr="007F44E2">
        <w:rPr>
          <w:rFonts w:ascii="Calibri" w:hAnsi="Calibri"/>
          <w:sz w:val="22"/>
          <w:szCs w:val="22"/>
        </w:rPr>
        <w:t>ortlet</w:t>
      </w:r>
      <w:r w:rsidR="00491D14" w:rsidRPr="007F44E2">
        <w:rPr>
          <w:rFonts w:ascii="Calibri" w:hAnsi="Calibri"/>
          <w:sz w:val="22"/>
          <w:szCs w:val="22"/>
        </w:rPr>
        <w:t xml:space="preserve">. This can be accessed via </w:t>
      </w:r>
      <w:hyperlink r:id="rId29" w:history="1">
        <w:r w:rsidR="00491D14" w:rsidRPr="007F44E2">
          <w:rPr>
            <w:rStyle w:val="Hyperlink"/>
            <w:rFonts w:asciiTheme="minorHAnsi" w:eastAsia="PMingLiU" w:hAnsiTheme="minorHAnsi" w:cs="Arial"/>
            <w:spacing w:val="-4"/>
            <w:sz w:val="22"/>
            <w:lang w:eastAsia="zh-TW"/>
          </w:rPr>
          <w:t>MyManchester</w:t>
        </w:r>
      </w:hyperlink>
      <w:r w:rsidRPr="007F44E2">
        <w:rPr>
          <w:rFonts w:ascii="Calibri" w:hAnsi="Calibri"/>
          <w:sz w:val="22"/>
          <w:szCs w:val="22"/>
        </w:rPr>
        <w:t xml:space="preserve"> and </w:t>
      </w:r>
      <w:r w:rsidR="00491D14" w:rsidRPr="007F44E2">
        <w:rPr>
          <w:rFonts w:ascii="Calibri" w:hAnsi="Calibri"/>
          <w:sz w:val="22"/>
          <w:szCs w:val="22"/>
        </w:rPr>
        <w:t xml:space="preserve">then going to the My Learning tab (scroll down and it is just below the Library Search) and </w:t>
      </w:r>
      <w:r w:rsidRPr="007F44E2">
        <w:rPr>
          <w:rFonts w:ascii="Calibri" w:hAnsi="Calibri"/>
          <w:sz w:val="22"/>
          <w:szCs w:val="22"/>
        </w:rPr>
        <w:t xml:space="preserve">chose a subject from the drop down menu. </w:t>
      </w:r>
      <w:r w:rsidRPr="007F44E2">
        <w:rPr>
          <w:rFonts w:ascii="Calibri" w:hAnsi="Calibri" w:cs="Arial"/>
          <w:bCs/>
          <w:spacing w:val="-4"/>
        </w:rPr>
        <w:t xml:space="preserve">                                                                                                                                       </w:t>
      </w:r>
    </w:p>
    <w:p w14:paraId="22864BE5" w14:textId="77777777" w:rsidR="00CA104D" w:rsidRPr="00C87D95" w:rsidRDefault="00CA104D" w:rsidP="00D020D6">
      <w:pPr>
        <w:pStyle w:val="Hdg2"/>
        <w:rPr>
          <w:rFonts w:ascii="Calibri" w:hAnsi="Calibri" w:cs="Arial"/>
          <w:bCs/>
          <w:spacing w:val="-4"/>
          <w:sz w:val="12"/>
          <w:szCs w:val="12"/>
        </w:rPr>
      </w:pPr>
    </w:p>
    <w:p w14:paraId="151A4984" w14:textId="77777777" w:rsidR="00D020D6" w:rsidRPr="007F44E2" w:rsidRDefault="00D020D6" w:rsidP="00D020D6">
      <w:pPr>
        <w:pStyle w:val="Hdg2"/>
        <w:rPr>
          <w:rFonts w:ascii="Calibri" w:hAnsi="Calibri" w:cs="Arial"/>
          <w:bCs/>
          <w:spacing w:val="-4"/>
        </w:rPr>
      </w:pPr>
      <w:r w:rsidRPr="007F44E2">
        <w:rPr>
          <w:rFonts w:ascii="Calibri" w:hAnsi="Calibri" w:cs="Arial"/>
          <w:bCs/>
          <w:spacing w:val="-4"/>
        </w:rPr>
        <w:t>Change of Course Units</w:t>
      </w:r>
    </w:p>
    <w:p w14:paraId="2C82FEB5" w14:textId="77777777" w:rsidR="00D020D6" w:rsidRPr="00C87D95" w:rsidRDefault="00D020D6" w:rsidP="00D020D6">
      <w:pPr>
        <w:jc w:val="both"/>
        <w:rPr>
          <w:rFonts w:ascii="Calibri" w:hAnsi="Calibri" w:cs="Arial"/>
          <w:spacing w:val="-4"/>
          <w:sz w:val="12"/>
          <w:szCs w:val="12"/>
        </w:rPr>
      </w:pPr>
    </w:p>
    <w:p w14:paraId="3872309C" w14:textId="77777777" w:rsidR="00D020D6" w:rsidRPr="007F44E2" w:rsidRDefault="00D020D6" w:rsidP="00D020D6">
      <w:pPr>
        <w:jc w:val="both"/>
        <w:rPr>
          <w:rFonts w:ascii="Calibri" w:hAnsi="Calibri" w:cs="Arial"/>
          <w:spacing w:val="-4"/>
          <w:sz w:val="22"/>
        </w:rPr>
      </w:pPr>
      <w:r w:rsidRPr="007F44E2">
        <w:rPr>
          <w:rFonts w:ascii="Calibri" w:hAnsi="Calibri" w:cs="Arial"/>
          <w:spacing w:val="-4"/>
          <w:sz w:val="22"/>
        </w:rPr>
        <w:t>You may wish, for a short time after registration, to re-consider your choice of optional units, or you may experience difficulties with one or more of them. There is always a risk in changing units after the start of semester because you may miss crucial information but we are aware that there may be reasons why it might be right for you.</w:t>
      </w:r>
    </w:p>
    <w:p w14:paraId="0FBF95C2" w14:textId="77777777" w:rsidR="00D020D6" w:rsidRPr="00C87D95" w:rsidRDefault="00D020D6" w:rsidP="00D020D6">
      <w:pPr>
        <w:jc w:val="both"/>
        <w:rPr>
          <w:rFonts w:ascii="Calibri" w:hAnsi="Calibri" w:cs="Arial"/>
          <w:spacing w:val="-4"/>
          <w:sz w:val="12"/>
          <w:szCs w:val="12"/>
        </w:rPr>
      </w:pPr>
    </w:p>
    <w:p w14:paraId="43E0F916" w14:textId="38B74DB1" w:rsidR="00D020D6" w:rsidRPr="007F44E2" w:rsidRDefault="00D020D6" w:rsidP="00D020D6">
      <w:pPr>
        <w:jc w:val="both"/>
        <w:rPr>
          <w:rFonts w:ascii="Calibri" w:hAnsi="Calibri" w:cs="Arial"/>
          <w:spacing w:val="-4"/>
          <w:sz w:val="22"/>
        </w:rPr>
      </w:pPr>
      <w:r w:rsidRPr="007F44E2">
        <w:rPr>
          <w:rFonts w:ascii="Calibri" w:hAnsi="Calibri" w:cs="Arial"/>
          <w:spacing w:val="-4"/>
          <w:sz w:val="22"/>
        </w:rPr>
        <w:t xml:space="preserve">You therefore have until the end of the second teaching week in each semester to </w:t>
      </w:r>
      <w:r w:rsidRPr="007F44E2">
        <w:rPr>
          <w:rFonts w:ascii="Calibri" w:hAnsi="Calibri" w:cs="Arial"/>
          <w:bCs/>
          <w:spacing w:val="-4"/>
          <w:sz w:val="22"/>
        </w:rPr>
        <w:t>register changes</w:t>
      </w:r>
      <w:r w:rsidRPr="007F44E2">
        <w:rPr>
          <w:rFonts w:ascii="Calibri" w:hAnsi="Calibri" w:cs="Arial"/>
          <w:spacing w:val="-4"/>
          <w:sz w:val="22"/>
        </w:rPr>
        <w:t xml:space="preserve"> of units on Campus Solutions </w:t>
      </w:r>
      <w:r w:rsidRPr="00E364B0">
        <w:rPr>
          <w:rFonts w:ascii="Calibri" w:hAnsi="Calibri" w:cs="Arial"/>
          <w:spacing w:val="-4"/>
          <w:sz w:val="22"/>
        </w:rPr>
        <w:t xml:space="preserve">(i.e. </w:t>
      </w:r>
      <w:r w:rsidRPr="008677EE">
        <w:rPr>
          <w:rFonts w:ascii="Calibri" w:hAnsi="Calibri" w:cs="Arial"/>
          <w:b/>
          <w:spacing w:val="-4"/>
          <w:sz w:val="22"/>
        </w:rPr>
        <w:t>by</w:t>
      </w:r>
      <w:r w:rsidRPr="00E364B0">
        <w:rPr>
          <w:rFonts w:ascii="Calibri" w:hAnsi="Calibri" w:cs="Arial"/>
          <w:spacing w:val="-4"/>
          <w:sz w:val="22"/>
        </w:rPr>
        <w:t xml:space="preserve"> </w:t>
      </w:r>
      <w:r w:rsidR="00D82935">
        <w:rPr>
          <w:rFonts w:ascii="Calibri" w:hAnsi="Calibri" w:cs="Arial"/>
          <w:b/>
          <w:spacing w:val="-4"/>
          <w:sz w:val="22"/>
        </w:rPr>
        <w:t>4</w:t>
      </w:r>
      <w:r w:rsidRPr="00E364B0">
        <w:rPr>
          <w:rFonts w:ascii="Calibri" w:hAnsi="Calibri" w:cs="Arial"/>
          <w:b/>
          <w:bCs/>
          <w:spacing w:val="-4"/>
          <w:sz w:val="22"/>
        </w:rPr>
        <w:t xml:space="preserve"> October </w:t>
      </w:r>
      <w:r w:rsidRPr="00D82935">
        <w:rPr>
          <w:rFonts w:ascii="Calibri" w:hAnsi="Calibri" w:cs="Arial"/>
          <w:b/>
          <w:bCs/>
          <w:spacing w:val="-4"/>
          <w:sz w:val="22"/>
        </w:rPr>
        <w:t>20</w:t>
      </w:r>
      <w:r w:rsidR="004B51A6" w:rsidRPr="00D82935">
        <w:rPr>
          <w:rFonts w:ascii="Calibri" w:hAnsi="Calibri" w:cs="Arial"/>
          <w:b/>
          <w:bCs/>
          <w:spacing w:val="-4"/>
          <w:sz w:val="22"/>
        </w:rPr>
        <w:t>2</w:t>
      </w:r>
      <w:r w:rsidR="00D82935" w:rsidRPr="00D82935">
        <w:rPr>
          <w:rFonts w:ascii="Calibri" w:hAnsi="Calibri" w:cs="Arial"/>
          <w:b/>
          <w:bCs/>
          <w:spacing w:val="-4"/>
          <w:sz w:val="22"/>
        </w:rPr>
        <w:t>1</w:t>
      </w:r>
      <w:r w:rsidR="00F263FA" w:rsidRPr="00E364B0">
        <w:rPr>
          <w:rFonts w:ascii="Calibri" w:hAnsi="Calibri" w:cs="Arial"/>
          <w:b/>
          <w:bCs/>
          <w:spacing w:val="-4"/>
          <w:sz w:val="22"/>
        </w:rPr>
        <w:t xml:space="preserve"> </w:t>
      </w:r>
      <w:r w:rsidR="00F263FA" w:rsidRPr="00E364B0">
        <w:rPr>
          <w:rFonts w:ascii="Calibri" w:hAnsi="Calibri" w:cs="Arial"/>
          <w:bCs/>
          <w:spacing w:val="-4"/>
          <w:sz w:val="22"/>
        </w:rPr>
        <w:t>for first semester and full year courses</w:t>
      </w:r>
      <w:r w:rsidRPr="00E364B0">
        <w:rPr>
          <w:rFonts w:ascii="Calibri" w:hAnsi="Calibri" w:cs="Arial"/>
          <w:spacing w:val="-4"/>
          <w:sz w:val="22"/>
        </w:rPr>
        <w:t xml:space="preserve"> and </w:t>
      </w:r>
      <w:r w:rsidR="00D82935">
        <w:rPr>
          <w:rFonts w:ascii="Calibri" w:hAnsi="Calibri" w:cs="Arial"/>
          <w:b/>
          <w:bCs/>
          <w:spacing w:val="-4"/>
          <w:sz w:val="22"/>
        </w:rPr>
        <w:t>14</w:t>
      </w:r>
      <w:r w:rsidRPr="00E364B0">
        <w:rPr>
          <w:rFonts w:ascii="Calibri" w:hAnsi="Calibri" w:cs="Arial"/>
          <w:b/>
          <w:bCs/>
          <w:spacing w:val="-4"/>
          <w:sz w:val="22"/>
        </w:rPr>
        <w:t xml:space="preserve"> February 20</w:t>
      </w:r>
      <w:r w:rsidR="00455E49">
        <w:rPr>
          <w:rFonts w:ascii="Calibri" w:hAnsi="Calibri" w:cs="Arial"/>
          <w:b/>
          <w:bCs/>
          <w:spacing w:val="-4"/>
          <w:sz w:val="22"/>
        </w:rPr>
        <w:t>2</w:t>
      </w:r>
      <w:r w:rsidR="00D82935">
        <w:rPr>
          <w:rFonts w:ascii="Calibri" w:hAnsi="Calibri" w:cs="Arial"/>
          <w:b/>
          <w:bCs/>
          <w:spacing w:val="-4"/>
          <w:sz w:val="22"/>
        </w:rPr>
        <w:t>2</w:t>
      </w:r>
      <w:r w:rsidRPr="007F44E2">
        <w:rPr>
          <w:rFonts w:ascii="Calibri" w:hAnsi="Calibri" w:cs="Arial"/>
          <w:spacing w:val="-4"/>
          <w:sz w:val="22"/>
        </w:rPr>
        <w:t xml:space="preserve"> </w:t>
      </w:r>
      <w:r w:rsidR="00F263FA" w:rsidRPr="007F44E2">
        <w:rPr>
          <w:rFonts w:ascii="Calibri" w:hAnsi="Calibri" w:cs="Arial"/>
          <w:spacing w:val="-4"/>
          <w:sz w:val="22"/>
        </w:rPr>
        <w:t>for second semester courses</w:t>
      </w:r>
      <w:r w:rsidRPr="007F44E2">
        <w:rPr>
          <w:rFonts w:ascii="Calibri" w:hAnsi="Calibri" w:cs="Arial"/>
          <w:spacing w:val="-4"/>
          <w:sz w:val="22"/>
        </w:rPr>
        <w:t xml:space="preserve">). </w:t>
      </w:r>
      <w:r w:rsidRPr="007F44E2">
        <w:rPr>
          <w:rFonts w:ascii="Calibri" w:hAnsi="Calibri" w:cs="Arial"/>
          <w:b/>
          <w:spacing w:val="-4"/>
          <w:sz w:val="22"/>
        </w:rPr>
        <w:t>Changes after these dates are not permitted apart from in the most exceptional circumstances</w:t>
      </w:r>
      <w:r w:rsidRPr="007F44E2">
        <w:rPr>
          <w:rFonts w:ascii="Calibri" w:hAnsi="Calibri" w:cs="Arial"/>
          <w:bCs/>
          <w:spacing w:val="-4"/>
          <w:sz w:val="22"/>
        </w:rPr>
        <w:t>. This is to protect you since you will have probably missed too much of the course which you are intending to enter</w:t>
      </w:r>
      <w:r w:rsidRPr="007F44E2">
        <w:rPr>
          <w:rFonts w:ascii="Calibri" w:hAnsi="Calibri" w:cs="Arial"/>
          <w:spacing w:val="-4"/>
          <w:sz w:val="22"/>
        </w:rPr>
        <w:t xml:space="preserve">.  </w:t>
      </w:r>
    </w:p>
    <w:p w14:paraId="28C09104" w14:textId="77777777" w:rsidR="00D020D6" w:rsidRPr="00C87D95" w:rsidRDefault="00D020D6" w:rsidP="00D020D6">
      <w:pPr>
        <w:jc w:val="both"/>
        <w:rPr>
          <w:rFonts w:ascii="Calibri" w:hAnsi="Calibri" w:cs="Arial"/>
          <w:spacing w:val="-4"/>
          <w:sz w:val="12"/>
          <w:szCs w:val="12"/>
        </w:rPr>
      </w:pPr>
    </w:p>
    <w:p w14:paraId="7E881FFD" w14:textId="77777777" w:rsidR="00D020D6" w:rsidRDefault="00D020D6" w:rsidP="00D020D6">
      <w:pPr>
        <w:jc w:val="both"/>
        <w:rPr>
          <w:rFonts w:ascii="Calibri" w:hAnsi="Calibri" w:cs="Arial"/>
          <w:spacing w:val="-4"/>
          <w:sz w:val="22"/>
        </w:rPr>
      </w:pPr>
      <w:r w:rsidRPr="007F44E2">
        <w:rPr>
          <w:rFonts w:ascii="Calibri" w:hAnsi="Calibri" w:cs="Arial"/>
          <w:spacing w:val="-4"/>
          <w:sz w:val="22"/>
        </w:rPr>
        <w:t xml:space="preserve">At a later date, you may be permitted to drop a course unit you have registered for in the first semester and substitute another of equivalent credit rating in the second semester. However, this will only be permitted if: i. you have not sat an examination or submitted any </w:t>
      </w:r>
      <w:r w:rsidRPr="007F44E2">
        <w:rPr>
          <w:rFonts w:ascii="Calibri" w:hAnsi="Calibri" w:cs="Arial"/>
          <w:b/>
          <w:spacing w:val="-4"/>
          <w:sz w:val="22"/>
        </w:rPr>
        <w:t>assessed</w:t>
      </w:r>
      <w:r w:rsidRPr="007F44E2">
        <w:rPr>
          <w:rFonts w:ascii="Calibri" w:hAnsi="Calibri" w:cs="Arial"/>
          <w:spacing w:val="-4"/>
          <w:sz w:val="22"/>
        </w:rPr>
        <w:t xml:space="preserve"> course work; ii. you take no more than 70 credits in either semester; and iii. the course combination you finally take is legitimate. </w:t>
      </w:r>
    </w:p>
    <w:p w14:paraId="47402F6F" w14:textId="77777777" w:rsidR="00CD4D24" w:rsidRPr="007F44E2" w:rsidRDefault="00CD4D24" w:rsidP="00D020D6">
      <w:pPr>
        <w:jc w:val="both"/>
        <w:rPr>
          <w:rFonts w:ascii="Calibri" w:hAnsi="Calibri" w:cs="Arial"/>
          <w:spacing w:val="-4"/>
          <w:sz w:val="22"/>
        </w:rPr>
      </w:pPr>
    </w:p>
    <w:p w14:paraId="04689F5A" w14:textId="77777777" w:rsidR="00E364B0" w:rsidRDefault="00D020D6" w:rsidP="00E364B0">
      <w:pPr>
        <w:jc w:val="both"/>
        <w:rPr>
          <w:rFonts w:ascii="Calibri" w:hAnsi="Calibri" w:cs="Arial"/>
          <w:b/>
          <w:bCs/>
          <w:spacing w:val="-4"/>
          <w:szCs w:val="24"/>
        </w:rPr>
      </w:pPr>
      <w:r w:rsidRPr="007F44E2">
        <w:rPr>
          <w:rFonts w:ascii="Calibri" w:hAnsi="Calibri" w:cs="Arial"/>
          <w:spacing w:val="-4"/>
          <w:sz w:val="22"/>
        </w:rPr>
        <w:lastRenderedPageBreak/>
        <w:t xml:space="preserve">It is absolutely essential that you make up your mind before the deadlines and it is your responsibility to check your course details are correct on Campus Solutions. Otherwise you will be required to explain your failure to attend the course unit from which you have improperly withdrawn and will cause considerable inconvenience to both yourself and staff. </w:t>
      </w:r>
      <w:r w:rsidR="00C87D95">
        <w:rPr>
          <w:rFonts w:ascii="Calibri" w:hAnsi="Calibri" w:cs="Arial"/>
          <w:spacing w:val="-4"/>
          <w:sz w:val="22"/>
        </w:rPr>
        <w:t xml:space="preserve"> </w:t>
      </w:r>
      <w:r w:rsidRPr="007F44E2">
        <w:rPr>
          <w:rFonts w:ascii="Calibri" w:hAnsi="Calibri" w:cs="Arial"/>
          <w:b/>
          <w:bCs/>
          <w:spacing w:val="-4"/>
          <w:szCs w:val="24"/>
        </w:rPr>
        <w:t>If you fail to register for the correct courses you will also be entered for the wrong examinations</w:t>
      </w:r>
    </w:p>
    <w:p w14:paraId="2B5E4F3C" w14:textId="77777777" w:rsidR="00E364B0" w:rsidRPr="007F44E2" w:rsidRDefault="00E364B0" w:rsidP="00E364B0">
      <w:pPr>
        <w:pStyle w:val="Hdg2"/>
        <w:rPr>
          <w:rFonts w:ascii="Calibri" w:hAnsi="Calibri" w:cs="Arial"/>
          <w:bCs/>
          <w:spacing w:val="-4"/>
        </w:rPr>
      </w:pPr>
      <w:r w:rsidRPr="007F44E2">
        <w:rPr>
          <w:rFonts w:ascii="Calibri" w:hAnsi="Calibri" w:cs="Arial"/>
          <w:bCs/>
          <w:spacing w:val="-4"/>
        </w:rPr>
        <w:t>Blackboard</w:t>
      </w:r>
    </w:p>
    <w:p w14:paraId="5C128337" w14:textId="77777777" w:rsidR="00E906FB" w:rsidRPr="007F44E2" w:rsidRDefault="00E906FB">
      <w:pPr>
        <w:jc w:val="both"/>
        <w:rPr>
          <w:rFonts w:ascii="Calibri" w:hAnsi="Calibri" w:cs="Arial"/>
          <w:spacing w:val="-3"/>
          <w:sz w:val="22"/>
          <w:szCs w:val="22"/>
        </w:rPr>
      </w:pPr>
      <w:r w:rsidRPr="007F44E2">
        <w:rPr>
          <w:rFonts w:ascii="Calibri" w:hAnsi="Calibri" w:cs="Arial"/>
          <w:spacing w:val="-3"/>
          <w:sz w:val="22"/>
          <w:szCs w:val="22"/>
        </w:rPr>
        <w:t xml:space="preserve">The teaching and learning activities within your courses are enhanced and supported by the use of Blackboard. </w:t>
      </w:r>
    </w:p>
    <w:p w14:paraId="4D40CDB1" w14:textId="77777777" w:rsidR="00E906FB" w:rsidRPr="0066136D" w:rsidRDefault="00E906FB">
      <w:pPr>
        <w:jc w:val="both"/>
        <w:rPr>
          <w:rFonts w:ascii="Calibri" w:hAnsi="Calibri" w:cs="Arial"/>
          <w:spacing w:val="-3"/>
          <w:sz w:val="6"/>
          <w:szCs w:val="6"/>
        </w:rPr>
      </w:pPr>
    </w:p>
    <w:p w14:paraId="4A1FCAAE" w14:textId="77777777" w:rsidR="004A4A04" w:rsidRPr="007F44E2" w:rsidRDefault="004A4A04" w:rsidP="004A4A04">
      <w:pPr>
        <w:pStyle w:val="NoSpacing"/>
        <w:jc w:val="both"/>
        <w:rPr>
          <w:rFonts w:cs="Arial"/>
          <w:spacing w:val="-3"/>
          <w:lang w:eastAsia="en-US"/>
        </w:rPr>
      </w:pPr>
      <w:r w:rsidRPr="007F44E2">
        <w:rPr>
          <w:rFonts w:cs="Arial"/>
          <w:spacing w:val="-3"/>
          <w:lang w:eastAsia="en-US"/>
        </w:rPr>
        <w:t xml:space="preserve">All of your courses/spaces are listed in: </w:t>
      </w:r>
      <w:hyperlink r:id="rId30" w:history="1">
        <w:r w:rsidRPr="007F44E2">
          <w:rPr>
            <w:rStyle w:val="Hyperlink"/>
            <w:rFonts w:cs="Arial"/>
            <w:spacing w:val="-3"/>
            <w:lang w:eastAsia="en-US"/>
          </w:rPr>
          <w:t>http://my.manchester.ac.uk/</w:t>
        </w:r>
      </w:hyperlink>
      <w:r w:rsidRPr="007F44E2">
        <w:rPr>
          <w:rFonts w:cs="Arial"/>
          <w:spacing w:val="-3"/>
          <w:lang w:eastAsia="en-US"/>
        </w:rPr>
        <w:t xml:space="preserve"> under the 'My Blackboard' tab. Within this tab you will find:</w:t>
      </w:r>
    </w:p>
    <w:p w14:paraId="40AF44B6" w14:textId="77777777" w:rsidR="00E906FB" w:rsidRPr="007F44E2" w:rsidRDefault="00E906FB" w:rsidP="004A4A04">
      <w:pPr>
        <w:pStyle w:val="NoSpacing"/>
        <w:numPr>
          <w:ilvl w:val="0"/>
          <w:numId w:val="37"/>
        </w:numPr>
        <w:jc w:val="both"/>
      </w:pPr>
      <w:r w:rsidRPr="007F44E2">
        <w:t>a list of all the courses you are registered to take, under the ‘Course List’,</w:t>
      </w:r>
    </w:p>
    <w:p w14:paraId="1EEBC93E" w14:textId="77777777" w:rsidR="00E906FB" w:rsidRPr="00452B1B" w:rsidRDefault="00E906FB" w:rsidP="00166B90">
      <w:pPr>
        <w:pStyle w:val="ListParagraph"/>
        <w:numPr>
          <w:ilvl w:val="0"/>
          <w:numId w:val="18"/>
        </w:numPr>
        <w:jc w:val="both"/>
        <w:rPr>
          <w:rFonts w:cs="Arial"/>
          <w:spacing w:val="-3"/>
        </w:rPr>
      </w:pPr>
      <w:r w:rsidRPr="007F44E2">
        <w:t>a list for Programme spaces or other ‘Organisations’, in the ‘My Communities’ list</w:t>
      </w:r>
    </w:p>
    <w:p w14:paraId="5694222B" w14:textId="77777777" w:rsidR="00452B1B" w:rsidRPr="00915752" w:rsidRDefault="00452B1B" w:rsidP="00166B90">
      <w:pPr>
        <w:pStyle w:val="ListParagraph"/>
        <w:numPr>
          <w:ilvl w:val="0"/>
          <w:numId w:val="18"/>
        </w:numPr>
        <w:jc w:val="both"/>
        <w:rPr>
          <w:rFonts w:cs="Arial"/>
          <w:spacing w:val="-3"/>
        </w:rPr>
      </w:pPr>
      <w:r>
        <w:t xml:space="preserve">a </w:t>
      </w:r>
      <w:r w:rsidRPr="00915752">
        <w:t>list of your courses from previous academic years</w:t>
      </w:r>
    </w:p>
    <w:p w14:paraId="0BEFB2E0" w14:textId="77777777" w:rsidR="00E906FB" w:rsidRPr="0066136D" w:rsidRDefault="00E906FB" w:rsidP="0003528C">
      <w:pPr>
        <w:jc w:val="both"/>
        <w:rPr>
          <w:rFonts w:ascii="Calibri" w:hAnsi="Calibri" w:cs="Arial"/>
          <w:spacing w:val="-3"/>
          <w:sz w:val="6"/>
          <w:szCs w:val="6"/>
        </w:rPr>
      </w:pPr>
    </w:p>
    <w:p w14:paraId="05ADFA65" w14:textId="1A51C734" w:rsidR="004A4A04" w:rsidRPr="00915752" w:rsidRDefault="00E906FB" w:rsidP="004A4A04">
      <w:pPr>
        <w:pStyle w:val="NoSpacing"/>
      </w:pPr>
      <w:r w:rsidRPr="00915752">
        <w:rPr>
          <w:rFonts w:cs="Arial"/>
          <w:spacing w:val="-3"/>
        </w:rPr>
        <w:t xml:space="preserve">You can also access Blackboard on your smartphone using the Blackboard Mobile Learn app. </w:t>
      </w:r>
      <w:r w:rsidR="004A4A04" w:rsidRPr="00915752">
        <w:t xml:space="preserve">For guidance, see: </w:t>
      </w:r>
      <w:hyperlink r:id="rId31" w:history="1">
        <w:r w:rsidR="00C346C7">
          <w:rPr>
            <w:rStyle w:val="Hyperlink"/>
          </w:rPr>
          <w:t>http://www.itservices.manchester.ac.uk/help/elearning/</w:t>
        </w:r>
      </w:hyperlink>
      <w:r w:rsidR="00C346C7">
        <w:t>, click the</w:t>
      </w:r>
      <w:r w:rsidR="00C346C7">
        <w:rPr>
          <w:b/>
          <w:bCs/>
        </w:rPr>
        <w:t xml:space="preserve"> Introduction to Blackboard</w:t>
      </w:r>
      <w:r w:rsidR="00C346C7">
        <w:t xml:space="preserve"> link (under Top 3 guides for students on the right). This takes you to the Knowledge Base article, which has direct links to various resources, including </w:t>
      </w:r>
      <w:r w:rsidR="00C346C7">
        <w:rPr>
          <w:b/>
          <w:bCs/>
        </w:rPr>
        <w:t>Accessing courses on a mobile phone or tablet</w:t>
      </w:r>
      <w:r w:rsidR="00C346C7">
        <w:t>.</w:t>
      </w:r>
    </w:p>
    <w:p w14:paraId="7E6B9EF3" w14:textId="77777777" w:rsidR="00E906FB" w:rsidRPr="0066136D" w:rsidRDefault="00E906FB" w:rsidP="0003528C">
      <w:pPr>
        <w:pStyle w:val="NoSpacing"/>
        <w:jc w:val="both"/>
        <w:rPr>
          <w:sz w:val="12"/>
          <w:szCs w:val="12"/>
        </w:rPr>
      </w:pPr>
    </w:p>
    <w:p w14:paraId="01BDBB34" w14:textId="3BC84CBC" w:rsidR="00E906FB" w:rsidRPr="00915752" w:rsidRDefault="00E906FB" w:rsidP="0003528C">
      <w:pPr>
        <w:pStyle w:val="NoSpacing"/>
        <w:jc w:val="both"/>
      </w:pPr>
      <w:r w:rsidRPr="00915752">
        <w:t xml:space="preserve">Courses become available to students one week before the start of teaching. For most courses in </w:t>
      </w:r>
      <w:r w:rsidR="004B51A6">
        <w:t>202</w:t>
      </w:r>
      <w:r w:rsidR="00D82935">
        <w:t>1</w:t>
      </w:r>
      <w:r w:rsidR="004B51A6">
        <w:t>/2</w:t>
      </w:r>
      <w:r w:rsidR="00D82935">
        <w:t>2</w:t>
      </w:r>
      <w:r w:rsidRPr="00915752">
        <w:t xml:space="preserve"> this is:</w:t>
      </w:r>
    </w:p>
    <w:p w14:paraId="66C37528" w14:textId="44559941" w:rsidR="00E906FB" w:rsidRPr="00915752" w:rsidRDefault="00E906FB" w:rsidP="00166B90">
      <w:pPr>
        <w:pStyle w:val="NoSpacing"/>
        <w:numPr>
          <w:ilvl w:val="0"/>
          <w:numId w:val="19"/>
        </w:numPr>
        <w:jc w:val="both"/>
      </w:pPr>
      <w:r w:rsidRPr="00915752">
        <w:t xml:space="preserve">Semester 1 and all-year courses: </w:t>
      </w:r>
      <w:r w:rsidR="00D82935">
        <w:t>20</w:t>
      </w:r>
      <w:r w:rsidR="004B51A6" w:rsidRPr="000F6ACD">
        <w:rPr>
          <w:vertAlign w:val="superscript"/>
        </w:rPr>
        <w:t>th</w:t>
      </w:r>
      <w:r w:rsidR="004B51A6">
        <w:t xml:space="preserve"> </w:t>
      </w:r>
      <w:r w:rsidR="00C34A22" w:rsidRPr="00915752">
        <w:t xml:space="preserve"> </w:t>
      </w:r>
      <w:r w:rsidRPr="00915752">
        <w:t>September 20</w:t>
      </w:r>
      <w:r w:rsidR="004B51A6">
        <w:t>2</w:t>
      </w:r>
      <w:r w:rsidR="00D82935">
        <w:t>1</w:t>
      </w:r>
    </w:p>
    <w:p w14:paraId="7372735F" w14:textId="6C8AC466" w:rsidR="00E906FB" w:rsidRPr="00915752" w:rsidRDefault="00E906FB" w:rsidP="00166B90">
      <w:pPr>
        <w:pStyle w:val="NoSpacing"/>
        <w:numPr>
          <w:ilvl w:val="0"/>
          <w:numId w:val="19"/>
        </w:numPr>
        <w:jc w:val="both"/>
      </w:pPr>
      <w:r w:rsidRPr="00915752">
        <w:t xml:space="preserve">Semester 2 courses: </w:t>
      </w:r>
      <w:r w:rsidR="00D82935">
        <w:t>31</w:t>
      </w:r>
      <w:r w:rsidR="00D82935">
        <w:rPr>
          <w:vertAlign w:val="superscript"/>
        </w:rPr>
        <w:t>st</w:t>
      </w:r>
      <w:r w:rsidR="00455E49">
        <w:t xml:space="preserve"> </w:t>
      </w:r>
      <w:r w:rsidR="00076203">
        <w:t>January 202</w:t>
      </w:r>
      <w:r w:rsidR="00D82935">
        <w:t>2</w:t>
      </w:r>
    </w:p>
    <w:p w14:paraId="08C0ED50" w14:textId="77777777" w:rsidR="00E906FB" w:rsidRPr="0066136D" w:rsidRDefault="00E906FB" w:rsidP="0003528C">
      <w:pPr>
        <w:jc w:val="both"/>
        <w:rPr>
          <w:rFonts w:ascii="Calibri" w:hAnsi="Calibri"/>
          <w:sz w:val="12"/>
          <w:szCs w:val="12"/>
        </w:rPr>
      </w:pPr>
    </w:p>
    <w:p w14:paraId="6C5CDBD2" w14:textId="77777777" w:rsidR="00E906FB" w:rsidRPr="00915752" w:rsidRDefault="00E906FB" w:rsidP="0003528C">
      <w:pPr>
        <w:jc w:val="both"/>
        <w:rPr>
          <w:rFonts w:ascii="Calibri" w:hAnsi="Calibri"/>
          <w:sz w:val="22"/>
          <w:szCs w:val="22"/>
        </w:rPr>
      </w:pPr>
      <w:r w:rsidRPr="00915752">
        <w:rPr>
          <w:rFonts w:ascii="Calibri" w:hAnsi="Calibri"/>
          <w:sz w:val="22"/>
          <w:szCs w:val="22"/>
        </w:rPr>
        <w:t>To ensure that you have access to all of your courses within Blackboard, you must be enrolled on them through the Student Records system. Once enrolled, your courses should appear in Blackboard within 24 hours. Also, your tutor needs to have ‘activated’ your Blackboard course in order for you to access it. If you cannot see a course you expect to see, please:</w:t>
      </w:r>
    </w:p>
    <w:p w14:paraId="4169E540" w14:textId="77777777" w:rsidR="00E906FB" w:rsidRPr="00915752" w:rsidRDefault="00E906FB" w:rsidP="00166B90">
      <w:pPr>
        <w:pStyle w:val="ListParagraph"/>
        <w:numPr>
          <w:ilvl w:val="0"/>
          <w:numId w:val="20"/>
        </w:numPr>
        <w:jc w:val="both"/>
      </w:pPr>
      <w:r w:rsidRPr="00915752">
        <w:t>contact your School Administrator to check that you have been enrolled;</w:t>
      </w:r>
    </w:p>
    <w:p w14:paraId="168C99B3" w14:textId="77777777" w:rsidR="00E906FB" w:rsidRPr="00915752" w:rsidRDefault="00E906FB" w:rsidP="00166B90">
      <w:pPr>
        <w:pStyle w:val="ListParagraph"/>
        <w:numPr>
          <w:ilvl w:val="0"/>
          <w:numId w:val="20"/>
        </w:numPr>
        <w:jc w:val="both"/>
      </w:pPr>
      <w:r w:rsidRPr="00915752">
        <w:t>check with your tutor that they have made the course available;</w:t>
      </w:r>
    </w:p>
    <w:p w14:paraId="2AF12C83" w14:textId="77777777" w:rsidR="00E906FB" w:rsidRPr="0066136D" w:rsidRDefault="00E906FB">
      <w:pPr>
        <w:jc w:val="both"/>
        <w:rPr>
          <w:rFonts w:ascii="Calibri" w:hAnsi="Calibri" w:cs="Arial"/>
          <w:spacing w:val="-3"/>
          <w:sz w:val="12"/>
          <w:szCs w:val="12"/>
        </w:rPr>
      </w:pPr>
    </w:p>
    <w:p w14:paraId="0145782F" w14:textId="77777777" w:rsidR="00E906FB" w:rsidRPr="00915752" w:rsidRDefault="00E906FB">
      <w:pPr>
        <w:jc w:val="both"/>
        <w:rPr>
          <w:rFonts w:ascii="Calibri" w:hAnsi="Calibri" w:cs="Arial"/>
          <w:spacing w:val="-3"/>
          <w:sz w:val="22"/>
          <w:szCs w:val="22"/>
        </w:rPr>
      </w:pPr>
      <w:r w:rsidRPr="00915752">
        <w:rPr>
          <w:rFonts w:ascii="Calibri" w:hAnsi="Calibri" w:cs="Arial"/>
          <w:spacing w:val="-3"/>
          <w:sz w:val="22"/>
          <w:szCs w:val="22"/>
        </w:rPr>
        <w:t xml:space="preserve">If you change your course enrolments there will also be a delay of up to 24 hours in acquiring your new courses and removing those you are no longer taking. </w:t>
      </w:r>
    </w:p>
    <w:p w14:paraId="61204756" w14:textId="77777777" w:rsidR="00E906FB" w:rsidRPr="0066136D" w:rsidRDefault="00E906FB" w:rsidP="0003528C">
      <w:pPr>
        <w:jc w:val="both"/>
        <w:rPr>
          <w:rFonts w:ascii="Calibri" w:hAnsi="Calibri"/>
          <w:sz w:val="12"/>
          <w:szCs w:val="12"/>
        </w:rPr>
      </w:pPr>
    </w:p>
    <w:p w14:paraId="2E5DAB26" w14:textId="77777777" w:rsidR="00E906FB" w:rsidRPr="00915752" w:rsidRDefault="00E906FB" w:rsidP="0003528C">
      <w:pPr>
        <w:jc w:val="both"/>
        <w:rPr>
          <w:rFonts w:ascii="Calibri" w:hAnsi="Calibri"/>
          <w:sz w:val="22"/>
          <w:szCs w:val="22"/>
        </w:rPr>
      </w:pPr>
      <w:r w:rsidRPr="00915752">
        <w:rPr>
          <w:rFonts w:ascii="Calibri" w:hAnsi="Calibri"/>
          <w:sz w:val="22"/>
          <w:szCs w:val="22"/>
        </w:rPr>
        <w:t>Your Blackboard course(s) will contain different elements, depending on how your tutor(s) have set them up. They may be used for course materials, lecture handouts, coursework submission, quizzes, additional resources, discussion boards or blogs, for example. If you have any queries about the content, please check with your tutor first.</w:t>
      </w:r>
    </w:p>
    <w:p w14:paraId="5A7BAE3D" w14:textId="77777777" w:rsidR="00E906FB" w:rsidRPr="0066136D" w:rsidRDefault="00E906FB" w:rsidP="0003528C">
      <w:pPr>
        <w:jc w:val="both"/>
        <w:rPr>
          <w:rFonts w:ascii="Calibri" w:hAnsi="Calibri"/>
          <w:sz w:val="12"/>
          <w:szCs w:val="12"/>
        </w:rPr>
      </w:pPr>
    </w:p>
    <w:p w14:paraId="55D84768" w14:textId="77777777" w:rsidR="00E906FB" w:rsidRPr="00915752" w:rsidRDefault="00E906FB" w:rsidP="0003528C">
      <w:pPr>
        <w:jc w:val="both"/>
        <w:rPr>
          <w:rFonts w:ascii="Calibri" w:hAnsi="Calibri"/>
          <w:sz w:val="22"/>
          <w:szCs w:val="22"/>
        </w:rPr>
      </w:pPr>
      <w:r w:rsidRPr="00915752">
        <w:rPr>
          <w:rFonts w:ascii="Calibri" w:hAnsi="Calibri"/>
          <w:sz w:val="22"/>
          <w:szCs w:val="22"/>
        </w:rPr>
        <w:t xml:space="preserve">After enrolment or changing your enrolments, if your courses are not correctly listed in Blackboard after 24 hours, please let us know which course(s) you are missing by going through </w:t>
      </w:r>
      <w:hyperlink r:id="rId32" w:history="1">
        <w:r w:rsidR="006A26BA" w:rsidRPr="00915752">
          <w:rPr>
            <w:rStyle w:val="Hyperlink"/>
            <w:rFonts w:ascii="Calibri" w:hAnsi="Calibri"/>
            <w:sz w:val="22"/>
            <w:szCs w:val="22"/>
          </w:rPr>
          <w:t>http://www.manchester.ac.uk/servicedesk/</w:t>
        </w:r>
      </w:hyperlink>
      <w:r w:rsidR="006A26BA" w:rsidRPr="00915752">
        <w:rPr>
          <w:rFonts w:ascii="Calibri" w:hAnsi="Calibri"/>
          <w:sz w:val="22"/>
          <w:szCs w:val="22"/>
        </w:rPr>
        <w:t xml:space="preserve"> </w:t>
      </w:r>
    </w:p>
    <w:p w14:paraId="6538342D" w14:textId="77777777" w:rsidR="00B27178" w:rsidRPr="0066136D" w:rsidRDefault="00B27178" w:rsidP="00B27178">
      <w:pPr>
        <w:rPr>
          <w:rFonts w:asciiTheme="minorHAnsi" w:hAnsiTheme="minorHAnsi"/>
          <w:sz w:val="12"/>
          <w:szCs w:val="12"/>
        </w:rPr>
      </w:pPr>
    </w:p>
    <w:p w14:paraId="3836828E" w14:textId="77777777" w:rsidR="004A4A04" w:rsidRPr="00915752" w:rsidRDefault="004A4A04" w:rsidP="004A4A04">
      <w:pPr>
        <w:jc w:val="both"/>
        <w:rPr>
          <w:rFonts w:asciiTheme="minorHAnsi" w:hAnsiTheme="minorHAnsi"/>
          <w:sz w:val="22"/>
          <w:szCs w:val="22"/>
        </w:rPr>
      </w:pPr>
      <w:r w:rsidRPr="00915752">
        <w:rPr>
          <w:rFonts w:asciiTheme="minorHAnsi" w:hAnsiTheme="minorHAnsi"/>
          <w:sz w:val="22"/>
          <w:szCs w:val="22"/>
        </w:rPr>
        <w:t xml:space="preserve">If your course is assessed by coursework, and the submission of coursework is done online via Turnitin you can find detailed guidance on ‘A Student Guide to Submitting an Assignment via Turnitin’ at: </w:t>
      </w:r>
    </w:p>
    <w:p w14:paraId="1E3B641E" w14:textId="77777777" w:rsidR="004A4A04" w:rsidRPr="00915752" w:rsidRDefault="00F01733" w:rsidP="004A4A04">
      <w:pPr>
        <w:rPr>
          <w:rFonts w:asciiTheme="minorHAnsi" w:hAnsiTheme="minorHAnsi"/>
          <w:sz w:val="22"/>
          <w:szCs w:val="22"/>
        </w:rPr>
      </w:pPr>
      <w:hyperlink r:id="rId33" w:history="1">
        <w:r w:rsidR="004A4A04" w:rsidRPr="00915752">
          <w:rPr>
            <w:rStyle w:val="Hyperlink"/>
            <w:rFonts w:asciiTheme="minorHAnsi" w:hAnsiTheme="minorHAnsi"/>
            <w:sz w:val="22"/>
            <w:szCs w:val="22"/>
          </w:rPr>
          <w:t>http://documents.manchester.ac.uk/display.aspx?DocID=13010</w:t>
        </w:r>
      </w:hyperlink>
      <w:r w:rsidR="004A4A04" w:rsidRPr="00915752">
        <w:rPr>
          <w:rFonts w:asciiTheme="minorHAnsi" w:hAnsiTheme="minorHAnsi"/>
          <w:sz w:val="22"/>
          <w:szCs w:val="22"/>
        </w:rPr>
        <w:t xml:space="preserve"> (document)</w:t>
      </w:r>
    </w:p>
    <w:p w14:paraId="677CA744" w14:textId="77777777" w:rsidR="004A4A04" w:rsidRPr="00915752" w:rsidRDefault="00F01733" w:rsidP="004A4A04">
      <w:pPr>
        <w:rPr>
          <w:rFonts w:asciiTheme="minorHAnsi" w:hAnsiTheme="minorHAnsi"/>
          <w:sz w:val="22"/>
          <w:szCs w:val="22"/>
        </w:rPr>
      </w:pPr>
      <w:hyperlink r:id="rId34" w:history="1">
        <w:r w:rsidR="004A4A04" w:rsidRPr="00915752">
          <w:rPr>
            <w:rStyle w:val="Hyperlink"/>
            <w:rFonts w:asciiTheme="minorHAnsi" w:hAnsiTheme="minorHAnsi"/>
            <w:sz w:val="22"/>
            <w:szCs w:val="22"/>
          </w:rPr>
          <w:t>https://stream.manchester.ac.uk/Play.aspx?VideoId=21235</w:t>
        </w:r>
      </w:hyperlink>
      <w:r w:rsidR="004A4A04" w:rsidRPr="00915752">
        <w:rPr>
          <w:rFonts w:asciiTheme="minorHAnsi" w:hAnsiTheme="minorHAnsi"/>
          <w:sz w:val="22"/>
          <w:szCs w:val="22"/>
        </w:rPr>
        <w:t xml:space="preserve"> (video)</w:t>
      </w:r>
    </w:p>
    <w:p w14:paraId="3429C9C6" w14:textId="77777777" w:rsidR="004A4A04" w:rsidRPr="0066136D" w:rsidRDefault="004A4A04" w:rsidP="004A4A04">
      <w:pPr>
        <w:ind w:left="720"/>
        <w:rPr>
          <w:rFonts w:asciiTheme="minorHAnsi" w:hAnsiTheme="minorHAnsi"/>
          <w:sz w:val="12"/>
          <w:szCs w:val="12"/>
        </w:rPr>
      </w:pPr>
    </w:p>
    <w:p w14:paraId="422E8440" w14:textId="053AA7A4" w:rsidR="004A4A04" w:rsidRPr="00915752" w:rsidRDefault="004A4A04" w:rsidP="00C87D95">
      <w:pPr>
        <w:jc w:val="both"/>
        <w:rPr>
          <w:rFonts w:asciiTheme="minorHAnsi" w:hAnsiTheme="minorHAnsi"/>
          <w:sz w:val="22"/>
          <w:szCs w:val="22"/>
        </w:rPr>
      </w:pPr>
      <w:r w:rsidRPr="00915752">
        <w:rPr>
          <w:rFonts w:asciiTheme="minorHAnsi" w:hAnsiTheme="minorHAnsi"/>
          <w:sz w:val="22"/>
          <w:szCs w:val="22"/>
        </w:rPr>
        <w:t xml:space="preserve">If your tutor delivers feedback on your coursework also online you can also look up the Guidance on how to access your feedback and ‘Downloading Feedback from Turnitin’ at: </w:t>
      </w:r>
      <w:hyperlink r:id="rId35" w:history="1">
        <w:r w:rsidR="00E76420" w:rsidRPr="00915752">
          <w:rPr>
            <w:rStyle w:val="Hyperlink"/>
            <w:rFonts w:asciiTheme="minorHAnsi" w:hAnsiTheme="minorHAnsi"/>
            <w:sz w:val="22"/>
            <w:szCs w:val="22"/>
          </w:rPr>
          <w:t>http://documents.manchester.ac.uk/display.aspx?DocID=13011</w:t>
        </w:r>
      </w:hyperlink>
    </w:p>
    <w:p w14:paraId="0D94647E" w14:textId="77777777" w:rsidR="004A4A04" w:rsidRPr="0066136D" w:rsidRDefault="004A4A04" w:rsidP="004A4A04">
      <w:pPr>
        <w:rPr>
          <w:rFonts w:asciiTheme="minorHAnsi" w:hAnsiTheme="minorHAnsi"/>
          <w:sz w:val="12"/>
          <w:szCs w:val="12"/>
        </w:rPr>
      </w:pPr>
    </w:p>
    <w:p w14:paraId="10DFF611" w14:textId="7378501F" w:rsidR="004A4A04" w:rsidRPr="00915752" w:rsidRDefault="004A4A04" w:rsidP="004A4A04">
      <w:pPr>
        <w:rPr>
          <w:rFonts w:asciiTheme="minorHAnsi" w:eastAsia="PMingLiU" w:hAnsiTheme="minorHAnsi"/>
          <w:color w:val="1F497D"/>
          <w:sz w:val="22"/>
          <w:szCs w:val="22"/>
          <w:lang w:eastAsia="zh-TW"/>
        </w:rPr>
      </w:pPr>
      <w:r w:rsidRPr="00915752">
        <w:rPr>
          <w:rFonts w:asciiTheme="minorHAnsi" w:hAnsiTheme="minorHAnsi"/>
          <w:sz w:val="22"/>
          <w:szCs w:val="22"/>
        </w:rPr>
        <w:t xml:space="preserve">For general information on Blackboard and access to support information, please visit: </w:t>
      </w:r>
      <w:hyperlink r:id="rId36" w:history="1">
        <w:r w:rsidR="00E76420" w:rsidRPr="00915752">
          <w:rPr>
            <w:rStyle w:val="Hyperlink"/>
            <w:rFonts w:asciiTheme="minorHAnsi" w:hAnsiTheme="minorHAnsi"/>
            <w:sz w:val="22"/>
            <w:szCs w:val="22"/>
          </w:rPr>
          <w:t>https://my.manchester.ac.uk/uPortal/p/user-guide.ctf1/max/render.uP</w:t>
        </w:r>
      </w:hyperlink>
    </w:p>
    <w:p w14:paraId="7AEF97CE" w14:textId="77777777" w:rsidR="004A4A04" w:rsidRPr="0066136D" w:rsidRDefault="004A4A04" w:rsidP="004A4A04">
      <w:pPr>
        <w:rPr>
          <w:rFonts w:asciiTheme="minorHAnsi" w:hAnsiTheme="minorHAnsi"/>
          <w:sz w:val="12"/>
          <w:szCs w:val="12"/>
        </w:rPr>
      </w:pPr>
    </w:p>
    <w:p w14:paraId="549FAB6D" w14:textId="164CB62D" w:rsidR="00E84C99" w:rsidRDefault="004A4A04" w:rsidP="00C87D95">
      <w:pPr>
        <w:jc w:val="both"/>
        <w:rPr>
          <w:rFonts w:ascii="Calibri" w:hAnsi="Calibri" w:cs="Arial"/>
          <w:sz w:val="22"/>
          <w:szCs w:val="22"/>
          <w:lang w:eastAsia="zh-CN"/>
        </w:rPr>
      </w:pPr>
      <w:r w:rsidRPr="00915752">
        <w:rPr>
          <w:rFonts w:asciiTheme="minorHAnsi" w:hAnsiTheme="minorHAnsi"/>
          <w:sz w:val="22"/>
          <w:szCs w:val="22"/>
        </w:rPr>
        <w:t>Please note:  periods when Blackboard access may not be possible (at-risk periods) are Sundays 2am to 5am, Easter holidays and the whole of July. Notification of significant downtime during Easter and July will be communicated through My Manchester Student News.</w:t>
      </w:r>
      <w:r w:rsidR="00C87D95" w:rsidRPr="00915752">
        <w:rPr>
          <w:rFonts w:asciiTheme="minorHAnsi" w:hAnsiTheme="minorHAnsi"/>
          <w:sz w:val="22"/>
          <w:szCs w:val="22"/>
        </w:rPr>
        <w:t xml:space="preserve"> </w:t>
      </w:r>
      <w:r w:rsidR="00C34A22" w:rsidRPr="00915752">
        <w:rPr>
          <w:rFonts w:ascii="Calibri" w:hAnsi="Calibri" w:cs="Arial"/>
          <w:sz w:val="22"/>
          <w:szCs w:val="22"/>
          <w:lang w:eastAsia="zh-CN"/>
        </w:rPr>
        <w:t xml:space="preserve">For general information on Blackboard and access to support information, please see </w:t>
      </w:r>
      <w:hyperlink r:id="rId37" w:history="1">
        <w:r w:rsidR="00E76420" w:rsidRPr="00915752">
          <w:rPr>
            <w:rStyle w:val="Hyperlink"/>
            <w:rFonts w:ascii="Calibri" w:hAnsi="Calibri" w:cs="Arial"/>
            <w:sz w:val="22"/>
            <w:szCs w:val="22"/>
            <w:lang w:eastAsia="zh-CN"/>
          </w:rPr>
          <w:t>http://www.studentnet.manchester.ac.uk/blackboard/</w:t>
        </w:r>
      </w:hyperlink>
      <w:r w:rsidR="00E76420" w:rsidRPr="00915752">
        <w:rPr>
          <w:rFonts w:ascii="Calibri" w:hAnsi="Calibri" w:cs="Arial"/>
          <w:sz w:val="22"/>
          <w:szCs w:val="22"/>
          <w:lang w:eastAsia="zh-CN"/>
        </w:rPr>
        <w:t>.</w:t>
      </w:r>
      <w:r w:rsidR="00E76420" w:rsidRPr="00F30764">
        <w:rPr>
          <w:rFonts w:ascii="Calibri" w:hAnsi="Calibri" w:cs="Arial"/>
          <w:sz w:val="22"/>
          <w:szCs w:val="22"/>
          <w:lang w:eastAsia="zh-CN"/>
        </w:rPr>
        <w:t xml:space="preserve">   </w:t>
      </w:r>
    </w:p>
    <w:p w14:paraId="0C805C87" w14:textId="77777777" w:rsidR="00915752" w:rsidRPr="0066136D" w:rsidRDefault="00915752" w:rsidP="00C87D95">
      <w:pPr>
        <w:jc w:val="both"/>
        <w:rPr>
          <w:rFonts w:ascii="Calibri" w:hAnsi="Calibri" w:cs="Arial"/>
          <w:sz w:val="6"/>
          <w:szCs w:val="6"/>
          <w:lang w:eastAsia="zh-CN"/>
        </w:rPr>
      </w:pPr>
    </w:p>
    <w:p w14:paraId="336A580C" w14:textId="77777777" w:rsidR="00452B1B" w:rsidRPr="00452B1B" w:rsidRDefault="00452B1B" w:rsidP="00C87D95">
      <w:pPr>
        <w:jc w:val="both"/>
        <w:rPr>
          <w:rFonts w:ascii="Calibri" w:hAnsi="Calibri" w:cs="Arial"/>
          <w:sz w:val="6"/>
          <w:szCs w:val="6"/>
          <w:lang w:eastAsia="zh-CN"/>
        </w:rPr>
      </w:pPr>
    </w:p>
    <w:p w14:paraId="11C09642" w14:textId="77777777" w:rsidR="00E906FB" w:rsidRDefault="00692DB6" w:rsidP="00FD0457">
      <w:pPr>
        <w:pBdr>
          <w:top w:val="single" w:sz="4" w:space="1" w:color="auto"/>
          <w:left w:val="single" w:sz="4" w:space="0" w:color="auto"/>
          <w:bottom w:val="single" w:sz="4" w:space="1" w:color="auto"/>
          <w:right w:val="single" w:sz="4" w:space="4" w:color="auto"/>
          <w:between w:val="single" w:sz="4" w:space="1" w:color="auto"/>
        </w:pBdr>
        <w:jc w:val="center"/>
        <w:rPr>
          <w:rFonts w:ascii="Calibri" w:hAnsi="Calibri" w:cs="Arial"/>
          <w:b/>
          <w:bCs/>
          <w:spacing w:val="-3"/>
          <w:szCs w:val="24"/>
        </w:rPr>
      </w:pPr>
      <w:r>
        <w:rPr>
          <w:noProof/>
          <w:lang w:eastAsia="en-GB"/>
        </w:rPr>
        <w:drawing>
          <wp:anchor distT="0" distB="0" distL="114300" distR="114300" simplePos="0" relativeHeight="251652096" behindDoc="1" locked="0" layoutInCell="1" allowOverlap="1" wp14:anchorId="3AE056D4" wp14:editId="4B6FC3D4">
            <wp:simplePos x="0" y="0"/>
            <wp:positionH relativeFrom="column">
              <wp:posOffset>-102870</wp:posOffset>
            </wp:positionH>
            <wp:positionV relativeFrom="paragraph">
              <wp:posOffset>26035</wp:posOffset>
            </wp:positionV>
            <wp:extent cx="400050" cy="400050"/>
            <wp:effectExtent l="0" t="0" r="0" b="0"/>
            <wp:wrapTight wrapText="bothSides">
              <wp:wrapPolygon edited="0">
                <wp:start x="8229" y="0"/>
                <wp:lineTo x="2057" y="10286"/>
                <wp:lineTo x="0" y="15429"/>
                <wp:lineTo x="0" y="20571"/>
                <wp:lineTo x="20571" y="20571"/>
                <wp:lineTo x="20571" y="15429"/>
                <wp:lineTo x="18514" y="10286"/>
                <wp:lineTo x="12343" y="0"/>
                <wp:lineTo x="8229"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page">
              <wp14:pctWidth>0</wp14:pctWidth>
            </wp14:sizeRelH>
            <wp14:sizeRelV relativeFrom="page">
              <wp14:pctHeight>0</wp14:pctHeight>
            </wp14:sizeRelV>
          </wp:anchor>
        </w:drawing>
      </w:r>
      <w:r w:rsidR="00E906FB">
        <w:rPr>
          <w:rFonts w:ascii="Calibri" w:hAnsi="Calibri" w:cs="Arial"/>
          <w:b/>
          <w:bCs/>
          <w:spacing w:val="-3"/>
          <w:szCs w:val="24"/>
        </w:rPr>
        <w:t xml:space="preserve">IMPORTANT: </w:t>
      </w:r>
      <w:r w:rsidR="00E906FB" w:rsidRPr="002051F1">
        <w:rPr>
          <w:rFonts w:ascii="Calibri" w:hAnsi="Calibri" w:cs="Arial"/>
          <w:b/>
          <w:bCs/>
          <w:spacing w:val="-3"/>
          <w:szCs w:val="24"/>
        </w:rPr>
        <w:t xml:space="preserve">All </w:t>
      </w:r>
      <w:r w:rsidR="00E906FB">
        <w:rPr>
          <w:rFonts w:ascii="Calibri" w:hAnsi="Calibri" w:cs="Arial"/>
          <w:b/>
          <w:bCs/>
          <w:spacing w:val="-3"/>
          <w:szCs w:val="24"/>
        </w:rPr>
        <w:t xml:space="preserve">first year </w:t>
      </w:r>
      <w:r w:rsidR="00E906FB" w:rsidRPr="002051F1">
        <w:rPr>
          <w:rFonts w:ascii="Calibri" w:hAnsi="Calibri" w:cs="Arial"/>
          <w:b/>
          <w:bCs/>
          <w:spacing w:val="-3"/>
          <w:szCs w:val="24"/>
        </w:rPr>
        <w:t xml:space="preserve">students must complete a Blackboard-based </w:t>
      </w:r>
      <w:r w:rsidR="00E906FB">
        <w:rPr>
          <w:rFonts w:ascii="Calibri" w:hAnsi="Calibri" w:cs="Arial"/>
          <w:b/>
          <w:bCs/>
          <w:spacing w:val="-3"/>
          <w:szCs w:val="24"/>
        </w:rPr>
        <w:t>H</w:t>
      </w:r>
      <w:r w:rsidR="00E906FB" w:rsidRPr="002051F1">
        <w:rPr>
          <w:rFonts w:ascii="Calibri" w:hAnsi="Calibri" w:cs="Arial"/>
          <w:b/>
          <w:bCs/>
          <w:spacing w:val="-3"/>
          <w:szCs w:val="24"/>
        </w:rPr>
        <w:t xml:space="preserve">ealth and </w:t>
      </w:r>
      <w:r w:rsidR="00E906FB">
        <w:rPr>
          <w:rFonts w:ascii="Calibri" w:hAnsi="Calibri" w:cs="Arial"/>
          <w:b/>
          <w:bCs/>
          <w:spacing w:val="-3"/>
          <w:szCs w:val="24"/>
        </w:rPr>
        <w:t>S</w:t>
      </w:r>
      <w:r w:rsidR="00915752">
        <w:rPr>
          <w:rFonts w:ascii="Calibri" w:hAnsi="Calibri" w:cs="Arial"/>
          <w:b/>
          <w:bCs/>
          <w:spacing w:val="-3"/>
          <w:szCs w:val="24"/>
        </w:rPr>
        <w:t>afety induction</w:t>
      </w:r>
    </w:p>
    <w:p w14:paraId="245129E9" w14:textId="77777777" w:rsidR="0066136D" w:rsidRPr="0066136D" w:rsidRDefault="0066136D" w:rsidP="0066136D">
      <w:pPr>
        <w:rPr>
          <w:rFonts w:ascii="Calibri" w:hAnsi="Calibri" w:cs="Arial"/>
          <w:bCs/>
          <w:spacing w:val="-4"/>
          <w:sz w:val="12"/>
          <w:szCs w:val="12"/>
        </w:rPr>
      </w:pPr>
    </w:p>
    <w:p w14:paraId="58C19181" w14:textId="77777777" w:rsidR="00E906FB" w:rsidRPr="0066136D" w:rsidRDefault="0066136D" w:rsidP="0066136D">
      <w:pPr>
        <w:pStyle w:val="Hdg2"/>
        <w:rPr>
          <w:rFonts w:ascii="Calibri" w:hAnsi="Calibri" w:cs="Arial"/>
          <w:bCs/>
          <w:caps/>
          <w:spacing w:val="-4"/>
        </w:rPr>
      </w:pPr>
      <w:r>
        <w:rPr>
          <w:rFonts w:ascii="Calibri" w:hAnsi="Calibri" w:cs="Arial"/>
          <w:bCs/>
          <w:caps/>
          <w:spacing w:val="-4"/>
        </w:rPr>
        <w:t>POLITICs HUB</w:t>
      </w:r>
      <w:r w:rsidR="00E906FB" w:rsidRPr="00DD0B24">
        <w:rPr>
          <w:rFonts w:ascii="Calibri" w:hAnsi="Calibri" w:cs="Arial"/>
          <w:bCs/>
          <w:spacing w:val="-3"/>
          <w:szCs w:val="24"/>
        </w:rPr>
        <w:tab/>
      </w:r>
      <w:r w:rsidR="00E906FB" w:rsidRPr="00DD0B24">
        <w:rPr>
          <w:rFonts w:ascii="Calibri" w:hAnsi="Calibri" w:cs="Arial"/>
          <w:bCs/>
          <w:spacing w:val="-3"/>
          <w:szCs w:val="24"/>
        </w:rPr>
        <w:tab/>
      </w:r>
    </w:p>
    <w:p w14:paraId="14F7F51B" w14:textId="77777777" w:rsidR="00852955" w:rsidRPr="00852955" w:rsidRDefault="00852955" w:rsidP="00B27178">
      <w:pPr>
        <w:tabs>
          <w:tab w:val="left" w:pos="-720"/>
        </w:tabs>
        <w:suppressAutoHyphens/>
        <w:jc w:val="both"/>
        <w:rPr>
          <w:rFonts w:ascii="Calibri" w:hAnsi="Calibri" w:cs="Arial"/>
          <w:spacing w:val="-3"/>
          <w:sz w:val="12"/>
          <w:szCs w:val="12"/>
        </w:rPr>
      </w:pPr>
    </w:p>
    <w:p w14:paraId="0782CE3A" w14:textId="77777777" w:rsidR="00E906FB" w:rsidRPr="00EF6817" w:rsidRDefault="00E906FB" w:rsidP="00B27178">
      <w:pPr>
        <w:tabs>
          <w:tab w:val="left" w:pos="-720"/>
        </w:tabs>
        <w:suppressAutoHyphens/>
        <w:jc w:val="both"/>
        <w:rPr>
          <w:rFonts w:ascii="Calibri" w:hAnsi="Calibri" w:cs="Arial"/>
          <w:spacing w:val="-3"/>
          <w:sz w:val="22"/>
          <w:szCs w:val="22"/>
        </w:rPr>
      </w:pPr>
      <w:r w:rsidRPr="00EF6817">
        <w:rPr>
          <w:rFonts w:ascii="Calibri" w:hAnsi="Calibri" w:cs="Arial"/>
          <w:spacing w:val="-3"/>
          <w:sz w:val="22"/>
          <w:szCs w:val="22"/>
        </w:rPr>
        <w:t>The Politics Hub is a multi-programme Blackboard space open to all students studying Politics. Regular announcements will keep you up to date with everything that is happening in Politics.</w:t>
      </w:r>
    </w:p>
    <w:p w14:paraId="402E2A23" w14:textId="77777777" w:rsidR="00E906FB" w:rsidRPr="00852955" w:rsidRDefault="00E906FB" w:rsidP="00C9053C">
      <w:pPr>
        <w:tabs>
          <w:tab w:val="left" w:pos="-720"/>
        </w:tabs>
        <w:suppressAutoHyphens/>
        <w:rPr>
          <w:rFonts w:ascii="Calibri" w:hAnsi="Calibri" w:cs="Arial"/>
          <w:spacing w:val="-3"/>
          <w:sz w:val="12"/>
          <w:szCs w:val="12"/>
        </w:rPr>
      </w:pPr>
    </w:p>
    <w:p w14:paraId="46135ADB" w14:textId="77777777" w:rsidR="00E906FB" w:rsidRPr="00EF6817" w:rsidRDefault="00E906FB" w:rsidP="00E33888">
      <w:pPr>
        <w:tabs>
          <w:tab w:val="left" w:pos="-720"/>
        </w:tabs>
        <w:suppressAutoHyphens/>
        <w:jc w:val="both"/>
        <w:rPr>
          <w:rFonts w:ascii="Calibri" w:hAnsi="Calibri" w:cs="Arial"/>
          <w:spacing w:val="-3"/>
          <w:sz w:val="22"/>
          <w:szCs w:val="22"/>
        </w:rPr>
      </w:pPr>
      <w:r w:rsidRPr="00EF6817">
        <w:rPr>
          <w:rFonts w:ascii="Calibri" w:hAnsi="Calibri" w:cs="Arial"/>
          <w:spacing w:val="-3"/>
          <w:sz w:val="22"/>
          <w:szCs w:val="22"/>
        </w:rPr>
        <w:t>This should be your first stop for everything you need to know about Politics including:</w:t>
      </w:r>
    </w:p>
    <w:p w14:paraId="6F914ABD" w14:textId="77777777" w:rsidR="00E906FB" w:rsidRPr="00EF6817" w:rsidRDefault="00E906FB" w:rsidP="00166B90">
      <w:pPr>
        <w:pStyle w:val="ListParagraph"/>
        <w:widowControl w:val="0"/>
        <w:numPr>
          <w:ilvl w:val="0"/>
          <w:numId w:val="11"/>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Timetables</w:t>
      </w:r>
    </w:p>
    <w:p w14:paraId="33ED23EE" w14:textId="77777777" w:rsidR="00E906FB" w:rsidRDefault="00E906FB" w:rsidP="00166B90">
      <w:pPr>
        <w:pStyle w:val="ListParagraph"/>
        <w:widowControl w:val="0"/>
        <w:numPr>
          <w:ilvl w:val="0"/>
          <w:numId w:val="11"/>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Announcements</w:t>
      </w:r>
    </w:p>
    <w:p w14:paraId="2B883143" w14:textId="77777777" w:rsidR="00631133" w:rsidRPr="00EF6817" w:rsidRDefault="00631133" w:rsidP="00166B90">
      <w:pPr>
        <w:pStyle w:val="ListParagraph"/>
        <w:widowControl w:val="0"/>
        <w:numPr>
          <w:ilvl w:val="0"/>
          <w:numId w:val="11"/>
        </w:numPr>
        <w:tabs>
          <w:tab w:val="left" w:pos="-720"/>
        </w:tabs>
        <w:suppressAutoHyphens/>
        <w:autoSpaceDE w:val="0"/>
        <w:autoSpaceDN w:val="0"/>
        <w:adjustRightInd w:val="0"/>
        <w:contextualSpacing/>
        <w:rPr>
          <w:rFonts w:cs="Arial"/>
          <w:spacing w:val="-3"/>
          <w:lang w:eastAsia="en-US"/>
        </w:rPr>
      </w:pPr>
      <w:r>
        <w:rPr>
          <w:rFonts w:cs="Arial"/>
          <w:spacing w:val="-3"/>
          <w:lang w:eastAsia="en-US"/>
        </w:rPr>
        <w:t>Wellbeing</w:t>
      </w:r>
    </w:p>
    <w:p w14:paraId="22D69BFA" w14:textId="77777777" w:rsidR="00E906FB" w:rsidRPr="00EF6817" w:rsidRDefault="00E906FB" w:rsidP="00166B90">
      <w:pPr>
        <w:pStyle w:val="ListParagraph"/>
        <w:widowControl w:val="0"/>
        <w:numPr>
          <w:ilvl w:val="0"/>
          <w:numId w:val="11"/>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Careers Related Information and Bulletins</w:t>
      </w:r>
    </w:p>
    <w:p w14:paraId="1E2A87FC" w14:textId="77777777" w:rsidR="00EF6817" w:rsidRPr="00EF6817" w:rsidRDefault="00EF6817" w:rsidP="00166B90">
      <w:pPr>
        <w:pStyle w:val="ListParagraph"/>
        <w:widowControl w:val="0"/>
        <w:numPr>
          <w:ilvl w:val="0"/>
          <w:numId w:val="11"/>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Sample Essays</w:t>
      </w:r>
    </w:p>
    <w:p w14:paraId="60AF90EF" w14:textId="77777777" w:rsidR="00E906FB" w:rsidRPr="00852955" w:rsidRDefault="00E906FB" w:rsidP="00C9053C">
      <w:pPr>
        <w:tabs>
          <w:tab w:val="left" w:pos="-720"/>
        </w:tabs>
        <w:suppressAutoHyphens/>
        <w:rPr>
          <w:rFonts w:ascii="Calibri" w:hAnsi="Calibri" w:cs="Arial"/>
          <w:spacing w:val="-3"/>
          <w:sz w:val="12"/>
          <w:szCs w:val="12"/>
        </w:rPr>
      </w:pPr>
    </w:p>
    <w:p w14:paraId="4A57F81E" w14:textId="77777777" w:rsidR="00E906FB" w:rsidRPr="00EF6817" w:rsidRDefault="00E906FB" w:rsidP="00C9053C">
      <w:pPr>
        <w:tabs>
          <w:tab w:val="left" w:pos="-720"/>
        </w:tabs>
        <w:suppressAutoHyphens/>
        <w:rPr>
          <w:rFonts w:ascii="Calibri" w:hAnsi="Calibri" w:cs="Arial"/>
          <w:spacing w:val="-3"/>
          <w:sz w:val="22"/>
          <w:szCs w:val="22"/>
        </w:rPr>
      </w:pPr>
      <w:r w:rsidRPr="00EF6817">
        <w:rPr>
          <w:rFonts w:ascii="Calibri" w:hAnsi="Calibri" w:cs="Arial"/>
          <w:spacing w:val="-3"/>
          <w:sz w:val="22"/>
          <w:szCs w:val="22"/>
        </w:rPr>
        <w:t>You will also be able to view programme specific information including:</w:t>
      </w:r>
    </w:p>
    <w:p w14:paraId="2BD661D4" w14:textId="77777777" w:rsidR="00E906FB" w:rsidRPr="00EF6817" w:rsidRDefault="00E906FB" w:rsidP="00166B90">
      <w:pPr>
        <w:pStyle w:val="ListParagraph"/>
        <w:widowControl w:val="0"/>
        <w:numPr>
          <w:ilvl w:val="0"/>
          <w:numId w:val="12"/>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Academic Advisor Contact Info</w:t>
      </w:r>
    </w:p>
    <w:p w14:paraId="5A73CE11" w14:textId="77777777" w:rsidR="00E906FB" w:rsidRPr="00EF6817" w:rsidRDefault="00E906FB" w:rsidP="00166B90">
      <w:pPr>
        <w:pStyle w:val="ListParagraph"/>
        <w:widowControl w:val="0"/>
        <w:numPr>
          <w:ilvl w:val="0"/>
          <w:numId w:val="12"/>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Programme Handbooks</w:t>
      </w:r>
    </w:p>
    <w:p w14:paraId="27B54A07" w14:textId="77777777" w:rsidR="00E906FB" w:rsidRPr="00EF6817" w:rsidRDefault="00E906FB" w:rsidP="00166B90">
      <w:pPr>
        <w:pStyle w:val="ListParagraph"/>
        <w:widowControl w:val="0"/>
        <w:numPr>
          <w:ilvl w:val="0"/>
          <w:numId w:val="12"/>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Peer Mentor Contact Info and Events</w:t>
      </w:r>
    </w:p>
    <w:p w14:paraId="70E5BEF0" w14:textId="77777777" w:rsidR="00E906FB" w:rsidRPr="00EF6817" w:rsidRDefault="00E906FB" w:rsidP="00166B90">
      <w:pPr>
        <w:pStyle w:val="ListParagraph"/>
        <w:widowControl w:val="0"/>
        <w:numPr>
          <w:ilvl w:val="0"/>
          <w:numId w:val="12"/>
        </w:numPr>
        <w:tabs>
          <w:tab w:val="left" w:pos="-720"/>
        </w:tabs>
        <w:suppressAutoHyphens/>
        <w:autoSpaceDE w:val="0"/>
        <w:autoSpaceDN w:val="0"/>
        <w:adjustRightInd w:val="0"/>
        <w:contextualSpacing/>
        <w:rPr>
          <w:rFonts w:cs="Arial"/>
          <w:spacing w:val="-3"/>
          <w:lang w:eastAsia="en-US"/>
        </w:rPr>
      </w:pPr>
      <w:r w:rsidRPr="00EF6817">
        <w:rPr>
          <w:rFonts w:cs="Arial"/>
          <w:spacing w:val="-3"/>
          <w:lang w:eastAsia="en-US"/>
        </w:rPr>
        <w:t xml:space="preserve">Student Reps Info </w:t>
      </w:r>
    </w:p>
    <w:p w14:paraId="38DAF992" w14:textId="77777777" w:rsidR="00E906FB" w:rsidRPr="005B2A9B" w:rsidRDefault="00E906FB" w:rsidP="005B2A9B">
      <w:pPr>
        <w:tabs>
          <w:tab w:val="left" w:pos="-720"/>
        </w:tabs>
        <w:suppressAutoHyphens/>
        <w:rPr>
          <w:rFonts w:cs="Arial"/>
          <w:spacing w:val="-3"/>
          <w:sz w:val="12"/>
          <w:szCs w:val="12"/>
        </w:rPr>
      </w:pPr>
    </w:p>
    <w:p w14:paraId="43A51D98" w14:textId="77777777" w:rsidR="00E906FB" w:rsidRPr="00EF6817" w:rsidRDefault="00E906FB">
      <w:pPr>
        <w:tabs>
          <w:tab w:val="left" w:pos="-720"/>
        </w:tabs>
        <w:suppressAutoHyphens/>
        <w:jc w:val="both"/>
        <w:rPr>
          <w:rFonts w:ascii="Calibri" w:hAnsi="Calibri" w:cs="Arial"/>
          <w:spacing w:val="-3"/>
          <w:sz w:val="22"/>
          <w:szCs w:val="22"/>
        </w:rPr>
      </w:pPr>
      <w:r w:rsidRPr="00EF6817">
        <w:rPr>
          <w:rFonts w:ascii="Calibri" w:hAnsi="Calibri" w:cs="Arial"/>
          <w:spacing w:val="-3"/>
          <w:sz w:val="22"/>
          <w:szCs w:val="22"/>
        </w:rPr>
        <w:t xml:space="preserve">You can access the Politics Hub from your Blackboard homepage under the ‘My communities’ tab.  </w:t>
      </w:r>
    </w:p>
    <w:p w14:paraId="306D3BF8" w14:textId="77777777" w:rsidR="00E906FB" w:rsidRPr="00EF6817" w:rsidRDefault="00FD0457" w:rsidP="00E33888">
      <w:pPr>
        <w:jc w:val="both"/>
        <w:rPr>
          <w:rFonts w:ascii="Calibri" w:hAnsi="Calibri" w:cs="Arial"/>
          <w:spacing w:val="-3"/>
          <w:sz w:val="22"/>
          <w:szCs w:val="22"/>
        </w:rPr>
      </w:pPr>
      <w:r>
        <w:rPr>
          <w:noProof/>
          <w:lang w:eastAsia="en-GB"/>
        </w:rPr>
        <w:drawing>
          <wp:anchor distT="0" distB="0" distL="114300" distR="114300" simplePos="0" relativeHeight="251661312" behindDoc="1" locked="0" layoutInCell="1" allowOverlap="1" wp14:anchorId="19B87A6E" wp14:editId="553D7C57">
            <wp:simplePos x="0" y="0"/>
            <wp:positionH relativeFrom="column">
              <wp:posOffset>4669155</wp:posOffset>
            </wp:positionH>
            <wp:positionV relativeFrom="paragraph">
              <wp:posOffset>275590</wp:posOffset>
            </wp:positionV>
            <wp:extent cx="771525" cy="809625"/>
            <wp:effectExtent l="0" t="0" r="9525" b="9525"/>
            <wp:wrapTight wrapText="bothSides">
              <wp:wrapPolygon edited="0">
                <wp:start x="8000" y="0"/>
                <wp:lineTo x="0" y="1525"/>
                <wp:lineTo x="0" y="14231"/>
                <wp:lineTo x="533" y="17788"/>
                <wp:lineTo x="6933" y="21346"/>
                <wp:lineTo x="9600" y="21346"/>
                <wp:lineTo x="12267" y="21346"/>
                <wp:lineTo x="15467" y="21346"/>
                <wp:lineTo x="20267" y="18296"/>
                <wp:lineTo x="21333" y="11689"/>
                <wp:lineTo x="21333" y="5591"/>
                <wp:lineTo x="18133" y="2033"/>
                <wp:lineTo x="13867" y="0"/>
                <wp:lineTo x="8000" y="0"/>
              </wp:wrapPolygon>
            </wp:wrapTight>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1525" cy="809625"/>
                    </a:xfrm>
                    <a:prstGeom prst="rect">
                      <a:avLst/>
                    </a:prstGeom>
                    <a:noFill/>
                  </pic:spPr>
                </pic:pic>
              </a:graphicData>
            </a:graphic>
            <wp14:sizeRelH relativeFrom="page">
              <wp14:pctWidth>0</wp14:pctWidth>
            </wp14:sizeRelH>
            <wp14:sizeRelV relativeFrom="page">
              <wp14:pctHeight>0</wp14:pctHeight>
            </wp14:sizeRelV>
          </wp:anchor>
        </w:drawing>
      </w:r>
      <w:r w:rsidR="00E906FB" w:rsidRPr="00852955">
        <w:rPr>
          <w:rFonts w:ascii="Calibri" w:hAnsi="Calibri" w:cs="Arial"/>
          <w:spacing w:val="-3"/>
          <w:sz w:val="22"/>
          <w:szCs w:val="22"/>
        </w:rPr>
        <w:t xml:space="preserve">See </w:t>
      </w:r>
      <w:hyperlink r:id="rId39" w:history="1">
        <w:r w:rsidR="006A26BA" w:rsidRPr="007F44E2">
          <w:rPr>
            <w:rStyle w:val="Hyperlink"/>
            <w:rFonts w:ascii="Calibri" w:hAnsi="Calibri"/>
            <w:spacing w:val="-3"/>
            <w:sz w:val="22"/>
            <w:szCs w:val="22"/>
          </w:rPr>
          <w:t>http://www.studentnet.manchester.ac.uk/blackboard</w:t>
        </w:r>
      </w:hyperlink>
      <w:r w:rsidR="006A26BA">
        <w:rPr>
          <w:rFonts w:ascii="Calibri" w:eastAsia="PMingLiU" w:hAnsi="Calibri" w:cs="Arial" w:hint="eastAsia"/>
          <w:spacing w:val="-3"/>
          <w:sz w:val="22"/>
          <w:szCs w:val="22"/>
          <w:lang w:eastAsia="zh-TW"/>
        </w:rPr>
        <w:t xml:space="preserve"> </w:t>
      </w:r>
      <w:r w:rsidR="00E906FB" w:rsidRPr="00EF6817">
        <w:rPr>
          <w:rFonts w:ascii="Calibri" w:hAnsi="Calibri" w:cs="Arial"/>
          <w:spacing w:val="-3"/>
          <w:sz w:val="22"/>
          <w:szCs w:val="22"/>
        </w:rPr>
        <w:t xml:space="preserve">for further Blackboard advice and guidance. </w:t>
      </w:r>
    </w:p>
    <w:p w14:paraId="69A25436" w14:textId="77777777" w:rsidR="00C45167" w:rsidRPr="00FD0457" w:rsidRDefault="00C45167" w:rsidP="002F1B99">
      <w:pPr>
        <w:pStyle w:val="Hdg1"/>
        <w:pBdr>
          <w:top w:val="none" w:sz="0" w:space="0" w:color="auto"/>
          <w:left w:val="none" w:sz="0" w:space="0" w:color="auto"/>
          <w:bottom w:val="none" w:sz="0" w:space="0" w:color="auto"/>
          <w:right w:val="none" w:sz="0" w:space="0" w:color="auto"/>
        </w:pBdr>
        <w:shd w:val="clear" w:color="auto" w:fill="FFFFFF"/>
        <w:spacing w:before="0"/>
        <w:jc w:val="left"/>
        <w:rPr>
          <w:rFonts w:ascii="Calibri" w:hAnsi="Calibri" w:cs="Arial"/>
          <w:b w:val="0"/>
          <w:sz w:val="12"/>
          <w:szCs w:val="12"/>
          <w:highlight w:val="yellow"/>
        </w:rPr>
      </w:pPr>
      <w:bookmarkStart w:id="8" w:name="_Toc48630680"/>
    </w:p>
    <w:p w14:paraId="13858186" w14:textId="77777777" w:rsidR="002F1B99" w:rsidRDefault="002F1B99" w:rsidP="002F1B99">
      <w:pPr>
        <w:pStyle w:val="Hdg1"/>
        <w:pBdr>
          <w:top w:val="none" w:sz="0" w:space="0" w:color="auto"/>
          <w:left w:val="none" w:sz="0" w:space="0" w:color="auto"/>
          <w:bottom w:val="none" w:sz="0" w:space="0" w:color="auto"/>
          <w:right w:val="none" w:sz="0" w:space="0" w:color="auto"/>
        </w:pBdr>
        <w:shd w:val="clear" w:color="auto" w:fill="00FFFF"/>
        <w:spacing w:before="0"/>
        <w:ind w:right="-477"/>
        <w:rPr>
          <w:rFonts w:ascii="Calibri" w:hAnsi="Calibri" w:cs="Arial"/>
          <w:sz w:val="32"/>
        </w:rPr>
      </w:pPr>
      <w:r>
        <w:rPr>
          <w:rFonts w:ascii="Calibri" w:hAnsi="Calibri" w:cs="Arial"/>
          <w:sz w:val="32"/>
        </w:rPr>
        <w:t>Planning Your Studies and Looking Ahead</w:t>
      </w:r>
    </w:p>
    <w:p w14:paraId="03C6A65C" w14:textId="77777777" w:rsidR="001828EE" w:rsidRPr="00852955" w:rsidRDefault="001828EE" w:rsidP="002F1B99">
      <w:pPr>
        <w:pStyle w:val="Hdg2"/>
        <w:rPr>
          <w:rFonts w:ascii="Calibri" w:hAnsi="Calibri" w:cs="Arial"/>
          <w:bCs/>
          <w:caps/>
          <w:spacing w:val="-4"/>
          <w:sz w:val="12"/>
          <w:szCs w:val="12"/>
        </w:rPr>
      </w:pPr>
    </w:p>
    <w:p w14:paraId="76E8BF21" w14:textId="77777777" w:rsidR="002F1B99" w:rsidRPr="0003528C" w:rsidRDefault="002F1B99" w:rsidP="002F1B99">
      <w:pPr>
        <w:pStyle w:val="Hdg2"/>
        <w:rPr>
          <w:rFonts w:ascii="Calibri" w:hAnsi="Calibri" w:cs="Arial"/>
          <w:bCs/>
          <w:caps/>
          <w:spacing w:val="-4"/>
        </w:rPr>
      </w:pPr>
      <w:r w:rsidRPr="0003528C">
        <w:rPr>
          <w:rFonts w:ascii="Calibri" w:hAnsi="Calibri" w:cs="Arial"/>
          <w:bCs/>
          <w:caps/>
          <w:spacing w:val="-4"/>
        </w:rPr>
        <w:t>International Exchanges</w:t>
      </w:r>
    </w:p>
    <w:p w14:paraId="59F95F88" w14:textId="77777777" w:rsidR="002F1B99" w:rsidRPr="00FD0457" w:rsidRDefault="002F1B99" w:rsidP="002F1B99">
      <w:pPr>
        <w:ind w:right="-477"/>
        <w:jc w:val="both"/>
        <w:rPr>
          <w:rFonts w:ascii="Calibri" w:hAnsi="Calibri" w:cs="Arial"/>
          <w:sz w:val="12"/>
          <w:szCs w:val="12"/>
        </w:rPr>
      </w:pPr>
    </w:p>
    <w:p w14:paraId="4ED2B8B3" w14:textId="77777777" w:rsidR="008F7034" w:rsidRDefault="002F1B99" w:rsidP="002F1B99">
      <w:pPr>
        <w:jc w:val="both"/>
        <w:rPr>
          <w:rFonts w:asciiTheme="minorHAnsi" w:eastAsia="Calibri" w:hAnsiTheme="minorHAnsi"/>
          <w:color w:val="000000"/>
          <w:sz w:val="22"/>
          <w:szCs w:val="22"/>
        </w:rPr>
      </w:pPr>
      <w:r w:rsidRPr="00E33888">
        <w:rPr>
          <w:rFonts w:ascii="Calibri" w:hAnsi="Calibri" w:cs="Arial"/>
          <w:sz w:val="22"/>
          <w:szCs w:val="22"/>
        </w:rPr>
        <w:t xml:space="preserve">BSocSc Politics and IR students have the opportunity of studying abroad </w:t>
      </w:r>
      <w:r w:rsidR="000F4621">
        <w:rPr>
          <w:rFonts w:ascii="Calibri" w:hAnsi="Calibri" w:cs="Arial"/>
          <w:sz w:val="22"/>
          <w:szCs w:val="22"/>
        </w:rPr>
        <w:t>f</w:t>
      </w:r>
      <w:r w:rsidR="008F7034">
        <w:rPr>
          <w:rFonts w:ascii="Calibri" w:hAnsi="Calibri" w:cs="Arial"/>
          <w:sz w:val="22"/>
          <w:szCs w:val="22"/>
        </w:rPr>
        <w:t xml:space="preserve">or a full academic year, after completing their second year.  They then return to Manchester to complete their final year. </w:t>
      </w:r>
      <w:r w:rsidR="008F7034" w:rsidRPr="003E2257">
        <w:rPr>
          <w:rFonts w:asciiTheme="minorHAnsi" w:eastAsia="Calibri" w:hAnsiTheme="minorHAnsi"/>
          <w:color w:val="000000"/>
          <w:sz w:val="22"/>
          <w:szCs w:val="22"/>
        </w:rPr>
        <w:t xml:space="preserve">Students who take up the full-year-abroad option and successfully complete their studies are awarded the BSocSc </w:t>
      </w:r>
      <w:r w:rsidR="008F7034">
        <w:rPr>
          <w:rFonts w:asciiTheme="minorHAnsi" w:eastAsia="Calibri" w:hAnsiTheme="minorHAnsi"/>
          <w:color w:val="000000"/>
          <w:sz w:val="22"/>
          <w:szCs w:val="22"/>
        </w:rPr>
        <w:t xml:space="preserve">Politics and International Relations </w:t>
      </w:r>
      <w:r w:rsidR="008F7034" w:rsidRPr="003E2257">
        <w:rPr>
          <w:rFonts w:asciiTheme="minorHAnsi" w:eastAsia="Calibri" w:hAnsiTheme="minorHAnsi"/>
          <w:color w:val="000000"/>
          <w:sz w:val="22"/>
          <w:szCs w:val="22"/>
        </w:rPr>
        <w:t>with International Study (a four-year degree course).</w:t>
      </w:r>
    </w:p>
    <w:p w14:paraId="05049222" w14:textId="77777777" w:rsidR="000E6C8E" w:rsidRPr="000E6C8E" w:rsidRDefault="000E6C8E" w:rsidP="002F1B99">
      <w:pPr>
        <w:jc w:val="both"/>
        <w:rPr>
          <w:rFonts w:asciiTheme="minorHAnsi" w:eastAsia="Calibri" w:hAnsiTheme="minorHAnsi"/>
          <w:color w:val="000000"/>
          <w:sz w:val="12"/>
          <w:szCs w:val="12"/>
        </w:rPr>
      </w:pPr>
    </w:p>
    <w:p w14:paraId="1B66D36F" w14:textId="77777777" w:rsidR="008F7034" w:rsidRDefault="000F4621" w:rsidP="002F1B99">
      <w:pPr>
        <w:jc w:val="both"/>
        <w:rPr>
          <w:rFonts w:asciiTheme="minorHAnsi" w:eastAsia="Calibri" w:hAnsiTheme="minorHAnsi"/>
          <w:color w:val="000000"/>
          <w:sz w:val="22"/>
          <w:szCs w:val="22"/>
        </w:rPr>
      </w:pPr>
      <w:r>
        <w:rPr>
          <w:rFonts w:asciiTheme="minorHAnsi" w:eastAsia="Calibri" w:hAnsiTheme="minorHAnsi"/>
          <w:color w:val="000000"/>
          <w:sz w:val="22"/>
          <w:szCs w:val="22"/>
        </w:rPr>
        <w:t>S</w:t>
      </w:r>
      <w:r w:rsidR="008F7034">
        <w:rPr>
          <w:rFonts w:asciiTheme="minorHAnsi" w:eastAsia="Calibri" w:hAnsiTheme="minorHAnsi"/>
          <w:color w:val="000000"/>
          <w:sz w:val="22"/>
          <w:szCs w:val="22"/>
        </w:rPr>
        <w:t>tudents can apply either with a European university or with a university outside of Europe (‘worldwide’).</w:t>
      </w:r>
      <w:r w:rsidR="008F7034" w:rsidRPr="008F7034">
        <w:rPr>
          <w:rFonts w:ascii="Calibri" w:hAnsi="Calibri" w:cs="Arial"/>
          <w:sz w:val="22"/>
          <w:szCs w:val="22"/>
        </w:rPr>
        <w:t xml:space="preserve"> </w:t>
      </w:r>
      <w:r w:rsidR="008F7034" w:rsidRPr="00E33888">
        <w:rPr>
          <w:rFonts w:ascii="Calibri" w:hAnsi="Calibri" w:cs="Arial"/>
          <w:sz w:val="22"/>
          <w:szCs w:val="22"/>
        </w:rPr>
        <w:t>The main English language destinations are covered by universities participating in the World Wide Network, whilst study in a European country normally requires fluency in that language</w:t>
      </w:r>
    </w:p>
    <w:p w14:paraId="52C9FBD3" w14:textId="77777777" w:rsidR="000E6C8E" w:rsidRPr="000E6C8E" w:rsidRDefault="000E6C8E" w:rsidP="002F1B99">
      <w:pPr>
        <w:jc w:val="both"/>
        <w:rPr>
          <w:rFonts w:asciiTheme="minorHAnsi" w:eastAsia="Calibri" w:hAnsiTheme="minorHAnsi"/>
          <w:color w:val="000000"/>
          <w:sz w:val="12"/>
          <w:szCs w:val="12"/>
        </w:rPr>
      </w:pPr>
    </w:p>
    <w:p w14:paraId="29CEB7D4" w14:textId="3A88D21B" w:rsidR="008F7034" w:rsidRDefault="008F7034" w:rsidP="002F1B99">
      <w:pPr>
        <w:jc w:val="both"/>
        <w:rPr>
          <w:rFonts w:asciiTheme="minorHAnsi" w:eastAsia="Calibri" w:hAnsiTheme="minorHAnsi"/>
          <w:color w:val="000000"/>
          <w:sz w:val="22"/>
          <w:szCs w:val="22"/>
        </w:rPr>
      </w:pPr>
      <w:r>
        <w:rPr>
          <w:rFonts w:asciiTheme="minorHAnsi" w:eastAsia="Calibri" w:hAnsiTheme="minorHAnsi"/>
          <w:color w:val="000000"/>
          <w:sz w:val="22"/>
          <w:szCs w:val="22"/>
        </w:rPr>
        <w:t>For students to be considered, a minimum grade average applies (normally an average of above 60% is required) and place</w:t>
      </w:r>
      <w:r w:rsidR="00F63CB2">
        <w:rPr>
          <w:rFonts w:asciiTheme="minorHAnsi" w:eastAsia="Calibri" w:hAnsiTheme="minorHAnsi"/>
          <w:color w:val="000000"/>
          <w:sz w:val="22"/>
          <w:szCs w:val="22"/>
        </w:rPr>
        <w:t>s</w:t>
      </w:r>
      <w:r>
        <w:rPr>
          <w:rFonts w:asciiTheme="minorHAnsi" w:eastAsia="Calibri" w:hAnsiTheme="minorHAnsi"/>
          <w:color w:val="000000"/>
          <w:sz w:val="22"/>
          <w:szCs w:val="22"/>
        </w:rPr>
        <w:t xml:space="preserve"> with </w:t>
      </w:r>
      <w:r w:rsidR="00F63CB2">
        <w:rPr>
          <w:rFonts w:asciiTheme="minorHAnsi" w:eastAsia="Calibri" w:hAnsiTheme="minorHAnsi"/>
          <w:color w:val="000000"/>
          <w:sz w:val="22"/>
          <w:szCs w:val="22"/>
        </w:rPr>
        <w:t xml:space="preserve">participating </w:t>
      </w:r>
      <w:r>
        <w:rPr>
          <w:rFonts w:asciiTheme="minorHAnsi" w:eastAsia="Calibri" w:hAnsiTheme="minorHAnsi"/>
          <w:color w:val="000000"/>
          <w:sz w:val="22"/>
          <w:szCs w:val="22"/>
        </w:rPr>
        <w:t xml:space="preserve">universities are limited. </w:t>
      </w:r>
    </w:p>
    <w:p w14:paraId="7A6F0240" w14:textId="77777777" w:rsidR="000E6C8E" w:rsidRPr="000E6C8E" w:rsidRDefault="000E6C8E" w:rsidP="002F1B99">
      <w:pPr>
        <w:jc w:val="both"/>
        <w:rPr>
          <w:rFonts w:ascii="Calibri" w:hAnsi="Calibri" w:cs="Arial"/>
          <w:sz w:val="12"/>
          <w:szCs w:val="12"/>
        </w:rPr>
      </w:pPr>
    </w:p>
    <w:p w14:paraId="0FB640F9" w14:textId="77777777" w:rsidR="002F1B99" w:rsidRDefault="002F1B99" w:rsidP="002F1B99">
      <w:pPr>
        <w:jc w:val="both"/>
        <w:rPr>
          <w:rFonts w:ascii="Calibri" w:hAnsi="Calibri" w:cs="Arial"/>
          <w:sz w:val="22"/>
          <w:szCs w:val="22"/>
        </w:rPr>
      </w:pPr>
      <w:r w:rsidRPr="00E33888">
        <w:rPr>
          <w:rFonts w:ascii="Calibri" w:hAnsi="Calibri" w:cs="Arial"/>
          <w:sz w:val="22"/>
          <w:szCs w:val="22"/>
        </w:rPr>
        <w:t xml:space="preserve">The process starts in your first semester at Manchester when you will be given </w:t>
      </w:r>
      <w:r>
        <w:rPr>
          <w:rFonts w:ascii="Calibri" w:hAnsi="Calibri" w:cs="Arial"/>
          <w:sz w:val="22"/>
          <w:szCs w:val="22"/>
        </w:rPr>
        <w:t>i</w:t>
      </w:r>
      <w:r w:rsidRPr="00E33888">
        <w:rPr>
          <w:rFonts w:ascii="Calibri" w:hAnsi="Calibri" w:cs="Arial"/>
          <w:sz w:val="22"/>
          <w:szCs w:val="22"/>
        </w:rPr>
        <w:t xml:space="preserve">nformation in your programme core course and invited to attend meetings organised by the Study Abroad Programme. </w:t>
      </w:r>
    </w:p>
    <w:p w14:paraId="5DE73D56" w14:textId="77777777" w:rsidR="002F1B99" w:rsidRPr="00852955" w:rsidRDefault="002F1B99" w:rsidP="002F1B99">
      <w:pPr>
        <w:jc w:val="both"/>
        <w:rPr>
          <w:rFonts w:ascii="Calibri" w:hAnsi="Calibri" w:cs="Arial"/>
          <w:sz w:val="12"/>
          <w:szCs w:val="12"/>
        </w:rPr>
      </w:pPr>
    </w:p>
    <w:p w14:paraId="0B2904E1" w14:textId="77777777" w:rsidR="005341D5" w:rsidRPr="006A26BA" w:rsidRDefault="002F1B99" w:rsidP="005341D5">
      <w:pPr>
        <w:rPr>
          <w:rFonts w:ascii="Calibri" w:hAnsi="Calibri" w:cs="Arial"/>
          <w:sz w:val="22"/>
          <w:szCs w:val="22"/>
        </w:rPr>
      </w:pPr>
      <w:r w:rsidRPr="006A26BA">
        <w:rPr>
          <w:rFonts w:ascii="Calibri" w:hAnsi="Calibri" w:cs="Arial"/>
          <w:sz w:val="22"/>
          <w:szCs w:val="22"/>
        </w:rPr>
        <w:t>Students who are interested should in the first instance consult the Study Abroad pages on the university website</w:t>
      </w:r>
      <w:r w:rsidR="005B2A9B">
        <w:rPr>
          <w:rFonts w:ascii="Calibri" w:hAnsi="Calibri" w:cs="Arial"/>
          <w:sz w:val="22"/>
          <w:szCs w:val="22"/>
        </w:rPr>
        <w:t xml:space="preserve"> which has a wealth of practical information</w:t>
      </w:r>
      <w:hyperlink r:id="rId40" w:history="1"/>
      <w:r w:rsidRPr="006A26BA">
        <w:rPr>
          <w:rFonts w:ascii="Calibri" w:hAnsi="Calibri" w:cs="Arial"/>
          <w:sz w:val="22"/>
          <w:szCs w:val="22"/>
        </w:rPr>
        <w:t xml:space="preserve">:  </w:t>
      </w:r>
    </w:p>
    <w:p w14:paraId="728FC3C4" w14:textId="77777777" w:rsidR="00E76420" w:rsidRPr="007F44E2" w:rsidRDefault="00F01733" w:rsidP="00E76420">
      <w:pPr>
        <w:rPr>
          <w:rFonts w:ascii="Calibri" w:hAnsi="Calibri" w:cs="Arial"/>
          <w:sz w:val="22"/>
          <w:szCs w:val="22"/>
        </w:rPr>
      </w:pPr>
      <w:hyperlink r:id="rId41" w:history="1">
        <w:r w:rsidR="00E76420" w:rsidRPr="007F44E2">
          <w:rPr>
            <w:rStyle w:val="Hyperlink"/>
            <w:rFonts w:ascii="Calibri" w:hAnsi="Calibri" w:cs="Arial"/>
            <w:sz w:val="22"/>
            <w:szCs w:val="22"/>
          </w:rPr>
          <w:t>http://www.manchester.ac.uk/study/undergraduate/expanding-study/study-abroad/</w:t>
        </w:r>
      </w:hyperlink>
      <w:r w:rsidR="00E76420" w:rsidRPr="007F44E2">
        <w:rPr>
          <w:rFonts w:ascii="Calibri" w:eastAsia="PMingLiU" w:hAnsi="Calibri" w:cs="Arial" w:hint="eastAsia"/>
          <w:sz w:val="22"/>
          <w:szCs w:val="22"/>
          <w:lang w:eastAsia="zh-TW"/>
        </w:rPr>
        <w:t xml:space="preserve"> </w:t>
      </w:r>
      <w:r w:rsidR="00E76420" w:rsidRPr="007F44E2">
        <w:rPr>
          <w:rFonts w:ascii="Calibri" w:hAnsi="Calibri" w:cs="Arial"/>
          <w:sz w:val="22"/>
          <w:szCs w:val="22"/>
        </w:rPr>
        <w:t xml:space="preserve">   </w:t>
      </w:r>
    </w:p>
    <w:p w14:paraId="10562271" w14:textId="77777777" w:rsidR="00E76420" w:rsidRPr="006A26BA" w:rsidRDefault="00E76420" w:rsidP="00E76420">
      <w:pPr>
        <w:rPr>
          <w:rFonts w:ascii="Calibri" w:hAnsi="Calibri" w:cs="Arial"/>
          <w:sz w:val="22"/>
          <w:szCs w:val="22"/>
        </w:rPr>
      </w:pPr>
      <w:r w:rsidRPr="007F44E2">
        <w:rPr>
          <w:rFonts w:ascii="Calibri" w:hAnsi="Calibri" w:cs="Arial"/>
          <w:sz w:val="22"/>
          <w:szCs w:val="22"/>
        </w:rPr>
        <w:t>Or ema</w:t>
      </w:r>
      <w:r w:rsidRPr="006A26BA">
        <w:rPr>
          <w:rFonts w:ascii="Calibri" w:hAnsi="Calibri" w:cs="Arial"/>
          <w:sz w:val="22"/>
          <w:szCs w:val="22"/>
        </w:rPr>
        <w:t xml:space="preserve">il:  </w:t>
      </w:r>
      <w:hyperlink r:id="rId42" w:history="1">
        <w:r w:rsidRPr="006A26BA">
          <w:rPr>
            <w:rStyle w:val="Hyperlink"/>
            <w:rFonts w:ascii="Calibri" w:hAnsi="Calibri" w:cs="Arial"/>
            <w:sz w:val="22"/>
            <w:szCs w:val="22"/>
          </w:rPr>
          <w:t>goabroad@manchester.ac.uk</w:t>
        </w:r>
      </w:hyperlink>
      <w:r w:rsidRPr="006A26BA">
        <w:rPr>
          <w:rFonts w:ascii="Calibri" w:hAnsi="Calibri" w:cs="Arial"/>
          <w:sz w:val="22"/>
          <w:szCs w:val="22"/>
        </w:rPr>
        <w:t xml:space="preserve"> </w:t>
      </w:r>
    </w:p>
    <w:p w14:paraId="6C8DE558" w14:textId="77777777" w:rsidR="002F1B99" w:rsidRPr="00D17337" w:rsidRDefault="002F1B99" w:rsidP="002F1B99">
      <w:pPr>
        <w:rPr>
          <w:rFonts w:ascii="Calibri" w:hAnsi="Calibri" w:cs="Arial"/>
          <w:sz w:val="12"/>
          <w:szCs w:val="12"/>
          <w:highlight w:val="yellow"/>
        </w:rPr>
      </w:pPr>
    </w:p>
    <w:p w14:paraId="22593736" w14:textId="77777777" w:rsidR="009F1FE6" w:rsidRDefault="009F1FE6" w:rsidP="00AA108D">
      <w:pPr>
        <w:jc w:val="both"/>
        <w:rPr>
          <w:rFonts w:asciiTheme="minorHAnsi" w:eastAsia="PMingLiU" w:hAnsiTheme="minorHAnsi" w:cs="Arial"/>
          <w:sz w:val="22"/>
          <w:szCs w:val="22"/>
          <w:lang w:eastAsia="zh-TW"/>
        </w:rPr>
      </w:pPr>
    </w:p>
    <w:p w14:paraId="3F392102" w14:textId="77777777" w:rsidR="009F1FE6" w:rsidRDefault="009F1FE6" w:rsidP="00AA108D">
      <w:pPr>
        <w:jc w:val="both"/>
        <w:rPr>
          <w:rFonts w:asciiTheme="minorHAnsi" w:eastAsia="PMingLiU" w:hAnsiTheme="minorHAnsi" w:cs="Arial"/>
          <w:sz w:val="22"/>
          <w:szCs w:val="22"/>
          <w:lang w:eastAsia="zh-TW"/>
        </w:rPr>
      </w:pPr>
    </w:p>
    <w:p w14:paraId="50534D9A" w14:textId="77777777" w:rsidR="009F1FE6" w:rsidRDefault="009F1FE6" w:rsidP="00AA108D">
      <w:pPr>
        <w:jc w:val="both"/>
        <w:rPr>
          <w:rFonts w:asciiTheme="minorHAnsi" w:eastAsia="PMingLiU" w:hAnsiTheme="minorHAnsi" w:cs="Arial"/>
          <w:sz w:val="22"/>
          <w:szCs w:val="22"/>
          <w:lang w:eastAsia="zh-TW"/>
        </w:rPr>
      </w:pPr>
    </w:p>
    <w:p w14:paraId="1AA45D81" w14:textId="4F822F09" w:rsidR="005B2A9B" w:rsidRDefault="005B2A9B" w:rsidP="00AA108D">
      <w:pPr>
        <w:jc w:val="both"/>
        <w:rPr>
          <w:rFonts w:asciiTheme="minorHAnsi" w:eastAsia="PMingLiU" w:hAnsiTheme="minorHAnsi" w:cs="Arial"/>
          <w:sz w:val="22"/>
          <w:szCs w:val="22"/>
          <w:lang w:eastAsia="zh-TW"/>
        </w:rPr>
      </w:pPr>
      <w:r>
        <w:rPr>
          <w:rFonts w:asciiTheme="minorHAnsi" w:eastAsia="PMingLiU" w:hAnsiTheme="minorHAnsi" w:cs="Arial"/>
          <w:sz w:val="22"/>
          <w:szCs w:val="22"/>
          <w:lang w:eastAsia="zh-TW"/>
        </w:rPr>
        <w:t>You can also contact the Politics co-ordinators for help and advice:</w:t>
      </w:r>
    </w:p>
    <w:p w14:paraId="4482F8C2" w14:textId="77777777" w:rsidR="00957239" w:rsidRDefault="00957239" w:rsidP="00AA108D">
      <w:pPr>
        <w:jc w:val="both"/>
        <w:rPr>
          <w:rFonts w:ascii="Century Gothic" w:hAnsi="Century Gothic"/>
          <w:b/>
          <w:sz w:val="20"/>
        </w:rPr>
      </w:pPr>
    </w:p>
    <w:p w14:paraId="2EA3CD25" w14:textId="77777777" w:rsidR="001A270E" w:rsidRPr="00281480" w:rsidRDefault="001A270E" w:rsidP="00AA108D">
      <w:pPr>
        <w:jc w:val="both"/>
        <w:rPr>
          <w:rFonts w:asciiTheme="minorHAnsi" w:eastAsia="PMingLiU" w:hAnsiTheme="minorHAnsi" w:cs="Arial"/>
          <w:b/>
          <w:sz w:val="22"/>
          <w:szCs w:val="22"/>
          <w:lang w:eastAsia="zh-TW"/>
        </w:rPr>
      </w:pPr>
      <w:r w:rsidRPr="00281480">
        <w:rPr>
          <w:rFonts w:ascii="Century Gothic" w:hAnsi="Century Gothic"/>
          <w:b/>
          <w:sz w:val="20"/>
        </w:rPr>
        <w:t>International Programme</w:t>
      </w:r>
      <w:r w:rsidRPr="00281480">
        <w:rPr>
          <w:rFonts w:asciiTheme="minorHAnsi" w:eastAsia="PMingLiU" w:hAnsiTheme="minorHAnsi" w:cs="Arial"/>
          <w:b/>
          <w:sz w:val="22"/>
          <w:szCs w:val="22"/>
          <w:lang w:eastAsia="zh-TW"/>
        </w:rPr>
        <w:t>:</w:t>
      </w:r>
    </w:p>
    <w:p w14:paraId="5D01CF85" w14:textId="569231AD" w:rsidR="005B2A9B" w:rsidRDefault="006A26BA" w:rsidP="00AA108D">
      <w:pPr>
        <w:jc w:val="both"/>
        <w:rPr>
          <w:rFonts w:ascii="Calibri" w:hAnsi="Calibri" w:cs="Arial"/>
          <w:sz w:val="22"/>
          <w:szCs w:val="22"/>
        </w:rPr>
      </w:pPr>
      <w:r w:rsidRPr="007D71BD">
        <w:rPr>
          <w:rFonts w:asciiTheme="minorHAnsi" w:eastAsia="PMingLiU" w:hAnsiTheme="minorHAnsi" w:cs="Arial"/>
          <w:sz w:val="22"/>
          <w:szCs w:val="22"/>
          <w:lang w:eastAsia="zh-TW"/>
        </w:rPr>
        <w:t>Cristina Masters</w:t>
      </w:r>
      <w:r w:rsidR="005B2A9B">
        <w:rPr>
          <w:rFonts w:asciiTheme="minorHAnsi" w:eastAsia="PMingLiU" w:hAnsiTheme="minorHAnsi" w:cs="Arial"/>
          <w:sz w:val="22"/>
          <w:szCs w:val="22"/>
          <w:lang w:eastAsia="zh-TW"/>
        </w:rPr>
        <w:t xml:space="preserve">: </w:t>
      </w:r>
      <w:r w:rsidR="005B2A9B">
        <w:rPr>
          <w:rFonts w:asciiTheme="minorHAnsi" w:hAnsiTheme="minorHAnsi" w:cs="Arial"/>
          <w:sz w:val="22"/>
          <w:szCs w:val="22"/>
        </w:rPr>
        <w:t xml:space="preserve"> </w:t>
      </w:r>
      <w:hyperlink r:id="rId43" w:history="1">
        <w:r w:rsidRPr="007D71BD">
          <w:rPr>
            <w:rStyle w:val="Hyperlink"/>
            <w:rFonts w:asciiTheme="minorHAnsi" w:hAnsiTheme="minorHAnsi" w:cs="Arial"/>
            <w:sz w:val="22"/>
            <w:szCs w:val="22"/>
          </w:rPr>
          <w:t>cristina.masters@manchester.ac.uk</w:t>
        </w:r>
      </w:hyperlink>
      <w:r w:rsidR="002F1B99" w:rsidRPr="007D71BD">
        <w:rPr>
          <w:rFonts w:ascii="Calibri" w:hAnsi="Calibri" w:cs="Arial"/>
          <w:sz w:val="22"/>
          <w:szCs w:val="22"/>
        </w:rPr>
        <w:t xml:space="preserve"> </w:t>
      </w:r>
    </w:p>
    <w:p w14:paraId="47E5588D" w14:textId="77777777" w:rsidR="00957239" w:rsidRDefault="00957239" w:rsidP="001A270E">
      <w:pPr>
        <w:jc w:val="both"/>
        <w:rPr>
          <w:rFonts w:ascii="Century Gothic" w:hAnsi="Century Gothic"/>
          <w:sz w:val="20"/>
        </w:rPr>
      </w:pPr>
    </w:p>
    <w:p w14:paraId="2982FB4F" w14:textId="77777777" w:rsidR="001A270E" w:rsidRPr="00281480" w:rsidRDefault="001A270E" w:rsidP="001A270E">
      <w:pPr>
        <w:jc w:val="both"/>
        <w:rPr>
          <w:rFonts w:ascii="Century Gothic" w:hAnsi="Century Gothic"/>
          <w:b/>
          <w:sz w:val="20"/>
        </w:rPr>
      </w:pPr>
      <w:r w:rsidRPr="00281480">
        <w:rPr>
          <w:rFonts w:ascii="Century Gothic" w:hAnsi="Century Gothic"/>
          <w:b/>
          <w:sz w:val="20"/>
        </w:rPr>
        <w:t xml:space="preserve">Erasmus and Worldwide Exchange: </w:t>
      </w:r>
    </w:p>
    <w:p w14:paraId="287D1B10" w14:textId="4188957C" w:rsidR="00FD0457" w:rsidRDefault="00852955" w:rsidP="00AA108D">
      <w:pPr>
        <w:jc w:val="both"/>
        <w:rPr>
          <w:rFonts w:ascii="Calibri" w:hAnsi="Calibri" w:cs="Arial"/>
          <w:sz w:val="22"/>
          <w:szCs w:val="22"/>
        </w:rPr>
      </w:pPr>
      <w:r w:rsidRPr="007D71BD">
        <w:rPr>
          <w:rFonts w:ascii="Calibri" w:hAnsi="Calibri" w:cs="Arial"/>
          <w:sz w:val="22"/>
          <w:szCs w:val="22"/>
        </w:rPr>
        <w:t xml:space="preserve">Shogo </w:t>
      </w:r>
      <w:r w:rsidR="00957239" w:rsidRPr="007D71BD">
        <w:rPr>
          <w:rFonts w:ascii="Calibri" w:hAnsi="Calibri" w:cs="Arial"/>
          <w:sz w:val="22"/>
          <w:szCs w:val="22"/>
        </w:rPr>
        <w:t>Suzuki:</w:t>
      </w:r>
      <w:r w:rsidR="005B2A9B">
        <w:rPr>
          <w:rFonts w:ascii="Calibri" w:hAnsi="Calibri" w:cs="Arial"/>
          <w:sz w:val="22"/>
          <w:szCs w:val="22"/>
        </w:rPr>
        <w:t xml:space="preserve"> </w:t>
      </w:r>
      <w:hyperlink r:id="rId44" w:history="1">
        <w:r w:rsidRPr="007D71BD">
          <w:rPr>
            <w:rStyle w:val="Hyperlink"/>
            <w:rFonts w:ascii="Calibri" w:hAnsi="Calibri" w:cs="Arial"/>
            <w:sz w:val="22"/>
            <w:szCs w:val="22"/>
          </w:rPr>
          <w:t>shogo.suzuki@manchester.ac.uk</w:t>
        </w:r>
      </w:hyperlink>
      <w:r w:rsidRPr="007D71BD">
        <w:rPr>
          <w:rFonts w:ascii="Calibri" w:hAnsi="Calibri" w:cs="Arial"/>
          <w:sz w:val="22"/>
          <w:szCs w:val="22"/>
        </w:rPr>
        <w:t xml:space="preserve"> </w:t>
      </w:r>
    </w:p>
    <w:p w14:paraId="628403C9" w14:textId="77777777" w:rsidR="00C87D95" w:rsidRDefault="00C87D95" w:rsidP="00AA108D">
      <w:pPr>
        <w:jc w:val="both"/>
        <w:rPr>
          <w:rFonts w:ascii="Calibri" w:hAnsi="Calibri" w:cs="Arial"/>
          <w:sz w:val="22"/>
          <w:szCs w:val="22"/>
        </w:rPr>
      </w:pPr>
    </w:p>
    <w:p w14:paraId="3F4F7989" w14:textId="77777777" w:rsidR="002F1B99" w:rsidRPr="003A526B" w:rsidRDefault="002F1B99" w:rsidP="002F1B99">
      <w:pPr>
        <w:pStyle w:val="Hdg2"/>
        <w:rPr>
          <w:rFonts w:ascii="Calibri" w:eastAsia="PMingLiU" w:hAnsi="Calibri" w:cs="Arial"/>
          <w:b w:val="0"/>
          <w:bCs/>
          <w:caps/>
          <w:spacing w:val="-4"/>
          <w:lang w:eastAsia="zh-TW"/>
        </w:rPr>
      </w:pPr>
      <w:r w:rsidRPr="0003528C">
        <w:rPr>
          <w:rFonts w:ascii="Calibri" w:hAnsi="Calibri" w:cs="Arial"/>
          <w:bCs/>
          <w:caps/>
          <w:spacing w:val="-4"/>
        </w:rPr>
        <w:t>The University College</w:t>
      </w:r>
      <w:r w:rsidR="003A526B">
        <w:rPr>
          <w:rFonts w:ascii="Calibri" w:eastAsia="PMingLiU" w:hAnsi="Calibri" w:cs="Arial"/>
          <w:bCs/>
          <w:caps/>
          <w:spacing w:val="-4"/>
          <w:lang w:eastAsia="zh-TW"/>
        </w:rPr>
        <w:t xml:space="preserve"> FOR INTERDISCIPLI</w:t>
      </w:r>
      <w:r w:rsidR="00E760D3">
        <w:rPr>
          <w:rFonts w:ascii="Calibri" w:eastAsia="PMingLiU" w:hAnsi="Calibri" w:cs="Arial"/>
          <w:bCs/>
          <w:caps/>
          <w:spacing w:val="-4"/>
          <w:lang w:eastAsia="zh-TW"/>
        </w:rPr>
        <w:t>N</w:t>
      </w:r>
      <w:r w:rsidR="003A526B">
        <w:rPr>
          <w:rFonts w:ascii="Calibri" w:eastAsia="PMingLiU" w:hAnsi="Calibri" w:cs="Arial"/>
          <w:bCs/>
          <w:caps/>
          <w:spacing w:val="-4"/>
          <w:lang w:eastAsia="zh-TW"/>
        </w:rPr>
        <w:t>ARY LEARNING (uCIL)</w:t>
      </w:r>
    </w:p>
    <w:p w14:paraId="66F64453" w14:textId="77777777" w:rsidR="002F1B99" w:rsidRPr="00E84C99" w:rsidRDefault="002F1B99" w:rsidP="002F1B99">
      <w:pPr>
        <w:rPr>
          <w:rFonts w:ascii="Calibri" w:hAnsi="Calibri" w:cs="Arial"/>
          <w:bCs/>
          <w:iCs/>
          <w:sz w:val="12"/>
          <w:szCs w:val="12"/>
        </w:rPr>
      </w:pPr>
    </w:p>
    <w:p w14:paraId="10A80FE7" w14:textId="77777777" w:rsidR="002F1B99" w:rsidRPr="0003528C" w:rsidRDefault="002F1B99" w:rsidP="002F1B99">
      <w:pPr>
        <w:jc w:val="both"/>
        <w:rPr>
          <w:rFonts w:ascii="Calibri" w:hAnsi="Calibri" w:cs="Arial"/>
          <w:bCs/>
          <w:iCs/>
          <w:sz w:val="22"/>
          <w:szCs w:val="22"/>
        </w:rPr>
      </w:pPr>
      <w:r w:rsidRPr="0003528C">
        <w:rPr>
          <w:rFonts w:ascii="Calibri" w:hAnsi="Calibri" w:cs="Arial"/>
          <w:bCs/>
          <w:iCs/>
          <w:sz w:val="22"/>
          <w:szCs w:val="22"/>
        </w:rPr>
        <w:t xml:space="preserve">The University </w:t>
      </w:r>
      <w:r w:rsidRPr="0003528C">
        <w:rPr>
          <w:rFonts w:ascii="Calibri" w:hAnsi="Calibri"/>
          <w:bCs/>
          <w:iCs/>
          <w:sz w:val="22"/>
          <w:szCs w:val="22"/>
        </w:rPr>
        <w:t>College</w:t>
      </w:r>
      <w:r w:rsidRPr="0003528C">
        <w:rPr>
          <w:rFonts w:ascii="Calibri" w:hAnsi="Calibri" w:cs="Arial"/>
          <w:bCs/>
          <w:iCs/>
          <w:sz w:val="22"/>
          <w:szCs w:val="22"/>
        </w:rPr>
        <w:t xml:space="preserve"> presents an opportunity for </w:t>
      </w:r>
      <w:r w:rsidRPr="0003528C">
        <w:rPr>
          <w:rFonts w:ascii="Calibri" w:hAnsi="Calibri"/>
          <w:bCs/>
          <w:iCs/>
          <w:sz w:val="22"/>
          <w:szCs w:val="22"/>
        </w:rPr>
        <w:t>students</w:t>
      </w:r>
      <w:r w:rsidRPr="0003528C">
        <w:rPr>
          <w:rFonts w:ascii="Calibri" w:hAnsi="Calibri" w:cs="Arial"/>
          <w:bCs/>
          <w:iCs/>
          <w:sz w:val="22"/>
          <w:szCs w:val="22"/>
        </w:rPr>
        <w:t xml:space="preserve"> at The University of Manchester to broaden their educational horizons.  It will offer courses that showcase the research and </w:t>
      </w:r>
      <w:r w:rsidRPr="0003528C">
        <w:rPr>
          <w:rFonts w:ascii="Calibri" w:hAnsi="Calibri" w:cs="Arial"/>
          <w:bCs/>
          <w:iCs/>
          <w:sz w:val="22"/>
          <w:szCs w:val="22"/>
        </w:rPr>
        <w:lastRenderedPageBreak/>
        <w:t xml:space="preserve">knowledge found at the University and encourage </w:t>
      </w:r>
      <w:r w:rsidRPr="0003528C">
        <w:rPr>
          <w:rFonts w:ascii="Calibri" w:hAnsi="Calibri"/>
          <w:bCs/>
          <w:iCs/>
          <w:sz w:val="22"/>
          <w:szCs w:val="22"/>
        </w:rPr>
        <w:t>students</w:t>
      </w:r>
      <w:r w:rsidRPr="0003528C">
        <w:rPr>
          <w:rFonts w:ascii="Calibri" w:hAnsi="Calibri" w:cs="Arial"/>
          <w:bCs/>
          <w:iCs/>
          <w:sz w:val="22"/>
          <w:szCs w:val="22"/>
        </w:rPr>
        <w:t xml:space="preserve"> to go beyond the boundaries of their degree programme. Drawing upon the best teaching talent across the institution and employing innovative teaching, learning and assessment models, the University </w:t>
      </w:r>
      <w:r w:rsidRPr="0003528C">
        <w:rPr>
          <w:rFonts w:ascii="Calibri" w:hAnsi="Calibri"/>
          <w:bCs/>
          <w:iCs/>
          <w:sz w:val="22"/>
          <w:szCs w:val="22"/>
        </w:rPr>
        <w:t>College</w:t>
      </w:r>
      <w:r w:rsidRPr="0003528C">
        <w:rPr>
          <w:rFonts w:ascii="Calibri" w:hAnsi="Calibri" w:cs="Arial"/>
          <w:bCs/>
          <w:iCs/>
          <w:sz w:val="22"/>
          <w:szCs w:val="22"/>
        </w:rPr>
        <w:t xml:space="preserve"> will provide </w:t>
      </w:r>
      <w:r w:rsidRPr="0003528C">
        <w:rPr>
          <w:rFonts w:ascii="Calibri" w:hAnsi="Calibri"/>
          <w:bCs/>
          <w:iCs/>
          <w:sz w:val="22"/>
          <w:szCs w:val="22"/>
        </w:rPr>
        <w:t>students</w:t>
      </w:r>
      <w:r w:rsidRPr="0003528C">
        <w:rPr>
          <w:rFonts w:ascii="Calibri" w:hAnsi="Calibri" w:cs="Arial"/>
          <w:bCs/>
          <w:iCs/>
          <w:sz w:val="22"/>
          <w:szCs w:val="22"/>
        </w:rPr>
        <w:t xml:space="preserve"> with a learning experience that will ensure </w:t>
      </w:r>
      <w:r w:rsidRPr="0003528C">
        <w:rPr>
          <w:rFonts w:ascii="Calibri" w:hAnsi="Calibri"/>
          <w:bCs/>
          <w:iCs/>
          <w:sz w:val="22"/>
          <w:szCs w:val="22"/>
        </w:rPr>
        <w:t>students</w:t>
      </w:r>
      <w:r w:rsidRPr="0003528C">
        <w:rPr>
          <w:rFonts w:ascii="Calibri" w:hAnsi="Calibri" w:cs="Arial"/>
          <w:bCs/>
          <w:iCs/>
          <w:sz w:val="22"/>
          <w:szCs w:val="22"/>
        </w:rPr>
        <w:t xml:space="preserve"> are skilled to challenge conventional thinking and able to offer perspectives that make the Manchester graduate more employable. </w:t>
      </w:r>
    </w:p>
    <w:p w14:paraId="1A76CC0A" w14:textId="77777777" w:rsidR="002F1B99" w:rsidRPr="000E6C8E" w:rsidRDefault="002F1B99" w:rsidP="002F1B99">
      <w:pPr>
        <w:jc w:val="both"/>
        <w:rPr>
          <w:rFonts w:ascii="Calibri" w:hAnsi="Calibri" w:cs="Arial"/>
          <w:bCs/>
          <w:iCs/>
          <w:sz w:val="12"/>
          <w:szCs w:val="12"/>
        </w:rPr>
      </w:pPr>
    </w:p>
    <w:p w14:paraId="5A7E5B2C" w14:textId="77777777" w:rsidR="002F1B99" w:rsidRPr="00852955" w:rsidRDefault="002F1B99" w:rsidP="002F1B99">
      <w:pPr>
        <w:jc w:val="both"/>
        <w:rPr>
          <w:rFonts w:ascii="Calibri" w:hAnsi="Calibri" w:cs="Arial"/>
          <w:bCs/>
          <w:iCs/>
          <w:sz w:val="22"/>
          <w:szCs w:val="22"/>
        </w:rPr>
      </w:pPr>
      <w:r w:rsidRPr="00852955">
        <w:rPr>
          <w:rFonts w:ascii="Calibri" w:hAnsi="Calibri" w:cs="Arial"/>
          <w:bCs/>
          <w:iCs/>
          <w:sz w:val="22"/>
          <w:szCs w:val="22"/>
        </w:rPr>
        <w:t xml:space="preserve">The University </w:t>
      </w:r>
      <w:r w:rsidRPr="00852955">
        <w:rPr>
          <w:rFonts w:ascii="Calibri" w:hAnsi="Calibri"/>
          <w:bCs/>
          <w:iCs/>
          <w:sz w:val="22"/>
          <w:szCs w:val="22"/>
        </w:rPr>
        <w:t>College</w:t>
      </w:r>
      <w:r w:rsidRPr="00852955">
        <w:rPr>
          <w:rFonts w:ascii="Calibri" w:hAnsi="Calibri" w:cs="Arial"/>
          <w:bCs/>
          <w:iCs/>
          <w:sz w:val="22"/>
          <w:szCs w:val="22"/>
        </w:rPr>
        <w:t xml:space="preserve"> will connect teaching to current, cutting-edge thinking and research, allowing </w:t>
      </w:r>
      <w:r w:rsidRPr="00852955">
        <w:rPr>
          <w:rFonts w:ascii="Calibri" w:hAnsi="Calibri"/>
          <w:bCs/>
          <w:iCs/>
          <w:sz w:val="22"/>
          <w:szCs w:val="22"/>
        </w:rPr>
        <w:t>student</w:t>
      </w:r>
      <w:r w:rsidRPr="00852955">
        <w:rPr>
          <w:rFonts w:ascii="Calibri" w:hAnsi="Calibri" w:cs="Arial"/>
          <w:bCs/>
          <w:iCs/>
          <w:sz w:val="22"/>
          <w:szCs w:val="22"/>
        </w:rPr>
        <w:t xml:space="preserve"> to locate their disciplinary knowledge in the wider world and helping to make a Manchester education of benefit in any future endeavour. </w:t>
      </w:r>
    </w:p>
    <w:p w14:paraId="3C7C8206" w14:textId="77777777" w:rsidR="002F1B99" w:rsidRPr="00852955" w:rsidRDefault="002F1B99" w:rsidP="002F1B99">
      <w:pPr>
        <w:rPr>
          <w:rFonts w:ascii="Calibri" w:hAnsi="Calibri" w:cs="Arial"/>
          <w:bCs/>
          <w:iCs/>
          <w:sz w:val="12"/>
          <w:szCs w:val="12"/>
        </w:rPr>
      </w:pPr>
    </w:p>
    <w:p w14:paraId="0F94EE42" w14:textId="0339BD2C" w:rsidR="002F1B99" w:rsidRPr="007F44E2" w:rsidRDefault="00F01733" w:rsidP="002F1B99">
      <w:pPr>
        <w:rPr>
          <w:rFonts w:ascii="Calibri" w:hAnsi="Calibri" w:cs="Arial"/>
          <w:bCs/>
          <w:iCs/>
        </w:rPr>
      </w:pPr>
      <w:hyperlink r:id="rId45" w:history="1">
        <w:r w:rsidR="00E76420" w:rsidRPr="00ED7856">
          <w:rPr>
            <w:rStyle w:val="Hyperlink"/>
            <w:rFonts w:ascii="Calibri" w:hAnsi="Calibri" w:cs="Arial"/>
            <w:bCs/>
            <w:iCs/>
          </w:rPr>
          <w:t>www.college.manchester.ac.uk</w:t>
        </w:r>
      </w:hyperlink>
      <w:r w:rsidR="00E76420">
        <w:rPr>
          <w:rFonts w:ascii="Calibri" w:hAnsi="Calibri" w:cs="Arial"/>
          <w:bCs/>
          <w:iCs/>
        </w:rPr>
        <w:t xml:space="preserve"> </w:t>
      </w:r>
    </w:p>
    <w:p w14:paraId="5F8517CA" w14:textId="77777777" w:rsidR="002F1B99" w:rsidRPr="000E6C8E" w:rsidRDefault="002F1B99" w:rsidP="002F1B99">
      <w:pPr>
        <w:pStyle w:val="Hdg2"/>
        <w:rPr>
          <w:rFonts w:ascii="Calibri" w:hAnsi="Calibri" w:cs="Arial"/>
          <w:bCs/>
          <w:spacing w:val="-4"/>
          <w:sz w:val="12"/>
          <w:szCs w:val="12"/>
        </w:rPr>
      </w:pPr>
    </w:p>
    <w:p w14:paraId="0FEE9AF8" w14:textId="77777777" w:rsidR="002F1B99" w:rsidRPr="007F44E2" w:rsidRDefault="002F1B99" w:rsidP="002F1B99">
      <w:pPr>
        <w:pStyle w:val="Hdg2"/>
        <w:rPr>
          <w:rFonts w:ascii="Calibri" w:hAnsi="Calibri" w:cs="Arial"/>
          <w:bCs/>
          <w:spacing w:val="-4"/>
        </w:rPr>
      </w:pPr>
      <w:r w:rsidRPr="007F44E2">
        <w:rPr>
          <w:rFonts w:ascii="Calibri" w:hAnsi="Calibri" w:cs="Arial"/>
          <w:bCs/>
          <w:spacing w:val="-4"/>
        </w:rPr>
        <w:t>MANCHESTER LEADERSHIP PROGRAMME</w:t>
      </w:r>
    </w:p>
    <w:p w14:paraId="4FBBD5DD" w14:textId="77777777" w:rsidR="002F1B99" w:rsidRPr="007F44E2" w:rsidRDefault="002F1B99" w:rsidP="00EF6817">
      <w:pPr>
        <w:ind w:right="-510"/>
        <w:jc w:val="both"/>
        <w:rPr>
          <w:rFonts w:ascii="Calibri" w:hAnsi="Calibri" w:cs="Arial"/>
          <w:sz w:val="12"/>
          <w:szCs w:val="12"/>
          <w:lang w:val="en-US"/>
        </w:rPr>
      </w:pPr>
    </w:p>
    <w:p w14:paraId="74085AD8" w14:textId="77777777" w:rsidR="002F1B99" w:rsidRPr="007F44E2" w:rsidRDefault="002F1B99" w:rsidP="00EF6817">
      <w:pPr>
        <w:jc w:val="both"/>
        <w:rPr>
          <w:rFonts w:ascii="Calibri" w:hAnsi="Calibri" w:cs="Arial"/>
          <w:sz w:val="22"/>
          <w:szCs w:val="22"/>
          <w:lang w:val="en-US"/>
        </w:rPr>
      </w:pPr>
      <w:r w:rsidRPr="007F44E2">
        <w:rPr>
          <w:rFonts w:ascii="Calibri" w:hAnsi="Calibri" w:cs="Arial"/>
          <w:sz w:val="22"/>
          <w:szCs w:val="22"/>
          <w:lang w:val="en-US"/>
        </w:rPr>
        <w:t xml:space="preserve">The Manchester Leadership Programme (MLP) is an exciting and high profile initiative which encourages University of Manchester students to engage with the local community while boosting their personal and professional development. It combines a credit-rated Leadership in Action unit with 60 hours voluntary work. </w:t>
      </w:r>
    </w:p>
    <w:p w14:paraId="7F920F52" w14:textId="49288AFD" w:rsidR="002F1B99" w:rsidRPr="007F44E2" w:rsidRDefault="002F1B99" w:rsidP="006A26BA">
      <w:pPr>
        <w:rPr>
          <w:rFonts w:ascii="Calibri" w:hAnsi="Calibri" w:cs="Arial"/>
          <w:sz w:val="22"/>
          <w:szCs w:val="22"/>
        </w:rPr>
      </w:pPr>
      <w:r w:rsidRPr="007F44E2">
        <w:rPr>
          <w:rFonts w:ascii="Calibri" w:hAnsi="Calibri" w:cs="Arial"/>
          <w:sz w:val="22"/>
          <w:szCs w:val="22"/>
        </w:rPr>
        <w:t xml:space="preserve">You can find more details about it here: </w:t>
      </w:r>
      <w:hyperlink r:id="rId46" w:history="1">
        <w:r w:rsidR="00E76420" w:rsidRPr="007F44E2">
          <w:rPr>
            <w:rStyle w:val="Hyperlink"/>
            <w:rFonts w:asciiTheme="minorHAnsi" w:hAnsiTheme="minorHAnsi"/>
            <w:sz w:val="22"/>
            <w:szCs w:val="22"/>
          </w:rPr>
          <w:t>http://www.manchester.ac.uk/study/undergraduate/expanding-study/manchester-leadership-programme/</w:t>
        </w:r>
      </w:hyperlink>
    </w:p>
    <w:p w14:paraId="2162AA90" w14:textId="77777777" w:rsidR="002F1B99" w:rsidRPr="007F44E2" w:rsidRDefault="002F1B99" w:rsidP="00EF6817">
      <w:pPr>
        <w:jc w:val="both"/>
        <w:rPr>
          <w:rFonts w:ascii="Calibri" w:hAnsi="Calibri" w:cs="Arial"/>
          <w:sz w:val="12"/>
          <w:szCs w:val="12"/>
        </w:rPr>
      </w:pPr>
    </w:p>
    <w:p w14:paraId="61360DD5" w14:textId="77777777" w:rsidR="002F1B99" w:rsidRDefault="002F1B99" w:rsidP="00EF6817">
      <w:pPr>
        <w:jc w:val="both"/>
        <w:rPr>
          <w:rFonts w:ascii="Calibri" w:hAnsi="Calibri" w:cs="Arial"/>
          <w:sz w:val="22"/>
          <w:szCs w:val="22"/>
        </w:rPr>
      </w:pPr>
      <w:r w:rsidRPr="007F44E2">
        <w:rPr>
          <w:rFonts w:ascii="Calibri" w:hAnsi="Calibri" w:cs="Arial"/>
          <w:sz w:val="22"/>
          <w:szCs w:val="22"/>
        </w:rPr>
        <w:t>BSocSc Politics and IR students are eligible</w:t>
      </w:r>
      <w:r w:rsidRPr="00E33888">
        <w:rPr>
          <w:rFonts w:ascii="Calibri" w:hAnsi="Calibri" w:cs="Arial"/>
          <w:sz w:val="22"/>
          <w:szCs w:val="22"/>
        </w:rPr>
        <w:t xml:space="preserve"> to take MLP in the second year </w:t>
      </w:r>
      <w:r w:rsidRPr="00E33888">
        <w:rPr>
          <w:rFonts w:ascii="Calibri" w:hAnsi="Calibri" w:cs="Arial"/>
          <w:sz w:val="22"/>
          <w:szCs w:val="22"/>
          <w:u w:val="single"/>
        </w:rPr>
        <w:t>only</w:t>
      </w:r>
      <w:r w:rsidRPr="00E33888">
        <w:rPr>
          <w:rFonts w:ascii="Calibri" w:hAnsi="Calibri" w:cs="Arial"/>
          <w:sz w:val="22"/>
          <w:szCs w:val="22"/>
        </w:rPr>
        <w:t xml:space="preserve">, but in either semester as a 10 credit course or both semesters as a 20 credit course.  </w:t>
      </w:r>
    </w:p>
    <w:p w14:paraId="71BD9511" w14:textId="77777777" w:rsidR="00EF6817" w:rsidRPr="00523937" w:rsidRDefault="00EF6817" w:rsidP="00EF6817">
      <w:pPr>
        <w:jc w:val="both"/>
        <w:rPr>
          <w:rFonts w:ascii="Calibri" w:hAnsi="Calibri" w:cs="Arial"/>
          <w:sz w:val="12"/>
          <w:szCs w:val="12"/>
        </w:rPr>
      </w:pPr>
    </w:p>
    <w:p w14:paraId="110CB493" w14:textId="77777777" w:rsidR="002F1B99" w:rsidRPr="0003528C" w:rsidRDefault="002F1B99" w:rsidP="002F1B99">
      <w:pPr>
        <w:pStyle w:val="Hdg2"/>
        <w:rPr>
          <w:rFonts w:ascii="Calibri" w:hAnsi="Calibri" w:cs="Arial"/>
          <w:b w:val="0"/>
          <w:bCs/>
          <w:caps/>
          <w:spacing w:val="-4"/>
          <w:szCs w:val="24"/>
        </w:rPr>
      </w:pPr>
      <w:r w:rsidRPr="0003528C">
        <w:rPr>
          <w:rFonts w:ascii="Calibri" w:hAnsi="Calibri" w:cs="Arial"/>
          <w:bCs/>
          <w:caps/>
          <w:spacing w:val="-4"/>
          <w:szCs w:val="24"/>
        </w:rPr>
        <w:t xml:space="preserve">The University Language Centre </w:t>
      </w:r>
    </w:p>
    <w:p w14:paraId="2F782792" w14:textId="77777777" w:rsidR="002F1B99" w:rsidRPr="0003528C" w:rsidRDefault="002F1B99" w:rsidP="002F1B99">
      <w:pPr>
        <w:ind w:right="-83"/>
        <w:rPr>
          <w:rFonts w:ascii="Calibri" w:hAnsi="Calibri" w:cs="Arial"/>
          <w:sz w:val="12"/>
          <w:szCs w:val="12"/>
        </w:rPr>
      </w:pPr>
    </w:p>
    <w:p w14:paraId="2F92E069" w14:textId="77777777" w:rsidR="002F1B99" w:rsidRPr="0003528C" w:rsidRDefault="002F1B99" w:rsidP="002F1B99">
      <w:pPr>
        <w:ind w:right="-83"/>
        <w:jc w:val="lowKashida"/>
        <w:rPr>
          <w:rFonts w:ascii="Calibri" w:hAnsi="Calibri" w:cs="Arial"/>
          <w:sz w:val="22"/>
          <w:szCs w:val="22"/>
        </w:rPr>
      </w:pPr>
      <w:r w:rsidRPr="0003528C">
        <w:rPr>
          <w:rFonts w:ascii="Calibri" w:hAnsi="Calibri" w:cs="Arial"/>
          <w:sz w:val="22"/>
          <w:szCs w:val="22"/>
        </w:rPr>
        <w:t>The University Language Centre (LG8.2, Samuel Alexander Building, no.67 on Campus Map)</w:t>
      </w:r>
      <w:r>
        <w:rPr>
          <w:rFonts w:ascii="Calibri" w:hAnsi="Calibri" w:cs="Arial"/>
          <w:sz w:val="22"/>
          <w:szCs w:val="22"/>
        </w:rPr>
        <w:t xml:space="preserve"> </w:t>
      </w:r>
      <w:r w:rsidRPr="0003528C">
        <w:rPr>
          <w:rFonts w:ascii="Calibri" w:hAnsi="Calibri" w:cs="Arial"/>
          <w:sz w:val="22"/>
          <w:szCs w:val="22"/>
        </w:rPr>
        <w:t>provides courses and language learning resources for students from a wide variety of disciplines wishing to include a modern languages element within their studies. It also offers a wide range of courses and services for international students for whom English is not a first language.</w:t>
      </w:r>
    </w:p>
    <w:p w14:paraId="30B7E3DA" w14:textId="77777777" w:rsidR="002F1B99" w:rsidRPr="00EF6817" w:rsidRDefault="002F1B99" w:rsidP="002F1B99">
      <w:pPr>
        <w:ind w:right="-83"/>
        <w:rPr>
          <w:rFonts w:ascii="Calibri" w:hAnsi="Calibri" w:cs="Arial"/>
          <w:b/>
          <w:bCs/>
          <w:sz w:val="8"/>
          <w:szCs w:val="8"/>
        </w:rPr>
      </w:pPr>
    </w:p>
    <w:p w14:paraId="19ACF585" w14:textId="29E34012" w:rsidR="002F1B99" w:rsidRPr="00C304AD" w:rsidRDefault="002F1B99" w:rsidP="002F1B99">
      <w:pPr>
        <w:ind w:right="-83"/>
        <w:rPr>
          <w:rFonts w:ascii="Calibri" w:hAnsi="Calibri" w:cs="Arial"/>
          <w:bCs/>
          <w:sz w:val="22"/>
          <w:szCs w:val="22"/>
        </w:rPr>
      </w:pPr>
      <w:r w:rsidRPr="00C304AD">
        <w:rPr>
          <w:rFonts w:ascii="Calibri" w:hAnsi="Calibri" w:cs="Arial"/>
          <w:bCs/>
          <w:sz w:val="22"/>
          <w:szCs w:val="22"/>
        </w:rPr>
        <w:t>Please note that if you want to take units outside So</w:t>
      </w:r>
      <w:r w:rsidR="00F263FA">
        <w:rPr>
          <w:rFonts w:ascii="Calibri" w:hAnsi="Calibri" w:cs="Arial"/>
          <w:bCs/>
          <w:sz w:val="22"/>
          <w:szCs w:val="22"/>
        </w:rPr>
        <w:t>SS you need to get permission f</w:t>
      </w:r>
      <w:r w:rsidRPr="00C304AD">
        <w:rPr>
          <w:rFonts w:ascii="Calibri" w:hAnsi="Calibri" w:cs="Arial"/>
          <w:bCs/>
          <w:sz w:val="22"/>
          <w:szCs w:val="22"/>
        </w:rPr>
        <w:t>r</w:t>
      </w:r>
      <w:r w:rsidR="00F263FA">
        <w:rPr>
          <w:rFonts w:ascii="Calibri" w:hAnsi="Calibri" w:cs="Arial"/>
          <w:bCs/>
          <w:sz w:val="22"/>
          <w:szCs w:val="22"/>
        </w:rPr>
        <w:t>om</w:t>
      </w:r>
      <w:r w:rsidRPr="00C304AD">
        <w:rPr>
          <w:rFonts w:ascii="Calibri" w:hAnsi="Calibri" w:cs="Arial"/>
          <w:bCs/>
          <w:sz w:val="22"/>
          <w:szCs w:val="22"/>
        </w:rPr>
        <w:t xml:space="preserve"> the </w:t>
      </w:r>
      <w:r w:rsidR="00F263FA">
        <w:rPr>
          <w:rFonts w:ascii="Calibri" w:hAnsi="Calibri" w:cs="Arial"/>
          <w:bCs/>
          <w:sz w:val="22"/>
          <w:szCs w:val="22"/>
        </w:rPr>
        <w:t>Programme</w:t>
      </w:r>
      <w:r w:rsidRPr="00C304AD">
        <w:rPr>
          <w:rFonts w:ascii="Calibri" w:hAnsi="Calibri" w:cs="Arial"/>
          <w:bCs/>
          <w:sz w:val="22"/>
          <w:szCs w:val="22"/>
        </w:rPr>
        <w:t xml:space="preserve"> Director</w:t>
      </w:r>
      <w:r w:rsidR="00DD06AC">
        <w:rPr>
          <w:rFonts w:ascii="Calibri" w:hAnsi="Calibri" w:cs="Arial"/>
          <w:bCs/>
          <w:sz w:val="22"/>
          <w:szCs w:val="22"/>
        </w:rPr>
        <w:t xml:space="preserve"> </w:t>
      </w:r>
      <w:r w:rsidR="00E0630C">
        <w:rPr>
          <w:rFonts w:ascii="Calibri" w:hAnsi="Calibri" w:cs="Arial"/>
          <w:bCs/>
          <w:sz w:val="22"/>
          <w:szCs w:val="22"/>
        </w:rPr>
        <w:t>Shogo Suzuki (shogo.suzuki@manchester.ac.uk).</w:t>
      </w:r>
    </w:p>
    <w:p w14:paraId="1B53A232" w14:textId="77777777" w:rsidR="002F1B99" w:rsidRPr="00EF6817" w:rsidRDefault="002F1B99" w:rsidP="002F1B99">
      <w:pPr>
        <w:ind w:right="-83"/>
        <w:rPr>
          <w:rFonts w:ascii="Calibri" w:hAnsi="Calibri" w:cs="Arial"/>
          <w:b/>
          <w:bCs/>
          <w:sz w:val="8"/>
          <w:szCs w:val="8"/>
        </w:rPr>
      </w:pPr>
    </w:p>
    <w:p w14:paraId="72821873" w14:textId="77777777" w:rsidR="002F1B99" w:rsidRDefault="002F1B99" w:rsidP="002F1B99">
      <w:pPr>
        <w:ind w:right="-83"/>
        <w:rPr>
          <w:rFonts w:ascii="Calibri" w:hAnsi="Calibri" w:cs="Arial"/>
          <w:b/>
          <w:bCs/>
          <w:szCs w:val="24"/>
        </w:rPr>
      </w:pPr>
      <w:r w:rsidRPr="00022B1C">
        <w:rPr>
          <w:rFonts w:ascii="Calibri" w:hAnsi="Calibri" w:cs="Arial"/>
          <w:b/>
          <w:bCs/>
          <w:szCs w:val="24"/>
        </w:rPr>
        <w:lastRenderedPageBreak/>
        <w:t xml:space="preserve">Language courses </w:t>
      </w:r>
    </w:p>
    <w:p w14:paraId="03F0EE24" w14:textId="510CF865" w:rsidR="002F1B99" w:rsidRDefault="002F1B99" w:rsidP="002F1B99">
      <w:pPr>
        <w:contextualSpacing/>
        <w:jc w:val="lowKashida"/>
        <w:rPr>
          <w:rFonts w:ascii="Calibri" w:hAnsi="Calibri"/>
          <w:sz w:val="22"/>
          <w:szCs w:val="22"/>
        </w:rPr>
      </w:pPr>
      <w:r w:rsidRPr="0003528C">
        <w:rPr>
          <w:rFonts w:ascii="Calibri" w:hAnsi="Calibri"/>
          <w:sz w:val="22"/>
          <w:szCs w:val="22"/>
        </w:rPr>
        <w:t xml:space="preserve">Offered as part of the University Language Centre’s institution-wide language programme (LEAP), these courses are available to students from across the University and may be studied on a credit or on a non-credit basis to complement your degree. Currently there are </w:t>
      </w:r>
      <w:r w:rsidR="001C2DB6">
        <w:rPr>
          <w:rFonts w:ascii="Calibri" w:hAnsi="Calibri"/>
          <w:sz w:val="22"/>
          <w:szCs w:val="22"/>
        </w:rPr>
        <w:t xml:space="preserve">17 </w:t>
      </w:r>
      <w:r w:rsidRPr="0003528C">
        <w:rPr>
          <w:rFonts w:ascii="Calibri" w:hAnsi="Calibri"/>
          <w:sz w:val="22"/>
          <w:szCs w:val="22"/>
        </w:rPr>
        <w:t>languages offered, ranging from the main international languages to a number of less-widely taught languages:</w:t>
      </w:r>
    </w:p>
    <w:p w14:paraId="79A22D54" w14:textId="0A6AB9B2" w:rsidR="009F1FE6" w:rsidRDefault="009F1FE6" w:rsidP="002F1B99">
      <w:pPr>
        <w:contextualSpacing/>
        <w:jc w:val="lowKashida"/>
        <w:rPr>
          <w:rFonts w:ascii="Calibri" w:hAnsi="Calibri"/>
          <w:sz w:val="22"/>
          <w:szCs w:val="22"/>
        </w:rPr>
      </w:pPr>
    </w:p>
    <w:p w14:paraId="3B628B1A" w14:textId="77777777" w:rsidR="009F1FE6" w:rsidRDefault="009F1FE6" w:rsidP="002F1B99">
      <w:pPr>
        <w:contextualSpacing/>
        <w:jc w:val="lowKashida"/>
        <w:rPr>
          <w:rFonts w:ascii="Calibri" w:hAnsi="Calibri"/>
          <w:sz w:val="22"/>
          <w:szCs w:val="22"/>
        </w:rPr>
      </w:pPr>
    </w:p>
    <w:p w14:paraId="4CEC8004" w14:textId="77777777" w:rsidR="0066136D" w:rsidRPr="0066136D" w:rsidRDefault="0066136D" w:rsidP="002F1B99">
      <w:pPr>
        <w:contextualSpacing/>
        <w:jc w:val="lowKashida"/>
        <w:rPr>
          <w:rFonts w:ascii="Calibri" w:hAnsi="Calibri"/>
          <w:sz w:val="6"/>
          <w:szCs w:val="6"/>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984"/>
        <w:gridCol w:w="1418"/>
        <w:gridCol w:w="1559"/>
        <w:gridCol w:w="1218"/>
      </w:tblGrid>
      <w:tr w:rsidR="00523937" w14:paraId="31598A15" w14:textId="77777777" w:rsidTr="00523937">
        <w:trPr>
          <w:trHeight w:val="411"/>
          <w:jc w:val="center"/>
        </w:trPr>
        <w:tc>
          <w:tcPr>
            <w:tcW w:w="2235" w:type="dxa"/>
            <w:vAlign w:val="center"/>
          </w:tcPr>
          <w:p w14:paraId="27F80859" w14:textId="77777777" w:rsidR="00523937" w:rsidRPr="007B1BB6" w:rsidRDefault="00523937" w:rsidP="00523937">
            <w:pPr>
              <w:spacing w:before="200"/>
              <w:contextualSpacing/>
              <w:jc w:val="center"/>
              <w:rPr>
                <w:rFonts w:asciiTheme="minorHAnsi" w:hAnsiTheme="minorHAnsi"/>
                <w:sz w:val="22"/>
                <w:szCs w:val="22"/>
              </w:rPr>
            </w:pPr>
            <w:r w:rsidRPr="007B1BB6">
              <w:rPr>
                <w:rFonts w:asciiTheme="minorHAnsi" w:hAnsiTheme="minorHAnsi"/>
                <w:sz w:val="22"/>
                <w:szCs w:val="22"/>
              </w:rPr>
              <w:t>Arabic</w:t>
            </w:r>
          </w:p>
        </w:tc>
        <w:tc>
          <w:tcPr>
            <w:tcW w:w="1984" w:type="dxa"/>
            <w:vAlign w:val="center"/>
          </w:tcPr>
          <w:p w14:paraId="71651193"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English</w:t>
            </w:r>
          </w:p>
        </w:tc>
        <w:tc>
          <w:tcPr>
            <w:tcW w:w="1418" w:type="dxa"/>
            <w:vAlign w:val="center"/>
          </w:tcPr>
          <w:p w14:paraId="4D602D09" w14:textId="77777777" w:rsidR="00523937" w:rsidRPr="00523937" w:rsidRDefault="00117117"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rPr>
              <w:t>Italian</w:t>
            </w:r>
          </w:p>
        </w:tc>
        <w:tc>
          <w:tcPr>
            <w:tcW w:w="1559" w:type="dxa"/>
            <w:vAlign w:val="center"/>
          </w:tcPr>
          <w:p w14:paraId="7DAC9D30"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Persian</w:t>
            </w:r>
          </w:p>
        </w:tc>
        <w:tc>
          <w:tcPr>
            <w:tcW w:w="1218" w:type="dxa"/>
            <w:vAlign w:val="center"/>
          </w:tcPr>
          <w:p w14:paraId="6217425B"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rPr>
              <w:t>Turkish</w:t>
            </w:r>
          </w:p>
        </w:tc>
      </w:tr>
      <w:tr w:rsidR="00523937" w14:paraId="5068AC3F" w14:textId="77777777" w:rsidTr="00523937">
        <w:trPr>
          <w:trHeight w:val="574"/>
          <w:jc w:val="center"/>
        </w:trPr>
        <w:tc>
          <w:tcPr>
            <w:tcW w:w="2235" w:type="dxa"/>
            <w:vAlign w:val="center"/>
          </w:tcPr>
          <w:p w14:paraId="5313061E" w14:textId="77777777" w:rsidR="00523937" w:rsidRPr="007B1BB6" w:rsidRDefault="00523937" w:rsidP="00523937">
            <w:pPr>
              <w:spacing w:before="200"/>
              <w:contextualSpacing/>
              <w:jc w:val="center"/>
              <w:rPr>
                <w:rFonts w:asciiTheme="minorHAnsi" w:hAnsiTheme="minorHAnsi"/>
                <w:sz w:val="22"/>
                <w:szCs w:val="22"/>
              </w:rPr>
            </w:pPr>
            <w:r w:rsidRPr="007B1BB6">
              <w:rPr>
                <w:rFonts w:asciiTheme="minorHAnsi" w:hAnsiTheme="minorHAnsi"/>
                <w:sz w:val="22"/>
                <w:szCs w:val="22"/>
              </w:rPr>
              <w:t>British Sign Language</w:t>
            </w:r>
          </w:p>
        </w:tc>
        <w:tc>
          <w:tcPr>
            <w:tcW w:w="1984" w:type="dxa"/>
            <w:vAlign w:val="center"/>
          </w:tcPr>
          <w:p w14:paraId="1BDE9979"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French</w:t>
            </w:r>
          </w:p>
        </w:tc>
        <w:tc>
          <w:tcPr>
            <w:tcW w:w="1418" w:type="dxa"/>
          </w:tcPr>
          <w:p w14:paraId="45B27200" w14:textId="77777777" w:rsidR="00523937" w:rsidRPr="00523937" w:rsidRDefault="00117117" w:rsidP="00523937">
            <w:pPr>
              <w:spacing w:before="200"/>
              <w:jc w:val="center"/>
              <w:rPr>
                <w:rFonts w:asciiTheme="minorHAnsi" w:hAnsiTheme="minorHAnsi"/>
                <w:sz w:val="22"/>
                <w:szCs w:val="22"/>
              </w:rPr>
            </w:pPr>
            <w:r w:rsidRPr="00523937">
              <w:rPr>
                <w:rFonts w:asciiTheme="minorHAnsi" w:hAnsiTheme="minorHAnsi"/>
                <w:sz w:val="22"/>
                <w:szCs w:val="22"/>
                <w:lang w:val="it-IT"/>
              </w:rPr>
              <w:t>Japanese</w:t>
            </w:r>
          </w:p>
        </w:tc>
        <w:tc>
          <w:tcPr>
            <w:tcW w:w="1559" w:type="dxa"/>
            <w:vAlign w:val="center"/>
          </w:tcPr>
          <w:p w14:paraId="69CC48EF"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Portuguese</w:t>
            </w:r>
          </w:p>
        </w:tc>
        <w:tc>
          <w:tcPr>
            <w:tcW w:w="1218" w:type="dxa"/>
            <w:vAlign w:val="center"/>
          </w:tcPr>
          <w:p w14:paraId="5D16D7FB" w14:textId="77777777" w:rsidR="00523937" w:rsidRPr="00523937" w:rsidRDefault="00FB6D1E" w:rsidP="00523937">
            <w:pPr>
              <w:spacing w:before="200"/>
              <w:contextualSpacing/>
              <w:jc w:val="center"/>
              <w:rPr>
                <w:rFonts w:asciiTheme="minorHAnsi" w:hAnsiTheme="minorHAnsi"/>
                <w:sz w:val="22"/>
                <w:szCs w:val="22"/>
                <w:lang w:val="it-IT"/>
              </w:rPr>
            </w:pPr>
            <w:r>
              <w:rPr>
                <w:rFonts w:asciiTheme="minorHAnsi" w:hAnsiTheme="minorHAnsi"/>
                <w:sz w:val="22"/>
                <w:szCs w:val="22"/>
                <w:lang w:val="it-IT"/>
              </w:rPr>
              <w:t>Urdu</w:t>
            </w:r>
          </w:p>
        </w:tc>
      </w:tr>
      <w:tr w:rsidR="00523937" w14:paraId="69E2AD1A" w14:textId="77777777" w:rsidTr="00523937">
        <w:trPr>
          <w:trHeight w:val="694"/>
          <w:jc w:val="center"/>
        </w:trPr>
        <w:tc>
          <w:tcPr>
            <w:tcW w:w="2235" w:type="dxa"/>
            <w:vAlign w:val="center"/>
          </w:tcPr>
          <w:p w14:paraId="5AA4D496"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Mandarin Chinese</w:t>
            </w:r>
          </w:p>
        </w:tc>
        <w:tc>
          <w:tcPr>
            <w:tcW w:w="1984" w:type="dxa"/>
            <w:vAlign w:val="center"/>
          </w:tcPr>
          <w:p w14:paraId="007C6752" w14:textId="77777777" w:rsidR="00523937" w:rsidRPr="00523937" w:rsidRDefault="00FB6D1E" w:rsidP="00FB6D1E">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German</w:t>
            </w:r>
          </w:p>
        </w:tc>
        <w:tc>
          <w:tcPr>
            <w:tcW w:w="1418" w:type="dxa"/>
            <w:vAlign w:val="center"/>
          </w:tcPr>
          <w:p w14:paraId="3F946CB0" w14:textId="77777777" w:rsidR="00523937" w:rsidRPr="00523937" w:rsidRDefault="00117117"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lang w:val="it-IT"/>
              </w:rPr>
              <w:t>Korean</w:t>
            </w:r>
          </w:p>
        </w:tc>
        <w:tc>
          <w:tcPr>
            <w:tcW w:w="1559" w:type="dxa"/>
            <w:vAlign w:val="center"/>
          </w:tcPr>
          <w:p w14:paraId="3C1A62BF" w14:textId="77777777" w:rsidR="00523937" w:rsidRPr="00523937" w:rsidRDefault="00FB6D1E" w:rsidP="00523937">
            <w:pPr>
              <w:spacing w:before="200"/>
              <w:contextualSpacing/>
              <w:jc w:val="center"/>
              <w:rPr>
                <w:rFonts w:asciiTheme="minorHAnsi" w:hAnsiTheme="minorHAnsi"/>
                <w:sz w:val="22"/>
                <w:szCs w:val="22"/>
                <w:lang w:val="it-IT"/>
              </w:rPr>
            </w:pPr>
            <w:r>
              <w:rPr>
                <w:rFonts w:asciiTheme="minorHAnsi" w:hAnsiTheme="minorHAnsi"/>
                <w:sz w:val="22"/>
                <w:szCs w:val="22"/>
                <w:lang w:val="it-IT"/>
              </w:rPr>
              <w:t>Russian</w:t>
            </w:r>
          </w:p>
        </w:tc>
        <w:tc>
          <w:tcPr>
            <w:tcW w:w="1218" w:type="dxa"/>
            <w:vAlign w:val="center"/>
          </w:tcPr>
          <w:p w14:paraId="5B4B1147" w14:textId="77777777" w:rsidR="00523937" w:rsidRPr="00523937" w:rsidRDefault="00523937" w:rsidP="00523937">
            <w:pPr>
              <w:spacing w:before="200"/>
              <w:contextualSpacing/>
              <w:jc w:val="center"/>
              <w:rPr>
                <w:rFonts w:asciiTheme="minorHAnsi" w:hAnsiTheme="minorHAnsi"/>
                <w:sz w:val="22"/>
                <w:szCs w:val="22"/>
                <w:lang w:val="it-IT"/>
              </w:rPr>
            </w:pPr>
          </w:p>
        </w:tc>
      </w:tr>
      <w:tr w:rsidR="00523937" w14:paraId="4B29536C" w14:textId="77777777" w:rsidTr="00523937">
        <w:trPr>
          <w:trHeight w:val="562"/>
          <w:jc w:val="center"/>
        </w:trPr>
        <w:tc>
          <w:tcPr>
            <w:tcW w:w="2235" w:type="dxa"/>
            <w:vAlign w:val="center"/>
          </w:tcPr>
          <w:p w14:paraId="3817B642" w14:textId="77777777" w:rsidR="00523937" w:rsidRPr="00523937" w:rsidRDefault="00FB6D1E" w:rsidP="00523937">
            <w:pPr>
              <w:spacing w:before="200"/>
              <w:contextualSpacing/>
              <w:jc w:val="center"/>
              <w:rPr>
                <w:rFonts w:asciiTheme="minorHAnsi" w:hAnsiTheme="minorHAnsi"/>
                <w:sz w:val="22"/>
                <w:szCs w:val="22"/>
                <w:lang w:val="it-IT"/>
              </w:rPr>
            </w:pPr>
            <w:r w:rsidRPr="00523937">
              <w:rPr>
                <w:rFonts w:asciiTheme="minorHAnsi" w:hAnsiTheme="minorHAnsi"/>
                <w:sz w:val="22"/>
                <w:szCs w:val="22"/>
              </w:rPr>
              <w:t>Dutch</w:t>
            </w:r>
          </w:p>
        </w:tc>
        <w:tc>
          <w:tcPr>
            <w:tcW w:w="1984" w:type="dxa"/>
            <w:vAlign w:val="center"/>
          </w:tcPr>
          <w:p w14:paraId="00B7C677" w14:textId="77777777" w:rsidR="00523937" w:rsidRPr="00523937" w:rsidRDefault="00FB6D1E" w:rsidP="00523937">
            <w:pPr>
              <w:spacing w:before="200"/>
              <w:contextualSpacing/>
              <w:jc w:val="center"/>
              <w:rPr>
                <w:rFonts w:asciiTheme="minorHAnsi" w:hAnsiTheme="minorHAnsi"/>
                <w:sz w:val="22"/>
                <w:szCs w:val="22"/>
                <w:lang w:val="it-IT"/>
              </w:rPr>
            </w:pPr>
            <w:r>
              <w:rPr>
                <w:rFonts w:asciiTheme="minorHAnsi" w:hAnsiTheme="minorHAnsi"/>
                <w:sz w:val="22"/>
                <w:szCs w:val="22"/>
                <w:lang w:val="it-IT"/>
              </w:rPr>
              <w:t>Hebrew</w:t>
            </w:r>
          </w:p>
        </w:tc>
        <w:tc>
          <w:tcPr>
            <w:tcW w:w="1418" w:type="dxa"/>
            <w:vAlign w:val="center"/>
          </w:tcPr>
          <w:p w14:paraId="25457775" w14:textId="77777777" w:rsidR="00523937" w:rsidRPr="00523937" w:rsidRDefault="00FB6D1E" w:rsidP="00117117">
            <w:pPr>
              <w:spacing w:before="200"/>
              <w:contextualSpacing/>
              <w:jc w:val="center"/>
              <w:rPr>
                <w:rFonts w:asciiTheme="minorHAnsi" w:hAnsiTheme="minorHAnsi"/>
                <w:sz w:val="22"/>
                <w:szCs w:val="22"/>
                <w:lang w:val="it-IT"/>
              </w:rPr>
            </w:pPr>
            <w:r>
              <w:rPr>
                <w:rFonts w:asciiTheme="minorHAnsi" w:hAnsiTheme="minorHAnsi"/>
                <w:sz w:val="22"/>
                <w:szCs w:val="22"/>
                <w:lang w:val="it-IT"/>
              </w:rPr>
              <w:t>Polish</w:t>
            </w:r>
          </w:p>
        </w:tc>
        <w:tc>
          <w:tcPr>
            <w:tcW w:w="1559" w:type="dxa"/>
            <w:vAlign w:val="center"/>
          </w:tcPr>
          <w:p w14:paraId="75048E21" w14:textId="77777777" w:rsidR="00523937" w:rsidRPr="00523937" w:rsidRDefault="00FB6D1E" w:rsidP="00523937">
            <w:pPr>
              <w:spacing w:before="200"/>
              <w:contextualSpacing/>
              <w:jc w:val="center"/>
              <w:rPr>
                <w:rFonts w:asciiTheme="minorHAnsi" w:hAnsiTheme="minorHAnsi"/>
                <w:sz w:val="22"/>
                <w:szCs w:val="22"/>
                <w:lang w:val="it-IT"/>
              </w:rPr>
            </w:pPr>
            <w:r>
              <w:rPr>
                <w:rFonts w:asciiTheme="minorHAnsi" w:hAnsiTheme="minorHAnsi"/>
                <w:sz w:val="22"/>
                <w:szCs w:val="22"/>
                <w:lang w:val="it-IT"/>
              </w:rPr>
              <w:t>Spanish</w:t>
            </w:r>
          </w:p>
        </w:tc>
        <w:tc>
          <w:tcPr>
            <w:tcW w:w="1218" w:type="dxa"/>
            <w:vAlign w:val="center"/>
          </w:tcPr>
          <w:p w14:paraId="4ACD9065" w14:textId="77777777" w:rsidR="00523937" w:rsidRPr="00523937" w:rsidRDefault="00523937" w:rsidP="00523937">
            <w:pPr>
              <w:spacing w:before="200"/>
              <w:contextualSpacing/>
              <w:jc w:val="center"/>
              <w:rPr>
                <w:rFonts w:asciiTheme="minorHAnsi" w:hAnsiTheme="minorHAnsi"/>
                <w:sz w:val="22"/>
                <w:szCs w:val="22"/>
                <w:lang w:val="it-IT"/>
              </w:rPr>
            </w:pPr>
          </w:p>
        </w:tc>
      </w:tr>
    </w:tbl>
    <w:p w14:paraId="0B72432F" w14:textId="77777777" w:rsidR="002F1B99" w:rsidRPr="00EF6817" w:rsidRDefault="002F1B99" w:rsidP="002F1B99">
      <w:pPr>
        <w:ind w:right="-83"/>
        <w:jc w:val="lowKashida"/>
        <w:rPr>
          <w:rFonts w:ascii="Arial" w:hAnsi="Arial" w:cs="Arial"/>
          <w:sz w:val="8"/>
          <w:szCs w:val="8"/>
        </w:rPr>
      </w:pPr>
    </w:p>
    <w:p w14:paraId="39881999" w14:textId="77777777" w:rsidR="002F1B99" w:rsidRPr="0003528C" w:rsidRDefault="002F1B99" w:rsidP="002F1B99">
      <w:pPr>
        <w:ind w:right="-83"/>
        <w:jc w:val="lowKashida"/>
        <w:rPr>
          <w:rFonts w:ascii="Calibri" w:hAnsi="Calibri" w:cs="Arial"/>
          <w:sz w:val="22"/>
          <w:szCs w:val="22"/>
        </w:rPr>
      </w:pPr>
      <w:r w:rsidRPr="0003528C">
        <w:rPr>
          <w:rFonts w:ascii="Calibri" w:hAnsi="Calibri" w:cs="Arial"/>
          <w:sz w:val="22"/>
          <w:szCs w:val="22"/>
        </w:rPr>
        <w:t xml:space="preserve">For more information on the full range of languages and levels that are available, please consult the University Language Centre website via the link given below. </w:t>
      </w:r>
    </w:p>
    <w:p w14:paraId="11A3E7AE" w14:textId="77777777" w:rsidR="002F1B99" w:rsidRDefault="002F1B99" w:rsidP="002F1B99">
      <w:pPr>
        <w:ind w:right="-83"/>
        <w:rPr>
          <w:rFonts w:ascii="Calibri" w:hAnsi="Calibri" w:cs="Arial"/>
          <w:b/>
          <w:bCs/>
          <w:szCs w:val="24"/>
        </w:rPr>
      </w:pPr>
      <w:r>
        <w:rPr>
          <w:rFonts w:ascii="Calibri" w:hAnsi="Calibri" w:cs="Arial"/>
          <w:b/>
          <w:bCs/>
          <w:szCs w:val="24"/>
        </w:rPr>
        <w:t>English Language Programmes and Advice</w:t>
      </w:r>
    </w:p>
    <w:p w14:paraId="57FBBA4D" w14:textId="77777777" w:rsidR="00FB6D1E" w:rsidRPr="00FB6D1E" w:rsidRDefault="00FB6D1E" w:rsidP="00FB6D1E">
      <w:pPr>
        <w:jc w:val="both"/>
        <w:rPr>
          <w:rFonts w:asciiTheme="minorHAnsi" w:eastAsia="Calibri" w:hAnsiTheme="minorHAnsi"/>
          <w:sz w:val="22"/>
          <w:szCs w:val="22"/>
        </w:rPr>
      </w:pPr>
      <w:r w:rsidRPr="00FB6D1E">
        <w:rPr>
          <w:rFonts w:asciiTheme="minorHAnsi" w:eastAsia="Calibri" w:hAnsiTheme="minorHAnsi"/>
          <w:sz w:val="22"/>
          <w:szCs w:val="22"/>
        </w:rPr>
        <w:t>If English is not your native language, you may wish to make use of our classes and tutorials.</w:t>
      </w:r>
    </w:p>
    <w:p w14:paraId="6F270FBC" w14:textId="77777777" w:rsidR="00FB6D1E" w:rsidRPr="00FB6D1E" w:rsidRDefault="00FB6D1E" w:rsidP="00FB6D1E">
      <w:pPr>
        <w:jc w:val="both"/>
        <w:rPr>
          <w:rFonts w:asciiTheme="minorHAnsi" w:eastAsia="Calibri" w:hAnsiTheme="minorHAnsi"/>
          <w:sz w:val="12"/>
          <w:szCs w:val="12"/>
        </w:rPr>
      </w:pPr>
    </w:p>
    <w:p w14:paraId="4893917D" w14:textId="77777777" w:rsidR="00FB6D1E" w:rsidRDefault="00FB6D1E" w:rsidP="00FB6D1E">
      <w:pPr>
        <w:jc w:val="both"/>
        <w:rPr>
          <w:rFonts w:asciiTheme="minorHAnsi" w:eastAsia="Calibri" w:hAnsiTheme="minorHAnsi"/>
          <w:sz w:val="22"/>
          <w:szCs w:val="22"/>
        </w:rPr>
      </w:pPr>
      <w:r w:rsidRPr="00FB6D1E">
        <w:rPr>
          <w:rFonts w:asciiTheme="minorHAnsi" w:eastAsia="Calibri" w:hAnsiTheme="minorHAnsi"/>
          <w:sz w:val="22"/>
          <w:szCs w:val="22"/>
        </w:rPr>
        <w:t>In our classes, experienced tutors will help you get the most out of your studies by exploring the key features of both written academic and spoken English. A particular emphasis is placed on communicating well with your intended audience. We also aim to boost your confidence to work independently in English. The writing classes are delivered on a broad disciplinary specific basis: Engineering and Physical Sciences, Biological Sciences, Medical and Human Sciences, Business-related disciplines, Humanities. You can find out more about these helpful classes on our website.</w:t>
      </w:r>
    </w:p>
    <w:p w14:paraId="60413B5B" w14:textId="77777777" w:rsidR="00FB6D1E" w:rsidRPr="00FB6D1E" w:rsidRDefault="00FB6D1E" w:rsidP="00FB6D1E">
      <w:pPr>
        <w:jc w:val="both"/>
        <w:rPr>
          <w:rFonts w:asciiTheme="minorHAnsi" w:eastAsia="Calibri" w:hAnsiTheme="minorHAnsi"/>
          <w:sz w:val="12"/>
          <w:szCs w:val="12"/>
        </w:rPr>
      </w:pPr>
    </w:p>
    <w:p w14:paraId="418EEED2" w14:textId="77777777" w:rsidR="00FB6D1E" w:rsidRPr="00FB6D1E" w:rsidRDefault="00FB6D1E" w:rsidP="00FB6D1E">
      <w:pPr>
        <w:jc w:val="both"/>
        <w:rPr>
          <w:rFonts w:asciiTheme="minorHAnsi" w:eastAsia="Calibri" w:hAnsiTheme="minorHAnsi"/>
          <w:sz w:val="22"/>
          <w:szCs w:val="22"/>
        </w:rPr>
      </w:pPr>
      <w:r w:rsidRPr="00FB6D1E">
        <w:rPr>
          <w:rFonts w:asciiTheme="minorHAnsi" w:eastAsia="Calibri" w:hAnsiTheme="minorHAnsi"/>
          <w:sz w:val="22"/>
          <w:szCs w:val="22"/>
        </w:rPr>
        <w:t xml:space="preserve">You may also book a free one-to-one academic writing tutorial with English for Academic Purposes specialist.  You submit a sample of your own writing when booking a tutorial, and the tutor will then offer tailored advice and feedback specific to your needs. The feedback will focus on areas such as structure, referencing and appropriate use of English.  </w:t>
      </w:r>
    </w:p>
    <w:p w14:paraId="236CC32F" w14:textId="77777777" w:rsidR="00FB6D1E" w:rsidRDefault="00FB6D1E" w:rsidP="00FB6D1E">
      <w:pPr>
        <w:jc w:val="both"/>
        <w:rPr>
          <w:rFonts w:asciiTheme="minorHAnsi" w:eastAsia="Calibri" w:hAnsiTheme="minorHAnsi"/>
          <w:sz w:val="22"/>
          <w:szCs w:val="22"/>
        </w:rPr>
      </w:pPr>
      <w:r w:rsidRPr="00FB6D1E">
        <w:rPr>
          <w:rFonts w:asciiTheme="minorHAnsi" w:eastAsia="Calibri" w:hAnsiTheme="minorHAnsi"/>
          <w:sz w:val="22"/>
          <w:szCs w:val="22"/>
        </w:rPr>
        <w:lastRenderedPageBreak/>
        <w:t>Please refer to the Academic Support Programmes section of the ULC webpage via the link given below.</w:t>
      </w:r>
    </w:p>
    <w:p w14:paraId="1E88B433" w14:textId="77777777" w:rsidR="00FB6D1E" w:rsidRPr="00FB6D1E" w:rsidRDefault="00FB6D1E" w:rsidP="00FB6D1E">
      <w:pPr>
        <w:jc w:val="both"/>
        <w:rPr>
          <w:rFonts w:asciiTheme="minorHAnsi" w:eastAsia="Calibri" w:hAnsiTheme="minorHAnsi"/>
          <w:sz w:val="12"/>
          <w:szCs w:val="12"/>
        </w:rPr>
      </w:pPr>
    </w:p>
    <w:p w14:paraId="7D75BEFF" w14:textId="77777777" w:rsidR="00FB6D1E" w:rsidRPr="00FB6D1E" w:rsidRDefault="00FB6D1E" w:rsidP="00FB6D1E">
      <w:pPr>
        <w:jc w:val="both"/>
        <w:rPr>
          <w:rFonts w:asciiTheme="minorHAnsi" w:eastAsia="Calibri" w:hAnsiTheme="minorHAnsi"/>
          <w:b/>
          <w:iCs/>
          <w:sz w:val="22"/>
          <w:szCs w:val="22"/>
        </w:rPr>
      </w:pPr>
      <w:r w:rsidRPr="00FB6D1E">
        <w:rPr>
          <w:rFonts w:asciiTheme="minorHAnsi" w:eastAsia="Calibri" w:hAnsiTheme="minorHAnsi"/>
          <w:b/>
          <w:bCs/>
          <w:iCs/>
          <w:sz w:val="22"/>
          <w:szCs w:val="22"/>
        </w:rPr>
        <w:t>Open Learning Facilities</w:t>
      </w:r>
      <w:r w:rsidRPr="00FB6D1E">
        <w:rPr>
          <w:rFonts w:asciiTheme="minorHAnsi" w:eastAsia="Calibri" w:hAnsiTheme="minorHAnsi"/>
          <w:iCs/>
          <w:sz w:val="22"/>
          <w:szCs w:val="22"/>
        </w:rPr>
        <w:t xml:space="preserve"> - The University Language Centre’s open learning facilities, situated in the Samuel Alexander Building, offer</w:t>
      </w:r>
      <w:r w:rsidRPr="00FB6D1E">
        <w:rPr>
          <w:rFonts w:asciiTheme="minorHAnsi" w:eastAsia="Calibri" w:hAnsiTheme="minorHAnsi"/>
          <w:b/>
          <w:iCs/>
          <w:sz w:val="22"/>
          <w:szCs w:val="22"/>
        </w:rPr>
        <w:t xml:space="preserve">: </w:t>
      </w:r>
    </w:p>
    <w:p w14:paraId="292D3EDD" w14:textId="77777777" w:rsidR="00FB6D1E" w:rsidRPr="00FB6D1E" w:rsidRDefault="00FB6D1E" w:rsidP="00FB6D1E">
      <w:pPr>
        <w:pStyle w:val="ListParagraph"/>
        <w:numPr>
          <w:ilvl w:val="0"/>
          <w:numId w:val="47"/>
        </w:numPr>
        <w:jc w:val="both"/>
        <w:rPr>
          <w:rFonts w:asciiTheme="minorHAnsi" w:eastAsia="Calibri" w:hAnsiTheme="minorHAnsi"/>
        </w:rPr>
      </w:pPr>
      <w:r w:rsidRPr="00FB6D1E">
        <w:rPr>
          <w:rFonts w:asciiTheme="minorHAnsi" w:eastAsia="Calibri" w:hAnsiTheme="minorHAnsi"/>
        </w:rPr>
        <w:t>A well stocked library of materials in text, audio, DVD and CD-ROM formats</w:t>
      </w:r>
    </w:p>
    <w:p w14:paraId="47D1726F" w14:textId="77777777" w:rsidR="00FB6D1E" w:rsidRPr="00FB6D1E" w:rsidRDefault="00FB6D1E" w:rsidP="00FB6D1E">
      <w:pPr>
        <w:numPr>
          <w:ilvl w:val="0"/>
          <w:numId w:val="38"/>
        </w:numPr>
        <w:ind w:hanging="294"/>
        <w:jc w:val="both"/>
        <w:rPr>
          <w:rFonts w:asciiTheme="minorHAnsi" w:eastAsia="Calibri" w:hAnsiTheme="minorHAnsi"/>
          <w:sz w:val="22"/>
          <w:szCs w:val="22"/>
        </w:rPr>
      </w:pPr>
      <w:r w:rsidRPr="00FB6D1E">
        <w:rPr>
          <w:rFonts w:asciiTheme="minorHAnsi" w:eastAsia="Calibri" w:hAnsiTheme="minorHAnsi"/>
          <w:sz w:val="22"/>
          <w:szCs w:val="22"/>
        </w:rPr>
        <w:t>Materials in some 80 languages</w:t>
      </w:r>
    </w:p>
    <w:p w14:paraId="491FF779" w14:textId="77777777" w:rsidR="00FB6D1E" w:rsidRPr="00FB6D1E" w:rsidRDefault="00FB6D1E" w:rsidP="00FB6D1E">
      <w:pPr>
        <w:numPr>
          <w:ilvl w:val="0"/>
          <w:numId w:val="38"/>
        </w:numPr>
        <w:ind w:hanging="294"/>
        <w:jc w:val="both"/>
        <w:rPr>
          <w:rFonts w:asciiTheme="minorHAnsi" w:eastAsia="Calibri" w:hAnsiTheme="minorHAnsi"/>
          <w:sz w:val="22"/>
          <w:szCs w:val="22"/>
        </w:rPr>
      </w:pPr>
      <w:r w:rsidRPr="00FB6D1E">
        <w:rPr>
          <w:rFonts w:asciiTheme="minorHAnsi" w:eastAsia="Calibri" w:hAnsiTheme="minorHAnsi"/>
          <w:sz w:val="22"/>
          <w:szCs w:val="22"/>
        </w:rPr>
        <w:t xml:space="preserve">Two suites of dedicated multimedia PCs for computer aided language learning, DVD playback and access to TVoverIP (for viewing live satellite channels via the University network) </w:t>
      </w:r>
    </w:p>
    <w:p w14:paraId="6A65AD0E" w14:textId="77777777" w:rsidR="00FB6D1E" w:rsidRPr="00FB6D1E" w:rsidRDefault="00FB6D1E" w:rsidP="00FB6D1E">
      <w:pPr>
        <w:numPr>
          <w:ilvl w:val="0"/>
          <w:numId w:val="38"/>
        </w:numPr>
        <w:ind w:hanging="294"/>
        <w:jc w:val="both"/>
        <w:rPr>
          <w:rFonts w:asciiTheme="minorHAnsi" w:eastAsia="Calibri" w:hAnsiTheme="minorHAnsi"/>
          <w:sz w:val="22"/>
          <w:szCs w:val="22"/>
        </w:rPr>
      </w:pPr>
      <w:r w:rsidRPr="00FB6D1E">
        <w:rPr>
          <w:rFonts w:asciiTheme="minorHAnsi" w:eastAsia="Calibri" w:hAnsiTheme="minorHAnsi"/>
          <w:sz w:val="22"/>
          <w:szCs w:val="22"/>
        </w:rPr>
        <w:t>Booths with LCD screens for group viewing of DVDs</w:t>
      </w:r>
    </w:p>
    <w:p w14:paraId="59ACD298" w14:textId="77777777" w:rsidR="00FB6D1E" w:rsidRPr="00FB6D1E" w:rsidRDefault="00FB6D1E" w:rsidP="00FB6D1E">
      <w:pPr>
        <w:numPr>
          <w:ilvl w:val="0"/>
          <w:numId w:val="38"/>
        </w:numPr>
        <w:ind w:hanging="294"/>
        <w:jc w:val="both"/>
        <w:rPr>
          <w:rFonts w:asciiTheme="minorHAnsi" w:eastAsia="Calibri" w:hAnsiTheme="minorHAnsi"/>
          <w:sz w:val="22"/>
          <w:szCs w:val="22"/>
        </w:rPr>
      </w:pPr>
      <w:r w:rsidRPr="00FB6D1E">
        <w:rPr>
          <w:rFonts w:asciiTheme="minorHAnsi" w:eastAsia="Calibri" w:hAnsiTheme="minorHAnsi"/>
          <w:sz w:val="22"/>
          <w:szCs w:val="22"/>
        </w:rPr>
        <w:t>A conversation room for group work and voice recordings</w:t>
      </w:r>
    </w:p>
    <w:p w14:paraId="5617E942" w14:textId="77777777" w:rsidR="00FB6D1E" w:rsidRPr="00FB6D1E" w:rsidRDefault="00FB6D1E" w:rsidP="00FB6D1E">
      <w:pPr>
        <w:numPr>
          <w:ilvl w:val="0"/>
          <w:numId w:val="38"/>
        </w:numPr>
        <w:ind w:hanging="294"/>
        <w:jc w:val="both"/>
        <w:rPr>
          <w:rFonts w:asciiTheme="minorHAnsi" w:eastAsia="Calibri" w:hAnsiTheme="minorHAnsi"/>
          <w:sz w:val="22"/>
          <w:szCs w:val="22"/>
        </w:rPr>
      </w:pPr>
      <w:r w:rsidRPr="00FB6D1E">
        <w:rPr>
          <w:rFonts w:asciiTheme="minorHAnsi" w:eastAsia="Calibri" w:hAnsiTheme="minorHAnsi"/>
          <w:sz w:val="22"/>
          <w:szCs w:val="22"/>
        </w:rPr>
        <w:t>Short-term loan of digital recorders, cameras, webcams, etc</w:t>
      </w:r>
    </w:p>
    <w:p w14:paraId="6E5C7339" w14:textId="77777777" w:rsidR="00FB6D1E" w:rsidRPr="00FB6D1E" w:rsidRDefault="00FB6D1E" w:rsidP="00FB6D1E">
      <w:pPr>
        <w:numPr>
          <w:ilvl w:val="0"/>
          <w:numId w:val="38"/>
        </w:numPr>
        <w:ind w:hanging="294"/>
        <w:jc w:val="both"/>
        <w:rPr>
          <w:rFonts w:asciiTheme="minorHAnsi" w:eastAsia="Calibri" w:hAnsiTheme="minorHAnsi"/>
          <w:sz w:val="22"/>
          <w:szCs w:val="22"/>
        </w:rPr>
      </w:pPr>
      <w:r w:rsidRPr="00FB6D1E">
        <w:rPr>
          <w:rFonts w:asciiTheme="minorHAnsi" w:eastAsia="Calibri" w:hAnsiTheme="minorHAnsi"/>
          <w:sz w:val="22"/>
          <w:szCs w:val="22"/>
        </w:rPr>
        <w:t>Support and advice for learners from expert staff and through on-line resources</w:t>
      </w:r>
    </w:p>
    <w:p w14:paraId="6BBD4146" w14:textId="77777777" w:rsidR="00FB6D1E" w:rsidRPr="00FB6D1E" w:rsidRDefault="00FB6D1E" w:rsidP="00FB6D1E">
      <w:pPr>
        <w:ind w:hanging="294"/>
        <w:jc w:val="both"/>
        <w:rPr>
          <w:rFonts w:asciiTheme="minorHAnsi" w:eastAsia="Calibri" w:hAnsiTheme="minorHAnsi"/>
          <w:sz w:val="12"/>
          <w:szCs w:val="12"/>
        </w:rPr>
      </w:pPr>
      <w:r w:rsidRPr="00FB6D1E">
        <w:rPr>
          <w:rFonts w:asciiTheme="minorHAnsi" w:eastAsia="Calibri" w:hAnsiTheme="minorHAnsi"/>
          <w:sz w:val="22"/>
          <w:szCs w:val="22"/>
        </w:rPr>
        <w:t> </w:t>
      </w:r>
    </w:p>
    <w:p w14:paraId="567E061A" w14:textId="77777777" w:rsidR="00FB6D1E" w:rsidRPr="00FB6D1E" w:rsidRDefault="00FB6D1E" w:rsidP="00FB6D1E">
      <w:pPr>
        <w:jc w:val="both"/>
        <w:rPr>
          <w:rFonts w:asciiTheme="minorHAnsi" w:eastAsia="Calibri" w:hAnsiTheme="minorHAnsi"/>
          <w:b/>
          <w:sz w:val="22"/>
          <w:szCs w:val="22"/>
        </w:rPr>
      </w:pPr>
      <w:r w:rsidRPr="00FB6D1E">
        <w:rPr>
          <w:rFonts w:asciiTheme="minorHAnsi" w:eastAsia="Calibri" w:hAnsiTheme="minorHAnsi"/>
          <w:b/>
          <w:sz w:val="22"/>
          <w:szCs w:val="22"/>
        </w:rPr>
        <w:t xml:space="preserve">Face to Face - </w:t>
      </w:r>
      <w:r w:rsidRPr="00FB6D1E">
        <w:rPr>
          <w:rFonts w:asciiTheme="minorHAnsi" w:eastAsia="Calibri" w:hAnsiTheme="minorHAnsi"/>
          <w:sz w:val="22"/>
          <w:szCs w:val="22"/>
        </w:rPr>
        <w:t>This is a reciprocal language learning scheme, in which students can meet with native speakers of the language they are learning. International students find that this is a good way to meet home students and to become more integrated into the University.  Home students can prepare themselves for study abroad by finding out about their partners’ home universities and cultures. For more information, please enquire at the ULC reception.</w:t>
      </w:r>
    </w:p>
    <w:p w14:paraId="3BBCEE09" w14:textId="73077C71" w:rsidR="00FB6D1E" w:rsidRDefault="00FB6D1E" w:rsidP="00FB6D1E">
      <w:pPr>
        <w:jc w:val="both"/>
        <w:rPr>
          <w:rFonts w:asciiTheme="minorHAnsi" w:eastAsia="Calibri" w:hAnsiTheme="minorHAnsi"/>
          <w:b/>
          <w:sz w:val="22"/>
          <w:szCs w:val="22"/>
        </w:rPr>
      </w:pPr>
      <w:r w:rsidRPr="00FB6D1E">
        <w:rPr>
          <w:rFonts w:asciiTheme="minorHAnsi" w:eastAsia="Calibri" w:hAnsiTheme="minorHAnsi"/>
          <w:sz w:val="22"/>
          <w:szCs w:val="22"/>
        </w:rPr>
        <w:t xml:space="preserve">A full guide to the University Language Centre’s courses, services and its language learning resources is available at: </w:t>
      </w:r>
      <w:hyperlink r:id="rId47" w:history="1">
        <w:r w:rsidR="00E76420" w:rsidRPr="002214DC">
          <w:rPr>
            <w:rStyle w:val="Hyperlink"/>
            <w:rFonts w:asciiTheme="minorHAnsi" w:eastAsia="Calibri" w:hAnsiTheme="minorHAnsi"/>
            <w:b/>
            <w:sz w:val="22"/>
            <w:szCs w:val="22"/>
          </w:rPr>
          <w:t>http://www.languagecentre.manchester.ac.uk</w:t>
        </w:r>
      </w:hyperlink>
    </w:p>
    <w:p w14:paraId="5A0499E6" w14:textId="77777777" w:rsidR="00953F20" w:rsidRPr="00953F20" w:rsidRDefault="00953F20" w:rsidP="00953F20">
      <w:pPr>
        <w:pStyle w:val="Hdg2"/>
        <w:rPr>
          <w:rFonts w:ascii="Calibri" w:hAnsi="Calibri" w:cs="Arial"/>
          <w:bCs/>
          <w:caps/>
          <w:spacing w:val="-4"/>
          <w:sz w:val="12"/>
          <w:szCs w:val="12"/>
        </w:rPr>
      </w:pPr>
    </w:p>
    <w:p w14:paraId="7D90E318" w14:textId="77777777" w:rsidR="00953F20" w:rsidRPr="00C304AD" w:rsidRDefault="00953F20" w:rsidP="00953F20">
      <w:pPr>
        <w:pStyle w:val="Hdg2"/>
        <w:rPr>
          <w:rFonts w:ascii="Calibri" w:hAnsi="Calibri" w:cs="Arial"/>
          <w:bCs/>
          <w:caps/>
          <w:spacing w:val="-4"/>
          <w:szCs w:val="24"/>
        </w:rPr>
      </w:pPr>
      <w:r>
        <w:rPr>
          <w:rFonts w:ascii="Calibri" w:hAnsi="Calibri" w:cs="Arial"/>
          <w:bCs/>
          <w:caps/>
          <w:spacing w:val="-4"/>
          <w:szCs w:val="24"/>
        </w:rPr>
        <w:t>STELLIFY</w:t>
      </w:r>
    </w:p>
    <w:p w14:paraId="3A65080E" w14:textId="77777777" w:rsidR="00953F20" w:rsidRPr="00953F20" w:rsidRDefault="00953F20" w:rsidP="00953F20">
      <w:pPr>
        <w:pStyle w:val="NormalWeb"/>
        <w:spacing w:before="0" w:beforeAutospacing="0" w:after="0" w:afterAutospacing="0" w:line="324" w:lineRule="atLeast"/>
        <w:jc w:val="both"/>
        <w:rPr>
          <w:rFonts w:ascii="Calibri" w:hAnsi="Calibri"/>
          <w:sz w:val="22"/>
          <w:szCs w:val="22"/>
        </w:rPr>
      </w:pPr>
      <w:r w:rsidRPr="00953F20">
        <w:rPr>
          <w:rFonts w:ascii="Calibri" w:hAnsi="Calibri"/>
          <w:sz w:val="22"/>
          <w:szCs w:val="22"/>
        </w:rPr>
        <w:t>At Manchester there is so much on offer for you that it can be hard to decide which activities to get involved in beyond your studies. Stellify is a way for you to navigate through these choices by participating in some of our most transformative academic and extracurricular activities. You’ll be able to broaden your horizons, understand the issues that matter in contemporary society and step up to make a difference to local and global communities. You can start by visiting the website below or speak with your Academic Advisor.</w:t>
      </w:r>
    </w:p>
    <w:p w14:paraId="50F2D022" w14:textId="77777777" w:rsidR="00953F20" w:rsidRPr="00953F20" w:rsidRDefault="00F01733" w:rsidP="00953F20">
      <w:pPr>
        <w:pStyle w:val="NormalWeb"/>
        <w:spacing w:before="0" w:beforeAutospacing="0" w:after="0" w:afterAutospacing="0" w:line="324" w:lineRule="atLeast"/>
        <w:rPr>
          <w:rFonts w:ascii="Calibri" w:hAnsi="Calibri"/>
          <w:i/>
          <w:iCs/>
          <w:sz w:val="22"/>
          <w:szCs w:val="22"/>
        </w:rPr>
      </w:pPr>
      <w:hyperlink r:id="rId48" w:history="1">
        <w:r w:rsidR="00953F20" w:rsidRPr="00953F20">
          <w:rPr>
            <w:rStyle w:val="Hyperlink"/>
            <w:rFonts w:ascii="Calibri" w:hAnsi="Calibri"/>
            <w:i/>
            <w:iCs/>
            <w:sz w:val="22"/>
            <w:szCs w:val="22"/>
          </w:rPr>
          <w:t>http://www.stellify.manchester.ac.uk/</w:t>
        </w:r>
      </w:hyperlink>
    </w:p>
    <w:p w14:paraId="0E279A65" w14:textId="77777777" w:rsidR="00FD0457" w:rsidRPr="00FD0457" w:rsidRDefault="00FD0457" w:rsidP="007D71BD">
      <w:pPr>
        <w:ind w:right="-83"/>
        <w:jc w:val="both"/>
        <w:rPr>
          <w:rFonts w:ascii="Calibri" w:hAnsi="Calibri" w:cs="Arial"/>
          <w:sz w:val="12"/>
          <w:szCs w:val="12"/>
        </w:rPr>
      </w:pPr>
    </w:p>
    <w:p w14:paraId="205AD9B4" w14:textId="77777777" w:rsidR="00C304AD" w:rsidRPr="00C304AD" w:rsidRDefault="002F1B99" w:rsidP="002F1B99">
      <w:pPr>
        <w:pStyle w:val="Hdg2"/>
        <w:rPr>
          <w:rFonts w:ascii="Calibri" w:hAnsi="Calibri" w:cs="Arial"/>
          <w:bCs/>
          <w:caps/>
          <w:spacing w:val="-4"/>
          <w:szCs w:val="24"/>
        </w:rPr>
      </w:pPr>
      <w:r w:rsidRPr="0003528C">
        <w:rPr>
          <w:rFonts w:ascii="Calibri" w:hAnsi="Calibri" w:cs="Arial"/>
          <w:bCs/>
          <w:caps/>
          <w:spacing w:val="-4"/>
          <w:szCs w:val="24"/>
        </w:rPr>
        <w:t>Careers Service</w:t>
      </w:r>
    </w:p>
    <w:p w14:paraId="585E8D08" w14:textId="77777777" w:rsidR="002F1B99" w:rsidRPr="00EF6817" w:rsidRDefault="002F1B99" w:rsidP="002F1B99">
      <w:pPr>
        <w:rPr>
          <w:rFonts w:ascii="Arial" w:hAnsi="Arial" w:cs="Arial"/>
          <w:sz w:val="8"/>
          <w:szCs w:val="8"/>
        </w:rPr>
      </w:pPr>
    </w:p>
    <w:p w14:paraId="3E55400D" w14:textId="77777777" w:rsidR="00D04B1D" w:rsidRPr="002C3B0C" w:rsidRDefault="00AA108D" w:rsidP="00D04B1D">
      <w:pPr>
        <w:jc w:val="both"/>
      </w:pPr>
      <w:r w:rsidRPr="00AA108D">
        <w:rPr>
          <w:rFonts w:asciiTheme="minorHAnsi" w:hAnsiTheme="minorHAnsi"/>
          <w:sz w:val="22"/>
          <w:szCs w:val="22"/>
        </w:rPr>
        <w:t>From the moment you arrive at University, there are a wealth of opportunities on offer to help you to stand out from the crowd. Employers want to see students who’ve not only studied an academic course, but who have also taken advantage of the extra-curricular activities available to them whilst at University.</w:t>
      </w:r>
      <w:r w:rsidR="00D04B1D" w:rsidRPr="00D04B1D">
        <w:t xml:space="preserve"> </w:t>
      </w:r>
      <w:r w:rsidR="00D04B1D" w:rsidRPr="00D04B1D">
        <w:rPr>
          <w:rFonts w:asciiTheme="minorHAnsi" w:hAnsiTheme="minorHAnsi"/>
          <w:sz w:val="22"/>
          <w:szCs w:val="22"/>
        </w:rPr>
        <w:t>You don’t have to have done everything, but there is so much variety that you will find something for you.</w:t>
      </w:r>
    </w:p>
    <w:p w14:paraId="67870BE3" w14:textId="77777777" w:rsidR="00AA108D" w:rsidRPr="00AA108D" w:rsidRDefault="00AA108D" w:rsidP="00AA108D">
      <w:pPr>
        <w:jc w:val="both"/>
        <w:rPr>
          <w:rFonts w:asciiTheme="minorHAnsi" w:hAnsiTheme="minorHAnsi"/>
          <w:sz w:val="8"/>
          <w:szCs w:val="8"/>
        </w:rPr>
      </w:pPr>
    </w:p>
    <w:p w14:paraId="42DFE326" w14:textId="77777777" w:rsidR="00D04B1D" w:rsidRPr="00D04B1D" w:rsidRDefault="00D04B1D" w:rsidP="00D04B1D">
      <w:pPr>
        <w:jc w:val="both"/>
        <w:rPr>
          <w:rFonts w:asciiTheme="minorHAnsi" w:hAnsiTheme="minorHAnsi"/>
          <w:sz w:val="22"/>
          <w:szCs w:val="22"/>
        </w:rPr>
      </w:pPr>
      <w:r w:rsidRPr="00D04B1D">
        <w:rPr>
          <w:rFonts w:asciiTheme="minorHAnsi" w:hAnsiTheme="minorHAnsi"/>
          <w:sz w:val="22"/>
          <w:szCs w:val="22"/>
        </w:rPr>
        <w:t>Your Careers Service doesn’t just talk about life after graduation, they are also there to help you navigate and explore the variety of opportunities open to you during your studies in order to enhance your experience and build your upon your existing CV.</w:t>
      </w:r>
    </w:p>
    <w:p w14:paraId="221A00EC" w14:textId="77777777" w:rsidR="005B2A9B" w:rsidRPr="00C87D95" w:rsidRDefault="005B2A9B" w:rsidP="00D04B1D">
      <w:pPr>
        <w:jc w:val="both"/>
        <w:rPr>
          <w:rFonts w:asciiTheme="minorHAnsi" w:hAnsiTheme="minorHAnsi"/>
          <w:sz w:val="12"/>
          <w:szCs w:val="12"/>
        </w:rPr>
      </w:pPr>
    </w:p>
    <w:p w14:paraId="5AA22896" w14:textId="77777777" w:rsidR="00D04B1D" w:rsidRPr="00D04B1D" w:rsidRDefault="00D04B1D" w:rsidP="00D04B1D">
      <w:pPr>
        <w:jc w:val="both"/>
        <w:rPr>
          <w:rFonts w:asciiTheme="minorHAnsi" w:hAnsiTheme="minorHAnsi"/>
          <w:sz w:val="22"/>
          <w:szCs w:val="22"/>
        </w:rPr>
      </w:pPr>
      <w:r w:rsidRPr="00D04B1D">
        <w:rPr>
          <w:rFonts w:asciiTheme="minorHAnsi" w:hAnsiTheme="minorHAnsi"/>
          <w:sz w:val="22"/>
          <w:szCs w:val="22"/>
        </w:rPr>
        <w:t>Whilst you are studying at Manchester, your Careers Service can help you…</w:t>
      </w:r>
    </w:p>
    <w:p w14:paraId="19FBEDF1"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Explore options and ideas with your degree</w:t>
      </w:r>
    </w:p>
    <w:p w14:paraId="70E3FC28"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Look for part-time or vacation work</w:t>
      </w:r>
    </w:p>
    <w:p w14:paraId="754D80EA"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 xml:space="preserve">Discover volunteering opportunities </w:t>
      </w:r>
    </w:p>
    <w:p w14:paraId="395790E9"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Gain work experience, placements and internships</w:t>
      </w:r>
    </w:p>
    <w:p w14:paraId="6F5F16E1"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Find out about specific jobs and sectors</w:t>
      </w:r>
    </w:p>
    <w:p w14:paraId="2DFDA695"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Develop the skills employers look for</w:t>
      </w:r>
    </w:p>
    <w:p w14:paraId="76EC6AE2"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Find graduate jobs and internships </w:t>
      </w:r>
    </w:p>
    <w:p w14:paraId="66CD4840"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Create CV and job applications</w:t>
      </w:r>
    </w:p>
    <w:p w14:paraId="6C59ABAB"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Find employer events and careers fairs</w:t>
      </w:r>
    </w:p>
    <w:p w14:paraId="471BB8F4"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Succeed at interviews and assessment centres</w:t>
      </w:r>
    </w:p>
    <w:p w14:paraId="0D934FF8"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Find postgraduate study and funding options</w:t>
      </w:r>
    </w:p>
    <w:p w14:paraId="676FA313"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Access mentoring support</w:t>
      </w:r>
    </w:p>
    <w:p w14:paraId="40D002C5" w14:textId="77777777" w:rsidR="00D04B1D" w:rsidRPr="00D04B1D" w:rsidRDefault="00D04B1D" w:rsidP="00D04B1D">
      <w:pPr>
        <w:numPr>
          <w:ilvl w:val="0"/>
          <w:numId w:val="15"/>
        </w:numPr>
        <w:jc w:val="both"/>
        <w:rPr>
          <w:rFonts w:asciiTheme="minorHAnsi" w:hAnsiTheme="minorHAnsi"/>
          <w:sz w:val="22"/>
          <w:szCs w:val="22"/>
        </w:rPr>
      </w:pPr>
      <w:r w:rsidRPr="00D04B1D">
        <w:rPr>
          <w:rFonts w:asciiTheme="minorHAnsi" w:hAnsiTheme="minorHAnsi"/>
          <w:sz w:val="22"/>
          <w:szCs w:val="22"/>
        </w:rPr>
        <w:t>Start your own business….and much more</w:t>
      </w:r>
    </w:p>
    <w:p w14:paraId="07070481" w14:textId="77777777" w:rsidR="00D04B1D" w:rsidRPr="00D04B1D" w:rsidRDefault="00D04B1D" w:rsidP="00D04B1D">
      <w:pPr>
        <w:ind w:left="720"/>
        <w:jc w:val="both"/>
        <w:rPr>
          <w:rFonts w:asciiTheme="minorHAnsi" w:hAnsiTheme="minorHAnsi"/>
          <w:sz w:val="12"/>
          <w:szCs w:val="12"/>
        </w:rPr>
      </w:pPr>
    </w:p>
    <w:p w14:paraId="33448089" w14:textId="77777777" w:rsidR="00D04B1D" w:rsidRPr="00D04B1D" w:rsidRDefault="00D04B1D" w:rsidP="00D04B1D">
      <w:pPr>
        <w:jc w:val="both"/>
        <w:rPr>
          <w:rFonts w:asciiTheme="minorHAnsi" w:hAnsiTheme="minorHAnsi"/>
          <w:sz w:val="22"/>
          <w:szCs w:val="22"/>
        </w:rPr>
      </w:pPr>
      <w:r w:rsidRPr="00D04B1D">
        <w:rPr>
          <w:rFonts w:asciiTheme="minorHAnsi" w:hAnsiTheme="minorHAnsi"/>
          <w:sz w:val="22"/>
          <w:szCs w:val="22"/>
        </w:rPr>
        <w:t>Don’t leave it until your final year to use our services; make the most of your time at Manchester and get involved from the start of your degree.</w:t>
      </w:r>
    </w:p>
    <w:p w14:paraId="6603E008" w14:textId="77777777" w:rsidR="00D04B1D" w:rsidRPr="00D04B1D" w:rsidRDefault="00D04B1D" w:rsidP="00D04B1D">
      <w:pPr>
        <w:jc w:val="both"/>
        <w:rPr>
          <w:rFonts w:asciiTheme="minorHAnsi" w:hAnsiTheme="minorHAnsi"/>
          <w:sz w:val="12"/>
          <w:szCs w:val="12"/>
        </w:rPr>
      </w:pPr>
    </w:p>
    <w:p w14:paraId="3DB6920F" w14:textId="77777777" w:rsidR="00D04B1D" w:rsidRPr="007F44E2" w:rsidRDefault="00D04B1D" w:rsidP="00D04B1D">
      <w:pPr>
        <w:rPr>
          <w:rStyle w:val="Hyperlink"/>
          <w:rFonts w:asciiTheme="minorHAnsi" w:hAnsiTheme="minorHAnsi"/>
          <w:sz w:val="22"/>
          <w:szCs w:val="22"/>
        </w:rPr>
      </w:pPr>
      <w:r w:rsidRPr="00D04B1D">
        <w:rPr>
          <w:rFonts w:asciiTheme="minorHAnsi" w:hAnsiTheme="minorHAnsi"/>
          <w:sz w:val="22"/>
          <w:szCs w:val="22"/>
        </w:rPr>
        <w:lastRenderedPageBreak/>
        <w:t xml:space="preserve">The Careers Service is located in the Atrium, University Place: </w:t>
      </w:r>
      <w:r w:rsidRPr="007F44E2">
        <w:rPr>
          <w:rFonts w:asciiTheme="minorHAnsi" w:hAnsiTheme="minorHAnsi"/>
          <w:sz w:val="22"/>
          <w:szCs w:val="22"/>
        </w:rPr>
        <w:t>(</w:t>
      </w:r>
      <w:hyperlink r:id="rId49" w:history="1">
        <w:r w:rsidR="00631133" w:rsidRPr="002214DC">
          <w:rPr>
            <w:rStyle w:val="Hyperlink"/>
            <w:rFonts w:asciiTheme="minorHAnsi" w:hAnsiTheme="minorHAnsi"/>
            <w:sz w:val="22"/>
            <w:szCs w:val="22"/>
          </w:rPr>
          <w:t>http://www.manchester.ac.uk/medialibrary/maps/campusmap.pdf</w:t>
        </w:r>
      </w:hyperlink>
      <w:r w:rsidR="00631133">
        <w:rPr>
          <w:rFonts w:asciiTheme="minorHAnsi" w:hAnsiTheme="minorHAnsi"/>
          <w:sz w:val="22"/>
          <w:szCs w:val="22"/>
        </w:rPr>
        <w:t xml:space="preserve"> </w:t>
      </w:r>
      <w:r w:rsidR="007D71BD" w:rsidRPr="007F44E2">
        <w:rPr>
          <w:rFonts w:asciiTheme="minorHAnsi" w:hAnsiTheme="minorHAnsi"/>
          <w:sz w:val="22"/>
          <w:szCs w:val="22"/>
        </w:rPr>
        <w:t xml:space="preserve">) </w:t>
      </w:r>
      <w:r w:rsidRPr="007F44E2">
        <w:rPr>
          <w:rFonts w:asciiTheme="minorHAnsi" w:hAnsiTheme="minorHAnsi"/>
          <w:sz w:val="22"/>
          <w:szCs w:val="22"/>
        </w:rPr>
        <w:t>Building number 13.</w:t>
      </w:r>
    </w:p>
    <w:p w14:paraId="200E2CA8" w14:textId="77777777" w:rsidR="00D04B1D" w:rsidRPr="007F44E2" w:rsidRDefault="00D04B1D" w:rsidP="00D04B1D">
      <w:pPr>
        <w:jc w:val="both"/>
        <w:rPr>
          <w:rFonts w:asciiTheme="minorHAnsi" w:hAnsiTheme="minorHAnsi"/>
          <w:sz w:val="12"/>
          <w:szCs w:val="12"/>
        </w:rPr>
      </w:pPr>
    </w:p>
    <w:p w14:paraId="5AD3EF63" w14:textId="5CEDF35C" w:rsidR="00D04B1D" w:rsidRPr="00D04B1D" w:rsidRDefault="00E76420" w:rsidP="00D04B1D">
      <w:pPr>
        <w:rPr>
          <w:rFonts w:asciiTheme="minorHAnsi" w:hAnsiTheme="minorHAnsi"/>
          <w:sz w:val="22"/>
          <w:szCs w:val="22"/>
        </w:rPr>
      </w:pPr>
      <w:r>
        <w:rPr>
          <w:rFonts w:asciiTheme="minorHAnsi" w:hAnsiTheme="minorHAnsi"/>
          <w:sz w:val="22"/>
          <w:szCs w:val="22"/>
        </w:rPr>
        <w:t xml:space="preserve">Tel: 0161 275 2829   </w:t>
      </w:r>
      <w:r w:rsidR="00D04B1D" w:rsidRPr="007F44E2">
        <w:rPr>
          <w:rFonts w:asciiTheme="minorHAnsi" w:hAnsiTheme="minorHAnsi"/>
          <w:sz w:val="22"/>
          <w:szCs w:val="22"/>
        </w:rPr>
        <w:t>Email:</w:t>
      </w:r>
      <w:r>
        <w:rPr>
          <w:rFonts w:asciiTheme="minorHAnsi" w:hAnsiTheme="minorHAnsi"/>
          <w:sz w:val="22"/>
          <w:szCs w:val="22"/>
        </w:rPr>
        <w:t xml:space="preserve"> </w:t>
      </w:r>
      <w:hyperlink r:id="rId50" w:history="1">
        <w:r w:rsidR="00D04B1D" w:rsidRPr="007F44E2">
          <w:rPr>
            <w:rStyle w:val="Hyperlink"/>
            <w:rFonts w:asciiTheme="minorHAnsi" w:hAnsiTheme="minorHAnsi"/>
            <w:sz w:val="22"/>
            <w:szCs w:val="22"/>
          </w:rPr>
          <w:t>careers@manchester.ac.uk</w:t>
        </w:r>
      </w:hyperlink>
      <w:r w:rsidR="00D04B1D" w:rsidRPr="007F44E2">
        <w:rPr>
          <w:rFonts w:asciiTheme="minorHAnsi" w:hAnsiTheme="minorHAnsi"/>
          <w:sz w:val="22"/>
          <w:szCs w:val="22"/>
        </w:rPr>
        <w:t xml:space="preserve">   </w:t>
      </w:r>
      <w:hyperlink r:id="rId51" w:history="1">
        <w:r w:rsidR="007D71BD" w:rsidRPr="007F44E2">
          <w:rPr>
            <w:rStyle w:val="Hyperlink"/>
            <w:rFonts w:asciiTheme="minorHAnsi" w:hAnsiTheme="minorHAnsi"/>
            <w:sz w:val="22"/>
            <w:szCs w:val="22"/>
          </w:rPr>
          <w:t>http://www.careers.manchester.ac.uk</w:t>
        </w:r>
      </w:hyperlink>
      <w:r w:rsidR="007D71BD">
        <w:rPr>
          <w:rFonts w:asciiTheme="minorHAnsi" w:hAnsiTheme="minorHAnsi"/>
          <w:sz w:val="22"/>
          <w:szCs w:val="22"/>
        </w:rPr>
        <w:t xml:space="preserve"> </w:t>
      </w:r>
    </w:p>
    <w:p w14:paraId="0F939850" w14:textId="77777777" w:rsidR="00D04B1D" w:rsidRPr="005712A7" w:rsidRDefault="00D04B1D" w:rsidP="00D04B1D">
      <w:pPr>
        <w:rPr>
          <w:sz w:val="4"/>
        </w:rPr>
      </w:pPr>
    </w:p>
    <w:p w14:paraId="2C46E565" w14:textId="77777777" w:rsidR="00F263FA" w:rsidRPr="00FD0457" w:rsidRDefault="00F263FA" w:rsidP="002F1B99">
      <w:pPr>
        <w:pStyle w:val="Hdg2"/>
        <w:rPr>
          <w:rFonts w:ascii="Calibri" w:hAnsi="Calibri" w:cs="Arial"/>
          <w:bCs/>
          <w:caps/>
          <w:spacing w:val="-4"/>
          <w:sz w:val="12"/>
          <w:szCs w:val="12"/>
        </w:rPr>
      </w:pPr>
    </w:p>
    <w:p w14:paraId="36DB0D3D" w14:textId="77777777" w:rsidR="002F1B99" w:rsidRPr="0019739D" w:rsidRDefault="002F1B99" w:rsidP="002F1B99">
      <w:pPr>
        <w:pStyle w:val="Hdg2"/>
        <w:rPr>
          <w:rFonts w:ascii="Calibri" w:hAnsi="Calibri" w:cs="Arial"/>
          <w:b w:val="0"/>
          <w:bCs/>
          <w:caps/>
          <w:spacing w:val="-4"/>
          <w:szCs w:val="24"/>
        </w:rPr>
      </w:pPr>
      <w:r w:rsidRPr="00FD0457">
        <w:rPr>
          <w:rFonts w:ascii="Calibri" w:hAnsi="Calibri" w:cs="Arial"/>
          <w:bCs/>
          <w:caps/>
          <w:spacing w:val="-4"/>
          <w:szCs w:val="24"/>
        </w:rPr>
        <w:t>Employability</w:t>
      </w:r>
    </w:p>
    <w:p w14:paraId="0C97A3D2" w14:textId="77777777" w:rsidR="002F1B99" w:rsidRPr="00EF6817" w:rsidRDefault="002F1B99" w:rsidP="002F1B99">
      <w:pPr>
        <w:pStyle w:val="NormalWeb"/>
        <w:spacing w:before="0" w:beforeAutospacing="0" w:after="0" w:afterAutospacing="0"/>
        <w:rPr>
          <w:rFonts w:ascii="Calibri" w:hAnsi="Calibri" w:cs="Arial"/>
          <w:bCs/>
          <w:spacing w:val="-4"/>
          <w:sz w:val="8"/>
          <w:szCs w:val="8"/>
        </w:rPr>
      </w:pPr>
    </w:p>
    <w:p w14:paraId="30746DC8" w14:textId="77777777" w:rsidR="002F1B99" w:rsidRPr="0003528C" w:rsidRDefault="002F1B99" w:rsidP="002F1B99">
      <w:pPr>
        <w:pStyle w:val="NormalWeb"/>
        <w:spacing w:before="0" w:beforeAutospacing="0" w:after="0" w:afterAutospacing="0"/>
        <w:rPr>
          <w:rFonts w:ascii="Calibri" w:hAnsi="Calibri" w:cs="Tahoma"/>
          <w:color w:val="000000"/>
          <w:sz w:val="22"/>
          <w:szCs w:val="22"/>
        </w:rPr>
      </w:pPr>
      <w:r>
        <w:rPr>
          <w:rFonts w:ascii="Calibri" w:hAnsi="Calibri"/>
          <w:color w:val="000000"/>
          <w:sz w:val="22"/>
          <w:szCs w:val="22"/>
        </w:rPr>
        <w:t>A degree in P</w:t>
      </w:r>
      <w:r w:rsidRPr="0003528C">
        <w:rPr>
          <w:rFonts w:ascii="Calibri" w:hAnsi="Calibri"/>
          <w:color w:val="000000"/>
          <w:sz w:val="22"/>
          <w:szCs w:val="22"/>
        </w:rPr>
        <w:t xml:space="preserve">olitics and </w:t>
      </w:r>
      <w:r>
        <w:rPr>
          <w:rFonts w:ascii="Calibri" w:hAnsi="Calibri"/>
          <w:color w:val="000000"/>
          <w:sz w:val="22"/>
          <w:szCs w:val="22"/>
        </w:rPr>
        <w:t>I</w:t>
      </w:r>
      <w:r w:rsidRPr="0003528C">
        <w:rPr>
          <w:rFonts w:ascii="Calibri" w:hAnsi="Calibri"/>
          <w:color w:val="000000"/>
          <w:sz w:val="22"/>
          <w:szCs w:val="22"/>
        </w:rPr>
        <w:t xml:space="preserve">nternational </w:t>
      </w:r>
      <w:r>
        <w:rPr>
          <w:rFonts w:ascii="Calibri" w:hAnsi="Calibri"/>
          <w:color w:val="000000"/>
          <w:sz w:val="22"/>
          <w:szCs w:val="22"/>
        </w:rPr>
        <w:t>R</w:t>
      </w:r>
      <w:r w:rsidRPr="0003528C">
        <w:rPr>
          <w:rFonts w:ascii="Calibri" w:hAnsi="Calibri"/>
          <w:color w:val="000000"/>
          <w:sz w:val="22"/>
          <w:szCs w:val="22"/>
        </w:rPr>
        <w:t>elations gives you many useful transferable skills including:</w:t>
      </w:r>
    </w:p>
    <w:p w14:paraId="7DA457DC" w14:textId="77777777" w:rsidR="002F1B99" w:rsidRPr="0003528C" w:rsidRDefault="002F1B99" w:rsidP="00166B90">
      <w:pPr>
        <w:numPr>
          <w:ilvl w:val="0"/>
          <w:numId w:val="21"/>
        </w:numPr>
        <w:rPr>
          <w:rFonts w:ascii="Calibri" w:hAnsi="Calibri"/>
          <w:color w:val="000000"/>
          <w:sz w:val="22"/>
          <w:szCs w:val="22"/>
        </w:rPr>
      </w:pPr>
      <w:r>
        <w:rPr>
          <w:rFonts w:ascii="Calibri" w:hAnsi="Calibri"/>
          <w:color w:val="000000"/>
          <w:sz w:val="22"/>
          <w:szCs w:val="22"/>
        </w:rPr>
        <w:t>T</w:t>
      </w:r>
      <w:r w:rsidRPr="0003528C">
        <w:rPr>
          <w:rFonts w:ascii="Calibri" w:hAnsi="Calibri"/>
          <w:color w:val="000000"/>
          <w:sz w:val="22"/>
          <w:szCs w:val="22"/>
        </w:rPr>
        <w:t xml:space="preserve">he ability to research, source and examine information thoroughly; </w:t>
      </w:r>
    </w:p>
    <w:p w14:paraId="24CB9AB2" w14:textId="77777777" w:rsidR="002F1B99" w:rsidRPr="0003528C" w:rsidRDefault="002F1B99" w:rsidP="00166B90">
      <w:pPr>
        <w:numPr>
          <w:ilvl w:val="0"/>
          <w:numId w:val="21"/>
        </w:numPr>
        <w:rPr>
          <w:rFonts w:ascii="Calibri" w:hAnsi="Calibri"/>
          <w:color w:val="000000"/>
          <w:sz w:val="22"/>
          <w:szCs w:val="22"/>
        </w:rPr>
      </w:pPr>
      <w:r>
        <w:rPr>
          <w:rFonts w:ascii="Calibri" w:hAnsi="Calibri"/>
          <w:color w:val="000000"/>
          <w:sz w:val="22"/>
          <w:szCs w:val="22"/>
        </w:rPr>
        <w:t>T</w:t>
      </w:r>
      <w:r w:rsidRPr="0003528C">
        <w:rPr>
          <w:rFonts w:ascii="Calibri" w:hAnsi="Calibri"/>
          <w:color w:val="000000"/>
          <w:sz w:val="22"/>
          <w:szCs w:val="22"/>
        </w:rPr>
        <w:t xml:space="preserve">he ability to critically analyse evidence and construct coherent arguments; </w:t>
      </w:r>
    </w:p>
    <w:p w14:paraId="31FA573C" w14:textId="77777777" w:rsidR="002F1B99" w:rsidRPr="0003528C" w:rsidRDefault="002F1B99" w:rsidP="00166B90">
      <w:pPr>
        <w:numPr>
          <w:ilvl w:val="0"/>
          <w:numId w:val="21"/>
        </w:numPr>
        <w:rPr>
          <w:rFonts w:ascii="Calibri" w:hAnsi="Calibri"/>
          <w:color w:val="000000"/>
          <w:sz w:val="22"/>
          <w:szCs w:val="22"/>
        </w:rPr>
      </w:pPr>
      <w:r>
        <w:rPr>
          <w:rFonts w:ascii="Calibri" w:hAnsi="Calibri"/>
          <w:color w:val="000000"/>
          <w:sz w:val="22"/>
          <w:szCs w:val="22"/>
        </w:rPr>
        <w:t>E</w:t>
      </w:r>
      <w:r w:rsidRPr="0003528C">
        <w:rPr>
          <w:rFonts w:ascii="Calibri" w:hAnsi="Calibri"/>
          <w:color w:val="000000"/>
          <w:sz w:val="22"/>
          <w:szCs w:val="22"/>
        </w:rPr>
        <w:t xml:space="preserve">xcellent written and oratory skills; </w:t>
      </w:r>
    </w:p>
    <w:p w14:paraId="6BF177F4" w14:textId="77777777" w:rsidR="002F1B99" w:rsidRPr="0003528C" w:rsidRDefault="002F1B99" w:rsidP="00166B90">
      <w:pPr>
        <w:numPr>
          <w:ilvl w:val="0"/>
          <w:numId w:val="21"/>
        </w:numPr>
        <w:rPr>
          <w:rFonts w:ascii="Calibri" w:hAnsi="Calibri"/>
          <w:color w:val="000000"/>
          <w:sz w:val="22"/>
          <w:szCs w:val="22"/>
        </w:rPr>
      </w:pPr>
      <w:r>
        <w:rPr>
          <w:rFonts w:ascii="Calibri" w:hAnsi="Calibri"/>
          <w:color w:val="000000"/>
          <w:sz w:val="22"/>
          <w:szCs w:val="22"/>
        </w:rPr>
        <w:t>I</w:t>
      </w:r>
      <w:r w:rsidRPr="0003528C">
        <w:rPr>
          <w:rFonts w:ascii="Calibri" w:hAnsi="Calibri"/>
          <w:color w:val="000000"/>
          <w:sz w:val="22"/>
          <w:szCs w:val="22"/>
        </w:rPr>
        <w:t xml:space="preserve">ntellectual independence and autonomy; </w:t>
      </w:r>
    </w:p>
    <w:p w14:paraId="2993BFB5" w14:textId="77777777" w:rsidR="002F1B99" w:rsidRPr="0003528C" w:rsidRDefault="002F1B99" w:rsidP="00166B90">
      <w:pPr>
        <w:numPr>
          <w:ilvl w:val="0"/>
          <w:numId w:val="21"/>
        </w:numPr>
        <w:rPr>
          <w:rFonts w:ascii="Calibri" w:hAnsi="Calibri"/>
          <w:color w:val="000000"/>
          <w:sz w:val="22"/>
          <w:szCs w:val="22"/>
        </w:rPr>
      </w:pPr>
      <w:r>
        <w:rPr>
          <w:rFonts w:ascii="Calibri" w:hAnsi="Calibri"/>
          <w:color w:val="000000"/>
          <w:sz w:val="22"/>
          <w:szCs w:val="22"/>
        </w:rPr>
        <w:t>T</w:t>
      </w:r>
      <w:r w:rsidRPr="0003528C">
        <w:rPr>
          <w:rFonts w:ascii="Calibri" w:hAnsi="Calibri"/>
          <w:color w:val="000000"/>
          <w:sz w:val="22"/>
          <w:szCs w:val="22"/>
        </w:rPr>
        <w:t xml:space="preserve">eam working skills; </w:t>
      </w:r>
    </w:p>
    <w:p w14:paraId="242E442B" w14:textId="77777777" w:rsidR="002F1B99" w:rsidRPr="0003528C" w:rsidRDefault="002F1B99" w:rsidP="00166B90">
      <w:pPr>
        <w:numPr>
          <w:ilvl w:val="0"/>
          <w:numId w:val="21"/>
        </w:numPr>
        <w:rPr>
          <w:rFonts w:ascii="Calibri" w:hAnsi="Calibri"/>
          <w:color w:val="000000"/>
          <w:sz w:val="22"/>
          <w:szCs w:val="22"/>
        </w:rPr>
      </w:pPr>
      <w:r>
        <w:rPr>
          <w:rFonts w:ascii="Calibri" w:hAnsi="Calibri"/>
          <w:color w:val="000000"/>
          <w:sz w:val="22"/>
          <w:szCs w:val="22"/>
        </w:rPr>
        <w:t>A</w:t>
      </w:r>
      <w:r w:rsidRPr="0003528C">
        <w:rPr>
          <w:rFonts w:ascii="Calibri" w:hAnsi="Calibri"/>
          <w:color w:val="000000"/>
          <w:sz w:val="22"/>
          <w:szCs w:val="22"/>
        </w:rPr>
        <w:t xml:space="preserve"> flexible and open-minded approach to work.</w:t>
      </w:r>
    </w:p>
    <w:p w14:paraId="1DF9EF0E" w14:textId="77777777" w:rsidR="002F1B99" w:rsidRPr="00EF6817" w:rsidRDefault="002F1B99" w:rsidP="002F1B99">
      <w:pPr>
        <w:rPr>
          <w:rFonts w:ascii="Calibri" w:hAnsi="Calibri"/>
          <w:color w:val="000000"/>
          <w:sz w:val="8"/>
          <w:szCs w:val="8"/>
        </w:rPr>
      </w:pPr>
    </w:p>
    <w:p w14:paraId="047F9EAC" w14:textId="77777777" w:rsidR="00E76420" w:rsidRPr="007F44E2" w:rsidRDefault="00E76420" w:rsidP="00E76420">
      <w:pPr>
        <w:rPr>
          <w:rFonts w:ascii="Calibri" w:hAnsi="Calibri" w:cs="Tahoma"/>
          <w:color w:val="000000"/>
          <w:sz w:val="22"/>
          <w:szCs w:val="22"/>
        </w:rPr>
      </w:pPr>
      <w:r w:rsidRPr="007F44E2">
        <w:rPr>
          <w:rFonts w:ascii="Calibri" w:hAnsi="Calibri"/>
          <w:color w:val="000000"/>
          <w:sz w:val="22"/>
          <w:szCs w:val="22"/>
        </w:rPr>
        <w:t xml:space="preserve">Examples of the types of jobs a Politics and IR degree might be relevant for can be found here: </w:t>
      </w:r>
      <w:hyperlink r:id="rId52" w:history="1">
        <w:r w:rsidRPr="007F44E2">
          <w:rPr>
            <w:rStyle w:val="Hyperlink"/>
            <w:rFonts w:ascii="Calibri" w:hAnsi="Calibri"/>
            <w:sz w:val="22"/>
            <w:szCs w:val="22"/>
          </w:rPr>
          <w:t>http://www.prospects.ac.uk/options_politics_international_relations.htm</w:t>
        </w:r>
      </w:hyperlink>
      <w:r w:rsidRPr="007F44E2">
        <w:rPr>
          <w:rFonts w:ascii="Calibri" w:hAnsi="Calibri" w:cs="Tahoma"/>
          <w:color w:val="000000"/>
          <w:sz w:val="22"/>
          <w:szCs w:val="22"/>
        </w:rPr>
        <w:t xml:space="preserve"> </w:t>
      </w:r>
    </w:p>
    <w:p w14:paraId="2EF6E342" w14:textId="77777777" w:rsidR="00E76420" w:rsidRPr="007F44E2" w:rsidRDefault="00E76420" w:rsidP="00E76420">
      <w:pPr>
        <w:pStyle w:val="NormalWeb"/>
        <w:spacing w:before="0" w:beforeAutospacing="0" w:after="0" w:afterAutospacing="0"/>
        <w:rPr>
          <w:rFonts w:ascii="Calibri" w:hAnsi="Calibri"/>
          <w:color w:val="000000"/>
          <w:sz w:val="8"/>
          <w:szCs w:val="8"/>
        </w:rPr>
      </w:pPr>
    </w:p>
    <w:p w14:paraId="50792C59" w14:textId="77777777" w:rsidR="00E76420" w:rsidRPr="007F44E2" w:rsidRDefault="00E76420" w:rsidP="00E76420">
      <w:pPr>
        <w:pStyle w:val="NormalWeb"/>
        <w:spacing w:before="0" w:beforeAutospacing="0" w:after="0" w:afterAutospacing="0"/>
      </w:pPr>
      <w:r w:rsidRPr="007F44E2">
        <w:rPr>
          <w:rFonts w:ascii="Calibri" w:hAnsi="Calibri"/>
          <w:color w:val="000000"/>
          <w:sz w:val="22"/>
          <w:szCs w:val="22"/>
        </w:rPr>
        <w:t xml:space="preserve">Additional support can be found here: </w:t>
      </w:r>
      <w:r w:rsidRPr="007F44E2">
        <w:t xml:space="preserve"> </w:t>
      </w:r>
      <w:hyperlink r:id="rId53" w:history="1">
        <w:r w:rsidRPr="007F44E2">
          <w:rPr>
            <w:rStyle w:val="Hyperlink"/>
            <w:rFonts w:ascii="Calibri" w:hAnsi="Calibri" w:cs="Arial Unicode MS"/>
            <w:sz w:val="22"/>
            <w:szCs w:val="22"/>
          </w:rPr>
          <w:t>http://www.careers.manchester.ac.uk/</w:t>
        </w:r>
      </w:hyperlink>
      <w:r w:rsidRPr="007F44E2">
        <w:t xml:space="preserve"> </w:t>
      </w:r>
    </w:p>
    <w:p w14:paraId="53A73636" w14:textId="77777777" w:rsidR="00E76420" w:rsidRPr="007F44E2" w:rsidRDefault="00E76420" w:rsidP="00E76420">
      <w:pPr>
        <w:pStyle w:val="NormalWeb"/>
        <w:spacing w:before="0" w:beforeAutospacing="0" w:after="0" w:afterAutospacing="0"/>
        <w:rPr>
          <w:rFonts w:ascii="Calibri" w:hAnsi="Calibri"/>
          <w:color w:val="000000"/>
          <w:sz w:val="8"/>
          <w:szCs w:val="8"/>
        </w:rPr>
      </w:pPr>
    </w:p>
    <w:p w14:paraId="50D79453" w14:textId="77777777" w:rsidR="00E76420" w:rsidRPr="007F44E2" w:rsidRDefault="00E76420" w:rsidP="00E76420">
      <w:pPr>
        <w:pStyle w:val="NormalWeb"/>
        <w:spacing w:before="0" w:beforeAutospacing="0" w:after="0" w:afterAutospacing="0"/>
        <w:rPr>
          <w:rFonts w:ascii="Calibri" w:hAnsi="Calibri" w:cs="Tahoma"/>
          <w:color w:val="000000"/>
          <w:sz w:val="22"/>
          <w:szCs w:val="22"/>
        </w:rPr>
      </w:pPr>
      <w:r w:rsidRPr="007F44E2">
        <w:rPr>
          <w:rFonts w:ascii="Calibri" w:hAnsi="Calibri"/>
          <w:color w:val="000000"/>
          <w:sz w:val="22"/>
          <w:szCs w:val="22"/>
        </w:rPr>
        <w:t xml:space="preserve">Details of how Manchester Politics graduates do can be found here: </w:t>
      </w:r>
    </w:p>
    <w:p w14:paraId="796224C4" w14:textId="77777777" w:rsidR="00E76420" w:rsidRPr="0066136D" w:rsidRDefault="00F01733" w:rsidP="00E76420">
      <w:pPr>
        <w:pStyle w:val="Hdg1"/>
        <w:pBdr>
          <w:top w:val="none" w:sz="0" w:space="0" w:color="auto"/>
          <w:left w:val="none" w:sz="0" w:space="0" w:color="auto"/>
          <w:bottom w:val="none" w:sz="0" w:space="0" w:color="auto"/>
          <w:right w:val="none" w:sz="0" w:space="0" w:color="auto"/>
        </w:pBdr>
        <w:shd w:val="clear" w:color="auto" w:fill="FFFFFF"/>
        <w:spacing w:before="0"/>
        <w:jc w:val="left"/>
        <w:rPr>
          <w:rFonts w:ascii="Calibri" w:hAnsi="Calibri" w:cs="Arial"/>
          <w:b w:val="0"/>
          <w:sz w:val="21"/>
          <w:szCs w:val="21"/>
        </w:rPr>
      </w:pPr>
      <w:hyperlink r:id="rId54" w:history="1">
        <w:r w:rsidR="00E76420" w:rsidRPr="0066136D">
          <w:rPr>
            <w:rStyle w:val="Hyperlink"/>
            <w:rFonts w:ascii="Calibri" w:hAnsi="Calibri"/>
            <w:b w:val="0"/>
            <w:sz w:val="21"/>
            <w:szCs w:val="21"/>
          </w:rPr>
          <w:t>http://www.manchester.ac.uk/undergraduate/courses/search2014/atoz/course/?code=00675&amp;pg=6</w:t>
        </w:r>
      </w:hyperlink>
      <w:r w:rsidR="00E76420" w:rsidRPr="0066136D">
        <w:rPr>
          <w:rFonts w:ascii="Calibri" w:hAnsi="Calibri" w:cs="Arial"/>
          <w:b w:val="0"/>
          <w:sz w:val="21"/>
          <w:szCs w:val="21"/>
        </w:rPr>
        <w:t xml:space="preserve"> </w:t>
      </w:r>
    </w:p>
    <w:p w14:paraId="363A5117" w14:textId="77777777" w:rsidR="00CA104D" w:rsidRPr="00FD0457" w:rsidRDefault="00CA104D" w:rsidP="002F1B99">
      <w:pPr>
        <w:pStyle w:val="Hdg1"/>
        <w:pBdr>
          <w:top w:val="none" w:sz="0" w:space="0" w:color="auto"/>
          <w:left w:val="none" w:sz="0" w:space="0" w:color="auto"/>
          <w:bottom w:val="none" w:sz="0" w:space="0" w:color="auto"/>
          <w:right w:val="none" w:sz="0" w:space="0" w:color="auto"/>
        </w:pBdr>
        <w:shd w:val="clear" w:color="auto" w:fill="FFFFFF"/>
        <w:spacing w:before="0"/>
        <w:jc w:val="left"/>
        <w:rPr>
          <w:rFonts w:ascii="Calibri" w:hAnsi="Calibri" w:cs="Arial"/>
          <w:b w:val="0"/>
          <w:sz w:val="12"/>
          <w:szCs w:val="12"/>
        </w:rPr>
      </w:pPr>
    </w:p>
    <w:p w14:paraId="7645A722" w14:textId="77777777" w:rsidR="00C304AD" w:rsidRDefault="00C304AD" w:rsidP="00C304AD">
      <w:pPr>
        <w:pStyle w:val="Hdg1"/>
        <w:pBdr>
          <w:top w:val="none" w:sz="0" w:space="0" w:color="auto"/>
          <w:left w:val="none" w:sz="0" w:space="0" w:color="auto"/>
          <w:bottom w:val="none" w:sz="0" w:space="0" w:color="auto"/>
          <w:right w:val="none" w:sz="0" w:space="0" w:color="auto"/>
        </w:pBdr>
        <w:shd w:val="clear" w:color="auto" w:fill="DDD9C3"/>
        <w:spacing w:before="0"/>
        <w:ind w:right="-477"/>
        <w:rPr>
          <w:rFonts w:ascii="Calibri" w:hAnsi="Calibri" w:cs="Arial"/>
          <w:sz w:val="32"/>
        </w:rPr>
      </w:pPr>
      <w:r w:rsidRPr="00E33888">
        <w:rPr>
          <w:rFonts w:ascii="Calibri" w:hAnsi="Calibri" w:cs="Arial"/>
          <w:sz w:val="32"/>
        </w:rPr>
        <w:t>LEARNING RESOURCES</w:t>
      </w:r>
      <w:r w:rsidR="0035393F">
        <w:rPr>
          <w:rFonts w:ascii="Calibri" w:hAnsi="Calibri" w:cs="Arial"/>
          <w:sz w:val="32"/>
        </w:rPr>
        <w:t xml:space="preserve"> &amp; FACILITIES</w:t>
      </w:r>
    </w:p>
    <w:p w14:paraId="6929C400" w14:textId="77777777" w:rsidR="00C304AD" w:rsidRPr="00AA108D" w:rsidRDefault="00C304AD" w:rsidP="00C304AD">
      <w:pPr>
        <w:pStyle w:val="Hdg1"/>
        <w:pBdr>
          <w:top w:val="none" w:sz="0" w:space="0" w:color="auto"/>
          <w:left w:val="none" w:sz="0" w:space="0" w:color="auto"/>
          <w:bottom w:val="none" w:sz="0" w:space="0" w:color="auto"/>
          <w:right w:val="none" w:sz="0" w:space="0" w:color="auto"/>
        </w:pBdr>
        <w:shd w:val="clear" w:color="auto" w:fill="FFFFFF"/>
        <w:spacing w:before="0"/>
        <w:ind w:right="-477"/>
        <w:rPr>
          <w:rFonts w:ascii="Calibri" w:hAnsi="Calibri" w:cs="Arial"/>
          <w:sz w:val="12"/>
          <w:szCs w:val="12"/>
        </w:rPr>
      </w:pPr>
    </w:p>
    <w:p w14:paraId="02512F90" w14:textId="77777777" w:rsidR="00C304AD" w:rsidRDefault="00C304AD" w:rsidP="00C304AD">
      <w:pPr>
        <w:jc w:val="both"/>
        <w:rPr>
          <w:rFonts w:ascii="Calibri" w:hAnsi="Calibri" w:cs="Arial"/>
          <w:spacing w:val="-3"/>
          <w:sz w:val="22"/>
        </w:rPr>
      </w:pPr>
      <w:r w:rsidRPr="00E33888">
        <w:rPr>
          <w:rFonts w:ascii="Calibri" w:hAnsi="Calibri" w:cs="Arial"/>
          <w:spacing w:val="-3"/>
          <w:sz w:val="22"/>
        </w:rPr>
        <w:t>In order to make the most of opportunities available to you as an undergraduate student at the University of Manchester you should make full use of the University’s and the School’s extensive learning resources.</w:t>
      </w:r>
    </w:p>
    <w:p w14:paraId="7F9A4894" w14:textId="77777777" w:rsidR="0035393F" w:rsidRDefault="0035393F" w:rsidP="00C304AD">
      <w:pPr>
        <w:pStyle w:val="Hdg2"/>
        <w:rPr>
          <w:rFonts w:ascii="Calibri" w:hAnsi="Calibri" w:cs="Arial"/>
          <w:bCs/>
          <w:spacing w:val="-4"/>
        </w:rPr>
      </w:pPr>
    </w:p>
    <w:p w14:paraId="5CDF487B" w14:textId="77777777" w:rsidR="00C304AD" w:rsidRDefault="00C304AD" w:rsidP="00C304AD">
      <w:pPr>
        <w:pStyle w:val="Hdg2"/>
        <w:rPr>
          <w:rFonts w:ascii="Calibri" w:hAnsi="Calibri" w:cs="Arial"/>
          <w:bCs/>
          <w:spacing w:val="-4"/>
        </w:rPr>
      </w:pPr>
      <w:r>
        <w:rPr>
          <w:rFonts w:ascii="Calibri" w:hAnsi="Calibri" w:cs="Arial"/>
          <w:bCs/>
          <w:spacing w:val="-4"/>
        </w:rPr>
        <w:t>Student-Facing IT Facilities</w:t>
      </w:r>
    </w:p>
    <w:p w14:paraId="7CEC8B0B" w14:textId="77777777" w:rsidR="00C304AD" w:rsidRPr="008A4BC0" w:rsidRDefault="00C304AD" w:rsidP="00C304AD">
      <w:pPr>
        <w:jc w:val="both"/>
        <w:rPr>
          <w:rFonts w:ascii="Calibri" w:hAnsi="Calibri" w:cs="Arial"/>
          <w:sz w:val="8"/>
          <w:szCs w:val="8"/>
        </w:rPr>
      </w:pPr>
    </w:p>
    <w:p w14:paraId="199F2893" w14:textId="77777777" w:rsidR="00C304AD" w:rsidRDefault="00C304AD" w:rsidP="00C304AD">
      <w:pPr>
        <w:jc w:val="both"/>
        <w:rPr>
          <w:rFonts w:ascii="Calibri" w:hAnsi="Calibri" w:cs="Arial"/>
          <w:sz w:val="22"/>
        </w:rPr>
      </w:pPr>
      <w:r w:rsidRPr="00E33888">
        <w:rPr>
          <w:rFonts w:ascii="Calibri" w:hAnsi="Calibri" w:cs="Arial"/>
          <w:sz w:val="22"/>
        </w:rPr>
        <w:lastRenderedPageBreak/>
        <w:t xml:space="preserve">There are a number of computer-based facilities that you will probably become familiar with during your time at the University. Most prominently, the University </w:t>
      </w:r>
      <w:r w:rsidR="007F44E2">
        <w:rPr>
          <w:rFonts w:ascii="Calibri" w:hAnsi="Calibri" w:cs="Arial"/>
          <w:sz w:val="22"/>
        </w:rPr>
        <w:t>uses</w:t>
      </w:r>
      <w:r w:rsidRPr="00E33888">
        <w:rPr>
          <w:rFonts w:ascii="Calibri" w:hAnsi="Calibri" w:cs="Arial"/>
          <w:sz w:val="22"/>
        </w:rPr>
        <w:t xml:space="preserve"> a virtual learning environment (VLE), which is called Blackboard. You will find that an increasing number of your courses will have a VLE-based presence, where you will, for example, find readings for the coming week, assignments, questions for tutorials, and so on. </w:t>
      </w:r>
    </w:p>
    <w:p w14:paraId="09E44162" w14:textId="77777777" w:rsidR="00C304AD" w:rsidRDefault="00F01733" w:rsidP="00C304AD">
      <w:pPr>
        <w:jc w:val="both"/>
        <w:rPr>
          <w:rFonts w:ascii="Calibri" w:hAnsi="Calibri" w:cs="Arial"/>
          <w:sz w:val="22"/>
        </w:rPr>
      </w:pPr>
      <w:hyperlink r:id="rId55" w:history="1">
        <w:r w:rsidR="00F263FA" w:rsidRPr="007F44E2">
          <w:rPr>
            <w:rStyle w:val="Hyperlink"/>
            <w:rFonts w:ascii="Calibri" w:hAnsi="Calibri" w:cs="Arial"/>
            <w:sz w:val="22"/>
          </w:rPr>
          <w:t>http://www.studentnet.manchester.ac.uk/blackboard/</w:t>
        </w:r>
      </w:hyperlink>
      <w:r w:rsidR="00F263FA">
        <w:rPr>
          <w:rFonts w:ascii="Calibri" w:hAnsi="Calibri" w:cs="Arial"/>
          <w:sz w:val="22"/>
        </w:rPr>
        <w:t xml:space="preserve"> </w:t>
      </w:r>
    </w:p>
    <w:p w14:paraId="14AD0600" w14:textId="77777777" w:rsidR="0066136D" w:rsidRPr="0066136D" w:rsidRDefault="0066136D" w:rsidP="00C304AD">
      <w:pPr>
        <w:jc w:val="both"/>
        <w:rPr>
          <w:rFonts w:asciiTheme="minorHAnsi" w:hAnsiTheme="minorHAnsi" w:cs="Arial"/>
          <w:sz w:val="6"/>
          <w:szCs w:val="6"/>
        </w:rPr>
      </w:pPr>
    </w:p>
    <w:p w14:paraId="4CCBE6B8" w14:textId="77777777" w:rsidR="00116E02" w:rsidRDefault="00116E02" w:rsidP="00C304AD">
      <w:pPr>
        <w:jc w:val="both"/>
        <w:rPr>
          <w:rFonts w:asciiTheme="minorHAnsi" w:hAnsiTheme="minorHAnsi"/>
          <w:sz w:val="22"/>
          <w:szCs w:val="22"/>
          <w:lang w:val="en"/>
        </w:rPr>
      </w:pPr>
      <w:r w:rsidRPr="00EE6B38">
        <w:rPr>
          <w:rFonts w:asciiTheme="minorHAnsi" w:hAnsiTheme="minorHAnsi" w:cs="Arial"/>
          <w:sz w:val="22"/>
          <w:szCs w:val="22"/>
        </w:rPr>
        <w:t>Many lectures a</w:t>
      </w:r>
      <w:r w:rsidR="00EE6B38" w:rsidRPr="00EE6B38">
        <w:rPr>
          <w:rFonts w:asciiTheme="minorHAnsi" w:hAnsiTheme="minorHAnsi" w:cs="Arial"/>
          <w:sz w:val="22"/>
          <w:szCs w:val="22"/>
        </w:rPr>
        <w:t xml:space="preserve">re now recorded and podcast. </w:t>
      </w:r>
      <w:r w:rsidR="00EE6B38" w:rsidRPr="00EE6B38">
        <w:rPr>
          <w:rFonts w:asciiTheme="minorHAnsi" w:hAnsiTheme="minorHAnsi"/>
          <w:sz w:val="22"/>
          <w:szCs w:val="22"/>
          <w:lang w:val="en"/>
        </w:rPr>
        <w:t>This system has been set up to help students replay, revisit and revise from past lectures.</w:t>
      </w:r>
      <w:r w:rsidR="00EE6B38">
        <w:rPr>
          <w:rFonts w:asciiTheme="minorHAnsi" w:hAnsiTheme="minorHAnsi"/>
          <w:sz w:val="22"/>
          <w:szCs w:val="22"/>
          <w:lang w:val="en"/>
        </w:rPr>
        <w:t xml:space="preserve"> You can access podcasts </w:t>
      </w:r>
      <w:hyperlink r:id="rId56" w:history="1">
        <w:r w:rsidR="00EE6B38" w:rsidRPr="00EE6B38">
          <w:rPr>
            <w:rStyle w:val="Hyperlink"/>
            <w:rFonts w:asciiTheme="minorHAnsi" w:hAnsiTheme="minorHAnsi"/>
            <w:sz w:val="22"/>
            <w:szCs w:val="22"/>
          </w:rPr>
          <w:t>https://video.manchester.ac.uk/lectures</w:t>
        </w:r>
      </w:hyperlink>
      <w:r w:rsidR="00EE6B38" w:rsidRPr="00EE6B38">
        <w:rPr>
          <w:rFonts w:asciiTheme="minorHAnsi" w:hAnsiTheme="minorHAnsi"/>
          <w:sz w:val="22"/>
          <w:szCs w:val="22"/>
        </w:rPr>
        <w:t>. Any course units you are enrolled on that us</w:t>
      </w:r>
      <w:r w:rsidR="00EE6B38">
        <w:rPr>
          <w:rFonts w:asciiTheme="minorHAnsi" w:hAnsiTheme="minorHAnsi"/>
          <w:sz w:val="22"/>
          <w:szCs w:val="22"/>
        </w:rPr>
        <w:t>e</w:t>
      </w:r>
      <w:r w:rsidR="00EE6B38" w:rsidRPr="00EE6B38">
        <w:rPr>
          <w:rFonts w:asciiTheme="minorHAnsi" w:hAnsiTheme="minorHAnsi"/>
          <w:sz w:val="22"/>
          <w:szCs w:val="22"/>
        </w:rPr>
        <w:t xml:space="preserve"> this system will show here for you.</w:t>
      </w:r>
    </w:p>
    <w:p w14:paraId="455F0DF0" w14:textId="77777777" w:rsidR="00EE6B38" w:rsidRPr="00EE6B38" w:rsidRDefault="00EE6B38" w:rsidP="00C304AD">
      <w:pPr>
        <w:jc w:val="both"/>
        <w:rPr>
          <w:rFonts w:asciiTheme="minorHAnsi" w:hAnsiTheme="minorHAnsi" w:cs="Arial"/>
          <w:sz w:val="12"/>
          <w:szCs w:val="12"/>
        </w:rPr>
      </w:pPr>
    </w:p>
    <w:p w14:paraId="6AA69C02" w14:textId="77777777" w:rsidR="00C304AD" w:rsidRPr="007F44E2" w:rsidRDefault="00C304AD" w:rsidP="00C304AD">
      <w:pPr>
        <w:jc w:val="both"/>
        <w:rPr>
          <w:rFonts w:ascii="Calibri" w:hAnsi="Calibri" w:cs="Arial"/>
          <w:sz w:val="22"/>
          <w:szCs w:val="22"/>
        </w:rPr>
      </w:pPr>
      <w:r w:rsidRPr="00B35513">
        <w:rPr>
          <w:rFonts w:ascii="Calibri" w:hAnsi="Calibri" w:cs="Arial"/>
          <w:sz w:val="22"/>
          <w:szCs w:val="22"/>
        </w:rPr>
        <w:t xml:space="preserve">SOHOL stands for ‘Staff Office Hours On-line’ and using this system you can book an appointment with an academic member of staff. Go to the link below and then click on ‘SOHOL </w:t>
      </w:r>
      <w:r w:rsidRPr="007F44E2">
        <w:rPr>
          <w:rFonts w:ascii="Calibri" w:hAnsi="Calibri" w:cs="Arial"/>
          <w:sz w:val="22"/>
          <w:szCs w:val="22"/>
        </w:rPr>
        <w:t xml:space="preserve">Webpage’. There is also some guidance available at this location. </w:t>
      </w:r>
    </w:p>
    <w:p w14:paraId="14BBE12E" w14:textId="77777777" w:rsidR="00C304AD" w:rsidRPr="007F44E2" w:rsidRDefault="00F01733" w:rsidP="00C304AD">
      <w:pPr>
        <w:jc w:val="both"/>
      </w:pPr>
      <w:hyperlink r:id="rId57" w:history="1">
        <w:r w:rsidR="007D71BD" w:rsidRPr="007F44E2">
          <w:rPr>
            <w:rStyle w:val="Hyperlink"/>
            <w:rFonts w:ascii="Calibri" w:hAnsi="Calibri"/>
            <w:sz w:val="22"/>
            <w:szCs w:val="22"/>
          </w:rPr>
          <w:t>https://mats.humanities.manchester.ac.uk/mats/SOHOL/StudentLogin.asp</w:t>
        </w:r>
      </w:hyperlink>
      <w:r w:rsidR="007D71BD" w:rsidRPr="007F44E2">
        <w:t xml:space="preserve"> </w:t>
      </w:r>
    </w:p>
    <w:p w14:paraId="06BA5D22" w14:textId="77777777" w:rsidR="00C304AD" w:rsidRPr="007F44E2" w:rsidRDefault="00C304AD" w:rsidP="00C304AD">
      <w:pPr>
        <w:jc w:val="both"/>
        <w:rPr>
          <w:rFonts w:ascii="Calibri" w:hAnsi="Calibri" w:cs="Arial"/>
          <w:sz w:val="8"/>
          <w:szCs w:val="8"/>
        </w:rPr>
      </w:pPr>
    </w:p>
    <w:p w14:paraId="36939667" w14:textId="77777777" w:rsidR="00C304AD" w:rsidRPr="007F44E2" w:rsidRDefault="00C304AD" w:rsidP="00C304AD">
      <w:pPr>
        <w:jc w:val="both"/>
        <w:rPr>
          <w:rFonts w:ascii="Calibri" w:hAnsi="Calibri" w:cs="Arial"/>
          <w:sz w:val="22"/>
        </w:rPr>
      </w:pPr>
      <w:r w:rsidRPr="007F44E2">
        <w:rPr>
          <w:rFonts w:ascii="Calibri" w:hAnsi="Calibri" w:cs="Arial"/>
          <w:sz w:val="22"/>
        </w:rPr>
        <w:t xml:space="preserve">My Manchester is a general way into many of the personal facilities you will have set up as a student at the University. Through My Manchester you can log on to Blackboard, check your email, get information about your library loans, as well as many other functions. </w:t>
      </w:r>
    </w:p>
    <w:p w14:paraId="56FDB7F8" w14:textId="77777777" w:rsidR="00C304AD" w:rsidRPr="0003528C" w:rsidRDefault="00F01733" w:rsidP="00C304AD">
      <w:pPr>
        <w:jc w:val="both"/>
        <w:rPr>
          <w:sz w:val="22"/>
          <w:szCs w:val="22"/>
        </w:rPr>
      </w:pPr>
      <w:hyperlink r:id="rId58" w:history="1">
        <w:r w:rsidR="00F263FA" w:rsidRPr="007F44E2">
          <w:rPr>
            <w:rStyle w:val="Hyperlink"/>
            <w:rFonts w:ascii="Calibri" w:hAnsi="Calibri"/>
            <w:bCs/>
            <w:iCs/>
            <w:sz w:val="22"/>
            <w:szCs w:val="22"/>
          </w:rPr>
          <w:t>http://my.manchester.ac.uk</w:t>
        </w:r>
      </w:hyperlink>
      <w:r w:rsidR="00F263FA">
        <w:rPr>
          <w:sz w:val="22"/>
          <w:szCs w:val="22"/>
        </w:rPr>
        <w:t xml:space="preserve"> </w:t>
      </w:r>
    </w:p>
    <w:p w14:paraId="5E879B08" w14:textId="77777777" w:rsidR="00C304AD" w:rsidRPr="008A4BC0" w:rsidRDefault="00C304AD" w:rsidP="00C304AD">
      <w:pPr>
        <w:jc w:val="both"/>
        <w:rPr>
          <w:rFonts w:ascii="Calibri" w:hAnsi="Calibri" w:cs="Arial"/>
          <w:sz w:val="8"/>
          <w:szCs w:val="8"/>
        </w:rPr>
      </w:pPr>
    </w:p>
    <w:p w14:paraId="13535800" w14:textId="77777777" w:rsidR="000B7E35" w:rsidRDefault="00EE6B38" w:rsidP="008A4BC0">
      <w:pPr>
        <w:jc w:val="both"/>
        <w:rPr>
          <w:rFonts w:ascii="Calibri" w:hAnsi="Calibri" w:cs="Arial"/>
          <w:sz w:val="22"/>
        </w:rPr>
      </w:pPr>
      <w:r>
        <w:rPr>
          <w:noProof/>
          <w:lang w:eastAsia="en-GB"/>
        </w:rPr>
        <w:drawing>
          <wp:anchor distT="0" distB="0" distL="114300" distR="114300" simplePos="0" relativeHeight="251662336" behindDoc="1" locked="0" layoutInCell="1" allowOverlap="1" wp14:anchorId="32D80028" wp14:editId="238ABD40">
            <wp:simplePos x="0" y="0"/>
            <wp:positionH relativeFrom="column">
              <wp:posOffset>-264160</wp:posOffset>
            </wp:positionH>
            <wp:positionV relativeFrom="paragraph">
              <wp:posOffset>675640</wp:posOffset>
            </wp:positionV>
            <wp:extent cx="1006475" cy="1009650"/>
            <wp:effectExtent l="0" t="0" r="3175" b="0"/>
            <wp:wrapNone/>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06475" cy="1009650"/>
                    </a:xfrm>
                    <a:prstGeom prst="rect">
                      <a:avLst/>
                    </a:prstGeom>
                    <a:noFill/>
                  </pic:spPr>
                </pic:pic>
              </a:graphicData>
            </a:graphic>
            <wp14:sizeRelH relativeFrom="page">
              <wp14:pctWidth>0</wp14:pctWidth>
            </wp14:sizeRelH>
            <wp14:sizeRelV relativeFrom="page">
              <wp14:pctHeight>0</wp14:pctHeight>
            </wp14:sizeRelV>
          </wp:anchor>
        </w:drawing>
      </w:r>
      <w:r w:rsidR="00C304AD" w:rsidRPr="00E33888">
        <w:rPr>
          <w:rFonts w:ascii="Calibri" w:hAnsi="Calibri" w:cs="Arial"/>
          <w:sz w:val="22"/>
        </w:rPr>
        <w:t xml:space="preserve">Campus Solutions is the </w:t>
      </w:r>
      <w:r w:rsidR="00C304AD">
        <w:rPr>
          <w:rFonts w:ascii="Calibri" w:hAnsi="Calibri" w:cs="Arial"/>
          <w:sz w:val="22"/>
        </w:rPr>
        <w:t>S</w:t>
      </w:r>
      <w:r w:rsidR="00C304AD" w:rsidRPr="00E33888">
        <w:rPr>
          <w:rFonts w:ascii="Calibri" w:hAnsi="Calibri" w:cs="Arial"/>
          <w:sz w:val="22"/>
        </w:rPr>
        <w:t xml:space="preserve">tudent </w:t>
      </w:r>
      <w:r w:rsidR="00C304AD">
        <w:rPr>
          <w:rFonts w:ascii="Calibri" w:hAnsi="Calibri" w:cs="Arial"/>
          <w:sz w:val="22"/>
        </w:rPr>
        <w:t>S</w:t>
      </w:r>
      <w:r w:rsidR="00C304AD" w:rsidRPr="00E33888">
        <w:rPr>
          <w:rFonts w:ascii="Calibri" w:hAnsi="Calibri" w:cs="Arial"/>
          <w:sz w:val="22"/>
        </w:rPr>
        <w:t xml:space="preserve">ystem. From here you will be able to check your timetable, keep track of your course choices, grades, financial situation, and registration, along with many other functions. </w:t>
      </w:r>
      <w:r w:rsidR="00C304AD">
        <w:rPr>
          <w:rFonts w:ascii="Calibri" w:hAnsi="Calibri" w:cs="Arial"/>
          <w:sz w:val="22"/>
        </w:rPr>
        <w:t>To access the Student System click on the MY Services tab in your My Manchester.</w:t>
      </w:r>
    </w:p>
    <w:p w14:paraId="7F63C685" w14:textId="77777777" w:rsidR="00C304AD" w:rsidRPr="00EE6B38" w:rsidRDefault="00C304AD" w:rsidP="008A4BC0">
      <w:pPr>
        <w:jc w:val="both"/>
        <w:rPr>
          <w:rFonts w:ascii="Calibri" w:hAnsi="Calibri" w:cs="Arial"/>
          <w:sz w:val="12"/>
          <w:szCs w:val="12"/>
        </w:rPr>
      </w:pPr>
      <w:bookmarkStart w:id="9" w:name="_Toc48630709"/>
      <w:bookmarkStart w:id="10" w:name="_Toc48633351"/>
    </w:p>
    <w:bookmarkEnd w:id="9"/>
    <w:bookmarkEnd w:id="10"/>
    <w:p w14:paraId="31C3EA4F" w14:textId="77777777" w:rsidR="00C304AD" w:rsidRPr="002051F1" w:rsidRDefault="00C304AD" w:rsidP="00C304AD">
      <w:pPr>
        <w:pStyle w:val="Hdg2"/>
        <w:rPr>
          <w:rFonts w:ascii="Calibri" w:hAnsi="Calibri" w:cs="Arial"/>
          <w:bCs/>
          <w:spacing w:val="-4"/>
        </w:rPr>
      </w:pPr>
      <w:r>
        <w:rPr>
          <w:rFonts w:ascii="Calibri" w:hAnsi="Calibri" w:cs="Arial"/>
          <w:bCs/>
          <w:spacing w:val="-4"/>
        </w:rPr>
        <w:t>University Computing Facilities</w:t>
      </w:r>
    </w:p>
    <w:p w14:paraId="44009444" w14:textId="77777777" w:rsidR="00C304AD" w:rsidRPr="0003528C" w:rsidRDefault="00C304AD" w:rsidP="00C304AD">
      <w:pPr>
        <w:ind w:right="-477"/>
        <w:jc w:val="both"/>
        <w:rPr>
          <w:rFonts w:ascii="Calibri" w:hAnsi="Calibri" w:cs="Arial"/>
          <w:b/>
          <w:bCs/>
          <w:iCs/>
          <w:sz w:val="12"/>
          <w:szCs w:val="12"/>
        </w:rPr>
      </w:pPr>
    </w:p>
    <w:p w14:paraId="6544DE0D" w14:textId="77777777" w:rsidR="00C304AD" w:rsidRDefault="00C304AD" w:rsidP="00C304AD">
      <w:pPr>
        <w:ind w:right="-477"/>
        <w:jc w:val="both"/>
        <w:rPr>
          <w:rFonts w:ascii="Calibri" w:hAnsi="Calibri" w:cs="Arial"/>
          <w:b/>
          <w:bCs/>
          <w:iCs/>
        </w:rPr>
      </w:pPr>
      <w:r>
        <w:rPr>
          <w:rFonts w:ascii="Calibri" w:hAnsi="Calibri" w:cs="Arial"/>
          <w:b/>
          <w:bCs/>
          <w:iCs/>
        </w:rPr>
        <w:t xml:space="preserve">                  </w:t>
      </w:r>
      <w:r w:rsidRPr="00EE6B38">
        <w:rPr>
          <w:rFonts w:ascii="Calibri" w:hAnsi="Calibri" w:cs="Arial"/>
          <w:b/>
          <w:bCs/>
          <w:iCs/>
        </w:rPr>
        <w:t>IT Services</w:t>
      </w:r>
      <w:r>
        <w:rPr>
          <w:rFonts w:ascii="Calibri" w:hAnsi="Calibri" w:cs="Arial"/>
          <w:b/>
          <w:bCs/>
          <w:iCs/>
        </w:rPr>
        <w:tab/>
      </w:r>
    </w:p>
    <w:p w14:paraId="1E078166" w14:textId="77777777" w:rsidR="00C304AD" w:rsidRPr="005341D5" w:rsidRDefault="00C304AD" w:rsidP="00C304AD">
      <w:pPr>
        <w:ind w:right="-477"/>
        <w:jc w:val="both"/>
        <w:rPr>
          <w:rFonts w:ascii="Calibri" w:hAnsi="Calibri" w:cs="Arial"/>
          <w:b/>
          <w:bCs/>
          <w:iCs/>
          <w:sz w:val="12"/>
          <w:szCs w:val="12"/>
        </w:rPr>
      </w:pPr>
    </w:p>
    <w:p w14:paraId="20FBF661" w14:textId="5FCDDA49" w:rsidR="00C304AD" w:rsidRPr="0003528C" w:rsidRDefault="00F01733" w:rsidP="00C304AD">
      <w:pPr>
        <w:ind w:right="-477"/>
        <w:jc w:val="both"/>
        <w:rPr>
          <w:rFonts w:ascii="Calibri" w:hAnsi="Calibri"/>
          <w:sz w:val="22"/>
          <w:szCs w:val="22"/>
        </w:rPr>
      </w:pPr>
      <w:hyperlink r:id="rId60" w:history="1">
        <w:r w:rsidR="000D3BB4" w:rsidRPr="00ED7856">
          <w:rPr>
            <w:rStyle w:val="Hyperlink"/>
            <w:rFonts w:ascii="Calibri" w:hAnsi="Calibri" w:cs="Arial"/>
            <w:sz w:val="22"/>
            <w:szCs w:val="22"/>
          </w:rPr>
          <w:t>http://www.itservices.manchester.ac.uk/</w:t>
        </w:r>
      </w:hyperlink>
      <w:r w:rsidR="000D3BB4">
        <w:rPr>
          <w:rFonts w:ascii="Calibri" w:hAnsi="Calibri"/>
          <w:sz w:val="22"/>
          <w:szCs w:val="22"/>
        </w:rPr>
        <w:t xml:space="preserve"> </w:t>
      </w:r>
      <w:r w:rsidR="007D71BD">
        <w:rPr>
          <w:rFonts w:ascii="Calibri" w:hAnsi="Calibri"/>
          <w:sz w:val="22"/>
          <w:szCs w:val="22"/>
        </w:rPr>
        <w:t xml:space="preserve"> </w:t>
      </w:r>
      <w:r w:rsidR="00F263FA">
        <w:rPr>
          <w:rFonts w:ascii="Calibri" w:hAnsi="Calibri"/>
          <w:sz w:val="22"/>
          <w:szCs w:val="22"/>
        </w:rPr>
        <w:t xml:space="preserve"> </w:t>
      </w:r>
    </w:p>
    <w:p w14:paraId="7D27B649" w14:textId="77777777" w:rsidR="00C304AD" w:rsidRPr="0003528C" w:rsidRDefault="00C304AD" w:rsidP="00C304AD">
      <w:pPr>
        <w:ind w:right="-477"/>
        <w:jc w:val="both"/>
        <w:rPr>
          <w:rFonts w:ascii="Calibri" w:hAnsi="Calibri" w:cs="Arial"/>
          <w:sz w:val="22"/>
          <w:szCs w:val="22"/>
        </w:rPr>
      </w:pPr>
      <w:r w:rsidRPr="0003528C">
        <w:rPr>
          <w:rFonts w:ascii="Calibri" w:hAnsi="Calibri" w:cs="Arial"/>
          <w:sz w:val="22"/>
          <w:szCs w:val="22"/>
        </w:rPr>
        <w:t xml:space="preserve">Email: </w:t>
      </w:r>
      <w:hyperlink r:id="rId61" w:history="1">
        <w:r w:rsidRPr="0003528C">
          <w:rPr>
            <w:rStyle w:val="Hyperlink"/>
            <w:rFonts w:ascii="Calibri" w:hAnsi="Calibri" w:cs="Arial"/>
            <w:sz w:val="22"/>
            <w:szCs w:val="22"/>
          </w:rPr>
          <w:t>it-servicedesk@manchester.ac.uk</w:t>
        </w:r>
      </w:hyperlink>
      <w:r w:rsidRPr="0003528C">
        <w:rPr>
          <w:rFonts w:ascii="Calibri" w:hAnsi="Calibri"/>
          <w:sz w:val="22"/>
          <w:szCs w:val="22"/>
        </w:rPr>
        <w:tab/>
        <w:t>Tel : +44 (0)</w:t>
      </w:r>
      <w:r w:rsidRPr="0003528C">
        <w:rPr>
          <w:rFonts w:ascii="Calibri" w:hAnsi="Calibri" w:cs="Arial"/>
          <w:sz w:val="22"/>
          <w:szCs w:val="22"/>
        </w:rPr>
        <w:t>161 306 5544 (Internal 65544)</w:t>
      </w:r>
    </w:p>
    <w:p w14:paraId="7789008F" w14:textId="77777777" w:rsidR="00C304AD" w:rsidRPr="0003528C" w:rsidRDefault="00C304AD" w:rsidP="00C304AD">
      <w:pPr>
        <w:ind w:right="-477"/>
        <w:jc w:val="both"/>
        <w:rPr>
          <w:rFonts w:ascii="Calibri" w:hAnsi="Calibri" w:cs="Arial"/>
          <w:sz w:val="12"/>
          <w:szCs w:val="12"/>
        </w:rPr>
      </w:pPr>
    </w:p>
    <w:p w14:paraId="5DE75978" w14:textId="77777777" w:rsidR="00C304AD" w:rsidRPr="00ED5A1D" w:rsidRDefault="00C304AD" w:rsidP="00AA108D">
      <w:pPr>
        <w:jc w:val="both"/>
        <w:rPr>
          <w:rFonts w:ascii="Calibri" w:hAnsi="Calibri" w:cs="Arial"/>
          <w:sz w:val="22"/>
          <w:szCs w:val="22"/>
        </w:rPr>
      </w:pPr>
      <w:r w:rsidRPr="00ED5A1D">
        <w:rPr>
          <w:rFonts w:ascii="Calibri" w:hAnsi="Calibri" w:cs="Arial"/>
          <w:sz w:val="22"/>
          <w:szCs w:val="22"/>
        </w:rPr>
        <w:lastRenderedPageBreak/>
        <w:t>Students at the University of Manchester enjoy access to</w:t>
      </w:r>
      <w:r w:rsidR="00D04B1D">
        <w:rPr>
          <w:rFonts w:ascii="Calibri" w:hAnsi="Calibri" w:cs="Arial"/>
          <w:sz w:val="22"/>
          <w:szCs w:val="22"/>
        </w:rPr>
        <w:t xml:space="preserve"> a wide range of high quality IT</w:t>
      </w:r>
      <w:r w:rsidRPr="00ED5A1D">
        <w:rPr>
          <w:rFonts w:ascii="Calibri" w:hAnsi="Calibri" w:cs="Arial"/>
          <w:sz w:val="22"/>
          <w:szCs w:val="22"/>
        </w:rPr>
        <w:t xml:space="preserve"> services provided across campus. Within Humanities itself there are in excess of 500 computers located within Faculty buildings available for student use complementing the </w:t>
      </w:r>
      <w:r w:rsidR="00EF6817">
        <w:rPr>
          <w:rFonts w:ascii="Calibri" w:hAnsi="Calibri" w:cs="Arial"/>
          <w:sz w:val="22"/>
          <w:szCs w:val="22"/>
        </w:rPr>
        <w:t>1000</w:t>
      </w:r>
      <w:r w:rsidRPr="00ED5A1D">
        <w:rPr>
          <w:rFonts w:ascii="Calibri" w:hAnsi="Calibri" w:cs="Arial"/>
          <w:sz w:val="22"/>
          <w:szCs w:val="22"/>
        </w:rPr>
        <w:t>+ seats provided by the University in public clusters – including a public cluster at Owens Park.</w:t>
      </w:r>
    </w:p>
    <w:p w14:paraId="0F60439D" w14:textId="77777777" w:rsidR="00C304AD" w:rsidRPr="0003528C" w:rsidRDefault="00C304AD" w:rsidP="00C304AD">
      <w:pPr>
        <w:rPr>
          <w:rFonts w:ascii="Calibri" w:hAnsi="Calibri" w:cs="Arial"/>
          <w:sz w:val="12"/>
          <w:szCs w:val="12"/>
        </w:rPr>
      </w:pPr>
    </w:p>
    <w:p w14:paraId="7B0E8A8A" w14:textId="77777777" w:rsidR="00D04B1D" w:rsidRDefault="00D04B1D" w:rsidP="00D04B1D">
      <w:pPr>
        <w:jc w:val="both"/>
        <w:rPr>
          <w:rFonts w:asciiTheme="minorHAnsi" w:hAnsiTheme="minorHAnsi"/>
          <w:sz w:val="22"/>
          <w:szCs w:val="22"/>
        </w:rPr>
      </w:pPr>
      <w:r w:rsidRPr="00D04B1D">
        <w:rPr>
          <w:rFonts w:asciiTheme="minorHAnsi" w:hAnsiTheme="minorHAnsi"/>
          <w:sz w:val="22"/>
          <w:szCs w:val="22"/>
        </w:rPr>
        <w:t xml:space="preserve">All cluster computers are configured in the same way and provide access to services offered by schools, faculties and central service providers such as IT Services </w:t>
      </w:r>
      <w:hyperlink r:id="rId62" w:history="1">
        <w:r w:rsidRPr="00D04B1D">
          <w:rPr>
            <w:rStyle w:val="Hyperlink"/>
            <w:rFonts w:asciiTheme="minorHAnsi" w:hAnsiTheme="minorHAnsi"/>
            <w:sz w:val="22"/>
            <w:szCs w:val="22"/>
          </w:rPr>
          <w:t>http://www.itservices.manchester.ac.uk/help/</w:t>
        </w:r>
      </w:hyperlink>
      <w:r w:rsidRPr="00D04B1D">
        <w:rPr>
          <w:rFonts w:asciiTheme="minorHAnsi" w:hAnsiTheme="minorHAnsi"/>
          <w:sz w:val="22"/>
          <w:szCs w:val="22"/>
        </w:rPr>
        <w:t xml:space="preserve"> and the University Library </w:t>
      </w:r>
      <w:hyperlink r:id="rId63" w:tooltip="http://www.library.manchester.ac.uk/" w:history="1">
        <w:r w:rsidRPr="00D04B1D">
          <w:rPr>
            <w:rFonts w:asciiTheme="minorHAnsi" w:hAnsiTheme="minorHAnsi"/>
            <w:color w:val="0000FF"/>
            <w:sz w:val="22"/>
            <w:szCs w:val="22"/>
            <w:u w:val="single"/>
          </w:rPr>
          <w:t>http://www.library.manchester.ac.uk/</w:t>
        </w:r>
      </w:hyperlink>
      <w:r w:rsidRPr="00D04B1D">
        <w:rPr>
          <w:rFonts w:asciiTheme="minorHAnsi" w:hAnsiTheme="minorHAnsi"/>
          <w:sz w:val="22"/>
          <w:szCs w:val="22"/>
        </w:rPr>
        <w:t xml:space="preserve">. These include printing, scanning and copying and access to a wide range of general use and course specific software on the Windows 7 operating system.  </w:t>
      </w:r>
    </w:p>
    <w:p w14:paraId="77E5CC49" w14:textId="77777777" w:rsidR="00D04B1D" w:rsidRPr="00D04B1D" w:rsidRDefault="00D04B1D" w:rsidP="00D04B1D">
      <w:pPr>
        <w:jc w:val="both"/>
        <w:rPr>
          <w:rFonts w:asciiTheme="minorHAnsi" w:hAnsiTheme="minorHAnsi"/>
          <w:sz w:val="12"/>
          <w:szCs w:val="12"/>
        </w:rPr>
      </w:pPr>
    </w:p>
    <w:p w14:paraId="45DB0BF9" w14:textId="77777777" w:rsidR="00C87D95" w:rsidRPr="002A68D3" w:rsidRDefault="00D04B1D" w:rsidP="00C87D95">
      <w:r w:rsidRPr="00D04B1D">
        <w:rPr>
          <w:rFonts w:asciiTheme="minorHAnsi" w:hAnsiTheme="minorHAnsi"/>
          <w:sz w:val="22"/>
          <w:szCs w:val="22"/>
        </w:rPr>
        <w:t>A list of software is available at:</w:t>
      </w:r>
      <w:r>
        <w:rPr>
          <w:rFonts w:asciiTheme="minorHAnsi" w:hAnsiTheme="minorHAnsi"/>
          <w:sz w:val="22"/>
          <w:szCs w:val="22"/>
        </w:rPr>
        <w:t xml:space="preserve"> </w:t>
      </w:r>
      <w:hyperlink r:id="rId64" w:history="1">
        <w:r w:rsidR="00C87D95" w:rsidRPr="00C87D95">
          <w:rPr>
            <w:rStyle w:val="Hyperlink"/>
            <w:rFonts w:asciiTheme="minorHAnsi" w:hAnsiTheme="minorHAnsi"/>
            <w:sz w:val="22"/>
            <w:szCs w:val="22"/>
          </w:rPr>
          <w:t>https://www.applications.itservices.manchester.ac.uk/list_categories.php</w:t>
        </w:r>
      </w:hyperlink>
      <w:r w:rsidR="00C87D95">
        <w:rPr>
          <w:color w:val="1F497D"/>
        </w:rPr>
        <w:t xml:space="preserve"> </w:t>
      </w:r>
    </w:p>
    <w:p w14:paraId="7F67283E" w14:textId="77777777" w:rsidR="00D04B1D" w:rsidRPr="00D04B1D" w:rsidRDefault="00D04B1D" w:rsidP="00D04B1D">
      <w:pPr>
        <w:jc w:val="both"/>
        <w:rPr>
          <w:rFonts w:asciiTheme="minorHAnsi" w:hAnsiTheme="minorHAnsi"/>
          <w:sz w:val="12"/>
          <w:szCs w:val="12"/>
        </w:rPr>
      </w:pPr>
    </w:p>
    <w:p w14:paraId="337FDC18" w14:textId="77777777" w:rsidR="00D04B1D" w:rsidRPr="00EE6B38" w:rsidRDefault="00D04B1D" w:rsidP="00D04B1D">
      <w:pPr>
        <w:rPr>
          <w:rFonts w:asciiTheme="minorHAnsi" w:hAnsiTheme="minorHAnsi"/>
          <w:color w:val="1F497D"/>
          <w:sz w:val="22"/>
          <w:szCs w:val="22"/>
        </w:rPr>
      </w:pPr>
      <w:r w:rsidRPr="00EE6B38">
        <w:rPr>
          <w:rFonts w:asciiTheme="minorHAnsi" w:hAnsiTheme="minorHAnsi"/>
          <w:sz w:val="22"/>
          <w:szCs w:val="22"/>
        </w:rPr>
        <w:t xml:space="preserve">A list of open access clusters can be found at: </w:t>
      </w:r>
      <w:hyperlink r:id="rId65" w:history="1">
        <w:r w:rsidRPr="00EE6B38">
          <w:rPr>
            <w:rStyle w:val="Hyperlink"/>
            <w:rFonts w:asciiTheme="minorHAnsi" w:hAnsiTheme="minorHAnsi"/>
            <w:sz w:val="22"/>
            <w:szCs w:val="22"/>
          </w:rPr>
          <w:t>http://www.itservices.manchester.ac.uk/students/pc-on-campus/</w:t>
        </w:r>
      </w:hyperlink>
    </w:p>
    <w:p w14:paraId="4B2B4B13" w14:textId="77777777" w:rsidR="00D04B1D" w:rsidRPr="00D04B1D" w:rsidRDefault="00D04B1D" w:rsidP="00D04B1D">
      <w:pPr>
        <w:jc w:val="both"/>
        <w:rPr>
          <w:rFonts w:asciiTheme="minorHAnsi" w:hAnsiTheme="minorHAnsi"/>
          <w:sz w:val="12"/>
          <w:szCs w:val="12"/>
        </w:rPr>
      </w:pPr>
    </w:p>
    <w:p w14:paraId="56EC073F" w14:textId="77777777" w:rsidR="00D04B1D" w:rsidRPr="00D04B1D" w:rsidRDefault="00D04B1D" w:rsidP="00D04B1D">
      <w:pPr>
        <w:jc w:val="both"/>
        <w:rPr>
          <w:rFonts w:asciiTheme="minorHAnsi" w:hAnsiTheme="minorHAnsi"/>
          <w:sz w:val="22"/>
          <w:szCs w:val="22"/>
        </w:rPr>
      </w:pPr>
      <w:r w:rsidRPr="00D04B1D">
        <w:rPr>
          <w:rFonts w:asciiTheme="minorHAnsi" w:hAnsiTheme="minorHAnsi"/>
          <w:sz w:val="22"/>
          <w:szCs w:val="22"/>
        </w:rPr>
        <w:t xml:space="preserve">Wireless networking is being installed across campus enabling students with wireless equipped laptops to access IT services on campus. Full details of the services offered, including a list of available locations, can be found at </w:t>
      </w:r>
      <w:hyperlink r:id="rId66" w:tooltip="http://www.itservices.manchester.ac.uk/wireless/" w:history="1">
        <w:r w:rsidRPr="00D04B1D">
          <w:rPr>
            <w:rFonts w:asciiTheme="minorHAnsi" w:hAnsiTheme="minorHAnsi"/>
            <w:color w:val="0000FF"/>
            <w:sz w:val="22"/>
            <w:szCs w:val="22"/>
            <w:u w:val="single"/>
          </w:rPr>
          <w:t>http://www.itservices.manchester.ac.uk/wireless/</w:t>
        </w:r>
      </w:hyperlink>
    </w:p>
    <w:p w14:paraId="37DED294" w14:textId="77777777" w:rsidR="00D04B1D" w:rsidRPr="00D04B1D" w:rsidRDefault="00D04B1D" w:rsidP="00D04B1D">
      <w:pPr>
        <w:jc w:val="both"/>
        <w:rPr>
          <w:rFonts w:asciiTheme="minorHAnsi" w:hAnsiTheme="minorHAnsi"/>
          <w:sz w:val="12"/>
          <w:szCs w:val="12"/>
        </w:rPr>
      </w:pPr>
    </w:p>
    <w:p w14:paraId="7A4157AC" w14:textId="77777777" w:rsidR="00D04B1D" w:rsidRPr="00D04B1D" w:rsidRDefault="00D04B1D" w:rsidP="00D04B1D">
      <w:pPr>
        <w:jc w:val="both"/>
        <w:rPr>
          <w:rFonts w:asciiTheme="minorHAnsi" w:hAnsiTheme="minorHAnsi"/>
          <w:sz w:val="22"/>
          <w:szCs w:val="22"/>
        </w:rPr>
      </w:pPr>
      <w:r w:rsidRPr="00D04B1D">
        <w:rPr>
          <w:rFonts w:asciiTheme="minorHAnsi" w:hAnsiTheme="minorHAnsi"/>
          <w:sz w:val="22"/>
          <w:szCs w:val="22"/>
        </w:rPr>
        <w:t xml:space="preserve">Help and advice is available from our Service Desk which can be contacted by phone, email or in person.  It is also available on-line </w:t>
      </w:r>
      <w:hyperlink r:id="rId67" w:history="1">
        <w:r w:rsidRPr="00D04B1D">
          <w:rPr>
            <w:rStyle w:val="Hyperlink"/>
            <w:rFonts w:asciiTheme="minorHAnsi" w:hAnsiTheme="minorHAnsi"/>
            <w:sz w:val="22"/>
            <w:szCs w:val="22"/>
          </w:rPr>
          <w:t>http://www.itservices.manchester.ac.uk/help/</w:t>
        </w:r>
      </w:hyperlink>
      <w:r w:rsidRPr="00D04B1D">
        <w:rPr>
          <w:rFonts w:asciiTheme="minorHAnsi" w:hAnsiTheme="minorHAnsi"/>
          <w:sz w:val="22"/>
          <w:szCs w:val="22"/>
        </w:rPr>
        <w:t xml:space="preserve"> or via the Support Centre online </w:t>
      </w:r>
      <w:hyperlink r:id="rId68" w:history="1">
        <w:r w:rsidRPr="00D04B1D">
          <w:rPr>
            <w:rStyle w:val="Hyperlink"/>
            <w:rFonts w:asciiTheme="minorHAnsi" w:hAnsiTheme="minorHAnsi"/>
            <w:sz w:val="22"/>
            <w:szCs w:val="22"/>
          </w:rPr>
          <w:t>https://supportcentre.manchester.ac.uk/</w:t>
        </w:r>
      </w:hyperlink>
    </w:p>
    <w:p w14:paraId="37CD4E82" w14:textId="77777777" w:rsidR="00D04B1D" w:rsidRPr="00D04B1D" w:rsidRDefault="00D04B1D" w:rsidP="00D04B1D">
      <w:pPr>
        <w:jc w:val="both"/>
        <w:rPr>
          <w:rFonts w:asciiTheme="minorHAnsi" w:hAnsiTheme="minorHAnsi"/>
          <w:sz w:val="12"/>
          <w:szCs w:val="12"/>
        </w:rPr>
      </w:pPr>
    </w:p>
    <w:p w14:paraId="5A498FCA" w14:textId="77777777" w:rsidR="00C87D95" w:rsidRPr="00C87D95" w:rsidRDefault="00D04B1D" w:rsidP="00C87D95">
      <w:pPr>
        <w:rPr>
          <w:rFonts w:asciiTheme="minorHAnsi" w:hAnsiTheme="minorHAnsi"/>
          <w:color w:val="1F497D"/>
          <w:sz w:val="22"/>
          <w:szCs w:val="22"/>
        </w:rPr>
      </w:pPr>
      <w:r w:rsidRPr="00D04B1D">
        <w:rPr>
          <w:rFonts w:asciiTheme="minorHAnsi" w:hAnsiTheme="minorHAnsi"/>
          <w:sz w:val="22"/>
          <w:szCs w:val="22"/>
        </w:rPr>
        <w:t xml:space="preserve">Service desk support is also available at the University Library, the Joule Library and the Alan Gilbert Learning Commons </w:t>
      </w:r>
      <w:r w:rsidR="00C87D95">
        <w:rPr>
          <w:rFonts w:asciiTheme="minorHAnsi" w:hAnsiTheme="minorHAnsi"/>
          <w:sz w:val="22"/>
          <w:szCs w:val="22"/>
        </w:rPr>
        <w:t xml:space="preserve"> </w:t>
      </w:r>
      <w:hyperlink r:id="rId69" w:history="1">
        <w:r w:rsidR="00C87D95" w:rsidRPr="00C87D95">
          <w:rPr>
            <w:rStyle w:val="Hyperlink"/>
            <w:rFonts w:asciiTheme="minorHAnsi" w:hAnsiTheme="minorHAnsi"/>
            <w:sz w:val="22"/>
            <w:szCs w:val="22"/>
          </w:rPr>
          <w:t>http://www.itservices.manchester.ac.uk/help/</w:t>
        </w:r>
      </w:hyperlink>
      <w:r w:rsidR="00C87D95" w:rsidRPr="00C87D95">
        <w:rPr>
          <w:rFonts w:asciiTheme="minorHAnsi" w:hAnsiTheme="minorHAnsi"/>
          <w:color w:val="1F497D"/>
          <w:sz w:val="22"/>
          <w:szCs w:val="22"/>
        </w:rPr>
        <w:t xml:space="preserve"> </w:t>
      </w:r>
    </w:p>
    <w:p w14:paraId="531E2BEC" w14:textId="77777777" w:rsidR="00C87D95" w:rsidRDefault="00C87D95" w:rsidP="00D04B1D">
      <w:pPr>
        <w:jc w:val="both"/>
        <w:rPr>
          <w:rFonts w:asciiTheme="minorHAnsi" w:hAnsiTheme="minorHAnsi"/>
          <w:sz w:val="22"/>
          <w:szCs w:val="22"/>
        </w:rPr>
      </w:pPr>
    </w:p>
    <w:p w14:paraId="4787DA05" w14:textId="77777777" w:rsidR="00421141" w:rsidRDefault="00D04B1D" w:rsidP="00421141">
      <w:pPr>
        <w:jc w:val="both"/>
        <w:rPr>
          <w:rFonts w:asciiTheme="minorHAnsi" w:hAnsiTheme="minorHAnsi"/>
          <w:sz w:val="22"/>
          <w:szCs w:val="22"/>
        </w:rPr>
      </w:pPr>
      <w:r w:rsidRPr="00C87D95">
        <w:rPr>
          <w:rFonts w:asciiTheme="minorHAnsi" w:hAnsiTheme="minorHAnsi"/>
          <w:sz w:val="22"/>
          <w:szCs w:val="22"/>
        </w:rPr>
        <w:t>Details of opening hours and other contact details can be</w:t>
      </w:r>
      <w:r w:rsidRPr="00D04B1D">
        <w:rPr>
          <w:rFonts w:asciiTheme="minorHAnsi" w:hAnsiTheme="minorHAnsi"/>
          <w:sz w:val="22"/>
          <w:szCs w:val="22"/>
        </w:rPr>
        <w:t xml:space="preserve"> found at:</w:t>
      </w:r>
      <w:r>
        <w:rPr>
          <w:rFonts w:asciiTheme="minorHAnsi" w:hAnsiTheme="minorHAnsi"/>
          <w:sz w:val="22"/>
          <w:szCs w:val="22"/>
        </w:rPr>
        <w:t xml:space="preserve"> </w:t>
      </w:r>
      <w:hyperlink r:id="rId70" w:history="1">
        <w:r w:rsidRPr="00D04B1D">
          <w:rPr>
            <w:rStyle w:val="Hyperlink"/>
            <w:rFonts w:asciiTheme="minorHAnsi" w:hAnsiTheme="minorHAnsi"/>
            <w:sz w:val="22"/>
            <w:szCs w:val="22"/>
          </w:rPr>
          <w:t>http://www.itservices.manchester.ac.uk/help/</w:t>
        </w:r>
      </w:hyperlink>
      <w:r w:rsidRPr="00D04B1D">
        <w:rPr>
          <w:rFonts w:asciiTheme="minorHAnsi" w:hAnsiTheme="minorHAnsi"/>
          <w:color w:val="1F497D"/>
          <w:sz w:val="22"/>
          <w:szCs w:val="22"/>
        </w:rPr>
        <w:t xml:space="preserve"> </w:t>
      </w:r>
      <w:r w:rsidRPr="00D04B1D">
        <w:rPr>
          <w:rFonts w:asciiTheme="minorHAnsi" w:hAnsiTheme="minorHAnsi"/>
          <w:sz w:val="22"/>
          <w:szCs w:val="22"/>
        </w:rPr>
        <w:t xml:space="preserve"> Telephone support is available 24 hours a day throughout the year.</w:t>
      </w:r>
    </w:p>
    <w:p w14:paraId="41C3D120" w14:textId="77777777" w:rsidR="00421141" w:rsidRDefault="00421141" w:rsidP="00421141">
      <w:pPr>
        <w:jc w:val="both"/>
        <w:rPr>
          <w:rFonts w:asciiTheme="minorHAnsi" w:hAnsiTheme="minorHAnsi"/>
          <w:sz w:val="22"/>
          <w:szCs w:val="22"/>
        </w:rPr>
      </w:pPr>
    </w:p>
    <w:p w14:paraId="103A9444" w14:textId="77777777" w:rsidR="00421141" w:rsidRPr="002051F1" w:rsidRDefault="00421141" w:rsidP="00421141">
      <w:pPr>
        <w:pStyle w:val="Hdg2"/>
        <w:rPr>
          <w:rFonts w:ascii="Calibri" w:hAnsi="Calibri" w:cs="Arial"/>
          <w:bCs/>
          <w:spacing w:val="-4"/>
        </w:rPr>
      </w:pPr>
      <w:r>
        <w:rPr>
          <w:rFonts w:ascii="Calibri" w:hAnsi="Calibri" w:cs="Arial"/>
          <w:bCs/>
          <w:spacing w:val="-4"/>
        </w:rPr>
        <w:t>School Computing Facilities</w:t>
      </w:r>
    </w:p>
    <w:p w14:paraId="3256ADCD" w14:textId="77777777" w:rsidR="00C304AD" w:rsidRPr="0003528C" w:rsidRDefault="00C304AD" w:rsidP="00C304AD">
      <w:pPr>
        <w:ind w:right="-477"/>
        <w:jc w:val="both"/>
        <w:rPr>
          <w:rFonts w:ascii="Calibri" w:hAnsi="Calibri" w:cs="Arial"/>
          <w:spacing w:val="-4"/>
          <w:sz w:val="12"/>
          <w:szCs w:val="12"/>
        </w:rPr>
      </w:pPr>
    </w:p>
    <w:p w14:paraId="425654AF" w14:textId="77777777" w:rsidR="00C304AD" w:rsidRDefault="00C304AD" w:rsidP="00C304AD">
      <w:pPr>
        <w:ind w:right="-477"/>
        <w:jc w:val="both"/>
        <w:rPr>
          <w:rFonts w:ascii="Calibri" w:hAnsi="Calibri" w:cs="Arial"/>
          <w:spacing w:val="-4"/>
          <w:sz w:val="22"/>
        </w:rPr>
      </w:pPr>
      <w:r w:rsidRPr="00E33888">
        <w:rPr>
          <w:rFonts w:ascii="Calibri" w:hAnsi="Calibri" w:cs="Arial"/>
          <w:spacing w:val="-4"/>
          <w:sz w:val="22"/>
        </w:rPr>
        <w:lastRenderedPageBreak/>
        <w:t>PC Clusters available for BSocSc. Politics and IR students are as follows:</w:t>
      </w:r>
    </w:p>
    <w:p w14:paraId="04FB94CB" w14:textId="77777777" w:rsidR="00C304AD" w:rsidRPr="0003528C" w:rsidRDefault="00C304AD" w:rsidP="00C304AD">
      <w:pPr>
        <w:ind w:right="-477"/>
        <w:jc w:val="both"/>
        <w:rPr>
          <w:rFonts w:ascii="Calibri" w:hAnsi="Calibri" w:cs="Arial"/>
          <w:spacing w:val="-4"/>
          <w:sz w:val="12"/>
          <w:szCs w:val="12"/>
        </w:rPr>
      </w:pPr>
    </w:p>
    <w:p w14:paraId="4287F3B5" w14:textId="77777777" w:rsidR="00C304AD" w:rsidRDefault="00C304AD" w:rsidP="00C304AD">
      <w:pPr>
        <w:ind w:right="-52"/>
        <w:jc w:val="both"/>
        <w:rPr>
          <w:rFonts w:ascii="Calibri" w:hAnsi="Calibri" w:cs="Arial"/>
          <w:spacing w:val="-4"/>
          <w:sz w:val="22"/>
        </w:rPr>
      </w:pPr>
      <w:r>
        <w:rPr>
          <w:rFonts w:ascii="Calibri" w:hAnsi="Calibri" w:cs="Arial"/>
          <w:spacing w:val="-4"/>
          <w:sz w:val="22"/>
        </w:rPr>
        <w:t xml:space="preserve">The UG Cluster, Ground Floor Arthur Lewis Building (on the left hand side) </w:t>
      </w:r>
      <w:r w:rsidRPr="007D5140">
        <w:rPr>
          <w:rFonts w:ascii="Calibri" w:hAnsi="Calibri" w:cs="Arial"/>
          <w:spacing w:val="-4"/>
          <w:sz w:val="22"/>
        </w:rPr>
        <w:t xml:space="preserve">is available during normal </w:t>
      </w:r>
      <w:r w:rsidRPr="00E33888">
        <w:rPr>
          <w:rFonts w:ascii="Calibri" w:hAnsi="Calibri" w:cs="Arial"/>
          <w:spacing w:val="-4"/>
          <w:sz w:val="22"/>
        </w:rPr>
        <w:t>office hours. There are also a number of PCs available in the Arthur Lewis Common Room for quick access.</w:t>
      </w:r>
      <w:r>
        <w:rPr>
          <w:rFonts w:ascii="Calibri" w:hAnsi="Calibri" w:cs="Arial"/>
          <w:spacing w:val="-4"/>
          <w:sz w:val="22"/>
        </w:rPr>
        <w:t xml:space="preserve"> </w:t>
      </w:r>
    </w:p>
    <w:p w14:paraId="749D36ED" w14:textId="77777777" w:rsidR="00C304AD" w:rsidRPr="00EE6B38" w:rsidRDefault="00C304AD" w:rsidP="00C304AD">
      <w:pPr>
        <w:ind w:right="-52"/>
        <w:jc w:val="both"/>
        <w:rPr>
          <w:rFonts w:ascii="Calibri" w:hAnsi="Calibri" w:cs="Arial"/>
          <w:spacing w:val="-4"/>
          <w:sz w:val="12"/>
          <w:szCs w:val="12"/>
        </w:rPr>
      </w:pPr>
    </w:p>
    <w:p w14:paraId="4E510993" w14:textId="77777777" w:rsidR="00C304AD" w:rsidRDefault="00C304AD" w:rsidP="00C304AD">
      <w:pPr>
        <w:ind w:right="-52"/>
        <w:jc w:val="both"/>
        <w:rPr>
          <w:rFonts w:ascii="Calibri" w:hAnsi="Calibri" w:cs="Arial"/>
          <w:spacing w:val="-4"/>
          <w:sz w:val="22"/>
        </w:rPr>
      </w:pPr>
      <w:r w:rsidRPr="00E33888">
        <w:rPr>
          <w:rFonts w:ascii="Calibri" w:hAnsi="Calibri" w:cs="Arial"/>
          <w:spacing w:val="-4"/>
          <w:sz w:val="22"/>
        </w:rPr>
        <w:t xml:space="preserve">Room 2.88 in Humanities Bridgeford Street is available during normal office hours and is generally free from block-booking for teaching. The HBS clusters 2.1 and 2.2 also generally available until 8pm. There is wireless access in both the Arthur Lewis and Humanities Bridgeford Street Buildings.  </w:t>
      </w:r>
    </w:p>
    <w:p w14:paraId="15E92066" w14:textId="77777777" w:rsidR="00C304AD" w:rsidRPr="0003528C" w:rsidRDefault="00C304AD" w:rsidP="00C304AD">
      <w:pPr>
        <w:pStyle w:val="TechInit"/>
        <w:spacing w:before="0" w:line="240" w:lineRule="auto"/>
        <w:ind w:right="-477"/>
        <w:rPr>
          <w:rFonts w:ascii="Calibri" w:hAnsi="Calibri" w:cs="Arial"/>
          <w:spacing w:val="-4"/>
          <w:sz w:val="12"/>
          <w:szCs w:val="12"/>
        </w:rPr>
      </w:pPr>
    </w:p>
    <w:p w14:paraId="2B8CB449" w14:textId="77777777" w:rsidR="00C304AD" w:rsidRDefault="00C304AD" w:rsidP="00C304AD">
      <w:pPr>
        <w:pStyle w:val="TechInit"/>
        <w:spacing w:before="0" w:line="240" w:lineRule="auto"/>
        <w:ind w:right="-52"/>
        <w:rPr>
          <w:rFonts w:ascii="Calibri" w:hAnsi="Calibri" w:cs="Arial"/>
          <w:spacing w:val="-4"/>
          <w:sz w:val="22"/>
        </w:rPr>
      </w:pPr>
      <w:r w:rsidRPr="00E33888">
        <w:rPr>
          <w:rFonts w:ascii="Calibri" w:hAnsi="Calibri" w:cs="Arial"/>
          <w:spacing w:val="-4"/>
          <w:sz w:val="22"/>
        </w:rPr>
        <w:t xml:space="preserve">Crawford House G.17 – 35 machines (available to students that take modules in Accounting/Finance). </w:t>
      </w:r>
    </w:p>
    <w:p w14:paraId="4FED1615" w14:textId="77777777" w:rsidR="005A05ED" w:rsidRPr="005A05ED" w:rsidRDefault="005A05ED" w:rsidP="00C304AD">
      <w:pPr>
        <w:ind w:right="-52"/>
        <w:jc w:val="both"/>
        <w:rPr>
          <w:rFonts w:ascii="Calibri" w:hAnsi="Calibri" w:cs="Arial"/>
          <w:spacing w:val="-4"/>
          <w:sz w:val="12"/>
          <w:szCs w:val="12"/>
        </w:rPr>
      </w:pPr>
    </w:p>
    <w:p w14:paraId="5574FAFF" w14:textId="77777777" w:rsidR="00C304AD" w:rsidRDefault="00C304AD" w:rsidP="00C304AD">
      <w:pPr>
        <w:ind w:right="-52"/>
        <w:jc w:val="both"/>
        <w:rPr>
          <w:rFonts w:ascii="Calibri" w:hAnsi="Calibri" w:cs="Arial"/>
          <w:spacing w:val="-4"/>
          <w:sz w:val="22"/>
        </w:rPr>
      </w:pPr>
      <w:r w:rsidRPr="00E33888">
        <w:rPr>
          <w:rFonts w:ascii="Calibri" w:hAnsi="Calibri" w:cs="Arial"/>
          <w:spacing w:val="-4"/>
          <w:sz w:val="22"/>
        </w:rPr>
        <w:t>Clusters have Microsoft Windows as the operating system, Microsoft Office (word processing, spreadsheets etc.), Web access, email and a variety of statistical and subject related software.</w:t>
      </w:r>
    </w:p>
    <w:p w14:paraId="03CDDA8A" w14:textId="77777777" w:rsidR="00D04B1D" w:rsidRPr="00D04B1D" w:rsidRDefault="00D04B1D" w:rsidP="00C304AD">
      <w:pPr>
        <w:pStyle w:val="Hdg2"/>
        <w:rPr>
          <w:rFonts w:ascii="Calibri" w:hAnsi="Calibri" w:cs="Arial"/>
          <w:bCs/>
          <w:spacing w:val="-4"/>
          <w:sz w:val="12"/>
          <w:szCs w:val="12"/>
        </w:rPr>
      </w:pPr>
    </w:p>
    <w:p w14:paraId="0B4581B4" w14:textId="77777777" w:rsidR="00C304AD" w:rsidRPr="002051F1" w:rsidRDefault="00C304AD" w:rsidP="00C304AD">
      <w:pPr>
        <w:pStyle w:val="Hdg2"/>
        <w:rPr>
          <w:rFonts w:ascii="Calibri" w:hAnsi="Calibri" w:cs="Arial"/>
          <w:bCs/>
          <w:spacing w:val="-4"/>
        </w:rPr>
      </w:pPr>
      <w:r>
        <w:rPr>
          <w:rFonts w:ascii="Calibri" w:hAnsi="Calibri" w:cs="Arial"/>
          <w:bCs/>
          <w:spacing w:val="-4"/>
        </w:rPr>
        <w:t>Library and Information Resource Facilities</w:t>
      </w:r>
    </w:p>
    <w:p w14:paraId="048D9842" w14:textId="77777777" w:rsidR="00C304AD" w:rsidRPr="00046934" w:rsidRDefault="00C304AD" w:rsidP="00C304AD">
      <w:pPr>
        <w:rPr>
          <w:rFonts w:ascii="Calibri" w:hAnsi="Calibri" w:cs="Arial"/>
          <w:sz w:val="8"/>
          <w:szCs w:val="8"/>
          <w:lang w:eastAsia="zh-CN"/>
        </w:rPr>
      </w:pPr>
    </w:p>
    <w:p w14:paraId="4716C27D" w14:textId="77777777" w:rsidR="00C304AD" w:rsidRDefault="00C304AD" w:rsidP="00C304AD">
      <w:pPr>
        <w:jc w:val="both"/>
        <w:rPr>
          <w:rFonts w:ascii="Calibri" w:hAnsi="Calibri" w:cs="Arial"/>
          <w:sz w:val="22"/>
          <w:szCs w:val="22"/>
          <w:lang w:eastAsia="zh-CN"/>
        </w:rPr>
      </w:pPr>
      <w:r w:rsidRPr="0003528C">
        <w:rPr>
          <w:rFonts w:ascii="Calibri" w:hAnsi="Calibri"/>
          <w:sz w:val="22"/>
          <w:szCs w:val="22"/>
        </w:rPr>
        <w:t>The University of Manchester Library consists of the Main Library and several site libraries.</w:t>
      </w:r>
    </w:p>
    <w:p w14:paraId="4F301D2F" w14:textId="77777777" w:rsidR="00C304AD" w:rsidRDefault="00F01733" w:rsidP="00C304AD">
      <w:pPr>
        <w:jc w:val="both"/>
        <w:rPr>
          <w:rFonts w:ascii="Calibri" w:hAnsi="Calibri" w:cs="Arial"/>
          <w:sz w:val="22"/>
          <w:szCs w:val="22"/>
          <w:lang w:eastAsia="zh-CN"/>
        </w:rPr>
      </w:pPr>
      <w:hyperlink r:id="rId71" w:history="1">
        <w:r w:rsidR="00C304AD" w:rsidRPr="00852955">
          <w:rPr>
            <w:rFonts w:ascii="Calibri" w:hAnsi="Calibri" w:cs="Arial"/>
            <w:color w:val="0000FF"/>
            <w:sz w:val="22"/>
            <w:szCs w:val="22"/>
            <w:u w:val="single"/>
            <w:lang w:eastAsia="zh-CN"/>
          </w:rPr>
          <w:t>http://www.manchester.ac.uk/library</w:t>
        </w:r>
      </w:hyperlink>
    </w:p>
    <w:p w14:paraId="03DC83DF" w14:textId="77777777" w:rsidR="00C304AD" w:rsidRPr="0003528C" w:rsidRDefault="00C304AD" w:rsidP="00C304AD">
      <w:pPr>
        <w:autoSpaceDE w:val="0"/>
        <w:autoSpaceDN w:val="0"/>
        <w:adjustRightInd w:val="0"/>
        <w:jc w:val="both"/>
        <w:rPr>
          <w:rFonts w:ascii="Calibri" w:hAnsi="Calibri" w:cs="Calibri"/>
          <w:color w:val="333333"/>
          <w:sz w:val="12"/>
          <w:szCs w:val="12"/>
          <w:lang w:eastAsia="zh-CN"/>
        </w:rPr>
      </w:pPr>
    </w:p>
    <w:p w14:paraId="3DBBB5CA" w14:textId="77777777" w:rsidR="00C304AD" w:rsidRDefault="00C304AD" w:rsidP="00C304AD">
      <w:pPr>
        <w:autoSpaceDE w:val="0"/>
        <w:autoSpaceDN w:val="0"/>
        <w:adjustRightInd w:val="0"/>
        <w:jc w:val="both"/>
        <w:rPr>
          <w:rFonts w:ascii="Calibri" w:hAnsi="Calibri" w:cs="Calibri"/>
          <w:color w:val="333333"/>
          <w:sz w:val="22"/>
          <w:szCs w:val="22"/>
          <w:lang w:eastAsia="zh-CN"/>
        </w:rPr>
      </w:pPr>
      <w:r w:rsidRPr="0003528C">
        <w:rPr>
          <w:rFonts w:ascii="Calibri" w:hAnsi="Calibri" w:cs="Calibri"/>
          <w:color w:val="333333"/>
          <w:sz w:val="22"/>
          <w:szCs w:val="22"/>
          <w:lang w:eastAsia="zh-CN"/>
        </w:rPr>
        <w:t>The University of Manchester Library</w:t>
      </w:r>
      <w:r w:rsidRPr="0003528C">
        <w:rPr>
          <w:rFonts w:ascii="Calibri" w:hAnsi="Calibri"/>
          <w:sz w:val="22"/>
          <w:szCs w:val="22"/>
          <w:lang w:eastAsia="zh-CN"/>
        </w:rPr>
        <w:t xml:space="preserve"> (no. 55 on the campus map) </w:t>
      </w:r>
      <w:r>
        <w:rPr>
          <w:rFonts w:ascii="Calibri" w:hAnsi="Calibri" w:cs="Calibri"/>
          <w:color w:val="333333"/>
          <w:sz w:val="22"/>
          <w:szCs w:val="22"/>
          <w:lang w:eastAsia="zh-CN"/>
        </w:rPr>
        <w:t xml:space="preserve">is </w:t>
      </w:r>
      <w:r w:rsidRPr="007F656A">
        <w:rPr>
          <w:rFonts w:ascii="Calibri" w:hAnsi="Calibri" w:cs="Calibri"/>
          <w:color w:val="333333"/>
          <w:sz w:val="22"/>
          <w:szCs w:val="22"/>
          <w:lang w:eastAsia="zh-CN"/>
        </w:rPr>
        <w:t>one of the best-resourced academic libraries in the country, provides you with the resources and support you need throughout your programme.</w:t>
      </w:r>
    </w:p>
    <w:p w14:paraId="6539CD90" w14:textId="77777777" w:rsidR="00576E98" w:rsidRPr="00576E98" w:rsidRDefault="00576E98" w:rsidP="00C304AD">
      <w:pPr>
        <w:jc w:val="both"/>
        <w:rPr>
          <w:rFonts w:ascii="Calibri" w:hAnsi="Calibri" w:cs="Arial"/>
          <w:sz w:val="12"/>
          <w:szCs w:val="12"/>
          <w:lang w:eastAsia="zh-CN"/>
        </w:rPr>
      </w:pPr>
    </w:p>
    <w:p w14:paraId="758FFC94" w14:textId="77777777" w:rsidR="00C304AD" w:rsidRDefault="00C304AD" w:rsidP="00C304AD">
      <w:pPr>
        <w:jc w:val="both"/>
        <w:rPr>
          <w:rFonts w:ascii="Calibri" w:hAnsi="Calibri" w:cs="Arial"/>
          <w:sz w:val="22"/>
          <w:szCs w:val="22"/>
          <w:lang w:eastAsia="zh-CN"/>
        </w:rPr>
      </w:pPr>
      <w:r w:rsidRPr="007F656A">
        <w:rPr>
          <w:rFonts w:ascii="Calibri" w:hAnsi="Calibri" w:cs="Arial"/>
          <w:sz w:val="22"/>
          <w:szCs w:val="22"/>
          <w:lang w:eastAsia="zh-CN"/>
        </w:rPr>
        <w:t xml:space="preserve">The Library houses all the essential text books, across various sites, and has an extensive online collection of e-books, e-journals and research databases. </w:t>
      </w:r>
    </w:p>
    <w:p w14:paraId="2FD9AFDB" w14:textId="77777777" w:rsidR="00C304AD" w:rsidRPr="0003528C" w:rsidRDefault="00C304AD" w:rsidP="00C304AD">
      <w:pPr>
        <w:rPr>
          <w:rFonts w:ascii="Calibri" w:hAnsi="Calibri" w:cs="Arial"/>
          <w:b/>
          <w:bCs/>
          <w:sz w:val="12"/>
          <w:szCs w:val="12"/>
          <w:lang w:eastAsia="zh-CN"/>
        </w:rPr>
      </w:pPr>
    </w:p>
    <w:p w14:paraId="4D3C2239" w14:textId="77777777" w:rsidR="00C304AD" w:rsidRDefault="00C304AD" w:rsidP="00C304AD">
      <w:pPr>
        <w:jc w:val="both"/>
        <w:rPr>
          <w:rFonts w:ascii="Calibri" w:hAnsi="Calibri" w:cs="Arial"/>
          <w:sz w:val="22"/>
          <w:szCs w:val="22"/>
          <w:lang w:eastAsia="zh-CN"/>
        </w:rPr>
      </w:pPr>
      <w:r w:rsidRPr="0003528C">
        <w:rPr>
          <w:rFonts w:ascii="Calibri" w:hAnsi="Calibri" w:cs="Arial"/>
          <w:b/>
          <w:sz w:val="22"/>
          <w:szCs w:val="22"/>
          <w:lang w:eastAsia="zh-CN"/>
        </w:rPr>
        <w:t>The Main Library</w:t>
      </w:r>
      <w:r w:rsidRPr="007F656A">
        <w:rPr>
          <w:rFonts w:ascii="Calibri" w:hAnsi="Calibri" w:cs="Arial"/>
          <w:sz w:val="22"/>
          <w:szCs w:val="22"/>
          <w:lang w:eastAsia="zh-CN"/>
        </w:rPr>
        <w:t xml:space="preserve"> holds the principle c</w:t>
      </w:r>
      <w:r w:rsidR="00576E98">
        <w:rPr>
          <w:rFonts w:ascii="Calibri" w:hAnsi="Calibri" w:cs="Arial"/>
          <w:sz w:val="22"/>
          <w:szCs w:val="22"/>
          <w:lang w:eastAsia="zh-CN"/>
        </w:rPr>
        <w:t xml:space="preserve">ollections for social sciences </w:t>
      </w:r>
      <w:r w:rsidRPr="007F656A">
        <w:rPr>
          <w:rFonts w:ascii="Calibri" w:hAnsi="Calibri" w:cs="Arial"/>
          <w:sz w:val="22"/>
          <w:szCs w:val="22"/>
          <w:lang w:eastAsia="zh-CN"/>
        </w:rPr>
        <w:t xml:space="preserve">and </w:t>
      </w:r>
      <w:r w:rsidRPr="007F656A">
        <w:rPr>
          <w:rFonts w:ascii="Calibri" w:hAnsi="Calibri" w:cs="Tahoma"/>
          <w:sz w:val="22"/>
          <w:szCs w:val="22"/>
          <w:lang w:eastAsia="zh-CN"/>
        </w:rPr>
        <w:t>offers group study rooms, individual study spaces and computer clusters. Wi-Fi is available throughout the building and a cafe lounge can be found on the ground floor.</w:t>
      </w:r>
      <w:r w:rsidRPr="007F656A">
        <w:rPr>
          <w:rFonts w:ascii="Calibri" w:hAnsi="Calibri" w:cs="Arial"/>
          <w:sz w:val="22"/>
          <w:szCs w:val="22"/>
          <w:lang w:eastAsia="zh-CN"/>
        </w:rPr>
        <w:t xml:space="preserve"> </w:t>
      </w:r>
    </w:p>
    <w:p w14:paraId="16F9D15B" w14:textId="77777777" w:rsidR="00576E98" w:rsidRDefault="00576E98" w:rsidP="00C304AD">
      <w:pPr>
        <w:jc w:val="both"/>
        <w:rPr>
          <w:rFonts w:ascii="Calibri" w:hAnsi="Calibri" w:cs="Arial"/>
          <w:b/>
          <w:bCs/>
          <w:sz w:val="12"/>
          <w:szCs w:val="12"/>
          <w:lang w:eastAsia="zh-CN"/>
        </w:rPr>
      </w:pPr>
    </w:p>
    <w:p w14:paraId="08E15213" w14:textId="77777777" w:rsidR="00E9358A" w:rsidRDefault="00C304AD" w:rsidP="00E9358A">
      <w:pPr>
        <w:jc w:val="both"/>
        <w:rPr>
          <w:rFonts w:ascii="Calibri" w:hAnsi="Calibri" w:cs="Arial"/>
          <w:sz w:val="22"/>
          <w:szCs w:val="22"/>
          <w:lang w:eastAsia="zh-CN"/>
        </w:rPr>
      </w:pPr>
      <w:r w:rsidRPr="0003528C">
        <w:rPr>
          <w:rFonts w:ascii="Calibri" w:hAnsi="Calibri" w:cs="Arial"/>
          <w:b/>
          <w:sz w:val="22"/>
          <w:szCs w:val="22"/>
          <w:lang w:eastAsia="zh-CN"/>
        </w:rPr>
        <w:t>The Alan Gilbert Learning Commons</w:t>
      </w:r>
      <w:r w:rsidRPr="007F656A">
        <w:rPr>
          <w:rFonts w:ascii="Calibri" w:hAnsi="Calibri" w:cs="Arial"/>
          <w:sz w:val="22"/>
          <w:szCs w:val="22"/>
          <w:lang w:eastAsia="zh-CN"/>
        </w:rPr>
        <w:t xml:space="preserve"> </w:t>
      </w:r>
      <w:r w:rsidR="0035393F" w:rsidRPr="00F30764">
        <w:rPr>
          <w:rFonts w:ascii="Calibri" w:hAnsi="Calibri"/>
          <w:sz w:val="22"/>
          <w:szCs w:val="22"/>
          <w:lang w:eastAsia="zh-CN"/>
        </w:rPr>
        <w:t>is a state of the art study and learning centre in the heart of the Oxford Road campus boasting an onsite café, an impressive atrium providing a social meeting space with Wi-Fi access and flexible study spaces and environments throughout the building.</w:t>
      </w:r>
      <w:r w:rsidR="0035393F">
        <w:rPr>
          <w:rFonts w:ascii="Calibri" w:hAnsi="Calibri"/>
          <w:sz w:val="22"/>
          <w:szCs w:val="22"/>
          <w:lang w:eastAsia="zh-CN"/>
        </w:rPr>
        <w:t xml:space="preserve">  </w:t>
      </w:r>
      <w:r w:rsidR="0035393F" w:rsidRPr="00F30764">
        <w:rPr>
          <w:rFonts w:ascii="Calibri" w:hAnsi="Calibri"/>
          <w:sz w:val="22"/>
          <w:szCs w:val="22"/>
          <w:lang w:eastAsia="zh-CN"/>
        </w:rPr>
        <w:lastRenderedPageBreak/>
        <w:t>The Learning Commons is open to students and staff of the University within the usual opening hours</w:t>
      </w:r>
      <w:r w:rsidR="00E9358A">
        <w:rPr>
          <w:rFonts w:ascii="Calibri" w:hAnsi="Calibri"/>
          <w:sz w:val="22"/>
          <w:szCs w:val="22"/>
          <w:lang w:eastAsia="zh-CN"/>
        </w:rPr>
        <w:t xml:space="preserve">: </w:t>
      </w:r>
      <w:r w:rsidRPr="007F656A">
        <w:rPr>
          <w:rFonts w:ascii="Calibri" w:hAnsi="Calibri" w:cs="Arial"/>
          <w:sz w:val="22"/>
          <w:szCs w:val="22"/>
          <w:lang w:eastAsia="zh-CN"/>
        </w:rPr>
        <w:t xml:space="preserve"> </w:t>
      </w:r>
    </w:p>
    <w:p w14:paraId="4716575A" w14:textId="77777777" w:rsidR="00E9358A" w:rsidRDefault="00E9358A" w:rsidP="00E9358A">
      <w:pPr>
        <w:jc w:val="both"/>
        <w:rPr>
          <w:rFonts w:ascii="Calibri" w:hAnsi="Calibri"/>
          <w:sz w:val="22"/>
          <w:szCs w:val="22"/>
          <w:lang w:eastAsia="zh-CN"/>
        </w:rPr>
      </w:pPr>
      <w:r w:rsidRPr="00F30764">
        <w:rPr>
          <w:rFonts w:ascii="Calibri" w:hAnsi="Calibri"/>
          <w:sz w:val="22"/>
          <w:szCs w:val="22"/>
          <w:lang w:eastAsia="zh-CN"/>
        </w:rPr>
        <w:t>Term time: 24 hour opening</w:t>
      </w:r>
      <w:r>
        <w:rPr>
          <w:rFonts w:ascii="Calibri" w:hAnsi="Calibri"/>
          <w:sz w:val="22"/>
          <w:szCs w:val="22"/>
          <w:lang w:eastAsia="zh-CN"/>
        </w:rPr>
        <w:t>/</w:t>
      </w:r>
      <w:r w:rsidRPr="00F30764">
        <w:rPr>
          <w:rFonts w:ascii="Calibri" w:hAnsi="Calibri"/>
          <w:sz w:val="22"/>
          <w:szCs w:val="22"/>
          <w:lang w:eastAsia="zh-CN"/>
        </w:rPr>
        <w:t>Out of term:</w:t>
      </w:r>
      <w:r>
        <w:rPr>
          <w:rFonts w:ascii="Calibri" w:hAnsi="Calibri"/>
          <w:sz w:val="22"/>
          <w:szCs w:val="22"/>
          <w:lang w:eastAsia="zh-CN"/>
        </w:rPr>
        <w:t xml:space="preserve"> </w:t>
      </w:r>
      <w:r w:rsidRPr="00F30764">
        <w:rPr>
          <w:rFonts w:ascii="Calibri" w:hAnsi="Calibri"/>
          <w:sz w:val="22"/>
          <w:szCs w:val="22"/>
          <w:lang w:eastAsia="zh-CN"/>
        </w:rPr>
        <w:t>Monday to Friday: 9am - 9pm</w:t>
      </w:r>
      <w:r>
        <w:rPr>
          <w:rFonts w:ascii="Calibri" w:hAnsi="Calibri"/>
          <w:sz w:val="22"/>
          <w:szCs w:val="22"/>
          <w:lang w:eastAsia="zh-CN"/>
        </w:rPr>
        <w:t>/</w:t>
      </w:r>
      <w:r w:rsidRPr="00F30764">
        <w:rPr>
          <w:rFonts w:ascii="Calibri" w:hAnsi="Calibri"/>
          <w:sz w:val="22"/>
          <w:szCs w:val="22"/>
          <w:lang w:eastAsia="zh-CN"/>
        </w:rPr>
        <w:t>Weekends: 9am - 5pm</w:t>
      </w:r>
    </w:p>
    <w:p w14:paraId="3F21F73B" w14:textId="77777777" w:rsidR="00E9358A" w:rsidRPr="00E9358A" w:rsidRDefault="00E9358A" w:rsidP="00E9358A">
      <w:pPr>
        <w:rPr>
          <w:rFonts w:ascii="Calibri" w:hAnsi="Calibri"/>
          <w:sz w:val="12"/>
          <w:szCs w:val="12"/>
          <w:lang w:eastAsia="zh-CN"/>
        </w:rPr>
      </w:pPr>
    </w:p>
    <w:p w14:paraId="15165C9E" w14:textId="77777777" w:rsidR="00E9358A" w:rsidRDefault="00E9358A" w:rsidP="00E9358A">
      <w:pPr>
        <w:rPr>
          <w:rFonts w:ascii="Calibri" w:hAnsi="Calibri"/>
          <w:sz w:val="22"/>
          <w:szCs w:val="22"/>
          <w:lang w:eastAsia="zh-CN"/>
        </w:rPr>
      </w:pPr>
      <w:r w:rsidRPr="00F30764">
        <w:rPr>
          <w:rFonts w:ascii="Calibri" w:hAnsi="Calibri"/>
          <w:sz w:val="22"/>
          <w:szCs w:val="22"/>
          <w:lang w:eastAsia="zh-CN"/>
        </w:rPr>
        <w:t>Other visitors are welcome to enjoy the café facilities which are easily accessible to all visitors between 9am - 8.30pm Monday to Friday, and 9am - 4.30pm at weekends.</w:t>
      </w:r>
    </w:p>
    <w:p w14:paraId="15EBC622" w14:textId="77777777" w:rsidR="00E9358A" w:rsidRPr="00E9358A" w:rsidRDefault="00E9358A" w:rsidP="00E9358A">
      <w:pPr>
        <w:rPr>
          <w:rFonts w:ascii="Calibri" w:hAnsi="Calibri"/>
          <w:sz w:val="12"/>
          <w:szCs w:val="12"/>
          <w:lang w:eastAsia="zh-CN"/>
        </w:rPr>
      </w:pPr>
    </w:p>
    <w:p w14:paraId="111CCAB0" w14:textId="77777777" w:rsidR="00E9358A" w:rsidRPr="00F30764" w:rsidRDefault="00E9358A" w:rsidP="00E9358A">
      <w:pPr>
        <w:rPr>
          <w:rFonts w:ascii="Calibri" w:hAnsi="Calibri"/>
          <w:sz w:val="22"/>
          <w:szCs w:val="22"/>
          <w:lang w:eastAsia="zh-CN"/>
        </w:rPr>
      </w:pPr>
      <w:r w:rsidRPr="00F30764">
        <w:rPr>
          <w:rFonts w:ascii="Calibri" w:hAnsi="Calibri"/>
          <w:sz w:val="22"/>
          <w:szCs w:val="22"/>
          <w:lang w:eastAsia="zh-CN"/>
        </w:rPr>
        <w:t xml:space="preserve">The Learning Commons hosts a series of </w:t>
      </w:r>
      <w:r w:rsidRPr="00F30764">
        <w:rPr>
          <w:rFonts w:ascii="Calibri" w:hAnsi="Calibri"/>
          <w:b/>
          <w:sz w:val="22"/>
          <w:szCs w:val="22"/>
          <w:lang w:eastAsia="zh-CN"/>
        </w:rPr>
        <w:t>training sessions</w:t>
      </w:r>
      <w:r w:rsidRPr="00F30764">
        <w:rPr>
          <w:rFonts w:ascii="Calibri" w:hAnsi="Calibri"/>
          <w:sz w:val="22"/>
          <w:szCs w:val="22"/>
          <w:lang w:eastAsia="zh-CN"/>
        </w:rPr>
        <w:t xml:space="preserve"> and workshops in a great learning environment.</w:t>
      </w:r>
      <w:r>
        <w:rPr>
          <w:rFonts w:ascii="Calibri" w:hAnsi="Calibri"/>
          <w:sz w:val="22"/>
          <w:szCs w:val="22"/>
          <w:lang w:eastAsia="zh-CN"/>
        </w:rPr>
        <w:t xml:space="preserve">  </w:t>
      </w:r>
      <w:r w:rsidRPr="00F30764">
        <w:rPr>
          <w:rFonts w:ascii="Calibri" w:hAnsi="Calibri"/>
          <w:sz w:val="22"/>
          <w:szCs w:val="22"/>
          <w:lang w:eastAsia="zh-CN"/>
        </w:rPr>
        <w:t xml:space="preserve">The Learning Commons offers great </w:t>
      </w:r>
      <w:r w:rsidRPr="00F30764">
        <w:rPr>
          <w:rFonts w:ascii="Calibri" w:hAnsi="Calibri"/>
          <w:b/>
          <w:sz w:val="22"/>
          <w:szCs w:val="22"/>
          <w:lang w:eastAsia="zh-CN"/>
        </w:rPr>
        <w:t>facilities</w:t>
      </w:r>
      <w:r w:rsidRPr="00F30764">
        <w:rPr>
          <w:rFonts w:ascii="Calibri" w:hAnsi="Calibri"/>
          <w:sz w:val="22"/>
          <w:szCs w:val="22"/>
          <w:lang w:eastAsia="zh-CN"/>
        </w:rPr>
        <w:t xml:space="preserve"> for students, including:</w:t>
      </w:r>
    </w:p>
    <w:p w14:paraId="18988E98" w14:textId="77777777" w:rsidR="00E9358A" w:rsidRPr="00F30764"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Exclusive group learning rooms</w:t>
      </w:r>
    </w:p>
    <w:p w14:paraId="2FA309BA" w14:textId="77777777" w:rsidR="00E9358A" w:rsidRPr="00F30764"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Flexible break out and work spaces with multimedia facilities</w:t>
      </w:r>
    </w:p>
    <w:p w14:paraId="1CB8FA5E" w14:textId="77777777" w:rsidR="00E9358A" w:rsidRPr="00F30764"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400 fixed workstations with live update availability information so you don’t have to wait</w:t>
      </w:r>
    </w:p>
    <w:p w14:paraId="7F699ACC" w14:textId="77777777" w:rsidR="00E9358A" w:rsidRPr="00F30764"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MFD’s for print, scan and photocopying</w:t>
      </w:r>
    </w:p>
    <w:p w14:paraId="11647C39" w14:textId="77777777" w:rsidR="00E9358A" w:rsidRPr="00F30764"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Wi-Fi access throughout the building including outdoor café areas</w:t>
      </w:r>
    </w:p>
    <w:p w14:paraId="56FE50C6" w14:textId="77777777" w:rsidR="00E9358A" w:rsidRPr="00F30764"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Charging stations to charge laptops, tablets and smart phones (remember your cable!)</w:t>
      </w:r>
    </w:p>
    <w:p w14:paraId="756DB35D" w14:textId="77777777" w:rsidR="00E9358A" w:rsidRPr="00EF2116" w:rsidRDefault="00E9358A" w:rsidP="00E9358A">
      <w:pPr>
        <w:numPr>
          <w:ilvl w:val="0"/>
          <w:numId w:val="42"/>
        </w:numPr>
        <w:rPr>
          <w:rFonts w:ascii="Calibri" w:hAnsi="Calibri"/>
          <w:sz w:val="22"/>
          <w:szCs w:val="22"/>
          <w:lang w:eastAsia="zh-CN"/>
        </w:rPr>
      </w:pPr>
      <w:r w:rsidRPr="00F30764">
        <w:rPr>
          <w:rFonts w:ascii="Calibri" w:hAnsi="Calibri"/>
          <w:sz w:val="22"/>
          <w:szCs w:val="22"/>
          <w:lang w:eastAsia="zh-CN"/>
        </w:rPr>
        <w:t>Café and vending machine facilities</w:t>
      </w:r>
    </w:p>
    <w:p w14:paraId="0C86E528" w14:textId="77777777" w:rsidR="00C304AD" w:rsidRPr="00576E98" w:rsidRDefault="00C304AD" w:rsidP="00C304AD">
      <w:pPr>
        <w:jc w:val="both"/>
        <w:rPr>
          <w:rFonts w:ascii="Calibri" w:hAnsi="Calibri"/>
          <w:sz w:val="12"/>
          <w:szCs w:val="12"/>
          <w:lang w:eastAsia="zh-CN"/>
        </w:rPr>
      </w:pPr>
    </w:p>
    <w:p w14:paraId="2E11F870" w14:textId="77777777" w:rsidR="00C304AD" w:rsidRDefault="00C304AD" w:rsidP="00C304AD">
      <w:pPr>
        <w:autoSpaceDE w:val="0"/>
        <w:autoSpaceDN w:val="0"/>
        <w:adjustRightInd w:val="0"/>
        <w:jc w:val="both"/>
        <w:rPr>
          <w:rFonts w:ascii="Calibri" w:hAnsi="Calibri"/>
          <w:sz w:val="22"/>
          <w:szCs w:val="22"/>
          <w:lang w:eastAsia="zh-CN"/>
        </w:rPr>
      </w:pPr>
      <w:r w:rsidRPr="007F656A">
        <w:rPr>
          <w:rFonts w:ascii="Calibri" w:hAnsi="Calibri" w:cs="Arial"/>
          <w:sz w:val="22"/>
          <w:szCs w:val="22"/>
          <w:lang w:eastAsia="zh-CN"/>
        </w:rPr>
        <w:t>In addition to the main sites, there are a number of specialist libraries located across the campus</w:t>
      </w:r>
      <w:r w:rsidRPr="007F656A">
        <w:rPr>
          <w:rFonts w:ascii="Calibri" w:hAnsi="Calibri" w:cs="Calibri"/>
          <w:color w:val="333333"/>
          <w:sz w:val="22"/>
          <w:szCs w:val="22"/>
          <w:lang w:eastAsia="zh-CN"/>
        </w:rPr>
        <w:t xml:space="preserve"> which may hold texts for your area and provide study facilities.</w:t>
      </w:r>
      <w:r>
        <w:rPr>
          <w:rFonts w:ascii="Calibri" w:hAnsi="Calibri" w:cs="Calibri"/>
          <w:color w:val="333333"/>
          <w:sz w:val="22"/>
          <w:szCs w:val="22"/>
          <w:lang w:eastAsia="zh-CN"/>
        </w:rPr>
        <w:t xml:space="preserve"> </w:t>
      </w:r>
      <w:r w:rsidRPr="007F656A">
        <w:rPr>
          <w:rFonts w:ascii="Calibri" w:hAnsi="Calibri"/>
          <w:sz w:val="22"/>
          <w:szCs w:val="22"/>
          <w:lang w:eastAsia="zh-CN"/>
        </w:rPr>
        <w:t>For details of Library locations, facilities and opening hours see the</w:t>
      </w:r>
      <w:r>
        <w:rPr>
          <w:rFonts w:ascii="Calibri" w:hAnsi="Calibri"/>
          <w:sz w:val="22"/>
          <w:szCs w:val="22"/>
          <w:lang w:eastAsia="zh-CN"/>
        </w:rPr>
        <w:t xml:space="preserve"> Library Website: </w:t>
      </w:r>
    </w:p>
    <w:p w14:paraId="559A6C95" w14:textId="77777777" w:rsidR="000D3BB4" w:rsidRPr="00852955" w:rsidRDefault="00F01733" w:rsidP="000D3BB4">
      <w:pPr>
        <w:autoSpaceDE w:val="0"/>
        <w:autoSpaceDN w:val="0"/>
        <w:adjustRightInd w:val="0"/>
        <w:jc w:val="both"/>
        <w:rPr>
          <w:rFonts w:ascii="Calibri" w:hAnsi="Calibri" w:cs="Arial"/>
          <w:sz w:val="22"/>
          <w:szCs w:val="22"/>
          <w:lang w:eastAsia="zh-CN"/>
        </w:rPr>
      </w:pPr>
      <w:hyperlink r:id="rId72" w:history="1">
        <w:r w:rsidR="000D3BB4" w:rsidRPr="00852955">
          <w:rPr>
            <w:rStyle w:val="Hyperlink"/>
            <w:rFonts w:ascii="Calibri" w:hAnsi="Calibri" w:cs="Arial"/>
            <w:sz w:val="22"/>
            <w:szCs w:val="22"/>
            <w:lang w:eastAsia="zh-CN"/>
          </w:rPr>
          <w:t>http://www.manchester.ac.uk/library</w:t>
        </w:r>
      </w:hyperlink>
    </w:p>
    <w:p w14:paraId="51A0902C" w14:textId="77777777" w:rsidR="00C304AD" w:rsidRPr="00852955" w:rsidRDefault="00C304AD" w:rsidP="00C304AD">
      <w:pPr>
        <w:autoSpaceDE w:val="0"/>
        <w:autoSpaceDN w:val="0"/>
        <w:adjustRightInd w:val="0"/>
        <w:jc w:val="both"/>
        <w:rPr>
          <w:rFonts w:ascii="Calibri" w:hAnsi="Calibri" w:cs="Calibri"/>
          <w:b/>
          <w:bCs/>
          <w:color w:val="333333"/>
          <w:sz w:val="12"/>
          <w:szCs w:val="12"/>
          <w:lang w:eastAsia="zh-CN"/>
        </w:rPr>
      </w:pPr>
    </w:p>
    <w:p w14:paraId="17C7D4A3" w14:textId="77777777" w:rsidR="00C304AD" w:rsidRPr="00852955" w:rsidRDefault="00C304AD" w:rsidP="00C304AD">
      <w:pPr>
        <w:autoSpaceDE w:val="0"/>
        <w:autoSpaceDN w:val="0"/>
        <w:adjustRightInd w:val="0"/>
        <w:jc w:val="both"/>
        <w:rPr>
          <w:rFonts w:ascii="Calibri" w:hAnsi="Calibri" w:cs="Calibri"/>
          <w:b/>
          <w:bCs/>
          <w:color w:val="333333"/>
          <w:sz w:val="22"/>
          <w:szCs w:val="22"/>
          <w:lang w:eastAsia="zh-CN"/>
        </w:rPr>
      </w:pPr>
      <w:r w:rsidRPr="00852955">
        <w:rPr>
          <w:rFonts w:ascii="Calibri" w:hAnsi="Calibri" w:cs="Calibri"/>
          <w:b/>
          <w:bCs/>
          <w:color w:val="333333"/>
          <w:sz w:val="22"/>
          <w:szCs w:val="22"/>
          <w:lang w:eastAsia="zh-CN"/>
        </w:rPr>
        <w:t xml:space="preserve">Getting Started: </w:t>
      </w:r>
      <w:r w:rsidR="00ED2FC5">
        <w:rPr>
          <w:rFonts w:ascii="Calibri" w:hAnsi="Calibri" w:cs="Calibri"/>
          <w:b/>
          <w:bCs/>
          <w:color w:val="333333"/>
          <w:sz w:val="22"/>
          <w:szCs w:val="22"/>
          <w:lang w:eastAsia="zh-CN"/>
        </w:rPr>
        <w:t xml:space="preserve">Support for your studies </w:t>
      </w:r>
      <w:r w:rsidRPr="00852955">
        <w:rPr>
          <w:rFonts w:ascii="Calibri" w:hAnsi="Calibri" w:cs="Calibri"/>
          <w:b/>
          <w:bCs/>
          <w:color w:val="333333"/>
          <w:sz w:val="22"/>
          <w:szCs w:val="22"/>
          <w:lang w:eastAsia="zh-CN"/>
        </w:rPr>
        <w:t>Quick Guide</w:t>
      </w:r>
    </w:p>
    <w:p w14:paraId="683523DD" w14:textId="77777777" w:rsidR="00C304AD" w:rsidRPr="00852955" w:rsidRDefault="00C304AD" w:rsidP="00C304AD">
      <w:pPr>
        <w:autoSpaceDE w:val="0"/>
        <w:autoSpaceDN w:val="0"/>
        <w:adjustRightInd w:val="0"/>
        <w:jc w:val="both"/>
        <w:rPr>
          <w:rFonts w:ascii="Calibri" w:hAnsi="Calibri" w:cs="Arial"/>
          <w:sz w:val="22"/>
          <w:szCs w:val="22"/>
          <w:lang w:eastAsia="zh-CN"/>
        </w:rPr>
      </w:pPr>
      <w:r w:rsidRPr="00852955">
        <w:rPr>
          <w:rFonts w:ascii="Calibri" w:hAnsi="Calibri" w:cs="Arial"/>
          <w:sz w:val="22"/>
          <w:szCs w:val="22"/>
          <w:lang w:eastAsia="zh-CN"/>
        </w:rPr>
        <w:t>You will need your student card to access all library sites around campus and your central university username and password to access the electronic resources.</w:t>
      </w:r>
      <w:r w:rsidR="00046934" w:rsidRPr="00852955">
        <w:rPr>
          <w:rFonts w:ascii="Calibri" w:hAnsi="Calibri" w:cs="Arial"/>
          <w:sz w:val="22"/>
          <w:szCs w:val="22"/>
          <w:lang w:eastAsia="zh-CN"/>
        </w:rPr>
        <w:t xml:space="preserve"> Our Get Started Guide provides helpful videos on how to use the Library plus information on how to navigate and find support.</w:t>
      </w:r>
    </w:p>
    <w:p w14:paraId="59ADCD65" w14:textId="77777777" w:rsidR="00C304AD" w:rsidRPr="00852955" w:rsidRDefault="00C304AD" w:rsidP="00C304AD">
      <w:pPr>
        <w:autoSpaceDE w:val="0"/>
        <w:autoSpaceDN w:val="0"/>
        <w:adjustRightInd w:val="0"/>
        <w:jc w:val="both"/>
        <w:rPr>
          <w:rFonts w:ascii="Calibri" w:hAnsi="Calibri" w:cs="Calibri"/>
          <w:color w:val="333333"/>
          <w:sz w:val="8"/>
          <w:szCs w:val="8"/>
          <w:lang w:eastAsia="zh-CN"/>
        </w:rPr>
      </w:pPr>
    </w:p>
    <w:p w14:paraId="7BAD7C0C" w14:textId="77777777" w:rsidR="00EE6B38" w:rsidRDefault="00C304AD" w:rsidP="00EE6B38">
      <w:pPr>
        <w:jc w:val="both"/>
        <w:rPr>
          <w:rFonts w:ascii="Calibri" w:hAnsi="Calibri" w:cs="Tahoma"/>
          <w:sz w:val="22"/>
          <w:szCs w:val="22"/>
          <w:lang w:eastAsia="zh-CN"/>
        </w:rPr>
      </w:pPr>
      <w:r w:rsidRPr="00852955">
        <w:rPr>
          <w:rFonts w:ascii="Calibri" w:hAnsi="Calibri" w:cs="Calibri"/>
          <w:color w:val="333333"/>
          <w:sz w:val="22"/>
          <w:szCs w:val="22"/>
          <w:lang w:eastAsia="zh-CN"/>
        </w:rPr>
        <w:t>Use Library Search t</w:t>
      </w:r>
      <w:r w:rsidRPr="00852955">
        <w:rPr>
          <w:rFonts w:ascii="Calibri" w:hAnsi="Calibri" w:cs="Tahoma"/>
          <w:sz w:val="22"/>
          <w:szCs w:val="22"/>
          <w:lang w:eastAsia="zh-CN"/>
        </w:rPr>
        <w:t>o find books, eBooks, online journals and articles</w:t>
      </w:r>
      <w:r w:rsidR="00576E98" w:rsidRPr="00852955">
        <w:rPr>
          <w:rFonts w:ascii="Calibri" w:hAnsi="Calibri" w:cs="Tahoma"/>
          <w:sz w:val="22"/>
          <w:szCs w:val="22"/>
          <w:lang w:eastAsia="zh-CN"/>
        </w:rPr>
        <w:t>. Use</w:t>
      </w:r>
      <w:r w:rsidR="00046934" w:rsidRPr="00852955">
        <w:rPr>
          <w:rFonts w:ascii="Calibri" w:hAnsi="Calibri" w:cs="Tahoma"/>
          <w:sz w:val="22"/>
          <w:szCs w:val="22"/>
          <w:lang w:eastAsia="zh-CN"/>
        </w:rPr>
        <w:t xml:space="preserve"> </w:t>
      </w:r>
      <w:r w:rsidR="00576E98" w:rsidRPr="00852955">
        <w:rPr>
          <w:rFonts w:ascii="Calibri" w:hAnsi="Calibri" w:cs="Tahoma"/>
          <w:sz w:val="22"/>
          <w:szCs w:val="22"/>
          <w:lang w:eastAsia="zh-CN"/>
        </w:rPr>
        <w:t>the Subject Guides to find appropriate resources/databases for your subject area plus guidance on referencing and keeping up to date with research</w:t>
      </w:r>
      <w:r w:rsidR="00EE6B38">
        <w:rPr>
          <w:rFonts w:ascii="Calibri" w:hAnsi="Calibri" w:cs="Tahoma"/>
          <w:sz w:val="22"/>
          <w:szCs w:val="22"/>
          <w:lang w:eastAsia="zh-CN"/>
        </w:rPr>
        <w:t xml:space="preserve">. </w:t>
      </w:r>
    </w:p>
    <w:p w14:paraId="7B7422D5" w14:textId="77777777" w:rsidR="000D3BB4" w:rsidRPr="00AC12CE" w:rsidRDefault="00F01733" w:rsidP="000D3BB4">
      <w:pPr>
        <w:autoSpaceDE w:val="0"/>
        <w:autoSpaceDN w:val="0"/>
        <w:adjustRightInd w:val="0"/>
        <w:rPr>
          <w:rFonts w:asciiTheme="minorHAnsi" w:hAnsiTheme="minorHAnsi"/>
        </w:rPr>
      </w:pPr>
      <w:hyperlink r:id="rId73" w:history="1">
        <w:r w:rsidR="000D3BB4" w:rsidRPr="00AC12CE">
          <w:rPr>
            <w:rStyle w:val="Hyperlink"/>
            <w:rFonts w:asciiTheme="minorHAnsi" w:hAnsiTheme="minorHAnsi"/>
          </w:rPr>
          <w:t>http://www.library.manchester.ac.uk/using-the-library/students/help-and-support/</w:t>
        </w:r>
      </w:hyperlink>
    </w:p>
    <w:p w14:paraId="53313938" w14:textId="77777777" w:rsidR="00AC12CE" w:rsidRPr="00852955" w:rsidRDefault="00AC12CE" w:rsidP="00C304AD">
      <w:pPr>
        <w:autoSpaceDE w:val="0"/>
        <w:autoSpaceDN w:val="0"/>
        <w:adjustRightInd w:val="0"/>
        <w:rPr>
          <w:rFonts w:ascii="Calibri" w:hAnsi="Calibri" w:cs="Calibri"/>
          <w:color w:val="333333"/>
          <w:sz w:val="12"/>
          <w:szCs w:val="12"/>
          <w:lang w:eastAsia="zh-CN"/>
        </w:rPr>
      </w:pPr>
    </w:p>
    <w:p w14:paraId="226CE8C5" w14:textId="0FC70423" w:rsidR="00C304AD" w:rsidRPr="00AD7587" w:rsidRDefault="00C304AD" w:rsidP="00EE6B38">
      <w:pPr>
        <w:jc w:val="both"/>
        <w:rPr>
          <w:rFonts w:asciiTheme="minorHAnsi" w:hAnsiTheme="minorHAnsi"/>
          <w:sz w:val="22"/>
          <w:szCs w:val="22"/>
        </w:rPr>
      </w:pPr>
      <w:r w:rsidRPr="00852955">
        <w:rPr>
          <w:rFonts w:ascii="Calibri" w:hAnsi="Calibri" w:cs="Calibri"/>
          <w:color w:val="333333"/>
          <w:sz w:val="22"/>
          <w:szCs w:val="22"/>
          <w:lang w:eastAsia="zh-CN"/>
        </w:rPr>
        <w:lastRenderedPageBreak/>
        <w:t xml:space="preserve">The </w:t>
      </w:r>
      <w:r w:rsidRPr="00852955">
        <w:rPr>
          <w:rFonts w:ascii="Calibri" w:hAnsi="Calibri" w:cs="Calibri"/>
          <w:b/>
          <w:color w:val="333333"/>
          <w:sz w:val="22"/>
          <w:szCs w:val="22"/>
          <w:lang w:eastAsia="zh-CN"/>
        </w:rPr>
        <w:t xml:space="preserve">Library Subject Guides </w:t>
      </w:r>
      <w:r w:rsidRPr="00852955">
        <w:rPr>
          <w:rFonts w:ascii="Calibri" w:hAnsi="Calibri" w:cs="Calibri"/>
          <w:color w:val="333333"/>
          <w:sz w:val="22"/>
          <w:szCs w:val="22"/>
          <w:lang w:eastAsia="zh-CN"/>
        </w:rPr>
        <w:t xml:space="preserve">are a very useful starting point for finding </w:t>
      </w:r>
      <w:r w:rsidRPr="00852955">
        <w:rPr>
          <w:rFonts w:ascii="Calibri" w:hAnsi="Calibri" w:cs="Tahoma"/>
          <w:sz w:val="22"/>
          <w:szCs w:val="22"/>
          <w:lang w:eastAsia="zh-CN"/>
        </w:rPr>
        <w:t>information</w:t>
      </w:r>
      <w:r w:rsidRPr="007F656A">
        <w:rPr>
          <w:rFonts w:ascii="Calibri" w:hAnsi="Calibri" w:cs="Tahoma"/>
          <w:sz w:val="22"/>
          <w:szCs w:val="22"/>
          <w:lang w:eastAsia="zh-CN"/>
        </w:rPr>
        <w:t xml:space="preserve"> on relevant library resources for your subject area. There are guides for all subject areas including Economics, Philosophy, Politics, Sociology, Social Anthropology. Use these guides to find out which databases to use, how to reference, how to keep up to date with research and access online training tutorials. </w:t>
      </w:r>
      <w:r>
        <w:rPr>
          <w:rFonts w:ascii="Calibri" w:hAnsi="Calibri" w:cs="Tahoma"/>
          <w:sz w:val="22"/>
          <w:szCs w:val="22"/>
          <w:lang w:eastAsia="zh-CN"/>
        </w:rPr>
        <w:t xml:space="preserve"> </w:t>
      </w:r>
      <w:hyperlink r:id="rId74" w:history="1">
        <w:r w:rsidR="000D3BB4" w:rsidRPr="00AD7587">
          <w:rPr>
            <w:rStyle w:val="Hyperlink"/>
            <w:rFonts w:asciiTheme="minorHAnsi" w:hAnsiTheme="minorHAnsi"/>
            <w:sz w:val="22"/>
            <w:szCs w:val="22"/>
          </w:rPr>
          <w:t>http://subjects.library.manchester.ac.uk/politics/</w:t>
        </w:r>
      </w:hyperlink>
    </w:p>
    <w:p w14:paraId="472A95B9" w14:textId="77777777" w:rsidR="00AD7587" w:rsidRPr="00852955" w:rsidRDefault="00AD7587" w:rsidP="00C304AD">
      <w:pPr>
        <w:autoSpaceDE w:val="0"/>
        <w:autoSpaceDN w:val="0"/>
        <w:adjustRightInd w:val="0"/>
        <w:rPr>
          <w:rFonts w:ascii="Calibri" w:hAnsi="Calibri" w:cs="Calibri"/>
          <w:color w:val="333333"/>
          <w:sz w:val="12"/>
          <w:szCs w:val="12"/>
          <w:lang w:eastAsia="zh-CN"/>
        </w:rPr>
      </w:pPr>
    </w:p>
    <w:p w14:paraId="47BEB0F9" w14:textId="77777777" w:rsidR="00046934" w:rsidRPr="00852955" w:rsidRDefault="00046934" w:rsidP="00046934">
      <w:pPr>
        <w:rPr>
          <w:rFonts w:ascii="Calibri" w:hAnsi="Calibri" w:cs="Tahoma"/>
          <w:sz w:val="22"/>
          <w:szCs w:val="22"/>
          <w:lang w:eastAsia="zh-CN"/>
        </w:rPr>
      </w:pPr>
      <w:r w:rsidRPr="00852955">
        <w:rPr>
          <w:rFonts w:ascii="Calibri" w:hAnsi="Calibri" w:cs="Tahoma"/>
          <w:sz w:val="22"/>
          <w:szCs w:val="22"/>
          <w:lang w:eastAsia="zh-CN"/>
        </w:rPr>
        <w:t>The “</w:t>
      </w:r>
      <w:r w:rsidRPr="00852955">
        <w:rPr>
          <w:rFonts w:ascii="Calibri" w:hAnsi="Calibri" w:cs="Tahoma"/>
          <w:b/>
          <w:i/>
          <w:iCs/>
          <w:sz w:val="22"/>
          <w:szCs w:val="22"/>
          <w:lang w:eastAsia="zh-CN"/>
        </w:rPr>
        <w:t>My Library</w:t>
      </w:r>
      <w:r w:rsidRPr="00852955">
        <w:rPr>
          <w:rFonts w:ascii="Calibri" w:hAnsi="Calibri" w:cs="Tahoma"/>
          <w:i/>
          <w:iCs/>
          <w:sz w:val="22"/>
          <w:szCs w:val="22"/>
          <w:lang w:eastAsia="zh-CN"/>
        </w:rPr>
        <w:t>”</w:t>
      </w:r>
      <w:r w:rsidRPr="00852955">
        <w:rPr>
          <w:rFonts w:ascii="Calibri" w:hAnsi="Calibri" w:cs="Tahoma"/>
          <w:sz w:val="22"/>
          <w:szCs w:val="22"/>
          <w:lang w:eastAsia="zh-CN"/>
        </w:rPr>
        <w:t xml:space="preserve"> tab in “</w:t>
      </w:r>
      <w:r w:rsidRPr="00852955">
        <w:rPr>
          <w:rFonts w:ascii="Calibri" w:hAnsi="Calibri" w:cs="Tahoma"/>
          <w:b/>
          <w:i/>
          <w:sz w:val="22"/>
          <w:szCs w:val="22"/>
          <w:lang w:eastAsia="zh-CN"/>
        </w:rPr>
        <w:t xml:space="preserve">My Manchester” </w:t>
      </w:r>
      <w:r w:rsidRPr="00852955">
        <w:rPr>
          <w:rFonts w:ascii="Calibri" w:hAnsi="Calibri" w:cs="Tahoma"/>
          <w:sz w:val="22"/>
          <w:szCs w:val="22"/>
          <w:lang w:eastAsia="zh-CN"/>
        </w:rPr>
        <w:t xml:space="preserve">has quick links to all of the Library’s resources and services available to students. </w:t>
      </w:r>
    </w:p>
    <w:p w14:paraId="79982755" w14:textId="77777777" w:rsidR="00C304AD" w:rsidRPr="00852955" w:rsidRDefault="00C304AD" w:rsidP="00C304AD">
      <w:pPr>
        <w:rPr>
          <w:rFonts w:ascii="Calibri" w:hAnsi="Calibri" w:cs="Tahoma"/>
          <w:b/>
          <w:bCs/>
          <w:sz w:val="12"/>
          <w:szCs w:val="12"/>
          <w:lang w:eastAsia="zh-CN"/>
        </w:rPr>
      </w:pPr>
    </w:p>
    <w:p w14:paraId="5D29D0C7" w14:textId="77777777" w:rsidR="00C304AD" w:rsidRPr="00852955" w:rsidRDefault="00C304AD" w:rsidP="00C304AD">
      <w:pPr>
        <w:rPr>
          <w:rFonts w:ascii="Calibri" w:hAnsi="Calibri" w:cs="Tahoma"/>
          <w:b/>
          <w:bCs/>
          <w:sz w:val="22"/>
          <w:szCs w:val="22"/>
          <w:lang w:eastAsia="zh-CN"/>
        </w:rPr>
      </w:pPr>
      <w:r w:rsidRPr="00852955">
        <w:rPr>
          <w:rFonts w:ascii="Calibri" w:hAnsi="Calibri" w:cs="Tahoma"/>
          <w:b/>
          <w:bCs/>
          <w:sz w:val="22"/>
          <w:szCs w:val="22"/>
          <w:lang w:eastAsia="zh-CN"/>
        </w:rPr>
        <w:t>Training and Research Support</w:t>
      </w:r>
      <w:r w:rsidR="00ED2FC5">
        <w:rPr>
          <w:rFonts w:ascii="Calibri" w:hAnsi="Calibri" w:cs="Tahoma"/>
          <w:b/>
          <w:bCs/>
          <w:sz w:val="22"/>
          <w:szCs w:val="22"/>
          <w:lang w:eastAsia="zh-CN"/>
        </w:rPr>
        <w:t>: My Learning Essentials</w:t>
      </w:r>
    </w:p>
    <w:p w14:paraId="283B4786" w14:textId="77777777" w:rsidR="00C304AD" w:rsidRPr="0003528C" w:rsidRDefault="00ED2FC5" w:rsidP="00ED2FC5">
      <w:pPr>
        <w:rPr>
          <w:rFonts w:ascii="Calibri" w:hAnsi="Calibri" w:cs="Tahoma"/>
          <w:sz w:val="12"/>
          <w:szCs w:val="12"/>
          <w:lang w:eastAsia="zh-CN"/>
        </w:rPr>
      </w:pPr>
      <w:r w:rsidRPr="00F03696">
        <w:rPr>
          <w:rFonts w:asciiTheme="minorHAnsi" w:hAnsiTheme="minorHAnsi"/>
          <w:sz w:val="22"/>
          <w:szCs w:val="22"/>
        </w:rPr>
        <w:t>The Library provides a comprehensive programme of online resources, workshops and drop in skills clinics throughout the year designed to help you to develop your academic and employability skills</w:t>
      </w:r>
      <w:r>
        <w:rPr>
          <w:rFonts w:asciiTheme="minorHAnsi" w:hAnsiTheme="minorHAnsi"/>
          <w:sz w:val="22"/>
          <w:szCs w:val="22"/>
        </w:rPr>
        <w:t xml:space="preserve">; </w:t>
      </w:r>
      <w:hyperlink r:id="rId75" w:history="1">
        <w:r w:rsidRPr="000E111A">
          <w:rPr>
            <w:rStyle w:val="Hyperlink"/>
            <w:rFonts w:asciiTheme="minorHAnsi" w:hAnsiTheme="minorHAnsi"/>
            <w:sz w:val="22"/>
            <w:szCs w:val="22"/>
          </w:rPr>
          <w:t>http://www.manchester.ac.uk/my-learning-essentials</w:t>
        </w:r>
      </w:hyperlink>
    </w:p>
    <w:p w14:paraId="0533A25F" w14:textId="77777777" w:rsidR="00ED2FC5" w:rsidRPr="00421141" w:rsidRDefault="00ED2FC5" w:rsidP="00C304AD">
      <w:pPr>
        <w:rPr>
          <w:rFonts w:ascii="Calibri" w:hAnsi="Calibri" w:cs="Tahoma"/>
          <w:sz w:val="12"/>
          <w:szCs w:val="12"/>
          <w:lang w:eastAsia="zh-CN"/>
        </w:rPr>
      </w:pPr>
    </w:p>
    <w:p w14:paraId="28E8BCF4" w14:textId="77777777" w:rsidR="00C304AD" w:rsidRDefault="00C304AD" w:rsidP="00C304AD">
      <w:pPr>
        <w:rPr>
          <w:rFonts w:ascii="Calibri" w:hAnsi="Calibri" w:cs="Tahoma"/>
          <w:sz w:val="22"/>
          <w:szCs w:val="22"/>
          <w:lang w:eastAsia="zh-CN"/>
        </w:rPr>
      </w:pPr>
      <w:r w:rsidRPr="007F656A">
        <w:rPr>
          <w:rFonts w:ascii="Calibri" w:hAnsi="Calibri" w:cs="Tahoma"/>
          <w:sz w:val="22"/>
          <w:szCs w:val="22"/>
          <w:lang w:eastAsia="zh-CN"/>
        </w:rPr>
        <w:t>For general enquiries or support with finding, accessing or using the electronic resources contact the library in person, via phone or online.</w:t>
      </w:r>
    </w:p>
    <w:p w14:paraId="03A59717" w14:textId="77777777" w:rsidR="00C304AD" w:rsidRPr="0003528C" w:rsidRDefault="00C304AD" w:rsidP="00C304AD">
      <w:pPr>
        <w:rPr>
          <w:rFonts w:ascii="Calibri" w:hAnsi="Calibri" w:cs="Tahoma"/>
          <w:sz w:val="12"/>
          <w:szCs w:val="12"/>
          <w:lang w:eastAsia="zh-CN"/>
        </w:rPr>
      </w:pPr>
    </w:p>
    <w:p w14:paraId="02A1F48C" w14:textId="77777777" w:rsidR="00C304AD" w:rsidRPr="00852955" w:rsidRDefault="00C304AD" w:rsidP="00C304AD">
      <w:pPr>
        <w:rPr>
          <w:rFonts w:ascii="Calibri" w:hAnsi="Calibri" w:cs="Tahoma"/>
          <w:sz w:val="22"/>
          <w:szCs w:val="22"/>
          <w:lang w:eastAsia="zh-CN"/>
        </w:rPr>
      </w:pPr>
      <w:r w:rsidRPr="00852955">
        <w:rPr>
          <w:rFonts w:ascii="Calibri" w:hAnsi="Calibri" w:cs="Tahoma"/>
          <w:sz w:val="21"/>
          <w:szCs w:val="21"/>
          <w:lang w:eastAsia="zh-CN"/>
        </w:rPr>
        <w:t xml:space="preserve">See the Enquiries and Feedback page or complete the Library Request form via </w:t>
      </w:r>
      <w:r w:rsidR="00AD7587" w:rsidRPr="00852955">
        <w:rPr>
          <w:rFonts w:ascii="Calibri" w:hAnsi="Calibri" w:cs="Tahoma"/>
          <w:sz w:val="21"/>
          <w:szCs w:val="21"/>
          <w:lang w:eastAsia="zh-CN"/>
        </w:rPr>
        <w:t>MyManchester</w:t>
      </w:r>
      <w:r w:rsidRPr="00852955">
        <w:rPr>
          <w:rFonts w:ascii="Calibri" w:hAnsi="Calibri" w:cs="Tahoma"/>
          <w:sz w:val="21"/>
          <w:szCs w:val="21"/>
          <w:lang w:eastAsia="zh-CN"/>
        </w:rPr>
        <w:t>:</w:t>
      </w:r>
    </w:p>
    <w:p w14:paraId="1A2F5243" w14:textId="77777777" w:rsidR="00C304AD" w:rsidRPr="00852955" w:rsidRDefault="00F01733" w:rsidP="00C304AD">
      <w:pPr>
        <w:rPr>
          <w:rFonts w:ascii="Calibri" w:hAnsi="Calibri" w:cs="Tahoma"/>
          <w:sz w:val="22"/>
          <w:szCs w:val="22"/>
          <w:lang w:eastAsia="zh-CN"/>
        </w:rPr>
      </w:pPr>
      <w:hyperlink r:id="rId76" w:history="1">
        <w:r w:rsidR="00F263FA" w:rsidRPr="00852955">
          <w:rPr>
            <w:rStyle w:val="Hyperlink"/>
            <w:rFonts w:ascii="Calibri" w:hAnsi="Calibri" w:cs="Tahoma"/>
            <w:sz w:val="22"/>
            <w:szCs w:val="22"/>
            <w:lang w:eastAsia="zh-CN"/>
          </w:rPr>
          <w:t>http://www.library.manchester.ac.uk/aboutus/feedback/</w:t>
        </w:r>
      </w:hyperlink>
      <w:r w:rsidR="00F263FA" w:rsidRPr="00852955">
        <w:rPr>
          <w:rFonts w:ascii="Calibri" w:hAnsi="Calibri" w:cs="Tahoma"/>
          <w:sz w:val="22"/>
          <w:szCs w:val="22"/>
          <w:lang w:eastAsia="zh-CN"/>
        </w:rPr>
        <w:t xml:space="preserve"> </w:t>
      </w:r>
    </w:p>
    <w:p w14:paraId="24739F0C" w14:textId="77777777" w:rsidR="00AD7587" w:rsidRPr="00421141" w:rsidRDefault="00AD7587" w:rsidP="00C304AD">
      <w:pPr>
        <w:rPr>
          <w:rFonts w:ascii="Calibri" w:hAnsi="Calibri" w:cs="Tahoma"/>
          <w:b/>
          <w:bCs/>
          <w:sz w:val="12"/>
          <w:szCs w:val="12"/>
          <w:lang w:eastAsia="zh-CN"/>
        </w:rPr>
      </w:pPr>
    </w:p>
    <w:p w14:paraId="02A95D83" w14:textId="77777777" w:rsidR="00C304AD" w:rsidRPr="00852955" w:rsidRDefault="00C304AD" w:rsidP="00C304AD">
      <w:pPr>
        <w:rPr>
          <w:rFonts w:ascii="Calibri" w:hAnsi="Calibri" w:cs="Tahoma"/>
          <w:b/>
          <w:bCs/>
          <w:sz w:val="22"/>
          <w:szCs w:val="22"/>
          <w:lang w:eastAsia="zh-CN"/>
        </w:rPr>
      </w:pPr>
      <w:r w:rsidRPr="00852955">
        <w:rPr>
          <w:rFonts w:ascii="Calibri" w:hAnsi="Calibri" w:cs="Tahoma"/>
          <w:b/>
          <w:bCs/>
          <w:sz w:val="22"/>
          <w:szCs w:val="22"/>
          <w:lang w:eastAsia="zh-CN"/>
        </w:rPr>
        <w:t>Library News and Updates</w:t>
      </w:r>
    </w:p>
    <w:p w14:paraId="36752F60" w14:textId="77777777" w:rsidR="00C304AD" w:rsidRDefault="00C304AD" w:rsidP="00C304AD">
      <w:pPr>
        <w:rPr>
          <w:rFonts w:ascii="Calibri" w:hAnsi="Calibri" w:cs="Tahoma"/>
          <w:color w:val="0000FF"/>
          <w:sz w:val="22"/>
          <w:szCs w:val="22"/>
          <w:u w:val="single"/>
          <w:lang w:eastAsia="zh-CN"/>
        </w:rPr>
      </w:pPr>
      <w:r w:rsidRPr="00852955">
        <w:rPr>
          <w:rFonts w:ascii="Calibri" w:hAnsi="Calibri" w:cs="Tahoma"/>
          <w:sz w:val="22"/>
          <w:szCs w:val="22"/>
          <w:lang w:eastAsia="zh-CN"/>
        </w:rPr>
        <w:t>Keep up to date with the latest library developments via Facebook or Twitter</w:t>
      </w:r>
      <w:r w:rsidRPr="00852955">
        <w:rPr>
          <w:rFonts w:ascii="Calibri" w:hAnsi="Calibri" w:cs="Tahoma"/>
          <w:color w:val="0000FF"/>
          <w:sz w:val="22"/>
          <w:szCs w:val="22"/>
          <w:u w:val="single"/>
          <w:lang w:eastAsia="zh-CN"/>
        </w:rPr>
        <w:t xml:space="preserve"> </w:t>
      </w:r>
      <w:hyperlink r:id="rId77" w:history="1">
        <w:r w:rsidR="00452B1B" w:rsidRPr="00452B1B">
          <w:rPr>
            <w:rStyle w:val="Hyperlink"/>
            <w:rFonts w:ascii="Calibri" w:hAnsi="Calibri" w:cs="Tahoma"/>
            <w:sz w:val="22"/>
            <w:szCs w:val="22"/>
            <w:lang w:eastAsia="zh-CN"/>
          </w:rPr>
          <w:t>https://www.facebook.com/uomlibrary</w:t>
        </w:r>
      </w:hyperlink>
      <w:r w:rsidR="00F263FA" w:rsidRPr="00452B1B">
        <w:rPr>
          <w:rFonts w:ascii="Calibri" w:hAnsi="Calibri" w:cs="Tahoma"/>
          <w:sz w:val="22"/>
          <w:szCs w:val="22"/>
          <w:lang w:eastAsia="zh-CN"/>
        </w:rPr>
        <w:t xml:space="preserve"> </w:t>
      </w:r>
      <w:r w:rsidRPr="00452B1B">
        <w:rPr>
          <w:rFonts w:ascii="Calibri" w:hAnsi="Calibri" w:cs="Tahoma"/>
          <w:sz w:val="22"/>
          <w:szCs w:val="22"/>
          <w:lang w:eastAsia="zh-CN"/>
        </w:rPr>
        <w:t>o</w:t>
      </w:r>
      <w:r w:rsidRPr="00452B1B">
        <w:rPr>
          <w:rFonts w:ascii="Calibri" w:hAnsi="Calibri"/>
          <w:sz w:val="22"/>
          <w:szCs w:val="22"/>
        </w:rPr>
        <w:t>r</w:t>
      </w:r>
      <w:r w:rsidRPr="00852955">
        <w:rPr>
          <w:rFonts w:ascii="Calibri" w:hAnsi="Calibri"/>
          <w:sz w:val="22"/>
          <w:szCs w:val="22"/>
        </w:rPr>
        <w:t xml:space="preserve"> </w:t>
      </w:r>
      <w:hyperlink r:id="rId78" w:history="1">
        <w:r w:rsidR="00F263FA" w:rsidRPr="00852955">
          <w:rPr>
            <w:rStyle w:val="Hyperlink"/>
            <w:rFonts w:ascii="Calibri" w:hAnsi="Calibri" w:cs="Tahoma"/>
            <w:sz w:val="22"/>
            <w:szCs w:val="22"/>
            <w:lang w:eastAsia="zh-CN"/>
          </w:rPr>
          <w:t>https://twitter.com/UoMLibrary</w:t>
        </w:r>
      </w:hyperlink>
      <w:r w:rsidR="00F263FA">
        <w:rPr>
          <w:rFonts w:ascii="Calibri" w:hAnsi="Calibri" w:cs="Tahoma"/>
          <w:color w:val="0000FF"/>
          <w:sz w:val="22"/>
          <w:szCs w:val="22"/>
          <w:u w:val="single"/>
          <w:lang w:eastAsia="zh-CN"/>
        </w:rPr>
        <w:t xml:space="preserve"> </w:t>
      </w:r>
    </w:p>
    <w:p w14:paraId="48A745FA" w14:textId="77777777" w:rsidR="00C304AD" w:rsidRPr="0003528C" w:rsidRDefault="00C304AD" w:rsidP="00C304AD">
      <w:pPr>
        <w:rPr>
          <w:rFonts w:ascii="Calibri" w:hAnsi="Calibri" w:cs="Tahoma"/>
          <w:sz w:val="12"/>
          <w:szCs w:val="12"/>
          <w:lang w:eastAsia="zh-CN"/>
        </w:rPr>
      </w:pPr>
    </w:p>
    <w:p w14:paraId="543458F7" w14:textId="77777777" w:rsidR="00C304AD" w:rsidRPr="002051F1" w:rsidRDefault="00C304AD" w:rsidP="00C304AD">
      <w:pPr>
        <w:pStyle w:val="Hdg2"/>
        <w:rPr>
          <w:rFonts w:ascii="Calibri" w:hAnsi="Calibri" w:cs="Arial"/>
          <w:bCs/>
          <w:spacing w:val="-4"/>
          <w:szCs w:val="24"/>
        </w:rPr>
      </w:pPr>
      <w:bookmarkStart w:id="11" w:name="_Toc48630712"/>
      <w:bookmarkStart w:id="12" w:name="_Toc48633354"/>
      <w:r>
        <w:rPr>
          <w:rFonts w:ascii="Calibri" w:hAnsi="Calibri" w:cs="Arial"/>
          <w:bCs/>
          <w:spacing w:val="-4"/>
          <w:szCs w:val="24"/>
        </w:rPr>
        <w:t>Social Spaces</w:t>
      </w:r>
    </w:p>
    <w:p w14:paraId="7745F111" w14:textId="77777777" w:rsidR="00C304AD" w:rsidRPr="0003528C" w:rsidRDefault="00C304AD" w:rsidP="00C304AD">
      <w:pPr>
        <w:ind w:right="-477"/>
        <w:jc w:val="both"/>
        <w:rPr>
          <w:rFonts w:ascii="Calibri" w:hAnsi="Calibri" w:cs="Arial"/>
          <w:spacing w:val="-4"/>
          <w:sz w:val="12"/>
          <w:szCs w:val="12"/>
        </w:rPr>
      </w:pPr>
    </w:p>
    <w:p w14:paraId="513E043F" w14:textId="77777777" w:rsidR="00C304AD" w:rsidRPr="00E9358A" w:rsidRDefault="00C304AD" w:rsidP="00C304AD">
      <w:pPr>
        <w:ind w:right="-52"/>
        <w:jc w:val="both"/>
        <w:rPr>
          <w:rFonts w:ascii="Calibri" w:hAnsi="Calibri" w:cs="Arial"/>
          <w:spacing w:val="-4"/>
          <w:sz w:val="22"/>
          <w:szCs w:val="22"/>
        </w:rPr>
      </w:pPr>
      <w:r w:rsidRPr="00E9358A">
        <w:rPr>
          <w:rFonts w:ascii="Calibri" w:hAnsi="Calibri" w:cs="Arial"/>
          <w:spacing w:val="-4"/>
          <w:sz w:val="22"/>
          <w:szCs w:val="22"/>
        </w:rPr>
        <w:t xml:space="preserve">There are work stations and social spaces in both the Arthur Lewis and Humanities Bridgeford Street buildings. In the Arthur Lewis building on the ground floor, you will find the Arthur Lewis Common Room (ALCR), where you can take drinks and </w:t>
      </w:r>
      <w:r w:rsidR="00C54A99" w:rsidRPr="00E9358A">
        <w:rPr>
          <w:rFonts w:ascii="Calibri" w:hAnsi="Calibri" w:cs="Arial"/>
          <w:spacing w:val="-4"/>
          <w:sz w:val="22"/>
          <w:szCs w:val="22"/>
        </w:rPr>
        <w:t>foods from Arthur’s Brew, and bring</w:t>
      </w:r>
      <w:r w:rsidRPr="00E9358A">
        <w:rPr>
          <w:rFonts w:ascii="Calibri" w:hAnsi="Calibri" w:cs="Arial"/>
          <w:spacing w:val="-4"/>
          <w:sz w:val="22"/>
          <w:szCs w:val="22"/>
        </w:rPr>
        <w:t xml:space="preserve"> your academic work or relax with a newspaper or friends. </w:t>
      </w:r>
    </w:p>
    <w:p w14:paraId="5335D474" w14:textId="77777777" w:rsidR="00C304AD" w:rsidRPr="00421141" w:rsidRDefault="00C304AD" w:rsidP="00C304AD">
      <w:pPr>
        <w:ind w:right="-477"/>
        <w:jc w:val="both"/>
        <w:rPr>
          <w:rFonts w:ascii="Calibri" w:hAnsi="Calibri" w:cs="Arial"/>
          <w:spacing w:val="-4"/>
          <w:sz w:val="12"/>
          <w:szCs w:val="12"/>
        </w:rPr>
      </w:pPr>
    </w:p>
    <w:p w14:paraId="532451BD" w14:textId="77777777" w:rsidR="00C304AD" w:rsidRPr="00E9358A" w:rsidRDefault="00C304AD" w:rsidP="00C304AD">
      <w:pPr>
        <w:ind w:right="-52"/>
        <w:jc w:val="both"/>
        <w:rPr>
          <w:rFonts w:ascii="Calibri" w:hAnsi="Calibri" w:cs="Arial"/>
          <w:spacing w:val="-4"/>
          <w:sz w:val="22"/>
          <w:szCs w:val="22"/>
        </w:rPr>
      </w:pPr>
      <w:r w:rsidRPr="00E9358A">
        <w:rPr>
          <w:rFonts w:ascii="Calibri" w:hAnsi="Calibri" w:cs="Arial"/>
          <w:spacing w:val="-4"/>
          <w:sz w:val="22"/>
          <w:szCs w:val="22"/>
        </w:rPr>
        <w:t xml:space="preserve">In the back of the Kantorowich Library, there are two newly-renovated common rooms for undergraduate students. The outer room is a space similar to the Arthur Lewis Common Room, except on a smaller scale. There are soft furnishings and work spaces. The inner room is configured for group </w:t>
      </w:r>
      <w:r w:rsidRPr="00E9358A">
        <w:rPr>
          <w:rFonts w:ascii="Calibri" w:hAnsi="Calibri" w:cs="Arial"/>
          <w:spacing w:val="-4"/>
          <w:sz w:val="22"/>
          <w:szCs w:val="22"/>
        </w:rPr>
        <w:lastRenderedPageBreak/>
        <w:t xml:space="preserve">work, presentations, and society meetings; this room will be kept locked when not in use. You can book this room with the Kantorowich librarians. The inner room also has locked cupboards which can be used by societies on request. </w:t>
      </w:r>
    </w:p>
    <w:p w14:paraId="33609335" w14:textId="77777777" w:rsidR="00C304AD" w:rsidRPr="00421141" w:rsidRDefault="00C304AD" w:rsidP="00C304AD">
      <w:pPr>
        <w:ind w:right="-477"/>
        <w:jc w:val="both"/>
        <w:rPr>
          <w:rFonts w:ascii="Calibri" w:hAnsi="Calibri" w:cs="Arial"/>
          <w:spacing w:val="-4"/>
          <w:sz w:val="12"/>
          <w:szCs w:val="12"/>
        </w:rPr>
      </w:pPr>
    </w:p>
    <w:p w14:paraId="1AFC200A" w14:textId="77777777" w:rsidR="00FD0457" w:rsidRPr="00E9358A" w:rsidRDefault="00C304AD" w:rsidP="00FD0457">
      <w:pPr>
        <w:ind w:right="-52"/>
        <w:jc w:val="both"/>
        <w:rPr>
          <w:rFonts w:ascii="Calibri" w:hAnsi="Calibri" w:cs="Arial"/>
          <w:spacing w:val="-4"/>
          <w:sz w:val="22"/>
          <w:szCs w:val="22"/>
        </w:rPr>
      </w:pPr>
      <w:r w:rsidRPr="00E9358A">
        <w:rPr>
          <w:rFonts w:ascii="Calibri" w:hAnsi="Calibri" w:cs="Arial"/>
          <w:spacing w:val="-4"/>
          <w:sz w:val="22"/>
          <w:szCs w:val="22"/>
        </w:rPr>
        <w:t xml:space="preserve">All of these spaces have a strong wireless connection for portable computers. All the common areas have notice boards for society and general use. </w:t>
      </w:r>
      <w:bookmarkEnd w:id="11"/>
      <w:bookmarkEnd w:id="12"/>
    </w:p>
    <w:p w14:paraId="5565D38F" w14:textId="77777777" w:rsidR="00E9358A" w:rsidRDefault="00E9358A" w:rsidP="00FD0457">
      <w:pPr>
        <w:ind w:right="-52"/>
        <w:jc w:val="both"/>
        <w:rPr>
          <w:rFonts w:ascii="Calibri" w:hAnsi="Calibri" w:cs="Arial"/>
          <w:spacing w:val="-4"/>
          <w:sz w:val="22"/>
        </w:rPr>
      </w:pPr>
    </w:p>
    <w:p w14:paraId="3E71EA11" w14:textId="77777777" w:rsidR="00B36998" w:rsidRDefault="00B36998" w:rsidP="00FD0457">
      <w:pPr>
        <w:ind w:right="-52"/>
        <w:jc w:val="both"/>
        <w:rPr>
          <w:rFonts w:ascii="Calibri" w:hAnsi="Calibri" w:cs="Arial"/>
          <w:spacing w:val="-4"/>
          <w:sz w:val="22"/>
        </w:rPr>
      </w:pPr>
    </w:p>
    <w:p w14:paraId="332D7534" w14:textId="77777777" w:rsidR="00C54A99" w:rsidRDefault="00E9358A" w:rsidP="00C54A99">
      <w:pPr>
        <w:pStyle w:val="Hdg1"/>
        <w:pBdr>
          <w:top w:val="none" w:sz="0" w:space="0" w:color="auto"/>
          <w:left w:val="none" w:sz="0" w:space="0" w:color="auto"/>
          <w:bottom w:val="none" w:sz="0" w:space="0" w:color="auto"/>
          <w:right w:val="none" w:sz="0" w:space="0" w:color="auto"/>
        </w:pBdr>
        <w:shd w:val="clear" w:color="auto" w:fill="CCFFCC"/>
        <w:spacing w:before="0"/>
        <w:ind w:right="-477"/>
        <w:rPr>
          <w:rFonts w:ascii="Calibri" w:hAnsi="Calibri" w:cs="Arial"/>
          <w:sz w:val="32"/>
        </w:rPr>
      </w:pPr>
      <w:bookmarkStart w:id="13" w:name="_Toc48630692"/>
      <w:bookmarkStart w:id="14" w:name="_Toc48633340"/>
      <w:r>
        <w:rPr>
          <w:noProof/>
          <w:lang w:eastAsia="en-GB"/>
        </w:rPr>
        <w:drawing>
          <wp:anchor distT="0" distB="0" distL="114300" distR="114300" simplePos="0" relativeHeight="251663360" behindDoc="1" locked="0" layoutInCell="1" allowOverlap="1" wp14:anchorId="1C8AF501" wp14:editId="19E5D60C">
            <wp:simplePos x="0" y="0"/>
            <wp:positionH relativeFrom="column">
              <wp:posOffset>4297680</wp:posOffset>
            </wp:positionH>
            <wp:positionV relativeFrom="paragraph">
              <wp:posOffset>-187960</wp:posOffset>
            </wp:positionV>
            <wp:extent cx="1076325" cy="981075"/>
            <wp:effectExtent l="0" t="0" r="9525" b="9525"/>
            <wp:wrapSquare wrapText="bothSides"/>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pic:spPr>
                </pic:pic>
              </a:graphicData>
            </a:graphic>
            <wp14:sizeRelH relativeFrom="page">
              <wp14:pctWidth>0</wp14:pctWidth>
            </wp14:sizeRelH>
            <wp14:sizeRelV relativeFrom="page">
              <wp14:pctHeight>0</wp14:pctHeight>
            </wp14:sizeRelV>
          </wp:anchor>
        </w:drawing>
      </w:r>
      <w:r w:rsidR="00C54A99" w:rsidRPr="00E33888">
        <w:rPr>
          <w:rFonts w:ascii="Calibri" w:hAnsi="Calibri" w:cs="Arial"/>
          <w:sz w:val="32"/>
        </w:rPr>
        <w:t>ASSESSMENT METHODS</w:t>
      </w:r>
      <w:bookmarkEnd w:id="13"/>
      <w:bookmarkEnd w:id="14"/>
      <w:r w:rsidR="00C54A99" w:rsidRPr="00E33888">
        <w:rPr>
          <w:rFonts w:ascii="Calibri" w:hAnsi="Calibri" w:cs="Arial"/>
          <w:sz w:val="32"/>
        </w:rPr>
        <w:t xml:space="preserve"> </w:t>
      </w:r>
    </w:p>
    <w:p w14:paraId="71F61C5C" w14:textId="77777777" w:rsidR="00C54A99" w:rsidRPr="00FD0457" w:rsidRDefault="00C54A99" w:rsidP="00C54A99">
      <w:pPr>
        <w:pStyle w:val="Hdg1"/>
        <w:pBdr>
          <w:top w:val="none" w:sz="0" w:space="0" w:color="auto"/>
          <w:left w:val="none" w:sz="0" w:space="0" w:color="auto"/>
          <w:bottom w:val="none" w:sz="0" w:space="0" w:color="auto"/>
          <w:right w:val="none" w:sz="0" w:space="0" w:color="auto"/>
        </w:pBdr>
        <w:shd w:val="clear" w:color="auto" w:fill="FFFFFF"/>
        <w:spacing w:before="0"/>
        <w:rPr>
          <w:rFonts w:ascii="Calibri" w:hAnsi="Calibri" w:cs="Arial"/>
          <w:sz w:val="12"/>
          <w:szCs w:val="12"/>
        </w:rPr>
      </w:pPr>
    </w:p>
    <w:p w14:paraId="09AAF8C6" w14:textId="77777777" w:rsidR="00C54A99" w:rsidRDefault="00C54A99" w:rsidP="00C54A99">
      <w:pPr>
        <w:jc w:val="both"/>
        <w:rPr>
          <w:rFonts w:ascii="Calibri" w:hAnsi="Calibri" w:cs="Arial"/>
          <w:spacing w:val="-4"/>
          <w:sz w:val="22"/>
        </w:rPr>
      </w:pPr>
      <w:r w:rsidRPr="00E33888">
        <w:rPr>
          <w:rFonts w:ascii="Calibri" w:hAnsi="Calibri" w:cs="Arial"/>
          <w:spacing w:val="-3"/>
          <w:sz w:val="22"/>
        </w:rPr>
        <w:t xml:space="preserve">In many course units, assessment involves a </w:t>
      </w:r>
      <w:r w:rsidRPr="00E33888">
        <w:rPr>
          <w:rFonts w:ascii="Calibri" w:hAnsi="Calibri" w:cs="Arial"/>
          <w:b/>
          <w:bCs/>
          <w:spacing w:val="-3"/>
          <w:sz w:val="22"/>
        </w:rPr>
        <w:t>combination of assessed essay work and examinations</w:t>
      </w:r>
      <w:r w:rsidRPr="00E33888">
        <w:rPr>
          <w:rFonts w:ascii="Calibri" w:hAnsi="Calibri" w:cs="Arial"/>
          <w:spacing w:val="-3"/>
          <w:sz w:val="22"/>
        </w:rPr>
        <w:t xml:space="preserve">: </w:t>
      </w:r>
      <w:r w:rsidRPr="00E33888">
        <w:rPr>
          <w:rFonts w:ascii="Calibri" w:hAnsi="Calibri" w:cs="Arial"/>
          <w:spacing w:val="-4"/>
          <w:sz w:val="22"/>
        </w:rPr>
        <w:t xml:space="preserve">for example, you might be required during the year to submit assessment essays which would count as one-third of the final examination mark for the unit. Please be aware that many course units employ other assessment methods, such as class tests, group or individual presentations, projects, and so on. </w:t>
      </w:r>
    </w:p>
    <w:p w14:paraId="7F168770" w14:textId="77777777" w:rsidR="00FD0457" w:rsidRPr="00FD0457" w:rsidRDefault="00FD0457" w:rsidP="00C54A99">
      <w:pPr>
        <w:jc w:val="both"/>
        <w:rPr>
          <w:rFonts w:ascii="Calibri" w:hAnsi="Calibri" w:cs="Arial"/>
          <w:spacing w:val="-4"/>
          <w:sz w:val="12"/>
          <w:szCs w:val="12"/>
        </w:rPr>
      </w:pPr>
    </w:p>
    <w:p w14:paraId="1E56C6C8" w14:textId="77777777" w:rsidR="00C54A99" w:rsidRDefault="00C54A99" w:rsidP="00C54A99">
      <w:pPr>
        <w:jc w:val="both"/>
        <w:rPr>
          <w:rFonts w:ascii="Calibri" w:hAnsi="Calibri" w:cs="Arial"/>
          <w:spacing w:val="-3"/>
          <w:sz w:val="22"/>
        </w:rPr>
      </w:pPr>
      <w:r w:rsidRPr="00E33888">
        <w:rPr>
          <w:rFonts w:ascii="Calibri" w:hAnsi="Calibri" w:cs="Arial"/>
          <w:spacing w:val="-4"/>
          <w:sz w:val="22"/>
        </w:rPr>
        <w:t xml:space="preserve">Also, non-assessed work may be used in some modules. Non-assessed course work is a good opportunity for you to practice and gain experience; also, it may be taken into account in marginal cases so it is always worth completing. You should be aware of what methods are used in each course unit that you take. Details of multiple assessment requirements such as this </w:t>
      </w:r>
      <w:r>
        <w:rPr>
          <w:rFonts w:ascii="Calibri" w:hAnsi="Calibri" w:cs="Arial"/>
          <w:spacing w:val="-4"/>
          <w:sz w:val="22"/>
        </w:rPr>
        <w:t xml:space="preserve">is available in the course unit information portlet in </w:t>
      </w:r>
      <w:r w:rsidR="001A3420">
        <w:rPr>
          <w:rFonts w:ascii="Calibri" w:hAnsi="Calibri" w:cs="Arial"/>
          <w:spacing w:val="-4"/>
          <w:sz w:val="22"/>
        </w:rPr>
        <w:t>MyManchester</w:t>
      </w:r>
      <w:r>
        <w:rPr>
          <w:rFonts w:ascii="Calibri" w:hAnsi="Calibri" w:cs="Arial"/>
          <w:spacing w:val="-4"/>
          <w:sz w:val="22"/>
        </w:rPr>
        <w:t>, you will be notified about them</w:t>
      </w:r>
      <w:r w:rsidRPr="00E33888">
        <w:rPr>
          <w:rFonts w:ascii="Calibri" w:hAnsi="Calibri" w:cs="Arial"/>
          <w:spacing w:val="-4"/>
          <w:sz w:val="22"/>
        </w:rPr>
        <w:t xml:space="preserve"> </w:t>
      </w:r>
      <w:r w:rsidRPr="00E33888">
        <w:rPr>
          <w:rFonts w:ascii="Calibri" w:hAnsi="Calibri" w:cs="Arial"/>
          <w:spacing w:val="-3"/>
          <w:sz w:val="22"/>
        </w:rPr>
        <w:t xml:space="preserve">at the </w:t>
      </w:r>
      <w:r w:rsidRPr="00E33888">
        <w:rPr>
          <w:rFonts w:ascii="Calibri" w:hAnsi="Calibri" w:cs="Arial"/>
          <w:spacing w:val="-4"/>
          <w:sz w:val="22"/>
        </w:rPr>
        <w:t xml:space="preserve">beginning of the unit, and </w:t>
      </w:r>
      <w:r>
        <w:rPr>
          <w:rFonts w:ascii="Calibri" w:hAnsi="Calibri" w:cs="Arial"/>
          <w:spacing w:val="-4"/>
          <w:sz w:val="22"/>
        </w:rPr>
        <w:t xml:space="preserve">it will be </w:t>
      </w:r>
      <w:r w:rsidRPr="00E33888">
        <w:rPr>
          <w:rFonts w:ascii="Calibri" w:hAnsi="Calibri" w:cs="Arial"/>
          <w:spacing w:val="-4"/>
          <w:sz w:val="22"/>
        </w:rPr>
        <w:t xml:space="preserve">specified in detail in the </w:t>
      </w:r>
      <w:r>
        <w:rPr>
          <w:rFonts w:ascii="Calibri" w:hAnsi="Calibri" w:cs="Arial"/>
          <w:spacing w:val="-4"/>
          <w:sz w:val="22"/>
        </w:rPr>
        <w:t>unit specific course outline.</w:t>
      </w:r>
    </w:p>
    <w:p w14:paraId="02149A23" w14:textId="77777777" w:rsidR="00C54A99" w:rsidRDefault="00C54A99" w:rsidP="00C54A99">
      <w:pPr>
        <w:jc w:val="both"/>
        <w:rPr>
          <w:rFonts w:ascii="Calibri" w:hAnsi="Calibri" w:cs="Arial"/>
          <w:spacing w:val="-4"/>
          <w:sz w:val="22"/>
        </w:rPr>
      </w:pPr>
      <w:r w:rsidRPr="00E33888">
        <w:rPr>
          <w:rFonts w:ascii="Calibri" w:hAnsi="Calibri" w:cs="Arial"/>
          <w:spacing w:val="-4"/>
          <w:sz w:val="22"/>
        </w:rPr>
        <w:t xml:space="preserve">We encourage you to read these closely before selecting or starting on a course unit. </w:t>
      </w:r>
    </w:p>
    <w:p w14:paraId="6B69DC05" w14:textId="77777777" w:rsidR="00E9358A" w:rsidRPr="00E9358A" w:rsidRDefault="00E9358A" w:rsidP="00C54A99">
      <w:pPr>
        <w:jc w:val="both"/>
        <w:rPr>
          <w:rFonts w:ascii="Calibri" w:hAnsi="Calibri" w:cs="Arial"/>
          <w:b/>
          <w:spacing w:val="-4"/>
          <w:sz w:val="12"/>
          <w:szCs w:val="12"/>
        </w:rPr>
      </w:pPr>
    </w:p>
    <w:p w14:paraId="572AAB92" w14:textId="77777777" w:rsidR="00C54A99" w:rsidRPr="00ED26C3" w:rsidRDefault="00C54A99" w:rsidP="00C54A99">
      <w:pPr>
        <w:jc w:val="both"/>
        <w:rPr>
          <w:rFonts w:ascii="Calibri" w:hAnsi="Calibri" w:cs="Arial"/>
          <w:b/>
          <w:spacing w:val="-4"/>
          <w:sz w:val="22"/>
          <w:szCs w:val="22"/>
        </w:rPr>
      </w:pPr>
      <w:r w:rsidRPr="00E524D7">
        <w:rPr>
          <w:rFonts w:ascii="Calibri" w:hAnsi="Calibri" w:cs="Arial"/>
          <w:b/>
          <w:spacing w:val="-4"/>
          <w:sz w:val="22"/>
          <w:szCs w:val="22"/>
        </w:rPr>
        <w:t>Marking criteria</w:t>
      </w:r>
    </w:p>
    <w:p w14:paraId="1B04E545" w14:textId="77777777" w:rsidR="00C54A99" w:rsidRPr="007F44E2" w:rsidRDefault="00C54A99" w:rsidP="00C54A99">
      <w:pPr>
        <w:jc w:val="both"/>
        <w:rPr>
          <w:rFonts w:ascii="Calibri" w:hAnsi="Calibri" w:cs="Arial"/>
          <w:spacing w:val="-4"/>
          <w:sz w:val="22"/>
          <w:szCs w:val="22"/>
        </w:rPr>
      </w:pPr>
      <w:r w:rsidRPr="00ED26C3">
        <w:rPr>
          <w:rFonts w:ascii="Calibri" w:hAnsi="Calibri" w:cs="Arial"/>
          <w:spacing w:val="-4"/>
          <w:sz w:val="22"/>
          <w:szCs w:val="22"/>
        </w:rPr>
        <w:t xml:space="preserve">Each discipline has its own marking criteria; in other words, it will mark according to what it feels </w:t>
      </w:r>
      <w:r w:rsidRPr="007F44E2">
        <w:rPr>
          <w:rFonts w:ascii="Calibri" w:hAnsi="Calibri" w:cs="Arial"/>
          <w:spacing w:val="-4"/>
          <w:sz w:val="22"/>
          <w:szCs w:val="22"/>
        </w:rPr>
        <w:t xml:space="preserve">are important features in your work. You can find some examples of these criteria at: </w:t>
      </w:r>
    </w:p>
    <w:p w14:paraId="25DC4AC1" w14:textId="13A6F703" w:rsidR="009D2F8D" w:rsidRPr="009D2F8D" w:rsidRDefault="00F01733" w:rsidP="009D2F8D">
      <w:pPr>
        <w:rPr>
          <w:rFonts w:asciiTheme="minorHAnsi" w:hAnsiTheme="minorHAnsi" w:cs="Segoe UI"/>
          <w:color w:val="000000"/>
          <w:sz w:val="22"/>
          <w:szCs w:val="22"/>
          <w:lang w:eastAsia="en-GB"/>
        </w:rPr>
      </w:pPr>
      <w:hyperlink r:id="rId80" w:history="1">
        <w:r w:rsidR="000D3BB4" w:rsidRPr="00ED7856">
          <w:rPr>
            <w:rStyle w:val="Hyperlink"/>
            <w:rFonts w:asciiTheme="minorHAnsi" w:hAnsiTheme="minorHAnsi" w:cs="Segoe UI"/>
            <w:sz w:val="22"/>
            <w:szCs w:val="22"/>
            <w:lang w:eastAsia="en-GB"/>
          </w:rPr>
          <w:t>http://documents.manchester.ac.uk/display.aspx?DocID=33312</w:t>
        </w:r>
      </w:hyperlink>
      <w:r w:rsidR="000D3BB4">
        <w:rPr>
          <w:rFonts w:asciiTheme="minorHAnsi" w:hAnsiTheme="minorHAnsi" w:cs="Segoe UI"/>
          <w:color w:val="000000"/>
          <w:sz w:val="22"/>
          <w:szCs w:val="22"/>
          <w:lang w:eastAsia="en-GB"/>
        </w:rPr>
        <w:t xml:space="preserve"> </w:t>
      </w:r>
    </w:p>
    <w:p w14:paraId="0F2C9AEB" w14:textId="77777777" w:rsidR="005341D5" w:rsidRPr="007F44E2" w:rsidRDefault="005341D5" w:rsidP="00C54A99">
      <w:pPr>
        <w:jc w:val="both"/>
        <w:rPr>
          <w:rFonts w:asciiTheme="minorHAnsi" w:eastAsia="PMingLiU" w:hAnsiTheme="minorHAnsi"/>
          <w:sz w:val="12"/>
          <w:szCs w:val="12"/>
          <w:lang w:eastAsia="zh-TW"/>
        </w:rPr>
      </w:pPr>
    </w:p>
    <w:p w14:paraId="3D3FE3D1" w14:textId="77777777" w:rsidR="00C54A99" w:rsidRPr="007F44E2" w:rsidRDefault="00C54A99" w:rsidP="00C54A99">
      <w:pPr>
        <w:jc w:val="both"/>
        <w:rPr>
          <w:rFonts w:ascii="Calibri" w:hAnsi="Calibri" w:cs="Arial"/>
          <w:b/>
          <w:spacing w:val="-4"/>
          <w:sz w:val="22"/>
        </w:rPr>
      </w:pPr>
      <w:r w:rsidRPr="007F44E2">
        <w:rPr>
          <w:rFonts w:ascii="Calibri" w:hAnsi="Calibri" w:cs="Arial"/>
          <w:b/>
          <w:spacing w:val="-4"/>
          <w:sz w:val="22"/>
        </w:rPr>
        <w:t>Feedback</w:t>
      </w:r>
    </w:p>
    <w:p w14:paraId="5713967A" w14:textId="77777777" w:rsidR="00FA40BF" w:rsidRPr="00FA40BF" w:rsidRDefault="00C54A99" w:rsidP="00FA40BF">
      <w:pPr>
        <w:jc w:val="both"/>
        <w:rPr>
          <w:rFonts w:ascii="Calibri" w:hAnsi="Calibri" w:cs="Arial"/>
          <w:sz w:val="22"/>
          <w:szCs w:val="22"/>
          <w:lang w:eastAsia="zh-CN"/>
        </w:rPr>
      </w:pPr>
      <w:r w:rsidRPr="00FA40BF">
        <w:rPr>
          <w:rFonts w:ascii="Calibri" w:hAnsi="Calibri" w:cs="Arial"/>
          <w:sz w:val="22"/>
          <w:szCs w:val="22"/>
          <w:lang w:val="en-US" w:eastAsia="zh-CN"/>
        </w:rPr>
        <w:lastRenderedPageBreak/>
        <w:t>Receiving feedback is an integral part of your learning process. However, you should be aware that feedback will come in a number of different forms, most of which require your active participation. Where your course unit entails a piece of coursework (assessed or non-assessed, individual or group work) you may obtain written or oral feedback. In dissertation courses you are likely to obtain continuous oral and/or written feedback.</w:t>
      </w:r>
      <w:r w:rsidR="00FA40BF" w:rsidRPr="00FA40BF">
        <w:rPr>
          <w:rFonts w:ascii="Calibri" w:hAnsi="Calibri" w:cs="Arial"/>
          <w:sz w:val="22"/>
          <w:szCs w:val="22"/>
          <w:lang w:eastAsia="zh-CN"/>
        </w:rPr>
        <w:t xml:space="preserve"> Most tutors will deliver feedback on your coursework online and you can look up the Guidance on how to access your feedback and ‘Downloading Feedback from Turnitin’ at: </w:t>
      </w:r>
    </w:p>
    <w:p w14:paraId="2580A016" w14:textId="77777777" w:rsidR="00FA40BF" w:rsidRPr="00FA40BF" w:rsidRDefault="00F01733" w:rsidP="00FA40BF">
      <w:pPr>
        <w:jc w:val="both"/>
        <w:rPr>
          <w:rFonts w:ascii="Calibri" w:hAnsi="Calibri" w:cs="Arial"/>
          <w:sz w:val="22"/>
          <w:szCs w:val="22"/>
          <w:lang w:eastAsia="zh-CN"/>
        </w:rPr>
      </w:pPr>
      <w:hyperlink r:id="rId81" w:history="1">
        <w:r w:rsidR="00FA40BF" w:rsidRPr="00FA40BF">
          <w:rPr>
            <w:rStyle w:val="Hyperlink"/>
            <w:rFonts w:ascii="Calibri" w:hAnsi="Calibri" w:cs="Arial"/>
            <w:sz w:val="22"/>
            <w:szCs w:val="22"/>
            <w:lang w:eastAsia="zh-CN"/>
          </w:rPr>
          <w:t>http://documents.manchester.ac.uk/display.aspx?DocID=13011</w:t>
        </w:r>
      </w:hyperlink>
      <w:r w:rsidR="00FA40BF" w:rsidRPr="00FA40BF">
        <w:rPr>
          <w:rFonts w:ascii="Calibri" w:hAnsi="Calibri" w:cs="Arial"/>
          <w:color w:val="0000FF"/>
          <w:sz w:val="22"/>
          <w:szCs w:val="22"/>
          <w:lang w:eastAsia="zh-CN"/>
        </w:rPr>
        <w:t xml:space="preserve">.  </w:t>
      </w:r>
    </w:p>
    <w:p w14:paraId="528A36B2" w14:textId="77777777" w:rsidR="00FA40BF" w:rsidRPr="00FA40BF" w:rsidRDefault="00FA40BF" w:rsidP="00C54A99">
      <w:pPr>
        <w:jc w:val="both"/>
        <w:rPr>
          <w:rFonts w:ascii="Calibri" w:hAnsi="Calibri" w:cs="Arial"/>
          <w:sz w:val="12"/>
          <w:szCs w:val="12"/>
          <w:lang w:eastAsia="zh-CN"/>
        </w:rPr>
      </w:pPr>
    </w:p>
    <w:p w14:paraId="1B61282D" w14:textId="77777777" w:rsidR="00FA40BF" w:rsidRPr="00FA40BF" w:rsidRDefault="00FA40BF" w:rsidP="00C54A99">
      <w:pPr>
        <w:jc w:val="both"/>
        <w:rPr>
          <w:rFonts w:ascii="Calibri" w:hAnsi="Calibri" w:cs="Arial"/>
          <w:sz w:val="22"/>
          <w:szCs w:val="22"/>
          <w:lang w:val="en-US" w:eastAsia="zh-CN"/>
        </w:rPr>
      </w:pPr>
      <w:r w:rsidRPr="00FA40BF">
        <w:rPr>
          <w:rFonts w:ascii="Calibri" w:hAnsi="Calibri" w:cs="Arial"/>
          <w:sz w:val="22"/>
          <w:szCs w:val="22"/>
          <w:lang w:val="en-US" w:eastAsia="zh-CN"/>
        </w:rPr>
        <w:t>For</w:t>
      </w:r>
      <w:r w:rsidR="00C54A99" w:rsidRPr="00FA40BF">
        <w:rPr>
          <w:rFonts w:ascii="Calibri" w:hAnsi="Calibri" w:cs="Arial"/>
          <w:sz w:val="22"/>
          <w:szCs w:val="22"/>
          <w:lang w:val="en-US" w:eastAsia="zh-CN"/>
        </w:rPr>
        <w:t xml:space="preserve"> </w:t>
      </w:r>
      <w:r w:rsidRPr="00FA40BF">
        <w:rPr>
          <w:rFonts w:ascii="Calibri" w:hAnsi="Calibri" w:cs="Arial"/>
          <w:sz w:val="22"/>
          <w:szCs w:val="22"/>
          <w:lang w:val="en-US" w:eastAsia="zh-CN"/>
        </w:rPr>
        <w:t>fe</w:t>
      </w:r>
      <w:r w:rsidR="00C54A99" w:rsidRPr="00FA40BF">
        <w:rPr>
          <w:rFonts w:ascii="Calibri" w:hAnsi="Calibri" w:cs="Arial"/>
          <w:sz w:val="22"/>
          <w:szCs w:val="22"/>
          <w:lang w:val="en-US" w:eastAsia="zh-CN"/>
        </w:rPr>
        <w:t xml:space="preserve">edback on formal examinations </w:t>
      </w:r>
      <w:r w:rsidRPr="00FA40BF">
        <w:rPr>
          <w:rFonts w:ascii="Calibri" w:hAnsi="Calibri" w:cs="Arial"/>
          <w:sz w:val="22"/>
          <w:szCs w:val="22"/>
          <w:lang w:val="en-US" w:eastAsia="zh-CN"/>
        </w:rPr>
        <w:t>you will need to arrange a meeting with your tutor or course convenor</w:t>
      </w:r>
      <w:r>
        <w:rPr>
          <w:rFonts w:ascii="Calibri" w:hAnsi="Calibri" w:cs="Arial"/>
          <w:sz w:val="22"/>
          <w:szCs w:val="22"/>
          <w:lang w:val="en-US" w:eastAsia="zh-CN"/>
        </w:rPr>
        <w:t>,</w:t>
      </w:r>
      <w:r w:rsidRPr="00FA40BF">
        <w:rPr>
          <w:rFonts w:ascii="Calibri" w:hAnsi="Calibri" w:cs="Arial"/>
          <w:sz w:val="22"/>
          <w:szCs w:val="22"/>
          <w:lang w:val="en-US" w:eastAsia="zh-CN"/>
        </w:rPr>
        <w:t xml:space="preserve"> of the unit in question</w:t>
      </w:r>
      <w:r>
        <w:rPr>
          <w:rFonts w:ascii="Calibri" w:hAnsi="Calibri" w:cs="Arial"/>
          <w:sz w:val="22"/>
          <w:szCs w:val="22"/>
          <w:lang w:val="en-US" w:eastAsia="zh-CN"/>
        </w:rPr>
        <w:t>,</w:t>
      </w:r>
      <w:r w:rsidRPr="00FA40BF">
        <w:rPr>
          <w:rFonts w:ascii="Calibri" w:hAnsi="Calibri" w:cs="Arial"/>
          <w:sz w:val="22"/>
          <w:szCs w:val="22"/>
          <w:lang w:val="en-US" w:eastAsia="zh-CN"/>
        </w:rPr>
        <w:t xml:space="preserve"> and they will sit down with you and go through your examination script giving you detailed feedback and also the chance to raise any questions you may have.  </w:t>
      </w:r>
    </w:p>
    <w:p w14:paraId="794F1432" w14:textId="77777777" w:rsidR="00FA40BF" w:rsidRPr="00FA40BF" w:rsidRDefault="00FA40BF" w:rsidP="00C54A99">
      <w:pPr>
        <w:jc w:val="both"/>
        <w:rPr>
          <w:rFonts w:ascii="Calibri" w:hAnsi="Calibri" w:cs="Arial"/>
          <w:sz w:val="12"/>
          <w:szCs w:val="12"/>
          <w:lang w:val="en-US" w:eastAsia="zh-CN"/>
        </w:rPr>
      </w:pPr>
    </w:p>
    <w:p w14:paraId="69C6B7CD" w14:textId="77777777" w:rsidR="00C54A99" w:rsidRPr="007F44E2" w:rsidRDefault="00C54A99" w:rsidP="00C54A99">
      <w:pPr>
        <w:jc w:val="both"/>
        <w:rPr>
          <w:rFonts w:ascii="Calibri" w:hAnsi="Calibri" w:cs="Arial"/>
          <w:sz w:val="22"/>
          <w:szCs w:val="22"/>
          <w:lang w:val="en-US" w:eastAsia="zh-CN"/>
        </w:rPr>
      </w:pPr>
      <w:r w:rsidRPr="00FA40BF">
        <w:rPr>
          <w:rFonts w:ascii="Calibri" w:hAnsi="Calibri" w:cs="Arial"/>
          <w:sz w:val="22"/>
          <w:szCs w:val="22"/>
          <w:lang w:val="en-US" w:eastAsia="zh-CN"/>
        </w:rPr>
        <w:t xml:space="preserve">Most importantly, you will receive feedback on your learning process whenever you go prepared to a lecture or tutorial, as you will </w:t>
      </w:r>
      <w:r w:rsidRPr="00FA40BF">
        <w:rPr>
          <w:rFonts w:ascii="Calibri" w:hAnsi="Calibri" w:cs="Arial"/>
          <w:sz w:val="22"/>
          <w:szCs w:val="22"/>
          <w:lang w:eastAsia="zh-CN"/>
        </w:rPr>
        <w:t>realise</w:t>
      </w:r>
      <w:r w:rsidRPr="00FA40BF">
        <w:rPr>
          <w:rFonts w:ascii="Calibri" w:hAnsi="Calibri" w:cs="Arial"/>
          <w:sz w:val="22"/>
          <w:szCs w:val="22"/>
          <w:lang w:val="en-US" w:eastAsia="zh-CN"/>
        </w:rPr>
        <w:t xml:space="preserve"> whether your understanding of the material is correct or not. By asking the teaching staff questions during and after the lectures and tutorials, and during ‘Assessment Feedback and Advice Hours’, you will receive valuable feedback.</w:t>
      </w:r>
      <w:r w:rsidRPr="007F44E2">
        <w:rPr>
          <w:rFonts w:ascii="Calibri" w:hAnsi="Calibri" w:cs="Arial"/>
          <w:sz w:val="22"/>
          <w:szCs w:val="22"/>
          <w:lang w:val="en-US" w:eastAsia="zh-CN"/>
        </w:rPr>
        <w:t xml:space="preserve"> </w:t>
      </w:r>
    </w:p>
    <w:p w14:paraId="07861435" w14:textId="77777777" w:rsidR="00C54A99" w:rsidRPr="007F44E2" w:rsidRDefault="00C54A99" w:rsidP="00C54A99">
      <w:pPr>
        <w:rPr>
          <w:rFonts w:ascii="Calibri" w:hAnsi="Calibri" w:cs="Arial"/>
          <w:sz w:val="12"/>
          <w:szCs w:val="12"/>
          <w:lang w:val="en-US" w:eastAsia="zh-CN"/>
        </w:rPr>
      </w:pPr>
    </w:p>
    <w:p w14:paraId="3DC1FBD6" w14:textId="77777777" w:rsidR="00C54A99" w:rsidRPr="007F44E2" w:rsidRDefault="00C54A99" w:rsidP="00C54A99">
      <w:pPr>
        <w:rPr>
          <w:rFonts w:ascii="Calibri" w:hAnsi="Calibri" w:cs="Arial"/>
          <w:sz w:val="22"/>
          <w:szCs w:val="22"/>
          <w:lang w:val="en-US" w:eastAsia="zh-CN"/>
        </w:rPr>
      </w:pPr>
      <w:r w:rsidRPr="007F44E2">
        <w:rPr>
          <w:rFonts w:ascii="Calibri" w:hAnsi="Calibri" w:cs="Arial"/>
          <w:sz w:val="22"/>
          <w:szCs w:val="22"/>
          <w:lang w:val="en-US" w:eastAsia="zh-CN"/>
        </w:rPr>
        <w:t>The University’s feedback policy can be found in PDF form at:</w:t>
      </w:r>
    </w:p>
    <w:p w14:paraId="55E71EA0" w14:textId="77777777" w:rsidR="00C54A99" w:rsidRPr="00852955" w:rsidRDefault="00F01733" w:rsidP="00C54A99">
      <w:pPr>
        <w:rPr>
          <w:rFonts w:ascii="Calibri" w:hAnsi="Calibri" w:cs="Arial"/>
          <w:sz w:val="22"/>
          <w:szCs w:val="22"/>
          <w:lang w:val="en-US" w:eastAsia="zh-CN"/>
        </w:rPr>
      </w:pPr>
      <w:hyperlink r:id="rId82" w:history="1">
        <w:r w:rsidR="00AD7587" w:rsidRPr="007F44E2">
          <w:rPr>
            <w:rStyle w:val="Hyperlink"/>
            <w:rFonts w:ascii="Calibri" w:hAnsi="Calibri" w:cs="Arial"/>
            <w:sz w:val="22"/>
            <w:szCs w:val="22"/>
            <w:lang w:eastAsia="zh-CN"/>
          </w:rPr>
          <w:t>http://documents.manchester.ac.uk/display.aspx?DocID=651</w:t>
        </w:r>
        <w:r w:rsidR="00AD7587" w:rsidRPr="007F44E2">
          <w:rPr>
            <w:rStyle w:val="Hyperlink"/>
            <w:rFonts w:ascii="Calibri" w:hAnsi="Calibri" w:cs="Arial"/>
            <w:sz w:val="22"/>
            <w:szCs w:val="22"/>
            <w:lang w:val="en-US" w:eastAsia="zh-CN"/>
          </w:rPr>
          <w:t>8</w:t>
        </w:r>
      </w:hyperlink>
      <w:r w:rsidR="00AD7587">
        <w:rPr>
          <w:rFonts w:ascii="Calibri" w:hAnsi="Calibri" w:cs="Arial"/>
          <w:sz w:val="22"/>
          <w:szCs w:val="22"/>
          <w:lang w:val="en-US" w:eastAsia="zh-CN"/>
        </w:rPr>
        <w:t xml:space="preserve"> </w:t>
      </w:r>
      <w:r w:rsidR="00252CD9">
        <w:rPr>
          <w:rFonts w:ascii="Calibri" w:hAnsi="Calibri" w:cs="Arial"/>
          <w:sz w:val="22"/>
          <w:szCs w:val="22"/>
          <w:lang w:val="en-US" w:eastAsia="zh-CN"/>
        </w:rPr>
        <w:t xml:space="preserve"> </w:t>
      </w:r>
      <w:r w:rsidR="00C54A99" w:rsidRPr="00852955">
        <w:rPr>
          <w:rFonts w:ascii="Calibri" w:hAnsi="Calibri" w:cs="Arial"/>
          <w:sz w:val="22"/>
          <w:szCs w:val="22"/>
          <w:lang w:val="en-US" w:eastAsia="zh-CN"/>
        </w:rPr>
        <w:t xml:space="preserve">  </w:t>
      </w:r>
    </w:p>
    <w:p w14:paraId="1E8ED0D2" w14:textId="77777777" w:rsidR="00ED2FC5" w:rsidRPr="00ED2FC5" w:rsidRDefault="00ED2FC5" w:rsidP="00ED2FC5">
      <w:pPr>
        <w:rPr>
          <w:rFonts w:ascii="Calibri" w:hAnsi="Calibri" w:cs="Arial"/>
          <w:sz w:val="12"/>
          <w:szCs w:val="12"/>
          <w:lang w:eastAsia="zh-CN"/>
        </w:rPr>
      </w:pPr>
    </w:p>
    <w:p w14:paraId="67EDC2F5" w14:textId="77777777" w:rsidR="00ED2FC5" w:rsidRPr="00BB7280" w:rsidRDefault="00631133" w:rsidP="00ED2FC5">
      <w:pPr>
        <w:rPr>
          <w:rFonts w:ascii="Calibri" w:hAnsi="Calibri" w:cs="Arial"/>
          <w:sz w:val="22"/>
          <w:szCs w:val="22"/>
          <w:lang w:eastAsia="zh-CN"/>
        </w:rPr>
      </w:pPr>
      <w:r>
        <w:rPr>
          <w:rFonts w:ascii="Calibri" w:hAnsi="Calibri" w:cs="Arial"/>
          <w:sz w:val="22"/>
          <w:szCs w:val="22"/>
          <w:lang w:eastAsia="zh-CN"/>
        </w:rPr>
        <w:t xml:space="preserve">Most </w:t>
      </w:r>
      <w:r w:rsidR="00ED2FC5" w:rsidRPr="00855713">
        <w:rPr>
          <w:rFonts w:ascii="Calibri" w:hAnsi="Calibri" w:cs="Arial"/>
          <w:sz w:val="22"/>
          <w:szCs w:val="22"/>
          <w:lang w:eastAsia="zh-CN"/>
        </w:rPr>
        <w:t xml:space="preserve"> tutor</w:t>
      </w:r>
      <w:r>
        <w:rPr>
          <w:rFonts w:ascii="Calibri" w:hAnsi="Calibri" w:cs="Arial"/>
          <w:sz w:val="22"/>
          <w:szCs w:val="22"/>
          <w:lang w:eastAsia="zh-CN"/>
        </w:rPr>
        <w:t xml:space="preserve">s will </w:t>
      </w:r>
      <w:r w:rsidR="00ED2FC5" w:rsidRPr="00855713">
        <w:rPr>
          <w:rFonts w:ascii="Calibri" w:hAnsi="Calibri" w:cs="Arial"/>
          <w:sz w:val="22"/>
          <w:szCs w:val="22"/>
          <w:lang w:eastAsia="zh-CN"/>
        </w:rPr>
        <w:t xml:space="preserve">deliver feedback on your coursework online </w:t>
      </w:r>
      <w:r>
        <w:rPr>
          <w:rFonts w:ascii="Calibri" w:hAnsi="Calibri" w:cs="Arial"/>
          <w:sz w:val="22"/>
          <w:szCs w:val="22"/>
          <w:lang w:eastAsia="zh-CN"/>
        </w:rPr>
        <w:t xml:space="preserve">and </w:t>
      </w:r>
      <w:r w:rsidR="00ED2FC5" w:rsidRPr="00855713">
        <w:rPr>
          <w:rFonts w:ascii="Calibri" w:hAnsi="Calibri" w:cs="Arial"/>
          <w:sz w:val="22"/>
          <w:szCs w:val="22"/>
          <w:lang w:eastAsia="zh-CN"/>
        </w:rPr>
        <w:t xml:space="preserve">you can look up the Guidance on how to access your feedback and ‘Downloading Feedback from Turnitin’ at </w:t>
      </w:r>
      <w:hyperlink r:id="rId83" w:history="1">
        <w:r w:rsidR="00ED2FC5" w:rsidRPr="00855713">
          <w:rPr>
            <w:rFonts w:ascii="Calibri" w:hAnsi="Calibri" w:cs="Arial"/>
            <w:color w:val="0000FF"/>
            <w:sz w:val="22"/>
            <w:szCs w:val="22"/>
            <w:u w:val="single"/>
            <w:lang w:eastAsia="zh-CN"/>
          </w:rPr>
          <w:t>http://documents.manchester.ac.uk/display.aspx?DocID=13011</w:t>
        </w:r>
      </w:hyperlink>
      <w:r w:rsidR="00ED2FC5">
        <w:rPr>
          <w:rFonts w:ascii="Calibri" w:hAnsi="Calibri" w:cs="Arial"/>
          <w:color w:val="0000FF"/>
          <w:sz w:val="22"/>
          <w:szCs w:val="22"/>
          <w:lang w:eastAsia="zh-CN"/>
        </w:rPr>
        <w:t xml:space="preserve">.  </w:t>
      </w:r>
    </w:p>
    <w:p w14:paraId="275D1376" w14:textId="77777777" w:rsidR="00C54A99" w:rsidRPr="00ED2FC5" w:rsidRDefault="00C54A99" w:rsidP="00C54A99">
      <w:pPr>
        <w:rPr>
          <w:rFonts w:ascii="Calibri" w:hAnsi="Calibri" w:cs="Arial"/>
          <w:spacing w:val="-4"/>
          <w:sz w:val="12"/>
          <w:szCs w:val="12"/>
        </w:rPr>
      </w:pPr>
    </w:p>
    <w:p w14:paraId="38C06345" w14:textId="77777777" w:rsidR="00C54A99" w:rsidRDefault="00C54A99" w:rsidP="00C54A99">
      <w:pPr>
        <w:jc w:val="both"/>
        <w:rPr>
          <w:rFonts w:ascii="Calibri" w:hAnsi="Calibri" w:cs="Arial"/>
          <w:b/>
          <w:spacing w:val="-4"/>
          <w:sz w:val="22"/>
        </w:rPr>
      </w:pPr>
      <w:r w:rsidRPr="00852955">
        <w:rPr>
          <w:rFonts w:ascii="Calibri" w:hAnsi="Calibri" w:cs="Arial"/>
          <w:b/>
          <w:spacing w:val="-4"/>
          <w:sz w:val="22"/>
        </w:rPr>
        <w:t>Referencing and citation conventions</w:t>
      </w:r>
    </w:p>
    <w:p w14:paraId="47AD19E5" w14:textId="77777777" w:rsidR="00C54A99" w:rsidRDefault="00C54A99" w:rsidP="00C54A99">
      <w:pPr>
        <w:jc w:val="both"/>
        <w:rPr>
          <w:rFonts w:ascii="Calibri" w:hAnsi="Calibri" w:cs="Arial"/>
          <w:spacing w:val="-4"/>
          <w:sz w:val="22"/>
        </w:rPr>
      </w:pPr>
      <w:r w:rsidRPr="00E33888">
        <w:rPr>
          <w:rFonts w:ascii="Calibri" w:hAnsi="Calibri" w:cs="Arial"/>
          <w:spacing w:val="-4"/>
          <w:sz w:val="22"/>
        </w:rPr>
        <w:t xml:space="preserve">When you write academic course work you will be required to acknowledge your sources by using an established method of referencing (please also see the policy on academic malpractice). Your course convenors will give you guidance, most commonly in the course guide, on the referencing method that they expect you to use. This is an important part of academic assessment, so if you are in doubt please ask for help – concerns about plagiarism, referencing and the like will always be taken seriously. </w:t>
      </w:r>
    </w:p>
    <w:p w14:paraId="56C73923" w14:textId="77777777" w:rsidR="00C54A99" w:rsidRPr="0003528C" w:rsidRDefault="00C54A99" w:rsidP="00C54A99">
      <w:pPr>
        <w:jc w:val="both"/>
        <w:rPr>
          <w:rFonts w:ascii="Calibri" w:hAnsi="Calibri" w:cs="Arial"/>
          <w:spacing w:val="-4"/>
          <w:sz w:val="12"/>
          <w:szCs w:val="12"/>
        </w:rPr>
      </w:pPr>
    </w:p>
    <w:p w14:paraId="33E7D07A" w14:textId="77777777" w:rsidR="00C54A99" w:rsidRDefault="00C54A99" w:rsidP="00C54A99">
      <w:pPr>
        <w:jc w:val="both"/>
        <w:rPr>
          <w:rFonts w:ascii="Calibri" w:hAnsi="Calibri" w:cs="Arial"/>
          <w:spacing w:val="-4"/>
          <w:sz w:val="22"/>
        </w:rPr>
      </w:pPr>
      <w:r w:rsidRPr="00E33888">
        <w:rPr>
          <w:rFonts w:ascii="Calibri" w:hAnsi="Calibri" w:cs="Arial"/>
          <w:spacing w:val="-4"/>
          <w:sz w:val="22"/>
        </w:rPr>
        <w:t xml:space="preserve">The Politics Part 2 referencing guide can be found </w:t>
      </w:r>
      <w:r>
        <w:rPr>
          <w:rFonts w:ascii="Calibri" w:hAnsi="Calibri" w:cs="Arial"/>
          <w:spacing w:val="-4"/>
          <w:sz w:val="22"/>
        </w:rPr>
        <w:t>under the Politics heading here</w:t>
      </w:r>
      <w:r w:rsidRPr="00E33888">
        <w:rPr>
          <w:rFonts w:ascii="Calibri" w:hAnsi="Calibri" w:cs="Arial"/>
          <w:spacing w:val="-4"/>
          <w:sz w:val="22"/>
        </w:rPr>
        <w:t>:</w:t>
      </w:r>
    </w:p>
    <w:p w14:paraId="5F35AD36" w14:textId="165A5C02" w:rsidR="00C54A99" w:rsidRDefault="00F01733" w:rsidP="00C54A99">
      <w:pPr>
        <w:ind w:right="-477"/>
        <w:jc w:val="both"/>
        <w:rPr>
          <w:rFonts w:asciiTheme="minorHAnsi" w:hAnsiTheme="minorHAnsi"/>
          <w:sz w:val="22"/>
          <w:szCs w:val="22"/>
        </w:rPr>
      </w:pPr>
      <w:hyperlink r:id="rId84" w:history="1">
        <w:r w:rsidR="003859D8" w:rsidRPr="00A61F7E">
          <w:rPr>
            <w:rStyle w:val="Hyperlink"/>
            <w:rFonts w:asciiTheme="minorHAnsi" w:hAnsiTheme="minorHAnsi"/>
            <w:sz w:val="22"/>
            <w:szCs w:val="22"/>
          </w:rPr>
          <w:t>http://www.socialsciences.manchester.ac.uk/student-intranet/undergraduate/course-information/politics/</w:t>
        </w:r>
      </w:hyperlink>
      <w:r w:rsidR="003859D8">
        <w:rPr>
          <w:rFonts w:asciiTheme="minorHAnsi" w:hAnsiTheme="minorHAnsi"/>
          <w:sz w:val="22"/>
          <w:szCs w:val="22"/>
        </w:rPr>
        <w:t xml:space="preserve"> </w:t>
      </w:r>
    </w:p>
    <w:p w14:paraId="2942E91B" w14:textId="77777777" w:rsidR="006F2FF9" w:rsidRPr="006F2FF9" w:rsidRDefault="006F2FF9" w:rsidP="00C54A99">
      <w:pPr>
        <w:ind w:right="-477"/>
        <w:jc w:val="both"/>
        <w:rPr>
          <w:rFonts w:asciiTheme="minorHAnsi" w:hAnsiTheme="minorHAnsi" w:cs="Arial"/>
          <w:spacing w:val="-4"/>
          <w:sz w:val="12"/>
          <w:szCs w:val="12"/>
        </w:rPr>
      </w:pPr>
    </w:p>
    <w:p w14:paraId="06F56749" w14:textId="77777777" w:rsidR="00C54A99" w:rsidRPr="00801097" w:rsidRDefault="00C54A99" w:rsidP="00C54A99">
      <w:pPr>
        <w:ind w:right="-477"/>
        <w:jc w:val="both"/>
        <w:rPr>
          <w:rFonts w:ascii="Calibri" w:hAnsi="Calibri" w:cs="Arial"/>
          <w:b/>
          <w:spacing w:val="-4"/>
          <w:sz w:val="22"/>
        </w:rPr>
      </w:pPr>
      <w:r w:rsidRPr="00801097">
        <w:rPr>
          <w:rFonts w:ascii="Calibri" w:hAnsi="Calibri" w:cs="Arial"/>
          <w:b/>
          <w:spacing w:val="-4"/>
          <w:sz w:val="22"/>
        </w:rPr>
        <w:t>Dissertations and ethical approval</w:t>
      </w:r>
    </w:p>
    <w:p w14:paraId="0F881106" w14:textId="77777777" w:rsidR="00421141" w:rsidRPr="00421141" w:rsidRDefault="00421141" w:rsidP="00421141">
      <w:pPr>
        <w:suppressAutoHyphens/>
        <w:jc w:val="both"/>
        <w:rPr>
          <w:rFonts w:asciiTheme="minorHAnsi" w:eastAsia="Times New Roman" w:hAnsiTheme="minorHAnsi" w:cs="Arial"/>
          <w:color w:val="000000"/>
          <w:sz w:val="22"/>
          <w:szCs w:val="22"/>
          <w:lang w:eastAsia="ar-SA"/>
        </w:rPr>
      </w:pPr>
      <w:r w:rsidRPr="00421141">
        <w:rPr>
          <w:rFonts w:asciiTheme="minorHAnsi" w:eastAsia="Times New Roman" w:hAnsiTheme="minorHAnsi" w:cs="Arial"/>
          <w:color w:val="000000"/>
          <w:sz w:val="22"/>
          <w:szCs w:val="22"/>
          <w:u w:val="single"/>
          <w:lang w:eastAsia="ar-SA"/>
        </w:rPr>
        <w:t>All students need to complete an on-line ethical approval form</w:t>
      </w:r>
      <w:r w:rsidR="00631133">
        <w:rPr>
          <w:rFonts w:asciiTheme="minorHAnsi" w:eastAsia="Times New Roman" w:hAnsiTheme="minorHAnsi" w:cs="Arial"/>
          <w:color w:val="000000"/>
          <w:sz w:val="22"/>
          <w:szCs w:val="22"/>
          <w:u w:val="single"/>
          <w:lang w:eastAsia="ar-SA"/>
        </w:rPr>
        <w:t xml:space="preserve"> with their allocated supervisor</w:t>
      </w:r>
      <w:r w:rsidRPr="00421141">
        <w:rPr>
          <w:rFonts w:asciiTheme="minorHAnsi" w:eastAsia="Times New Roman" w:hAnsiTheme="minorHAnsi" w:cs="Arial"/>
          <w:color w:val="000000"/>
          <w:sz w:val="22"/>
          <w:szCs w:val="22"/>
          <w:u w:val="single"/>
          <w:lang w:eastAsia="ar-SA"/>
        </w:rPr>
        <w:t>.</w:t>
      </w:r>
      <w:r w:rsidRPr="00421141">
        <w:rPr>
          <w:rFonts w:asciiTheme="minorHAnsi" w:eastAsia="Times New Roman" w:hAnsiTheme="minorHAnsi" w:cs="Arial"/>
          <w:color w:val="000000"/>
          <w:sz w:val="22"/>
          <w:szCs w:val="22"/>
          <w:lang w:eastAsia="ar-SA"/>
        </w:rPr>
        <w:t xml:space="preserve"> It is required that ethical approval is given </w:t>
      </w:r>
      <w:r w:rsidRPr="00421141">
        <w:rPr>
          <w:rFonts w:asciiTheme="minorHAnsi" w:eastAsia="Times New Roman" w:hAnsiTheme="minorHAnsi" w:cs="Arial"/>
          <w:i/>
          <w:iCs/>
          <w:color w:val="000000"/>
          <w:sz w:val="22"/>
          <w:szCs w:val="22"/>
          <w:lang w:eastAsia="ar-SA"/>
        </w:rPr>
        <w:t>before</w:t>
      </w:r>
      <w:r w:rsidRPr="00421141">
        <w:rPr>
          <w:rFonts w:asciiTheme="minorHAnsi" w:eastAsia="Times New Roman" w:hAnsiTheme="minorHAnsi" w:cs="Arial"/>
          <w:color w:val="000000"/>
          <w:sz w:val="22"/>
          <w:szCs w:val="22"/>
          <w:lang w:eastAsia="ar-SA"/>
        </w:rPr>
        <w:t xml:space="preserve"> the project begins. Information on the ethics process for under-graduate dissertations can be found at: </w:t>
      </w:r>
    </w:p>
    <w:p w14:paraId="7201BAD0" w14:textId="77777777" w:rsidR="00CB26BF" w:rsidRPr="00CB26BF" w:rsidRDefault="00F01733" w:rsidP="00421141">
      <w:pPr>
        <w:suppressAutoHyphens/>
        <w:jc w:val="both"/>
        <w:rPr>
          <w:rFonts w:asciiTheme="minorHAnsi" w:eastAsia="Times New Roman" w:hAnsiTheme="minorHAnsi" w:cs="Arial"/>
          <w:color w:val="0000FF"/>
          <w:sz w:val="22"/>
          <w:szCs w:val="22"/>
          <w:u w:val="single"/>
          <w:lang w:eastAsia="ar-SA"/>
        </w:rPr>
      </w:pPr>
      <w:hyperlink r:id="rId85" w:history="1">
        <w:r w:rsidR="00421141" w:rsidRPr="00CF374D">
          <w:rPr>
            <w:rStyle w:val="Hyperlink"/>
            <w:rFonts w:asciiTheme="minorHAnsi" w:eastAsia="Times New Roman" w:hAnsiTheme="minorHAnsi" w:cs="Arial"/>
            <w:sz w:val="22"/>
            <w:szCs w:val="22"/>
            <w:lang w:eastAsia="ar-SA"/>
          </w:rPr>
          <w:t>http://www.socialsciences.manchester.ac.uk/student-intranet/undergraduate/assessments/ethical-approval/</w:t>
        </w:r>
      </w:hyperlink>
    </w:p>
    <w:p w14:paraId="19EF6F5F" w14:textId="77777777" w:rsidR="0068118A" w:rsidRPr="00281480" w:rsidRDefault="0068118A" w:rsidP="00CB26BF">
      <w:pPr>
        <w:suppressAutoHyphens/>
        <w:rPr>
          <w:rFonts w:asciiTheme="minorHAnsi" w:eastAsia="Times New Roman" w:hAnsiTheme="minorHAnsi" w:cs="Arial"/>
          <w:color w:val="000000"/>
          <w:sz w:val="12"/>
          <w:szCs w:val="12"/>
          <w:lang w:eastAsia="ar-SA"/>
        </w:rPr>
      </w:pPr>
    </w:p>
    <w:p w14:paraId="4768C123" w14:textId="77777777" w:rsidR="00421141" w:rsidRDefault="00421141" w:rsidP="00CB26BF">
      <w:pPr>
        <w:suppressAutoHyphens/>
        <w:rPr>
          <w:rFonts w:asciiTheme="minorHAnsi" w:eastAsia="Times New Roman" w:hAnsiTheme="minorHAnsi" w:cs="Arial"/>
          <w:color w:val="0000FF"/>
          <w:sz w:val="22"/>
          <w:szCs w:val="22"/>
          <w:u w:val="single"/>
          <w:lang w:eastAsia="ar-SA"/>
        </w:rPr>
      </w:pPr>
      <w:r w:rsidRPr="00421141">
        <w:rPr>
          <w:rFonts w:asciiTheme="minorHAnsi" w:eastAsia="Times New Roman" w:hAnsiTheme="minorHAnsi" w:cs="Arial"/>
          <w:color w:val="000000"/>
          <w:sz w:val="22"/>
          <w:szCs w:val="22"/>
          <w:lang w:eastAsia="ar-SA"/>
        </w:rPr>
        <w:t>The on-line ethics approval tool can be accessed here:</w:t>
      </w:r>
      <w:r w:rsidR="00CB26BF">
        <w:rPr>
          <w:rFonts w:asciiTheme="minorHAnsi" w:eastAsia="Times New Roman" w:hAnsiTheme="minorHAnsi" w:cs="Arial"/>
          <w:color w:val="000000"/>
          <w:sz w:val="22"/>
          <w:szCs w:val="22"/>
          <w:lang w:eastAsia="ar-SA"/>
        </w:rPr>
        <w:t xml:space="preserve"> </w:t>
      </w:r>
      <w:hyperlink r:id="rId86" w:history="1">
        <w:r w:rsidRPr="00421141">
          <w:rPr>
            <w:rFonts w:asciiTheme="minorHAnsi" w:eastAsia="Times New Roman" w:hAnsiTheme="minorHAnsi" w:cs="Arial"/>
            <w:color w:val="0000FF"/>
            <w:sz w:val="22"/>
            <w:szCs w:val="22"/>
            <w:u w:val="single"/>
            <w:lang w:eastAsia="ar-SA"/>
          </w:rPr>
          <w:t>http://www.training.itservices.manchester.ac.uk/uom/ERM/ethics_decision_tool/story_html5.html</w:t>
        </w:r>
      </w:hyperlink>
    </w:p>
    <w:p w14:paraId="18C6340F" w14:textId="77777777" w:rsidR="00B36998" w:rsidRPr="00281480" w:rsidRDefault="00B36998" w:rsidP="00CB26BF">
      <w:pPr>
        <w:suppressAutoHyphens/>
        <w:rPr>
          <w:rFonts w:asciiTheme="minorHAnsi" w:eastAsia="Times New Roman" w:hAnsiTheme="minorHAnsi" w:cs="Arial"/>
          <w:color w:val="000000"/>
          <w:sz w:val="12"/>
          <w:szCs w:val="12"/>
          <w:lang w:eastAsia="ar-SA"/>
        </w:rPr>
      </w:pPr>
    </w:p>
    <w:p w14:paraId="06C7DCD9" w14:textId="77777777" w:rsidR="00046934" w:rsidRDefault="00046934" w:rsidP="00046934">
      <w:pPr>
        <w:pStyle w:val="Hdg2"/>
        <w:rPr>
          <w:rFonts w:ascii="Calibri" w:hAnsi="Calibri" w:cs="Arial"/>
          <w:bCs/>
          <w:spacing w:val="-4"/>
        </w:rPr>
      </w:pPr>
      <w:r>
        <w:rPr>
          <w:rFonts w:ascii="Calibri" w:hAnsi="Calibri" w:cs="Arial"/>
          <w:bCs/>
          <w:spacing w:val="-4"/>
        </w:rPr>
        <w:t>University Proofreading Statement</w:t>
      </w:r>
    </w:p>
    <w:p w14:paraId="3C70298E" w14:textId="77777777" w:rsidR="00046934" w:rsidRPr="00046934" w:rsidRDefault="00046934" w:rsidP="00046934">
      <w:pPr>
        <w:jc w:val="both"/>
        <w:rPr>
          <w:rFonts w:ascii="Calibri" w:hAnsi="Calibri"/>
          <w:sz w:val="22"/>
          <w:szCs w:val="22"/>
        </w:rPr>
      </w:pPr>
      <w:r w:rsidRPr="00046934">
        <w:rPr>
          <w:rFonts w:ascii="Calibri" w:hAnsi="Calibri"/>
          <w:sz w:val="22"/>
          <w:szCs w:val="22"/>
        </w:rPr>
        <w:t>If a student chooses to approach another person to proofread their written work</w:t>
      </w:r>
      <w:r w:rsidR="00583EF7">
        <w:rPr>
          <w:rFonts w:ascii="Calibri" w:hAnsi="Calibri"/>
          <w:sz w:val="22"/>
          <w:szCs w:val="22"/>
        </w:rPr>
        <w:t>,</w:t>
      </w:r>
      <w:r w:rsidRPr="00046934">
        <w:rPr>
          <w:rFonts w:ascii="Calibri" w:hAnsi="Calibri"/>
          <w:sz w:val="22"/>
          <w:szCs w:val="22"/>
        </w:rPr>
        <w:t xml:space="preserve"> or seeks to use the services of a proofreading service or agency, they must take account of the following principles:</w:t>
      </w:r>
    </w:p>
    <w:p w14:paraId="35F6F352" w14:textId="77777777" w:rsidR="00046934" w:rsidRPr="00046934" w:rsidRDefault="00046934" w:rsidP="00046934">
      <w:pPr>
        <w:pStyle w:val="ListParagraph"/>
        <w:numPr>
          <w:ilvl w:val="0"/>
          <w:numId w:val="34"/>
        </w:numPr>
        <w:spacing w:after="200" w:line="276" w:lineRule="auto"/>
        <w:contextualSpacing/>
        <w:jc w:val="both"/>
      </w:pPr>
      <w:r w:rsidRPr="00046934">
        <w:t>It is the responsibility of students to ensure that all work submitted is their own, and that it represents their own abilities and understanding. Any proofreading of work that is undertaken by a third party must not compromise the student’s own authorship of the work;</w:t>
      </w:r>
    </w:p>
    <w:p w14:paraId="5DE1563F" w14:textId="77777777" w:rsidR="00046934" w:rsidRPr="00046934" w:rsidRDefault="00046934" w:rsidP="00046934">
      <w:pPr>
        <w:pStyle w:val="ListParagraph"/>
        <w:numPr>
          <w:ilvl w:val="0"/>
          <w:numId w:val="34"/>
        </w:numPr>
        <w:contextualSpacing/>
        <w:jc w:val="both"/>
      </w:pPr>
      <w:r>
        <w:t>P</w:t>
      </w:r>
      <w:r w:rsidRPr="00046934">
        <w:t>roofreading undertaken by a third party must not take the form of editing of text, such as the adding or rewriting of phrases or passages within a piece of student’s work;</w:t>
      </w:r>
    </w:p>
    <w:p w14:paraId="28B69757" w14:textId="77777777" w:rsidR="005341D5" w:rsidRDefault="00046934" w:rsidP="001A3420">
      <w:pPr>
        <w:pStyle w:val="ListParagraph"/>
        <w:numPr>
          <w:ilvl w:val="0"/>
          <w:numId w:val="34"/>
        </w:numPr>
        <w:contextualSpacing/>
        <w:jc w:val="both"/>
      </w:pPr>
      <w:r w:rsidRPr="00046934">
        <w:t>Proofreading undertaken by a third party must not change the content or meaning of the work in any way.</w:t>
      </w:r>
    </w:p>
    <w:p w14:paraId="7FD8A005" w14:textId="77777777" w:rsidR="00E9358A" w:rsidRPr="00C34A22" w:rsidRDefault="00E9358A" w:rsidP="00E9358A">
      <w:pPr>
        <w:pStyle w:val="ListParagraph"/>
        <w:contextualSpacing/>
        <w:jc w:val="both"/>
        <w:rPr>
          <w:sz w:val="6"/>
          <w:szCs w:val="6"/>
        </w:rPr>
      </w:pPr>
    </w:p>
    <w:p w14:paraId="347FE198" w14:textId="77777777" w:rsidR="00C54A99" w:rsidRDefault="00C54A99" w:rsidP="001828EE">
      <w:pPr>
        <w:pStyle w:val="Hdg2"/>
        <w:pBdr>
          <w:bottom w:val="single" w:sz="12" w:space="0" w:color="auto"/>
        </w:pBdr>
        <w:rPr>
          <w:rFonts w:ascii="Calibri" w:hAnsi="Calibri" w:cs="Arial"/>
          <w:bCs/>
          <w:spacing w:val="-4"/>
        </w:rPr>
      </w:pPr>
      <w:r>
        <w:rPr>
          <w:rFonts w:ascii="Calibri" w:hAnsi="Calibri" w:cs="Arial"/>
          <w:bCs/>
          <w:spacing w:val="-4"/>
        </w:rPr>
        <w:t>Examinations and Assignments</w:t>
      </w:r>
    </w:p>
    <w:p w14:paraId="28FE4EC6" w14:textId="77777777" w:rsidR="00C54A99" w:rsidRDefault="00C54A99" w:rsidP="00EF6817">
      <w:pPr>
        <w:jc w:val="both"/>
        <w:rPr>
          <w:rFonts w:ascii="Calibri" w:hAnsi="Calibri" w:cs="Arial"/>
          <w:spacing w:val="-4"/>
          <w:sz w:val="22"/>
        </w:rPr>
      </w:pPr>
      <w:r w:rsidRPr="00E33888">
        <w:rPr>
          <w:rFonts w:ascii="Calibri" w:hAnsi="Calibri" w:cs="Arial"/>
          <w:spacing w:val="-4"/>
          <w:sz w:val="22"/>
        </w:rPr>
        <w:t xml:space="preserve">Examinations will take place in each course unit either in January or in May/June, and as mentioned before, may form part or all of your assessment for each unit. </w:t>
      </w:r>
    </w:p>
    <w:p w14:paraId="3F20D181" w14:textId="77777777" w:rsidR="00C54A99" w:rsidRPr="00C34A22" w:rsidRDefault="00C54A99" w:rsidP="00C54A99">
      <w:pPr>
        <w:jc w:val="both"/>
        <w:rPr>
          <w:rFonts w:ascii="Calibri" w:hAnsi="Calibri" w:cs="Arial"/>
          <w:b/>
          <w:bCs/>
          <w:spacing w:val="-4"/>
          <w:sz w:val="6"/>
          <w:szCs w:val="6"/>
          <w:u w:val="single"/>
        </w:rPr>
      </w:pPr>
    </w:p>
    <w:p w14:paraId="691217F4" w14:textId="77777777" w:rsidR="00C54A99" w:rsidRPr="00D83C8F" w:rsidRDefault="00C54A99" w:rsidP="00C54A99">
      <w:pPr>
        <w:jc w:val="both"/>
        <w:rPr>
          <w:rFonts w:ascii="Calibri" w:hAnsi="Calibri" w:cs="Arial"/>
          <w:spacing w:val="-4"/>
          <w:sz w:val="22"/>
        </w:rPr>
      </w:pPr>
      <w:r w:rsidRPr="00D83C8F">
        <w:rPr>
          <w:rFonts w:ascii="Calibri" w:hAnsi="Calibri" w:cs="Arial"/>
          <w:b/>
          <w:bCs/>
          <w:spacing w:val="-4"/>
          <w:sz w:val="22"/>
        </w:rPr>
        <w:t>You will be entered for examinations on the basis of the courses held in Campus Solutions which you chose at Registration, or of which you subsequently informed the School</w:t>
      </w:r>
      <w:r w:rsidRPr="00D83C8F">
        <w:rPr>
          <w:rFonts w:ascii="Calibri" w:hAnsi="Calibri" w:cs="Arial"/>
          <w:spacing w:val="-4"/>
          <w:sz w:val="22"/>
        </w:rPr>
        <w:t xml:space="preserve">. Examination timetables will be available on the web. You will also be able to access your results, once published, on Campus Solutions. </w:t>
      </w:r>
      <w:r w:rsidRPr="00D83C8F">
        <w:rPr>
          <w:rFonts w:ascii="Calibri" w:hAnsi="Calibri" w:cs="Arial"/>
          <w:b/>
          <w:spacing w:val="-4"/>
          <w:sz w:val="22"/>
        </w:rPr>
        <w:t>Please note that debtors to the University will not be able to access their results until their debts have been cleared.</w:t>
      </w:r>
      <w:r w:rsidRPr="00D83C8F">
        <w:rPr>
          <w:rFonts w:ascii="Calibri" w:hAnsi="Calibri" w:cs="Arial"/>
          <w:spacing w:val="-4"/>
          <w:sz w:val="22"/>
        </w:rPr>
        <w:t xml:space="preserve"> </w:t>
      </w:r>
    </w:p>
    <w:p w14:paraId="762DE087" w14:textId="77777777" w:rsidR="00C54A99" w:rsidRPr="00C34A22" w:rsidRDefault="00C54A99" w:rsidP="00C54A99">
      <w:pPr>
        <w:jc w:val="both"/>
        <w:rPr>
          <w:rFonts w:ascii="Calibri" w:hAnsi="Calibri" w:cs="Arial"/>
          <w:spacing w:val="-4"/>
          <w:sz w:val="6"/>
          <w:szCs w:val="6"/>
        </w:rPr>
      </w:pPr>
    </w:p>
    <w:p w14:paraId="590B82AB" w14:textId="77777777" w:rsidR="00C54A99" w:rsidRPr="007F44E2" w:rsidRDefault="00C54A99" w:rsidP="00C54A99">
      <w:pPr>
        <w:jc w:val="both"/>
        <w:rPr>
          <w:rFonts w:ascii="Calibri" w:hAnsi="Calibri" w:cs="Arial"/>
          <w:spacing w:val="-4"/>
          <w:sz w:val="22"/>
        </w:rPr>
      </w:pPr>
      <w:r w:rsidRPr="007F44E2">
        <w:rPr>
          <w:rFonts w:ascii="Calibri" w:hAnsi="Calibri" w:cs="Arial"/>
          <w:spacing w:val="-4"/>
          <w:sz w:val="22"/>
        </w:rPr>
        <w:t>University regulations and information can be found here:</w:t>
      </w:r>
    </w:p>
    <w:bookmarkStart w:id="15" w:name="_Toc48630694"/>
    <w:bookmarkStart w:id="16" w:name="_Toc48633342"/>
    <w:p w14:paraId="165B2813" w14:textId="7FD37799" w:rsidR="005A05ED" w:rsidRPr="000D3BB4" w:rsidRDefault="000D3BB4" w:rsidP="00C54A99">
      <w:pPr>
        <w:pStyle w:val="Hdg2"/>
        <w:pBdr>
          <w:bottom w:val="none" w:sz="0" w:space="0" w:color="auto"/>
        </w:pBdr>
        <w:rPr>
          <w:rFonts w:asciiTheme="minorHAnsi" w:hAnsiTheme="minorHAnsi"/>
          <w:b w:val="0"/>
          <w:spacing w:val="0"/>
          <w:sz w:val="22"/>
          <w:szCs w:val="22"/>
        </w:rPr>
      </w:pPr>
      <w:r w:rsidRPr="000D3BB4">
        <w:rPr>
          <w:rFonts w:asciiTheme="minorHAnsi" w:hAnsiTheme="minorHAnsi"/>
          <w:b w:val="0"/>
          <w:spacing w:val="0"/>
          <w:sz w:val="22"/>
          <w:szCs w:val="22"/>
        </w:rPr>
        <w:fldChar w:fldCharType="begin"/>
      </w:r>
      <w:r w:rsidRPr="000D3BB4">
        <w:rPr>
          <w:rFonts w:asciiTheme="minorHAnsi" w:hAnsiTheme="minorHAnsi"/>
          <w:b w:val="0"/>
          <w:spacing w:val="0"/>
          <w:sz w:val="22"/>
          <w:szCs w:val="22"/>
        </w:rPr>
        <w:instrText xml:space="preserve"> HYPERLINK "http://www.exams.manchester.ac.uk/" </w:instrText>
      </w:r>
      <w:r w:rsidRPr="000D3BB4">
        <w:rPr>
          <w:rFonts w:asciiTheme="minorHAnsi" w:hAnsiTheme="minorHAnsi"/>
          <w:b w:val="0"/>
          <w:spacing w:val="0"/>
          <w:sz w:val="22"/>
          <w:szCs w:val="22"/>
        </w:rPr>
        <w:fldChar w:fldCharType="separate"/>
      </w:r>
      <w:r w:rsidRPr="000D3BB4">
        <w:rPr>
          <w:rStyle w:val="Hyperlink"/>
          <w:rFonts w:asciiTheme="minorHAnsi" w:hAnsiTheme="minorHAnsi"/>
          <w:b w:val="0"/>
          <w:spacing w:val="0"/>
          <w:sz w:val="22"/>
          <w:szCs w:val="22"/>
        </w:rPr>
        <w:t>http://www.exams.manchester.ac.uk/</w:t>
      </w:r>
      <w:r w:rsidRPr="000D3BB4">
        <w:rPr>
          <w:rFonts w:asciiTheme="minorHAnsi" w:hAnsiTheme="minorHAnsi"/>
          <w:b w:val="0"/>
          <w:spacing w:val="0"/>
          <w:sz w:val="22"/>
          <w:szCs w:val="22"/>
        </w:rPr>
        <w:fldChar w:fldCharType="end"/>
      </w:r>
      <w:r w:rsidRPr="000D3BB4">
        <w:rPr>
          <w:rFonts w:asciiTheme="minorHAnsi" w:hAnsiTheme="minorHAnsi"/>
          <w:b w:val="0"/>
          <w:spacing w:val="0"/>
          <w:sz w:val="22"/>
          <w:szCs w:val="22"/>
        </w:rPr>
        <w:t xml:space="preserve"> </w:t>
      </w:r>
    </w:p>
    <w:p w14:paraId="6EA023D6" w14:textId="77777777" w:rsidR="000D3BB4" w:rsidRPr="00CB26BF" w:rsidRDefault="000D3BB4" w:rsidP="00C54A99">
      <w:pPr>
        <w:pStyle w:val="Hdg2"/>
        <w:pBdr>
          <w:bottom w:val="none" w:sz="0" w:space="0" w:color="auto"/>
        </w:pBdr>
        <w:rPr>
          <w:rFonts w:ascii="Calibri" w:hAnsi="Calibri" w:cs="Arial"/>
          <w:sz w:val="6"/>
          <w:szCs w:val="6"/>
        </w:rPr>
      </w:pPr>
    </w:p>
    <w:bookmarkEnd w:id="15"/>
    <w:bookmarkEnd w:id="16"/>
    <w:p w14:paraId="421D2337" w14:textId="77777777" w:rsidR="00C54A99" w:rsidRDefault="00C54A99" w:rsidP="00C54A99">
      <w:pPr>
        <w:pStyle w:val="Hdg2"/>
        <w:rPr>
          <w:rFonts w:ascii="Calibri" w:hAnsi="Calibri" w:cs="Arial"/>
          <w:bCs/>
          <w:spacing w:val="-4"/>
        </w:rPr>
      </w:pPr>
      <w:r w:rsidRPr="0003528C">
        <w:rPr>
          <w:rFonts w:ascii="Calibri" w:hAnsi="Calibri" w:cs="Arial"/>
          <w:bCs/>
          <w:spacing w:val="-4"/>
        </w:rPr>
        <w:t>Attendance at Examinations</w:t>
      </w:r>
    </w:p>
    <w:p w14:paraId="72DCC54D" w14:textId="77777777" w:rsidR="00C54A99" w:rsidRDefault="00C54A99" w:rsidP="00C54A99">
      <w:pPr>
        <w:jc w:val="both"/>
        <w:rPr>
          <w:rFonts w:ascii="Calibri" w:hAnsi="Calibri" w:cs="Arial"/>
          <w:spacing w:val="-4"/>
          <w:sz w:val="22"/>
        </w:rPr>
      </w:pPr>
      <w:r w:rsidRPr="00E33888">
        <w:rPr>
          <w:rFonts w:ascii="Calibri" w:hAnsi="Calibri" w:cs="Arial"/>
          <w:bCs/>
          <w:spacing w:val="-4"/>
          <w:sz w:val="22"/>
        </w:rPr>
        <w:t>Examiners are entitled to treat absence from an examination as a ‘Fail’, and award a mark of zero. Failure to submit assessed work by a published deadline may also be treated as a ‘Fail’.</w:t>
      </w:r>
      <w:r w:rsidRPr="00E33888">
        <w:rPr>
          <w:rFonts w:ascii="Calibri" w:hAnsi="Calibri" w:cs="Arial"/>
          <w:spacing w:val="-4"/>
          <w:sz w:val="22"/>
        </w:rPr>
        <w:t xml:space="preserve"> </w:t>
      </w:r>
    </w:p>
    <w:p w14:paraId="1A8A1063" w14:textId="77777777" w:rsidR="00C54A99" w:rsidRDefault="00C54A99" w:rsidP="00C54A99">
      <w:pPr>
        <w:jc w:val="both"/>
        <w:rPr>
          <w:rFonts w:ascii="Calibri" w:hAnsi="Calibri" w:cs="Arial"/>
          <w:spacing w:val="-4"/>
          <w:sz w:val="22"/>
        </w:rPr>
      </w:pPr>
      <w:r w:rsidRPr="00E33888">
        <w:rPr>
          <w:rFonts w:ascii="Calibri" w:hAnsi="Calibri" w:cs="Arial"/>
          <w:bCs/>
          <w:spacing w:val="-4"/>
          <w:sz w:val="22"/>
        </w:rPr>
        <w:t>It is most important to check carefully the time and place of each of your examinations.</w:t>
      </w:r>
      <w:r w:rsidRPr="00E33888">
        <w:rPr>
          <w:rFonts w:ascii="Calibri" w:hAnsi="Calibri" w:cs="Arial"/>
          <w:spacing w:val="-4"/>
          <w:sz w:val="22"/>
        </w:rPr>
        <w:t xml:space="preserve"> </w:t>
      </w:r>
      <w:r w:rsidRPr="00D83C8F">
        <w:rPr>
          <w:rFonts w:ascii="Calibri" w:hAnsi="Calibri" w:cs="Arial"/>
          <w:b/>
          <w:bCs/>
          <w:spacing w:val="-4"/>
          <w:sz w:val="22"/>
        </w:rPr>
        <w:t xml:space="preserve">Misreading the timetable is not </w:t>
      </w:r>
      <w:r w:rsidRPr="000955D0">
        <w:rPr>
          <w:rFonts w:asciiTheme="minorHAnsi" w:hAnsiTheme="minorHAnsi" w:cs="Arial"/>
          <w:b/>
          <w:bCs/>
          <w:spacing w:val="-4"/>
          <w:sz w:val="22"/>
        </w:rPr>
        <w:t>accepted</w:t>
      </w:r>
      <w:r w:rsidRPr="00D83C8F">
        <w:rPr>
          <w:rFonts w:ascii="Calibri" w:hAnsi="Calibri" w:cs="Arial"/>
          <w:b/>
          <w:bCs/>
          <w:spacing w:val="-4"/>
          <w:sz w:val="22"/>
        </w:rPr>
        <w:t xml:space="preserve"> as an excuse for absence</w:t>
      </w:r>
      <w:r w:rsidRPr="00D83C8F">
        <w:rPr>
          <w:rFonts w:ascii="Calibri" w:hAnsi="Calibri" w:cs="Arial"/>
          <w:bCs/>
          <w:spacing w:val="-4"/>
          <w:sz w:val="22"/>
        </w:rPr>
        <w:t>.</w:t>
      </w:r>
      <w:r w:rsidRPr="00E33888">
        <w:rPr>
          <w:rFonts w:ascii="Calibri" w:hAnsi="Calibri" w:cs="Arial"/>
          <w:bCs/>
          <w:spacing w:val="-4"/>
          <w:sz w:val="22"/>
        </w:rPr>
        <w:t xml:space="preserve"> </w:t>
      </w:r>
      <w:r w:rsidRPr="00E33888">
        <w:rPr>
          <w:rFonts w:ascii="Calibri" w:hAnsi="Calibri" w:cs="Arial"/>
          <w:spacing w:val="-4"/>
          <w:sz w:val="22"/>
        </w:rPr>
        <w:t xml:space="preserve">If you miss an examination for any reason you must report it to the School Undergraduate Office immediately. First and second year students are required to keep the resit period free. </w:t>
      </w:r>
    </w:p>
    <w:p w14:paraId="3DA371B8" w14:textId="77777777" w:rsidR="00C54A99" w:rsidRPr="00CB26BF" w:rsidRDefault="00C54A99" w:rsidP="00C54A99">
      <w:pPr>
        <w:jc w:val="both"/>
        <w:rPr>
          <w:rFonts w:ascii="Calibri" w:hAnsi="Calibri" w:cs="Arial"/>
          <w:spacing w:val="-4"/>
          <w:sz w:val="6"/>
          <w:szCs w:val="6"/>
        </w:rPr>
      </w:pPr>
    </w:p>
    <w:p w14:paraId="424E6BD2" w14:textId="77777777" w:rsidR="00C54A99" w:rsidRDefault="00C54A99" w:rsidP="00C54A99">
      <w:pPr>
        <w:pStyle w:val="Hdg2"/>
        <w:rPr>
          <w:rFonts w:ascii="Calibri" w:hAnsi="Calibri" w:cs="Arial"/>
          <w:bCs/>
          <w:spacing w:val="-4"/>
        </w:rPr>
      </w:pPr>
      <w:r>
        <w:rPr>
          <w:rFonts w:ascii="Calibri" w:hAnsi="Calibri" w:cs="Arial"/>
          <w:bCs/>
          <w:spacing w:val="-4"/>
        </w:rPr>
        <w:t>Examination Timetable</w:t>
      </w:r>
    </w:p>
    <w:p w14:paraId="558B382C" w14:textId="77777777" w:rsidR="00C54A99" w:rsidRPr="0003528C" w:rsidRDefault="00C54A99" w:rsidP="00C54A99">
      <w:pPr>
        <w:jc w:val="both"/>
        <w:rPr>
          <w:rFonts w:ascii="Calibri" w:hAnsi="Calibri" w:cs="Arial"/>
          <w:bCs/>
          <w:spacing w:val="-4"/>
          <w:sz w:val="22"/>
        </w:rPr>
      </w:pPr>
      <w:r w:rsidRPr="0003528C">
        <w:rPr>
          <w:rFonts w:ascii="Calibri" w:hAnsi="Calibri" w:cs="Arial"/>
          <w:bCs/>
          <w:spacing w:val="-4"/>
          <w:sz w:val="22"/>
        </w:rPr>
        <w:t>The examination schedule has been produced using dedicated software for which the overarching factor is the production of a timetable with no, or as few as possible student clashes. Whilst attempts are made to ensure that you have a spread of examination dates throughout the examination period, in many cases this is not possible given the institutional constraints on the numbers of examination venues that are available, the number of examinations that are scheduled to take place and the options available to students on any particular programme of study. You should expect therefore to have examinations on two or more consecutive days and, potentially, have more than one examination within a single day.</w:t>
      </w:r>
    </w:p>
    <w:p w14:paraId="58F6C481" w14:textId="77777777" w:rsidR="00C54A99" w:rsidRPr="00CB26BF" w:rsidRDefault="00C54A99" w:rsidP="00C54A99">
      <w:pPr>
        <w:pStyle w:val="Hdg2"/>
        <w:rPr>
          <w:rFonts w:ascii="Calibri" w:hAnsi="Calibri" w:cs="Arial"/>
          <w:bCs/>
          <w:spacing w:val="-4"/>
          <w:sz w:val="6"/>
          <w:szCs w:val="6"/>
        </w:rPr>
      </w:pPr>
      <w:bookmarkStart w:id="17" w:name="_Toc48630695"/>
      <w:bookmarkStart w:id="18" w:name="_Toc48633343"/>
    </w:p>
    <w:p w14:paraId="0DDD5E82" w14:textId="77777777" w:rsidR="00C54A99" w:rsidRPr="009E53BB" w:rsidRDefault="00C54A99" w:rsidP="00C54A99">
      <w:pPr>
        <w:pStyle w:val="Hdg2"/>
        <w:rPr>
          <w:rFonts w:ascii="Calibri" w:hAnsi="Calibri" w:cs="Arial"/>
          <w:bCs/>
          <w:spacing w:val="-4"/>
        </w:rPr>
      </w:pPr>
      <w:r w:rsidRPr="009E53BB">
        <w:rPr>
          <w:rFonts w:ascii="Calibri" w:hAnsi="Calibri" w:cs="Arial"/>
          <w:bCs/>
          <w:spacing w:val="-4"/>
        </w:rPr>
        <w:t>Late Submission of Essays / Assessed Work</w:t>
      </w:r>
    </w:p>
    <w:bookmarkEnd w:id="17"/>
    <w:bookmarkEnd w:id="18"/>
    <w:p w14:paraId="007F6C4F" w14:textId="77777777" w:rsidR="00AA609A" w:rsidRPr="00ED2FC5" w:rsidRDefault="00AA609A" w:rsidP="009E53BB">
      <w:pPr>
        <w:pStyle w:val="BodyText2"/>
        <w:spacing w:after="0" w:line="240" w:lineRule="auto"/>
        <w:jc w:val="both"/>
        <w:rPr>
          <w:rFonts w:asciiTheme="minorHAnsi" w:hAnsiTheme="minorHAnsi"/>
          <w:b/>
          <w:bCs/>
          <w:color w:val="FF0000"/>
          <w:szCs w:val="24"/>
        </w:rPr>
      </w:pPr>
      <w:r w:rsidRPr="00ED2FC5">
        <w:rPr>
          <w:rFonts w:asciiTheme="minorHAnsi" w:hAnsiTheme="minorHAnsi"/>
          <w:b/>
          <w:bCs/>
          <w:color w:val="FF0000"/>
          <w:szCs w:val="24"/>
        </w:rPr>
        <w:t>Late Submission of Essays and Other Coursework will be penalised.</w:t>
      </w:r>
    </w:p>
    <w:p w14:paraId="336AC653" w14:textId="77777777" w:rsidR="00AA609A" w:rsidRPr="009E53BB" w:rsidRDefault="00AA609A" w:rsidP="009E53BB">
      <w:pPr>
        <w:pStyle w:val="BodyText2"/>
        <w:spacing w:after="0" w:line="240" w:lineRule="auto"/>
        <w:jc w:val="both"/>
        <w:rPr>
          <w:rFonts w:asciiTheme="minorHAnsi" w:hAnsiTheme="minorHAnsi"/>
          <w:b/>
          <w:bCs/>
          <w:sz w:val="22"/>
          <w:szCs w:val="22"/>
        </w:rPr>
      </w:pPr>
      <w:r w:rsidRPr="009E53BB">
        <w:rPr>
          <w:rFonts w:asciiTheme="minorHAnsi" w:hAnsiTheme="minorHAnsi"/>
          <w:sz w:val="22"/>
          <w:szCs w:val="22"/>
        </w:rPr>
        <w:t>See the Policy on Submission of Work for Summative Assessment on Taught Programmes at:</w:t>
      </w:r>
    </w:p>
    <w:p w14:paraId="22473DC4" w14:textId="77777777" w:rsidR="00AA609A" w:rsidRPr="009E53BB" w:rsidRDefault="00F01733" w:rsidP="009E53BB">
      <w:pPr>
        <w:jc w:val="both"/>
        <w:rPr>
          <w:rFonts w:asciiTheme="minorHAnsi" w:hAnsiTheme="minorHAnsi"/>
          <w:sz w:val="22"/>
          <w:szCs w:val="22"/>
        </w:rPr>
      </w:pPr>
      <w:hyperlink r:id="rId87" w:history="1">
        <w:r w:rsidR="00AA609A" w:rsidRPr="007F44E2">
          <w:rPr>
            <w:rStyle w:val="Hyperlink"/>
            <w:rFonts w:asciiTheme="minorHAnsi" w:hAnsiTheme="minorHAnsi"/>
            <w:sz w:val="22"/>
            <w:szCs w:val="22"/>
          </w:rPr>
          <w:t>http://www.tlso.manchester.ac.uk/map/teachinglearningassessment/assessment/sectionb-thepracticeofassessment/policyonsubmissionofworkforsummativeassessment/</w:t>
        </w:r>
      </w:hyperlink>
    </w:p>
    <w:p w14:paraId="22193E7E" w14:textId="77777777" w:rsidR="00CB26BF" w:rsidRPr="00CB26BF" w:rsidRDefault="00CB26BF" w:rsidP="00E9358A">
      <w:pPr>
        <w:pStyle w:val="Hdg2"/>
        <w:rPr>
          <w:rFonts w:ascii="Calibri" w:hAnsi="Calibri" w:cs="Arial"/>
          <w:bCs/>
          <w:spacing w:val="-4"/>
          <w:sz w:val="6"/>
          <w:szCs w:val="6"/>
        </w:rPr>
      </w:pPr>
    </w:p>
    <w:p w14:paraId="3D7F1F09" w14:textId="77777777" w:rsidR="00C54A99" w:rsidRPr="002051F1" w:rsidRDefault="00C54A99" w:rsidP="00E9358A">
      <w:pPr>
        <w:pStyle w:val="Hdg2"/>
        <w:rPr>
          <w:rFonts w:ascii="Calibri" w:hAnsi="Calibri" w:cs="Arial"/>
          <w:bCs/>
          <w:spacing w:val="-4"/>
        </w:rPr>
      </w:pPr>
      <w:r>
        <w:rPr>
          <w:rFonts w:ascii="Calibri" w:hAnsi="Calibri" w:cs="Arial"/>
          <w:bCs/>
          <w:spacing w:val="-4"/>
        </w:rPr>
        <w:t>Illness or Other Problems Affecting Examinations</w:t>
      </w:r>
    </w:p>
    <w:p w14:paraId="50D66164" w14:textId="77777777" w:rsidR="00C54A99" w:rsidRDefault="00C54A99" w:rsidP="00C54A99">
      <w:pPr>
        <w:jc w:val="both"/>
        <w:rPr>
          <w:rFonts w:ascii="Calibri" w:hAnsi="Calibri" w:cs="Arial"/>
          <w:spacing w:val="-4"/>
          <w:sz w:val="22"/>
        </w:rPr>
      </w:pPr>
      <w:r w:rsidRPr="00E33888">
        <w:rPr>
          <w:rFonts w:ascii="Calibri" w:eastAsia="Arial Unicode MS" w:hAnsi="Calibri" w:cs="Arial"/>
          <w:sz w:val="22"/>
          <w:szCs w:val="22"/>
        </w:rPr>
        <w:t>If you suffer from some illness or misfortune that adversely affects your ability to complete an assessment, it is essential that you make a formal application for mitigation. The grounds for applying for mitigation and the procedures</w:t>
      </w:r>
      <w:r w:rsidRPr="00D83C8F">
        <w:rPr>
          <w:rFonts w:ascii="Calibri" w:eastAsia="Arial Unicode MS" w:hAnsi="Calibri" w:cs="Arial"/>
          <w:sz w:val="22"/>
          <w:szCs w:val="22"/>
        </w:rPr>
        <w:t xml:space="preserve"> </w:t>
      </w:r>
      <w:r w:rsidRPr="00E33888">
        <w:rPr>
          <w:rFonts w:ascii="Calibri" w:eastAsia="Arial Unicode MS" w:hAnsi="Calibri" w:cs="Arial"/>
          <w:sz w:val="22"/>
          <w:szCs w:val="22"/>
        </w:rPr>
        <w:t>which you should follow are set out below.</w:t>
      </w:r>
      <w:r w:rsidR="00CB26BF">
        <w:rPr>
          <w:rFonts w:ascii="Calibri" w:hAnsi="Calibri" w:cs="Arial"/>
          <w:spacing w:val="-4"/>
          <w:sz w:val="22"/>
        </w:rPr>
        <w:t xml:space="preserve"> </w:t>
      </w:r>
      <w:r w:rsidRPr="00E33888">
        <w:rPr>
          <w:rFonts w:ascii="Calibri" w:eastAsia="Arial Unicode MS" w:hAnsi="Calibri" w:cs="Arial"/>
          <w:sz w:val="22"/>
          <w:szCs w:val="22"/>
        </w:rPr>
        <w:t>Please make an appointment to see your academic advisor as well as completing the paperwork</w:t>
      </w:r>
      <w:r w:rsidRPr="00E33888">
        <w:rPr>
          <w:rFonts w:ascii="Calibri" w:hAnsi="Calibri" w:cs="Arial"/>
          <w:spacing w:val="-4"/>
          <w:sz w:val="22"/>
        </w:rPr>
        <w:t>.</w:t>
      </w:r>
    </w:p>
    <w:p w14:paraId="4B6315A4" w14:textId="77777777" w:rsidR="00EE6B38" w:rsidRPr="006F2FF9" w:rsidRDefault="00EE6B38" w:rsidP="00C54A99">
      <w:pPr>
        <w:jc w:val="both"/>
        <w:rPr>
          <w:rFonts w:ascii="Calibri" w:hAnsi="Calibri" w:cs="Arial"/>
          <w:spacing w:val="-4"/>
          <w:sz w:val="12"/>
          <w:szCs w:val="12"/>
        </w:rPr>
      </w:pPr>
    </w:p>
    <w:p w14:paraId="33420607" w14:textId="77777777" w:rsidR="00C54A99" w:rsidRDefault="00C54A99" w:rsidP="00C54A99">
      <w:pPr>
        <w:pStyle w:val="Hdg2"/>
        <w:rPr>
          <w:rFonts w:ascii="Calibri" w:hAnsi="Calibri" w:cs="Arial"/>
          <w:bCs/>
          <w:spacing w:val="-4"/>
        </w:rPr>
      </w:pPr>
      <w:r>
        <w:rPr>
          <w:rFonts w:ascii="Calibri" w:hAnsi="Calibri" w:cs="Arial"/>
          <w:bCs/>
          <w:spacing w:val="-4"/>
        </w:rPr>
        <w:t>Release of Examination Marks</w:t>
      </w:r>
    </w:p>
    <w:p w14:paraId="06EDFF08" w14:textId="77777777" w:rsidR="006F2FF9" w:rsidRPr="0066136D" w:rsidRDefault="006F2FF9" w:rsidP="00046934">
      <w:pPr>
        <w:pStyle w:val="Hdg30"/>
        <w:spacing w:before="0"/>
        <w:rPr>
          <w:rFonts w:ascii="Calibri" w:hAnsi="Calibri" w:cs="Arial"/>
          <w:sz w:val="12"/>
          <w:szCs w:val="12"/>
        </w:rPr>
      </w:pPr>
      <w:bookmarkStart w:id="19" w:name="_Toc48630697"/>
    </w:p>
    <w:p w14:paraId="735D8A21" w14:textId="77777777" w:rsidR="00C54A99" w:rsidRDefault="00C54A99" w:rsidP="00046934">
      <w:pPr>
        <w:pStyle w:val="Hdg30"/>
        <w:spacing w:before="0"/>
        <w:rPr>
          <w:rFonts w:ascii="Calibri" w:hAnsi="Calibri" w:cs="Arial"/>
        </w:rPr>
      </w:pPr>
      <w:r w:rsidRPr="00E33888">
        <w:rPr>
          <w:rFonts w:ascii="Calibri" w:hAnsi="Calibri" w:cs="Arial"/>
        </w:rPr>
        <w:t>January Examinations</w:t>
      </w:r>
      <w:bookmarkEnd w:id="19"/>
    </w:p>
    <w:p w14:paraId="668904FA" w14:textId="77777777" w:rsidR="00C54A99" w:rsidRDefault="00C54A99" w:rsidP="00046934">
      <w:pPr>
        <w:jc w:val="both"/>
        <w:rPr>
          <w:rFonts w:ascii="Calibri" w:hAnsi="Calibri" w:cs="Arial"/>
          <w:spacing w:val="-4"/>
          <w:sz w:val="22"/>
        </w:rPr>
      </w:pPr>
      <w:r w:rsidRPr="00E33888">
        <w:rPr>
          <w:rFonts w:ascii="Calibri" w:hAnsi="Calibri" w:cs="Arial"/>
          <w:spacing w:val="-4"/>
          <w:sz w:val="22"/>
        </w:rPr>
        <w:t xml:space="preserve">All January examination marks (on course units taken in the First Semester) are </w:t>
      </w:r>
      <w:r w:rsidRPr="00E33888">
        <w:rPr>
          <w:rFonts w:ascii="Calibri" w:hAnsi="Calibri" w:cs="Arial"/>
          <w:b/>
          <w:bCs/>
          <w:spacing w:val="-4"/>
          <w:sz w:val="22"/>
          <w:u w:val="single"/>
        </w:rPr>
        <w:t>provisional</w:t>
      </w:r>
      <w:r w:rsidRPr="00E33888">
        <w:rPr>
          <w:rFonts w:ascii="Calibri" w:hAnsi="Calibri" w:cs="Arial"/>
          <w:spacing w:val="-4"/>
          <w:sz w:val="22"/>
        </w:rPr>
        <w:t xml:space="preserve"> and subject to ratification by Boards of Examiners which meet at the end of June. Please note that:</w:t>
      </w:r>
    </w:p>
    <w:p w14:paraId="3190E7BA" w14:textId="77777777" w:rsidR="00C54A99" w:rsidRDefault="00C54A99" w:rsidP="00046934">
      <w:pPr>
        <w:ind w:left="720" w:hanging="720"/>
        <w:jc w:val="both"/>
        <w:rPr>
          <w:rFonts w:ascii="Calibri" w:hAnsi="Calibri" w:cs="Arial"/>
          <w:spacing w:val="-4"/>
          <w:sz w:val="22"/>
        </w:rPr>
      </w:pPr>
      <w:r w:rsidRPr="00E33888">
        <w:rPr>
          <w:rFonts w:ascii="Calibri" w:hAnsi="Calibri" w:cs="Arial"/>
          <w:spacing w:val="-4"/>
          <w:sz w:val="22"/>
        </w:rPr>
        <w:t>(i)</w:t>
      </w:r>
      <w:r w:rsidRPr="00E33888">
        <w:rPr>
          <w:rFonts w:ascii="Calibri" w:hAnsi="Calibri" w:cs="Arial"/>
          <w:spacing w:val="-4"/>
          <w:sz w:val="22"/>
        </w:rPr>
        <w:tab/>
        <w:t>provisional January examination results will be released as soon as possible in the Second Semester</w:t>
      </w:r>
    </w:p>
    <w:p w14:paraId="1F169C8B" w14:textId="77777777" w:rsidR="00C54A99" w:rsidRDefault="00C54A99" w:rsidP="00046934">
      <w:pPr>
        <w:ind w:left="720" w:hanging="720"/>
        <w:jc w:val="both"/>
        <w:rPr>
          <w:rFonts w:ascii="Calibri" w:hAnsi="Calibri" w:cs="Arial"/>
          <w:spacing w:val="-4"/>
          <w:sz w:val="22"/>
        </w:rPr>
      </w:pPr>
      <w:r w:rsidRPr="00E33888">
        <w:rPr>
          <w:rFonts w:ascii="Calibri" w:hAnsi="Calibri" w:cs="Arial"/>
          <w:spacing w:val="-4"/>
          <w:sz w:val="22"/>
        </w:rPr>
        <w:t>(ii)</w:t>
      </w:r>
      <w:r w:rsidRPr="00E33888">
        <w:rPr>
          <w:rFonts w:ascii="Calibri" w:hAnsi="Calibri" w:cs="Arial"/>
          <w:spacing w:val="-4"/>
          <w:sz w:val="22"/>
        </w:rPr>
        <w:tab/>
        <w:t xml:space="preserve">these marks are </w:t>
      </w:r>
      <w:r w:rsidRPr="00E33888">
        <w:rPr>
          <w:rFonts w:ascii="Calibri" w:hAnsi="Calibri" w:cs="Arial"/>
          <w:b/>
          <w:bCs/>
          <w:spacing w:val="-4"/>
          <w:sz w:val="22"/>
          <w:u w:val="single"/>
        </w:rPr>
        <w:t>provisional</w:t>
      </w:r>
      <w:r w:rsidRPr="00E33888">
        <w:rPr>
          <w:rFonts w:ascii="Calibri" w:hAnsi="Calibri" w:cs="Arial"/>
          <w:spacing w:val="-4"/>
          <w:sz w:val="22"/>
        </w:rPr>
        <w:t>; they are presented for guidance only. They may go either up or down at the Examiners' meeting in June/July</w:t>
      </w:r>
    </w:p>
    <w:p w14:paraId="41804F65" w14:textId="77777777" w:rsidR="00C54A99" w:rsidRDefault="00C54A99" w:rsidP="00046934">
      <w:pPr>
        <w:ind w:left="720" w:hanging="720"/>
        <w:jc w:val="both"/>
        <w:rPr>
          <w:rFonts w:ascii="Calibri" w:hAnsi="Calibri" w:cs="Arial"/>
          <w:spacing w:val="-4"/>
          <w:sz w:val="22"/>
        </w:rPr>
      </w:pPr>
      <w:r w:rsidRPr="00E33888">
        <w:rPr>
          <w:rFonts w:ascii="Calibri" w:hAnsi="Calibri" w:cs="Arial"/>
          <w:spacing w:val="-4"/>
          <w:sz w:val="22"/>
        </w:rPr>
        <w:t>(iii)</w:t>
      </w:r>
      <w:r w:rsidRPr="00E33888">
        <w:rPr>
          <w:rFonts w:ascii="Calibri" w:hAnsi="Calibri" w:cs="Arial"/>
          <w:spacing w:val="-4"/>
          <w:sz w:val="22"/>
        </w:rPr>
        <w:tab/>
        <w:t>marks will be released through the student system</w:t>
      </w:r>
    </w:p>
    <w:p w14:paraId="7272B9CB" w14:textId="77777777" w:rsidR="00C54A99" w:rsidRDefault="00C54A99" w:rsidP="00046934">
      <w:pPr>
        <w:ind w:left="720" w:hanging="720"/>
        <w:jc w:val="both"/>
        <w:rPr>
          <w:rFonts w:ascii="Calibri" w:hAnsi="Calibri" w:cs="Arial"/>
          <w:spacing w:val="-4"/>
          <w:sz w:val="22"/>
        </w:rPr>
      </w:pPr>
      <w:r w:rsidRPr="00E33888">
        <w:rPr>
          <w:rFonts w:ascii="Calibri" w:hAnsi="Calibri" w:cs="Arial"/>
          <w:spacing w:val="-4"/>
          <w:sz w:val="22"/>
        </w:rPr>
        <w:t>(iv)</w:t>
      </w:r>
      <w:r w:rsidRPr="00E33888">
        <w:rPr>
          <w:rFonts w:ascii="Calibri" w:hAnsi="Calibri" w:cs="Arial"/>
          <w:spacing w:val="-4"/>
          <w:sz w:val="22"/>
        </w:rPr>
        <w:tab/>
        <w:t>information on the exact dates and methods of release will be clearly publicised by Schools through course guides, notification in lectures, and notice-board information.</w:t>
      </w:r>
    </w:p>
    <w:p w14:paraId="364E945D" w14:textId="77777777" w:rsidR="006F2FF9" w:rsidRPr="0066136D" w:rsidRDefault="006F2FF9" w:rsidP="006F2FF9">
      <w:pPr>
        <w:pStyle w:val="Hdg30"/>
        <w:spacing w:before="0"/>
        <w:rPr>
          <w:rFonts w:ascii="Calibri" w:hAnsi="Calibri" w:cs="Arial"/>
          <w:sz w:val="12"/>
          <w:szCs w:val="12"/>
        </w:rPr>
      </w:pPr>
      <w:bookmarkStart w:id="20" w:name="_Toc48630698"/>
    </w:p>
    <w:p w14:paraId="7F9E71BF" w14:textId="77777777" w:rsidR="006F2FF9" w:rsidRDefault="00C54A99" w:rsidP="006F2FF9">
      <w:pPr>
        <w:pStyle w:val="Hdg30"/>
        <w:spacing w:before="0"/>
        <w:rPr>
          <w:rFonts w:ascii="Calibri" w:hAnsi="Calibri" w:cs="Arial"/>
        </w:rPr>
      </w:pPr>
      <w:r w:rsidRPr="00E33888">
        <w:rPr>
          <w:rFonts w:ascii="Calibri" w:hAnsi="Calibri" w:cs="Arial"/>
        </w:rPr>
        <w:t>May/June Examinations</w:t>
      </w:r>
      <w:bookmarkEnd w:id="20"/>
    </w:p>
    <w:p w14:paraId="7C7EB4E7" w14:textId="77777777" w:rsidR="00C54A99" w:rsidRPr="006F2FF9" w:rsidRDefault="00C54A99" w:rsidP="006F2FF9">
      <w:pPr>
        <w:pStyle w:val="Hdg30"/>
        <w:spacing w:before="0"/>
        <w:rPr>
          <w:rFonts w:ascii="Calibri" w:hAnsi="Calibri" w:cs="Arial"/>
        </w:rPr>
      </w:pPr>
      <w:r w:rsidRPr="00E33888">
        <w:rPr>
          <w:rFonts w:ascii="Calibri" w:hAnsi="Calibri" w:cs="Arial"/>
          <w:sz w:val="22"/>
        </w:rPr>
        <w:t xml:space="preserve">Definitive examination results and marks will be issued by the School Undergraduate Office </w:t>
      </w:r>
      <w:r w:rsidRPr="00E33888">
        <w:rPr>
          <w:rFonts w:ascii="Calibri" w:hAnsi="Calibri" w:cs="Arial"/>
          <w:spacing w:val="-4"/>
          <w:sz w:val="22"/>
        </w:rPr>
        <w:t xml:space="preserve">very soon after the Board of Examiners meetings in late June/early July. </w:t>
      </w:r>
    </w:p>
    <w:p w14:paraId="23EF0053" w14:textId="77777777" w:rsidR="00C54A99" w:rsidRPr="0066136D" w:rsidRDefault="00C54A99" w:rsidP="00046934">
      <w:pPr>
        <w:jc w:val="both"/>
        <w:rPr>
          <w:rFonts w:ascii="Calibri" w:hAnsi="Calibri" w:cs="Arial"/>
          <w:spacing w:val="-4"/>
          <w:sz w:val="12"/>
          <w:szCs w:val="12"/>
        </w:rPr>
      </w:pPr>
    </w:p>
    <w:p w14:paraId="22EC341D" w14:textId="77777777" w:rsidR="00C54A99" w:rsidRDefault="00C54A99" w:rsidP="00C54A99">
      <w:pPr>
        <w:jc w:val="both"/>
        <w:rPr>
          <w:rFonts w:ascii="Calibri" w:hAnsi="Calibri" w:cs="Arial"/>
          <w:spacing w:val="-4"/>
          <w:sz w:val="22"/>
        </w:rPr>
      </w:pPr>
      <w:r w:rsidRPr="00E33888">
        <w:rPr>
          <w:rFonts w:ascii="Calibri" w:hAnsi="Calibri" w:cs="Arial"/>
          <w:spacing w:val="-4"/>
          <w:sz w:val="22"/>
        </w:rPr>
        <w:t xml:space="preserve">The School of Social Sciences operates a policy of not releasing course work marks to students unless the marks for all students have been made available by the examiners. The exceptions to this policy are: where a student or students have been granted extensions; where there are cases of suspected academic malpractice; or where course work or a dissertation is the only assessment component in that module. </w:t>
      </w:r>
    </w:p>
    <w:p w14:paraId="5A980CB5" w14:textId="77777777" w:rsidR="00C54A99" w:rsidRPr="0066136D" w:rsidRDefault="00C54A99" w:rsidP="00C54A99">
      <w:pPr>
        <w:jc w:val="both"/>
        <w:rPr>
          <w:rFonts w:ascii="Calibri" w:hAnsi="Calibri" w:cs="Arial"/>
          <w:spacing w:val="-4"/>
          <w:sz w:val="12"/>
          <w:szCs w:val="12"/>
        </w:rPr>
      </w:pPr>
    </w:p>
    <w:p w14:paraId="162C633C" w14:textId="77777777" w:rsidR="00C54A99" w:rsidRDefault="00C54A99" w:rsidP="00C54A99">
      <w:pPr>
        <w:jc w:val="both"/>
        <w:rPr>
          <w:rFonts w:ascii="Calibri" w:hAnsi="Calibri" w:cs="Arial"/>
          <w:sz w:val="22"/>
          <w:szCs w:val="22"/>
        </w:rPr>
      </w:pPr>
      <w:r w:rsidRPr="00E33888">
        <w:rPr>
          <w:rFonts w:ascii="Calibri" w:hAnsi="Calibri" w:cs="Arial"/>
          <w:sz w:val="22"/>
          <w:szCs w:val="22"/>
        </w:rPr>
        <w:t>The University has a policy on examinations designed to ensure ‘</w:t>
      </w:r>
      <w:r w:rsidRPr="00E33888">
        <w:rPr>
          <w:rFonts w:ascii="Calibri" w:hAnsi="Calibri" w:cs="Arial"/>
          <w:i/>
          <w:iCs/>
          <w:sz w:val="22"/>
          <w:szCs w:val="22"/>
        </w:rPr>
        <w:t>that students do not obtain unfair advantage for themselves or cause unfair advantage to other students’</w:t>
      </w:r>
      <w:r w:rsidRPr="00E33888">
        <w:rPr>
          <w:rFonts w:ascii="Calibri" w:hAnsi="Calibri" w:cs="Arial"/>
          <w:sz w:val="22"/>
          <w:szCs w:val="22"/>
        </w:rPr>
        <w:t xml:space="preserve">.  </w:t>
      </w:r>
    </w:p>
    <w:p w14:paraId="3FE7A25B" w14:textId="77777777" w:rsidR="00C54A99" w:rsidRDefault="00C54A99" w:rsidP="00C54A99">
      <w:pPr>
        <w:rPr>
          <w:rFonts w:ascii="Calibri" w:hAnsi="Calibri" w:cs="Arial"/>
          <w:sz w:val="22"/>
          <w:szCs w:val="22"/>
        </w:rPr>
      </w:pPr>
      <w:r w:rsidRPr="00E33888">
        <w:rPr>
          <w:rFonts w:ascii="Calibri" w:hAnsi="Calibri" w:cs="Arial"/>
          <w:sz w:val="22"/>
          <w:szCs w:val="22"/>
        </w:rPr>
        <w:t xml:space="preserve">The Policy can be found in Section D of the Assessment Framework at: </w:t>
      </w:r>
    </w:p>
    <w:p w14:paraId="7598F1ED" w14:textId="77777777" w:rsidR="000D3BB4" w:rsidRDefault="00F01733" w:rsidP="00FD0457">
      <w:pPr>
        <w:ind w:right="-113"/>
        <w:rPr>
          <w:rStyle w:val="Hyperlink"/>
          <w:rFonts w:ascii="Calibri" w:hAnsi="Calibri" w:cs="Arial"/>
          <w:sz w:val="22"/>
          <w:szCs w:val="22"/>
        </w:rPr>
      </w:pPr>
      <w:hyperlink r:id="rId88" w:history="1">
        <w:r w:rsidR="000D3BB4" w:rsidRPr="00852955">
          <w:rPr>
            <w:rStyle w:val="Hyperlink"/>
            <w:rFonts w:ascii="Calibri" w:hAnsi="Calibri" w:cs="Arial"/>
            <w:sz w:val="22"/>
            <w:szCs w:val="22"/>
          </w:rPr>
          <w:t>http://documents.manchester.ac.uk/display.aspx?DocID=7333</w:t>
        </w:r>
      </w:hyperlink>
      <w:r w:rsidR="000D3BB4">
        <w:rPr>
          <w:rStyle w:val="Hyperlink"/>
          <w:rFonts w:ascii="Calibri" w:hAnsi="Calibri" w:cs="Arial"/>
          <w:sz w:val="22"/>
          <w:szCs w:val="22"/>
        </w:rPr>
        <w:t xml:space="preserve"> </w:t>
      </w:r>
    </w:p>
    <w:p w14:paraId="1FCB7E3B" w14:textId="77777777" w:rsidR="009F1FE6" w:rsidRDefault="009F1FE6" w:rsidP="00FD0457">
      <w:pPr>
        <w:ind w:right="-113"/>
        <w:rPr>
          <w:rFonts w:ascii="Calibri" w:hAnsi="Calibri" w:cs="Arial"/>
          <w:color w:val="0000FF"/>
          <w:sz w:val="22"/>
          <w:szCs w:val="22"/>
          <w:u w:val="single"/>
        </w:rPr>
      </w:pPr>
    </w:p>
    <w:p w14:paraId="6C72AC78" w14:textId="1EFDE999" w:rsidR="00046934" w:rsidRPr="00FD0457" w:rsidRDefault="00046934" w:rsidP="00FD0457">
      <w:pPr>
        <w:ind w:right="-113"/>
        <w:rPr>
          <w:rFonts w:ascii="Calibri" w:hAnsi="Calibri" w:cs="Arial"/>
          <w:color w:val="0000FF"/>
          <w:sz w:val="22"/>
          <w:szCs w:val="22"/>
          <w:u w:val="single"/>
        </w:rPr>
      </w:pPr>
    </w:p>
    <w:p w14:paraId="064F74F4" w14:textId="0DF74277" w:rsidR="00E906FB" w:rsidRDefault="009F1FE6" w:rsidP="0003528C">
      <w:pPr>
        <w:pStyle w:val="Hdg1"/>
        <w:pBdr>
          <w:top w:val="none" w:sz="0" w:space="0" w:color="auto"/>
          <w:left w:val="none" w:sz="0" w:space="0" w:color="auto"/>
          <w:bottom w:val="none" w:sz="0" w:space="0" w:color="auto"/>
          <w:right w:val="none" w:sz="0" w:space="0" w:color="auto"/>
        </w:pBdr>
        <w:shd w:val="clear" w:color="auto" w:fill="FDE9D9"/>
        <w:spacing w:before="0"/>
        <w:rPr>
          <w:rFonts w:ascii="Calibri" w:hAnsi="Calibri" w:cs="Arial"/>
          <w:sz w:val="32"/>
        </w:rPr>
      </w:pPr>
      <w:r>
        <w:rPr>
          <w:noProof/>
          <w:lang w:eastAsia="en-GB"/>
        </w:rPr>
        <w:drawing>
          <wp:anchor distT="0" distB="0" distL="114300" distR="114300" simplePos="0" relativeHeight="251653120" behindDoc="0" locked="0" layoutInCell="1" allowOverlap="1" wp14:anchorId="2151440E" wp14:editId="793BB579">
            <wp:simplePos x="0" y="0"/>
            <wp:positionH relativeFrom="column">
              <wp:posOffset>4905375</wp:posOffset>
            </wp:positionH>
            <wp:positionV relativeFrom="paragraph">
              <wp:posOffset>-267970</wp:posOffset>
            </wp:positionV>
            <wp:extent cx="790575" cy="1095375"/>
            <wp:effectExtent l="0" t="0" r="9525" b="9525"/>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90575" cy="1095375"/>
                    </a:xfrm>
                    <a:prstGeom prst="rect">
                      <a:avLst/>
                    </a:prstGeom>
                    <a:noFill/>
                  </pic:spPr>
                </pic:pic>
              </a:graphicData>
            </a:graphic>
            <wp14:sizeRelH relativeFrom="page">
              <wp14:pctWidth>0</wp14:pctWidth>
            </wp14:sizeRelH>
            <wp14:sizeRelV relativeFrom="page">
              <wp14:pctHeight>0</wp14:pctHeight>
            </wp14:sizeRelV>
          </wp:anchor>
        </w:drawing>
      </w:r>
      <w:r w:rsidR="00E906FB" w:rsidRPr="00E33888">
        <w:rPr>
          <w:rFonts w:ascii="Calibri" w:hAnsi="Calibri" w:cs="Arial"/>
          <w:sz w:val="32"/>
        </w:rPr>
        <w:t>STUDENT SUPPORT AND GUIDANCE</w:t>
      </w:r>
      <w:bookmarkEnd w:id="8"/>
    </w:p>
    <w:p w14:paraId="314663C6" w14:textId="77777777" w:rsidR="00E906FB" w:rsidRPr="0066136D" w:rsidRDefault="00E906FB" w:rsidP="00844D4E">
      <w:pPr>
        <w:pStyle w:val="Hdg2"/>
        <w:rPr>
          <w:rFonts w:ascii="Calibri" w:hAnsi="Calibri" w:cs="Arial"/>
          <w:bCs/>
          <w:spacing w:val="-4"/>
          <w:sz w:val="12"/>
          <w:szCs w:val="12"/>
        </w:rPr>
      </w:pPr>
      <w:bookmarkStart w:id="21" w:name="_Toc48630665"/>
      <w:bookmarkStart w:id="22" w:name="_Toc48633322"/>
    </w:p>
    <w:p w14:paraId="746E6011" w14:textId="77777777" w:rsidR="00E906FB" w:rsidRDefault="00E906FB" w:rsidP="00844D4E">
      <w:pPr>
        <w:pStyle w:val="Hdg2"/>
        <w:rPr>
          <w:rFonts w:ascii="Calibri" w:hAnsi="Calibri" w:cs="Arial"/>
          <w:bCs/>
          <w:spacing w:val="-4"/>
          <w:szCs w:val="24"/>
        </w:rPr>
      </w:pPr>
      <w:r>
        <w:rPr>
          <w:rFonts w:ascii="Calibri" w:hAnsi="Calibri" w:cs="Arial"/>
          <w:bCs/>
          <w:spacing w:val="-4"/>
          <w:szCs w:val="24"/>
        </w:rPr>
        <w:t>School of Social Sciences Undergraduate Support Office</w:t>
      </w:r>
    </w:p>
    <w:bookmarkEnd w:id="21"/>
    <w:bookmarkEnd w:id="22"/>
    <w:p w14:paraId="496874C5" w14:textId="77777777" w:rsidR="0066136D" w:rsidRDefault="0066136D" w:rsidP="00852955">
      <w:pPr>
        <w:jc w:val="both"/>
        <w:rPr>
          <w:rFonts w:ascii="Calibri" w:hAnsi="Calibri" w:cs="Arial"/>
          <w:sz w:val="22"/>
        </w:rPr>
      </w:pPr>
    </w:p>
    <w:p w14:paraId="47548880" w14:textId="77777777" w:rsidR="00E906FB" w:rsidRDefault="00E906FB" w:rsidP="00852955">
      <w:pPr>
        <w:jc w:val="both"/>
        <w:rPr>
          <w:rFonts w:ascii="Calibri" w:hAnsi="Calibri" w:cs="Arial"/>
          <w:sz w:val="22"/>
        </w:rPr>
      </w:pPr>
      <w:r w:rsidRPr="00E33888">
        <w:rPr>
          <w:rFonts w:ascii="Calibri" w:hAnsi="Calibri" w:cs="Arial"/>
          <w:sz w:val="22"/>
        </w:rPr>
        <w:t xml:space="preserve">As a student on the BSocSc Politics and IR degree programme all administrative matters associated with your programme are dealt with in the School Undergraduate Office. </w:t>
      </w:r>
      <w:r w:rsidRPr="00E33888">
        <w:rPr>
          <w:rFonts w:ascii="Calibri" w:hAnsi="Calibri" w:cs="Arial"/>
          <w:spacing w:val="-4"/>
          <w:sz w:val="22"/>
        </w:rPr>
        <w:t>As a general ru</w:t>
      </w:r>
      <w:r>
        <w:rPr>
          <w:rFonts w:ascii="Calibri" w:hAnsi="Calibri" w:cs="Arial"/>
          <w:spacing w:val="-4"/>
          <w:sz w:val="22"/>
        </w:rPr>
        <w:t xml:space="preserve">le, it is useful to contact them </w:t>
      </w:r>
      <w:r w:rsidRPr="00E33888">
        <w:rPr>
          <w:rFonts w:ascii="Calibri" w:hAnsi="Calibri" w:cs="Arial"/>
          <w:spacing w:val="-4"/>
          <w:sz w:val="22"/>
        </w:rPr>
        <w:t>first for information on any matter affecting your general academic progress or personal welfare.</w:t>
      </w:r>
      <w:r w:rsidRPr="00E33888">
        <w:rPr>
          <w:rFonts w:ascii="Calibri" w:hAnsi="Calibri" w:cs="Arial"/>
          <w:sz w:val="22"/>
        </w:rPr>
        <w:t xml:space="preserve"> Staff in this office will be happy to help you with administrative questions and point you in the direction of other appropriate sources of information.  </w:t>
      </w:r>
    </w:p>
    <w:p w14:paraId="110575AA" w14:textId="77777777" w:rsidR="00852955" w:rsidRDefault="00852955" w:rsidP="00852955">
      <w:pPr>
        <w:pStyle w:val="TechInit"/>
        <w:spacing w:before="0" w:line="240" w:lineRule="auto"/>
        <w:rPr>
          <w:rFonts w:ascii="Calibri" w:hAnsi="Calibri" w:cs="Arial"/>
          <w:sz w:val="6"/>
          <w:szCs w:val="6"/>
        </w:rPr>
      </w:pPr>
    </w:p>
    <w:p w14:paraId="197FA219" w14:textId="77777777" w:rsidR="002862A1" w:rsidRDefault="002862A1" w:rsidP="00852955">
      <w:pPr>
        <w:pStyle w:val="TechInit"/>
        <w:spacing w:before="0" w:line="240" w:lineRule="auto"/>
        <w:rPr>
          <w:rFonts w:ascii="Calibri" w:hAnsi="Calibri" w:cs="Arial"/>
          <w:sz w:val="6"/>
          <w:szCs w:val="6"/>
        </w:rPr>
      </w:pPr>
    </w:p>
    <w:p w14:paraId="507A5A6B" w14:textId="77777777" w:rsidR="002862A1" w:rsidRDefault="002862A1" w:rsidP="00852955">
      <w:pPr>
        <w:pStyle w:val="TechInit"/>
        <w:spacing w:before="0" w:line="240" w:lineRule="auto"/>
        <w:rPr>
          <w:rFonts w:ascii="Calibri" w:hAnsi="Calibri" w:cs="Arial"/>
          <w:sz w:val="6"/>
          <w:szCs w:val="6"/>
        </w:rPr>
      </w:pPr>
    </w:p>
    <w:p w14:paraId="00EBA3B3" w14:textId="77777777" w:rsidR="002862A1" w:rsidRDefault="002862A1" w:rsidP="00852955">
      <w:pPr>
        <w:pStyle w:val="TechInit"/>
        <w:spacing w:before="0" w:line="240" w:lineRule="auto"/>
        <w:rPr>
          <w:rFonts w:ascii="Calibri" w:hAnsi="Calibri" w:cs="Arial"/>
          <w:sz w:val="6"/>
          <w:szCs w:val="6"/>
        </w:rPr>
      </w:pPr>
    </w:p>
    <w:p w14:paraId="6AF3C1EC" w14:textId="77777777" w:rsidR="002862A1" w:rsidRDefault="002862A1" w:rsidP="00852955">
      <w:pPr>
        <w:pStyle w:val="TechInit"/>
        <w:spacing w:before="0" w:line="240" w:lineRule="auto"/>
        <w:rPr>
          <w:rFonts w:ascii="Calibri" w:hAnsi="Calibri" w:cs="Arial"/>
          <w:sz w:val="6"/>
          <w:szCs w:val="6"/>
        </w:rPr>
      </w:pPr>
    </w:p>
    <w:p w14:paraId="246367E8" w14:textId="77777777" w:rsidR="002862A1" w:rsidRDefault="002862A1" w:rsidP="00852955">
      <w:pPr>
        <w:pStyle w:val="TechInit"/>
        <w:spacing w:before="0" w:line="240" w:lineRule="auto"/>
        <w:rPr>
          <w:rFonts w:ascii="Calibri" w:hAnsi="Calibri" w:cs="Arial"/>
          <w:sz w:val="6"/>
          <w:szCs w:val="6"/>
        </w:rPr>
      </w:pPr>
    </w:p>
    <w:p w14:paraId="14960753" w14:textId="77777777" w:rsidR="002862A1" w:rsidRPr="00CB26BF" w:rsidRDefault="002862A1" w:rsidP="00852955">
      <w:pPr>
        <w:pStyle w:val="TechInit"/>
        <w:spacing w:before="0" w:line="240" w:lineRule="auto"/>
        <w:rPr>
          <w:rFonts w:ascii="Calibri" w:hAnsi="Calibri" w:cs="Arial"/>
          <w:sz w:val="6"/>
          <w:szCs w:val="6"/>
        </w:rPr>
      </w:pPr>
    </w:p>
    <w:p w14:paraId="5AA3BF09" w14:textId="77777777" w:rsidR="00E906FB" w:rsidRPr="00FD0457" w:rsidRDefault="00E906FB" w:rsidP="00852955">
      <w:pPr>
        <w:pStyle w:val="TechInit"/>
        <w:spacing w:before="0" w:line="240" w:lineRule="auto"/>
        <w:rPr>
          <w:rFonts w:ascii="Calibri" w:hAnsi="Calibri" w:cs="Arial"/>
          <w:b/>
          <w:sz w:val="22"/>
          <w:szCs w:val="22"/>
        </w:rPr>
      </w:pPr>
      <w:r w:rsidRPr="00FD0457">
        <w:rPr>
          <w:rFonts w:ascii="Calibri" w:hAnsi="Calibri" w:cs="Arial"/>
          <w:b/>
          <w:sz w:val="22"/>
          <w:szCs w:val="22"/>
        </w:rPr>
        <w:t>Undergraduate Office</w:t>
      </w:r>
    </w:p>
    <w:p w14:paraId="56E4ABD6" w14:textId="77777777" w:rsidR="00E906FB" w:rsidRPr="00FD0457" w:rsidRDefault="00E906FB" w:rsidP="00852955">
      <w:pPr>
        <w:jc w:val="both"/>
        <w:rPr>
          <w:rFonts w:ascii="Calibri" w:hAnsi="Calibri" w:cs="Arial"/>
          <w:b/>
          <w:sz w:val="22"/>
          <w:szCs w:val="22"/>
        </w:rPr>
      </w:pPr>
      <w:r w:rsidRPr="00FD0457">
        <w:rPr>
          <w:rFonts w:ascii="Calibri" w:hAnsi="Calibri" w:cs="Arial"/>
          <w:b/>
          <w:sz w:val="22"/>
          <w:szCs w:val="22"/>
        </w:rPr>
        <w:t>School of Social Sciences</w:t>
      </w:r>
    </w:p>
    <w:p w14:paraId="1DA11C57" w14:textId="77777777" w:rsidR="00E906FB" w:rsidRPr="00FD0457" w:rsidRDefault="00E906FB" w:rsidP="0003528C">
      <w:pPr>
        <w:jc w:val="both"/>
        <w:rPr>
          <w:rFonts w:ascii="Calibri" w:hAnsi="Calibri" w:cs="Arial"/>
          <w:b/>
          <w:sz w:val="22"/>
          <w:szCs w:val="22"/>
        </w:rPr>
      </w:pPr>
      <w:r w:rsidRPr="00FD0457">
        <w:rPr>
          <w:rFonts w:ascii="Calibri" w:hAnsi="Calibri" w:cs="Arial"/>
          <w:b/>
          <w:sz w:val="22"/>
          <w:szCs w:val="22"/>
        </w:rPr>
        <w:t>Arthur Lewis Building, University of Manchester,</w:t>
      </w:r>
    </w:p>
    <w:p w14:paraId="48C90926" w14:textId="77777777" w:rsidR="00E906FB" w:rsidRPr="00FD0457" w:rsidRDefault="00E906FB" w:rsidP="0003528C">
      <w:pPr>
        <w:pStyle w:val="TechInit"/>
        <w:spacing w:before="0" w:line="240" w:lineRule="auto"/>
        <w:rPr>
          <w:rFonts w:ascii="Calibri" w:hAnsi="Calibri" w:cs="Arial"/>
          <w:b/>
          <w:sz w:val="22"/>
          <w:szCs w:val="22"/>
        </w:rPr>
      </w:pPr>
      <w:r w:rsidRPr="00FD0457">
        <w:rPr>
          <w:rFonts w:ascii="Calibri" w:hAnsi="Calibri" w:cs="Arial"/>
          <w:b/>
          <w:sz w:val="22"/>
          <w:szCs w:val="22"/>
        </w:rPr>
        <w:t>Oxford Road, Manchester, M13 9PL</w:t>
      </w:r>
    </w:p>
    <w:p w14:paraId="6370E4F3" w14:textId="77777777" w:rsidR="00E906FB" w:rsidRPr="00FD0457" w:rsidRDefault="00E906FB" w:rsidP="0003528C">
      <w:pPr>
        <w:pStyle w:val="TechInit"/>
        <w:spacing w:before="0" w:line="240" w:lineRule="auto"/>
        <w:rPr>
          <w:rFonts w:ascii="Calibri" w:hAnsi="Calibri" w:cs="Arial"/>
          <w:b/>
        </w:rPr>
      </w:pPr>
      <w:r w:rsidRPr="00FD0457">
        <w:rPr>
          <w:rFonts w:ascii="Calibri" w:hAnsi="Calibri" w:cs="Arial"/>
          <w:b/>
          <w:sz w:val="22"/>
          <w:szCs w:val="22"/>
        </w:rPr>
        <w:t>Tel: 0161 275 2461 (reception</w:t>
      </w:r>
      <w:r w:rsidRPr="00FD0457">
        <w:rPr>
          <w:rFonts w:ascii="Calibri" w:hAnsi="Calibri" w:cs="Arial"/>
          <w:b/>
        </w:rPr>
        <w:t>)</w:t>
      </w:r>
    </w:p>
    <w:p w14:paraId="7D0C1890" w14:textId="77777777" w:rsidR="00E906FB" w:rsidRPr="00CB26BF" w:rsidRDefault="00E906FB" w:rsidP="0003528C">
      <w:pPr>
        <w:pStyle w:val="TechInit"/>
        <w:spacing w:before="0" w:line="240" w:lineRule="auto"/>
        <w:rPr>
          <w:rFonts w:ascii="Calibri" w:hAnsi="Calibri" w:cs="Arial"/>
          <w:b/>
          <w:sz w:val="6"/>
          <w:szCs w:val="6"/>
        </w:rPr>
      </w:pPr>
    </w:p>
    <w:p w14:paraId="541747CB" w14:textId="4876B2BF" w:rsidR="00E906FB" w:rsidRPr="00FD0457" w:rsidRDefault="00E906FB" w:rsidP="0003528C">
      <w:pPr>
        <w:jc w:val="both"/>
        <w:rPr>
          <w:rFonts w:ascii="Calibri" w:hAnsi="Calibri" w:cs="Arial"/>
          <w:b/>
          <w:sz w:val="22"/>
          <w:szCs w:val="22"/>
          <w:u w:val="single"/>
          <w:lang w:val="fr-FR"/>
        </w:rPr>
      </w:pPr>
      <w:r w:rsidRPr="00FD0457">
        <w:rPr>
          <w:rFonts w:ascii="Calibri" w:hAnsi="Calibri" w:cs="Arial"/>
          <w:b/>
          <w:sz w:val="22"/>
          <w:szCs w:val="22"/>
          <w:lang w:val="fr-FR"/>
        </w:rPr>
        <w:t xml:space="preserve">Email: </w:t>
      </w:r>
      <w:r w:rsidR="00E0630C" w:rsidRPr="00E0630C">
        <w:rPr>
          <w:rFonts w:ascii="Calibri" w:hAnsi="Calibri" w:cs="Arial"/>
          <w:b/>
          <w:sz w:val="22"/>
          <w:szCs w:val="22"/>
          <w:lang w:val="fr-FR"/>
        </w:rPr>
        <w:t>ugpolitics@manchester.ac.uk</w:t>
      </w:r>
    </w:p>
    <w:p w14:paraId="1C2A1DC6" w14:textId="77777777" w:rsidR="00E9358A" w:rsidRPr="00B36998" w:rsidRDefault="00E9358A" w:rsidP="0003528C">
      <w:pPr>
        <w:jc w:val="both"/>
        <w:rPr>
          <w:rFonts w:ascii="Calibri" w:hAnsi="Calibri" w:cs="Arial"/>
          <w:spacing w:val="-4"/>
          <w:sz w:val="8"/>
          <w:szCs w:val="8"/>
          <w:lang w:val="fr-FR"/>
        </w:rPr>
      </w:pPr>
    </w:p>
    <w:p w14:paraId="16C50568" w14:textId="76D23662" w:rsidR="007B1BB6" w:rsidRDefault="00E906FB" w:rsidP="007B1BB6">
      <w:pPr>
        <w:jc w:val="both"/>
        <w:rPr>
          <w:rFonts w:ascii="Calibri" w:hAnsi="Calibri" w:cs="Arial"/>
          <w:spacing w:val="-4"/>
          <w:sz w:val="22"/>
        </w:rPr>
      </w:pPr>
      <w:r w:rsidRPr="00E33888">
        <w:rPr>
          <w:rFonts w:ascii="Calibri" w:hAnsi="Calibri" w:cs="Arial"/>
          <w:spacing w:val="-4"/>
          <w:sz w:val="22"/>
        </w:rPr>
        <w:t xml:space="preserve">The School Undergraduate Support Office is situated on the ground floor of the Arthur Lewis Building, and is </w:t>
      </w:r>
      <w:r w:rsidRPr="00E33888">
        <w:rPr>
          <w:rFonts w:ascii="Calibri" w:hAnsi="Calibri" w:cs="Arial"/>
          <w:b/>
          <w:bCs/>
          <w:spacing w:val="-4"/>
          <w:sz w:val="22"/>
        </w:rPr>
        <w:t xml:space="preserve">open from </w:t>
      </w:r>
      <w:r>
        <w:rPr>
          <w:rFonts w:ascii="Calibri" w:hAnsi="Calibri" w:cs="Arial"/>
          <w:b/>
          <w:bCs/>
          <w:spacing w:val="-4"/>
          <w:sz w:val="22"/>
        </w:rPr>
        <w:t xml:space="preserve"> 10</w:t>
      </w:r>
      <w:r w:rsidRPr="00E33888">
        <w:rPr>
          <w:rFonts w:ascii="Calibri" w:hAnsi="Calibri" w:cs="Arial"/>
          <w:b/>
          <w:bCs/>
          <w:spacing w:val="-4"/>
          <w:sz w:val="22"/>
        </w:rPr>
        <w:t xml:space="preserve">.00am until </w:t>
      </w:r>
      <w:r>
        <w:rPr>
          <w:rFonts w:ascii="Calibri" w:hAnsi="Calibri" w:cs="Arial"/>
          <w:b/>
          <w:bCs/>
          <w:spacing w:val="-4"/>
          <w:sz w:val="22"/>
        </w:rPr>
        <w:t>4</w:t>
      </w:r>
      <w:r w:rsidRPr="00E33888">
        <w:rPr>
          <w:rFonts w:ascii="Calibri" w:hAnsi="Calibri" w:cs="Arial"/>
          <w:b/>
          <w:bCs/>
          <w:spacing w:val="-4"/>
          <w:sz w:val="22"/>
        </w:rPr>
        <w:t>.00pm Monday to Friday</w:t>
      </w:r>
      <w:r w:rsidRPr="00E33888">
        <w:rPr>
          <w:rFonts w:ascii="Calibri" w:hAnsi="Calibri" w:cs="Arial"/>
          <w:spacing w:val="-4"/>
          <w:sz w:val="22"/>
        </w:rPr>
        <w:t xml:space="preserve">. </w:t>
      </w:r>
    </w:p>
    <w:p w14:paraId="1F6D1D68" w14:textId="77777777" w:rsidR="00E906FB" w:rsidRDefault="00E906FB" w:rsidP="007B1BB6">
      <w:pPr>
        <w:jc w:val="both"/>
        <w:rPr>
          <w:rFonts w:ascii="Calibri" w:hAnsi="Calibri" w:cs="Arial"/>
          <w:spacing w:val="-4"/>
          <w:sz w:val="22"/>
        </w:rPr>
      </w:pPr>
      <w:r w:rsidRPr="00E33888">
        <w:rPr>
          <w:rFonts w:ascii="Calibri" w:hAnsi="Calibri" w:cs="Arial"/>
          <w:spacing w:val="-4"/>
          <w:sz w:val="22"/>
        </w:rPr>
        <w:t xml:space="preserve"> </w:t>
      </w:r>
    </w:p>
    <w:p w14:paraId="380DE238" w14:textId="77777777" w:rsidR="00B36998" w:rsidRPr="00CB26BF" w:rsidRDefault="00B36998" w:rsidP="007B1BB6">
      <w:pPr>
        <w:jc w:val="both"/>
        <w:rPr>
          <w:rFonts w:ascii="Calibri" w:hAnsi="Calibri" w:cs="Arial"/>
          <w:spacing w:val="-4"/>
          <w:sz w:val="6"/>
          <w:szCs w:val="6"/>
        </w:rPr>
      </w:pPr>
    </w:p>
    <w:p w14:paraId="07AC441B" w14:textId="77777777" w:rsidR="00E906FB" w:rsidRDefault="00E906FB" w:rsidP="007B1BB6">
      <w:pPr>
        <w:pStyle w:val="Hdg2"/>
        <w:rPr>
          <w:rFonts w:ascii="Calibri" w:hAnsi="Calibri" w:cs="Arial"/>
          <w:bCs/>
          <w:spacing w:val="-4"/>
          <w:szCs w:val="24"/>
        </w:rPr>
      </w:pPr>
      <w:r w:rsidRPr="00E33888">
        <w:rPr>
          <w:rFonts w:ascii="Calibri" w:hAnsi="Calibri" w:cs="Arial"/>
          <w:bCs/>
          <w:spacing w:val="-4"/>
          <w:szCs w:val="24"/>
        </w:rPr>
        <w:t>K</w:t>
      </w:r>
      <w:r>
        <w:rPr>
          <w:rFonts w:ascii="Calibri" w:hAnsi="Calibri" w:cs="Arial"/>
          <w:bCs/>
          <w:spacing w:val="-4"/>
          <w:szCs w:val="24"/>
        </w:rPr>
        <w:t>eeping</w:t>
      </w:r>
      <w:r w:rsidRPr="00E33888">
        <w:rPr>
          <w:rFonts w:ascii="Calibri" w:hAnsi="Calibri" w:cs="Arial"/>
          <w:bCs/>
          <w:spacing w:val="-4"/>
          <w:szCs w:val="24"/>
        </w:rPr>
        <w:t xml:space="preserve"> </w:t>
      </w:r>
      <w:r>
        <w:rPr>
          <w:rFonts w:ascii="Calibri" w:hAnsi="Calibri" w:cs="Arial"/>
          <w:bCs/>
          <w:spacing w:val="-4"/>
          <w:szCs w:val="24"/>
        </w:rPr>
        <w:t>in Touch</w:t>
      </w:r>
    </w:p>
    <w:p w14:paraId="76BD7767" w14:textId="77777777" w:rsidR="00E906FB" w:rsidRDefault="00E906FB" w:rsidP="00CA104D">
      <w:pPr>
        <w:jc w:val="both"/>
        <w:rPr>
          <w:rFonts w:ascii="Calibri" w:hAnsi="Calibri" w:cs="Arial"/>
          <w:spacing w:val="-4"/>
          <w:sz w:val="22"/>
        </w:rPr>
      </w:pPr>
      <w:r w:rsidRPr="00E33888">
        <w:rPr>
          <w:rFonts w:ascii="Calibri" w:hAnsi="Calibri" w:cs="Arial"/>
          <w:spacing w:val="-4"/>
          <w:sz w:val="22"/>
        </w:rPr>
        <w:t>During the year, it is important that staff and students can make contact quickly, so please:</w:t>
      </w:r>
    </w:p>
    <w:p w14:paraId="5D9AA214" w14:textId="77777777" w:rsidR="00CA104D" w:rsidRPr="00CA104D" w:rsidRDefault="00CA104D" w:rsidP="00CA104D">
      <w:pPr>
        <w:jc w:val="both"/>
        <w:rPr>
          <w:rFonts w:ascii="Calibri" w:hAnsi="Calibri" w:cs="Arial"/>
          <w:spacing w:val="-4"/>
          <w:sz w:val="8"/>
          <w:szCs w:val="8"/>
        </w:rPr>
      </w:pPr>
    </w:p>
    <w:p w14:paraId="1048B641" w14:textId="77777777" w:rsidR="00E906FB" w:rsidRDefault="00E906FB" w:rsidP="00CA104D">
      <w:pPr>
        <w:numPr>
          <w:ilvl w:val="0"/>
          <w:numId w:val="7"/>
        </w:numPr>
        <w:rPr>
          <w:rFonts w:ascii="Calibri" w:hAnsi="Calibri" w:cs="Arial"/>
          <w:spacing w:val="-4"/>
          <w:sz w:val="22"/>
        </w:rPr>
      </w:pPr>
      <w:r w:rsidRPr="00E33888">
        <w:rPr>
          <w:rFonts w:ascii="Calibri" w:hAnsi="Calibri" w:cs="Arial"/>
          <w:b/>
          <w:spacing w:val="-4"/>
          <w:sz w:val="22"/>
        </w:rPr>
        <w:t xml:space="preserve">Keep us informed of your current term-time and home addresses. </w:t>
      </w:r>
      <w:r w:rsidRPr="00E33888">
        <w:rPr>
          <w:rFonts w:ascii="Calibri" w:hAnsi="Calibri" w:cs="Arial"/>
          <w:spacing w:val="-4"/>
          <w:sz w:val="22"/>
        </w:rPr>
        <w:t xml:space="preserve">You can now do this by going to </w:t>
      </w:r>
      <w:hyperlink r:id="rId90" w:history="1">
        <w:r w:rsidR="000955D0" w:rsidRPr="007F44E2">
          <w:rPr>
            <w:rStyle w:val="Hyperlink"/>
            <w:rFonts w:ascii="Calibri" w:hAnsi="Calibri" w:cs="Arial"/>
            <w:spacing w:val="-4"/>
            <w:sz w:val="22"/>
          </w:rPr>
          <w:t>https://studentadmin.manchester.ac.uk/psp/CSPROD/?cmd=login&amp;languageCd=ENG</w:t>
        </w:r>
      </w:hyperlink>
      <w:r w:rsidR="000955D0" w:rsidRPr="007F44E2">
        <w:rPr>
          <w:rFonts w:ascii="Calibri" w:hAnsi="Calibri" w:cs="Arial"/>
          <w:spacing w:val="-4"/>
          <w:sz w:val="22"/>
        </w:rPr>
        <w:t xml:space="preserve"> </w:t>
      </w:r>
      <w:r w:rsidR="003F0919" w:rsidRPr="007F44E2">
        <w:rPr>
          <w:rFonts w:ascii="Calibri" w:hAnsi="Calibri" w:cs="Arial"/>
          <w:spacing w:val="-4"/>
          <w:sz w:val="22"/>
        </w:rPr>
        <w:t xml:space="preserve"> </w:t>
      </w:r>
      <w:r w:rsidRPr="007F44E2">
        <w:rPr>
          <w:rFonts w:ascii="Calibri" w:hAnsi="Calibri" w:cs="Arial"/>
          <w:spacing w:val="-4"/>
          <w:sz w:val="22"/>
        </w:rPr>
        <w:t xml:space="preserve">    and</w:t>
      </w:r>
      <w:r w:rsidRPr="00852955">
        <w:rPr>
          <w:rFonts w:ascii="Calibri" w:hAnsi="Calibri" w:cs="Arial"/>
          <w:spacing w:val="-4"/>
          <w:sz w:val="22"/>
        </w:rPr>
        <w:t xml:space="preserve"> using your Campus Solutions User ID and Password for access.</w:t>
      </w:r>
      <w:r w:rsidRPr="00E33888">
        <w:rPr>
          <w:rFonts w:ascii="Calibri" w:hAnsi="Calibri" w:cs="Arial"/>
          <w:spacing w:val="-4"/>
          <w:sz w:val="22"/>
        </w:rPr>
        <w:t xml:space="preserve"> </w:t>
      </w:r>
    </w:p>
    <w:p w14:paraId="50849F0C" w14:textId="77777777" w:rsidR="00852955" w:rsidRPr="00852955" w:rsidRDefault="00852955" w:rsidP="00852955">
      <w:pPr>
        <w:ind w:left="720"/>
        <w:rPr>
          <w:rFonts w:ascii="Calibri" w:hAnsi="Calibri" w:cs="Arial"/>
          <w:spacing w:val="-4"/>
          <w:sz w:val="12"/>
          <w:szCs w:val="12"/>
        </w:rPr>
      </w:pPr>
    </w:p>
    <w:p w14:paraId="0AD67B7C" w14:textId="77777777" w:rsidR="006F2FF9" w:rsidRPr="0035393F" w:rsidRDefault="00E906FB" w:rsidP="00297A71">
      <w:pPr>
        <w:numPr>
          <w:ilvl w:val="0"/>
          <w:numId w:val="7"/>
        </w:numPr>
        <w:jc w:val="both"/>
        <w:rPr>
          <w:rFonts w:ascii="Calibri" w:hAnsi="Calibri" w:cs="Arial"/>
          <w:bCs/>
          <w:spacing w:val="-4"/>
        </w:rPr>
      </w:pPr>
      <w:r w:rsidRPr="006F2FF9">
        <w:rPr>
          <w:rFonts w:ascii="Calibri" w:hAnsi="Calibri" w:cs="Arial"/>
          <w:spacing w:val="-4"/>
          <w:sz w:val="22"/>
        </w:rPr>
        <w:lastRenderedPageBreak/>
        <w:t>Check your University of Manchester email account regularly</w:t>
      </w:r>
      <w:r w:rsidRPr="006F2FF9">
        <w:rPr>
          <w:rFonts w:ascii="Calibri" w:hAnsi="Calibri" w:cs="Arial"/>
          <w:bCs/>
          <w:spacing w:val="-4"/>
          <w:sz w:val="22"/>
        </w:rPr>
        <w:t xml:space="preserve">: </w:t>
      </w:r>
      <w:r w:rsidRPr="006F2FF9">
        <w:rPr>
          <w:rFonts w:ascii="Calibri" w:hAnsi="Calibri" w:cs="Arial"/>
          <w:spacing w:val="-4"/>
          <w:sz w:val="22"/>
        </w:rPr>
        <w:t>Staff will often use your Manchester email as a quick and easy means of communication, for a wide variety of purposes.</w:t>
      </w:r>
      <w:bookmarkStart w:id="23" w:name="pastoral_support"/>
    </w:p>
    <w:p w14:paraId="614BFBA4" w14:textId="77777777" w:rsidR="00B36998" w:rsidRDefault="00B36998" w:rsidP="006F2FF9">
      <w:pPr>
        <w:pStyle w:val="Hdg2"/>
        <w:rPr>
          <w:rFonts w:ascii="Calibri" w:hAnsi="Calibri" w:cs="Arial"/>
          <w:bCs/>
          <w:spacing w:val="-4"/>
          <w:szCs w:val="24"/>
        </w:rPr>
      </w:pPr>
    </w:p>
    <w:p w14:paraId="3B01BA3D" w14:textId="77777777" w:rsidR="006F2FF9" w:rsidRDefault="006F2FF9" w:rsidP="006F2FF9">
      <w:pPr>
        <w:pStyle w:val="Hdg2"/>
        <w:rPr>
          <w:rFonts w:ascii="Calibri" w:hAnsi="Calibri" w:cs="Arial"/>
          <w:bCs/>
          <w:spacing w:val="-4"/>
          <w:szCs w:val="24"/>
        </w:rPr>
      </w:pPr>
      <w:r>
        <w:rPr>
          <w:rFonts w:ascii="Calibri" w:hAnsi="Calibri" w:cs="Arial"/>
          <w:bCs/>
          <w:spacing w:val="-4"/>
          <w:szCs w:val="24"/>
        </w:rPr>
        <w:t>Guidelines for Students Who Fall Ill</w:t>
      </w:r>
    </w:p>
    <w:p w14:paraId="4C529312" w14:textId="77777777" w:rsidR="00297A71" w:rsidRDefault="006F2FF9" w:rsidP="00297A71">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sz w:val="22"/>
        </w:rPr>
      </w:pPr>
      <w:r>
        <w:rPr>
          <w:rFonts w:ascii="Calibri" w:hAnsi="Calibri" w:cs="Arial"/>
          <w:b w:val="0"/>
          <w:bCs/>
          <w:sz w:val="22"/>
        </w:rPr>
        <w:t>T</w:t>
      </w:r>
      <w:r w:rsidR="00297A71" w:rsidRPr="00E33888">
        <w:rPr>
          <w:rFonts w:ascii="Calibri" w:hAnsi="Calibri" w:cs="Arial"/>
          <w:b w:val="0"/>
          <w:bCs/>
          <w:sz w:val="22"/>
        </w:rPr>
        <w:t xml:space="preserve">hese guidelines should be followed by students who fall ill and are absent </w:t>
      </w:r>
      <w:r w:rsidR="005D7D49">
        <w:rPr>
          <w:rFonts w:ascii="Calibri" w:hAnsi="Calibri" w:cs="Arial"/>
          <w:b w:val="0"/>
          <w:bCs/>
          <w:sz w:val="22"/>
        </w:rPr>
        <w:t>from the University for a brief</w:t>
      </w:r>
      <w:r w:rsidR="00451904">
        <w:rPr>
          <w:rFonts w:ascii="Calibri" w:hAnsi="Calibri" w:cs="Arial"/>
          <w:b w:val="0"/>
          <w:bCs/>
          <w:sz w:val="22"/>
        </w:rPr>
        <w:t xml:space="preserve"> </w:t>
      </w:r>
      <w:r w:rsidR="00297A71" w:rsidRPr="00E33888">
        <w:rPr>
          <w:rFonts w:ascii="Calibri" w:hAnsi="Calibri" w:cs="Arial"/>
          <w:b w:val="0"/>
          <w:bCs/>
          <w:sz w:val="22"/>
        </w:rPr>
        <w:t xml:space="preserve">period and/or who believe their illness may have affected their academic performance. Students must register with a local GP and must visit their GP for treatment of ill health where necessary. </w:t>
      </w:r>
      <w:r w:rsidR="00297A71" w:rsidRPr="00E33888">
        <w:rPr>
          <w:rFonts w:ascii="Calibri" w:hAnsi="Calibri" w:cs="Arial"/>
          <w:sz w:val="22"/>
        </w:rPr>
        <w:t xml:space="preserve">Students should always consult their GP if their illness is severe, if it persists or if they are in any doubt about their health. You should also refer to the Mitigating Circumstances policy. </w:t>
      </w:r>
    </w:p>
    <w:p w14:paraId="16E0FC5F" w14:textId="77777777" w:rsidR="00934388" w:rsidRDefault="00934388" w:rsidP="00297A71">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2"/>
        </w:rPr>
      </w:pPr>
    </w:p>
    <w:p w14:paraId="503E9264" w14:textId="77777777" w:rsidR="00297A71" w:rsidRDefault="00297A71" w:rsidP="00297A71">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sz w:val="22"/>
        </w:rPr>
      </w:pPr>
      <w:r w:rsidRPr="00E33888">
        <w:rPr>
          <w:rFonts w:ascii="Calibri" w:hAnsi="Calibri" w:cs="Arial"/>
          <w:sz w:val="22"/>
        </w:rPr>
        <w:t>1. Self-certification – THIS WILL BE THE USUAL PROCEDURE</w:t>
      </w:r>
    </w:p>
    <w:p w14:paraId="0B82E3EB" w14:textId="77777777" w:rsidR="00297A71" w:rsidRDefault="00297A71" w:rsidP="00166B90">
      <w:pPr>
        <w:pStyle w:val="Hdg1"/>
        <w:numPr>
          <w:ilvl w:val="0"/>
          <w:numId w:val="9"/>
        </w:numPr>
        <w:pBdr>
          <w:top w:val="none" w:sz="0" w:space="0" w:color="auto"/>
          <w:left w:val="none" w:sz="0" w:space="0" w:color="auto"/>
          <w:bottom w:val="none" w:sz="0" w:space="0" w:color="auto"/>
          <w:right w:val="none" w:sz="0" w:space="0" w:color="auto"/>
        </w:pBdr>
        <w:shd w:val="clear" w:color="auto" w:fill="auto"/>
        <w:tabs>
          <w:tab w:val="clear" w:pos="1080"/>
        </w:tabs>
        <w:spacing w:before="0"/>
        <w:ind w:left="567" w:hanging="567"/>
        <w:jc w:val="both"/>
        <w:rPr>
          <w:rFonts w:ascii="Calibri" w:hAnsi="Calibri" w:cs="Arial"/>
          <w:b w:val="0"/>
          <w:bCs/>
          <w:sz w:val="22"/>
        </w:rPr>
      </w:pPr>
      <w:r w:rsidRPr="00E33888">
        <w:rPr>
          <w:rFonts w:ascii="Calibri" w:hAnsi="Calibri" w:cs="Arial"/>
          <w:b w:val="0"/>
          <w:bCs/>
          <w:sz w:val="22"/>
        </w:rPr>
        <w:t xml:space="preserve">You should use self-certification to explain absences through illness for up to one week (i.e. seven days including the weekend). You should complete Part I of this form to give the exact dates of the absence and a clear explanation of the reason for it. The form should be handed in to the School Undergraduate Support office immediately after the absence. </w:t>
      </w:r>
    </w:p>
    <w:p w14:paraId="376E5CD4" w14:textId="77777777" w:rsidR="00297A71" w:rsidRDefault="00297A71" w:rsidP="00166B90">
      <w:pPr>
        <w:pStyle w:val="Hdg1"/>
        <w:numPr>
          <w:ilvl w:val="0"/>
          <w:numId w:val="9"/>
        </w:numPr>
        <w:pBdr>
          <w:top w:val="none" w:sz="0" w:space="0" w:color="auto"/>
          <w:left w:val="none" w:sz="0" w:space="0" w:color="auto"/>
          <w:bottom w:val="none" w:sz="0" w:space="0" w:color="auto"/>
          <w:right w:val="none" w:sz="0" w:space="0" w:color="auto"/>
        </w:pBdr>
        <w:shd w:val="clear" w:color="auto" w:fill="auto"/>
        <w:tabs>
          <w:tab w:val="clear" w:pos="1080"/>
        </w:tabs>
        <w:spacing w:before="0"/>
        <w:ind w:left="567" w:hanging="567"/>
        <w:jc w:val="both"/>
        <w:rPr>
          <w:rFonts w:ascii="Calibri" w:hAnsi="Calibri" w:cs="Arial"/>
          <w:b w:val="0"/>
          <w:bCs/>
          <w:sz w:val="22"/>
        </w:rPr>
      </w:pPr>
      <w:r w:rsidRPr="00E33888">
        <w:rPr>
          <w:rFonts w:ascii="Calibri" w:hAnsi="Calibri" w:cs="Arial"/>
          <w:b w:val="0"/>
          <w:bCs/>
          <w:sz w:val="22"/>
        </w:rPr>
        <w:t xml:space="preserve">You should do all you can to inform your School at the time of your illness and to seek advice. Although you may feel too ill to attend classes or you believe your illness is affecting your performance, you may be able to visit your School. You should give this form to your tutor of other appropriate member of staff and they can use Part II to record the advice given to you and/or that you appeared to them to be unfit to perform to your potential. </w:t>
      </w:r>
    </w:p>
    <w:p w14:paraId="1FEBFC2C" w14:textId="77777777" w:rsidR="00297A71" w:rsidRPr="00112B18" w:rsidRDefault="00297A71" w:rsidP="00297A71">
      <w:pPr>
        <w:pStyle w:val="Hdg1"/>
        <w:pBdr>
          <w:top w:val="none" w:sz="0" w:space="0" w:color="auto"/>
          <w:left w:val="none" w:sz="0" w:space="0" w:color="auto"/>
          <w:bottom w:val="none" w:sz="0" w:space="0" w:color="auto"/>
          <w:right w:val="none" w:sz="0" w:space="0" w:color="auto"/>
        </w:pBdr>
        <w:shd w:val="clear" w:color="auto" w:fill="auto"/>
        <w:spacing w:before="0"/>
        <w:ind w:left="360"/>
        <w:jc w:val="both"/>
        <w:rPr>
          <w:rFonts w:ascii="Calibri" w:hAnsi="Calibri" w:cs="Arial"/>
          <w:b w:val="0"/>
          <w:bCs/>
          <w:sz w:val="10"/>
          <w:szCs w:val="10"/>
        </w:rPr>
      </w:pPr>
    </w:p>
    <w:p w14:paraId="3B35DE94" w14:textId="77777777" w:rsidR="00297A71" w:rsidRDefault="00297A71" w:rsidP="00297A71">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2"/>
        </w:rPr>
      </w:pPr>
      <w:r w:rsidRPr="00E33888">
        <w:rPr>
          <w:rFonts w:ascii="Calibri" w:hAnsi="Calibri" w:cs="Arial"/>
          <w:b w:val="0"/>
          <w:bCs/>
          <w:sz w:val="22"/>
        </w:rPr>
        <w:t xml:space="preserve">Repeated self-certification will normally result in the student being referred to the University Student Health Service for assessment. </w:t>
      </w:r>
    </w:p>
    <w:p w14:paraId="1CA8AF41" w14:textId="77777777" w:rsidR="00297A71" w:rsidRPr="00B36998" w:rsidRDefault="00297A71" w:rsidP="00297A71">
      <w:pPr>
        <w:pStyle w:val="Hdg1"/>
        <w:pBdr>
          <w:top w:val="none" w:sz="0" w:space="0" w:color="auto"/>
          <w:left w:val="none" w:sz="0" w:space="0" w:color="auto"/>
          <w:bottom w:val="none" w:sz="0" w:space="0" w:color="auto"/>
          <w:right w:val="none" w:sz="0" w:space="0" w:color="auto"/>
        </w:pBdr>
        <w:shd w:val="clear" w:color="auto" w:fill="auto"/>
        <w:spacing w:before="0"/>
        <w:ind w:left="360"/>
        <w:jc w:val="both"/>
        <w:rPr>
          <w:rFonts w:ascii="Calibri" w:hAnsi="Calibri" w:cs="Arial"/>
          <w:b w:val="0"/>
          <w:bCs/>
          <w:sz w:val="12"/>
          <w:szCs w:val="12"/>
        </w:rPr>
      </w:pPr>
    </w:p>
    <w:p w14:paraId="0E582223"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sz w:val="22"/>
        </w:rPr>
      </w:pPr>
      <w:r w:rsidRPr="00E33888">
        <w:rPr>
          <w:rFonts w:ascii="Calibri" w:hAnsi="Calibri" w:cs="Arial"/>
          <w:sz w:val="22"/>
        </w:rPr>
        <w:t>2. Medical Certification</w:t>
      </w:r>
    </w:p>
    <w:p w14:paraId="6622642A" w14:textId="77777777" w:rsidR="00297A71" w:rsidRPr="00CA104D"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ind w:left="360"/>
        <w:jc w:val="both"/>
        <w:rPr>
          <w:rFonts w:ascii="Calibri" w:hAnsi="Calibri" w:cs="Arial"/>
          <w:b w:val="0"/>
          <w:bCs/>
          <w:sz w:val="8"/>
          <w:szCs w:val="8"/>
        </w:rPr>
      </w:pPr>
    </w:p>
    <w:p w14:paraId="50699C16"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sz w:val="22"/>
        </w:rPr>
      </w:pPr>
      <w:r w:rsidRPr="00E33888">
        <w:rPr>
          <w:rFonts w:ascii="Calibri" w:hAnsi="Calibri" w:cs="Arial"/>
          <w:sz w:val="22"/>
        </w:rPr>
        <w:t>For illness of more than one week</w:t>
      </w:r>
    </w:p>
    <w:p w14:paraId="7E95E95B"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2"/>
        </w:rPr>
      </w:pPr>
      <w:r w:rsidRPr="00E33888">
        <w:rPr>
          <w:rFonts w:ascii="Calibri" w:hAnsi="Calibri" w:cs="Arial"/>
          <w:b w:val="0"/>
          <w:bCs/>
          <w:sz w:val="22"/>
        </w:rPr>
        <w:t xml:space="preserve">The University will accept self-certification, as above, for illness of up to one week. If you are ill for longer than this you should obtain a consultation with your GP and ask for your illness to be certified using Part III of the form. Copies of this form are available in local GP practices. </w:t>
      </w:r>
    </w:p>
    <w:p w14:paraId="667CF672" w14:textId="77777777" w:rsidR="0068118A" w:rsidRPr="00281480" w:rsidRDefault="0068118A" w:rsidP="00281480">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6"/>
          <w:szCs w:val="6"/>
        </w:rPr>
      </w:pPr>
    </w:p>
    <w:p w14:paraId="4EA96FC8"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sz w:val="22"/>
        </w:rPr>
      </w:pPr>
      <w:r w:rsidRPr="00E33888">
        <w:rPr>
          <w:rFonts w:ascii="Calibri" w:hAnsi="Calibri" w:cs="Arial"/>
          <w:sz w:val="22"/>
        </w:rPr>
        <w:t>When you visit your GP for treatment or because you are concerned about your health</w:t>
      </w:r>
    </w:p>
    <w:p w14:paraId="55321C6E"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2"/>
        </w:rPr>
      </w:pPr>
      <w:r w:rsidRPr="00E33888">
        <w:rPr>
          <w:rFonts w:ascii="Calibri" w:hAnsi="Calibri" w:cs="Arial"/>
          <w:b w:val="0"/>
          <w:bCs/>
          <w:sz w:val="22"/>
        </w:rPr>
        <w:lastRenderedPageBreak/>
        <w:t xml:space="preserve">You should always consult your GP if your illness is severe or if you are in any doubt about your health. If you do this you may ask your GP to certificate your illness and Part III may be used for this purpose. Some practices may make a charge for this. </w:t>
      </w:r>
    </w:p>
    <w:p w14:paraId="7A0E468B"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Cs/>
          <w:sz w:val="22"/>
        </w:rPr>
      </w:pPr>
      <w:r w:rsidRPr="00E33888">
        <w:rPr>
          <w:rFonts w:ascii="Calibri" w:hAnsi="Calibri" w:cs="Arial"/>
          <w:bCs/>
          <w:sz w:val="22"/>
        </w:rPr>
        <w:t>3. Illness prior to or during examination</w:t>
      </w:r>
    </w:p>
    <w:p w14:paraId="10B538BC"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2"/>
        </w:rPr>
      </w:pPr>
      <w:r w:rsidRPr="00E33888">
        <w:rPr>
          <w:rFonts w:ascii="Calibri" w:hAnsi="Calibri" w:cs="Arial"/>
          <w:b w:val="0"/>
          <w:bCs/>
          <w:sz w:val="22"/>
        </w:rPr>
        <w:t xml:space="preserve">If you are ill immediately prior to or during examinations you must inform your School immediately and discuss the situation with your personal tutor or other appropriate person in the School. Depending on the circumstances, you may be advised to proceed with the examinations or, instead, to sit the examinations at the next opportunity. You may be ask to self-certify your illness using this form and the appropriate person in the School will use Part II to record advice given and/or that you appeared to be unfit to perform to your potential. This should be handed in, or posted, to the appropriate office or person in the School as soon as possible. </w:t>
      </w:r>
    </w:p>
    <w:p w14:paraId="134E500D" w14:textId="77777777" w:rsidR="00297A71" w:rsidRPr="00112B18"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ind w:right="-508"/>
        <w:jc w:val="both"/>
        <w:rPr>
          <w:rFonts w:ascii="Calibri" w:hAnsi="Calibri" w:cs="Arial"/>
          <w:b w:val="0"/>
          <w:bCs/>
          <w:sz w:val="8"/>
          <w:szCs w:val="8"/>
        </w:rPr>
      </w:pPr>
    </w:p>
    <w:p w14:paraId="3E61CEB3" w14:textId="77777777" w:rsidR="00297A71" w:rsidRDefault="00297A71"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2"/>
        </w:rPr>
      </w:pPr>
      <w:r w:rsidRPr="00E33888">
        <w:rPr>
          <w:rFonts w:ascii="Calibri" w:hAnsi="Calibri" w:cs="Arial"/>
          <w:b w:val="0"/>
          <w:bCs/>
          <w:sz w:val="22"/>
        </w:rPr>
        <w:t xml:space="preserve">If you are taken ill during an examination, you should be referred to the University Student Health Centre. The doctor or nurse at the Student Health Centre who sees you will, at your request, complete this form and send it to the School to confirm the visit and the ill health. </w:t>
      </w:r>
    </w:p>
    <w:p w14:paraId="494389E9" w14:textId="77777777" w:rsidR="00B36998" w:rsidRPr="00281480" w:rsidRDefault="00B36998" w:rsidP="003D056F">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24"/>
          <w:szCs w:val="24"/>
        </w:rPr>
      </w:pPr>
    </w:p>
    <w:p w14:paraId="3F0E842A" w14:textId="77777777" w:rsidR="00297A71" w:rsidRPr="002862A1" w:rsidRDefault="00297A71" w:rsidP="00297A71">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Cs/>
          <w:sz w:val="22"/>
          <w:szCs w:val="22"/>
        </w:rPr>
      </w:pPr>
      <w:r w:rsidRPr="002862A1">
        <w:rPr>
          <w:rFonts w:ascii="Calibri" w:hAnsi="Calibri" w:cs="Arial"/>
          <w:bCs/>
          <w:sz w:val="22"/>
          <w:szCs w:val="22"/>
        </w:rPr>
        <w:t xml:space="preserve">4. Mitigating Circumstances </w:t>
      </w:r>
    </w:p>
    <w:p w14:paraId="2AF114E7" w14:textId="77777777" w:rsidR="00297A71" w:rsidRPr="00652B54" w:rsidRDefault="00297A71" w:rsidP="00297A71">
      <w:pPr>
        <w:pStyle w:val="Hdg1"/>
        <w:pBdr>
          <w:top w:val="none" w:sz="0" w:space="0" w:color="auto"/>
          <w:left w:val="none" w:sz="0" w:space="0" w:color="auto"/>
          <w:bottom w:val="none" w:sz="0" w:space="0" w:color="auto"/>
          <w:right w:val="none" w:sz="0" w:space="0" w:color="auto"/>
        </w:pBdr>
        <w:shd w:val="clear" w:color="auto" w:fill="auto"/>
        <w:spacing w:before="0"/>
        <w:jc w:val="both"/>
        <w:rPr>
          <w:rFonts w:ascii="Calibri" w:hAnsi="Calibri" w:cs="Arial"/>
          <w:b w:val="0"/>
          <w:bCs/>
          <w:sz w:val="6"/>
          <w:szCs w:val="6"/>
          <w:highlight w:val="yellow"/>
        </w:rPr>
      </w:pPr>
    </w:p>
    <w:bookmarkEnd w:id="23"/>
    <w:p w14:paraId="7DBBACFE" w14:textId="77777777" w:rsidR="00964D8B" w:rsidRPr="00964D8B" w:rsidRDefault="00964D8B" w:rsidP="00964D8B">
      <w:pPr>
        <w:jc w:val="both"/>
        <w:rPr>
          <w:rFonts w:asciiTheme="minorHAnsi" w:hAnsiTheme="minorHAnsi"/>
          <w:sz w:val="22"/>
          <w:szCs w:val="22"/>
        </w:rPr>
      </w:pPr>
      <w:r w:rsidRPr="00964D8B">
        <w:rPr>
          <w:rFonts w:asciiTheme="minorHAnsi" w:hAnsiTheme="minorHAnsi"/>
          <w:sz w:val="22"/>
          <w:szCs w:val="22"/>
        </w:rPr>
        <w:t>You may suffer from some unforeseen or unexpected personal or medical circumstances that adversely affects your performance and/or prevents you from completing an assessment; these are referred to as mitigating circumstances (or special circumstances).</w:t>
      </w:r>
    </w:p>
    <w:p w14:paraId="23E88CA1" w14:textId="77777777" w:rsidR="00964D8B" w:rsidRPr="00964D8B" w:rsidRDefault="00964D8B" w:rsidP="00964D8B">
      <w:pPr>
        <w:jc w:val="both"/>
        <w:rPr>
          <w:rFonts w:asciiTheme="minorHAnsi" w:hAnsiTheme="minorHAnsi"/>
          <w:sz w:val="6"/>
          <w:szCs w:val="6"/>
        </w:rPr>
      </w:pPr>
    </w:p>
    <w:p w14:paraId="2B67B5CF" w14:textId="77777777" w:rsidR="00964D8B" w:rsidRPr="00964D8B" w:rsidRDefault="00964D8B" w:rsidP="00964D8B">
      <w:pPr>
        <w:jc w:val="both"/>
        <w:rPr>
          <w:rFonts w:asciiTheme="minorHAnsi" w:hAnsiTheme="minorHAnsi"/>
          <w:sz w:val="22"/>
          <w:szCs w:val="22"/>
        </w:rPr>
      </w:pPr>
      <w:r w:rsidRPr="00964D8B">
        <w:rPr>
          <w:rFonts w:asciiTheme="minorHAnsi" w:hAnsiTheme="minorHAnsi"/>
          <w:sz w:val="22"/>
          <w:szCs w:val="22"/>
        </w:rPr>
        <w:t>Requests for mitigation (or special circumstances) submitted after the published date for the beginning of an examination period (except as a result of circumstances that have arisen during the course of that assessment period) will not be considered without a credible and compelling explanation as to why the circumstances were not known or could not have been shown beforehand.</w:t>
      </w:r>
    </w:p>
    <w:p w14:paraId="44B69E51" w14:textId="77777777" w:rsidR="00964D8B" w:rsidRPr="00964D8B" w:rsidRDefault="00964D8B" w:rsidP="00964D8B">
      <w:pPr>
        <w:jc w:val="both"/>
        <w:rPr>
          <w:rFonts w:asciiTheme="minorHAnsi" w:hAnsiTheme="minorHAnsi"/>
          <w:sz w:val="6"/>
          <w:szCs w:val="6"/>
        </w:rPr>
      </w:pPr>
    </w:p>
    <w:p w14:paraId="2CE45448" w14:textId="77777777" w:rsidR="00964D8B" w:rsidRDefault="00964D8B" w:rsidP="00964D8B">
      <w:pPr>
        <w:jc w:val="both"/>
        <w:rPr>
          <w:rFonts w:asciiTheme="minorHAnsi" w:hAnsiTheme="minorHAnsi"/>
          <w:sz w:val="22"/>
          <w:szCs w:val="22"/>
        </w:rPr>
      </w:pPr>
      <w:r w:rsidRPr="00964D8B">
        <w:rPr>
          <w:rFonts w:asciiTheme="minorHAnsi" w:hAnsiTheme="minorHAnsi" w:cs="Arial"/>
          <w:spacing w:val="-4"/>
          <w:sz w:val="22"/>
          <w:szCs w:val="22"/>
        </w:rPr>
        <w:t xml:space="preserve">For more detailed information you can find the Mitigating Circumstances Policy and Procedures online at: </w:t>
      </w:r>
      <w:hyperlink r:id="rId91" w:history="1">
        <w:r w:rsidRPr="00A843D7">
          <w:rPr>
            <w:rStyle w:val="Hyperlink"/>
            <w:rFonts w:asciiTheme="minorHAnsi" w:hAnsiTheme="minorHAnsi"/>
            <w:sz w:val="22"/>
            <w:szCs w:val="22"/>
          </w:rPr>
          <w:t>http://www.socialsciences.manchester.ac.uk/student-intranet/undergraduate/help-and-support/mitigating-circumstances/</w:t>
        </w:r>
      </w:hyperlink>
      <w:r>
        <w:rPr>
          <w:rFonts w:asciiTheme="minorHAnsi" w:hAnsiTheme="minorHAnsi"/>
          <w:sz w:val="22"/>
          <w:szCs w:val="22"/>
        </w:rPr>
        <w:t xml:space="preserve"> </w:t>
      </w:r>
    </w:p>
    <w:p w14:paraId="4E82133D" w14:textId="77777777" w:rsidR="00964D8B" w:rsidRPr="00964D8B" w:rsidRDefault="00964D8B" w:rsidP="00964D8B">
      <w:pPr>
        <w:jc w:val="both"/>
        <w:rPr>
          <w:rFonts w:asciiTheme="minorHAnsi" w:hAnsiTheme="minorHAnsi"/>
          <w:sz w:val="6"/>
          <w:szCs w:val="6"/>
        </w:rPr>
      </w:pPr>
    </w:p>
    <w:p w14:paraId="6F28F721" w14:textId="1CFACB25" w:rsidR="00964D8B" w:rsidRPr="00523283" w:rsidRDefault="00964D8B" w:rsidP="00964D8B">
      <w:pPr>
        <w:jc w:val="both"/>
        <w:rPr>
          <w:rFonts w:asciiTheme="minorHAnsi" w:hAnsiTheme="minorHAnsi"/>
        </w:rPr>
      </w:pPr>
      <w:r w:rsidRPr="00523283">
        <w:rPr>
          <w:rFonts w:asciiTheme="minorHAnsi" w:hAnsiTheme="minorHAnsi"/>
          <w:sz w:val="22"/>
          <w:szCs w:val="22"/>
        </w:rPr>
        <w:t xml:space="preserve">Applications for mitigating circumstances should be made online, using the following link, but remember that Luke and </w:t>
      </w:r>
      <w:r w:rsidR="00E0630C">
        <w:rPr>
          <w:rFonts w:asciiTheme="minorHAnsi" w:hAnsiTheme="minorHAnsi"/>
          <w:sz w:val="22"/>
          <w:szCs w:val="22"/>
        </w:rPr>
        <w:t>Toby</w:t>
      </w:r>
      <w:r w:rsidR="00006F3E" w:rsidRPr="00523283">
        <w:rPr>
          <w:rFonts w:asciiTheme="minorHAnsi" w:hAnsiTheme="minorHAnsi"/>
          <w:sz w:val="22"/>
          <w:szCs w:val="22"/>
        </w:rPr>
        <w:t xml:space="preserve"> </w:t>
      </w:r>
      <w:r w:rsidRPr="00523283">
        <w:rPr>
          <w:rFonts w:asciiTheme="minorHAnsi" w:hAnsiTheme="minorHAnsi"/>
          <w:sz w:val="22"/>
          <w:szCs w:val="22"/>
        </w:rPr>
        <w:t xml:space="preserve">(Programme Administrators) are available for you to talk to prior </w:t>
      </w:r>
      <w:r w:rsidRPr="00523283">
        <w:rPr>
          <w:rFonts w:asciiTheme="minorHAnsi" w:hAnsiTheme="minorHAnsi"/>
          <w:sz w:val="22"/>
          <w:szCs w:val="22"/>
        </w:rPr>
        <w:lastRenderedPageBreak/>
        <w:t xml:space="preserve">to submitting a form </w:t>
      </w:r>
      <w:r w:rsidRPr="00523283">
        <w:rPr>
          <w:rFonts w:asciiTheme="minorHAnsi" w:hAnsiTheme="minorHAnsi"/>
        </w:rPr>
        <w:t xml:space="preserve"> and at any point during your time at Manchester . If something is upsetting you, then it is not trivial, come and see us. </w:t>
      </w:r>
    </w:p>
    <w:p w14:paraId="6791736A" w14:textId="0586A171" w:rsidR="00964D8B" w:rsidRDefault="00F01733" w:rsidP="00964D8B">
      <w:pPr>
        <w:jc w:val="both"/>
        <w:rPr>
          <w:rFonts w:asciiTheme="minorHAnsi" w:hAnsiTheme="minorHAnsi"/>
          <w:sz w:val="6"/>
          <w:szCs w:val="6"/>
        </w:rPr>
      </w:pPr>
      <w:hyperlink r:id="rId92" w:tgtFrame="_blank" w:tooltip="https://www.qualtrics.manchester.ac.uk/jfe/form/sv_1bt49gtrguz0mpo" w:history="1">
        <w:r w:rsidR="00F2043C">
          <w:rPr>
            <w:rStyle w:val="Hyperlink"/>
            <w:rFonts w:ascii="Segoe UI" w:hAnsi="Segoe UI" w:cs="Segoe UI"/>
            <w:color w:val="6264A7"/>
            <w:sz w:val="21"/>
            <w:szCs w:val="21"/>
            <w:shd w:val="clear" w:color="auto" w:fill="FFFFFF"/>
          </w:rPr>
          <w:t>https://www.qualtrics.manchester.ac.uk/jfe/form/SV_1Bt49GtrGUz0Mpo</w:t>
        </w:r>
      </w:hyperlink>
      <w:r w:rsidR="00F2043C">
        <w:t xml:space="preserve"> </w:t>
      </w:r>
    </w:p>
    <w:p w14:paraId="645870D1" w14:textId="77777777" w:rsidR="0068118A" w:rsidRPr="00281480" w:rsidRDefault="0068118A" w:rsidP="00964D8B">
      <w:pPr>
        <w:jc w:val="both"/>
        <w:rPr>
          <w:rFonts w:asciiTheme="minorHAnsi" w:hAnsiTheme="minorHAnsi"/>
          <w:szCs w:val="24"/>
        </w:rPr>
      </w:pPr>
    </w:p>
    <w:p w14:paraId="520585AB" w14:textId="77777777" w:rsidR="007B1BB6" w:rsidRDefault="007B1BB6" w:rsidP="007B1BB6">
      <w:pPr>
        <w:pStyle w:val="Hdg2"/>
        <w:rPr>
          <w:rFonts w:ascii="Calibri" w:hAnsi="Calibri" w:cs="Arial"/>
          <w:bCs/>
          <w:spacing w:val="-4"/>
          <w:szCs w:val="24"/>
        </w:rPr>
      </w:pPr>
      <w:r>
        <w:rPr>
          <w:rFonts w:ascii="Calibri" w:hAnsi="Calibri" w:cs="Arial"/>
          <w:bCs/>
          <w:spacing w:val="-4"/>
          <w:szCs w:val="24"/>
        </w:rPr>
        <w:t>Pastoral and Academic Support</w:t>
      </w:r>
    </w:p>
    <w:p w14:paraId="38E5DAFF" w14:textId="77777777" w:rsidR="00E906FB" w:rsidRPr="00B36998" w:rsidRDefault="00E906FB" w:rsidP="00E66E55">
      <w:pPr>
        <w:ind w:right="-477"/>
        <w:jc w:val="both"/>
        <w:rPr>
          <w:rFonts w:ascii="Calibri" w:hAnsi="Calibri" w:cs="Arial"/>
          <w:sz w:val="6"/>
          <w:szCs w:val="6"/>
        </w:rPr>
      </w:pPr>
    </w:p>
    <w:p w14:paraId="650F355D" w14:textId="77777777" w:rsidR="00E906FB" w:rsidRDefault="00E906FB" w:rsidP="0003528C">
      <w:pPr>
        <w:jc w:val="both"/>
        <w:rPr>
          <w:rFonts w:ascii="Calibri" w:hAnsi="Calibri" w:cs="Arial"/>
          <w:sz w:val="22"/>
        </w:rPr>
      </w:pPr>
      <w:r w:rsidRPr="00E33888">
        <w:rPr>
          <w:rFonts w:ascii="Calibri" w:hAnsi="Calibri" w:cs="Arial"/>
          <w:sz w:val="22"/>
        </w:rPr>
        <w:t xml:space="preserve">The BSocSc Politics and International Relations is a large degree programme with a diverse student body and we are keen to support you effectively, both academically and personally. To this end we offer you a number of support mechanisms, including </w:t>
      </w:r>
      <w:r w:rsidRPr="000724A5">
        <w:rPr>
          <w:rFonts w:ascii="Calibri" w:hAnsi="Calibri" w:cs="Arial"/>
          <w:sz w:val="22"/>
        </w:rPr>
        <w:t>academic tutors and academic advisors.</w:t>
      </w:r>
    </w:p>
    <w:p w14:paraId="137F0AA1" w14:textId="77777777" w:rsidR="00E906FB" w:rsidRPr="0003528C" w:rsidRDefault="00E906FB" w:rsidP="0003528C">
      <w:pPr>
        <w:jc w:val="both"/>
        <w:rPr>
          <w:rFonts w:ascii="Calibri" w:hAnsi="Calibri" w:cs="Arial"/>
          <w:sz w:val="12"/>
          <w:szCs w:val="12"/>
        </w:rPr>
      </w:pPr>
    </w:p>
    <w:p w14:paraId="0BC76DCD" w14:textId="77777777" w:rsidR="00E906FB" w:rsidRDefault="00E906FB" w:rsidP="0003528C">
      <w:pPr>
        <w:jc w:val="both"/>
        <w:rPr>
          <w:rFonts w:ascii="Calibri" w:hAnsi="Calibri" w:cs="Arial"/>
          <w:sz w:val="22"/>
        </w:rPr>
      </w:pPr>
      <w:r w:rsidRPr="00E33888">
        <w:rPr>
          <w:rFonts w:ascii="Calibri" w:hAnsi="Calibri" w:cs="Arial"/>
          <w:sz w:val="22"/>
        </w:rPr>
        <w:t>All staff offering support will treat any discussions with you in absolute confidence if you wish. However, they will endeavour to agree with you the release of sufficient information to ensure that any special arrangements you require can be achieved.</w:t>
      </w:r>
    </w:p>
    <w:p w14:paraId="7CCC047F" w14:textId="77777777" w:rsidR="00E906FB" w:rsidRPr="00281480" w:rsidRDefault="00E906FB" w:rsidP="0003528C">
      <w:pPr>
        <w:jc w:val="both"/>
        <w:rPr>
          <w:rFonts w:ascii="Calibri" w:hAnsi="Calibri" w:cs="Arial"/>
          <w:szCs w:val="24"/>
        </w:rPr>
      </w:pPr>
    </w:p>
    <w:p w14:paraId="2FECF5B1" w14:textId="624ED09F" w:rsidR="0068118A" w:rsidRDefault="0068118A" w:rsidP="0003528C">
      <w:pPr>
        <w:jc w:val="both"/>
        <w:rPr>
          <w:rFonts w:ascii="Calibri" w:hAnsi="Calibri" w:cs="Arial"/>
          <w:sz w:val="6"/>
          <w:szCs w:val="6"/>
        </w:rPr>
      </w:pPr>
    </w:p>
    <w:p w14:paraId="04A64D31" w14:textId="77777777" w:rsidR="009F1FE6" w:rsidRPr="00B36998" w:rsidRDefault="009F1FE6" w:rsidP="0003528C">
      <w:pPr>
        <w:jc w:val="both"/>
        <w:rPr>
          <w:rFonts w:ascii="Calibri" w:hAnsi="Calibri" w:cs="Arial"/>
          <w:sz w:val="6"/>
          <w:szCs w:val="6"/>
        </w:rPr>
      </w:pPr>
    </w:p>
    <w:p w14:paraId="39D570BA" w14:textId="77777777" w:rsidR="00E906FB" w:rsidRDefault="00E906FB" w:rsidP="0003528C">
      <w:pPr>
        <w:pStyle w:val="Hdg30"/>
        <w:spacing w:before="0"/>
        <w:rPr>
          <w:rFonts w:ascii="Calibri" w:hAnsi="Calibri" w:cs="Arial"/>
        </w:rPr>
      </w:pPr>
      <w:bookmarkStart w:id="24" w:name="_Toc48630682"/>
      <w:r w:rsidRPr="00E33888">
        <w:rPr>
          <w:rFonts w:ascii="Calibri" w:hAnsi="Calibri" w:cs="Arial"/>
        </w:rPr>
        <w:t>Academic Tutors</w:t>
      </w:r>
      <w:bookmarkEnd w:id="24"/>
    </w:p>
    <w:p w14:paraId="4C525B53" w14:textId="77777777" w:rsidR="00E906FB" w:rsidRDefault="00E906FB" w:rsidP="0003528C">
      <w:pPr>
        <w:jc w:val="both"/>
        <w:rPr>
          <w:rFonts w:ascii="Calibri" w:hAnsi="Calibri" w:cs="Arial"/>
          <w:sz w:val="22"/>
        </w:rPr>
      </w:pPr>
      <w:r w:rsidRPr="00E33888">
        <w:rPr>
          <w:rFonts w:ascii="Calibri" w:hAnsi="Calibri" w:cs="Arial"/>
          <w:sz w:val="22"/>
        </w:rPr>
        <w:t>These are the members of staff who teach you on each of your course units. Where the teaching includes tutorials, seminars or workshops (any grouping smaller than a lecture), you will have a tutor for that module. If you have a problem that is directly concerned with a particular course, you should see your relevant tutor or, if appropriate, the course units lecturer/s.</w:t>
      </w:r>
    </w:p>
    <w:p w14:paraId="0E864B22" w14:textId="77777777" w:rsidR="00E906FB" w:rsidRPr="00281480" w:rsidRDefault="00E906FB" w:rsidP="0003528C">
      <w:pPr>
        <w:jc w:val="both"/>
        <w:rPr>
          <w:rFonts w:ascii="Calibri" w:hAnsi="Calibri" w:cs="Arial"/>
          <w:sz w:val="12"/>
          <w:szCs w:val="12"/>
        </w:rPr>
      </w:pPr>
    </w:p>
    <w:p w14:paraId="50FD11DF" w14:textId="77777777" w:rsidR="00E906FB" w:rsidRDefault="00E906FB" w:rsidP="0003528C">
      <w:pPr>
        <w:jc w:val="both"/>
        <w:rPr>
          <w:rFonts w:ascii="Calibri" w:hAnsi="Calibri" w:cs="Arial"/>
          <w:sz w:val="22"/>
        </w:rPr>
      </w:pPr>
      <w:r w:rsidRPr="00E33888">
        <w:rPr>
          <w:rFonts w:ascii="Calibri" w:hAnsi="Calibri" w:cs="Arial"/>
          <w:b/>
          <w:bCs/>
          <w:sz w:val="22"/>
        </w:rPr>
        <w:t>All academic staff have specific office hours when they are available to students. You are encouraged to use these times for discussion of course unit specific problems and questions</w:t>
      </w:r>
      <w:r w:rsidRPr="00E33888">
        <w:rPr>
          <w:rFonts w:ascii="Calibri" w:hAnsi="Calibri" w:cs="Arial"/>
          <w:sz w:val="22"/>
        </w:rPr>
        <w:t>.</w:t>
      </w:r>
    </w:p>
    <w:p w14:paraId="17A36C89" w14:textId="77777777" w:rsidR="00964D8B" w:rsidRPr="00FA40BF" w:rsidRDefault="00964D8B" w:rsidP="00964D8B">
      <w:pPr>
        <w:pStyle w:val="Hdg30"/>
        <w:spacing w:before="0"/>
        <w:rPr>
          <w:rFonts w:ascii="Calibri" w:hAnsi="Calibri" w:cs="Arial"/>
          <w:sz w:val="6"/>
          <w:szCs w:val="6"/>
        </w:rPr>
      </w:pPr>
      <w:bookmarkStart w:id="25" w:name="_Toc48630683"/>
    </w:p>
    <w:p w14:paraId="7387730C" w14:textId="77777777" w:rsidR="002862A1" w:rsidRDefault="002862A1" w:rsidP="00964D8B">
      <w:pPr>
        <w:pStyle w:val="Hdg30"/>
        <w:spacing w:before="0"/>
        <w:rPr>
          <w:rFonts w:ascii="Calibri" w:hAnsi="Calibri" w:cs="Arial"/>
        </w:rPr>
      </w:pPr>
    </w:p>
    <w:p w14:paraId="2E5584CD" w14:textId="77777777" w:rsidR="00E906FB" w:rsidRDefault="00E906FB" w:rsidP="00964D8B">
      <w:pPr>
        <w:pStyle w:val="Hdg30"/>
        <w:spacing w:before="0"/>
        <w:rPr>
          <w:rFonts w:ascii="Calibri" w:hAnsi="Calibri" w:cs="Arial"/>
        </w:rPr>
      </w:pPr>
      <w:r w:rsidRPr="00E33888">
        <w:rPr>
          <w:rFonts w:ascii="Calibri" w:hAnsi="Calibri" w:cs="Arial"/>
        </w:rPr>
        <w:t xml:space="preserve">Academic Advisors </w:t>
      </w:r>
      <w:bookmarkEnd w:id="25"/>
    </w:p>
    <w:p w14:paraId="21D4869D" w14:textId="77777777" w:rsidR="00E906FB" w:rsidRDefault="00E906FB" w:rsidP="0003528C">
      <w:pPr>
        <w:jc w:val="both"/>
        <w:rPr>
          <w:rFonts w:ascii="Calibri" w:hAnsi="Calibri" w:cs="Arial"/>
          <w:sz w:val="22"/>
        </w:rPr>
      </w:pPr>
      <w:r w:rsidRPr="00E33888">
        <w:rPr>
          <w:rFonts w:ascii="Calibri" w:hAnsi="Calibri" w:cs="Arial"/>
          <w:sz w:val="22"/>
        </w:rPr>
        <w:t xml:space="preserve">At the beginning of term you will be allocated an Academic Advisor who will meet with you in the first two weeks of the semester. </w:t>
      </w:r>
    </w:p>
    <w:p w14:paraId="713CFC37" w14:textId="77777777" w:rsidR="00E906FB" w:rsidRPr="0003528C" w:rsidRDefault="00E906FB" w:rsidP="0003528C">
      <w:pPr>
        <w:jc w:val="both"/>
        <w:rPr>
          <w:rFonts w:ascii="Calibri" w:hAnsi="Calibri" w:cs="Arial"/>
          <w:sz w:val="6"/>
          <w:szCs w:val="6"/>
        </w:rPr>
      </w:pPr>
    </w:p>
    <w:p w14:paraId="4BA4B940" w14:textId="77777777" w:rsidR="00E906FB" w:rsidRDefault="00E906FB" w:rsidP="0003528C">
      <w:pPr>
        <w:jc w:val="both"/>
        <w:rPr>
          <w:rFonts w:ascii="Calibri" w:hAnsi="Calibri" w:cs="Arial"/>
          <w:sz w:val="22"/>
        </w:rPr>
      </w:pPr>
      <w:r w:rsidRPr="00E33888">
        <w:rPr>
          <w:rFonts w:ascii="Calibri" w:hAnsi="Calibri" w:cs="Arial"/>
          <w:sz w:val="22"/>
        </w:rPr>
        <w:t xml:space="preserve">Your advisor is there to support your academic development and progress throughout your time here.  They are on hand to advise on a number of academic issues from your initial transition to independent learning to more specific areas including essay writing and exam preparation. If you </w:t>
      </w:r>
      <w:r w:rsidRPr="00E33888">
        <w:rPr>
          <w:rFonts w:ascii="Calibri" w:hAnsi="Calibri" w:cs="Arial"/>
          <w:sz w:val="22"/>
        </w:rPr>
        <w:lastRenderedPageBreak/>
        <w:t xml:space="preserve">do have a problem, e.g. illness, a request for time away from university or worries about the degree, don’t wait for it to get worse. Make an appointment with your advisor as soon as possible: that’s what they are there for!  </w:t>
      </w:r>
    </w:p>
    <w:p w14:paraId="09639C0D" w14:textId="77777777" w:rsidR="00E906FB" w:rsidRPr="0003528C" w:rsidRDefault="00E906FB" w:rsidP="0003528C">
      <w:pPr>
        <w:jc w:val="both"/>
        <w:rPr>
          <w:rFonts w:ascii="Calibri" w:hAnsi="Calibri" w:cs="Arial"/>
          <w:sz w:val="6"/>
          <w:szCs w:val="6"/>
        </w:rPr>
      </w:pPr>
    </w:p>
    <w:p w14:paraId="4D66635B" w14:textId="77777777" w:rsidR="00E906FB" w:rsidRDefault="00E906FB" w:rsidP="0003528C">
      <w:pPr>
        <w:jc w:val="both"/>
        <w:rPr>
          <w:rFonts w:ascii="Calibri" w:hAnsi="Calibri" w:cs="Arial"/>
          <w:sz w:val="22"/>
        </w:rPr>
      </w:pPr>
      <w:r w:rsidRPr="00E33888">
        <w:rPr>
          <w:rFonts w:ascii="Calibri" w:hAnsi="Calibri" w:cs="Arial"/>
          <w:sz w:val="22"/>
        </w:rPr>
        <w:t>They are also there to share in your successes so keep in touch and tell them about positive developments.  Your academic advisor may well be the person who provides you with references for employment or further study, the better they know you, the more informative and useful their references will be.</w:t>
      </w:r>
    </w:p>
    <w:p w14:paraId="6BFE8295" w14:textId="77777777" w:rsidR="00E906FB" w:rsidRPr="00B36998" w:rsidRDefault="00E906FB" w:rsidP="0003528C">
      <w:pPr>
        <w:jc w:val="both"/>
        <w:rPr>
          <w:rFonts w:ascii="Calibri" w:hAnsi="Calibri" w:cs="Arial"/>
          <w:sz w:val="6"/>
          <w:szCs w:val="6"/>
          <w:highlight w:val="yellow"/>
        </w:rPr>
      </w:pPr>
    </w:p>
    <w:p w14:paraId="1DE476E2" w14:textId="77777777" w:rsidR="00E906FB" w:rsidRDefault="00E906FB">
      <w:pPr>
        <w:rPr>
          <w:rFonts w:ascii="Calibri" w:hAnsi="Calibri" w:cs="Arial"/>
          <w:sz w:val="22"/>
        </w:rPr>
      </w:pPr>
      <w:bookmarkStart w:id="26" w:name="_Toc48630685"/>
      <w:r>
        <w:rPr>
          <w:rFonts w:ascii="Calibri" w:hAnsi="Calibri" w:cs="Arial"/>
          <w:sz w:val="22"/>
        </w:rPr>
        <w:t>Information regarding the Purpose and Role of the Academic Adviser can be found here</w:t>
      </w:r>
      <w:r w:rsidRPr="00E33888">
        <w:rPr>
          <w:rFonts w:ascii="Calibri" w:hAnsi="Calibri" w:cs="Arial"/>
          <w:sz w:val="22"/>
        </w:rPr>
        <w:t xml:space="preserve">: </w:t>
      </w:r>
    </w:p>
    <w:p w14:paraId="60B16D2E" w14:textId="77777777" w:rsidR="00E906FB" w:rsidRPr="00B36998" w:rsidRDefault="00F01733">
      <w:pPr>
        <w:rPr>
          <w:rFonts w:ascii="Calibri" w:hAnsi="Calibri" w:cs="Arial"/>
          <w:sz w:val="20"/>
        </w:rPr>
      </w:pPr>
      <w:hyperlink r:id="rId93" w:history="1">
        <w:r w:rsidR="000955D0" w:rsidRPr="00B36998">
          <w:rPr>
            <w:rStyle w:val="Hyperlink"/>
            <w:rFonts w:ascii="Calibri" w:hAnsi="Calibri" w:cs="Arial"/>
            <w:sz w:val="20"/>
          </w:rPr>
          <w:t>http://www.humanities.manchester.ac.uk/tandl/resources/personalisedlearning/academicadvising/</w:t>
        </w:r>
      </w:hyperlink>
      <w:r w:rsidR="000955D0" w:rsidRPr="00B36998">
        <w:rPr>
          <w:rFonts w:ascii="Calibri" w:hAnsi="Calibri" w:cs="Arial"/>
          <w:sz w:val="20"/>
        </w:rPr>
        <w:t xml:space="preserve"> </w:t>
      </w:r>
    </w:p>
    <w:p w14:paraId="11B65694" w14:textId="77777777" w:rsidR="00E906FB" w:rsidRPr="00B36998" w:rsidRDefault="00E906FB" w:rsidP="0003528C">
      <w:pPr>
        <w:pStyle w:val="Hdg30"/>
        <w:spacing w:before="0"/>
        <w:rPr>
          <w:rFonts w:ascii="Calibri" w:hAnsi="Calibri" w:cs="Arial"/>
          <w:sz w:val="6"/>
          <w:szCs w:val="6"/>
        </w:rPr>
      </w:pPr>
      <w:bookmarkStart w:id="27" w:name="_Toc48630686"/>
      <w:bookmarkEnd w:id="26"/>
    </w:p>
    <w:p w14:paraId="1B242F94" w14:textId="77777777" w:rsidR="00152175" w:rsidRDefault="00152175" w:rsidP="00152175">
      <w:pPr>
        <w:pStyle w:val="Hdg2"/>
        <w:rPr>
          <w:rFonts w:ascii="Calibri" w:hAnsi="Calibri" w:cs="Arial"/>
          <w:bCs/>
          <w:spacing w:val="-4"/>
          <w:szCs w:val="24"/>
        </w:rPr>
      </w:pPr>
      <w:bookmarkStart w:id="28" w:name="_Toc48630668"/>
      <w:bookmarkStart w:id="29" w:name="_Toc48633325"/>
      <w:r w:rsidRPr="00E33888">
        <w:rPr>
          <w:rFonts w:ascii="Calibri" w:hAnsi="Calibri" w:cs="Arial"/>
          <w:bCs/>
          <w:spacing w:val="-4"/>
          <w:szCs w:val="24"/>
        </w:rPr>
        <w:t>S</w:t>
      </w:r>
      <w:r>
        <w:rPr>
          <w:rFonts w:ascii="Calibri" w:hAnsi="Calibri" w:cs="Arial"/>
          <w:bCs/>
          <w:spacing w:val="-4"/>
          <w:szCs w:val="24"/>
        </w:rPr>
        <w:t>chool Officers</w:t>
      </w:r>
      <w:bookmarkEnd w:id="28"/>
      <w:bookmarkEnd w:id="29"/>
      <w:r w:rsidRPr="00E33888">
        <w:rPr>
          <w:rFonts w:ascii="Calibri" w:hAnsi="Calibri" w:cs="Arial"/>
          <w:bCs/>
          <w:spacing w:val="-4"/>
          <w:szCs w:val="24"/>
        </w:rPr>
        <w:t xml:space="preserve"> </w:t>
      </w:r>
    </w:p>
    <w:p w14:paraId="56420300" w14:textId="77777777" w:rsidR="007B1BB6" w:rsidRPr="007B1BB6" w:rsidRDefault="007B1BB6" w:rsidP="00E9358A">
      <w:pPr>
        <w:pStyle w:val="BodyText2"/>
        <w:spacing w:after="0" w:line="240" w:lineRule="auto"/>
        <w:rPr>
          <w:rFonts w:ascii="Calibri" w:hAnsi="Calibri" w:cs="Arial"/>
          <w:i/>
          <w:iCs/>
          <w:sz w:val="12"/>
          <w:szCs w:val="12"/>
        </w:rPr>
      </w:pPr>
    </w:p>
    <w:p w14:paraId="3D7A06B8" w14:textId="77777777" w:rsidR="00152175" w:rsidRPr="004A4344" w:rsidRDefault="00152175" w:rsidP="007B1BB6">
      <w:pPr>
        <w:pStyle w:val="BodyText2"/>
        <w:spacing w:after="0" w:line="276" w:lineRule="auto"/>
        <w:rPr>
          <w:rFonts w:ascii="Calibri" w:hAnsi="Calibri" w:cs="Arial"/>
          <w:i/>
          <w:iCs/>
          <w:sz w:val="22"/>
          <w:szCs w:val="22"/>
        </w:rPr>
      </w:pPr>
      <w:r w:rsidRPr="0003528C">
        <w:rPr>
          <w:rFonts w:ascii="Calibri" w:hAnsi="Calibri" w:cs="Arial"/>
          <w:i/>
          <w:iCs/>
          <w:sz w:val="22"/>
          <w:szCs w:val="22"/>
        </w:rPr>
        <w:t>Head of School</w:t>
      </w:r>
      <w:r w:rsidR="005D7D49">
        <w:rPr>
          <w:rFonts w:ascii="Calibri" w:hAnsi="Calibri" w:cs="Arial"/>
          <w:i/>
          <w:iCs/>
          <w:sz w:val="22"/>
          <w:szCs w:val="22"/>
        </w:rPr>
        <w:t xml:space="preserve"> </w:t>
      </w:r>
      <w:r w:rsidR="005D7D49">
        <w:rPr>
          <w:rFonts w:ascii="Calibri" w:hAnsi="Calibri" w:cs="Arial"/>
          <w:i/>
          <w:iCs/>
          <w:sz w:val="22"/>
          <w:szCs w:val="22"/>
        </w:rPr>
        <w:tab/>
      </w:r>
      <w:r w:rsidR="005D7D49">
        <w:rPr>
          <w:rFonts w:ascii="Calibri" w:hAnsi="Calibri" w:cs="Arial"/>
          <w:i/>
          <w:iCs/>
          <w:sz w:val="22"/>
          <w:szCs w:val="22"/>
        </w:rPr>
        <w:tab/>
      </w:r>
      <w:r w:rsidR="005D7D49">
        <w:rPr>
          <w:rFonts w:ascii="Calibri" w:hAnsi="Calibri" w:cs="Arial"/>
          <w:i/>
          <w:iCs/>
          <w:sz w:val="22"/>
          <w:szCs w:val="22"/>
        </w:rPr>
        <w:tab/>
      </w:r>
      <w:r w:rsidR="005D7D49">
        <w:rPr>
          <w:rFonts w:ascii="Calibri" w:hAnsi="Calibri" w:cs="Arial"/>
          <w:i/>
          <w:iCs/>
          <w:sz w:val="22"/>
          <w:szCs w:val="22"/>
        </w:rPr>
        <w:tab/>
      </w:r>
      <w:r w:rsidR="00C34A22">
        <w:rPr>
          <w:rFonts w:ascii="Calibri" w:hAnsi="Calibri" w:cs="Arial"/>
          <w:i/>
          <w:iCs/>
          <w:sz w:val="22"/>
          <w:szCs w:val="22"/>
        </w:rPr>
        <w:t xml:space="preserve"> </w:t>
      </w:r>
      <w:r w:rsidR="004A4344" w:rsidRPr="00281480">
        <w:rPr>
          <w:rFonts w:ascii="Calibri" w:hAnsi="Calibri" w:cs="Arial"/>
          <w:iCs/>
          <w:sz w:val="22"/>
          <w:szCs w:val="22"/>
        </w:rPr>
        <w:t xml:space="preserve">Brian </w:t>
      </w:r>
      <w:r w:rsidR="00B36998" w:rsidRPr="00281480">
        <w:rPr>
          <w:rFonts w:ascii="Calibri" w:hAnsi="Calibri" w:cs="Arial"/>
          <w:iCs/>
          <w:sz w:val="22"/>
          <w:szCs w:val="22"/>
        </w:rPr>
        <w:t>Heaphy</w:t>
      </w:r>
      <w:r w:rsidR="004A4344" w:rsidRPr="00281480">
        <w:rPr>
          <w:rFonts w:ascii="Calibri" w:hAnsi="Calibri" w:cs="Arial"/>
          <w:iCs/>
          <w:sz w:val="22"/>
          <w:szCs w:val="22"/>
        </w:rPr>
        <w:t xml:space="preserve"> </w:t>
      </w:r>
      <w:r w:rsidRPr="00281480">
        <w:rPr>
          <w:rFonts w:ascii="Calibri" w:hAnsi="Calibri" w:cs="Arial"/>
          <w:sz w:val="22"/>
          <w:szCs w:val="22"/>
        </w:rPr>
        <w:t>(</w:t>
      </w:r>
      <w:r w:rsidR="00C34A22" w:rsidRPr="00281480">
        <w:rPr>
          <w:rFonts w:ascii="Calibri" w:hAnsi="Calibri" w:cs="Arial"/>
          <w:sz w:val="22"/>
          <w:szCs w:val="22"/>
        </w:rPr>
        <w:t xml:space="preserve">4.045, </w:t>
      </w:r>
      <w:r w:rsidRPr="00281480">
        <w:rPr>
          <w:rFonts w:ascii="Calibri" w:hAnsi="Calibri" w:cs="Arial"/>
          <w:sz w:val="22"/>
          <w:szCs w:val="22"/>
        </w:rPr>
        <w:t>Arthur Lewis Building)</w:t>
      </w:r>
    </w:p>
    <w:p w14:paraId="0D609404" w14:textId="77777777" w:rsidR="00152175" w:rsidRDefault="00152175" w:rsidP="007B1BB6">
      <w:pPr>
        <w:spacing w:line="276" w:lineRule="auto"/>
        <w:jc w:val="both"/>
        <w:rPr>
          <w:rFonts w:ascii="Calibri" w:hAnsi="Calibri" w:cs="Arial"/>
          <w:sz w:val="22"/>
          <w:szCs w:val="22"/>
        </w:rPr>
      </w:pPr>
      <w:r w:rsidRPr="00E33888">
        <w:rPr>
          <w:rFonts w:ascii="Calibri" w:hAnsi="Calibri" w:cs="Arial"/>
          <w:i/>
          <w:iCs/>
          <w:sz w:val="22"/>
          <w:szCs w:val="22"/>
        </w:rPr>
        <w:t>Head of School Administration</w:t>
      </w:r>
      <w:r w:rsidR="005D7D49">
        <w:rPr>
          <w:rFonts w:ascii="Calibri" w:hAnsi="Calibri" w:cs="Arial"/>
          <w:i/>
          <w:iCs/>
          <w:sz w:val="22"/>
          <w:szCs w:val="22"/>
        </w:rPr>
        <w:t xml:space="preserve"> </w:t>
      </w:r>
      <w:r w:rsidR="005D7D49">
        <w:rPr>
          <w:rFonts w:ascii="Calibri" w:hAnsi="Calibri" w:cs="Arial"/>
          <w:i/>
          <w:iCs/>
          <w:sz w:val="22"/>
          <w:szCs w:val="22"/>
        </w:rPr>
        <w:tab/>
      </w:r>
      <w:r w:rsidR="005D7D49">
        <w:rPr>
          <w:rFonts w:ascii="Calibri" w:hAnsi="Calibri" w:cs="Arial"/>
          <w:i/>
          <w:iCs/>
          <w:sz w:val="22"/>
          <w:szCs w:val="22"/>
        </w:rPr>
        <w:tab/>
      </w:r>
      <w:r w:rsidR="00C34A22">
        <w:rPr>
          <w:rFonts w:ascii="Calibri" w:hAnsi="Calibri" w:cs="Arial"/>
          <w:i/>
          <w:iCs/>
          <w:sz w:val="22"/>
          <w:szCs w:val="22"/>
        </w:rPr>
        <w:t xml:space="preserve"> </w:t>
      </w:r>
      <w:r w:rsidR="00D17337">
        <w:rPr>
          <w:rFonts w:ascii="Calibri" w:hAnsi="Calibri" w:cs="Arial"/>
          <w:sz w:val="22"/>
          <w:szCs w:val="22"/>
        </w:rPr>
        <w:t>Mrs Alison Wilson</w:t>
      </w:r>
      <w:r w:rsidRPr="00E33888">
        <w:rPr>
          <w:rFonts w:ascii="Calibri" w:hAnsi="Calibri" w:cs="Arial"/>
          <w:sz w:val="22"/>
          <w:szCs w:val="22"/>
        </w:rPr>
        <w:t xml:space="preserve"> (</w:t>
      </w:r>
      <w:r w:rsidR="00C34A22">
        <w:rPr>
          <w:rFonts w:ascii="Calibri" w:hAnsi="Calibri" w:cs="Arial"/>
          <w:sz w:val="22"/>
          <w:szCs w:val="22"/>
        </w:rPr>
        <w:t xml:space="preserve">4.046, </w:t>
      </w:r>
      <w:r w:rsidRPr="00E33888">
        <w:rPr>
          <w:rFonts w:ascii="Calibri" w:hAnsi="Calibri" w:cs="Arial"/>
          <w:sz w:val="22"/>
          <w:szCs w:val="22"/>
        </w:rPr>
        <w:t>Arthur Lewis Building)</w:t>
      </w:r>
    </w:p>
    <w:p w14:paraId="4D1B28C1" w14:textId="77777777" w:rsidR="00152175" w:rsidRDefault="00152175" w:rsidP="007B1BB6">
      <w:pPr>
        <w:spacing w:line="276" w:lineRule="auto"/>
        <w:jc w:val="both"/>
        <w:rPr>
          <w:rFonts w:ascii="Calibri" w:hAnsi="Calibri" w:cs="Arial"/>
          <w:sz w:val="22"/>
          <w:szCs w:val="22"/>
        </w:rPr>
      </w:pPr>
      <w:r>
        <w:rPr>
          <w:rFonts w:ascii="Calibri" w:hAnsi="Calibri" w:cs="Arial"/>
          <w:i/>
          <w:iCs/>
          <w:sz w:val="22"/>
          <w:szCs w:val="22"/>
        </w:rPr>
        <w:t>Head of Student Support Services</w:t>
      </w:r>
      <w:r w:rsidR="005D7D49">
        <w:rPr>
          <w:rFonts w:ascii="Calibri" w:hAnsi="Calibri" w:cs="Arial"/>
          <w:i/>
          <w:iCs/>
          <w:sz w:val="22"/>
          <w:szCs w:val="22"/>
        </w:rPr>
        <w:t xml:space="preserve"> </w:t>
      </w:r>
      <w:r w:rsidR="005D7D49">
        <w:rPr>
          <w:rFonts w:ascii="Calibri" w:hAnsi="Calibri" w:cs="Arial"/>
          <w:i/>
          <w:iCs/>
          <w:sz w:val="22"/>
          <w:szCs w:val="22"/>
        </w:rPr>
        <w:tab/>
      </w:r>
      <w:r w:rsidR="00C34A22">
        <w:rPr>
          <w:rFonts w:ascii="Calibri" w:hAnsi="Calibri" w:cs="Arial"/>
          <w:i/>
          <w:iCs/>
          <w:sz w:val="22"/>
          <w:szCs w:val="22"/>
        </w:rPr>
        <w:t xml:space="preserve"> </w:t>
      </w:r>
      <w:r w:rsidRPr="00E33888">
        <w:rPr>
          <w:rFonts w:ascii="Calibri" w:hAnsi="Calibri" w:cs="Arial"/>
          <w:sz w:val="22"/>
          <w:szCs w:val="22"/>
        </w:rPr>
        <w:t>Mr Paul Smith (</w:t>
      </w:r>
      <w:r w:rsidR="00C34A22">
        <w:rPr>
          <w:rFonts w:ascii="Calibri" w:hAnsi="Calibri" w:cs="Arial"/>
          <w:sz w:val="22"/>
          <w:szCs w:val="22"/>
        </w:rPr>
        <w:t>G.34</w:t>
      </w:r>
      <w:r w:rsidRPr="00E33888">
        <w:rPr>
          <w:rFonts w:ascii="Calibri" w:hAnsi="Calibri" w:cs="Arial"/>
          <w:sz w:val="22"/>
          <w:szCs w:val="22"/>
        </w:rPr>
        <w:t>, Arthur Lewis Building)</w:t>
      </w:r>
    </w:p>
    <w:p w14:paraId="25F76302" w14:textId="77777777" w:rsidR="00152175" w:rsidRDefault="00152175" w:rsidP="007B1BB6">
      <w:pPr>
        <w:spacing w:line="276" w:lineRule="auto"/>
        <w:jc w:val="both"/>
        <w:rPr>
          <w:rFonts w:ascii="Calibri" w:hAnsi="Calibri" w:cs="Arial"/>
          <w:sz w:val="22"/>
          <w:szCs w:val="22"/>
        </w:rPr>
      </w:pPr>
      <w:r w:rsidRPr="0003528C">
        <w:rPr>
          <w:rFonts w:ascii="Calibri" w:hAnsi="Calibri" w:cs="Arial"/>
          <w:i/>
          <w:sz w:val="22"/>
          <w:szCs w:val="22"/>
        </w:rPr>
        <w:t>Student Welfare Officer</w:t>
      </w:r>
      <w:r w:rsidR="00C34A22">
        <w:rPr>
          <w:rFonts w:ascii="Calibri" w:hAnsi="Calibri" w:cs="Arial"/>
          <w:i/>
          <w:sz w:val="22"/>
          <w:szCs w:val="22"/>
        </w:rPr>
        <w:tab/>
      </w:r>
      <w:r w:rsidR="005D7D49">
        <w:rPr>
          <w:rFonts w:ascii="Calibri" w:hAnsi="Calibri" w:cs="Arial"/>
          <w:i/>
          <w:sz w:val="22"/>
          <w:szCs w:val="22"/>
        </w:rPr>
        <w:tab/>
      </w:r>
      <w:r w:rsidR="005D7D49">
        <w:rPr>
          <w:rFonts w:ascii="Calibri" w:hAnsi="Calibri" w:cs="Arial"/>
          <w:i/>
          <w:sz w:val="22"/>
          <w:szCs w:val="22"/>
        </w:rPr>
        <w:tab/>
      </w:r>
      <w:r w:rsidR="00C34A22">
        <w:rPr>
          <w:rFonts w:ascii="Calibri" w:hAnsi="Calibri" w:cs="Arial"/>
          <w:i/>
          <w:sz w:val="22"/>
          <w:szCs w:val="22"/>
        </w:rPr>
        <w:t xml:space="preserve"> </w:t>
      </w:r>
      <w:r>
        <w:rPr>
          <w:rFonts w:ascii="Calibri" w:hAnsi="Calibri" w:cs="Arial"/>
          <w:sz w:val="22"/>
          <w:szCs w:val="22"/>
        </w:rPr>
        <w:t>Ms Philippa Wilson (G</w:t>
      </w:r>
      <w:r w:rsidR="00C34A22">
        <w:rPr>
          <w:rFonts w:ascii="Calibri" w:hAnsi="Calibri" w:cs="Arial"/>
          <w:sz w:val="22"/>
          <w:szCs w:val="22"/>
        </w:rPr>
        <w:t>.32</w:t>
      </w:r>
      <w:r>
        <w:rPr>
          <w:rFonts w:ascii="Calibri" w:hAnsi="Calibri" w:cs="Arial"/>
          <w:sz w:val="22"/>
          <w:szCs w:val="22"/>
        </w:rPr>
        <w:t>, Arthur Lewis Building)</w:t>
      </w:r>
    </w:p>
    <w:p w14:paraId="1E9E16F9" w14:textId="77777777" w:rsidR="00C34A22" w:rsidRDefault="00C34A22" w:rsidP="007B1BB6">
      <w:pPr>
        <w:spacing w:line="276" w:lineRule="auto"/>
        <w:jc w:val="both"/>
        <w:rPr>
          <w:rFonts w:ascii="Calibri" w:hAnsi="Calibri" w:cs="Arial"/>
          <w:sz w:val="22"/>
          <w:szCs w:val="22"/>
        </w:rPr>
      </w:pPr>
      <w:r w:rsidRPr="0003528C">
        <w:rPr>
          <w:rFonts w:ascii="Calibri" w:hAnsi="Calibri" w:cs="Arial"/>
          <w:i/>
          <w:sz w:val="22"/>
          <w:szCs w:val="22"/>
        </w:rPr>
        <w:t>Student Welfare Officer</w:t>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 xml:space="preserve"> </w:t>
      </w:r>
      <w:r>
        <w:rPr>
          <w:rFonts w:ascii="Calibri" w:hAnsi="Calibri" w:cs="Arial"/>
          <w:sz w:val="22"/>
          <w:szCs w:val="22"/>
        </w:rPr>
        <w:t>Mr Joseph Barrett (G.32, Arthur Lewis Building)</w:t>
      </w:r>
    </w:p>
    <w:p w14:paraId="31E420BB" w14:textId="77777777" w:rsidR="00152175" w:rsidRDefault="00152175" w:rsidP="007B1BB6">
      <w:pPr>
        <w:pStyle w:val="BodyText2"/>
        <w:spacing w:after="0" w:line="276" w:lineRule="auto"/>
        <w:rPr>
          <w:rFonts w:ascii="Calibri" w:hAnsi="Calibri" w:cs="Arial"/>
          <w:sz w:val="22"/>
          <w:szCs w:val="22"/>
        </w:rPr>
      </w:pPr>
      <w:r>
        <w:rPr>
          <w:rFonts w:ascii="Calibri" w:hAnsi="Calibri" w:cs="Arial"/>
          <w:i/>
          <w:iCs/>
          <w:sz w:val="22"/>
          <w:szCs w:val="22"/>
        </w:rPr>
        <w:t>Head of Undergraduate Administration</w:t>
      </w:r>
      <w:r w:rsidR="005D7D49">
        <w:rPr>
          <w:rFonts w:ascii="Calibri" w:hAnsi="Calibri" w:cs="Arial"/>
          <w:i/>
          <w:iCs/>
          <w:sz w:val="22"/>
          <w:szCs w:val="22"/>
        </w:rPr>
        <w:t xml:space="preserve"> </w:t>
      </w:r>
      <w:r w:rsidR="005D7D49">
        <w:rPr>
          <w:rFonts w:ascii="Calibri" w:hAnsi="Calibri" w:cs="Arial"/>
          <w:i/>
          <w:iCs/>
          <w:sz w:val="22"/>
          <w:szCs w:val="22"/>
        </w:rPr>
        <w:tab/>
      </w:r>
      <w:r w:rsidR="00C34A22">
        <w:rPr>
          <w:rFonts w:ascii="Calibri" w:hAnsi="Calibri" w:cs="Arial"/>
          <w:i/>
          <w:iCs/>
          <w:sz w:val="22"/>
          <w:szCs w:val="22"/>
        </w:rPr>
        <w:t xml:space="preserve"> </w:t>
      </w:r>
      <w:r>
        <w:rPr>
          <w:rFonts w:ascii="Calibri" w:hAnsi="Calibri" w:cs="Arial"/>
          <w:sz w:val="22"/>
          <w:szCs w:val="22"/>
        </w:rPr>
        <w:t>Ms</w:t>
      </w:r>
      <w:r w:rsidRPr="00E33888">
        <w:rPr>
          <w:rFonts w:ascii="Calibri" w:hAnsi="Calibri" w:cs="Arial"/>
          <w:sz w:val="22"/>
          <w:szCs w:val="22"/>
        </w:rPr>
        <w:t xml:space="preserve"> Amanda Brereton (G.001b,</w:t>
      </w:r>
      <w:r>
        <w:rPr>
          <w:rFonts w:ascii="Calibri" w:hAnsi="Calibri" w:cs="Arial"/>
          <w:sz w:val="22"/>
          <w:szCs w:val="22"/>
        </w:rPr>
        <w:t xml:space="preserve"> </w:t>
      </w:r>
      <w:r w:rsidRPr="00E33888">
        <w:rPr>
          <w:rFonts w:ascii="Calibri" w:hAnsi="Calibri" w:cs="Arial"/>
          <w:sz w:val="22"/>
          <w:szCs w:val="22"/>
        </w:rPr>
        <w:t>Arthur Lewis Building)</w:t>
      </w:r>
    </w:p>
    <w:p w14:paraId="17C86A59" w14:textId="77777777" w:rsidR="00152175" w:rsidRDefault="00152175" w:rsidP="007B1BB6">
      <w:pPr>
        <w:spacing w:line="276" w:lineRule="auto"/>
        <w:jc w:val="both"/>
        <w:rPr>
          <w:rFonts w:ascii="Calibri" w:hAnsi="Calibri" w:cs="Arial"/>
          <w:sz w:val="22"/>
          <w:szCs w:val="22"/>
          <w:lang w:val="nl-NL"/>
        </w:rPr>
      </w:pPr>
      <w:r w:rsidRPr="007F44E2">
        <w:rPr>
          <w:rFonts w:ascii="Calibri" w:hAnsi="Calibri" w:cs="Arial"/>
          <w:i/>
          <w:iCs/>
          <w:sz w:val="22"/>
          <w:szCs w:val="22"/>
          <w:lang w:val="nl-NL"/>
        </w:rPr>
        <w:t>School website</w:t>
      </w:r>
      <w:r w:rsidRPr="007F44E2">
        <w:rPr>
          <w:rFonts w:ascii="Calibri" w:hAnsi="Calibri" w:cs="Arial"/>
          <w:sz w:val="22"/>
          <w:szCs w:val="22"/>
          <w:lang w:val="nl-NL"/>
        </w:rPr>
        <w:t xml:space="preserve"> </w:t>
      </w:r>
      <w:r w:rsidRPr="007F44E2">
        <w:rPr>
          <w:rFonts w:ascii="Calibri" w:hAnsi="Calibri" w:cs="Arial"/>
          <w:sz w:val="22"/>
          <w:szCs w:val="22"/>
          <w:lang w:val="nl-NL"/>
        </w:rPr>
        <w:tab/>
      </w:r>
      <w:r w:rsidRPr="007F44E2">
        <w:rPr>
          <w:rFonts w:ascii="Calibri" w:hAnsi="Calibri" w:cs="Arial"/>
          <w:sz w:val="22"/>
          <w:szCs w:val="22"/>
          <w:lang w:val="nl-NL"/>
        </w:rPr>
        <w:tab/>
      </w:r>
      <w:r w:rsidRPr="007F44E2">
        <w:rPr>
          <w:rFonts w:ascii="Calibri" w:hAnsi="Calibri" w:cs="Arial"/>
          <w:sz w:val="22"/>
          <w:szCs w:val="22"/>
          <w:lang w:val="nl-NL"/>
        </w:rPr>
        <w:tab/>
      </w:r>
      <w:r w:rsidR="00451904" w:rsidRPr="007F44E2">
        <w:rPr>
          <w:rFonts w:ascii="Calibri" w:hAnsi="Calibri" w:cs="Arial"/>
          <w:sz w:val="22"/>
          <w:szCs w:val="22"/>
          <w:lang w:val="nl-NL"/>
        </w:rPr>
        <w:tab/>
      </w:r>
      <w:r w:rsidR="00C34A22">
        <w:rPr>
          <w:rFonts w:ascii="Calibri" w:hAnsi="Calibri" w:cs="Arial"/>
          <w:sz w:val="22"/>
          <w:szCs w:val="22"/>
          <w:lang w:val="nl-NL"/>
        </w:rPr>
        <w:t xml:space="preserve"> </w:t>
      </w:r>
      <w:hyperlink r:id="rId94" w:history="1">
        <w:r w:rsidR="000955D0" w:rsidRPr="007F44E2">
          <w:rPr>
            <w:rStyle w:val="Hyperlink"/>
            <w:rFonts w:ascii="Calibri" w:hAnsi="Calibri" w:cs="Arial"/>
            <w:sz w:val="22"/>
            <w:szCs w:val="22"/>
            <w:lang w:val="nl-NL"/>
          </w:rPr>
          <w:t>http://www.socialsciences.manchester.ac.uk/</w:t>
        </w:r>
      </w:hyperlink>
      <w:r w:rsidR="000955D0">
        <w:rPr>
          <w:rFonts w:ascii="Calibri" w:hAnsi="Calibri" w:cs="Arial"/>
          <w:sz w:val="22"/>
          <w:szCs w:val="22"/>
          <w:lang w:val="nl-NL"/>
        </w:rPr>
        <w:t xml:space="preserve"> </w:t>
      </w:r>
    </w:p>
    <w:p w14:paraId="7EA48596" w14:textId="77777777" w:rsidR="00ED2FC5" w:rsidRPr="00ED2FC5" w:rsidRDefault="00ED2FC5" w:rsidP="0003528C">
      <w:pPr>
        <w:pStyle w:val="Hdg30"/>
        <w:spacing w:before="0"/>
        <w:rPr>
          <w:rFonts w:ascii="Calibri" w:hAnsi="Calibri" w:cs="Arial"/>
          <w:sz w:val="12"/>
          <w:szCs w:val="12"/>
        </w:rPr>
      </w:pPr>
    </w:p>
    <w:p w14:paraId="08A5C09C" w14:textId="77777777" w:rsidR="00E906FB" w:rsidRDefault="00A61B2F" w:rsidP="0003528C">
      <w:pPr>
        <w:pStyle w:val="Hdg30"/>
        <w:spacing w:before="0"/>
        <w:rPr>
          <w:rFonts w:ascii="Calibri" w:hAnsi="Calibri" w:cs="Arial"/>
        </w:rPr>
      </w:pPr>
      <w:r>
        <w:rPr>
          <w:rFonts w:ascii="Calibri" w:hAnsi="Calibri" w:cs="Arial"/>
        </w:rPr>
        <w:t>Head of Student Support</w:t>
      </w:r>
    </w:p>
    <w:p w14:paraId="59DAD08D" w14:textId="77777777" w:rsidR="00E906FB" w:rsidRDefault="00E906FB" w:rsidP="0003528C">
      <w:pPr>
        <w:jc w:val="both"/>
        <w:rPr>
          <w:rFonts w:ascii="Calibri" w:hAnsi="Calibri" w:cs="Arial"/>
          <w:bCs/>
          <w:sz w:val="22"/>
          <w:szCs w:val="22"/>
        </w:rPr>
      </w:pPr>
      <w:r w:rsidRPr="0003528C">
        <w:rPr>
          <w:rFonts w:ascii="Calibri" w:hAnsi="Calibri"/>
          <w:sz w:val="22"/>
          <w:szCs w:val="22"/>
        </w:rPr>
        <w:t xml:space="preserve">Dr Paul Smith is the School of Social Sciences’ student support officer. Although he takes an interest in any aspect of the student experience, he’s a good point of contact with regard to study skills and adapting to life in higher education, and will happily discuss any aspect of this with you. He also works with student representatives and can help with student-led initiatives. Paul cooperates extensively with the University’s central services and is in a good position to refer you if you have a need or query that needs attention from somebody outside the School. </w:t>
      </w:r>
      <w:r>
        <w:rPr>
          <w:rFonts w:ascii="Calibri" w:hAnsi="Calibri"/>
          <w:sz w:val="22"/>
          <w:szCs w:val="22"/>
        </w:rPr>
        <w:t xml:space="preserve">You can contact him at </w:t>
      </w:r>
      <w:hyperlink r:id="rId95" w:history="1">
        <w:r w:rsidRPr="001A0BD3">
          <w:rPr>
            <w:rStyle w:val="Hyperlink"/>
            <w:rFonts w:ascii="Calibri" w:hAnsi="Calibri" w:cs="Arial"/>
            <w:bCs/>
            <w:sz w:val="22"/>
            <w:szCs w:val="22"/>
          </w:rPr>
          <w:t>Paul.V.Smith@manchester.ac.uk</w:t>
        </w:r>
      </w:hyperlink>
      <w:r w:rsidRPr="0003528C">
        <w:rPr>
          <w:rFonts w:ascii="Calibri" w:hAnsi="Calibri" w:cs="Arial"/>
          <w:b/>
          <w:bCs/>
          <w:sz w:val="22"/>
          <w:szCs w:val="22"/>
        </w:rPr>
        <w:t xml:space="preserve">  </w:t>
      </w:r>
    </w:p>
    <w:p w14:paraId="3A7F8DAF" w14:textId="77777777" w:rsidR="00E906FB" w:rsidRPr="00CB26BF" w:rsidRDefault="00E906FB" w:rsidP="0003528C">
      <w:pPr>
        <w:pStyle w:val="Hdg30"/>
        <w:spacing w:before="0"/>
        <w:rPr>
          <w:rFonts w:ascii="Calibri" w:hAnsi="Calibri" w:cs="Arial"/>
          <w:sz w:val="12"/>
          <w:szCs w:val="12"/>
        </w:rPr>
      </w:pPr>
    </w:p>
    <w:p w14:paraId="4A6B51F5" w14:textId="77777777" w:rsidR="00E906FB" w:rsidRPr="00CD54E4" w:rsidRDefault="00E906FB" w:rsidP="00903AB1">
      <w:pPr>
        <w:jc w:val="both"/>
        <w:rPr>
          <w:rFonts w:ascii="Calibri" w:hAnsi="Calibri" w:cs="Arial"/>
          <w:b/>
        </w:rPr>
      </w:pPr>
      <w:r w:rsidRPr="00CD54E4">
        <w:rPr>
          <w:rFonts w:ascii="Calibri" w:hAnsi="Calibri" w:cs="Arial"/>
          <w:b/>
        </w:rPr>
        <w:t>Student Welfare Officer</w:t>
      </w:r>
      <w:r w:rsidR="00C20EFE">
        <w:rPr>
          <w:rFonts w:ascii="Calibri" w:hAnsi="Calibri" w:cs="Arial"/>
          <w:b/>
        </w:rPr>
        <w:t>s</w:t>
      </w:r>
    </w:p>
    <w:p w14:paraId="1234069D" w14:textId="77777777" w:rsidR="00E906FB" w:rsidRDefault="00C34A22" w:rsidP="005D7D49">
      <w:pPr>
        <w:jc w:val="both"/>
        <w:rPr>
          <w:spacing w:val="-3"/>
          <w:szCs w:val="24"/>
        </w:rPr>
      </w:pPr>
      <w:r>
        <w:rPr>
          <w:rFonts w:ascii="Segoe UI" w:hAnsi="Segoe UI" w:cs="Segoe UI"/>
          <w:color w:val="000000"/>
          <w:sz w:val="20"/>
        </w:rPr>
        <w:lastRenderedPageBreak/>
        <w:t xml:space="preserve">Philippa and Joseph can advise you and offer support if you are experiencing difficulties, and will be on hand to help you access specialised support from both within the School and from University services. They work with Student Ambassadors, Peer Mentors and PASS schemes within the School and are also there to support societies. </w:t>
      </w:r>
      <w:r w:rsidR="00E906FB" w:rsidRPr="0003528C">
        <w:rPr>
          <w:rFonts w:ascii="Calibri" w:hAnsi="Calibri"/>
          <w:spacing w:val="-3"/>
          <w:sz w:val="22"/>
          <w:szCs w:val="22"/>
        </w:rPr>
        <w:t xml:space="preserve">You can contact </w:t>
      </w:r>
      <w:r w:rsidR="00C20EFE">
        <w:rPr>
          <w:rFonts w:ascii="Calibri" w:hAnsi="Calibri"/>
          <w:spacing w:val="-3"/>
          <w:sz w:val="22"/>
          <w:szCs w:val="22"/>
        </w:rPr>
        <w:t xml:space="preserve">them </w:t>
      </w:r>
      <w:r w:rsidR="00E906FB">
        <w:rPr>
          <w:rFonts w:ascii="Calibri" w:hAnsi="Calibri"/>
          <w:spacing w:val="-3"/>
          <w:sz w:val="22"/>
          <w:szCs w:val="22"/>
        </w:rPr>
        <w:t xml:space="preserve">at </w:t>
      </w:r>
      <w:hyperlink r:id="rId96" w:history="1">
        <w:r w:rsidR="00E906FB" w:rsidRPr="00056142">
          <w:rPr>
            <w:rStyle w:val="Hyperlink"/>
            <w:rFonts w:ascii="Calibri" w:hAnsi="Calibri"/>
            <w:spacing w:val="-3"/>
            <w:sz w:val="22"/>
            <w:szCs w:val="22"/>
          </w:rPr>
          <w:t>Philippa.Wilson@manchester.ac.uk</w:t>
        </w:r>
      </w:hyperlink>
      <w:r w:rsidR="00E906FB">
        <w:rPr>
          <w:rFonts w:ascii="Calibri" w:hAnsi="Calibri"/>
          <w:spacing w:val="-3"/>
          <w:sz w:val="22"/>
          <w:szCs w:val="22"/>
        </w:rPr>
        <w:t xml:space="preserve"> </w:t>
      </w:r>
      <w:r w:rsidR="00C20EFE">
        <w:rPr>
          <w:rFonts w:ascii="Calibri" w:hAnsi="Calibri"/>
          <w:spacing w:val="-3"/>
          <w:sz w:val="22"/>
          <w:szCs w:val="22"/>
        </w:rPr>
        <w:t xml:space="preserve"> and </w:t>
      </w:r>
      <w:hyperlink r:id="rId97" w:history="1">
        <w:r w:rsidR="00C20EFE" w:rsidRPr="00A806B5">
          <w:rPr>
            <w:rStyle w:val="Hyperlink"/>
            <w:rFonts w:ascii="Calibri" w:hAnsi="Calibri"/>
            <w:spacing w:val="-3"/>
            <w:sz w:val="22"/>
            <w:szCs w:val="22"/>
          </w:rPr>
          <w:t>Joseph.Barrett@manchester.ac.uk</w:t>
        </w:r>
      </w:hyperlink>
      <w:r w:rsidR="00C20EFE">
        <w:rPr>
          <w:rFonts w:ascii="Calibri" w:hAnsi="Calibri"/>
          <w:spacing w:val="-3"/>
          <w:sz w:val="22"/>
          <w:szCs w:val="22"/>
        </w:rPr>
        <w:t xml:space="preserve"> </w:t>
      </w:r>
    </w:p>
    <w:p w14:paraId="70EE6A02" w14:textId="77777777" w:rsidR="005D7D49" w:rsidRPr="00CB26BF" w:rsidRDefault="005D7D49" w:rsidP="005D7D49">
      <w:pPr>
        <w:pStyle w:val="Hdg30"/>
        <w:spacing w:before="0"/>
        <w:ind w:right="-477"/>
        <w:rPr>
          <w:rFonts w:ascii="Calibri" w:hAnsi="Calibri" w:cs="Arial"/>
          <w:sz w:val="12"/>
          <w:szCs w:val="12"/>
        </w:rPr>
      </w:pPr>
    </w:p>
    <w:p w14:paraId="0565B8AE" w14:textId="77777777" w:rsidR="00E906FB" w:rsidRPr="002051F1" w:rsidRDefault="00E906FB" w:rsidP="005D7D49">
      <w:pPr>
        <w:pStyle w:val="Hdg30"/>
        <w:spacing w:before="0"/>
        <w:ind w:right="-477"/>
        <w:rPr>
          <w:rFonts w:ascii="Calibri" w:hAnsi="Calibri" w:cs="Arial"/>
        </w:rPr>
      </w:pPr>
      <w:r w:rsidRPr="00E33888">
        <w:rPr>
          <w:rFonts w:ascii="Calibri" w:hAnsi="Calibri" w:cs="Arial"/>
        </w:rPr>
        <w:t>Emergency Matters</w:t>
      </w:r>
      <w:bookmarkEnd w:id="27"/>
    </w:p>
    <w:p w14:paraId="2A6A98B2" w14:textId="77777777" w:rsidR="00A84B58" w:rsidRPr="007F44E2" w:rsidRDefault="00E906FB" w:rsidP="005D7D49">
      <w:pPr>
        <w:rPr>
          <w:rFonts w:asciiTheme="minorHAnsi" w:hAnsiTheme="minorHAnsi"/>
          <w:sz w:val="22"/>
          <w:szCs w:val="22"/>
        </w:rPr>
      </w:pPr>
      <w:r w:rsidRPr="003F0919">
        <w:rPr>
          <w:rFonts w:asciiTheme="minorHAnsi" w:hAnsiTheme="minorHAnsi"/>
          <w:sz w:val="22"/>
          <w:szCs w:val="22"/>
        </w:rPr>
        <w:t xml:space="preserve">In an </w:t>
      </w:r>
      <w:r w:rsidRPr="007F44E2">
        <w:rPr>
          <w:rFonts w:asciiTheme="minorHAnsi" w:hAnsiTheme="minorHAnsi"/>
          <w:sz w:val="22"/>
          <w:szCs w:val="22"/>
        </w:rPr>
        <w:t xml:space="preserve">emergency if you are unable to make contact with a BSocSc Politics and IR academic advisor you may also contact: </w:t>
      </w:r>
    </w:p>
    <w:p w14:paraId="5670A1F4" w14:textId="77777777" w:rsidR="003F0919" w:rsidRPr="00CB26BF" w:rsidRDefault="003F0919" w:rsidP="005D7D49">
      <w:pPr>
        <w:rPr>
          <w:rFonts w:asciiTheme="minorHAnsi" w:hAnsiTheme="minorHAnsi"/>
          <w:i/>
          <w:sz w:val="6"/>
          <w:szCs w:val="6"/>
        </w:rPr>
      </w:pPr>
    </w:p>
    <w:p w14:paraId="3A01FDCF" w14:textId="77777777" w:rsidR="00A84B58" w:rsidRPr="007F44E2" w:rsidRDefault="00E906FB" w:rsidP="005D7D49">
      <w:pPr>
        <w:rPr>
          <w:rFonts w:asciiTheme="minorHAnsi" w:hAnsiTheme="minorHAnsi"/>
          <w:b/>
          <w:i/>
          <w:sz w:val="22"/>
          <w:szCs w:val="22"/>
        </w:rPr>
      </w:pPr>
      <w:r w:rsidRPr="007F44E2">
        <w:rPr>
          <w:rFonts w:asciiTheme="minorHAnsi" w:hAnsiTheme="minorHAnsi"/>
          <w:b/>
          <w:i/>
          <w:sz w:val="22"/>
          <w:szCs w:val="22"/>
        </w:rPr>
        <w:t xml:space="preserve">Programme Director </w:t>
      </w:r>
    </w:p>
    <w:p w14:paraId="42F55EDE" w14:textId="29C73C28" w:rsidR="003F0919" w:rsidRPr="00281480" w:rsidRDefault="00E0630C" w:rsidP="005D7D49">
      <w:pPr>
        <w:rPr>
          <w:rFonts w:asciiTheme="minorHAnsi" w:hAnsiTheme="minorHAnsi"/>
          <w:b/>
          <w:i/>
          <w:sz w:val="22"/>
          <w:szCs w:val="22"/>
        </w:rPr>
      </w:pPr>
      <w:r>
        <w:rPr>
          <w:rFonts w:ascii="Calibri" w:hAnsi="Calibri" w:cs="Arial"/>
          <w:spacing w:val="-3"/>
          <w:sz w:val="22"/>
          <w:szCs w:val="22"/>
        </w:rPr>
        <w:t>Shogo Suzuki</w:t>
      </w:r>
      <w:r w:rsidR="0068118A" w:rsidRPr="00281480">
        <w:rPr>
          <w:rFonts w:ascii="Calibri" w:hAnsi="Calibri" w:cs="Arial"/>
          <w:spacing w:val="-3"/>
          <w:sz w:val="22"/>
          <w:szCs w:val="22"/>
        </w:rPr>
        <w:tab/>
      </w:r>
      <w:r w:rsidR="0068118A">
        <w:rPr>
          <w:rFonts w:ascii="Calibri" w:hAnsi="Calibri" w:cs="Arial"/>
          <w:spacing w:val="-3"/>
          <w:sz w:val="22"/>
          <w:szCs w:val="22"/>
        </w:rPr>
        <w:t xml:space="preserve">      </w:t>
      </w:r>
      <w:r>
        <w:rPr>
          <w:rFonts w:ascii="Calibri" w:hAnsi="Calibri" w:cs="Arial"/>
          <w:spacing w:val="-3"/>
          <w:sz w:val="22"/>
          <w:szCs w:val="22"/>
        </w:rPr>
        <w:t>shogo.suzuki@manchester.ac.uk</w:t>
      </w:r>
    </w:p>
    <w:p w14:paraId="64F617D5" w14:textId="77777777" w:rsidR="0068118A" w:rsidRDefault="0068118A" w:rsidP="005D7D49">
      <w:pPr>
        <w:rPr>
          <w:rFonts w:asciiTheme="minorHAnsi" w:hAnsiTheme="minorHAnsi"/>
          <w:b/>
          <w:i/>
          <w:sz w:val="22"/>
          <w:szCs w:val="22"/>
        </w:rPr>
      </w:pPr>
    </w:p>
    <w:p w14:paraId="5A453580" w14:textId="77777777" w:rsidR="00A84B58" w:rsidRPr="007F44E2" w:rsidRDefault="005D7D49" w:rsidP="005D7D49">
      <w:pPr>
        <w:rPr>
          <w:rFonts w:asciiTheme="minorHAnsi" w:hAnsiTheme="minorHAnsi"/>
          <w:b/>
          <w:sz w:val="22"/>
          <w:szCs w:val="22"/>
        </w:rPr>
      </w:pPr>
      <w:r w:rsidRPr="007F44E2">
        <w:rPr>
          <w:rFonts w:asciiTheme="minorHAnsi" w:hAnsiTheme="minorHAnsi"/>
          <w:b/>
          <w:i/>
          <w:sz w:val="22"/>
          <w:szCs w:val="22"/>
        </w:rPr>
        <w:t>Programme Administrators</w:t>
      </w:r>
      <w:r w:rsidR="00E906FB" w:rsidRPr="007F44E2">
        <w:rPr>
          <w:rFonts w:asciiTheme="minorHAnsi" w:hAnsiTheme="minorHAnsi"/>
          <w:b/>
          <w:sz w:val="22"/>
          <w:szCs w:val="22"/>
        </w:rPr>
        <w:t xml:space="preserve"> </w:t>
      </w:r>
    </w:p>
    <w:p w14:paraId="2C225AF3" w14:textId="0EC4A692" w:rsidR="00A84B58" w:rsidRPr="00B36998" w:rsidRDefault="00B36998" w:rsidP="005D7D49">
      <w:pPr>
        <w:rPr>
          <w:rFonts w:asciiTheme="minorHAnsi" w:hAnsiTheme="minorHAnsi"/>
          <w:sz w:val="22"/>
          <w:szCs w:val="22"/>
        </w:rPr>
      </w:pPr>
      <w:r w:rsidRPr="00B36998">
        <w:rPr>
          <w:rFonts w:asciiTheme="minorHAnsi" w:hAnsiTheme="minorHAnsi"/>
          <w:sz w:val="22"/>
          <w:szCs w:val="22"/>
        </w:rPr>
        <w:t xml:space="preserve">Luke Smith  </w:t>
      </w:r>
      <w:r w:rsidR="00E906FB" w:rsidRPr="00B36998">
        <w:rPr>
          <w:rFonts w:asciiTheme="minorHAnsi" w:hAnsiTheme="minorHAnsi"/>
          <w:sz w:val="22"/>
          <w:szCs w:val="22"/>
        </w:rPr>
        <w:t xml:space="preserve"> </w:t>
      </w:r>
      <w:r w:rsidR="008C0C22">
        <w:rPr>
          <w:rFonts w:asciiTheme="minorHAnsi" w:hAnsiTheme="minorHAnsi"/>
          <w:sz w:val="22"/>
          <w:szCs w:val="22"/>
        </w:rPr>
        <w:tab/>
      </w:r>
      <w:r w:rsidR="008C0C22">
        <w:rPr>
          <w:rFonts w:asciiTheme="minorHAnsi" w:hAnsiTheme="minorHAnsi"/>
          <w:sz w:val="22"/>
          <w:szCs w:val="22"/>
        </w:rPr>
        <w:tab/>
      </w:r>
      <w:r w:rsidR="00E0630C" w:rsidRPr="00E0630C">
        <w:rPr>
          <w:rFonts w:asciiTheme="minorHAnsi" w:hAnsiTheme="minorHAnsi"/>
          <w:sz w:val="22"/>
          <w:szCs w:val="22"/>
        </w:rPr>
        <w:t>ugpolitics@manchester.ac.uk</w:t>
      </w:r>
      <w:r w:rsidR="00D17337" w:rsidRPr="00B36998">
        <w:rPr>
          <w:rFonts w:asciiTheme="minorHAnsi" w:hAnsiTheme="minorHAnsi"/>
          <w:sz w:val="22"/>
          <w:szCs w:val="22"/>
        </w:rPr>
        <w:t xml:space="preserve"> </w:t>
      </w:r>
    </w:p>
    <w:p w14:paraId="3D07E1E3" w14:textId="532BA1A4" w:rsidR="00C20EFE" w:rsidRPr="007F44E2" w:rsidRDefault="00E0630C" w:rsidP="005D7D49">
      <w:pPr>
        <w:rPr>
          <w:rFonts w:asciiTheme="minorHAnsi" w:hAnsiTheme="minorHAnsi"/>
          <w:sz w:val="22"/>
          <w:szCs w:val="22"/>
        </w:rPr>
      </w:pPr>
      <w:r>
        <w:rPr>
          <w:rFonts w:asciiTheme="minorHAnsi" w:hAnsiTheme="minorHAnsi"/>
          <w:sz w:val="22"/>
          <w:szCs w:val="22"/>
        </w:rPr>
        <w:t xml:space="preserve">Toby </w:t>
      </w:r>
      <w:r w:rsidR="008677EE">
        <w:rPr>
          <w:rFonts w:asciiTheme="minorHAnsi" w:hAnsiTheme="minorHAnsi"/>
          <w:sz w:val="22"/>
          <w:szCs w:val="22"/>
        </w:rPr>
        <w:t>Nicholas</w:t>
      </w:r>
      <w:r w:rsidR="00C20EFE" w:rsidRPr="00B36998">
        <w:rPr>
          <w:rFonts w:asciiTheme="minorHAnsi" w:hAnsiTheme="minorHAnsi"/>
          <w:sz w:val="22"/>
          <w:szCs w:val="22"/>
        </w:rPr>
        <w:t xml:space="preserve">     </w:t>
      </w:r>
      <w:r w:rsidR="008C0C22">
        <w:rPr>
          <w:rFonts w:asciiTheme="minorHAnsi" w:hAnsiTheme="minorHAnsi"/>
          <w:sz w:val="22"/>
          <w:szCs w:val="22"/>
        </w:rPr>
        <w:tab/>
      </w:r>
      <w:r w:rsidRPr="00E0630C">
        <w:rPr>
          <w:rFonts w:asciiTheme="minorHAnsi" w:hAnsiTheme="minorHAnsi"/>
          <w:sz w:val="22"/>
          <w:szCs w:val="22"/>
        </w:rPr>
        <w:t>ugpolitics@manchester.ac.uk</w:t>
      </w:r>
      <w:r w:rsidR="00C20EFE">
        <w:rPr>
          <w:rFonts w:asciiTheme="minorHAnsi" w:hAnsiTheme="minorHAnsi"/>
          <w:sz w:val="22"/>
          <w:szCs w:val="22"/>
        </w:rPr>
        <w:t xml:space="preserve"> </w:t>
      </w:r>
    </w:p>
    <w:p w14:paraId="7271917C" w14:textId="77777777" w:rsidR="00E906FB" w:rsidRDefault="00E906FB" w:rsidP="0003528C">
      <w:pPr>
        <w:jc w:val="both"/>
        <w:rPr>
          <w:rFonts w:ascii="Calibri" w:hAnsi="Calibri" w:cs="Arial"/>
          <w:sz w:val="12"/>
          <w:szCs w:val="12"/>
        </w:rPr>
      </w:pPr>
    </w:p>
    <w:p w14:paraId="09E741F4" w14:textId="77777777" w:rsidR="002862A1" w:rsidRDefault="002862A1" w:rsidP="0003528C">
      <w:pPr>
        <w:jc w:val="both"/>
        <w:rPr>
          <w:rFonts w:ascii="Calibri" w:hAnsi="Calibri" w:cs="Arial"/>
          <w:sz w:val="12"/>
          <w:szCs w:val="12"/>
        </w:rPr>
      </w:pPr>
    </w:p>
    <w:p w14:paraId="4CFA096E" w14:textId="77777777" w:rsidR="00514F75" w:rsidRPr="007F44E2" w:rsidRDefault="00514F75" w:rsidP="00514F75">
      <w:pPr>
        <w:pStyle w:val="Hdg2"/>
        <w:rPr>
          <w:rFonts w:ascii="Calibri" w:hAnsi="Calibri" w:cs="Arial"/>
          <w:bCs/>
          <w:spacing w:val="-4"/>
        </w:rPr>
      </w:pPr>
      <w:r w:rsidRPr="007F44E2">
        <w:rPr>
          <w:rFonts w:ascii="Calibri" w:hAnsi="Calibri" w:cs="Arial"/>
          <w:bCs/>
          <w:spacing w:val="-4"/>
        </w:rPr>
        <w:t>Scholarships and Bursaries</w:t>
      </w:r>
    </w:p>
    <w:p w14:paraId="2F48AFEE" w14:textId="77777777" w:rsidR="007B1BB6" w:rsidRPr="007B1BB6" w:rsidRDefault="007B1BB6" w:rsidP="00514F75">
      <w:pPr>
        <w:jc w:val="both"/>
        <w:rPr>
          <w:rFonts w:ascii="Calibri" w:hAnsi="Calibri" w:cs="Arial"/>
          <w:sz w:val="12"/>
          <w:szCs w:val="12"/>
        </w:rPr>
      </w:pPr>
    </w:p>
    <w:p w14:paraId="129217AD" w14:textId="77777777" w:rsidR="00514F75" w:rsidRPr="007F44E2" w:rsidRDefault="00514F75" w:rsidP="00514F75">
      <w:pPr>
        <w:jc w:val="both"/>
        <w:rPr>
          <w:rFonts w:ascii="Calibri" w:hAnsi="Calibri" w:cs="Arial"/>
          <w:sz w:val="22"/>
        </w:rPr>
      </w:pPr>
      <w:r w:rsidRPr="007F44E2">
        <w:rPr>
          <w:rFonts w:ascii="Calibri" w:hAnsi="Calibri" w:cs="Arial"/>
          <w:sz w:val="22"/>
        </w:rPr>
        <w:t xml:space="preserve">There are some scholarships available within the University. These links will provide you with more information. Please note that these scholarships are awarded by the University; there are no scholarships available within the School. The undergraduate support office will be happy to give you advice on scholarships but you are advised to contact the Student Services Centre which is responsible for administering undergraduate bursaries and scholarships. </w:t>
      </w:r>
    </w:p>
    <w:p w14:paraId="09A31600" w14:textId="77777777" w:rsidR="00514F75" w:rsidRPr="00CB26BF" w:rsidRDefault="00514F75" w:rsidP="00514F75">
      <w:pPr>
        <w:jc w:val="both"/>
        <w:rPr>
          <w:rFonts w:ascii="Calibri" w:hAnsi="Calibri" w:cs="Arial"/>
          <w:sz w:val="6"/>
          <w:szCs w:val="6"/>
        </w:rPr>
      </w:pPr>
    </w:p>
    <w:p w14:paraId="3630691E" w14:textId="0C97EC16" w:rsidR="00ED2FC5" w:rsidRDefault="00F01733" w:rsidP="00514F75">
      <w:pPr>
        <w:jc w:val="both"/>
        <w:rPr>
          <w:rFonts w:asciiTheme="minorHAnsi" w:eastAsia="PMingLiU" w:hAnsiTheme="minorHAnsi"/>
          <w:sz w:val="22"/>
          <w:szCs w:val="22"/>
          <w:lang w:eastAsia="zh-TW"/>
        </w:rPr>
      </w:pPr>
      <w:hyperlink r:id="rId98" w:history="1">
        <w:r w:rsidR="000D3BB4" w:rsidRPr="000D3BB4">
          <w:rPr>
            <w:rStyle w:val="Hyperlink"/>
            <w:rFonts w:asciiTheme="minorHAnsi" w:hAnsiTheme="minorHAnsi"/>
            <w:sz w:val="22"/>
            <w:szCs w:val="22"/>
          </w:rPr>
          <w:t>http://www.studentsupport.manchester.ac.uk/finances/</w:t>
        </w:r>
      </w:hyperlink>
      <w:r w:rsidR="000D3BB4" w:rsidRPr="000D3BB4">
        <w:rPr>
          <w:rFonts w:asciiTheme="minorHAnsi" w:eastAsia="PMingLiU" w:hAnsiTheme="minorHAnsi"/>
          <w:sz w:val="22"/>
          <w:szCs w:val="22"/>
          <w:lang w:eastAsia="zh-TW"/>
        </w:rPr>
        <w:t xml:space="preserve"> </w:t>
      </w:r>
    </w:p>
    <w:p w14:paraId="7723B9EC" w14:textId="77777777" w:rsidR="000D3BB4" w:rsidRPr="000D3BB4" w:rsidRDefault="000D3BB4" w:rsidP="00514F75">
      <w:pPr>
        <w:jc w:val="both"/>
        <w:rPr>
          <w:rFonts w:asciiTheme="minorHAnsi" w:eastAsia="PMingLiU" w:hAnsiTheme="minorHAnsi" w:cs="Arial"/>
          <w:sz w:val="12"/>
          <w:szCs w:val="12"/>
          <w:lang w:eastAsia="zh-TW"/>
        </w:rPr>
      </w:pPr>
    </w:p>
    <w:p w14:paraId="7A3D8467" w14:textId="77777777" w:rsidR="00152175" w:rsidRPr="007F44E2" w:rsidRDefault="00F60EE0" w:rsidP="00152175">
      <w:pPr>
        <w:pStyle w:val="Hdg2"/>
        <w:rPr>
          <w:rFonts w:ascii="Calibri" w:hAnsi="Calibri" w:cs="Arial"/>
          <w:bCs/>
          <w:spacing w:val="-4"/>
        </w:rPr>
      </w:pPr>
      <w:r>
        <w:rPr>
          <w:rFonts w:ascii="Calibri" w:hAnsi="Calibri" w:cs="Arial"/>
          <w:bCs/>
          <w:spacing w:val="-4"/>
        </w:rPr>
        <w:t xml:space="preserve">University Equal Opportunities </w:t>
      </w:r>
      <w:r w:rsidR="00152175" w:rsidRPr="007F44E2">
        <w:rPr>
          <w:rFonts w:ascii="Calibri" w:hAnsi="Calibri" w:cs="Arial"/>
          <w:bCs/>
          <w:spacing w:val="-4"/>
        </w:rPr>
        <w:t>Policy</w:t>
      </w:r>
    </w:p>
    <w:p w14:paraId="250D61D3" w14:textId="77777777" w:rsidR="00152175" w:rsidRPr="00CB26BF" w:rsidRDefault="00152175" w:rsidP="00152175">
      <w:pPr>
        <w:rPr>
          <w:rFonts w:ascii="Calibri" w:hAnsi="Calibri" w:cs="Arial"/>
          <w:sz w:val="6"/>
          <w:szCs w:val="6"/>
        </w:rPr>
      </w:pPr>
    </w:p>
    <w:p w14:paraId="0D6E9F9E" w14:textId="77777777" w:rsidR="003F0919" w:rsidRPr="007F44E2" w:rsidRDefault="00152175" w:rsidP="00152175">
      <w:pPr>
        <w:rPr>
          <w:rFonts w:asciiTheme="minorHAnsi" w:hAnsiTheme="minorHAnsi"/>
          <w:sz w:val="22"/>
          <w:szCs w:val="22"/>
        </w:rPr>
      </w:pPr>
      <w:r w:rsidRPr="007F44E2">
        <w:rPr>
          <w:rFonts w:ascii="Calibri" w:hAnsi="Calibri" w:cs="Arial"/>
          <w:sz w:val="22"/>
        </w:rPr>
        <w:t xml:space="preserve">An updated Equality and Diversity Policy for the University of Manchester is available in PDF format at: </w:t>
      </w:r>
      <w:r w:rsidR="00CB26BF">
        <w:rPr>
          <w:rFonts w:ascii="Calibri" w:hAnsi="Calibri" w:cs="Arial"/>
          <w:sz w:val="22"/>
        </w:rPr>
        <w:t xml:space="preserve"> </w:t>
      </w:r>
      <w:hyperlink r:id="rId99" w:history="1">
        <w:r w:rsidR="000955D0" w:rsidRPr="007F44E2">
          <w:rPr>
            <w:rStyle w:val="Hyperlink"/>
            <w:rFonts w:asciiTheme="minorHAnsi" w:hAnsiTheme="minorHAnsi"/>
            <w:sz w:val="22"/>
            <w:szCs w:val="22"/>
          </w:rPr>
          <w:t>http://documents.manchester.ac.uk/DocuInfo.aspx?DocID=8361</w:t>
        </w:r>
      </w:hyperlink>
      <w:r w:rsidR="000955D0" w:rsidRPr="007F44E2">
        <w:rPr>
          <w:rFonts w:asciiTheme="minorHAnsi" w:hAnsiTheme="minorHAnsi"/>
          <w:sz w:val="22"/>
          <w:szCs w:val="22"/>
        </w:rPr>
        <w:t xml:space="preserve"> </w:t>
      </w:r>
    </w:p>
    <w:p w14:paraId="67EE1A35" w14:textId="77777777" w:rsidR="00583EF7" w:rsidRDefault="00152175" w:rsidP="00583EF7">
      <w:pPr>
        <w:rPr>
          <w:rFonts w:ascii="Calibri" w:hAnsi="Calibri" w:cs="Arial"/>
          <w:sz w:val="22"/>
        </w:rPr>
      </w:pPr>
      <w:r w:rsidRPr="007F44E2">
        <w:rPr>
          <w:rFonts w:ascii="Calibri" w:hAnsi="Calibri" w:cs="Arial"/>
          <w:sz w:val="22"/>
        </w:rPr>
        <w:t>This also contains contact details for the Equality and Diversity team.</w:t>
      </w:r>
    </w:p>
    <w:p w14:paraId="34704ABB" w14:textId="77777777" w:rsidR="00583EF7" w:rsidRPr="00CB26BF" w:rsidRDefault="00583EF7" w:rsidP="00583EF7">
      <w:pPr>
        <w:rPr>
          <w:rFonts w:ascii="Calibri" w:hAnsi="Calibri" w:cs="Arial"/>
          <w:b/>
          <w:sz w:val="12"/>
          <w:szCs w:val="12"/>
        </w:rPr>
      </w:pPr>
    </w:p>
    <w:p w14:paraId="52EFBBDA" w14:textId="77777777" w:rsidR="00E906FB" w:rsidRPr="007F44E2" w:rsidRDefault="00E906FB" w:rsidP="00ED2FC5">
      <w:pPr>
        <w:pStyle w:val="Hdg2"/>
        <w:rPr>
          <w:rFonts w:ascii="Calibri" w:hAnsi="Calibri" w:cs="Arial"/>
          <w:bCs/>
          <w:spacing w:val="-4"/>
        </w:rPr>
      </w:pPr>
      <w:r w:rsidRPr="007F44E2">
        <w:rPr>
          <w:rFonts w:ascii="Calibri" w:hAnsi="Calibri" w:cs="Arial"/>
          <w:bCs/>
          <w:spacing w:val="-4"/>
        </w:rPr>
        <w:lastRenderedPageBreak/>
        <w:t>Students with Disabilities</w:t>
      </w:r>
    </w:p>
    <w:p w14:paraId="520684D1" w14:textId="77777777" w:rsidR="00E906FB" w:rsidRPr="00CB26BF" w:rsidRDefault="00E906FB" w:rsidP="00ED2FC5">
      <w:pPr>
        <w:jc w:val="both"/>
        <w:rPr>
          <w:rFonts w:ascii="Calibri" w:hAnsi="Calibri" w:cs="Arial"/>
          <w:sz w:val="6"/>
          <w:szCs w:val="6"/>
        </w:rPr>
      </w:pPr>
    </w:p>
    <w:p w14:paraId="5F2231F9" w14:textId="77777777" w:rsidR="00E906FB" w:rsidRPr="007F44E2" w:rsidRDefault="00E906FB" w:rsidP="0003528C">
      <w:pPr>
        <w:jc w:val="both"/>
        <w:rPr>
          <w:rFonts w:ascii="Calibri" w:hAnsi="Calibri" w:cs="Arial"/>
          <w:sz w:val="22"/>
        </w:rPr>
      </w:pPr>
      <w:r w:rsidRPr="007F44E2">
        <w:rPr>
          <w:rFonts w:ascii="Calibri" w:hAnsi="Calibri" w:cs="Arial"/>
          <w:sz w:val="22"/>
        </w:rPr>
        <w:t xml:space="preserve">The School welcomes disabled students and uses the assistance of the University Disability Support Office to ensure that we support your needs appropriately, if you have any form of disability. You are encouraged to make your personal tutor aware of your needs and contact the Disability Support Office. The School also has an undergraduate Disability Coordinator, </w:t>
      </w:r>
      <w:r w:rsidR="001F2F69" w:rsidRPr="007F44E2">
        <w:rPr>
          <w:rFonts w:ascii="Calibri" w:hAnsi="Calibri" w:cs="Arial"/>
          <w:sz w:val="22"/>
        </w:rPr>
        <w:t>Alex Collins</w:t>
      </w:r>
      <w:r w:rsidRPr="007F44E2">
        <w:rPr>
          <w:rFonts w:ascii="Calibri" w:hAnsi="Calibri" w:cs="Arial"/>
          <w:sz w:val="22"/>
        </w:rPr>
        <w:t xml:space="preserve">, who can be contacted at </w:t>
      </w:r>
      <w:hyperlink r:id="rId100" w:history="1">
        <w:r w:rsidR="000D2A4F" w:rsidRPr="007F44E2">
          <w:rPr>
            <w:rStyle w:val="Hyperlink"/>
            <w:rFonts w:asciiTheme="minorHAnsi" w:hAnsiTheme="minorHAnsi"/>
            <w:sz w:val="22"/>
            <w:szCs w:val="22"/>
          </w:rPr>
          <w:t>alexandra.collins@manchester.ac.uk</w:t>
        </w:r>
      </w:hyperlink>
      <w:r w:rsidR="000D2A4F" w:rsidRPr="007F44E2">
        <w:rPr>
          <w:rFonts w:ascii="Calibri" w:hAnsi="Calibri" w:cs="Arial"/>
          <w:sz w:val="22"/>
        </w:rPr>
        <w:t xml:space="preserve"> </w:t>
      </w:r>
      <w:r w:rsidRPr="007F44E2">
        <w:rPr>
          <w:rFonts w:ascii="Calibri" w:hAnsi="Calibri" w:cs="Arial"/>
          <w:sz w:val="22"/>
        </w:rPr>
        <w:t xml:space="preserve">or on 0161 275 4868. </w:t>
      </w:r>
    </w:p>
    <w:p w14:paraId="3DE3F473" w14:textId="77777777" w:rsidR="00451904" w:rsidRPr="00CB26BF" w:rsidRDefault="00451904" w:rsidP="0003528C">
      <w:pPr>
        <w:jc w:val="both"/>
        <w:rPr>
          <w:rFonts w:ascii="Calibri" w:hAnsi="Calibri" w:cs="Arial"/>
          <w:sz w:val="6"/>
          <w:szCs w:val="6"/>
        </w:rPr>
      </w:pPr>
    </w:p>
    <w:p w14:paraId="6D25B531" w14:textId="77777777" w:rsidR="00E906FB" w:rsidRPr="007F44E2" w:rsidRDefault="00E906FB" w:rsidP="007E4175">
      <w:pPr>
        <w:jc w:val="both"/>
        <w:rPr>
          <w:rFonts w:ascii="Calibri" w:hAnsi="Calibri" w:cs="Arial"/>
          <w:sz w:val="22"/>
        </w:rPr>
      </w:pPr>
      <w:r w:rsidRPr="007F44E2">
        <w:rPr>
          <w:rFonts w:ascii="Calibri" w:hAnsi="Calibri" w:cs="Arial"/>
          <w:sz w:val="22"/>
        </w:rPr>
        <w:t xml:space="preserve">Please tell us as early as possible about any condition that may affect your academic performance. This is especially important during the examination periods, and it may save you and us a lot of time and worry. </w:t>
      </w:r>
    </w:p>
    <w:p w14:paraId="5AA51BB3" w14:textId="77777777" w:rsidR="007B1BB6" w:rsidRPr="00CB26BF" w:rsidRDefault="007B1BB6" w:rsidP="007E4175">
      <w:pPr>
        <w:jc w:val="both"/>
        <w:rPr>
          <w:rFonts w:ascii="Calibri" w:hAnsi="Calibri" w:cs="Arial"/>
          <w:b/>
          <w:sz w:val="6"/>
          <w:szCs w:val="6"/>
        </w:rPr>
      </w:pPr>
    </w:p>
    <w:p w14:paraId="0B248875" w14:textId="77777777" w:rsidR="00E906FB" w:rsidRPr="007F44E2" w:rsidRDefault="00E906FB" w:rsidP="007E4175">
      <w:pPr>
        <w:jc w:val="both"/>
        <w:rPr>
          <w:rFonts w:ascii="Calibri" w:hAnsi="Calibri" w:cs="Arial"/>
          <w:b/>
        </w:rPr>
      </w:pPr>
      <w:r w:rsidRPr="007F44E2">
        <w:rPr>
          <w:rFonts w:ascii="Calibri" w:hAnsi="Calibri" w:cs="Arial"/>
          <w:b/>
        </w:rPr>
        <w:t>Disability Support Office</w:t>
      </w:r>
    </w:p>
    <w:p w14:paraId="1393AF99"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Second Floor, University Place</w:t>
      </w:r>
    </w:p>
    <w:p w14:paraId="23C431D0"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The University of Manchester</w:t>
      </w:r>
    </w:p>
    <w:p w14:paraId="38B7B900"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Oxford Road</w:t>
      </w:r>
    </w:p>
    <w:p w14:paraId="7B4116EE"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Manchester</w:t>
      </w:r>
    </w:p>
    <w:p w14:paraId="0B1991D0"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 xml:space="preserve">M13 9PL </w:t>
      </w:r>
    </w:p>
    <w:p w14:paraId="6EFB9B05" w14:textId="77777777" w:rsidR="00E906FB" w:rsidRPr="00CB26BF" w:rsidRDefault="00E906FB" w:rsidP="007E4175">
      <w:pPr>
        <w:jc w:val="both"/>
        <w:rPr>
          <w:rFonts w:ascii="Calibri" w:hAnsi="Calibri" w:cs="Arial"/>
          <w:sz w:val="6"/>
          <w:szCs w:val="6"/>
        </w:rPr>
      </w:pPr>
    </w:p>
    <w:p w14:paraId="45771371"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 xml:space="preserve">Tel: +44 (0) 161 </w:t>
      </w:r>
      <w:r w:rsidR="004F0943">
        <w:rPr>
          <w:rFonts w:ascii="Calibri" w:hAnsi="Calibri" w:cs="Arial"/>
          <w:sz w:val="22"/>
          <w:szCs w:val="22"/>
        </w:rPr>
        <w:t>275 7512</w:t>
      </w:r>
      <w:r w:rsidRPr="007F44E2">
        <w:rPr>
          <w:rFonts w:ascii="Calibri" w:hAnsi="Calibri" w:cs="Arial"/>
          <w:sz w:val="22"/>
          <w:szCs w:val="22"/>
        </w:rPr>
        <w:tab/>
      </w:r>
    </w:p>
    <w:p w14:paraId="04319D03" w14:textId="77777777" w:rsidR="00E906FB" w:rsidRPr="007F44E2" w:rsidRDefault="00E906FB" w:rsidP="007E4175">
      <w:pPr>
        <w:jc w:val="both"/>
        <w:rPr>
          <w:rFonts w:ascii="Calibri" w:hAnsi="Calibri" w:cs="Arial"/>
          <w:sz w:val="22"/>
          <w:szCs w:val="22"/>
          <w:lang w:val="pt-PT"/>
        </w:rPr>
      </w:pPr>
      <w:r w:rsidRPr="007F44E2">
        <w:rPr>
          <w:rFonts w:ascii="Calibri" w:hAnsi="Calibri" w:cs="Arial"/>
          <w:sz w:val="22"/>
          <w:szCs w:val="22"/>
          <w:lang w:val="pt-PT"/>
        </w:rPr>
        <w:t>Text: 07899 663 512</w:t>
      </w:r>
    </w:p>
    <w:p w14:paraId="7E613016" w14:textId="77777777" w:rsidR="00E906FB" w:rsidRPr="007F44E2" w:rsidRDefault="00E906FB" w:rsidP="007E4175">
      <w:pPr>
        <w:jc w:val="both"/>
        <w:rPr>
          <w:rFonts w:ascii="Calibri" w:hAnsi="Calibri" w:cs="Arial"/>
          <w:sz w:val="22"/>
          <w:szCs w:val="22"/>
          <w:lang w:val="pt-PT"/>
        </w:rPr>
      </w:pPr>
      <w:r w:rsidRPr="007F44E2">
        <w:rPr>
          <w:rFonts w:ascii="Calibri" w:hAnsi="Calibri" w:cs="Arial"/>
          <w:sz w:val="22"/>
          <w:szCs w:val="22"/>
          <w:lang w:val="pt-PT"/>
        </w:rPr>
        <w:t>Minicom: +44 (0) 161 275 2794</w:t>
      </w:r>
    </w:p>
    <w:p w14:paraId="717EBE71" w14:textId="77777777" w:rsidR="00E906FB" w:rsidRPr="007F44E2" w:rsidRDefault="00E906FB" w:rsidP="007E4175">
      <w:pPr>
        <w:jc w:val="both"/>
        <w:rPr>
          <w:rFonts w:ascii="Calibri" w:hAnsi="Calibri" w:cs="Arial"/>
          <w:sz w:val="22"/>
          <w:szCs w:val="22"/>
          <w:lang w:val="pt-PT"/>
        </w:rPr>
      </w:pPr>
      <w:r w:rsidRPr="007F44E2">
        <w:rPr>
          <w:rFonts w:ascii="Calibri" w:hAnsi="Calibri" w:cs="Arial"/>
          <w:sz w:val="22"/>
          <w:szCs w:val="22"/>
          <w:lang w:val="pt-PT"/>
        </w:rPr>
        <w:t xml:space="preserve">Email: </w:t>
      </w:r>
      <w:hyperlink r:id="rId101" w:history="1">
        <w:r w:rsidR="004F0943" w:rsidRPr="00A806B5">
          <w:rPr>
            <w:rStyle w:val="Hyperlink"/>
            <w:rFonts w:ascii="Calibri" w:hAnsi="Calibri" w:cs="Arial"/>
            <w:sz w:val="22"/>
            <w:szCs w:val="22"/>
            <w:lang w:val="pt-PT"/>
          </w:rPr>
          <w:t>dass@manchester.ac.uk</w:t>
        </w:r>
      </w:hyperlink>
    </w:p>
    <w:p w14:paraId="265CD808" w14:textId="77777777" w:rsidR="00451904" w:rsidRPr="007F44E2" w:rsidRDefault="00F01733" w:rsidP="00451904">
      <w:pPr>
        <w:jc w:val="both"/>
        <w:rPr>
          <w:rFonts w:ascii="Calibri" w:hAnsi="Calibri" w:cs="Arial"/>
          <w:sz w:val="22"/>
          <w:szCs w:val="22"/>
          <w:lang w:val="pt-PT"/>
        </w:rPr>
      </w:pPr>
      <w:hyperlink r:id="rId102" w:history="1">
        <w:r w:rsidR="000955D0" w:rsidRPr="007F44E2">
          <w:rPr>
            <w:rStyle w:val="Hyperlink"/>
            <w:rFonts w:ascii="Calibri" w:hAnsi="Calibri"/>
            <w:sz w:val="22"/>
            <w:szCs w:val="22"/>
            <w:lang w:val="pt-PT"/>
          </w:rPr>
          <w:t>http://www.dso.manchester.ac.uk/</w:t>
        </w:r>
      </w:hyperlink>
      <w:r w:rsidR="000955D0" w:rsidRPr="007F44E2">
        <w:rPr>
          <w:rFonts w:ascii="Calibri" w:hAnsi="Calibri" w:cs="Arial"/>
          <w:sz w:val="22"/>
          <w:szCs w:val="22"/>
          <w:lang w:val="pt-PT"/>
        </w:rPr>
        <w:t xml:space="preserve"> </w:t>
      </w:r>
      <w:r w:rsidR="00451904" w:rsidRPr="007F44E2">
        <w:rPr>
          <w:rFonts w:ascii="Calibri" w:hAnsi="Calibri" w:cs="Arial"/>
          <w:sz w:val="22"/>
          <w:szCs w:val="22"/>
          <w:lang w:val="pt-PT"/>
        </w:rPr>
        <w:t xml:space="preserve"> </w:t>
      </w:r>
    </w:p>
    <w:p w14:paraId="52D882CC" w14:textId="77777777" w:rsidR="00E906FB" w:rsidRPr="007F44E2" w:rsidRDefault="00E906FB" w:rsidP="007E4175">
      <w:pPr>
        <w:jc w:val="both"/>
        <w:rPr>
          <w:rFonts w:ascii="Calibri" w:hAnsi="Calibri" w:cs="Arial"/>
          <w:sz w:val="22"/>
          <w:szCs w:val="22"/>
        </w:rPr>
      </w:pPr>
      <w:r w:rsidRPr="007F44E2">
        <w:rPr>
          <w:rFonts w:ascii="Calibri" w:hAnsi="Calibri" w:cs="Arial"/>
          <w:sz w:val="22"/>
          <w:szCs w:val="22"/>
        </w:rPr>
        <w:t>The reception is open from 9.30am to 4pm from Monday to Thursday, and from 9.30am to 12.30pm on Friday.</w:t>
      </w:r>
    </w:p>
    <w:p w14:paraId="571EA86C" w14:textId="77777777" w:rsidR="00E906FB" w:rsidRPr="007F44E2" w:rsidRDefault="00E906FB" w:rsidP="0003528C">
      <w:pPr>
        <w:ind w:left="2160" w:firstLine="720"/>
        <w:jc w:val="both"/>
        <w:rPr>
          <w:rFonts w:ascii="Calibri" w:hAnsi="Calibri" w:cs="Arial"/>
          <w:sz w:val="12"/>
          <w:szCs w:val="12"/>
        </w:rPr>
      </w:pPr>
    </w:p>
    <w:p w14:paraId="4E3008AE" w14:textId="77777777" w:rsidR="00E906FB" w:rsidRPr="007F44E2" w:rsidRDefault="00E906FB" w:rsidP="0003528C">
      <w:pPr>
        <w:pStyle w:val="BodyText2"/>
        <w:spacing w:line="240" w:lineRule="auto"/>
        <w:jc w:val="both"/>
        <w:rPr>
          <w:rFonts w:ascii="Calibri" w:hAnsi="Calibri" w:cs="Arial"/>
          <w:sz w:val="22"/>
        </w:rPr>
      </w:pPr>
      <w:r w:rsidRPr="007F44E2">
        <w:rPr>
          <w:rFonts w:ascii="Calibri" w:hAnsi="Calibri" w:cs="Arial"/>
          <w:sz w:val="22"/>
        </w:rPr>
        <w:t xml:space="preserve">It is recognised that disability is not necessarily a health issue, but if you require any special medical treatment you should contact the Student Health Centre to find out about the local availability of treatment. You should also inform the Accommodation Office if you need any specific facilities. </w:t>
      </w:r>
    </w:p>
    <w:p w14:paraId="23C9E610" w14:textId="77777777" w:rsidR="00E906FB" w:rsidRPr="007F44E2" w:rsidRDefault="00E906FB" w:rsidP="0003528C">
      <w:pPr>
        <w:jc w:val="both"/>
        <w:rPr>
          <w:rFonts w:ascii="Calibri" w:hAnsi="Calibri" w:cs="Arial"/>
          <w:sz w:val="22"/>
        </w:rPr>
      </w:pPr>
      <w:r w:rsidRPr="007F44E2">
        <w:rPr>
          <w:rFonts w:ascii="Calibri" w:hAnsi="Calibri" w:cs="Arial"/>
          <w:sz w:val="22"/>
        </w:rPr>
        <w:t xml:space="preserve">Adaptations have been made to a number of rooms in Halls to meet the needs of students with impaired mobility, and two flats in the Whitworth Park complex have been specifically designed </w:t>
      </w:r>
      <w:r w:rsidRPr="007F44E2">
        <w:rPr>
          <w:rFonts w:ascii="Calibri" w:hAnsi="Calibri" w:cs="Arial"/>
          <w:sz w:val="22"/>
        </w:rPr>
        <w:lastRenderedPageBreak/>
        <w:t xml:space="preserve">for this purpose. Provision has been made to meet the needs of students with hearing or sight impairments, and there are also extensive IT and other support facilities. </w:t>
      </w:r>
    </w:p>
    <w:p w14:paraId="138BA80A" w14:textId="77777777" w:rsidR="005D7D49" w:rsidRPr="007F44E2" w:rsidRDefault="005D7D49" w:rsidP="00514F75">
      <w:pPr>
        <w:pStyle w:val="Hdg2"/>
        <w:rPr>
          <w:rFonts w:ascii="Calibri" w:hAnsi="Calibri" w:cs="Arial"/>
          <w:bCs/>
          <w:spacing w:val="-4"/>
          <w:sz w:val="12"/>
          <w:szCs w:val="12"/>
        </w:rPr>
      </w:pPr>
    </w:p>
    <w:p w14:paraId="6FBA5242" w14:textId="77777777" w:rsidR="00514F75" w:rsidRPr="007F44E2" w:rsidRDefault="00514F75" w:rsidP="00514F75">
      <w:pPr>
        <w:pStyle w:val="Hdg2"/>
        <w:rPr>
          <w:rFonts w:ascii="Calibri" w:hAnsi="Calibri" w:cs="Arial"/>
          <w:bCs/>
          <w:spacing w:val="-4"/>
        </w:rPr>
      </w:pPr>
      <w:r w:rsidRPr="007F44E2">
        <w:rPr>
          <w:rFonts w:ascii="Calibri" w:hAnsi="Calibri" w:cs="Arial"/>
          <w:bCs/>
          <w:spacing w:val="-4"/>
        </w:rPr>
        <w:t>Mediation Service</w:t>
      </w:r>
    </w:p>
    <w:p w14:paraId="59F2AAE1" w14:textId="77777777" w:rsidR="00514F75" w:rsidRPr="007F44E2" w:rsidRDefault="00514F75" w:rsidP="00514F75">
      <w:pPr>
        <w:rPr>
          <w:rFonts w:ascii="Calibri" w:hAnsi="Calibri" w:cs="Arial"/>
          <w:sz w:val="12"/>
          <w:szCs w:val="12"/>
        </w:rPr>
      </w:pPr>
    </w:p>
    <w:p w14:paraId="4D927226" w14:textId="77777777" w:rsidR="00514F75" w:rsidRPr="007F44E2" w:rsidRDefault="00F01733" w:rsidP="00514F75">
      <w:pPr>
        <w:rPr>
          <w:rFonts w:ascii="Calibri" w:hAnsi="Calibri" w:cs="Arial"/>
          <w:sz w:val="22"/>
        </w:rPr>
      </w:pPr>
      <w:hyperlink r:id="rId103" w:history="1">
        <w:r w:rsidR="000955D0" w:rsidRPr="007F44E2">
          <w:rPr>
            <w:rStyle w:val="Hyperlink"/>
            <w:rFonts w:ascii="Calibri" w:hAnsi="Calibri" w:cs="Arial"/>
            <w:sz w:val="22"/>
          </w:rPr>
          <w:t>www.campus.manchester.ac.uk/equalityanddiversity/mediation/</w:t>
        </w:r>
      </w:hyperlink>
      <w:r w:rsidR="000955D0" w:rsidRPr="007F44E2">
        <w:rPr>
          <w:rFonts w:ascii="Calibri" w:hAnsi="Calibri" w:cs="Arial"/>
          <w:sz w:val="22"/>
        </w:rPr>
        <w:t xml:space="preserve"> </w:t>
      </w:r>
      <w:r w:rsidR="003F0919" w:rsidRPr="007F44E2">
        <w:rPr>
          <w:rFonts w:ascii="Calibri" w:hAnsi="Calibri" w:cs="Arial"/>
          <w:sz w:val="22"/>
        </w:rPr>
        <w:t xml:space="preserve"> </w:t>
      </w:r>
      <w:r w:rsidR="00514F75" w:rsidRPr="007F44E2">
        <w:rPr>
          <w:rFonts w:ascii="Calibri" w:hAnsi="Calibri" w:cs="Arial"/>
          <w:sz w:val="22"/>
        </w:rPr>
        <w:t xml:space="preserve">  </w:t>
      </w:r>
    </w:p>
    <w:p w14:paraId="0631F1AD" w14:textId="77777777" w:rsidR="00514F75" w:rsidRPr="007F44E2" w:rsidRDefault="00514F75" w:rsidP="00514F75">
      <w:pPr>
        <w:pStyle w:val="NormalWeb"/>
        <w:spacing w:before="0" w:beforeAutospacing="0" w:after="0" w:afterAutospacing="0"/>
        <w:jc w:val="both"/>
        <w:rPr>
          <w:rFonts w:ascii="Calibri" w:hAnsi="Calibri" w:cs="Arial"/>
          <w:sz w:val="12"/>
          <w:szCs w:val="12"/>
        </w:rPr>
      </w:pPr>
    </w:p>
    <w:p w14:paraId="45113378" w14:textId="77777777" w:rsidR="00514F75" w:rsidRPr="007F44E2" w:rsidRDefault="00514F75" w:rsidP="00514F75">
      <w:pPr>
        <w:pStyle w:val="NormalWeb"/>
        <w:spacing w:before="0" w:beforeAutospacing="0" w:after="0" w:afterAutospacing="0"/>
        <w:jc w:val="both"/>
        <w:rPr>
          <w:rFonts w:ascii="Calibri" w:hAnsi="Calibri" w:cs="Arial"/>
          <w:sz w:val="22"/>
          <w:szCs w:val="20"/>
        </w:rPr>
      </w:pPr>
      <w:r w:rsidRPr="007F44E2">
        <w:rPr>
          <w:rFonts w:ascii="Calibri" w:hAnsi="Calibri" w:cs="Arial"/>
          <w:sz w:val="22"/>
          <w:szCs w:val="20"/>
        </w:rPr>
        <w:t>Mediation can be defined as a method of conflict resolution that brings the disputants together with an objective third party in order to find a solution. It is becoming increasingly popular as an alternative to more lengthy, costly, and adversarial approaches to dispute resolution.</w:t>
      </w:r>
    </w:p>
    <w:p w14:paraId="3FF05038" w14:textId="77777777" w:rsidR="00514F75" w:rsidRPr="007F44E2" w:rsidRDefault="00514F75" w:rsidP="00514F75">
      <w:pPr>
        <w:pStyle w:val="NormalWeb"/>
        <w:spacing w:before="0" w:beforeAutospacing="0" w:after="0" w:afterAutospacing="0"/>
        <w:jc w:val="both"/>
        <w:rPr>
          <w:rFonts w:ascii="Calibri" w:hAnsi="Calibri" w:cs="Arial"/>
          <w:sz w:val="12"/>
          <w:szCs w:val="12"/>
        </w:rPr>
      </w:pPr>
    </w:p>
    <w:p w14:paraId="01425515" w14:textId="77777777" w:rsidR="00514F75" w:rsidRPr="007F44E2" w:rsidRDefault="00514F75" w:rsidP="00514F75">
      <w:pPr>
        <w:pStyle w:val="NormalWeb"/>
        <w:spacing w:before="0" w:beforeAutospacing="0" w:after="0" w:afterAutospacing="0"/>
        <w:jc w:val="both"/>
        <w:rPr>
          <w:rFonts w:ascii="Calibri" w:hAnsi="Calibri" w:cs="Arial"/>
          <w:sz w:val="22"/>
          <w:szCs w:val="20"/>
        </w:rPr>
      </w:pPr>
      <w:r w:rsidRPr="007F44E2">
        <w:rPr>
          <w:rFonts w:ascii="Calibri" w:hAnsi="Calibri" w:cs="Arial"/>
          <w:sz w:val="22"/>
          <w:szCs w:val="20"/>
        </w:rPr>
        <w:t>Mediation can help staff or students who are experiencing a disagreement or conflict at work or study by providing a safe environment where people can talk through any issues or concerns they have and jointly agree how they might resolve their differences and move forward.</w:t>
      </w:r>
    </w:p>
    <w:p w14:paraId="68C6A6D9" w14:textId="77777777" w:rsidR="00514F75" w:rsidRPr="007F44E2" w:rsidRDefault="00514F75" w:rsidP="00514F75">
      <w:pPr>
        <w:pStyle w:val="NormalWeb"/>
        <w:spacing w:before="0" w:beforeAutospacing="0" w:after="0" w:afterAutospacing="0"/>
        <w:jc w:val="both"/>
        <w:rPr>
          <w:rFonts w:ascii="Calibri" w:hAnsi="Calibri" w:cs="Arial"/>
          <w:sz w:val="12"/>
          <w:szCs w:val="12"/>
        </w:rPr>
      </w:pPr>
    </w:p>
    <w:p w14:paraId="27FBB0B8" w14:textId="77777777" w:rsidR="00514F75" w:rsidRPr="007F44E2" w:rsidRDefault="00514F75" w:rsidP="00514F75">
      <w:pPr>
        <w:pStyle w:val="NormalWeb"/>
        <w:spacing w:before="0" w:beforeAutospacing="0" w:after="0" w:afterAutospacing="0"/>
        <w:jc w:val="both"/>
        <w:rPr>
          <w:rFonts w:ascii="Calibri" w:hAnsi="Calibri" w:cs="Arial"/>
          <w:sz w:val="22"/>
          <w:szCs w:val="20"/>
        </w:rPr>
      </w:pPr>
      <w:r w:rsidRPr="007F44E2">
        <w:rPr>
          <w:rFonts w:ascii="Calibri" w:hAnsi="Calibri" w:cs="Arial"/>
          <w:sz w:val="22"/>
          <w:szCs w:val="20"/>
        </w:rPr>
        <w:t>Mediation is not intended as a substitute for resolving issues through informal discussions. However if this is not possible or the situation is not improving then mediation may be able to help.</w:t>
      </w:r>
    </w:p>
    <w:p w14:paraId="7DB758A2" w14:textId="77777777" w:rsidR="003D37D8" w:rsidRPr="007F44E2" w:rsidRDefault="003D37D8" w:rsidP="00514F75">
      <w:pPr>
        <w:pStyle w:val="NormalWeb"/>
        <w:spacing w:before="0" w:beforeAutospacing="0" w:after="0" w:afterAutospacing="0"/>
        <w:jc w:val="both"/>
        <w:rPr>
          <w:rFonts w:ascii="Calibri" w:hAnsi="Calibri" w:cs="Arial"/>
          <w:sz w:val="12"/>
          <w:szCs w:val="12"/>
        </w:rPr>
      </w:pPr>
    </w:p>
    <w:p w14:paraId="7DD03E3A" w14:textId="77777777" w:rsidR="00152175" w:rsidRPr="007F44E2" w:rsidRDefault="00152175" w:rsidP="00152175">
      <w:pPr>
        <w:pStyle w:val="Hdg2"/>
        <w:rPr>
          <w:rFonts w:ascii="Calibri" w:hAnsi="Calibri" w:cs="Arial"/>
          <w:bCs/>
          <w:spacing w:val="-4"/>
        </w:rPr>
      </w:pPr>
      <w:r w:rsidRPr="007F44E2">
        <w:rPr>
          <w:rFonts w:ascii="Calibri" w:hAnsi="Calibri" w:cs="Arial"/>
          <w:bCs/>
          <w:spacing w:val="-4"/>
        </w:rPr>
        <w:t>Harassment</w:t>
      </w:r>
    </w:p>
    <w:p w14:paraId="38F02F2E" w14:textId="77777777" w:rsidR="00451904" w:rsidRPr="007F44E2" w:rsidRDefault="00451904" w:rsidP="00451904">
      <w:pPr>
        <w:pStyle w:val="BodyText2"/>
        <w:spacing w:after="0" w:line="240" w:lineRule="auto"/>
        <w:jc w:val="both"/>
        <w:rPr>
          <w:rFonts w:ascii="Calibri" w:hAnsi="Calibri"/>
          <w:sz w:val="12"/>
          <w:szCs w:val="12"/>
          <w:lang w:val="en"/>
        </w:rPr>
      </w:pPr>
    </w:p>
    <w:p w14:paraId="714ED824" w14:textId="77777777" w:rsidR="00152175" w:rsidRDefault="00451904" w:rsidP="00451904">
      <w:pPr>
        <w:pStyle w:val="BodyText2"/>
        <w:spacing w:after="0" w:line="240" w:lineRule="auto"/>
        <w:jc w:val="both"/>
        <w:rPr>
          <w:rFonts w:ascii="Calibri" w:hAnsi="Calibri" w:cs="Arial"/>
          <w:sz w:val="22"/>
        </w:rPr>
      </w:pPr>
      <w:r w:rsidRPr="007F44E2">
        <w:rPr>
          <w:rFonts w:ascii="Calibri" w:hAnsi="Calibri"/>
          <w:sz w:val="22"/>
          <w:szCs w:val="22"/>
          <w:lang w:val="en"/>
        </w:rPr>
        <w:t>The University of Manchester does not tolerate any form of harassment, discrimination or bullying. If you believe that you are being</w:t>
      </w:r>
      <w:r>
        <w:rPr>
          <w:rFonts w:ascii="Calibri" w:hAnsi="Calibri"/>
          <w:sz w:val="22"/>
          <w:szCs w:val="22"/>
          <w:lang w:val="en"/>
        </w:rPr>
        <w:t xml:space="preserve"> bullied or harassed, you can contact a Harassment Advisor. Harassment Advisors provide confidential support and information to students and staff on the University’s policy and will be able to explain the options available to you</w:t>
      </w:r>
      <w:r w:rsidR="001A3420">
        <w:rPr>
          <w:rFonts w:ascii="Calibri" w:hAnsi="Calibri"/>
          <w:sz w:val="22"/>
          <w:szCs w:val="22"/>
          <w:lang w:val="en"/>
        </w:rPr>
        <w:t xml:space="preserve">. </w:t>
      </w:r>
      <w:r w:rsidR="00152175" w:rsidRPr="00E33888">
        <w:rPr>
          <w:rFonts w:ascii="Calibri" w:hAnsi="Calibri" w:cs="Arial"/>
          <w:sz w:val="22"/>
        </w:rPr>
        <w:t xml:space="preserve">The University seeks to create a studying environment which is free from harassment, and which protects the dignity of female and male students irrespective of their sexual orientation, racial or ethnic background, religion or disabled status. It regards sexual, racial or personal harassment as most serious and requires all students to observe its policy in this area. </w:t>
      </w:r>
    </w:p>
    <w:p w14:paraId="78C6D483" w14:textId="6FF25BB3" w:rsidR="00152175" w:rsidRPr="00297A71" w:rsidRDefault="00152175" w:rsidP="004F0943">
      <w:pPr>
        <w:jc w:val="both"/>
        <w:rPr>
          <w:rFonts w:ascii="Calibri" w:hAnsi="Calibri" w:cs="Arial"/>
          <w:sz w:val="22"/>
        </w:rPr>
      </w:pPr>
      <w:r w:rsidRPr="00E33888">
        <w:rPr>
          <w:rFonts w:ascii="Calibri" w:hAnsi="Calibri" w:cs="Arial"/>
          <w:sz w:val="22"/>
        </w:rPr>
        <w:t xml:space="preserve">Personal harassment takes many forms. The defining features are that behaviour is offensive or intimidating to the recipient and would be regarded as harassment by any reasonable person. Examples of sexual, racial and other forms of harassment are outlined in the University </w:t>
      </w:r>
      <w:r w:rsidR="00913DA4" w:rsidRPr="00913DA4">
        <w:rPr>
          <w:rFonts w:ascii="Calibri" w:hAnsi="Calibri" w:cs="Arial"/>
          <w:sz w:val="22"/>
        </w:rPr>
        <w:t>Dignity at Work and Study Policy</w:t>
      </w:r>
      <w:r w:rsidR="00913DA4">
        <w:rPr>
          <w:rFonts w:ascii="Calibri" w:eastAsia="PMingLiU" w:hAnsi="Calibri" w:cs="Arial"/>
          <w:sz w:val="22"/>
          <w:lang w:eastAsia="zh-TW"/>
        </w:rPr>
        <w:t xml:space="preserve"> document (link below)</w:t>
      </w:r>
      <w:r w:rsidRPr="00E33888">
        <w:rPr>
          <w:rFonts w:ascii="Calibri" w:hAnsi="Calibri" w:cs="Arial"/>
          <w:sz w:val="22"/>
        </w:rPr>
        <w:t xml:space="preserve">. </w:t>
      </w:r>
    </w:p>
    <w:p w14:paraId="7ED3941B" w14:textId="77777777" w:rsidR="00152175" w:rsidRPr="00351402" w:rsidRDefault="00152175" w:rsidP="004F0943">
      <w:pPr>
        <w:jc w:val="both"/>
        <w:rPr>
          <w:rFonts w:ascii="Calibri" w:hAnsi="Calibri" w:cs="Arial"/>
          <w:color w:val="000000"/>
          <w:sz w:val="12"/>
          <w:szCs w:val="12"/>
        </w:rPr>
      </w:pPr>
    </w:p>
    <w:p w14:paraId="15E5CD04" w14:textId="01C35281" w:rsidR="00152175" w:rsidRPr="003D37D8" w:rsidRDefault="00152175" w:rsidP="004F0943">
      <w:pPr>
        <w:pStyle w:val="BodyText2"/>
        <w:spacing w:after="0" w:line="240" w:lineRule="auto"/>
        <w:jc w:val="both"/>
        <w:rPr>
          <w:rFonts w:ascii="Calibri" w:hAnsi="Calibri" w:cs="Arial"/>
          <w:sz w:val="22"/>
        </w:rPr>
      </w:pPr>
      <w:r w:rsidRPr="00152175">
        <w:rPr>
          <w:rFonts w:ascii="Calibri" w:hAnsi="Calibri" w:cs="Arial"/>
          <w:sz w:val="22"/>
        </w:rPr>
        <w:lastRenderedPageBreak/>
        <w:t xml:space="preserve">The University has appointed a team of specially trained academic staff, support staff and </w:t>
      </w:r>
      <w:r w:rsidRPr="003D37D8">
        <w:rPr>
          <w:rFonts w:ascii="Calibri" w:hAnsi="Calibri" w:cs="Arial"/>
          <w:sz w:val="22"/>
        </w:rPr>
        <w:t xml:space="preserve">students to act as Harassment Advisers. </w:t>
      </w:r>
      <w:r w:rsidR="009914CC">
        <w:rPr>
          <w:rFonts w:ascii="Calibri" w:hAnsi="Calibri" w:cs="Arial"/>
          <w:sz w:val="22"/>
        </w:rPr>
        <w:t>You can find details about how to contact an advisor using the following document:</w:t>
      </w:r>
    </w:p>
    <w:p w14:paraId="2BF6DA03" w14:textId="77777777" w:rsidR="001A3420" w:rsidRDefault="00F01733" w:rsidP="004F0943">
      <w:pPr>
        <w:pStyle w:val="NormalWeb"/>
        <w:spacing w:before="0" w:beforeAutospacing="0" w:after="0" w:afterAutospacing="0"/>
        <w:rPr>
          <w:rFonts w:ascii="Calibri" w:eastAsia="SimSun" w:hAnsi="Calibri"/>
          <w:sz w:val="22"/>
          <w:szCs w:val="22"/>
          <w:lang w:val="en"/>
        </w:rPr>
      </w:pPr>
      <w:hyperlink r:id="rId104" w:history="1">
        <w:r w:rsidR="001A3420" w:rsidRPr="005C206E">
          <w:rPr>
            <w:rStyle w:val="Hyperlink"/>
            <w:rFonts w:ascii="Calibri" w:eastAsia="SimSun" w:hAnsi="Calibri"/>
            <w:sz w:val="22"/>
            <w:szCs w:val="22"/>
            <w:lang w:val="en"/>
          </w:rPr>
          <w:t>http://documents.manchester.ac.uk/DocuInfo.aspx?DocID=22734</w:t>
        </w:r>
      </w:hyperlink>
      <w:r w:rsidR="001A3420">
        <w:rPr>
          <w:rFonts w:ascii="Calibri" w:eastAsia="SimSun" w:hAnsi="Calibri"/>
          <w:sz w:val="22"/>
          <w:szCs w:val="22"/>
          <w:lang w:val="en"/>
        </w:rPr>
        <w:t xml:space="preserve"> </w:t>
      </w:r>
    </w:p>
    <w:p w14:paraId="38166A79" w14:textId="77777777" w:rsidR="004F0943" w:rsidRPr="004F0943" w:rsidRDefault="004F0943" w:rsidP="004F0943">
      <w:pPr>
        <w:pStyle w:val="BodyText2"/>
        <w:spacing w:after="0" w:line="240" w:lineRule="auto"/>
        <w:jc w:val="both"/>
        <w:rPr>
          <w:rFonts w:ascii="Calibri" w:hAnsi="Calibri" w:cs="Arial"/>
          <w:sz w:val="12"/>
          <w:szCs w:val="12"/>
        </w:rPr>
      </w:pPr>
    </w:p>
    <w:p w14:paraId="4EFF8570" w14:textId="77777777" w:rsidR="00152175" w:rsidRDefault="00152175" w:rsidP="004F0943">
      <w:pPr>
        <w:pStyle w:val="BodyText2"/>
        <w:spacing w:after="0" w:line="240" w:lineRule="auto"/>
        <w:jc w:val="both"/>
        <w:rPr>
          <w:rFonts w:ascii="Calibri" w:hAnsi="Calibri" w:cs="Arial"/>
          <w:sz w:val="22"/>
        </w:rPr>
      </w:pPr>
      <w:r w:rsidRPr="00E33888">
        <w:rPr>
          <w:rFonts w:ascii="Calibri" w:hAnsi="Calibri" w:cs="Arial"/>
          <w:sz w:val="22"/>
        </w:rPr>
        <w:t xml:space="preserve">These Advisers will provide confidential guidance and support to individuals regarding matters of harassment. They will have no formal role in relation to grievance or disciplinary matters. Where an alleged case of harassment appears to constitute a criminal act, the aggrieved individual will be advised to contact, with University support, the appropriate agency, e.g. Police, Rape Crisis, etc. </w:t>
      </w:r>
    </w:p>
    <w:p w14:paraId="3BAEFF97" w14:textId="77777777" w:rsidR="00CB26BF" w:rsidRPr="00ED2FC5" w:rsidRDefault="00CB26BF" w:rsidP="004F0943">
      <w:pPr>
        <w:pStyle w:val="BodyText2"/>
        <w:spacing w:after="0" w:line="240" w:lineRule="auto"/>
        <w:jc w:val="both"/>
        <w:rPr>
          <w:rFonts w:ascii="Calibri" w:hAnsi="Calibri" w:cs="Arial"/>
          <w:sz w:val="12"/>
          <w:szCs w:val="12"/>
        </w:rPr>
      </w:pPr>
    </w:p>
    <w:p w14:paraId="43901EE5" w14:textId="77777777" w:rsidR="00152175" w:rsidRDefault="00152175" w:rsidP="00451904">
      <w:pPr>
        <w:pStyle w:val="Hdg2"/>
        <w:rPr>
          <w:rFonts w:ascii="Calibri" w:hAnsi="Calibri" w:cs="Arial"/>
          <w:bCs/>
          <w:spacing w:val="-4"/>
          <w:szCs w:val="24"/>
        </w:rPr>
      </w:pPr>
      <w:r>
        <w:rPr>
          <w:rFonts w:ascii="Calibri" w:hAnsi="Calibri" w:cs="Arial"/>
          <w:bCs/>
          <w:spacing w:val="-4"/>
          <w:szCs w:val="24"/>
        </w:rPr>
        <w:t>Health and Safety</w:t>
      </w:r>
    </w:p>
    <w:p w14:paraId="0AFE0545" w14:textId="77777777" w:rsidR="00152175" w:rsidRPr="00E42CD7" w:rsidRDefault="00152175" w:rsidP="00152175">
      <w:pPr>
        <w:tabs>
          <w:tab w:val="left" w:pos="-1099"/>
          <w:tab w:val="left" w:pos="-630"/>
          <w:tab w:val="left" w:pos="270"/>
          <w:tab w:val="left" w:pos="720"/>
          <w:tab w:val="left" w:pos="1418"/>
          <w:tab w:val="left" w:pos="7920"/>
          <w:tab w:val="left" w:pos="8820"/>
        </w:tabs>
        <w:jc w:val="both"/>
        <w:rPr>
          <w:rFonts w:ascii="Calibri" w:hAnsi="Calibri" w:cs="Arial"/>
          <w:i/>
          <w:sz w:val="12"/>
          <w:szCs w:val="12"/>
          <w:u w:val="single"/>
        </w:rPr>
      </w:pPr>
    </w:p>
    <w:p w14:paraId="4E1CE5E2" w14:textId="77777777" w:rsidR="008E4A65" w:rsidRPr="008E4A65" w:rsidRDefault="008E4A65" w:rsidP="008E4A65">
      <w:pPr>
        <w:rPr>
          <w:rFonts w:asciiTheme="minorHAnsi" w:hAnsiTheme="minorHAnsi"/>
          <w:sz w:val="22"/>
          <w:szCs w:val="22"/>
        </w:rPr>
      </w:pPr>
      <w:r w:rsidRPr="008E4A65">
        <w:rPr>
          <w:rFonts w:asciiTheme="minorHAnsi" w:hAnsiTheme="minorHAnsi"/>
          <w:sz w:val="22"/>
          <w:szCs w:val="22"/>
        </w:rPr>
        <w:t xml:space="preserve">You must not interfere with or misuse anything, object, structure or system of work provided by the University of Manchester in the interests of health and safety. </w:t>
      </w:r>
    </w:p>
    <w:p w14:paraId="45ABE352" w14:textId="77777777" w:rsidR="008E4A65" w:rsidRPr="00C65115" w:rsidRDefault="008E4A65" w:rsidP="00152175">
      <w:pPr>
        <w:tabs>
          <w:tab w:val="left" w:pos="-1099"/>
          <w:tab w:val="left" w:pos="-630"/>
          <w:tab w:val="left" w:pos="270"/>
          <w:tab w:val="left" w:pos="720"/>
          <w:tab w:val="left" w:pos="1418"/>
          <w:tab w:val="left" w:pos="7920"/>
          <w:tab w:val="left" w:pos="8820"/>
        </w:tabs>
        <w:jc w:val="both"/>
        <w:rPr>
          <w:rFonts w:ascii="Calibri" w:hAnsi="Calibri" w:cs="Arial"/>
          <w:i/>
          <w:sz w:val="12"/>
          <w:szCs w:val="12"/>
          <w:u w:val="single"/>
        </w:rPr>
      </w:pPr>
    </w:p>
    <w:p w14:paraId="6E3CA0EB" w14:textId="77777777" w:rsidR="00152175" w:rsidRDefault="00152175" w:rsidP="00152175">
      <w:pPr>
        <w:tabs>
          <w:tab w:val="left" w:pos="-1099"/>
          <w:tab w:val="left" w:pos="-630"/>
          <w:tab w:val="left" w:pos="270"/>
          <w:tab w:val="left" w:pos="720"/>
          <w:tab w:val="left" w:pos="1418"/>
          <w:tab w:val="left" w:pos="7920"/>
          <w:tab w:val="left" w:pos="8820"/>
        </w:tabs>
        <w:jc w:val="both"/>
        <w:rPr>
          <w:rFonts w:ascii="Calibri" w:hAnsi="Calibri" w:cs="Arial"/>
          <w:i/>
          <w:sz w:val="22"/>
          <w:szCs w:val="22"/>
          <w:u w:val="single"/>
        </w:rPr>
      </w:pPr>
      <w:r w:rsidRPr="00E33888">
        <w:rPr>
          <w:rFonts w:ascii="Calibri" w:hAnsi="Calibri" w:cs="Arial"/>
          <w:i/>
          <w:sz w:val="22"/>
          <w:szCs w:val="22"/>
          <w:u w:val="single"/>
        </w:rPr>
        <w:t>Accidents and Emergencies</w:t>
      </w:r>
    </w:p>
    <w:p w14:paraId="26F6594C" w14:textId="77777777" w:rsidR="00152175" w:rsidRDefault="00152175" w:rsidP="00152175">
      <w:pPr>
        <w:tabs>
          <w:tab w:val="left" w:pos="-1099"/>
          <w:tab w:val="left" w:pos="-630"/>
          <w:tab w:val="left" w:pos="270"/>
          <w:tab w:val="left" w:pos="709"/>
          <w:tab w:val="left" w:pos="1418"/>
          <w:tab w:val="left" w:pos="7920"/>
          <w:tab w:val="left" w:pos="8820"/>
        </w:tabs>
        <w:rPr>
          <w:rFonts w:ascii="Calibri" w:hAnsi="Calibri" w:cs="Arial"/>
          <w:sz w:val="22"/>
          <w:szCs w:val="22"/>
        </w:rPr>
      </w:pPr>
      <w:r w:rsidRPr="00E33888">
        <w:rPr>
          <w:rFonts w:ascii="Calibri" w:hAnsi="Calibri" w:cs="Arial"/>
          <w:sz w:val="22"/>
          <w:szCs w:val="22"/>
        </w:rPr>
        <w:t>All accidents at work or study must be reported to the School Safety Adviser for SoSS</w:t>
      </w:r>
      <w:r w:rsidR="002B39C8">
        <w:rPr>
          <w:rFonts w:ascii="Calibri" w:hAnsi="Calibri" w:cs="Arial"/>
          <w:sz w:val="22"/>
          <w:szCs w:val="22"/>
        </w:rPr>
        <w:t xml:space="preserve"> Carla Liburd.</w:t>
      </w:r>
      <w:r w:rsidRPr="00E33888">
        <w:rPr>
          <w:rFonts w:ascii="Calibri" w:hAnsi="Calibri" w:cs="Arial"/>
          <w:sz w:val="22"/>
          <w:szCs w:val="22"/>
        </w:rPr>
        <w:t xml:space="preserve"> </w:t>
      </w:r>
      <w:r>
        <w:rPr>
          <w:rFonts w:ascii="Calibri" w:hAnsi="Calibri" w:cs="Arial"/>
          <w:sz w:val="22"/>
          <w:szCs w:val="22"/>
        </w:rPr>
        <w:t>G.032</w:t>
      </w:r>
      <w:r w:rsidRPr="00E33888">
        <w:rPr>
          <w:rFonts w:ascii="Calibri" w:hAnsi="Calibri" w:cs="Arial"/>
          <w:sz w:val="22"/>
          <w:szCs w:val="22"/>
        </w:rPr>
        <w:t xml:space="preserve"> Arthur Lewi</w:t>
      </w:r>
      <w:r w:rsidR="005D7D49">
        <w:rPr>
          <w:rFonts w:ascii="Calibri" w:hAnsi="Calibri" w:cs="Arial"/>
          <w:sz w:val="22"/>
          <w:szCs w:val="22"/>
        </w:rPr>
        <w:t xml:space="preserve">s Building </w:t>
      </w:r>
      <w:r w:rsidR="005D7D49" w:rsidRPr="002B39C8">
        <w:rPr>
          <w:rFonts w:ascii="Calibri" w:hAnsi="Calibri" w:cs="Arial"/>
          <w:sz w:val="21"/>
          <w:szCs w:val="21"/>
        </w:rPr>
        <w:t xml:space="preserve">(telephone 275 </w:t>
      </w:r>
      <w:r w:rsidR="002B39C8" w:rsidRPr="002B39C8">
        <w:rPr>
          <w:rFonts w:ascii="Calibri" w:hAnsi="Calibri" w:cs="Arial"/>
          <w:sz w:val="21"/>
          <w:szCs w:val="21"/>
        </w:rPr>
        <w:t>4567</w:t>
      </w:r>
      <w:r w:rsidR="005D7D49" w:rsidRPr="002B39C8">
        <w:rPr>
          <w:rFonts w:ascii="Calibri" w:hAnsi="Calibri" w:cs="Arial"/>
          <w:sz w:val="21"/>
          <w:szCs w:val="21"/>
        </w:rPr>
        <w:t xml:space="preserve">, </w:t>
      </w:r>
      <w:r w:rsidR="0078390B" w:rsidRPr="002B39C8">
        <w:rPr>
          <w:rFonts w:ascii="Calibri" w:hAnsi="Calibri" w:cs="Arial"/>
          <w:sz w:val="21"/>
          <w:szCs w:val="21"/>
        </w:rPr>
        <w:t>e</w:t>
      </w:r>
      <w:r w:rsidRPr="002B39C8">
        <w:rPr>
          <w:rFonts w:ascii="Calibri" w:hAnsi="Calibri" w:cs="Arial"/>
          <w:sz w:val="21"/>
          <w:szCs w:val="21"/>
        </w:rPr>
        <w:t>mail:</w:t>
      </w:r>
      <w:r w:rsidR="002B39C8" w:rsidRPr="002B39C8">
        <w:rPr>
          <w:rFonts w:ascii="Calibri" w:hAnsi="Calibri" w:cs="Arial"/>
          <w:sz w:val="21"/>
          <w:szCs w:val="21"/>
        </w:rPr>
        <w:t xml:space="preserve"> </w:t>
      </w:r>
      <w:hyperlink r:id="rId105" w:history="1">
        <w:r w:rsidR="002B39C8" w:rsidRPr="002B39C8">
          <w:rPr>
            <w:rStyle w:val="Hyperlink"/>
            <w:rFonts w:ascii="Calibri" w:hAnsi="Calibri" w:cs="Arial"/>
            <w:sz w:val="21"/>
            <w:szCs w:val="21"/>
          </w:rPr>
          <w:t>Carla.liburd@manchester.ac.uk</w:t>
        </w:r>
      </w:hyperlink>
      <w:r w:rsidR="002B39C8" w:rsidRPr="002B39C8">
        <w:rPr>
          <w:rFonts w:ascii="Calibri" w:hAnsi="Calibri" w:cs="Arial"/>
          <w:sz w:val="21"/>
          <w:szCs w:val="21"/>
        </w:rPr>
        <w:t>)</w:t>
      </w:r>
      <w:r w:rsidR="002B39C8">
        <w:rPr>
          <w:rFonts w:ascii="Calibri" w:hAnsi="Calibri" w:cs="Arial"/>
          <w:sz w:val="18"/>
          <w:szCs w:val="18"/>
        </w:rPr>
        <w:t xml:space="preserve"> </w:t>
      </w:r>
      <w:r w:rsidR="005D7D49" w:rsidRPr="008E4A65">
        <w:rPr>
          <w:rFonts w:ascii="Calibri" w:hAnsi="Calibri" w:cs="Arial"/>
          <w:sz w:val="18"/>
          <w:szCs w:val="18"/>
        </w:rPr>
        <w:t xml:space="preserve"> </w:t>
      </w:r>
    </w:p>
    <w:p w14:paraId="53CC9140" w14:textId="77777777" w:rsidR="00152175" w:rsidRPr="007545B3" w:rsidRDefault="00152175" w:rsidP="00152175">
      <w:pPr>
        <w:tabs>
          <w:tab w:val="left" w:pos="-1099"/>
          <w:tab w:val="left" w:pos="-630"/>
          <w:tab w:val="left" w:pos="270"/>
          <w:tab w:val="left" w:pos="709"/>
          <w:tab w:val="left" w:pos="8820"/>
        </w:tabs>
        <w:jc w:val="both"/>
        <w:rPr>
          <w:rFonts w:ascii="Calibri" w:hAnsi="Calibri" w:cs="Arial"/>
          <w:sz w:val="8"/>
          <w:szCs w:val="8"/>
        </w:rPr>
      </w:pPr>
    </w:p>
    <w:p w14:paraId="69ED1984" w14:textId="77777777" w:rsidR="00152175" w:rsidRDefault="00152175" w:rsidP="00152175">
      <w:pPr>
        <w:tabs>
          <w:tab w:val="left" w:pos="-1099"/>
          <w:tab w:val="left" w:pos="-630"/>
          <w:tab w:val="left" w:pos="270"/>
          <w:tab w:val="left" w:pos="709"/>
          <w:tab w:val="left" w:pos="8820"/>
        </w:tabs>
        <w:jc w:val="both"/>
        <w:rPr>
          <w:rFonts w:ascii="Calibri" w:hAnsi="Calibri" w:cs="Arial"/>
          <w:sz w:val="22"/>
          <w:szCs w:val="22"/>
        </w:rPr>
      </w:pPr>
      <w:r w:rsidRPr="00E33888">
        <w:rPr>
          <w:rFonts w:ascii="Calibri" w:hAnsi="Calibri" w:cs="Arial"/>
          <w:sz w:val="22"/>
          <w:szCs w:val="22"/>
        </w:rPr>
        <w:t>There are first aid boxes located at main reception points in all buildings on campus and in some discipline areas. Contact details of first aiders for each building are listed on the green notices located on each floor.</w:t>
      </w:r>
    </w:p>
    <w:p w14:paraId="47F8D1EB" w14:textId="77777777" w:rsidR="003D37D8" w:rsidRPr="00C65115" w:rsidRDefault="003D37D8" w:rsidP="00152175">
      <w:pPr>
        <w:tabs>
          <w:tab w:val="left" w:pos="-1099"/>
          <w:tab w:val="left" w:pos="-720"/>
          <w:tab w:val="left" w:pos="720"/>
          <w:tab w:val="left" w:pos="990"/>
          <w:tab w:val="left" w:pos="1224"/>
          <w:tab w:val="left" w:pos="4294"/>
          <w:tab w:val="left" w:pos="7920"/>
          <w:tab w:val="left" w:pos="8820"/>
        </w:tabs>
        <w:jc w:val="both"/>
        <w:rPr>
          <w:rFonts w:ascii="Calibri" w:hAnsi="Calibri" w:cs="Arial"/>
          <w:b/>
          <w:bCs/>
          <w:sz w:val="12"/>
          <w:szCs w:val="12"/>
          <w:u w:val="single"/>
        </w:rPr>
      </w:pPr>
    </w:p>
    <w:p w14:paraId="2F99EC9A" w14:textId="77777777" w:rsidR="00152175" w:rsidRDefault="00152175" w:rsidP="00152175">
      <w:pPr>
        <w:tabs>
          <w:tab w:val="left" w:pos="-1099"/>
          <w:tab w:val="left" w:pos="-720"/>
          <w:tab w:val="left" w:pos="720"/>
          <w:tab w:val="left" w:pos="990"/>
          <w:tab w:val="left" w:pos="1224"/>
          <w:tab w:val="left" w:pos="4294"/>
          <w:tab w:val="left" w:pos="7920"/>
          <w:tab w:val="left" w:pos="8820"/>
        </w:tabs>
        <w:jc w:val="both"/>
        <w:rPr>
          <w:rFonts w:ascii="Calibri" w:hAnsi="Calibri" w:cs="Arial"/>
          <w:bCs/>
          <w:i/>
          <w:sz w:val="22"/>
          <w:szCs w:val="22"/>
          <w:u w:val="single"/>
        </w:rPr>
      </w:pPr>
      <w:r w:rsidRPr="00E33888">
        <w:rPr>
          <w:rFonts w:ascii="Calibri" w:hAnsi="Calibri" w:cs="Arial"/>
          <w:bCs/>
          <w:i/>
          <w:sz w:val="22"/>
          <w:szCs w:val="22"/>
          <w:u w:val="single"/>
        </w:rPr>
        <w:t>General Health and Safety Issues</w:t>
      </w:r>
    </w:p>
    <w:p w14:paraId="3F16ADAE" w14:textId="77777777" w:rsidR="00152175" w:rsidRDefault="00152175" w:rsidP="00152175">
      <w:pPr>
        <w:tabs>
          <w:tab w:val="left" w:pos="-1099"/>
          <w:tab w:val="left" w:pos="-720"/>
          <w:tab w:val="left" w:pos="720"/>
          <w:tab w:val="left" w:pos="990"/>
          <w:tab w:val="left" w:pos="1224"/>
          <w:tab w:val="left" w:pos="1418"/>
          <w:tab w:val="left" w:pos="4294"/>
          <w:tab w:val="left" w:pos="7920"/>
          <w:tab w:val="left" w:pos="8820"/>
        </w:tabs>
        <w:jc w:val="both"/>
        <w:rPr>
          <w:rFonts w:ascii="Calibri" w:hAnsi="Calibri" w:cs="Arial"/>
          <w:sz w:val="22"/>
          <w:szCs w:val="22"/>
        </w:rPr>
      </w:pPr>
      <w:r w:rsidRPr="00E33888">
        <w:rPr>
          <w:rFonts w:ascii="Calibri" w:hAnsi="Calibri" w:cs="Arial"/>
          <w:sz w:val="22"/>
          <w:szCs w:val="22"/>
        </w:rPr>
        <w:t xml:space="preserve">If you are concerned about any health and safety matters in any of the buildings you use, please contact </w:t>
      </w:r>
      <w:r w:rsidR="002B39C8">
        <w:rPr>
          <w:rFonts w:ascii="Calibri" w:hAnsi="Calibri" w:cs="Arial"/>
          <w:sz w:val="22"/>
          <w:szCs w:val="22"/>
        </w:rPr>
        <w:t>Carla Liburd</w:t>
      </w:r>
      <w:r w:rsidRPr="00E33888">
        <w:rPr>
          <w:rFonts w:ascii="Calibri" w:hAnsi="Calibri" w:cs="Arial"/>
          <w:sz w:val="22"/>
          <w:szCs w:val="22"/>
        </w:rPr>
        <w:t>, as above. Copies of the School Health and Safety Policy are displayed on notice boards in both Arthur Lewis and Humanities Bridgeford Street.</w:t>
      </w:r>
    </w:p>
    <w:p w14:paraId="6411CEF7" w14:textId="77777777" w:rsidR="00152175" w:rsidRPr="007545B3" w:rsidRDefault="00152175" w:rsidP="00152175">
      <w:pPr>
        <w:tabs>
          <w:tab w:val="left" w:pos="-1099"/>
          <w:tab w:val="left" w:pos="-720"/>
          <w:tab w:val="left" w:pos="720"/>
          <w:tab w:val="left" w:pos="990"/>
          <w:tab w:val="left" w:pos="1224"/>
          <w:tab w:val="left" w:pos="1418"/>
          <w:tab w:val="left" w:pos="4294"/>
          <w:tab w:val="left" w:pos="7920"/>
          <w:tab w:val="left" w:pos="8820"/>
        </w:tabs>
        <w:jc w:val="both"/>
        <w:rPr>
          <w:rFonts w:ascii="Calibri" w:hAnsi="Calibri" w:cs="Arial"/>
          <w:sz w:val="8"/>
          <w:szCs w:val="8"/>
        </w:rPr>
      </w:pPr>
    </w:p>
    <w:p w14:paraId="1A3DC302" w14:textId="198673C5" w:rsidR="00152175" w:rsidRPr="003F0919" w:rsidRDefault="00152175" w:rsidP="00152175">
      <w:pPr>
        <w:tabs>
          <w:tab w:val="left" w:pos="-1099"/>
          <w:tab w:val="left" w:pos="-720"/>
          <w:tab w:val="left" w:pos="720"/>
          <w:tab w:val="left" w:pos="990"/>
          <w:tab w:val="left" w:pos="1224"/>
          <w:tab w:val="left" w:pos="1418"/>
          <w:tab w:val="left" w:pos="4294"/>
          <w:tab w:val="left" w:pos="7920"/>
          <w:tab w:val="left" w:pos="8820"/>
        </w:tabs>
        <w:rPr>
          <w:rFonts w:ascii="Calibri" w:eastAsia="PMingLiU" w:hAnsi="Calibri" w:cs="Arial"/>
          <w:sz w:val="22"/>
          <w:szCs w:val="22"/>
          <w:lang w:eastAsia="zh-TW"/>
        </w:rPr>
      </w:pPr>
      <w:r w:rsidRPr="007F44E2">
        <w:rPr>
          <w:rFonts w:ascii="Calibri" w:hAnsi="Calibri" w:cs="Arial"/>
          <w:sz w:val="22"/>
          <w:szCs w:val="22"/>
        </w:rPr>
        <w:t xml:space="preserve">The Health and Safety policy is available on line at: </w:t>
      </w:r>
      <w:hyperlink r:id="rId106" w:history="1">
        <w:r w:rsidR="000D3BB4" w:rsidRPr="00ED7856">
          <w:rPr>
            <w:rStyle w:val="Hyperlink"/>
            <w:rFonts w:asciiTheme="minorHAnsi" w:hAnsiTheme="minorHAnsi"/>
            <w:sz w:val="22"/>
            <w:szCs w:val="22"/>
          </w:rPr>
          <w:t>http://documents.manchester.ac.uk/DocuInfo.aspx?DocID=13760</w:t>
        </w:r>
      </w:hyperlink>
      <w:r w:rsidR="000D3BB4">
        <w:rPr>
          <w:rFonts w:ascii="Calibri" w:eastAsia="PMingLiU" w:hAnsi="Calibri" w:cs="Arial" w:hint="eastAsia"/>
          <w:sz w:val="22"/>
          <w:szCs w:val="22"/>
          <w:lang w:eastAsia="zh-TW"/>
        </w:rPr>
        <w:t xml:space="preserve"> </w:t>
      </w:r>
      <w:r w:rsidR="000955D0">
        <w:rPr>
          <w:rFonts w:ascii="Calibri" w:eastAsia="PMingLiU" w:hAnsi="Calibri" w:cs="Arial"/>
          <w:sz w:val="22"/>
          <w:szCs w:val="22"/>
          <w:lang w:eastAsia="zh-TW"/>
        </w:rPr>
        <w:t xml:space="preserve"> </w:t>
      </w:r>
    </w:p>
    <w:p w14:paraId="4E6EDF12" w14:textId="77777777" w:rsidR="00152175" w:rsidRPr="00B36998" w:rsidRDefault="00152175" w:rsidP="00152175">
      <w:pPr>
        <w:tabs>
          <w:tab w:val="left" w:pos="-1099"/>
          <w:tab w:val="left" w:pos="-720"/>
          <w:tab w:val="left" w:pos="714"/>
          <w:tab w:val="left" w:pos="990"/>
          <w:tab w:val="left" w:pos="1418"/>
          <w:tab w:val="left" w:pos="1800"/>
          <w:tab w:val="left" w:pos="4294"/>
          <w:tab w:val="left" w:pos="7920"/>
          <w:tab w:val="left" w:pos="8820"/>
        </w:tabs>
        <w:jc w:val="both"/>
        <w:rPr>
          <w:rFonts w:ascii="Calibri" w:hAnsi="Calibri" w:cs="Arial"/>
          <w:b/>
          <w:sz w:val="20"/>
          <w:u w:val="single"/>
        </w:rPr>
      </w:pPr>
    </w:p>
    <w:p w14:paraId="0E7089FD" w14:textId="77777777" w:rsidR="00152175" w:rsidRDefault="00152175" w:rsidP="00152175">
      <w:pPr>
        <w:tabs>
          <w:tab w:val="left" w:pos="-1099"/>
          <w:tab w:val="left" w:pos="-720"/>
          <w:tab w:val="left" w:pos="714"/>
          <w:tab w:val="left" w:pos="990"/>
          <w:tab w:val="left" w:pos="1418"/>
          <w:tab w:val="left" w:pos="1800"/>
          <w:tab w:val="left" w:pos="4294"/>
          <w:tab w:val="left" w:pos="7920"/>
          <w:tab w:val="left" w:pos="8820"/>
        </w:tabs>
        <w:jc w:val="both"/>
        <w:rPr>
          <w:rFonts w:ascii="Calibri" w:hAnsi="Calibri" w:cs="Arial"/>
          <w:i/>
          <w:sz w:val="22"/>
          <w:szCs w:val="22"/>
        </w:rPr>
      </w:pPr>
      <w:r w:rsidRPr="00E33888">
        <w:rPr>
          <w:rFonts w:ascii="Calibri" w:hAnsi="Calibri" w:cs="Arial"/>
          <w:i/>
          <w:sz w:val="22"/>
          <w:szCs w:val="22"/>
          <w:u w:val="single"/>
        </w:rPr>
        <w:t>Smoking Policy</w:t>
      </w:r>
      <w:r>
        <w:rPr>
          <w:rFonts w:ascii="Calibri" w:hAnsi="Calibri" w:cs="Arial"/>
          <w:i/>
          <w:sz w:val="22"/>
          <w:szCs w:val="22"/>
          <w:u w:val="single"/>
        </w:rPr>
        <w:fldChar w:fldCharType="begin"/>
      </w:r>
      <w:r w:rsidRPr="00E33888">
        <w:rPr>
          <w:rFonts w:ascii="Calibri" w:hAnsi="Calibri" w:cs="Arial"/>
          <w:i/>
          <w:sz w:val="22"/>
          <w:szCs w:val="22"/>
          <w:u w:val="single"/>
        </w:rPr>
        <w:instrText>tc  \l 0 "03Smoking Policy"</w:instrText>
      </w:r>
      <w:r>
        <w:rPr>
          <w:rFonts w:ascii="Calibri" w:hAnsi="Calibri" w:cs="Arial"/>
          <w:i/>
          <w:sz w:val="22"/>
          <w:szCs w:val="22"/>
          <w:u w:val="single"/>
        </w:rPr>
        <w:fldChar w:fldCharType="end"/>
      </w:r>
    </w:p>
    <w:p w14:paraId="0E6A573A" w14:textId="77777777" w:rsidR="00152175" w:rsidRDefault="00152175" w:rsidP="00152175">
      <w:pPr>
        <w:tabs>
          <w:tab w:val="left" w:pos="0"/>
          <w:tab w:val="left" w:pos="709"/>
          <w:tab w:val="left" w:pos="2070"/>
          <w:tab w:val="left" w:pos="4410"/>
          <w:tab w:val="left" w:pos="7110"/>
          <w:tab w:val="left" w:pos="7200"/>
          <w:tab w:val="left" w:pos="7488"/>
          <w:tab w:val="left" w:pos="8208"/>
          <w:tab w:val="left" w:pos="8820"/>
          <w:tab w:val="left" w:pos="8928"/>
        </w:tabs>
        <w:jc w:val="both"/>
        <w:rPr>
          <w:rFonts w:ascii="Calibri" w:hAnsi="Calibri" w:cs="Arial"/>
          <w:b/>
          <w:sz w:val="22"/>
          <w:szCs w:val="22"/>
        </w:rPr>
      </w:pPr>
      <w:r w:rsidRPr="00E33888">
        <w:rPr>
          <w:rFonts w:ascii="Calibri" w:hAnsi="Calibri" w:cs="Arial"/>
          <w:sz w:val="22"/>
          <w:szCs w:val="22"/>
        </w:rPr>
        <w:t xml:space="preserve">The majority of University of Manchester buildings are now non-smoking. </w:t>
      </w:r>
    </w:p>
    <w:p w14:paraId="20A0F4E9" w14:textId="77777777" w:rsidR="00152175" w:rsidRPr="00B36998" w:rsidRDefault="00152175" w:rsidP="00152175">
      <w:pPr>
        <w:tabs>
          <w:tab w:val="left" w:pos="264"/>
          <w:tab w:val="left" w:pos="720"/>
          <w:tab w:val="left" w:pos="1418"/>
          <w:tab w:val="left" w:pos="4410"/>
          <w:tab w:val="left" w:pos="7110"/>
          <w:tab w:val="left" w:pos="7200"/>
          <w:tab w:val="left" w:pos="7488"/>
          <w:tab w:val="left" w:pos="8208"/>
          <w:tab w:val="left" w:pos="8820"/>
          <w:tab w:val="left" w:pos="8928"/>
        </w:tabs>
        <w:jc w:val="both"/>
        <w:rPr>
          <w:rFonts w:ascii="Calibri" w:hAnsi="Calibri" w:cs="Arial"/>
          <w:b/>
          <w:sz w:val="20"/>
          <w:u w:val="single"/>
        </w:rPr>
      </w:pPr>
    </w:p>
    <w:p w14:paraId="0B4CD153" w14:textId="77777777" w:rsidR="00152175" w:rsidRDefault="00152175" w:rsidP="00152175">
      <w:pPr>
        <w:tabs>
          <w:tab w:val="left" w:pos="264"/>
          <w:tab w:val="left" w:pos="720"/>
          <w:tab w:val="left" w:pos="1418"/>
          <w:tab w:val="left" w:pos="4410"/>
          <w:tab w:val="left" w:pos="7110"/>
          <w:tab w:val="left" w:pos="7200"/>
          <w:tab w:val="left" w:pos="7488"/>
          <w:tab w:val="left" w:pos="8208"/>
          <w:tab w:val="left" w:pos="8820"/>
          <w:tab w:val="left" w:pos="8928"/>
        </w:tabs>
        <w:jc w:val="both"/>
        <w:rPr>
          <w:rFonts w:ascii="Calibri" w:hAnsi="Calibri" w:cs="Arial"/>
          <w:i/>
          <w:sz w:val="22"/>
          <w:szCs w:val="22"/>
        </w:rPr>
      </w:pPr>
      <w:r w:rsidRPr="00E33888">
        <w:rPr>
          <w:rFonts w:ascii="Calibri" w:hAnsi="Calibri" w:cs="Arial"/>
          <w:i/>
          <w:sz w:val="22"/>
          <w:szCs w:val="22"/>
          <w:u w:val="single"/>
        </w:rPr>
        <w:t>Fire Alarms and Emergency Evacuation Procedures</w:t>
      </w:r>
      <w:r>
        <w:rPr>
          <w:rFonts w:ascii="Calibri" w:hAnsi="Calibri" w:cs="Arial"/>
          <w:i/>
          <w:sz w:val="22"/>
          <w:szCs w:val="22"/>
          <w:u w:val="single"/>
        </w:rPr>
        <w:fldChar w:fldCharType="begin"/>
      </w:r>
      <w:r w:rsidRPr="00E33888">
        <w:rPr>
          <w:rFonts w:ascii="Calibri" w:hAnsi="Calibri" w:cs="Arial"/>
          <w:i/>
          <w:sz w:val="22"/>
          <w:szCs w:val="22"/>
          <w:u w:val="single"/>
        </w:rPr>
        <w:instrText>tc  \l 0 "03Fire Alarms"</w:instrText>
      </w:r>
      <w:r>
        <w:rPr>
          <w:rFonts w:ascii="Calibri" w:hAnsi="Calibri" w:cs="Arial"/>
          <w:i/>
          <w:sz w:val="22"/>
          <w:szCs w:val="22"/>
          <w:u w:val="single"/>
        </w:rPr>
        <w:fldChar w:fldCharType="end"/>
      </w:r>
    </w:p>
    <w:p w14:paraId="1D071C8B" w14:textId="77777777" w:rsidR="00152175" w:rsidRDefault="00152175" w:rsidP="00152175">
      <w:pPr>
        <w:tabs>
          <w:tab w:val="left" w:pos="264"/>
          <w:tab w:val="left" w:pos="709"/>
          <w:tab w:val="left" w:pos="4410"/>
          <w:tab w:val="left" w:pos="7110"/>
          <w:tab w:val="left" w:pos="7200"/>
          <w:tab w:val="left" w:pos="7488"/>
          <w:tab w:val="left" w:pos="8208"/>
          <w:tab w:val="left" w:pos="8820"/>
          <w:tab w:val="left" w:pos="8928"/>
        </w:tabs>
        <w:jc w:val="both"/>
        <w:rPr>
          <w:rFonts w:ascii="Calibri" w:hAnsi="Calibri" w:cs="Arial"/>
          <w:sz w:val="22"/>
          <w:szCs w:val="22"/>
        </w:rPr>
      </w:pPr>
      <w:r w:rsidRPr="00E33888">
        <w:rPr>
          <w:rFonts w:ascii="Calibri" w:hAnsi="Calibri" w:cs="Arial"/>
          <w:sz w:val="22"/>
          <w:szCs w:val="22"/>
        </w:rPr>
        <w:t>You will be using many of the university buildings over the course of your programme. You must, therefore, familiarise yourself with the University of Manchester fire alarm procedures and emergency evacuation points by consulting the signs displayed in each building you use.</w:t>
      </w:r>
    </w:p>
    <w:p w14:paraId="34DECD99" w14:textId="77777777" w:rsidR="00152175" w:rsidRDefault="00692DB6" w:rsidP="00152175">
      <w:pPr>
        <w:tabs>
          <w:tab w:val="left" w:pos="264"/>
          <w:tab w:val="left" w:pos="714"/>
          <w:tab w:val="left" w:pos="1224"/>
          <w:tab w:val="left" w:pos="4410"/>
          <w:tab w:val="left" w:pos="7110"/>
          <w:tab w:val="left" w:pos="7200"/>
          <w:tab w:val="left" w:pos="7488"/>
          <w:tab w:val="left" w:pos="8208"/>
          <w:tab w:val="left" w:pos="8820"/>
          <w:tab w:val="left" w:pos="8928"/>
        </w:tabs>
        <w:jc w:val="both"/>
        <w:rPr>
          <w:rFonts w:ascii="Calibri" w:hAnsi="Calibri" w:cs="Arial"/>
          <w:b/>
          <w:sz w:val="22"/>
          <w:szCs w:val="22"/>
        </w:rPr>
      </w:pPr>
      <w:r>
        <w:rPr>
          <w:noProof/>
          <w:lang w:eastAsia="en-GB"/>
        </w:rPr>
        <w:drawing>
          <wp:anchor distT="0" distB="0" distL="114300" distR="114300" simplePos="0" relativeHeight="251672064" behindDoc="1" locked="0" layoutInCell="1" allowOverlap="1" wp14:anchorId="0AC36CD3" wp14:editId="0632A19D">
            <wp:simplePos x="0" y="0"/>
            <wp:positionH relativeFrom="column">
              <wp:posOffset>1905</wp:posOffset>
            </wp:positionH>
            <wp:positionV relativeFrom="paragraph">
              <wp:posOffset>42545</wp:posOffset>
            </wp:positionV>
            <wp:extent cx="381000" cy="390525"/>
            <wp:effectExtent l="0" t="0" r="0" b="9525"/>
            <wp:wrapTight wrapText="bothSides">
              <wp:wrapPolygon edited="0">
                <wp:start x="7560" y="0"/>
                <wp:lineTo x="0" y="14751"/>
                <wp:lineTo x="0" y="21073"/>
                <wp:lineTo x="20520" y="21073"/>
                <wp:lineTo x="20520" y="14751"/>
                <wp:lineTo x="12960" y="0"/>
                <wp:lineTo x="756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pic:spPr>
                </pic:pic>
              </a:graphicData>
            </a:graphic>
            <wp14:sizeRelH relativeFrom="page">
              <wp14:pctWidth>0</wp14:pctWidth>
            </wp14:sizeRelH>
            <wp14:sizeRelV relativeFrom="page">
              <wp14:pctHeight>0</wp14:pctHeight>
            </wp14:sizeRelV>
          </wp:anchor>
        </w:drawing>
      </w:r>
    </w:p>
    <w:p w14:paraId="62823CE6" w14:textId="77777777" w:rsidR="00152175" w:rsidRDefault="00152175" w:rsidP="00152175">
      <w:pPr>
        <w:tabs>
          <w:tab w:val="left" w:pos="264"/>
          <w:tab w:val="left" w:pos="714"/>
          <w:tab w:val="left" w:pos="1224"/>
          <w:tab w:val="left" w:pos="4410"/>
          <w:tab w:val="left" w:pos="7110"/>
          <w:tab w:val="left" w:pos="7200"/>
          <w:tab w:val="left" w:pos="7488"/>
          <w:tab w:val="left" w:pos="8208"/>
          <w:tab w:val="left" w:pos="8820"/>
          <w:tab w:val="left" w:pos="8928"/>
        </w:tabs>
        <w:jc w:val="both"/>
        <w:rPr>
          <w:rFonts w:ascii="Calibri" w:hAnsi="Calibri" w:cs="Arial"/>
          <w:sz w:val="22"/>
          <w:szCs w:val="22"/>
        </w:rPr>
      </w:pPr>
      <w:r w:rsidRPr="00E33888">
        <w:rPr>
          <w:rFonts w:ascii="Calibri" w:hAnsi="Calibri" w:cs="Arial"/>
          <w:b/>
          <w:sz w:val="22"/>
          <w:szCs w:val="22"/>
        </w:rPr>
        <w:t xml:space="preserve">On no account should you use the lifts in an emergency. </w:t>
      </w:r>
    </w:p>
    <w:p w14:paraId="396726FC" w14:textId="77777777" w:rsidR="00152175" w:rsidRDefault="00152175" w:rsidP="00152175">
      <w:pPr>
        <w:tabs>
          <w:tab w:val="left" w:pos="264"/>
          <w:tab w:val="left" w:pos="709"/>
          <w:tab w:val="left" w:pos="4410"/>
          <w:tab w:val="left" w:pos="7110"/>
          <w:tab w:val="left" w:pos="7200"/>
          <w:tab w:val="left" w:pos="7488"/>
          <w:tab w:val="left" w:pos="8208"/>
          <w:tab w:val="left" w:pos="8820"/>
          <w:tab w:val="left" w:pos="8928"/>
        </w:tabs>
        <w:jc w:val="both"/>
        <w:rPr>
          <w:rFonts w:ascii="Calibri" w:hAnsi="Calibri" w:cs="Arial"/>
          <w:b/>
          <w:sz w:val="22"/>
          <w:szCs w:val="22"/>
        </w:rPr>
      </w:pPr>
    </w:p>
    <w:p w14:paraId="454F6CCF" w14:textId="77777777" w:rsidR="00152175" w:rsidRDefault="00152175" w:rsidP="00152175">
      <w:pPr>
        <w:tabs>
          <w:tab w:val="left" w:pos="264"/>
          <w:tab w:val="left" w:pos="709"/>
          <w:tab w:val="left" w:pos="4410"/>
          <w:tab w:val="left" w:pos="7110"/>
          <w:tab w:val="left" w:pos="7200"/>
          <w:tab w:val="left" w:pos="7488"/>
          <w:tab w:val="left" w:pos="8208"/>
          <w:tab w:val="left" w:pos="8820"/>
          <w:tab w:val="left" w:pos="8928"/>
        </w:tabs>
        <w:jc w:val="both"/>
        <w:rPr>
          <w:rFonts w:ascii="Calibri" w:hAnsi="Calibri" w:cs="Arial"/>
          <w:sz w:val="22"/>
          <w:szCs w:val="22"/>
        </w:rPr>
      </w:pPr>
      <w:r w:rsidRPr="00E33888">
        <w:rPr>
          <w:rFonts w:ascii="Calibri" w:hAnsi="Calibri" w:cs="Arial"/>
          <w:b/>
          <w:sz w:val="22"/>
          <w:szCs w:val="22"/>
        </w:rPr>
        <w:t xml:space="preserve">If for any reason you will need help to leave any building in the event of an emergency, you should inform your Programme Administrator and </w:t>
      </w:r>
      <w:r w:rsidR="00AA609A" w:rsidRPr="00AA609A">
        <w:rPr>
          <w:rFonts w:ascii="Calibri" w:hAnsi="Calibri" w:cs="Arial"/>
          <w:b/>
          <w:sz w:val="22"/>
          <w:szCs w:val="22"/>
        </w:rPr>
        <w:t>Alex</w:t>
      </w:r>
      <w:r w:rsidR="00AA609A">
        <w:rPr>
          <w:rFonts w:ascii="Calibri" w:hAnsi="Calibri" w:cs="Arial"/>
          <w:b/>
          <w:sz w:val="22"/>
          <w:szCs w:val="22"/>
        </w:rPr>
        <w:t>andra</w:t>
      </w:r>
      <w:r w:rsidR="00AA609A" w:rsidRPr="00AA609A">
        <w:rPr>
          <w:rFonts w:ascii="Calibri" w:hAnsi="Calibri" w:cs="Arial"/>
          <w:b/>
          <w:sz w:val="22"/>
          <w:szCs w:val="22"/>
        </w:rPr>
        <w:t xml:space="preserve"> Collins</w:t>
      </w:r>
      <w:r w:rsidRPr="00AA609A">
        <w:rPr>
          <w:rFonts w:ascii="Calibri" w:hAnsi="Calibri" w:cs="Arial"/>
          <w:b/>
          <w:sz w:val="22"/>
          <w:szCs w:val="22"/>
        </w:rPr>
        <w:t>,</w:t>
      </w:r>
      <w:r w:rsidRPr="00E33888">
        <w:rPr>
          <w:rFonts w:ascii="Calibri" w:hAnsi="Calibri" w:cs="Arial"/>
          <w:b/>
          <w:sz w:val="22"/>
          <w:szCs w:val="22"/>
        </w:rPr>
        <w:t xml:space="preserve"> School Disability Co-ordinator, room G.001 Arthur Lewis Building, telephone 0161 275 4868. </w:t>
      </w:r>
    </w:p>
    <w:p w14:paraId="130E242F" w14:textId="77777777" w:rsidR="00152175" w:rsidRPr="004F0943" w:rsidRDefault="00152175" w:rsidP="00152175">
      <w:pPr>
        <w:tabs>
          <w:tab w:val="left" w:pos="264"/>
          <w:tab w:val="left" w:pos="714"/>
          <w:tab w:val="left" w:pos="4410"/>
          <w:tab w:val="left" w:pos="7110"/>
          <w:tab w:val="left" w:pos="7200"/>
          <w:tab w:val="left" w:pos="7488"/>
          <w:tab w:val="left" w:pos="8208"/>
          <w:tab w:val="left" w:pos="8820"/>
          <w:tab w:val="left" w:pos="8928"/>
        </w:tabs>
        <w:jc w:val="both"/>
        <w:rPr>
          <w:rFonts w:ascii="Calibri" w:hAnsi="Calibri" w:cs="Arial"/>
          <w:sz w:val="12"/>
          <w:szCs w:val="12"/>
        </w:rPr>
      </w:pPr>
    </w:p>
    <w:p w14:paraId="208ED087" w14:textId="77777777" w:rsidR="00152175" w:rsidRPr="0003528C" w:rsidRDefault="00692DB6" w:rsidP="00152175">
      <w:pPr>
        <w:pBdr>
          <w:top w:val="single" w:sz="4" w:space="1" w:color="auto"/>
          <w:left w:val="single" w:sz="4" w:space="4" w:color="auto"/>
          <w:bottom w:val="single" w:sz="4" w:space="1" w:color="auto"/>
          <w:right w:val="single" w:sz="4" w:space="4" w:color="auto"/>
        </w:pBdr>
        <w:tabs>
          <w:tab w:val="left" w:pos="360"/>
        </w:tabs>
        <w:ind w:left="720"/>
        <w:jc w:val="both"/>
        <w:rPr>
          <w:rFonts w:ascii="Calibri" w:hAnsi="Calibri" w:cs="Arial"/>
          <w:szCs w:val="24"/>
        </w:rPr>
      </w:pPr>
      <w:r>
        <w:rPr>
          <w:noProof/>
          <w:lang w:eastAsia="en-GB"/>
        </w:rPr>
        <w:drawing>
          <wp:anchor distT="0" distB="0" distL="114300" distR="114300" simplePos="0" relativeHeight="251671040" behindDoc="1" locked="0" layoutInCell="1" allowOverlap="1" wp14:anchorId="5F6EB809" wp14:editId="35970D5B">
            <wp:simplePos x="0" y="0"/>
            <wp:positionH relativeFrom="column">
              <wp:posOffset>-102870</wp:posOffset>
            </wp:positionH>
            <wp:positionV relativeFrom="paragraph">
              <wp:posOffset>57785</wp:posOffset>
            </wp:positionV>
            <wp:extent cx="1076325" cy="1092835"/>
            <wp:effectExtent l="0" t="0" r="9525" b="0"/>
            <wp:wrapTight wrapText="bothSides">
              <wp:wrapPolygon edited="0">
                <wp:start x="8793" y="0"/>
                <wp:lineTo x="765" y="15814"/>
                <wp:lineTo x="765" y="17697"/>
                <wp:lineTo x="2676" y="20332"/>
                <wp:lineTo x="19880" y="20332"/>
                <wp:lineTo x="21027" y="18826"/>
                <wp:lineTo x="21409" y="16567"/>
                <wp:lineTo x="19880" y="12802"/>
                <wp:lineTo x="12998" y="0"/>
                <wp:lineTo x="8793"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1092835"/>
                    </a:xfrm>
                    <a:prstGeom prst="rect">
                      <a:avLst/>
                    </a:prstGeom>
                    <a:noFill/>
                  </pic:spPr>
                </pic:pic>
              </a:graphicData>
            </a:graphic>
            <wp14:sizeRelH relativeFrom="page">
              <wp14:pctWidth>0</wp14:pctWidth>
            </wp14:sizeRelH>
            <wp14:sizeRelV relativeFrom="page">
              <wp14:pctHeight>0</wp14:pctHeight>
            </wp14:sizeRelV>
          </wp:anchor>
        </w:drawing>
      </w:r>
      <w:r w:rsidR="00152175" w:rsidRPr="0003528C">
        <w:rPr>
          <w:rFonts w:ascii="Calibri" w:hAnsi="Calibri" w:cs="Arial"/>
          <w:szCs w:val="24"/>
        </w:rPr>
        <w:t xml:space="preserve">The fire alarms are tested weekly; check the notices in each building for specific times. </w:t>
      </w:r>
      <w:r w:rsidR="00152175" w:rsidRPr="0003528C">
        <w:rPr>
          <w:rFonts w:ascii="Calibri" w:hAnsi="Calibri" w:cs="Arial"/>
          <w:b/>
          <w:bCs/>
          <w:szCs w:val="24"/>
        </w:rPr>
        <w:t>If you hear an alarm at any other time you must leave the building immediately by the nearest exit and o</w:t>
      </w:r>
      <w:r w:rsidR="00152175" w:rsidRPr="0003528C">
        <w:rPr>
          <w:rFonts w:ascii="Calibri" w:hAnsi="Calibri" w:cs="Arial"/>
          <w:b/>
          <w:szCs w:val="24"/>
        </w:rPr>
        <w:t>n no account use lifts in an emergency</w:t>
      </w:r>
      <w:r w:rsidR="00152175" w:rsidRPr="0003528C">
        <w:rPr>
          <w:rFonts w:ascii="Calibri" w:hAnsi="Calibri" w:cs="Arial"/>
          <w:szCs w:val="24"/>
        </w:rPr>
        <w:t>. Once outside you must move as far away from the building as possible so as not to obstruct the emergency services and for your own safety.</w:t>
      </w:r>
    </w:p>
    <w:p w14:paraId="21E2A063" w14:textId="77777777" w:rsidR="00C050E8" w:rsidRDefault="00C050E8" w:rsidP="00C050E8">
      <w:pPr>
        <w:ind w:right="-477"/>
        <w:jc w:val="both"/>
        <w:rPr>
          <w:rFonts w:ascii="Calibri" w:hAnsi="Calibri" w:cs="Arial"/>
          <w:b/>
          <w:bCs/>
          <w:sz w:val="12"/>
          <w:szCs w:val="12"/>
        </w:rPr>
      </w:pPr>
    </w:p>
    <w:p w14:paraId="0E2FCB89" w14:textId="77777777" w:rsidR="00B36998" w:rsidRDefault="00B36998" w:rsidP="00C050E8">
      <w:pPr>
        <w:ind w:right="-477"/>
        <w:jc w:val="both"/>
        <w:rPr>
          <w:rFonts w:ascii="Calibri" w:hAnsi="Calibri" w:cs="Arial"/>
          <w:b/>
          <w:bCs/>
          <w:sz w:val="12"/>
          <w:szCs w:val="12"/>
        </w:rPr>
      </w:pPr>
    </w:p>
    <w:p w14:paraId="5AA00AE1" w14:textId="77777777" w:rsidR="006A3CDF" w:rsidRDefault="006A3CDF" w:rsidP="006A3CDF">
      <w:pPr>
        <w:pStyle w:val="Hdg1"/>
        <w:pBdr>
          <w:top w:val="none" w:sz="0" w:space="0" w:color="auto"/>
          <w:left w:val="none" w:sz="0" w:space="0" w:color="auto"/>
          <w:bottom w:val="none" w:sz="0" w:space="0" w:color="auto"/>
          <w:right w:val="none" w:sz="0" w:space="0" w:color="auto"/>
        </w:pBdr>
        <w:shd w:val="clear" w:color="auto" w:fill="D9D9D9"/>
        <w:spacing w:before="0"/>
        <w:ind w:right="45"/>
        <w:rPr>
          <w:rFonts w:ascii="Calibri" w:hAnsi="Calibri" w:cs="Arial"/>
          <w:sz w:val="32"/>
          <w:szCs w:val="32"/>
        </w:rPr>
      </w:pPr>
      <w:bookmarkStart w:id="30" w:name="_Toc48630713"/>
      <w:bookmarkStart w:id="31" w:name="Uni_Services"/>
      <w:r w:rsidRPr="00E33888">
        <w:rPr>
          <w:rFonts w:ascii="Calibri" w:hAnsi="Calibri" w:cs="Arial"/>
          <w:spacing w:val="-4"/>
          <w:sz w:val="32"/>
          <w:szCs w:val="32"/>
        </w:rPr>
        <w:t xml:space="preserve">OTHER </w:t>
      </w:r>
      <w:r w:rsidRPr="00E33888">
        <w:rPr>
          <w:rFonts w:ascii="Calibri" w:hAnsi="Calibri" w:cs="Arial"/>
          <w:sz w:val="32"/>
          <w:szCs w:val="32"/>
        </w:rPr>
        <w:t>UNIVERSITY SERVICES</w:t>
      </w:r>
      <w:bookmarkEnd w:id="30"/>
    </w:p>
    <w:bookmarkEnd w:id="31"/>
    <w:p w14:paraId="48CE37D9" w14:textId="77777777" w:rsidR="006A3CDF" w:rsidRPr="00452B1B" w:rsidRDefault="006A3CDF" w:rsidP="00C050E8">
      <w:pPr>
        <w:ind w:right="-477"/>
        <w:jc w:val="both"/>
        <w:rPr>
          <w:rFonts w:ascii="Calibri" w:hAnsi="Calibri" w:cs="Arial"/>
          <w:b/>
          <w:bCs/>
          <w:sz w:val="12"/>
          <w:szCs w:val="12"/>
        </w:rPr>
      </w:pPr>
    </w:p>
    <w:p w14:paraId="2A415F11" w14:textId="77777777" w:rsidR="00C050E8" w:rsidRPr="007F44E2" w:rsidRDefault="00C050E8" w:rsidP="00C050E8">
      <w:pPr>
        <w:ind w:right="-477"/>
        <w:jc w:val="both"/>
        <w:rPr>
          <w:rFonts w:ascii="Calibri" w:hAnsi="Calibri"/>
          <w:sz w:val="22"/>
          <w:szCs w:val="22"/>
        </w:rPr>
      </w:pPr>
      <w:r w:rsidRPr="007F44E2">
        <w:rPr>
          <w:rFonts w:ascii="Calibri" w:hAnsi="Calibri" w:cs="Arial"/>
          <w:b/>
          <w:bCs/>
        </w:rPr>
        <w:t>Accommodation Office</w:t>
      </w:r>
      <w:r w:rsidRPr="007F44E2">
        <w:rPr>
          <w:rFonts w:ascii="Calibri" w:hAnsi="Calibri" w:cs="Arial"/>
          <w:b/>
          <w:bCs/>
        </w:rPr>
        <w:tab/>
      </w:r>
      <w:r w:rsidR="00A84B58" w:rsidRPr="007F44E2">
        <w:rPr>
          <w:rFonts w:ascii="Calibri" w:hAnsi="Calibri" w:cs="Arial"/>
          <w:b/>
          <w:bCs/>
        </w:rPr>
        <w:tab/>
      </w:r>
      <w:r w:rsidRPr="007F44E2">
        <w:rPr>
          <w:rFonts w:ascii="Calibri" w:hAnsi="Calibri"/>
          <w:sz w:val="22"/>
          <w:szCs w:val="22"/>
        </w:rPr>
        <w:t>(First Floor, University Place, no. 37 on Campus Map)</w:t>
      </w:r>
    </w:p>
    <w:p w14:paraId="28E8E3D9" w14:textId="77777777" w:rsidR="00C050E8" w:rsidRPr="007F44E2" w:rsidRDefault="00F01733" w:rsidP="00C050E8">
      <w:pPr>
        <w:ind w:right="-477"/>
        <w:jc w:val="both"/>
        <w:rPr>
          <w:rFonts w:ascii="Calibri" w:eastAsia="PMingLiU" w:hAnsi="Calibri" w:cs="Arial"/>
          <w:sz w:val="22"/>
          <w:szCs w:val="22"/>
          <w:lang w:eastAsia="zh-TW"/>
        </w:rPr>
      </w:pPr>
      <w:hyperlink r:id="rId107" w:history="1">
        <w:r w:rsidR="00292E4F" w:rsidRPr="009A06B0">
          <w:rPr>
            <w:rStyle w:val="Hyperlink"/>
            <w:rFonts w:ascii="Calibri" w:hAnsi="Calibri" w:cs="Arial"/>
            <w:sz w:val="22"/>
            <w:szCs w:val="22"/>
          </w:rPr>
          <w:t>http://www.accommodation.manchester.ac.uk/</w:t>
        </w:r>
      </w:hyperlink>
      <w:r w:rsidR="00292E4F">
        <w:rPr>
          <w:rFonts w:ascii="Calibri" w:eastAsia="PMingLiU" w:hAnsi="Calibri" w:cs="Arial"/>
          <w:sz w:val="22"/>
          <w:szCs w:val="22"/>
          <w:lang w:eastAsia="zh-TW"/>
        </w:rPr>
        <w:t xml:space="preserve"> </w:t>
      </w:r>
      <w:r w:rsidR="000955D0" w:rsidRPr="007F44E2">
        <w:rPr>
          <w:rFonts w:ascii="Calibri" w:eastAsia="PMingLiU" w:hAnsi="Calibri" w:cs="Arial"/>
          <w:sz w:val="22"/>
          <w:szCs w:val="22"/>
          <w:lang w:eastAsia="zh-TW"/>
        </w:rPr>
        <w:t xml:space="preserve"> </w:t>
      </w:r>
    </w:p>
    <w:p w14:paraId="0979B90D" w14:textId="77777777" w:rsidR="00C050E8" w:rsidRPr="007F44E2" w:rsidRDefault="00C050E8" w:rsidP="00C050E8">
      <w:pPr>
        <w:ind w:right="-477"/>
        <w:jc w:val="both"/>
        <w:rPr>
          <w:rFonts w:ascii="Calibri" w:hAnsi="Calibri" w:cs="Arial"/>
          <w:b/>
          <w:sz w:val="12"/>
          <w:szCs w:val="12"/>
        </w:rPr>
      </w:pPr>
    </w:p>
    <w:p w14:paraId="1DBCEA90" w14:textId="77777777" w:rsidR="00C050E8" w:rsidRPr="007F44E2" w:rsidRDefault="00C050E8" w:rsidP="00C050E8">
      <w:pPr>
        <w:pStyle w:val="NormalWeb"/>
        <w:spacing w:before="0" w:beforeAutospacing="0" w:after="0" w:afterAutospacing="0"/>
        <w:jc w:val="both"/>
        <w:rPr>
          <w:rFonts w:ascii="Calibri" w:hAnsi="Calibri"/>
          <w:sz w:val="22"/>
          <w:szCs w:val="22"/>
        </w:rPr>
      </w:pPr>
      <w:r w:rsidRPr="007F44E2">
        <w:rPr>
          <w:rFonts w:ascii="Calibri" w:hAnsi="Calibri"/>
          <w:sz w:val="22"/>
          <w:szCs w:val="22"/>
        </w:rPr>
        <w:t xml:space="preserve">The </w:t>
      </w:r>
      <w:r w:rsidRPr="007F44E2">
        <w:rPr>
          <w:rFonts w:ascii="Calibri" w:hAnsi="Calibri"/>
          <w:b/>
          <w:bCs/>
          <w:sz w:val="22"/>
          <w:szCs w:val="22"/>
        </w:rPr>
        <w:t>Accommodation Office</w:t>
      </w:r>
      <w:r w:rsidRPr="007F44E2">
        <w:rPr>
          <w:rFonts w:ascii="Calibri" w:hAnsi="Calibri"/>
          <w:sz w:val="22"/>
          <w:szCs w:val="22"/>
        </w:rPr>
        <w:t xml:space="preserve"> is part of The University of Manchester. The Office provides a comprehensive service to all students of the University, administering and allocating over 9200 University owned bedrooms, with the aim of helping to support the student experience by providing efficient and effective accommodation services and facilities.</w:t>
      </w:r>
    </w:p>
    <w:p w14:paraId="737F4AAF" w14:textId="77777777" w:rsidR="00C050E8" w:rsidRPr="007F44E2" w:rsidRDefault="00C050E8" w:rsidP="00C050E8">
      <w:pPr>
        <w:jc w:val="lowKashida"/>
        <w:rPr>
          <w:rFonts w:ascii="Calibri" w:hAnsi="Calibri"/>
          <w:sz w:val="12"/>
          <w:szCs w:val="12"/>
          <w:lang w:eastAsia="zh-CN"/>
        </w:rPr>
      </w:pPr>
    </w:p>
    <w:p w14:paraId="75611A80" w14:textId="77777777" w:rsidR="00C050E8" w:rsidRPr="007F44E2" w:rsidRDefault="00C050E8" w:rsidP="00C050E8">
      <w:pPr>
        <w:jc w:val="lowKashida"/>
        <w:rPr>
          <w:rFonts w:ascii="Calibri" w:hAnsi="Calibri"/>
          <w:sz w:val="22"/>
          <w:szCs w:val="22"/>
          <w:lang w:eastAsia="zh-CN"/>
        </w:rPr>
      </w:pPr>
      <w:r w:rsidRPr="007F44E2">
        <w:rPr>
          <w:rFonts w:ascii="Calibri" w:hAnsi="Calibri"/>
          <w:sz w:val="22"/>
          <w:szCs w:val="22"/>
          <w:lang w:eastAsia="zh-CN"/>
        </w:rPr>
        <w:lastRenderedPageBreak/>
        <w:t>The Office provides information and guidance on a range of issues including ways to deal with any problems that students might encounter over accommodation choices, special needs, existing accommodation difficulties, accommodation for students with families and on temporary accommodation, including provision available outside semester time.</w:t>
      </w:r>
    </w:p>
    <w:p w14:paraId="29429551" w14:textId="77777777" w:rsidR="00C050E8" w:rsidRPr="007F44E2" w:rsidRDefault="00C050E8" w:rsidP="00C050E8">
      <w:pPr>
        <w:pStyle w:val="NormalWeb"/>
        <w:spacing w:before="0" w:beforeAutospacing="0" w:after="0" w:afterAutospacing="0"/>
        <w:rPr>
          <w:rFonts w:ascii="Calibri" w:hAnsi="Calibri"/>
          <w:sz w:val="12"/>
          <w:szCs w:val="12"/>
        </w:rPr>
      </w:pPr>
    </w:p>
    <w:p w14:paraId="7A66FECB" w14:textId="77777777" w:rsidR="00C050E8" w:rsidRPr="007F44E2" w:rsidRDefault="00C050E8" w:rsidP="00C050E8">
      <w:pPr>
        <w:pStyle w:val="NormalWeb"/>
        <w:spacing w:before="0" w:beforeAutospacing="0" w:after="0" w:afterAutospacing="0"/>
        <w:rPr>
          <w:rFonts w:ascii="Calibri" w:hAnsi="Calibri"/>
          <w:sz w:val="22"/>
          <w:szCs w:val="22"/>
        </w:rPr>
      </w:pPr>
      <w:r w:rsidRPr="007F44E2">
        <w:rPr>
          <w:rFonts w:ascii="Calibri" w:hAnsi="Calibri"/>
          <w:sz w:val="22"/>
          <w:szCs w:val="22"/>
        </w:rPr>
        <w:t>The Accommodation Office Opening Hours are:</w:t>
      </w:r>
    </w:p>
    <w:p w14:paraId="5C499EB1" w14:textId="77777777" w:rsidR="00C050E8" w:rsidRPr="007F44E2" w:rsidRDefault="00C050E8" w:rsidP="00C050E8">
      <w:pPr>
        <w:pStyle w:val="NormalWeb"/>
        <w:spacing w:before="0" w:beforeAutospacing="0" w:after="0" w:afterAutospacing="0"/>
        <w:rPr>
          <w:rFonts w:ascii="Calibri" w:hAnsi="Calibri"/>
          <w:sz w:val="22"/>
          <w:szCs w:val="22"/>
        </w:rPr>
      </w:pPr>
      <w:r w:rsidRPr="007F44E2">
        <w:rPr>
          <w:rFonts w:ascii="Calibri" w:hAnsi="Calibri"/>
          <w:sz w:val="22"/>
          <w:szCs w:val="22"/>
        </w:rPr>
        <w:t>Mon - Fri: 9.00am - 5.00pm</w:t>
      </w:r>
      <w:r w:rsidRPr="007F44E2">
        <w:rPr>
          <w:rFonts w:ascii="Calibri" w:hAnsi="Calibri"/>
          <w:sz w:val="22"/>
          <w:szCs w:val="22"/>
        </w:rPr>
        <w:br/>
        <w:t>Thu: 9.00am - 3.00pm &amp; 4.00pm - 5.00pm (closed between 3.00 - 4.00pm)</w:t>
      </w:r>
    </w:p>
    <w:p w14:paraId="0F59CA57" w14:textId="77777777" w:rsidR="00C050E8" w:rsidRPr="00CB26BF" w:rsidRDefault="00C050E8" w:rsidP="00C050E8">
      <w:pPr>
        <w:pStyle w:val="NormalWeb"/>
        <w:spacing w:before="0" w:beforeAutospacing="0" w:after="0" w:afterAutospacing="0"/>
        <w:rPr>
          <w:rFonts w:ascii="Times New Roman" w:hAnsi="Times New Roman" w:cs="Times New Roman"/>
          <w:b/>
          <w:lang w:val="fr-FR" w:eastAsia="zh-CN"/>
        </w:rPr>
      </w:pPr>
      <w:r w:rsidRPr="00CB26BF">
        <w:rPr>
          <w:rFonts w:ascii="Calibri" w:hAnsi="Calibri"/>
          <w:b/>
          <w:sz w:val="22"/>
          <w:szCs w:val="22"/>
          <w:lang w:val="fr-FR"/>
        </w:rPr>
        <w:t xml:space="preserve">Email: </w:t>
      </w:r>
      <w:hyperlink r:id="rId108" w:history="1">
        <w:r w:rsidR="00292E4F" w:rsidRPr="00CB26BF">
          <w:rPr>
            <w:rStyle w:val="Hyperlink"/>
            <w:rFonts w:ascii="Calibri" w:hAnsi="Calibri" w:cs="Arial Unicode MS"/>
            <w:b/>
            <w:sz w:val="22"/>
            <w:szCs w:val="22"/>
            <w:lang w:val="fr-FR"/>
          </w:rPr>
          <w:t>accommodation@manchester.ac.uk</w:t>
        </w:r>
      </w:hyperlink>
      <w:r w:rsidR="00292E4F" w:rsidRPr="00CB26BF">
        <w:rPr>
          <w:rFonts w:ascii="Calibri" w:hAnsi="Calibri"/>
          <w:b/>
          <w:sz w:val="22"/>
          <w:szCs w:val="22"/>
          <w:lang w:val="fr-FR"/>
        </w:rPr>
        <w:t xml:space="preserve"> </w:t>
      </w:r>
      <w:r w:rsidR="00707287" w:rsidRPr="00CB26BF">
        <w:rPr>
          <w:rFonts w:ascii="Calibri" w:hAnsi="Calibri"/>
          <w:b/>
          <w:sz w:val="22"/>
          <w:szCs w:val="22"/>
          <w:lang w:val="fr-FR"/>
        </w:rPr>
        <w:tab/>
      </w:r>
      <w:r w:rsidRPr="00CB26BF">
        <w:rPr>
          <w:rFonts w:ascii="Calibri" w:hAnsi="Calibri" w:cs="Times New Roman"/>
          <w:b/>
          <w:sz w:val="22"/>
          <w:szCs w:val="22"/>
          <w:lang w:val="fr-FR" w:eastAsia="zh-CN"/>
        </w:rPr>
        <w:t xml:space="preserve">Tel: </w:t>
      </w:r>
      <w:r w:rsidRPr="00CB26BF">
        <w:rPr>
          <w:rFonts w:ascii="Calibri" w:hAnsi="Calibri"/>
          <w:b/>
          <w:sz w:val="22"/>
          <w:szCs w:val="22"/>
          <w:lang w:val="fr-FR"/>
        </w:rPr>
        <w:t>+44 161 275 2888</w:t>
      </w:r>
    </w:p>
    <w:p w14:paraId="02B41D83" w14:textId="77777777" w:rsidR="007545B3" w:rsidRPr="00452B1B" w:rsidRDefault="007545B3" w:rsidP="00C050E8">
      <w:pPr>
        <w:pStyle w:val="Heading4"/>
        <w:spacing w:before="0"/>
        <w:ind w:right="-477"/>
        <w:rPr>
          <w:rFonts w:ascii="Calibri" w:hAnsi="Calibri" w:cs="Arial"/>
          <w:bCs/>
          <w:sz w:val="12"/>
          <w:szCs w:val="12"/>
          <w:lang w:val="fr-FR"/>
        </w:rPr>
      </w:pPr>
    </w:p>
    <w:p w14:paraId="52DCDD04" w14:textId="77777777" w:rsidR="00C050E8" w:rsidRPr="007F44E2" w:rsidRDefault="00C050E8" w:rsidP="00C050E8">
      <w:pPr>
        <w:pStyle w:val="Heading4"/>
        <w:spacing w:before="0"/>
        <w:ind w:right="-477"/>
        <w:rPr>
          <w:rFonts w:ascii="Calibri" w:hAnsi="Calibri" w:cs="Arial"/>
          <w:b w:val="0"/>
          <w:lang w:val="fr-FR"/>
        </w:rPr>
      </w:pPr>
      <w:r w:rsidRPr="007F44E2">
        <w:rPr>
          <w:rFonts w:ascii="Calibri" w:hAnsi="Calibri" w:cs="Arial"/>
          <w:bCs/>
          <w:lang w:val="fr-FR"/>
        </w:rPr>
        <w:t>Student Services Centre</w:t>
      </w:r>
      <w:r w:rsidRPr="007F44E2">
        <w:rPr>
          <w:rFonts w:ascii="Calibri" w:hAnsi="Calibri" w:cs="Arial"/>
          <w:bCs/>
          <w:lang w:val="fr-FR"/>
        </w:rPr>
        <w:tab/>
      </w:r>
      <w:r w:rsidR="00A84B58" w:rsidRPr="007F44E2">
        <w:rPr>
          <w:rFonts w:ascii="Calibri" w:hAnsi="Calibri" w:cs="Arial"/>
          <w:bCs/>
          <w:lang w:val="fr-FR"/>
        </w:rPr>
        <w:tab/>
      </w:r>
      <w:r w:rsidR="00452B1B">
        <w:rPr>
          <w:rFonts w:ascii="Calibri" w:hAnsi="Calibri" w:cs="Arial"/>
          <w:bCs/>
          <w:lang w:val="fr-FR"/>
        </w:rPr>
        <w:t xml:space="preserve">             </w:t>
      </w:r>
      <w:r w:rsidR="00A84B58" w:rsidRPr="007F44E2">
        <w:rPr>
          <w:rFonts w:ascii="Calibri" w:hAnsi="Calibri" w:cs="Arial"/>
          <w:bCs/>
          <w:lang w:val="fr-FR"/>
        </w:rPr>
        <w:tab/>
      </w:r>
      <w:r w:rsidRPr="007F44E2">
        <w:rPr>
          <w:rFonts w:ascii="Calibri" w:hAnsi="Calibri" w:cs="Arial"/>
          <w:b w:val="0"/>
          <w:lang w:val="fr-FR"/>
        </w:rPr>
        <w:t>(Burlington Street, no.57 on Campus Map)</w:t>
      </w:r>
    </w:p>
    <w:p w14:paraId="7E17C5A8" w14:textId="77777777" w:rsidR="00C050E8" w:rsidRPr="00452B1B" w:rsidRDefault="00F01733" w:rsidP="00C050E8">
      <w:pPr>
        <w:pStyle w:val="NormalWeb"/>
        <w:spacing w:before="0" w:beforeAutospacing="0" w:after="0" w:afterAutospacing="0"/>
        <w:rPr>
          <w:rFonts w:asciiTheme="minorHAnsi" w:hAnsiTheme="minorHAnsi" w:cs="Arial"/>
          <w:color w:val="333333"/>
          <w:sz w:val="22"/>
          <w:szCs w:val="22"/>
          <w:lang w:val="fr-FR"/>
        </w:rPr>
      </w:pPr>
      <w:hyperlink r:id="rId109" w:tooltip="http://www.manchester.ac.uk/study/international/why-manchester/student-support/student-services-centre/" w:history="1">
        <w:r w:rsidR="00452B1B" w:rsidRPr="00452B1B">
          <w:rPr>
            <w:rFonts w:asciiTheme="minorHAnsi" w:eastAsia="SimSun" w:hAnsiTheme="minorHAnsi" w:cs="Segoe UI"/>
            <w:color w:val="0000FF"/>
            <w:sz w:val="22"/>
            <w:szCs w:val="22"/>
            <w:u w:val="single"/>
            <w:lang w:val="fr-FR"/>
          </w:rPr>
          <w:t>http://www.manchester.ac.uk/study/international/why-manchester/student-support/student-services-centre/</w:t>
        </w:r>
      </w:hyperlink>
    </w:p>
    <w:p w14:paraId="7106C1C1" w14:textId="77777777" w:rsidR="00C050E8" w:rsidRPr="007F44E2" w:rsidRDefault="00C050E8" w:rsidP="00C050E8">
      <w:pPr>
        <w:pStyle w:val="NormalWeb"/>
        <w:spacing w:before="0" w:beforeAutospacing="0" w:after="0" w:afterAutospacing="0"/>
        <w:rPr>
          <w:rFonts w:ascii="Calibri" w:hAnsi="Calibri" w:cs="Arial"/>
          <w:color w:val="333333"/>
          <w:sz w:val="12"/>
          <w:szCs w:val="12"/>
          <w:lang w:val="fr-FR"/>
        </w:rPr>
      </w:pPr>
    </w:p>
    <w:p w14:paraId="2B43EF8B" w14:textId="77777777" w:rsidR="00C050E8" w:rsidRPr="007F44E2" w:rsidRDefault="00C050E8" w:rsidP="00C050E8">
      <w:pPr>
        <w:pStyle w:val="NormalWeb"/>
        <w:spacing w:before="0" w:beforeAutospacing="0" w:after="0" w:afterAutospacing="0"/>
        <w:jc w:val="both"/>
        <w:rPr>
          <w:rFonts w:ascii="Calibri" w:hAnsi="Calibri"/>
          <w:sz w:val="22"/>
          <w:szCs w:val="22"/>
        </w:rPr>
      </w:pPr>
      <w:r w:rsidRPr="007F44E2">
        <w:rPr>
          <w:rFonts w:ascii="Calibri" w:hAnsi="Calibri"/>
          <w:sz w:val="22"/>
          <w:szCs w:val="22"/>
        </w:rPr>
        <w:t xml:space="preserve">The </w:t>
      </w:r>
      <w:r w:rsidRPr="007F44E2">
        <w:rPr>
          <w:rFonts w:ascii="Calibri" w:hAnsi="Calibri"/>
          <w:b/>
          <w:bCs/>
          <w:sz w:val="22"/>
          <w:szCs w:val="22"/>
        </w:rPr>
        <w:t>Student Services Centre</w:t>
      </w:r>
      <w:r w:rsidRPr="007F44E2">
        <w:rPr>
          <w:rFonts w:ascii="Calibri" w:hAnsi="Calibri"/>
          <w:sz w:val="22"/>
          <w:szCs w:val="22"/>
        </w:rPr>
        <w:t xml:space="preserve"> (SSC) at the University is a central point for information and advice for all students</w:t>
      </w:r>
      <w:r w:rsidR="00452B1B">
        <w:rPr>
          <w:rFonts w:ascii="Calibri" w:hAnsi="Calibri"/>
          <w:sz w:val="22"/>
          <w:szCs w:val="22"/>
        </w:rPr>
        <w:t xml:space="preserve">. </w:t>
      </w:r>
      <w:r w:rsidRPr="007F44E2">
        <w:rPr>
          <w:rFonts w:ascii="Calibri" w:hAnsi="Calibri"/>
          <w:sz w:val="22"/>
          <w:szCs w:val="22"/>
        </w:rPr>
        <w:t>The SSC can offer all sorts of help and advice about tuition fee assessments or payments, Council Tax, examinations, graduation ceremonies and all sorts of documents.</w:t>
      </w:r>
      <w:r w:rsidRPr="007F44E2">
        <w:rPr>
          <w:rFonts w:ascii="Calibri" w:hAnsi="Calibri" w:cs="Arial"/>
        </w:rPr>
        <w:t> </w:t>
      </w:r>
      <w:r w:rsidRPr="007F44E2">
        <w:rPr>
          <w:rFonts w:ascii="Calibri" w:hAnsi="Calibri"/>
          <w:sz w:val="22"/>
          <w:szCs w:val="22"/>
        </w:rPr>
        <w:t>If you need help with any practical matters of university life, the SSC will always be happy to help you.</w:t>
      </w:r>
    </w:p>
    <w:p w14:paraId="684966A9" w14:textId="77777777" w:rsidR="00C050E8" w:rsidRPr="007F44E2" w:rsidRDefault="00C050E8" w:rsidP="00C050E8">
      <w:pPr>
        <w:pStyle w:val="NormalWeb"/>
        <w:spacing w:before="0" w:beforeAutospacing="0" w:after="0" w:afterAutospacing="0"/>
        <w:rPr>
          <w:rFonts w:ascii="Calibri" w:hAnsi="Calibri"/>
          <w:sz w:val="8"/>
          <w:szCs w:val="8"/>
        </w:rPr>
      </w:pPr>
    </w:p>
    <w:p w14:paraId="62F43FF4" w14:textId="77777777" w:rsidR="008E4A65" w:rsidRPr="00934388" w:rsidRDefault="00C050E8" w:rsidP="00C050E8">
      <w:pPr>
        <w:pStyle w:val="NormalWeb"/>
        <w:spacing w:before="0" w:beforeAutospacing="0" w:after="0" w:afterAutospacing="0"/>
        <w:rPr>
          <w:rFonts w:ascii="Calibri" w:hAnsi="Calibri"/>
          <w:b/>
          <w:sz w:val="6"/>
          <w:szCs w:val="6"/>
        </w:rPr>
      </w:pPr>
      <w:r w:rsidRPr="00CB26BF">
        <w:rPr>
          <w:rFonts w:ascii="Calibri" w:hAnsi="Calibri"/>
          <w:b/>
          <w:sz w:val="22"/>
          <w:szCs w:val="22"/>
        </w:rPr>
        <w:t xml:space="preserve">Email: </w:t>
      </w:r>
      <w:hyperlink r:id="rId110" w:history="1">
        <w:r w:rsidRPr="00CB26BF">
          <w:rPr>
            <w:rStyle w:val="Hyperlink"/>
            <w:rFonts w:ascii="Calibri" w:hAnsi="Calibri" w:cs="Arial Unicode MS"/>
            <w:b/>
            <w:sz w:val="22"/>
            <w:szCs w:val="22"/>
          </w:rPr>
          <w:t>ssc@manchester.ac.uk</w:t>
        </w:r>
      </w:hyperlink>
      <w:r w:rsidRPr="00CB26BF">
        <w:rPr>
          <w:rFonts w:ascii="Calibri" w:hAnsi="Calibri"/>
          <w:b/>
          <w:sz w:val="22"/>
          <w:szCs w:val="22"/>
        </w:rPr>
        <w:t xml:space="preserve"> </w:t>
      </w:r>
      <w:r w:rsidRPr="00CB26BF">
        <w:rPr>
          <w:rFonts w:ascii="Calibri" w:hAnsi="Calibri"/>
          <w:b/>
          <w:sz w:val="22"/>
          <w:szCs w:val="22"/>
        </w:rPr>
        <w:tab/>
      </w:r>
      <w:r w:rsidRPr="00CB26BF">
        <w:rPr>
          <w:rFonts w:ascii="Calibri" w:hAnsi="Calibri"/>
          <w:b/>
          <w:sz w:val="22"/>
          <w:szCs w:val="22"/>
        </w:rPr>
        <w:tab/>
      </w:r>
      <w:r w:rsidR="00707287" w:rsidRPr="00CB26BF">
        <w:rPr>
          <w:rFonts w:ascii="Calibri" w:hAnsi="Calibri"/>
          <w:b/>
          <w:sz w:val="22"/>
          <w:szCs w:val="22"/>
        </w:rPr>
        <w:tab/>
      </w:r>
      <w:r w:rsidRPr="00CB26BF">
        <w:rPr>
          <w:rFonts w:ascii="Calibri" w:hAnsi="Calibri" w:cs="Times New Roman"/>
          <w:b/>
          <w:sz w:val="22"/>
          <w:szCs w:val="22"/>
          <w:lang w:eastAsia="zh-CN"/>
        </w:rPr>
        <w:t>Tel: +44(0)161 275 5000</w:t>
      </w:r>
      <w:r w:rsidRPr="00CB26BF">
        <w:rPr>
          <w:rFonts w:ascii="Calibri" w:hAnsi="Calibri"/>
          <w:b/>
          <w:sz w:val="22"/>
          <w:szCs w:val="22"/>
        </w:rPr>
        <w:br/>
      </w:r>
    </w:p>
    <w:p w14:paraId="4F465652" w14:textId="77777777" w:rsidR="00C050E8" w:rsidRPr="007F44E2" w:rsidRDefault="00C050E8" w:rsidP="00C050E8">
      <w:pPr>
        <w:pStyle w:val="Heading4"/>
        <w:spacing w:before="0"/>
        <w:rPr>
          <w:rFonts w:ascii="Calibri" w:hAnsi="Calibri" w:cs="Arial"/>
          <w:bCs/>
        </w:rPr>
      </w:pPr>
      <w:r w:rsidRPr="007F44E2">
        <w:rPr>
          <w:rFonts w:ascii="Calibri" w:hAnsi="Calibri" w:cs="Arial"/>
          <w:bCs/>
        </w:rPr>
        <w:t xml:space="preserve">International Advice Team </w:t>
      </w:r>
      <w:r w:rsidRPr="007F44E2">
        <w:rPr>
          <w:rFonts w:ascii="Calibri" w:hAnsi="Calibri" w:cs="Arial"/>
          <w:b w:val="0"/>
        </w:rPr>
        <w:t>(based in SSC on Burlington Street, no.57 on Campus Map)</w:t>
      </w:r>
    </w:p>
    <w:p w14:paraId="586A6A18" w14:textId="77777777" w:rsidR="00C050E8" w:rsidRPr="007F44E2" w:rsidRDefault="00C050E8" w:rsidP="00C050E8">
      <w:pPr>
        <w:rPr>
          <w:rFonts w:ascii="Calibri" w:hAnsi="Calibri" w:cs="Arial"/>
          <w:sz w:val="22"/>
          <w:szCs w:val="22"/>
          <w:u w:val="single"/>
        </w:rPr>
      </w:pPr>
      <w:r w:rsidRPr="007F44E2">
        <w:rPr>
          <w:rFonts w:ascii="Calibri" w:hAnsi="Calibri" w:cs="Arial"/>
          <w:sz w:val="22"/>
        </w:rPr>
        <w:t xml:space="preserve">Please contact the Advice Team to discuss any individual problems such as finance and visas. You will find the international students’ arrival guide and information at: </w:t>
      </w:r>
      <w:hyperlink r:id="rId111" w:history="1">
        <w:r w:rsidR="00100492" w:rsidRPr="007F44E2">
          <w:rPr>
            <w:rStyle w:val="Hyperlink"/>
            <w:rFonts w:asciiTheme="minorHAnsi" w:hAnsiTheme="minorHAnsi"/>
            <w:sz w:val="22"/>
            <w:szCs w:val="22"/>
          </w:rPr>
          <w:t>http://www.studentsupport.manchester.ac.uk/immigration-and-visas/during-your-studies/contact-the-student-immigration-team/</w:t>
        </w:r>
      </w:hyperlink>
    </w:p>
    <w:p w14:paraId="0575008D" w14:textId="77777777" w:rsidR="00C050E8" w:rsidRPr="007F44E2" w:rsidRDefault="00C050E8" w:rsidP="00C050E8">
      <w:pPr>
        <w:ind w:right="-477"/>
        <w:jc w:val="both"/>
        <w:rPr>
          <w:rFonts w:ascii="Calibri" w:hAnsi="Calibri" w:cs="Arial"/>
          <w:sz w:val="8"/>
          <w:szCs w:val="8"/>
        </w:rPr>
      </w:pPr>
    </w:p>
    <w:p w14:paraId="74A2CEED" w14:textId="77777777" w:rsidR="00C050E8" w:rsidRPr="00CB26BF" w:rsidRDefault="00C050E8" w:rsidP="00C050E8">
      <w:pPr>
        <w:ind w:right="-477"/>
        <w:jc w:val="both"/>
        <w:rPr>
          <w:rFonts w:ascii="Calibri" w:hAnsi="Calibri" w:cs="Arial"/>
          <w:b/>
          <w:sz w:val="22"/>
          <w:szCs w:val="22"/>
          <w:lang w:val="fr-FR"/>
        </w:rPr>
      </w:pPr>
      <w:r w:rsidRPr="00CB26BF">
        <w:rPr>
          <w:rFonts w:ascii="Calibri" w:hAnsi="Calibri"/>
          <w:b/>
          <w:sz w:val="22"/>
          <w:szCs w:val="22"/>
          <w:lang w:val="fr-FR"/>
        </w:rPr>
        <w:t xml:space="preserve">Email: </w:t>
      </w:r>
      <w:hyperlink r:id="rId112" w:history="1">
        <w:r w:rsidRPr="00CB26BF">
          <w:rPr>
            <w:rStyle w:val="Hyperlink"/>
            <w:rFonts w:ascii="Calibri" w:hAnsi="Calibri"/>
            <w:b/>
            <w:sz w:val="22"/>
            <w:szCs w:val="22"/>
            <w:lang w:val="fr-FR"/>
          </w:rPr>
          <w:t>iat@manchester.ac.uk</w:t>
        </w:r>
      </w:hyperlink>
      <w:r w:rsidRPr="00CB26BF">
        <w:rPr>
          <w:rFonts w:ascii="Calibri" w:hAnsi="Calibri"/>
          <w:b/>
          <w:sz w:val="22"/>
          <w:szCs w:val="22"/>
          <w:lang w:val="fr-FR"/>
        </w:rPr>
        <w:tab/>
      </w:r>
      <w:r w:rsidRPr="00CB26BF">
        <w:rPr>
          <w:rFonts w:ascii="Calibri" w:hAnsi="Calibri"/>
          <w:b/>
          <w:sz w:val="22"/>
          <w:szCs w:val="22"/>
          <w:lang w:val="fr-FR"/>
        </w:rPr>
        <w:tab/>
      </w:r>
      <w:r w:rsidRPr="00CB26BF">
        <w:rPr>
          <w:rFonts w:ascii="Calibri" w:hAnsi="Calibri"/>
          <w:b/>
          <w:sz w:val="22"/>
          <w:szCs w:val="22"/>
          <w:lang w:val="fr-FR"/>
        </w:rPr>
        <w:tab/>
      </w:r>
      <w:r w:rsidRPr="00CB26BF">
        <w:rPr>
          <w:rFonts w:ascii="Calibri" w:hAnsi="Calibri" w:cs="Arial"/>
          <w:b/>
          <w:sz w:val="22"/>
          <w:szCs w:val="22"/>
          <w:lang w:val="fr-FR"/>
        </w:rPr>
        <w:t>Tel: +44 (0)161 275 5000</w:t>
      </w:r>
    </w:p>
    <w:p w14:paraId="24E952A9" w14:textId="77777777" w:rsidR="00AB4D66" w:rsidRPr="007F44E2" w:rsidRDefault="00AB4D66" w:rsidP="00A84B58">
      <w:pPr>
        <w:pStyle w:val="Heading4"/>
        <w:spacing w:before="0"/>
        <w:ind w:right="-477"/>
        <w:rPr>
          <w:rFonts w:ascii="Calibri" w:hAnsi="Calibri" w:cs="Arial"/>
          <w:bCs/>
          <w:sz w:val="2"/>
          <w:szCs w:val="2"/>
        </w:rPr>
      </w:pPr>
    </w:p>
    <w:p w14:paraId="4D06153E" w14:textId="77777777" w:rsidR="00C65115" w:rsidRPr="00C65115" w:rsidRDefault="00C65115" w:rsidP="00A84B58">
      <w:pPr>
        <w:pStyle w:val="Heading4"/>
        <w:spacing w:before="0"/>
        <w:ind w:right="-477"/>
        <w:rPr>
          <w:rFonts w:ascii="Calibri" w:eastAsia="PMingLiU" w:hAnsi="Calibri" w:cs="Arial"/>
          <w:bCs/>
          <w:sz w:val="12"/>
          <w:szCs w:val="12"/>
          <w:lang w:eastAsia="zh-TW"/>
        </w:rPr>
      </w:pPr>
    </w:p>
    <w:p w14:paraId="2614DAEA" w14:textId="7A030375" w:rsidR="00C050E8" w:rsidRPr="007F44E2" w:rsidRDefault="00AA609A" w:rsidP="00A84B58">
      <w:pPr>
        <w:pStyle w:val="Heading4"/>
        <w:spacing w:before="0"/>
        <w:ind w:right="-477"/>
        <w:rPr>
          <w:rFonts w:ascii="Calibri" w:hAnsi="Calibri"/>
          <w:sz w:val="12"/>
          <w:szCs w:val="12"/>
        </w:rPr>
      </w:pPr>
      <w:r w:rsidRPr="007F44E2">
        <w:rPr>
          <w:rFonts w:ascii="Calibri" w:hAnsi="Calibri" w:cs="Arial"/>
          <w:bCs/>
        </w:rPr>
        <w:t>The Student Support and Advi</w:t>
      </w:r>
      <w:r w:rsidR="00654CAD">
        <w:rPr>
          <w:rFonts w:ascii="Calibri" w:hAnsi="Calibri" w:cs="Arial"/>
          <w:bCs/>
        </w:rPr>
        <w:t>c</w:t>
      </w:r>
      <w:r w:rsidRPr="007F44E2">
        <w:rPr>
          <w:rFonts w:ascii="Calibri" w:hAnsi="Calibri" w:cs="Arial"/>
          <w:bCs/>
        </w:rPr>
        <w:t xml:space="preserve">e Team </w:t>
      </w:r>
    </w:p>
    <w:p w14:paraId="049D9C51" w14:textId="203C73B4" w:rsidR="00C050E8" w:rsidRPr="00654CAD" w:rsidRDefault="00F01733" w:rsidP="00C050E8">
      <w:pPr>
        <w:rPr>
          <w:rFonts w:asciiTheme="minorHAnsi" w:hAnsiTheme="minorHAnsi"/>
          <w:color w:val="1F4E79"/>
          <w:sz w:val="22"/>
          <w:szCs w:val="22"/>
          <w:lang w:eastAsia="en-GB"/>
        </w:rPr>
      </w:pPr>
      <w:hyperlink r:id="rId113" w:history="1">
        <w:r w:rsidR="00654CAD" w:rsidRPr="00654CAD">
          <w:rPr>
            <w:rStyle w:val="Hyperlink"/>
            <w:rFonts w:asciiTheme="minorHAnsi" w:hAnsiTheme="minorHAnsi"/>
            <w:color w:val="1F4E79"/>
            <w:sz w:val="22"/>
            <w:szCs w:val="22"/>
            <w:lang w:eastAsia="en-GB"/>
          </w:rPr>
          <w:t>www.studentsupport.manchester.ac.uk</w:t>
        </w:r>
      </w:hyperlink>
      <w:r w:rsidR="00654CAD" w:rsidRPr="00654CAD">
        <w:rPr>
          <w:rFonts w:asciiTheme="minorHAnsi" w:hAnsiTheme="minorHAnsi"/>
          <w:color w:val="1F4E79"/>
          <w:sz w:val="22"/>
          <w:szCs w:val="22"/>
          <w:lang w:eastAsia="en-GB"/>
        </w:rPr>
        <w:t xml:space="preserve"> </w:t>
      </w:r>
    </w:p>
    <w:p w14:paraId="5901743C" w14:textId="77777777" w:rsidR="00654CAD" w:rsidRPr="0003528C" w:rsidRDefault="00654CAD" w:rsidP="00C050E8">
      <w:pPr>
        <w:rPr>
          <w:rFonts w:ascii="Calibri" w:hAnsi="Calibri"/>
          <w:sz w:val="12"/>
          <w:szCs w:val="12"/>
          <w:lang w:eastAsia="zh-CN"/>
        </w:rPr>
      </w:pPr>
    </w:p>
    <w:p w14:paraId="2D828321" w14:textId="07496A57" w:rsidR="00C050E8" w:rsidRPr="0003528C" w:rsidRDefault="00C050E8" w:rsidP="00C050E8">
      <w:pPr>
        <w:jc w:val="both"/>
        <w:rPr>
          <w:rFonts w:ascii="Calibri" w:hAnsi="Calibri"/>
          <w:sz w:val="22"/>
          <w:szCs w:val="22"/>
          <w:lang w:eastAsia="zh-CN"/>
        </w:rPr>
      </w:pPr>
      <w:r w:rsidRPr="0003528C">
        <w:rPr>
          <w:rFonts w:ascii="Calibri" w:hAnsi="Calibri"/>
          <w:sz w:val="22"/>
          <w:szCs w:val="22"/>
          <w:lang w:eastAsia="zh-CN"/>
        </w:rPr>
        <w:lastRenderedPageBreak/>
        <w:t xml:space="preserve">The </w:t>
      </w:r>
      <w:r w:rsidR="00654CAD">
        <w:rPr>
          <w:rFonts w:ascii="Calibri" w:hAnsi="Calibri"/>
          <w:b/>
          <w:bCs/>
          <w:sz w:val="22"/>
          <w:szCs w:val="22"/>
          <w:lang w:eastAsia="zh-CN"/>
        </w:rPr>
        <w:t>Student Support and Advic</w:t>
      </w:r>
      <w:r w:rsidR="00AA609A">
        <w:rPr>
          <w:rFonts w:ascii="Calibri" w:hAnsi="Calibri"/>
          <w:b/>
          <w:bCs/>
          <w:sz w:val="22"/>
          <w:szCs w:val="22"/>
          <w:lang w:eastAsia="zh-CN"/>
        </w:rPr>
        <w:t>e Team</w:t>
      </w:r>
      <w:r>
        <w:rPr>
          <w:rFonts w:ascii="Calibri" w:hAnsi="Calibri"/>
          <w:sz w:val="22"/>
          <w:szCs w:val="22"/>
          <w:lang w:eastAsia="zh-CN"/>
        </w:rPr>
        <w:t xml:space="preserve"> </w:t>
      </w:r>
      <w:r w:rsidRPr="0003528C">
        <w:rPr>
          <w:rFonts w:ascii="Calibri" w:hAnsi="Calibri"/>
          <w:sz w:val="22"/>
          <w:szCs w:val="22"/>
          <w:lang w:eastAsia="zh-CN"/>
        </w:rPr>
        <w:t>is open to all undergraduates and postgraduates from all Schools across the whole University.</w:t>
      </w:r>
      <w:r>
        <w:rPr>
          <w:rFonts w:ascii="Calibri" w:hAnsi="Calibri"/>
          <w:sz w:val="22"/>
          <w:szCs w:val="22"/>
          <w:lang w:eastAsia="zh-CN"/>
        </w:rPr>
        <w:t xml:space="preserve">  </w:t>
      </w:r>
      <w:r w:rsidR="00AA609A">
        <w:rPr>
          <w:rFonts w:ascii="Calibri" w:hAnsi="Calibri"/>
          <w:sz w:val="22"/>
          <w:szCs w:val="22"/>
          <w:lang w:eastAsia="zh-CN"/>
        </w:rPr>
        <w:t>They</w:t>
      </w:r>
      <w:r>
        <w:rPr>
          <w:rFonts w:ascii="Calibri" w:hAnsi="Calibri"/>
          <w:sz w:val="22"/>
          <w:szCs w:val="22"/>
          <w:lang w:eastAsia="zh-CN"/>
        </w:rPr>
        <w:t xml:space="preserve"> offer</w:t>
      </w:r>
      <w:r w:rsidRPr="0003528C">
        <w:rPr>
          <w:rFonts w:ascii="Calibri" w:hAnsi="Calibri"/>
          <w:sz w:val="22"/>
          <w:szCs w:val="22"/>
          <w:lang w:eastAsia="zh-CN"/>
        </w:rPr>
        <w:t xml:space="preserve"> confidential advice on any matter relating to your studies or any issue affecting you and your academic progress</w:t>
      </w:r>
    </w:p>
    <w:p w14:paraId="02ED4935" w14:textId="77777777" w:rsidR="00C050E8" w:rsidRPr="00CB26BF" w:rsidRDefault="00C050E8" w:rsidP="00C050E8">
      <w:pPr>
        <w:pStyle w:val="NormalWeb"/>
        <w:spacing w:before="0" w:beforeAutospacing="0" w:after="0" w:afterAutospacing="0"/>
        <w:rPr>
          <w:rFonts w:ascii="Calibri" w:hAnsi="Calibri"/>
          <w:b/>
          <w:sz w:val="8"/>
          <w:szCs w:val="8"/>
        </w:rPr>
      </w:pPr>
    </w:p>
    <w:p w14:paraId="641E1CEA" w14:textId="3260DBED" w:rsidR="00C050E8" w:rsidRPr="00CB26BF" w:rsidRDefault="00C050E8" w:rsidP="001828EE">
      <w:pPr>
        <w:pStyle w:val="NormalWeb"/>
        <w:spacing w:before="0" w:beforeAutospacing="0" w:after="0" w:afterAutospacing="0"/>
        <w:rPr>
          <w:rFonts w:ascii="Calibri" w:hAnsi="Calibri"/>
          <w:b/>
          <w:sz w:val="22"/>
          <w:szCs w:val="22"/>
          <w:lang w:val="fr-FR"/>
        </w:rPr>
      </w:pPr>
      <w:r w:rsidRPr="00CB26BF">
        <w:rPr>
          <w:rFonts w:ascii="Calibri" w:hAnsi="Calibri"/>
          <w:b/>
          <w:sz w:val="22"/>
          <w:szCs w:val="22"/>
          <w:lang w:val="fr-FR"/>
        </w:rPr>
        <w:t xml:space="preserve">Email: </w:t>
      </w:r>
      <w:hyperlink r:id="rId114" w:history="1">
        <w:r w:rsidR="00654CAD" w:rsidRPr="001637EF">
          <w:rPr>
            <w:rStyle w:val="Hyperlink"/>
            <w:rFonts w:asciiTheme="minorHAnsi" w:eastAsia="SimSun" w:hAnsiTheme="minorHAnsi"/>
            <w:b/>
            <w:sz w:val="22"/>
            <w:szCs w:val="22"/>
            <w:lang w:val="en"/>
          </w:rPr>
          <w:t>studentsupport@manchester.ac.uk</w:t>
        </w:r>
      </w:hyperlink>
      <w:r w:rsidRPr="00CB26BF">
        <w:rPr>
          <w:rFonts w:ascii="Calibri" w:hAnsi="Calibri"/>
          <w:b/>
          <w:sz w:val="22"/>
          <w:szCs w:val="22"/>
          <w:lang w:val="fr-FR"/>
        </w:rPr>
        <w:tab/>
      </w:r>
      <w:r w:rsidRPr="00CB26BF">
        <w:rPr>
          <w:rFonts w:ascii="Calibri" w:hAnsi="Calibri"/>
          <w:b/>
          <w:sz w:val="22"/>
          <w:szCs w:val="22"/>
          <w:lang w:val="fr-FR"/>
        </w:rPr>
        <w:tab/>
      </w:r>
      <w:r w:rsidRPr="00CB26BF">
        <w:rPr>
          <w:rFonts w:ascii="Calibri" w:hAnsi="Calibri" w:cs="Times New Roman"/>
          <w:b/>
          <w:sz w:val="22"/>
          <w:szCs w:val="22"/>
          <w:lang w:val="fr-FR" w:eastAsia="zh-CN"/>
        </w:rPr>
        <w:t>Tel: +44(0)161 275 3033</w:t>
      </w:r>
      <w:r w:rsidR="00AA609A" w:rsidRPr="00CB26BF">
        <w:rPr>
          <w:rFonts w:ascii="Calibri" w:hAnsi="Calibri" w:cs="Times New Roman"/>
          <w:b/>
          <w:sz w:val="22"/>
          <w:szCs w:val="22"/>
          <w:lang w:val="fr-FR" w:eastAsia="zh-CN"/>
        </w:rPr>
        <w:t>/3871</w:t>
      </w:r>
    </w:p>
    <w:p w14:paraId="724832B8" w14:textId="77777777" w:rsidR="003D37D8" w:rsidRPr="00452B1B" w:rsidRDefault="003D37D8" w:rsidP="001828EE">
      <w:pPr>
        <w:pStyle w:val="Heading4"/>
        <w:spacing w:before="0"/>
        <w:rPr>
          <w:rFonts w:ascii="Calibri" w:hAnsi="Calibri" w:cs="Arial"/>
          <w:bCs/>
          <w:sz w:val="12"/>
          <w:szCs w:val="12"/>
        </w:rPr>
      </w:pPr>
    </w:p>
    <w:p w14:paraId="56CEBB66" w14:textId="77777777" w:rsidR="00C050E8" w:rsidRDefault="00C050E8" w:rsidP="001828EE">
      <w:pPr>
        <w:pStyle w:val="Heading4"/>
        <w:spacing w:before="0"/>
        <w:rPr>
          <w:rFonts w:ascii="Calibri" w:hAnsi="Calibri" w:cs="Arial"/>
          <w:b w:val="0"/>
        </w:rPr>
      </w:pPr>
      <w:r w:rsidRPr="00E33888">
        <w:rPr>
          <w:rFonts w:ascii="Calibri" w:hAnsi="Calibri" w:cs="Arial"/>
          <w:bCs/>
        </w:rPr>
        <w:t>Counselling Service</w:t>
      </w:r>
      <w:r>
        <w:rPr>
          <w:rFonts w:ascii="Calibri" w:hAnsi="Calibri" w:cs="Arial"/>
          <w:bCs/>
        </w:rPr>
        <w:tab/>
      </w:r>
      <w:r>
        <w:rPr>
          <w:rFonts w:ascii="Calibri" w:hAnsi="Calibri" w:cs="Arial"/>
          <w:bCs/>
        </w:rPr>
        <w:tab/>
        <w:t xml:space="preserve">  </w:t>
      </w:r>
      <w:r w:rsidR="00A84B58">
        <w:rPr>
          <w:rFonts w:ascii="Calibri" w:hAnsi="Calibri" w:cs="Arial"/>
          <w:bCs/>
        </w:rPr>
        <w:t xml:space="preserve">  </w:t>
      </w:r>
      <w:r>
        <w:rPr>
          <w:rFonts w:ascii="Calibri" w:hAnsi="Calibri" w:cs="Arial"/>
          <w:bCs/>
        </w:rPr>
        <w:t xml:space="preserve">     </w:t>
      </w:r>
      <w:r w:rsidRPr="0003528C">
        <w:rPr>
          <w:rFonts w:ascii="Calibri" w:hAnsi="Calibri" w:cs="Arial"/>
          <w:b w:val="0"/>
        </w:rPr>
        <w:t>(5</w:t>
      </w:r>
      <w:r w:rsidRPr="0003528C">
        <w:rPr>
          <w:rFonts w:ascii="Calibri" w:hAnsi="Calibri" w:cs="Arial"/>
          <w:b w:val="0"/>
          <w:vertAlign w:val="superscript"/>
        </w:rPr>
        <w:t>th</w:t>
      </w:r>
      <w:r w:rsidRPr="0003528C">
        <w:rPr>
          <w:rFonts w:ascii="Calibri" w:hAnsi="Calibri" w:cs="Arial"/>
          <w:b w:val="0"/>
        </w:rPr>
        <w:t xml:space="preserve"> Floor, Crawford House, no. 31 on Campus Map)</w:t>
      </w:r>
    </w:p>
    <w:p w14:paraId="53F809F3" w14:textId="77777777" w:rsidR="00C050E8" w:rsidRPr="003F0919" w:rsidRDefault="00F01733" w:rsidP="001828EE">
      <w:pPr>
        <w:rPr>
          <w:rFonts w:ascii="Calibri" w:eastAsia="PMingLiU" w:hAnsi="Calibri"/>
          <w:sz w:val="22"/>
          <w:szCs w:val="22"/>
          <w:lang w:eastAsia="zh-TW"/>
        </w:rPr>
      </w:pPr>
      <w:hyperlink r:id="rId115" w:history="1">
        <w:r w:rsidR="008070C3" w:rsidRPr="007F44E2">
          <w:rPr>
            <w:rStyle w:val="Hyperlink"/>
            <w:rFonts w:ascii="Calibri" w:hAnsi="Calibri" w:cs="Arial"/>
            <w:sz w:val="22"/>
            <w:szCs w:val="22"/>
          </w:rPr>
          <w:t>http://www.staffnet.manchester.ac.uk/personalsupport/counselling/</w:t>
        </w:r>
      </w:hyperlink>
      <w:r w:rsidR="008070C3">
        <w:rPr>
          <w:rFonts w:ascii="Calibri" w:eastAsia="PMingLiU" w:hAnsi="Calibri"/>
          <w:sz w:val="22"/>
          <w:szCs w:val="22"/>
          <w:lang w:eastAsia="zh-TW"/>
        </w:rPr>
        <w:t xml:space="preserve"> </w:t>
      </w:r>
      <w:r w:rsidR="003F0919">
        <w:rPr>
          <w:rFonts w:ascii="Calibri" w:eastAsia="PMingLiU" w:hAnsi="Calibri" w:hint="eastAsia"/>
          <w:sz w:val="22"/>
          <w:szCs w:val="22"/>
          <w:lang w:eastAsia="zh-TW"/>
        </w:rPr>
        <w:t xml:space="preserve"> </w:t>
      </w:r>
    </w:p>
    <w:p w14:paraId="6DA29D92" w14:textId="77777777" w:rsidR="00C050E8" w:rsidRPr="0003528C" w:rsidRDefault="00C050E8" w:rsidP="00C050E8">
      <w:pPr>
        <w:jc w:val="both"/>
        <w:rPr>
          <w:rFonts w:ascii="Calibri" w:hAnsi="Calibri"/>
          <w:sz w:val="22"/>
          <w:szCs w:val="22"/>
          <w:lang w:eastAsia="zh-CN"/>
        </w:rPr>
      </w:pPr>
      <w:r w:rsidRPr="0003528C">
        <w:rPr>
          <w:rFonts w:ascii="Calibri" w:hAnsi="Calibri"/>
          <w:sz w:val="22"/>
          <w:szCs w:val="22"/>
          <w:lang w:eastAsia="zh-CN"/>
        </w:rPr>
        <w:t>The University of Manchester Counselling Service offers confidential help with any personal issues affecting work, self-esteem, relationships, mental health and general well-being. No problem is too small and getting help early can save stress and further problems later on. Counselling can provide a valuable opportunity to work on personal issues in a confidential setting with someone independent from your own life.</w:t>
      </w:r>
    </w:p>
    <w:p w14:paraId="1283D244" w14:textId="037E7209" w:rsidR="00C050E8" w:rsidRPr="00CB26BF" w:rsidRDefault="00C050E8" w:rsidP="00C050E8">
      <w:pPr>
        <w:ind w:right="-477"/>
        <w:jc w:val="both"/>
        <w:rPr>
          <w:rFonts w:ascii="Calibri" w:hAnsi="Calibri" w:cs="Arial"/>
          <w:b/>
          <w:sz w:val="22"/>
          <w:szCs w:val="22"/>
        </w:rPr>
      </w:pPr>
      <w:r w:rsidRPr="00CB26BF">
        <w:rPr>
          <w:rFonts w:ascii="Calibri" w:hAnsi="Calibri" w:cs="Arial"/>
          <w:b/>
          <w:sz w:val="22"/>
          <w:szCs w:val="22"/>
        </w:rPr>
        <w:t xml:space="preserve">Email: </w:t>
      </w:r>
      <w:hyperlink r:id="rId116" w:history="1">
        <w:r w:rsidR="002B1953" w:rsidRPr="006D5806">
          <w:rPr>
            <w:rStyle w:val="Hyperlink"/>
            <w:rFonts w:ascii="Calibri" w:hAnsi="Calibri" w:cs="Arial"/>
            <w:b/>
            <w:sz w:val="22"/>
            <w:szCs w:val="22"/>
          </w:rPr>
          <w:t>Counselling.service@manchester.ac.uk</w:t>
        </w:r>
      </w:hyperlink>
      <w:r w:rsidRPr="00CB26BF">
        <w:rPr>
          <w:rFonts w:ascii="Calibri" w:hAnsi="Calibri" w:cs="Arial"/>
          <w:b/>
          <w:sz w:val="22"/>
          <w:szCs w:val="22"/>
        </w:rPr>
        <w:t xml:space="preserve"> </w:t>
      </w:r>
      <w:r w:rsidRPr="00CB26BF">
        <w:rPr>
          <w:rFonts w:ascii="Calibri" w:hAnsi="Calibri" w:cs="Arial"/>
          <w:b/>
          <w:sz w:val="22"/>
          <w:szCs w:val="22"/>
        </w:rPr>
        <w:tab/>
      </w:r>
      <w:r w:rsidRPr="00CB26BF">
        <w:rPr>
          <w:rFonts w:ascii="Calibri" w:hAnsi="Calibri" w:cs="Arial"/>
          <w:b/>
          <w:sz w:val="22"/>
          <w:szCs w:val="22"/>
        </w:rPr>
        <w:tab/>
        <w:t xml:space="preserve">Tel: </w:t>
      </w:r>
      <w:r w:rsidRPr="00CB26BF">
        <w:rPr>
          <w:rFonts w:ascii="Calibri" w:hAnsi="Calibri"/>
          <w:b/>
          <w:sz w:val="22"/>
          <w:szCs w:val="22"/>
          <w:lang w:eastAsia="zh-CN"/>
        </w:rPr>
        <w:t>+44(0)</w:t>
      </w:r>
      <w:r w:rsidRPr="00CB26BF">
        <w:rPr>
          <w:rFonts w:ascii="Calibri" w:hAnsi="Calibri" w:cs="Arial"/>
          <w:b/>
          <w:sz w:val="22"/>
          <w:szCs w:val="22"/>
        </w:rPr>
        <w:t>161 275 2864</w:t>
      </w:r>
      <w:r w:rsidRPr="00CB26BF">
        <w:rPr>
          <w:rFonts w:ascii="Calibri" w:hAnsi="Calibri"/>
          <w:b/>
          <w:sz w:val="22"/>
          <w:szCs w:val="22"/>
        </w:rPr>
        <w:t xml:space="preserve"> </w:t>
      </w:r>
    </w:p>
    <w:p w14:paraId="662647A7" w14:textId="77777777" w:rsidR="00C050E8" w:rsidRPr="00CB26BF" w:rsidRDefault="00292E4F" w:rsidP="00C050E8">
      <w:pPr>
        <w:pStyle w:val="Heading4"/>
        <w:spacing w:before="0"/>
        <w:ind w:right="-477"/>
        <w:rPr>
          <w:rFonts w:ascii="Calibri" w:hAnsi="Calibri" w:cs="Arial"/>
          <w:bCs/>
        </w:rPr>
      </w:pPr>
      <w:r w:rsidRPr="00CB26BF">
        <w:rPr>
          <w:rFonts w:ascii="Calibri" w:hAnsi="Calibri" w:cs="Arial"/>
          <w:bCs/>
        </w:rPr>
        <w:t xml:space="preserve">Greater Manchester </w:t>
      </w:r>
      <w:r w:rsidR="00C050E8" w:rsidRPr="00CB26BF">
        <w:rPr>
          <w:rFonts w:ascii="Calibri" w:hAnsi="Calibri" w:cs="Arial"/>
          <w:bCs/>
        </w:rPr>
        <w:t xml:space="preserve">Nightline </w:t>
      </w:r>
    </w:p>
    <w:p w14:paraId="6597C069" w14:textId="77777777" w:rsidR="00C050E8" w:rsidRPr="003F0919" w:rsidRDefault="00F01733" w:rsidP="00C050E8">
      <w:pPr>
        <w:ind w:right="-477"/>
        <w:jc w:val="both"/>
        <w:rPr>
          <w:rFonts w:ascii="Calibri" w:eastAsia="PMingLiU" w:hAnsi="Calibri" w:cs="Arial"/>
          <w:sz w:val="22"/>
          <w:szCs w:val="22"/>
          <w:u w:val="single"/>
          <w:lang w:eastAsia="zh-TW"/>
        </w:rPr>
      </w:pPr>
      <w:hyperlink r:id="rId117" w:history="1">
        <w:r w:rsidR="00292E4F" w:rsidRPr="009A06B0">
          <w:rPr>
            <w:rStyle w:val="Hyperlink"/>
            <w:rFonts w:ascii="Calibri" w:hAnsi="Calibri" w:cs="Arial"/>
            <w:sz w:val="22"/>
            <w:szCs w:val="22"/>
          </w:rPr>
          <w:t>http://manchester.nightline.ac.uk/</w:t>
        </w:r>
      </w:hyperlink>
      <w:r w:rsidR="00292E4F">
        <w:rPr>
          <w:rFonts w:ascii="Calibri" w:eastAsia="PMingLiU" w:hAnsi="Calibri" w:cs="Arial"/>
          <w:sz w:val="22"/>
          <w:szCs w:val="22"/>
          <w:u w:val="single"/>
          <w:lang w:eastAsia="zh-TW"/>
        </w:rPr>
        <w:t xml:space="preserve"> </w:t>
      </w:r>
    </w:p>
    <w:p w14:paraId="09BD67D2" w14:textId="77777777" w:rsidR="00C050E8" w:rsidRDefault="00C050E8" w:rsidP="00C050E8">
      <w:pPr>
        <w:jc w:val="both"/>
        <w:rPr>
          <w:rFonts w:ascii="Calibri" w:hAnsi="Calibri" w:cs="Arial"/>
          <w:sz w:val="22"/>
        </w:rPr>
      </w:pPr>
      <w:r w:rsidRPr="00E33888">
        <w:rPr>
          <w:rFonts w:ascii="Calibri" w:hAnsi="Calibri" w:cs="Arial"/>
          <w:sz w:val="22"/>
        </w:rPr>
        <w:t>Nightline is a non-judgemental listening and information service run by students for students. If you want the opportunity to talk things through or get something off your chest, they are fully trained and well prepared for anything you want to throw at them. Or if there's something you need to know, they offer practical, impartial information on virtually everything.</w:t>
      </w:r>
    </w:p>
    <w:p w14:paraId="42449770" w14:textId="77777777" w:rsidR="00C050E8" w:rsidRPr="0003528C" w:rsidRDefault="00C050E8" w:rsidP="00C050E8">
      <w:pPr>
        <w:ind w:right="-477"/>
        <w:jc w:val="both"/>
        <w:rPr>
          <w:rFonts w:ascii="Calibri" w:hAnsi="Calibri" w:cs="Arial"/>
          <w:sz w:val="12"/>
          <w:szCs w:val="12"/>
          <w:u w:val="single"/>
        </w:rPr>
      </w:pPr>
    </w:p>
    <w:p w14:paraId="5C728DB6" w14:textId="77777777" w:rsidR="00C050E8" w:rsidRPr="000E541B" w:rsidRDefault="00C050E8" w:rsidP="00C050E8">
      <w:pPr>
        <w:pStyle w:val="TechInit"/>
        <w:spacing w:before="0" w:line="240" w:lineRule="auto"/>
        <w:rPr>
          <w:rFonts w:ascii="Calibri" w:hAnsi="Calibri" w:cs="Arial"/>
          <w:sz w:val="22"/>
          <w:szCs w:val="22"/>
          <w:lang w:val="fr-FR"/>
        </w:rPr>
      </w:pPr>
      <w:r w:rsidRPr="0003528C">
        <w:rPr>
          <w:rFonts w:ascii="Calibri" w:hAnsi="Calibri" w:cs="Arial"/>
          <w:sz w:val="22"/>
          <w:szCs w:val="22"/>
          <w:lang w:val="fr-FR"/>
        </w:rPr>
        <w:t xml:space="preserve">Email: </w:t>
      </w:r>
      <w:hyperlink r:id="rId118" w:history="1">
        <w:r w:rsidR="00292E4F" w:rsidRPr="009A06B0">
          <w:rPr>
            <w:rStyle w:val="Hyperlink"/>
            <w:rFonts w:ascii="Calibri" w:hAnsi="Calibri" w:cs="Arial"/>
            <w:sz w:val="22"/>
            <w:szCs w:val="22"/>
            <w:lang w:val="fr-FR"/>
          </w:rPr>
          <w:t>nightmail@manchester.nightline.man.ac.uk</w:t>
        </w:r>
      </w:hyperlink>
      <w:r w:rsidRPr="0003528C">
        <w:rPr>
          <w:rFonts w:ascii="Calibri" w:hAnsi="Calibri" w:cs="Arial"/>
          <w:sz w:val="22"/>
          <w:szCs w:val="22"/>
          <w:lang w:val="fr-FR"/>
        </w:rPr>
        <w:t xml:space="preserve"> </w:t>
      </w:r>
    </w:p>
    <w:p w14:paraId="31B359C8" w14:textId="77777777" w:rsidR="00C050E8" w:rsidRPr="0003528C" w:rsidRDefault="00C050E8" w:rsidP="00C050E8">
      <w:pPr>
        <w:pStyle w:val="TechInit"/>
        <w:spacing w:before="0" w:line="240" w:lineRule="auto"/>
        <w:rPr>
          <w:rFonts w:ascii="Calibri" w:hAnsi="Calibri" w:cs="Arial"/>
          <w:sz w:val="22"/>
          <w:szCs w:val="22"/>
        </w:rPr>
      </w:pPr>
      <w:r w:rsidRPr="0003528C">
        <w:rPr>
          <w:rFonts w:ascii="Calibri" w:hAnsi="Calibri" w:cs="Arial"/>
          <w:sz w:val="22"/>
          <w:szCs w:val="22"/>
        </w:rPr>
        <w:t xml:space="preserve">Tel: </w:t>
      </w:r>
      <w:r w:rsidRPr="009F687E">
        <w:rPr>
          <w:rFonts w:ascii="Calibri" w:hAnsi="Calibri"/>
          <w:sz w:val="22"/>
          <w:szCs w:val="22"/>
          <w:lang w:eastAsia="zh-CN"/>
        </w:rPr>
        <w:t>+44(0)</w:t>
      </w:r>
      <w:r>
        <w:rPr>
          <w:rFonts w:ascii="Calibri" w:hAnsi="Calibri"/>
          <w:sz w:val="22"/>
          <w:szCs w:val="22"/>
          <w:lang w:eastAsia="zh-CN"/>
        </w:rPr>
        <w:t>161</w:t>
      </w:r>
      <w:r w:rsidRPr="0003528C">
        <w:rPr>
          <w:rFonts w:ascii="Calibri" w:hAnsi="Calibri" w:cs="Arial"/>
          <w:sz w:val="22"/>
          <w:szCs w:val="22"/>
        </w:rPr>
        <w:t xml:space="preserve"> 275 2983/4 (or look on the back of your library card)</w:t>
      </w:r>
    </w:p>
    <w:p w14:paraId="48881F41" w14:textId="77777777" w:rsidR="00C050E8" w:rsidRPr="0003528C" w:rsidRDefault="00C050E8" w:rsidP="00C050E8">
      <w:pPr>
        <w:jc w:val="both"/>
        <w:rPr>
          <w:rFonts w:ascii="Calibri" w:hAnsi="Calibri" w:cs="Arial"/>
          <w:sz w:val="22"/>
          <w:szCs w:val="22"/>
        </w:rPr>
      </w:pPr>
      <w:r w:rsidRPr="0003528C">
        <w:rPr>
          <w:rFonts w:ascii="Calibri" w:hAnsi="Calibri" w:cs="Arial"/>
          <w:sz w:val="22"/>
          <w:szCs w:val="22"/>
        </w:rPr>
        <w:t>From 8pm to 8am seven nights a week during term time.</w:t>
      </w:r>
    </w:p>
    <w:p w14:paraId="2923D309" w14:textId="77777777" w:rsidR="00C050E8" w:rsidRPr="00AB4D66" w:rsidRDefault="00C050E8" w:rsidP="00C050E8">
      <w:pPr>
        <w:jc w:val="both"/>
        <w:rPr>
          <w:rFonts w:ascii="Calibri" w:hAnsi="Calibri" w:cs="Arial"/>
          <w:sz w:val="21"/>
          <w:szCs w:val="21"/>
        </w:rPr>
      </w:pPr>
      <w:r w:rsidRPr="00AB4D66">
        <w:rPr>
          <w:rFonts w:ascii="Calibri" w:hAnsi="Calibri" w:cs="Arial"/>
          <w:sz w:val="21"/>
          <w:szCs w:val="21"/>
        </w:rPr>
        <w:t>(If you are short of cash, Nightline will phone you back as long as you are within the '0161' area.)</w:t>
      </w:r>
    </w:p>
    <w:p w14:paraId="5E63D29D" w14:textId="77777777" w:rsidR="00C050E8" w:rsidRDefault="00C050E8" w:rsidP="00C050E8">
      <w:pPr>
        <w:jc w:val="both"/>
        <w:rPr>
          <w:rFonts w:ascii="Calibri" w:hAnsi="Calibri" w:cs="Arial"/>
          <w:sz w:val="20"/>
        </w:rPr>
      </w:pPr>
    </w:p>
    <w:p w14:paraId="3693C2C7" w14:textId="77777777" w:rsidR="00C050E8" w:rsidRPr="003D37D8" w:rsidRDefault="00C050E8" w:rsidP="00C050E8">
      <w:pPr>
        <w:jc w:val="both"/>
        <w:rPr>
          <w:rFonts w:ascii="Calibri" w:hAnsi="Calibri" w:cs="Arial"/>
        </w:rPr>
      </w:pPr>
      <w:r w:rsidRPr="003D37D8">
        <w:rPr>
          <w:rFonts w:ascii="Calibri" w:hAnsi="Calibri" w:cs="Arial"/>
          <w:b/>
        </w:rPr>
        <w:t>International Society</w:t>
      </w:r>
      <w:r w:rsidRPr="003D37D8">
        <w:rPr>
          <w:rFonts w:ascii="Calibri" w:hAnsi="Calibri" w:cs="Arial"/>
          <w:bCs/>
        </w:rPr>
        <w:tab/>
      </w:r>
      <w:r w:rsidRPr="003D37D8">
        <w:rPr>
          <w:rFonts w:ascii="Calibri" w:hAnsi="Calibri" w:cs="Arial"/>
          <w:bCs/>
        </w:rPr>
        <w:tab/>
      </w:r>
      <w:r w:rsidRPr="003D37D8">
        <w:rPr>
          <w:rFonts w:ascii="Calibri" w:hAnsi="Calibri" w:cs="Arial"/>
          <w:bCs/>
        </w:rPr>
        <w:tab/>
        <w:t xml:space="preserve">      </w:t>
      </w:r>
      <w:r w:rsidR="00A84B58" w:rsidRPr="003D37D8">
        <w:rPr>
          <w:rFonts w:ascii="Calibri" w:hAnsi="Calibri" w:cs="Arial"/>
          <w:bCs/>
        </w:rPr>
        <w:t xml:space="preserve"> </w:t>
      </w:r>
      <w:r w:rsidRPr="003D37D8">
        <w:rPr>
          <w:rFonts w:ascii="Calibri" w:hAnsi="Calibri" w:cs="Arial"/>
          <w:bCs/>
        </w:rPr>
        <w:t xml:space="preserve"> (</w:t>
      </w:r>
      <w:r w:rsidRPr="003D37D8">
        <w:rPr>
          <w:rFonts w:ascii="Calibri" w:hAnsi="Calibri" w:cs="Arial"/>
        </w:rPr>
        <w:t>William Kay House, no. 60 on Campus Map)</w:t>
      </w:r>
    </w:p>
    <w:p w14:paraId="5DA41BCA" w14:textId="77777777" w:rsidR="00C050E8" w:rsidRDefault="00F01733" w:rsidP="00C050E8">
      <w:pPr>
        <w:ind w:right="-477"/>
        <w:jc w:val="both"/>
        <w:rPr>
          <w:rFonts w:eastAsia="PMingLiU"/>
          <w:sz w:val="22"/>
          <w:szCs w:val="22"/>
          <w:lang w:eastAsia="zh-TW"/>
        </w:rPr>
      </w:pPr>
      <w:hyperlink r:id="rId119" w:history="1">
        <w:r w:rsidR="008070C3" w:rsidRPr="007F44E2">
          <w:rPr>
            <w:rStyle w:val="Hyperlink"/>
            <w:rFonts w:ascii="Calibri" w:hAnsi="Calibri" w:cs="Arial"/>
            <w:sz w:val="22"/>
            <w:szCs w:val="22"/>
          </w:rPr>
          <w:t>http://www.internationalsociety.org.uk</w:t>
        </w:r>
      </w:hyperlink>
      <w:r w:rsidR="008070C3">
        <w:rPr>
          <w:rFonts w:eastAsia="PMingLiU"/>
          <w:sz w:val="22"/>
          <w:szCs w:val="22"/>
          <w:lang w:eastAsia="zh-TW"/>
        </w:rPr>
        <w:t xml:space="preserve"> </w:t>
      </w:r>
      <w:r w:rsidR="00CF4523">
        <w:rPr>
          <w:rFonts w:eastAsia="PMingLiU" w:hint="eastAsia"/>
          <w:sz w:val="22"/>
          <w:szCs w:val="22"/>
          <w:lang w:eastAsia="zh-TW"/>
        </w:rPr>
        <w:t xml:space="preserve"> </w:t>
      </w:r>
    </w:p>
    <w:p w14:paraId="7BCB09DE" w14:textId="77777777" w:rsidR="00211DCD" w:rsidRPr="00CF4523" w:rsidRDefault="00211DCD" w:rsidP="00C050E8">
      <w:pPr>
        <w:ind w:right="-477"/>
        <w:jc w:val="both"/>
        <w:rPr>
          <w:rFonts w:eastAsia="PMingLiU"/>
          <w:sz w:val="22"/>
          <w:szCs w:val="22"/>
          <w:lang w:eastAsia="zh-TW"/>
        </w:rPr>
      </w:pPr>
    </w:p>
    <w:p w14:paraId="374682A9" w14:textId="77777777" w:rsidR="00C050E8" w:rsidRDefault="00C050E8" w:rsidP="00C050E8">
      <w:pPr>
        <w:jc w:val="both"/>
        <w:rPr>
          <w:rFonts w:ascii="Calibri" w:hAnsi="Calibri" w:cs="Arial"/>
          <w:sz w:val="22"/>
        </w:rPr>
      </w:pPr>
      <w:r w:rsidRPr="00E33888">
        <w:rPr>
          <w:rFonts w:ascii="Calibri" w:hAnsi="Calibri" w:cs="Arial"/>
          <w:sz w:val="22"/>
        </w:rPr>
        <w:t xml:space="preserve">The Society, founded in 1966, is a social, cultural and welfare centre for the many international students in the University. A comprehensive programme of social activities and visits is organised each semester. Overseas students are advised to obtain a copy of the programme on arrival and </w:t>
      </w:r>
      <w:r w:rsidRPr="00E33888">
        <w:rPr>
          <w:rFonts w:ascii="Calibri" w:hAnsi="Calibri" w:cs="Arial"/>
          <w:sz w:val="22"/>
        </w:rPr>
        <w:lastRenderedPageBreak/>
        <w:t>are welcome to consult the Society for help and advice. British and Overseas students and staff are all equally welcome. Activities are also organised for spouses and families of overseas students.</w:t>
      </w:r>
    </w:p>
    <w:p w14:paraId="270F4E5C" w14:textId="77777777" w:rsidR="00C050E8" w:rsidRPr="0003528C" w:rsidRDefault="00C050E8" w:rsidP="00C050E8">
      <w:pPr>
        <w:ind w:right="-477"/>
        <w:jc w:val="both"/>
        <w:rPr>
          <w:rFonts w:ascii="Calibri" w:hAnsi="Calibri" w:cs="Arial"/>
          <w:sz w:val="12"/>
          <w:szCs w:val="12"/>
        </w:rPr>
      </w:pPr>
    </w:p>
    <w:p w14:paraId="113DE568" w14:textId="77777777" w:rsidR="00C050E8" w:rsidRPr="0003528C" w:rsidRDefault="00C050E8" w:rsidP="00C050E8">
      <w:pPr>
        <w:ind w:right="-477"/>
        <w:jc w:val="both"/>
        <w:rPr>
          <w:rFonts w:ascii="Calibri" w:hAnsi="Calibri" w:cs="Arial"/>
          <w:sz w:val="22"/>
          <w:szCs w:val="22"/>
        </w:rPr>
      </w:pPr>
      <w:r w:rsidRPr="0003528C">
        <w:rPr>
          <w:rFonts w:ascii="Calibri" w:hAnsi="Calibri" w:cs="Arial"/>
          <w:sz w:val="22"/>
          <w:szCs w:val="22"/>
        </w:rPr>
        <w:t xml:space="preserve">Email: </w:t>
      </w:r>
      <w:hyperlink r:id="rId120" w:history="1">
        <w:r w:rsidRPr="0003528C">
          <w:rPr>
            <w:rStyle w:val="Hyperlink"/>
            <w:rFonts w:ascii="Calibri" w:hAnsi="Calibri" w:cs="Arial"/>
            <w:sz w:val="22"/>
            <w:szCs w:val="22"/>
          </w:rPr>
          <w:t>int.soc@manchester.ac.uk</w:t>
        </w:r>
      </w:hyperlink>
      <w:r w:rsidRPr="0003528C">
        <w:rPr>
          <w:rFonts w:ascii="Calibri" w:hAnsi="Calibri" w:cs="Arial"/>
          <w:sz w:val="22"/>
          <w:szCs w:val="22"/>
          <w:u w:val="single"/>
        </w:rPr>
        <w:t xml:space="preserve"> </w:t>
      </w:r>
      <w:r w:rsidRPr="0003528C">
        <w:rPr>
          <w:rFonts w:ascii="Calibri" w:hAnsi="Calibri" w:cs="Arial"/>
          <w:sz w:val="22"/>
          <w:szCs w:val="22"/>
        </w:rPr>
        <w:tab/>
      </w:r>
      <w:r w:rsidRPr="0003528C">
        <w:rPr>
          <w:rFonts w:ascii="Calibri" w:hAnsi="Calibri" w:cs="Arial"/>
          <w:sz w:val="22"/>
          <w:szCs w:val="22"/>
        </w:rPr>
        <w:tab/>
      </w:r>
      <w:r w:rsidRPr="0003528C">
        <w:rPr>
          <w:rFonts w:ascii="Calibri" w:hAnsi="Calibri" w:cs="Arial"/>
          <w:sz w:val="22"/>
          <w:szCs w:val="22"/>
        </w:rPr>
        <w:tab/>
        <w:t>Tel: +44 (0) 161 275 4959/7697</w:t>
      </w:r>
    </w:p>
    <w:p w14:paraId="0E969349" w14:textId="77777777" w:rsidR="008070C3" w:rsidRPr="007B1BB6" w:rsidRDefault="008070C3" w:rsidP="00C050E8">
      <w:pPr>
        <w:pStyle w:val="Heading4"/>
        <w:spacing w:before="0"/>
        <w:rPr>
          <w:rFonts w:ascii="Calibri" w:hAnsi="Calibri" w:cs="Arial"/>
          <w:sz w:val="20"/>
        </w:rPr>
      </w:pPr>
    </w:p>
    <w:p w14:paraId="419D1C74" w14:textId="77777777" w:rsidR="00C050E8" w:rsidRPr="003D37D8" w:rsidRDefault="00C050E8" w:rsidP="00C050E8">
      <w:pPr>
        <w:pStyle w:val="Heading4"/>
        <w:spacing w:before="0"/>
        <w:rPr>
          <w:rFonts w:ascii="Calibri" w:hAnsi="Calibri"/>
          <w:bCs/>
        </w:rPr>
      </w:pPr>
      <w:r w:rsidRPr="003D37D8">
        <w:rPr>
          <w:rFonts w:ascii="Calibri" w:hAnsi="Calibri" w:cs="Arial"/>
          <w:szCs w:val="24"/>
        </w:rPr>
        <w:t>Occupational Health Services</w:t>
      </w:r>
      <w:r w:rsidRPr="003D37D8">
        <w:rPr>
          <w:rFonts w:ascii="Calibri" w:hAnsi="Calibri" w:cs="Arial"/>
          <w:szCs w:val="24"/>
        </w:rPr>
        <w:tab/>
        <w:t xml:space="preserve">            </w:t>
      </w:r>
      <w:r w:rsidR="00A84B58" w:rsidRPr="003D37D8">
        <w:rPr>
          <w:rFonts w:ascii="Calibri" w:hAnsi="Calibri" w:cs="Arial"/>
          <w:szCs w:val="24"/>
        </w:rPr>
        <w:t xml:space="preserve"> </w:t>
      </w:r>
      <w:r w:rsidRPr="003D37D8">
        <w:rPr>
          <w:rFonts w:ascii="Calibri" w:hAnsi="Calibri" w:cs="Arial"/>
          <w:szCs w:val="24"/>
        </w:rPr>
        <w:t xml:space="preserve"> </w:t>
      </w:r>
      <w:r w:rsidRPr="003D37D8">
        <w:rPr>
          <w:rFonts w:ascii="Calibri" w:hAnsi="Calibri" w:cs="Arial"/>
          <w:b w:val="0"/>
          <w:bCs/>
          <w:szCs w:val="24"/>
        </w:rPr>
        <w:t>(</w:t>
      </w:r>
      <w:r w:rsidRPr="003D37D8">
        <w:rPr>
          <w:rFonts w:ascii="Calibri" w:hAnsi="Calibri"/>
          <w:b w:val="0"/>
          <w:bCs/>
          <w:szCs w:val="24"/>
        </w:rPr>
        <w:t>Waterloo Place, no. 38 on Campus Map)</w:t>
      </w:r>
    </w:p>
    <w:p w14:paraId="43596C2D" w14:textId="77777777" w:rsidR="00C050E8" w:rsidRPr="003D37D8" w:rsidRDefault="00F01733" w:rsidP="00C050E8">
      <w:pPr>
        <w:rPr>
          <w:rFonts w:asciiTheme="minorHAnsi" w:eastAsia="PMingLiU" w:hAnsiTheme="minorHAnsi"/>
          <w:sz w:val="22"/>
          <w:szCs w:val="22"/>
          <w:lang w:eastAsia="zh-TW"/>
        </w:rPr>
      </w:pPr>
      <w:hyperlink r:id="rId121" w:history="1">
        <w:r w:rsidR="008070C3" w:rsidRPr="007F44E2">
          <w:rPr>
            <w:rStyle w:val="Hyperlink"/>
            <w:rFonts w:asciiTheme="minorHAnsi" w:hAnsiTheme="minorHAnsi"/>
            <w:sz w:val="22"/>
            <w:szCs w:val="22"/>
          </w:rPr>
          <w:t>http://www.studentnet.manchester.ac.uk/occupational-health/</w:t>
        </w:r>
      </w:hyperlink>
      <w:r w:rsidR="008070C3">
        <w:rPr>
          <w:rFonts w:asciiTheme="minorHAnsi" w:eastAsia="PMingLiU" w:hAnsiTheme="minorHAnsi"/>
          <w:sz w:val="22"/>
          <w:szCs w:val="22"/>
          <w:lang w:eastAsia="zh-TW"/>
        </w:rPr>
        <w:t xml:space="preserve"> </w:t>
      </w:r>
      <w:r w:rsidR="00CF4523" w:rsidRPr="003D37D8">
        <w:rPr>
          <w:rFonts w:asciiTheme="minorHAnsi" w:eastAsia="PMingLiU" w:hAnsiTheme="minorHAnsi" w:hint="eastAsia"/>
          <w:sz w:val="22"/>
          <w:szCs w:val="22"/>
          <w:lang w:eastAsia="zh-TW"/>
        </w:rPr>
        <w:t xml:space="preserve"> </w:t>
      </w:r>
    </w:p>
    <w:p w14:paraId="5897D29D" w14:textId="77777777" w:rsidR="00C050E8" w:rsidRPr="003D37D8" w:rsidRDefault="00C050E8" w:rsidP="00C050E8">
      <w:pPr>
        <w:jc w:val="both"/>
        <w:rPr>
          <w:rFonts w:ascii="Calibri" w:hAnsi="Calibri"/>
          <w:sz w:val="12"/>
          <w:szCs w:val="12"/>
        </w:rPr>
      </w:pPr>
    </w:p>
    <w:p w14:paraId="5377A9D3" w14:textId="77777777" w:rsidR="00C050E8" w:rsidRPr="003D37D8" w:rsidRDefault="00C050E8" w:rsidP="00C050E8">
      <w:pPr>
        <w:jc w:val="both"/>
        <w:rPr>
          <w:rFonts w:ascii="Calibri" w:hAnsi="Calibri" w:cs="Arial"/>
          <w:sz w:val="22"/>
          <w:szCs w:val="22"/>
        </w:rPr>
      </w:pPr>
      <w:r w:rsidRPr="003D37D8">
        <w:rPr>
          <w:rFonts w:ascii="Calibri" w:hAnsi="Calibri"/>
          <w:sz w:val="22"/>
          <w:szCs w:val="22"/>
        </w:rPr>
        <w:t xml:space="preserve">The Occupational Health Services promote the physical, mental and social well-being of students. </w:t>
      </w:r>
      <w:r w:rsidRPr="003D37D8">
        <w:rPr>
          <w:rFonts w:ascii="Calibri" w:hAnsi="Calibri" w:cs="Arial"/>
          <w:sz w:val="22"/>
          <w:szCs w:val="22"/>
        </w:rPr>
        <w:t xml:space="preserve"> A doctor and nursing staff offer advice and support on any health problem affecting studies. The service accepts referrals from academic Schools and other welfare services. A wide range of health promotion is also offered.</w:t>
      </w:r>
    </w:p>
    <w:p w14:paraId="30BAE6DC" w14:textId="77777777" w:rsidR="00C050E8" w:rsidRPr="003D37D8" w:rsidRDefault="00C050E8" w:rsidP="00C050E8">
      <w:pPr>
        <w:rPr>
          <w:rFonts w:ascii="Calibri" w:hAnsi="Calibri"/>
          <w:sz w:val="8"/>
          <w:szCs w:val="8"/>
        </w:rPr>
      </w:pPr>
    </w:p>
    <w:p w14:paraId="0D374C48" w14:textId="77777777" w:rsidR="00C050E8" w:rsidRPr="003D37D8" w:rsidRDefault="00C050E8" w:rsidP="00C050E8">
      <w:pPr>
        <w:rPr>
          <w:rFonts w:ascii="Calibri" w:hAnsi="Calibri"/>
          <w:sz w:val="22"/>
          <w:szCs w:val="22"/>
        </w:rPr>
      </w:pPr>
      <w:r w:rsidRPr="003D37D8">
        <w:rPr>
          <w:rFonts w:ascii="Calibri" w:hAnsi="Calibri"/>
          <w:sz w:val="22"/>
          <w:szCs w:val="22"/>
        </w:rPr>
        <w:t xml:space="preserve">Email: </w:t>
      </w:r>
      <w:hyperlink r:id="rId122" w:history="1">
        <w:r w:rsidRPr="003D37D8">
          <w:rPr>
            <w:rStyle w:val="Hyperlink"/>
            <w:rFonts w:ascii="Calibri" w:hAnsi="Calibri"/>
            <w:sz w:val="22"/>
            <w:szCs w:val="22"/>
          </w:rPr>
          <w:t>waterlooocchealth@manchester.ac.uk</w:t>
        </w:r>
      </w:hyperlink>
      <w:r w:rsidRPr="003D37D8">
        <w:rPr>
          <w:rFonts w:ascii="Calibri" w:hAnsi="Calibri"/>
          <w:sz w:val="22"/>
          <w:szCs w:val="22"/>
        </w:rPr>
        <w:tab/>
      </w:r>
      <w:r w:rsidRPr="003D37D8">
        <w:rPr>
          <w:rFonts w:ascii="Calibri" w:hAnsi="Calibri"/>
          <w:sz w:val="22"/>
          <w:szCs w:val="22"/>
        </w:rPr>
        <w:tab/>
        <w:t>Tel: +44 (0)161 275 2858</w:t>
      </w:r>
    </w:p>
    <w:p w14:paraId="1D762F24" w14:textId="77777777" w:rsidR="00C050E8" w:rsidRPr="00211DCD" w:rsidRDefault="00C050E8" w:rsidP="00C050E8">
      <w:pPr>
        <w:jc w:val="both"/>
        <w:rPr>
          <w:rFonts w:ascii="Calibri" w:hAnsi="Calibri" w:cs="Arial"/>
          <w:b/>
          <w:bCs/>
          <w:sz w:val="22"/>
          <w:szCs w:val="22"/>
        </w:rPr>
      </w:pPr>
    </w:p>
    <w:p w14:paraId="59FB2868" w14:textId="77777777" w:rsidR="00C050E8" w:rsidRPr="003D37D8" w:rsidRDefault="00C050E8" w:rsidP="00C050E8">
      <w:pPr>
        <w:jc w:val="both"/>
        <w:rPr>
          <w:rFonts w:ascii="Calibri" w:hAnsi="Calibri" w:cs="Arial"/>
          <w:sz w:val="22"/>
        </w:rPr>
      </w:pPr>
      <w:r w:rsidRPr="003D37D8">
        <w:rPr>
          <w:rFonts w:ascii="Calibri" w:hAnsi="Calibri" w:cs="Arial"/>
          <w:b/>
          <w:bCs/>
          <w:sz w:val="22"/>
        </w:rPr>
        <w:t>All students should register with a GP</w:t>
      </w:r>
      <w:r w:rsidRPr="003D37D8">
        <w:rPr>
          <w:rFonts w:ascii="Calibri" w:hAnsi="Calibri" w:cs="Arial"/>
          <w:sz w:val="22"/>
        </w:rPr>
        <w:t xml:space="preserve">. All new students will need to register; those in halls will be advised as to their nearest GP. Returning students should check when they return that they are still registered at the same GP and if necessary use the search tool to find their new GP. </w:t>
      </w:r>
    </w:p>
    <w:p w14:paraId="1349FDB1" w14:textId="77777777" w:rsidR="00C050E8" w:rsidRPr="00211DCD" w:rsidRDefault="00C050E8" w:rsidP="00C050E8">
      <w:pPr>
        <w:rPr>
          <w:rFonts w:ascii="Calibri" w:hAnsi="Calibri" w:cs="Arial"/>
          <w:sz w:val="22"/>
          <w:szCs w:val="22"/>
        </w:rPr>
      </w:pPr>
    </w:p>
    <w:p w14:paraId="189635F6" w14:textId="77777777" w:rsidR="00C050E8" w:rsidRPr="007F44E2" w:rsidRDefault="00C050E8" w:rsidP="00C050E8">
      <w:pPr>
        <w:rPr>
          <w:rFonts w:ascii="Calibri" w:hAnsi="Calibri" w:cs="Arial"/>
          <w:sz w:val="22"/>
        </w:rPr>
      </w:pPr>
      <w:r w:rsidRPr="007F44E2">
        <w:rPr>
          <w:rFonts w:ascii="Calibri" w:hAnsi="Calibri" w:cs="Arial"/>
          <w:sz w:val="22"/>
        </w:rPr>
        <w:t xml:space="preserve">GP Links:  </w:t>
      </w:r>
    </w:p>
    <w:p w14:paraId="55A0DCDB" w14:textId="77777777" w:rsidR="00C050E8" w:rsidRPr="007F44E2" w:rsidRDefault="00F01733" w:rsidP="00C050E8">
      <w:pPr>
        <w:rPr>
          <w:rFonts w:ascii="Calibri" w:hAnsi="Calibri" w:cs="Arial"/>
          <w:sz w:val="22"/>
        </w:rPr>
      </w:pPr>
      <w:hyperlink r:id="rId123" w:history="1">
        <w:r w:rsidR="008070C3" w:rsidRPr="007F44E2">
          <w:rPr>
            <w:rStyle w:val="Hyperlink"/>
            <w:rFonts w:ascii="Calibri" w:hAnsi="Calibri" w:cs="Arial"/>
            <w:sz w:val="22"/>
          </w:rPr>
          <w:t>www.nhs.uk/ServiceDirectories/Pages/ServiceSearch.aspx?ServiceType=GP</w:t>
        </w:r>
      </w:hyperlink>
      <w:r w:rsidR="008070C3" w:rsidRPr="007F44E2">
        <w:rPr>
          <w:rFonts w:ascii="Calibri" w:eastAsia="PMingLiU" w:hAnsi="Calibri" w:cs="Arial"/>
          <w:sz w:val="22"/>
          <w:lang w:eastAsia="zh-TW"/>
        </w:rPr>
        <w:t xml:space="preserve"> </w:t>
      </w:r>
      <w:r w:rsidR="00CF4523" w:rsidRPr="007F44E2">
        <w:rPr>
          <w:rFonts w:ascii="Calibri" w:eastAsia="PMingLiU" w:hAnsi="Calibri" w:cs="Arial" w:hint="eastAsia"/>
          <w:sz w:val="22"/>
          <w:lang w:eastAsia="zh-TW"/>
        </w:rPr>
        <w:t xml:space="preserve"> </w:t>
      </w:r>
      <w:r w:rsidR="00C050E8" w:rsidRPr="007F44E2">
        <w:rPr>
          <w:rFonts w:ascii="Calibri" w:hAnsi="Calibri" w:cs="Arial"/>
          <w:sz w:val="22"/>
        </w:rPr>
        <w:t xml:space="preserve"> </w:t>
      </w:r>
    </w:p>
    <w:p w14:paraId="1745AA22" w14:textId="77777777" w:rsidR="00C050E8" w:rsidRPr="007F44E2" w:rsidRDefault="00C050E8" w:rsidP="00C050E8">
      <w:pPr>
        <w:rPr>
          <w:rFonts w:ascii="Calibri" w:hAnsi="Calibri" w:cs="Arial"/>
          <w:sz w:val="22"/>
        </w:rPr>
      </w:pPr>
      <w:r w:rsidRPr="007F44E2">
        <w:rPr>
          <w:rFonts w:ascii="Calibri" w:hAnsi="Calibri" w:cs="Arial"/>
          <w:sz w:val="22"/>
        </w:rPr>
        <w:t xml:space="preserve">(search tool, finding and choosing NHS service), </w:t>
      </w:r>
    </w:p>
    <w:p w14:paraId="669C9565" w14:textId="77777777" w:rsidR="00A84B58" w:rsidRPr="007F44E2" w:rsidRDefault="00A84B58" w:rsidP="00C050E8">
      <w:pPr>
        <w:rPr>
          <w:rFonts w:ascii="Calibri" w:hAnsi="Calibri" w:cs="Arial"/>
          <w:sz w:val="8"/>
          <w:szCs w:val="8"/>
        </w:rPr>
      </w:pPr>
    </w:p>
    <w:p w14:paraId="201C22A1" w14:textId="77777777" w:rsidR="00841679" w:rsidRPr="007F44E2" w:rsidRDefault="00F01733" w:rsidP="00C050E8">
      <w:pPr>
        <w:rPr>
          <w:rFonts w:ascii="Calibri" w:hAnsi="Calibri" w:cs="Arial"/>
          <w:sz w:val="22"/>
        </w:rPr>
      </w:pPr>
      <w:hyperlink r:id="rId124" w:history="1">
        <w:r w:rsidR="008070C3" w:rsidRPr="007F44E2">
          <w:rPr>
            <w:rStyle w:val="Hyperlink"/>
            <w:rFonts w:ascii="Calibri" w:hAnsi="Calibri" w:cs="Arial"/>
            <w:sz w:val="22"/>
          </w:rPr>
          <w:t>www.nhs.uk/chq/Pages/1095.aspx?CategoryID=68&amp;SubCategoryID=158</w:t>
        </w:r>
      </w:hyperlink>
    </w:p>
    <w:p w14:paraId="72693348" w14:textId="77777777" w:rsidR="00C050E8" w:rsidRPr="007F44E2" w:rsidRDefault="00C050E8" w:rsidP="00C050E8">
      <w:pPr>
        <w:rPr>
          <w:rFonts w:ascii="Calibri" w:hAnsi="Calibri" w:cs="Arial"/>
          <w:sz w:val="22"/>
          <w:szCs w:val="22"/>
        </w:rPr>
      </w:pPr>
      <w:r w:rsidRPr="007F44E2">
        <w:rPr>
          <w:rFonts w:ascii="Calibri" w:hAnsi="Calibri" w:cs="Arial"/>
          <w:sz w:val="22"/>
        </w:rPr>
        <w:t>(</w:t>
      </w:r>
      <w:r w:rsidRPr="007F44E2">
        <w:rPr>
          <w:rFonts w:ascii="Calibri" w:hAnsi="Calibri" w:cs="Arial"/>
          <w:sz w:val="22"/>
          <w:szCs w:val="22"/>
        </w:rPr>
        <w:t xml:space="preserve">how to register with a GP) </w:t>
      </w:r>
    </w:p>
    <w:p w14:paraId="48E14538" w14:textId="77777777" w:rsidR="00A84B58" w:rsidRPr="007F44E2" w:rsidRDefault="00A84B58" w:rsidP="00C050E8">
      <w:pPr>
        <w:rPr>
          <w:rFonts w:ascii="Calibri" w:hAnsi="Calibri" w:cs="Arial"/>
          <w:sz w:val="12"/>
          <w:szCs w:val="12"/>
        </w:rPr>
      </w:pPr>
    </w:p>
    <w:p w14:paraId="05295D20" w14:textId="77777777" w:rsidR="00AB4D66" w:rsidRPr="007F44E2" w:rsidRDefault="00F01733" w:rsidP="00C050E8">
      <w:pPr>
        <w:rPr>
          <w:rFonts w:ascii="Calibri" w:hAnsi="Calibri" w:cs="Arial"/>
          <w:sz w:val="22"/>
        </w:rPr>
      </w:pPr>
      <w:hyperlink r:id="rId125" w:history="1">
        <w:r w:rsidR="00AB4D66" w:rsidRPr="007F44E2">
          <w:rPr>
            <w:rStyle w:val="Hyperlink"/>
            <w:rFonts w:asciiTheme="minorHAnsi" w:hAnsiTheme="minorHAnsi"/>
            <w:sz w:val="22"/>
            <w:szCs w:val="22"/>
          </w:rPr>
          <w:t>http://www.nhs.uk/NHSEngland/AboutNHSservices/doctors/Documents/GMS1-Jul12.pdf</w:t>
        </w:r>
      </w:hyperlink>
    </w:p>
    <w:p w14:paraId="1EE637B2" w14:textId="77777777" w:rsidR="00EE337E" w:rsidRDefault="00C050E8" w:rsidP="00EE337E">
      <w:pPr>
        <w:rPr>
          <w:rFonts w:ascii="Calibri" w:hAnsi="Calibri" w:cs="Arial"/>
          <w:sz w:val="22"/>
        </w:rPr>
      </w:pPr>
      <w:r w:rsidRPr="007F44E2">
        <w:rPr>
          <w:rFonts w:ascii="Calibri" w:hAnsi="Calibri" w:cs="Arial"/>
          <w:sz w:val="22"/>
        </w:rPr>
        <w:t xml:space="preserve">(GP application form). </w:t>
      </w:r>
    </w:p>
    <w:p w14:paraId="00F35B72" w14:textId="77777777" w:rsidR="007B1BB6" w:rsidRPr="00452B1B" w:rsidRDefault="007B1BB6" w:rsidP="00EE337E">
      <w:pPr>
        <w:rPr>
          <w:rFonts w:ascii="Calibri" w:hAnsi="Calibri" w:cs="Arial"/>
          <w:bCs/>
          <w:sz w:val="12"/>
          <w:szCs w:val="12"/>
        </w:rPr>
      </w:pPr>
    </w:p>
    <w:p w14:paraId="1307C53C" w14:textId="77777777" w:rsidR="00C050E8" w:rsidRPr="007F44E2" w:rsidRDefault="00C050E8" w:rsidP="00C050E8">
      <w:pPr>
        <w:pStyle w:val="Heading4"/>
        <w:spacing w:before="0"/>
        <w:rPr>
          <w:rFonts w:ascii="Calibri" w:hAnsi="Calibri" w:cs="Arial"/>
          <w:bCs/>
        </w:rPr>
      </w:pPr>
      <w:r w:rsidRPr="007F44E2">
        <w:rPr>
          <w:rFonts w:ascii="Calibri" w:hAnsi="Calibri" w:cs="Arial"/>
          <w:bCs/>
        </w:rPr>
        <w:t>Students’ Union</w:t>
      </w:r>
      <w:r w:rsidRPr="007F44E2">
        <w:rPr>
          <w:rFonts w:ascii="Calibri" w:hAnsi="Calibri" w:cs="Arial"/>
          <w:bCs/>
        </w:rPr>
        <w:tab/>
      </w:r>
      <w:r w:rsidRPr="007F44E2">
        <w:rPr>
          <w:rFonts w:ascii="Calibri" w:hAnsi="Calibri" w:cs="Arial"/>
          <w:bCs/>
        </w:rPr>
        <w:tab/>
        <w:t xml:space="preserve">                                                      </w:t>
      </w:r>
      <w:r w:rsidR="00A84B58" w:rsidRPr="007F44E2">
        <w:rPr>
          <w:rFonts w:ascii="Calibri" w:hAnsi="Calibri" w:cs="Arial"/>
          <w:bCs/>
        </w:rPr>
        <w:t xml:space="preserve">  </w:t>
      </w:r>
      <w:r w:rsidRPr="007F44E2">
        <w:rPr>
          <w:rFonts w:ascii="Calibri" w:hAnsi="Calibri" w:cs="Arial"/>
          <w:bCs/>
        </w:rPr>
        <w:t xml:space="preserve"> </w:t>
      </w:r>
      <w:r w:rsidRPr="007F44E2">
        <w:rPr>
          <w:rFonts w:ascii="Calibri" w:hAnsi="Calibri" w:cs="Arial"/>
          <w:b w:val="0"/>
        </w:rPr>
        <w:t>(no. 68 on Campus Map)</w:t>
      </w:r>
    </w:p>
    <w:p w14:paraId="2C2657B4" w14:textId="77777777" w:rsidR="00C050E8" w:rsidRPr="007F44E2" w:rsidRDefault="00F01733" w:rsidP="00C050E8">
      <w:pPr>
        <w:ind w:right="-477"/>
        <w:jc w:val="both"/>
        <w:rPr>
          <w:rFonts w:ascii="Calibri" w:eastAsia="PMingLiU" w:hAnsi="Calibri"/>
          <w:szCs w:val="24"/>
          <w:lang w:eastAsia="zh-TW"/>
        </w:rPr>
      </w:pPr>
      <w:hyperlink r:id="rId126" w:history="1">
        <w:r w:rsidR="00AB4D66" w:rsidRPr="007F44E2">
          <w:rPr>
            <w:rStyle w:val="Hyperlink"/>
            <w:rFonts w:ascii="Calibri" w:hAnsi="Calibri"/>
            <w:szCs w:val="24"/>
          </w:rPr>
          <w:t>http://manchesterstudentsunion.com/home/index</w:t>
        </w:r>
      </w:hyperlink>
      <w:r w:rsidR="00AB4D66" w:rsidRPr="007F44E2">
        <w:rPr>
          <w:rFonts w:ascii="Calibri" w:eastAsia="PMingLiU" w:hAnsi="Calibri"/>
          <w:szCs w:val="24"/>
          <w:lang w:eastAsia="zh-TW"/>
        </w:rPr>
        <w:t xml:space="preserve"> </w:t>
      </w:r>
    </w:p>
    <w:p w14:paraId="55FF6F9D" w14:textId="77777777" w:rsidR="00C050E8" w:rsidRPr="007F44E2" w:rsidRDefault="00C050E8" w:rsidP="00C050E8">
      <w:pPr>
        <w:ind w:right="-477"/>
        <w:jc w:val="both"/>
        <w:rPr>
          <w:sz w:val="12"/>
          <w:szCs w:val="12"/>
        </w:rPr>
      </w:pPr>
    </w:p>
    <w:p w14:paraId="4369CCB7" w14:textId="77777777" w:rsidR="00C050E8" w:rsidRPr="007F44E2" w:rsidRDefault="00C050E8" w:rsidP="00C050E8">
      <w:pPr>
        <w:ind w:right="-52"/>
        <w:jc w:val="both"/>
        <w:rPr>
          <w:rFonts w:ascii="Calibri" w:hAnsi="Calibri" w:cs="Arial"/>
          <w:sz w:val="22"/>
        </w:rPr>
      </w:pPr>
      <w:r w:rsidRPr="007F44E2">
        <w:rPr>
          <w:rFonts w:ascii="Calibri" w:hAnsi="Calibri" w:cs="Arial"/>
          <w:sz w:val="22"/>
        </w:rPr>
        <w:lastRenderedPageBreak/>
        <w:t>The Students’ Union is run for students by students. It supports and organises activities including student representation, student societies, shops, bars, entertainment and a welfare advice service.</w:t>
      </w:r>
    </w:p>
    <w:p w14:paraId="4CDF4F36" w14:textId="77777777" w:rsidR="00C050E8" w:rsidRPr="007F44E2" w:rsidRDefault="00C050E8" w:rsidP="00C050E8">
      <w:pPr>
        <w:ind w:right="-477"/>
        <w:jc w:val="both"/>
        <w:rPr>
          <w:sz w:val="12"/>
          <w:szCs w:val="12"/>
        </w:rPr>
      </w:pPr>
    </w:p>
    <w:p w14:paraId="2DEEB671" w14:textId="77777777" w:rsidR="00C050E8" w:rsidRPr="007F44E2" w:rsidRDefault="00C050E8" w:rsidP="00C050E8">
      <w:pPr>
        <w:ind w:right="-477"/>
        <w:jc w:val="both"/>
        <w:rPr>
          <w:rFonts w:ascii="Calibri" w:hAnsi="Calibri" w:cs="Arial"/>
          <w:sz w:val="22"/>
          <w:szCs w:val="22"/>
        </w:rPr>
      </w:pPr>
      <w:r w:rsidRPr="007F44E2">
        <w:rPr>
          <w:rFonts w:ascii="Calibri" w:hAnsi="Calibri"/>
          <w:sz w:val="22"/>
          <w:szCs w:val="22"/>
          <w:lang w:eastAsia="zh-CN"/>
        </w:rPr>
        <w:t xml:space="preserve">Email: </w:t>
      </w:r>
      <w:hyperlink r:id="rId127" w:history="1">
        <w:r w:rsidRPr="007F44E2">
          <w:rPr>
            <w:rStyle w:val="Hyperlink"/>
            <w:rFonts w:ascii="Calibri" w:hAnsi="Calibri"/>
            <w:sz w:val="22"/>
            <w:szCs w:val="22"/>
          </w:rPr>
          <w:t>info.su@manchester.ac.uk</w:t>
        </w:r>
      </w:hyperlink>
      <w:r w:rsidRPr="007F44E2">
        <w:rPr>
          <w:rFonts w:ascii="Calibri" w:hAnsi="Calibri"/>
          <w:sz w:val="22"/>
          <w:szCs w:val="22"/>
          <w:lang w:eastAsia="zh-CN"/>
        </w:rPr>
        <w:t xml:space="preserve"> </w:t>
      </w:r>
      <w:r w:rsidRPr="007F44E2">
        <w:rPr>
          <w:rFonts w:ascii="Calibri" w:hAnsi="Calibri"/>
          <w:sz w:val="22"/>
          <w:szCs w:val="22"/>
          <w:lang w:eastAsia="zh-CN"/>
        </w:rPr>
        <w:tab/>
      </w:r>
      <w:r w:rsidRPr="007F44E2">
        <w:rPr>
          <w:rFonts w:ascii="Calibri" w:hAnsi="Calibri"/>
          <w:sz w:val="22"/>
          <w:szCs w:val="22"/>
          <w:lang w:eastAsia="zh-CN"/>
        </w:rPr>
        <w:tab/>
      </w:r>
      <w:r w:rsidRPr="007F44E2">
        <w:rPr>
          <w:rFonts w:ascii="Calibri" w:hAnsi="Calibri"/>
          <w:sz w:val="22"/>
          <w:szCs w:val="22"/>
          <w:lang w:eastAsia="zh-CN"/>
        </w:rPr>
        <w:tab/>
      </w:r>
      <w:r w:rsidRPr="007F44E2">
        <w:rPr>
          <w:rFonts w:ascii="Calibri" w:hAnsi="Calibri"/>
          <w:sz w:val="22"/>
          <w:szCs w:val="22"/>
          <w:lang w:eastAsia="zh-CN"/>
        </w:rPr>
        <w:tab/>
      </w:r>
      <w:r w:rsidRPr="007F44E2">
        <w:rPr>
          <w:rFonts w:ascii="Calibri" w:hAnsi="Calibri" w:cs="Arial"/>
          <w:sz w:val="22"/>
          <w:szCs w:val="22"/>
        </w:rPr>
        <w:t>Tel : 44+ (0)161 275 2930</w:t>
      </w:r>
    </w:p>
    <w:p w14:paraId="39D9CF23" w14:textId="77777777" w:rsidR="00652B54" w:rsidRPr="00652B54" w:rsidRDefault="00652B54" w:rsidP="00C050E8">
      <w:pPr>
        <w:ind w:right="-477"/>
        <w:jc w:val="both"/>
        <w:rPr>
          <w:rFonts w:ascii="Calibri" w:hAnsi="Calibri" w:cs="Arial"/>
          <w:b/>
          <w:sz w:val="12"/>
          <w:szCs w:val="12"/>
        </w:rPr>
      </w:pPr>
    </w:p>
    <w:p w14:paraId="73EC537E" w14:textId="77777777" w:rsidR="00C050E8" w:rsidRPr="007F44E2" w:rsidRDefault="00C050E8" w:rsidP="00C050E8">
      <w:pPr>
        <w:ind w:right="-477"/>
        <w:jc w:val="both"/>
        <w:rPr>
          <w:rFonts w:ascii="Calibri" w:hAnsi="Calibri" w:cs="Arial"/>
          <w:sz w:val="22"/>
          <w:szCs w:val="22"/>
        </w:rPr>
      </w:pPr>
      <w:r w:rsidRPr="007F44E2">
        <w:rPr>
          <w:rFonts w:ascii="Calibri" w:hAnsi="Calibri" w:cs="Arial"/>
          <w:b/>
          <w:sz w:val="22"/>
          <w:szCs w:val="22"/>
        </w:rPr>
        <w:t xml:space="preserve">Students’ Union Advice Centre </w:t>
      </w:r>
    </w:p>
    <w:p w14:paraId="4C4C0A8C" w14:textId="77777777" w:rsidR="00C050E8" w:rsidRPr="007F44E2" w:rsidRDefault="00F01733" w:rsidP="00C050E8">
      <w:pPr>
        <w:rPr>
          <w:rStyle w:val="Hyperlink"/>
          <w:rFonts w:ascii="Calibri" w:eastAsia="PMingLiU" w:hAnsi="Calibri"/>
          <w:lang w:eastAsia="zh-TW"/>
        </w:rPr>
      </w:pPr>
      <w:hyperlink r:id="rId128" w:history="1">
        <w:r w:rsidR="00AB4D66" w:rsidRPr="007F44E2">
          <w:rPr>
            <w:rStyle w:val="Hyperlink"/>
            <w:rFonts w:ascii="Calibri" w:hAnsi="Calibri"/>
          </w:rPr>
          <w:t>http://manchesterstudentsunion.com/adviceservice</w:t>
        </w:r>
      </w:hyperlink>
      <w:r w:rsidR="00AB4D66" w:rsidRPr="007F44E2">
        <w:rPr>
          <w:rStyle w:val="Hyperlink"/>
          <w:rFonts w:ascii="Calibri" w:eastAsia="PMingLiU" w:hAnsi="Calibri"/>
          <w:lang w:eastAsia="zh-TW"/>
        </w:rPr>
        <w:t xml:space="preserve"> </w:t>
      </w:r>
      <w:r w:rsidR="00580D87" w:rsidRPr="007F44E2">
        <w:rPr>
          <w:rStyle w:val="Hyperlink"/>
          <w:rFonts w:ascii="Calibri" w:eastAsia="PMingLiU" w:hAnsi="Calibri" w:hint="eastAsia"/>
          <w:lang w:eastAsia="zh-TW"/>
        </w:rPr>
        <w:t xml:space="preserve"> </w:t>
      </w:r>
    </w:p>
    <w:p w14:paraId="1C3D8DC7" w14:textId="77777777" w:rsidR="00A84B58" w:rsidRPr="007F44E2" w:rsidRDefault="00A84B58" w:rsidP="00C050E8">
      <w:pPr>
        <w:rPr>
          <w:rFonts w:ascii="Calibri" w:hAnsi="Calibri"/>
          <w:sz w:val="6"/>
          <w:szCs w:val="6"/>
        </w:rPr>
      </w:pPr>
    </w:p>
    <w:p w14:paraId="0074DADF" w14:textId="77777777" w:rsidR="00C050E8" w:rsidRPr="007F44E2" w:rsidRDefault="00C050E8" w:rsidP="00C050E8">
      <w:pPr>
        <w:jc w:val="lowKashida"/>
        <w:rPr>
          <w:rFonts w:ascii="Calibri" w:hAnsi="Calibri"/>
          <w:sz w:val="22"/>
          <w:szCs w:val="22"/>
          <w:lang w:eastAsia="zh-CN"/>
        </w:rPr>
      </w:pPr>
      <w:r w:rsidRPr="007F44E2">
        <w:rPr>
          <w:rFonts w:ascii="Calibri" w:hAnsi="Calibri"/>
          <w:sz w:val="22"/>
          <w:szCs w:val="22"/>
          <w:lang w:eastAsia="zh-CN"/>
        </w:rPr>
        <w:t xml:space="preserve">The Students’ Union Advice Service is a free, confidential service where students can get information and advice on personal and academic issues. It is run by professional Advisors who are independent of the University, and is located on the ground floor of the Students’ Union building. </w:t>
      </w:r>
    </w:p>
    <w:p w14:paraId="1DFD4CBE" w14:textId="77777777" w:rsidR="00C050E8" w:rsidRPr="007F44E2" w:rsidRDefault="00C050E8" w:rsidP="00C050E8">
      <w:pPr>
        <w:jc w:val="lowKashida"/>
        <w:rPr>
          <w:rFonts w:ascii="Calibri" w:hAnsi="Calibri"/>
          <w:sz w:val="12"/>
          <w:szCs w:val="12"/>
          <w:lang w:eastAsia="zh-CN"/>
        </w:rPr>
      </w:pPr>
    </w:p>
    <w:p w14:paraId="1975E38D" w14:textId="77777777" w:rsidR="00C050E8" w:rsidRPr="007F44E2" w:rsidRDefault="00C050E8" w:rsidP="00C050E8">
      <w:pPr>
        <w:jc w:val="lowKashida"/>
        <w:rPr>
          <w:rFonts w:ascii="Calibri" w:hAnsi="Calibri"/>
          <w:sz w:val="22"/>
          <w:szCs w:val="22"/>
          <w:lang w:eastAsia="zh-CN"/>
        </w:rPr>
      </w:pPr>
      <w:r w:rsidRPr="007F44E2">
        <w:rPr>
          <w:rFonts w:ascii="Calibri" w:hAnsi="Calibri"/>
          <w:sz w:val="22"/>
          <w:szCs w:val="22"/>
          <w:lang w:eastAsia="zh-CN"/>
        </w:rPr>
        <w:t>Students often seek advice about academic issues such as appeals, complaints and disciplinary hearings as a result of alleged plagiarism. Other common enquiries relate to housing – from problems with a landlord to getting your deposit back. Students can also receive financial advice regarding student finance, benefits and general hardship.</w:t>
      </w:r>
    </w:p>
    <w:p w14:paraId="5AA764FC" w14:textId="77777777" w:rsidR="00C050E8" w:rsidRPr="007F44E2" w:rsidRDefault="00C050E8" w:rsidP="00C050E8">
      <w:pPr>
        <w:pStyle w:val="NormalWeb"/>
        <w:spacing w:before="0" w:beforeAutospacing="0" w:after="0" w:afterAutospacing="0"/>
        <w:rPr>
          <w:rFonts w:ascii="Calibri" w:hAnsi="Calibri" w:cs="Arial"/>
          <w:sz w:val="12"/>
          <w:szCs w:val="12"/>
        </w:rPr>
      </w:pPr>
    </w:p>
    <w:p w14:paraId="62DA080D" w14:textId="77777777" w:rsidR="00C050E8" w:rsidRPr="007F44E2" w:rsidRDefault="00C050E8" w:rsidP="00C050E8">
      <w:pPr>
        <w:pStyle w:val="NormalWeb"/>
        <w:spacing w:before="0" w:beforeAutospacing="0" w:after="0" w:afterAutospacing="0"/>
        <w:rPr>
          <w:rFonts w:ascii="Calibri" w:hAnsi="Calibri" w:cs="Arial"/>
          <w:sz w:val="22"/>
          <w:szCs w:val="22"/>
          <w:lang w:eastAsia="zh-CN"/>
        </w:rPr>
      </w:pPr>
      <w:r w:rsidRPr="007F44E2">
        <w:rPr>
          <w:rFonts w:ascii="Calibri" w:hAnsi="Calibri" w:cs="Arial"/>
          <w:sz w:val="22"/>
          <w:szCs w:val="22"/>
        </w:rPr>
        <w:t xml:space="preserve">Email: </w:t>
      </w:r>
      <w:hyperlink r:id="rId129" w:history="1">
        <w:r w:rsidRPr="007F44E2">
          <w:rPr>
            <w:rStyle w:val="Hyperlink"/>
            <w:rFonts w:ascii="Calibri" w:hAnsi="Calibri" w:cs="Arial Unicode MS"/>
            <w:sz w:val="22"/>
            <w:szCs w:val="22"/>
          </w:rPr>
          <w:t>advice.su@manchester.ac.uk</w:t>
        </w:r>
      </w:hyperlink>
      <w:r w:rsidRPr="007F44E2">
        <w:rPr>
          <w:rFonts w:ascii="Calibri" w:hAnsi="Calibri" w:cs="Arial"/>
          <w:sz w:val="22"/>
          <w:szCs w:val="22"/>
        </w:rPr>
        <w:t xml:space="preserve"> </w:t>
      </w:r>
      <w:r w:rsidRPr="007F44E2">
        <w:rPr>
          <w:rFonts w:ascii="Calibri" w:hAnsi="Calibri" w:cs="Arial"/>
          <w:sz w:val="22"/>
          <w:szCs w:val="22"/>
        </w:rPr>
        <w:tab/>
      </w:r>
      <w:r w:rsidRPr="007F44E2">
        <w:rPr>
          <w:rFonts w:ascii="Calibri" w:hAnsi="Calibri" w:cs="Arial"/>
          <w:sz w:val="22"/>
          <w:szCs w:val="22"/>
        </w:rPr>
        <w:tab/>
      </w:r>
      <w:r w:rsidRPr="007F44E2">
        <w:rPr>
          <w:rFonts w:ascii="Calibri" w:hAnsi="Calibri" w:cs="Arial"/>
          <w:sz w:val="22"/>
          <w:szCs w:val="22"/>
        </w:rPr>
        <w:tab/>
        <w:t>Tel: +44 (0)</w:t>
      </w:r>
      <w:r w:rsidRPr="007F44E2">
        <w:rPr>
          <w:rFonts w:ascii="Calibri" w:hAnsi="Calibri" w:cs="Arial"/>
          <w:sz w:val="22"/>
          <w:szCs w:val="22"/>
          <w:lang w:eastAsia="zh-CN"/>
        </w:rPr>
        <w:t>161 275 8066/8077</w:t>
      </w:r>
    </w:p>
    <w:p w14:paraId="6173BD7A" w14:textId="77777777" w:rsidR="00C050E8" w:rsidRPr="007F44E2" w:rsidRDefault="00C050E8" w:rsidP="00A84B58">
      <w:pPr>
        <w:pStyle w:val="NormalWeb"/>
        <w:spacing w:before="0" w:beforeAutospacing="0" w:after="0" w:afterAutospacing="0"/>
        <w:ind w:right="480"/>
        <w:jc w:val="both"/>
        <w:rPr>
          <w:rFonts w:ascii="Calibri" w:hAnsi="Calibri" w:cs="Arial"/>
          <w:sz w:val="22"/>
          <w:szCs w:val="22"/>
          <w:lang w:eastAsia="zh-CN"/>
        </w:rPr>
      </w:pPr>
      <w:r w:rsidRPr="007F44E2">
        <w:rPr>
          <w:rFonts w:ascii="Calibri" w:hAnsi="Calibri"/>
          <w:b/>
          <w:bCs/>
        </w:rPr>
        <w:t>The Burlington Society</w:t>
      </w:r>
      <w:r w:rsidRPr="007F44E2">
        <w:rPr>
          <w:rFonts w:ascii="Calibri" w:hAnsi="Calibri"/>
          <w:b/>
          <w:bCs/>
          <w:sz w:val="22"/>
          <w:szCs w:val="22"/>
        </w:rPr>
        <w:t xml:space="preserve">     </w:t>
      </w:r>
      <w:r w:rsidRPr="007F44E2">
        <w:rPr>
          <w:rFonts w:ascii="Calibri" w:hAnsi="Calibri"/>
          <w:sz w:val="22"/>
          <w:szCs w:val="22"/>
        </w:rPr>
        <w:t>(</w:t>
      </w:r>
      <w:r w:rsidR="000E6A7B" w:rsidRPr="007F44E2">
        <w:rPr>
          <w:rFonts w:ascii="Calibri" w:hAnsi="Calibri"/>
          <w:sz w:val="22"/>
          <w:szCs w:val="22"/>
        </w:rPr>
        <w:t>Currently Operating out of Kro Bar on Thursday evenings</w:t>
      </w:r>
      <w:r w:rsidRPr="007F44E2">
        <w:rPr>
          <w:rFonts w:ascii="Calibri" w:hAnsi="Calibri"/>
          <w:sz w:val="22"/>
          <w:szCs w:val="22"/>
        </w:rPr>
        <w:t>)</w:t>
      </w:r>
    </w:p>
    <w:p w14:paraId="3038DA99" w14:textId="77777777" w:rsidR="00C050E8" w:rsidRPr="007F44E2" w:rsidRDefault="00C050E8" w:rsidP="00C050E8">
      <w:pPr>
        <w:rPr>
          <w:rFonts w:ascii="Calibri" w:hAnsi="Calibri"/>
          <w:sz w:val="22"/>
          <w:szCs w:val="22"/>
        </w:rPr>
      </w:pPr>
      <w:r w:rsidRPr="007F44E2">
        <w:rPr>
          <w:rFonts w:ascii="Calibri" w:hAnsi="Calibri"/>
          <w:sz w:val="22"/>
          <w:szCs w:val="22"/>
        </w:rPr>
        <w:t>(The Postgraduate and Mature Students Society)</w:t>
      </w:r>
    </w:p>
    <w:p w14:paraId="1026DAEE" w14:textId="77777777" w:rsidR="00C050E8" w:rsidRPr="007F44E2" w:rsidRDefault="00F01733" w:rsidP="00C050E8">
      <w:pPr>
        <w:pStyle w:val="TechInit"/>
        <w:spacing w:before="0" w:line="240" w:lineRule="auto"/>
        <w:ind w:right="-477"/>
        <w:rPr>
          <w:rFonts w:ascii="Calibri" w:eastAsia="PMingLiU" w:hAnsi="Calibri"/>
          <w:sz w:val="22"/>
          <w:szCs w:val="22"/>
          <w:lang w:eastAsia="zh-TW"/>
        </w:rPr>
      </w:pPr>
      <w:hyperlink r:id="rId130" w:history="1">
        <w:r w:rsidR="00292E4F" w:rsidRPr="009A06B0">
          <w:rPr>
            <w:rStyle w:val="Hyperlink"/>
            <w:rFonts w:ascii="Calibri" w:hAnsi="Calibri" w:cs="Arial"/>
            <w:sz w:val="22"/>
            <w:szCs w:val="22"/>
          </w:rPr>
          <w:t>http://www.burlington.manchester.ac.uk</w:t>
        </w:r>
      </w:hyperlink>
      <w:r w:rsidR="00292E4F">
        <w:rPr>
          <w:rFonts w:ascii="Calibri" w:eastAsia="PMingLiU" w:hAnsi="Calibri"/>
          <w:sz w:val="22"/>
          <w:szCs w:val="22"/>
          <w:lang w:eastAsia="zh-TW"/>
        </w:rPr>
        <w:t xml:space="preserve"> </w:t>
      </w:r>
    </w:p>
    <w:p w14:paraId="3DA98A8B" w14:textId="77777777" w:rsidR="00C050E8" w:rsidRPr="007F44E2" w:rsidRDefault="00C050E8" w:rsidP="00C050E8">
      <w:pPr>
        <w:pStyle w:val="Heading3"/>
        <w:rPr>
          <w:rFonts w:ascii="Calibri" w:hAnsi="Calibri" w:cs="Arial"/>
          <w:b w:val="0"/>
          <w:sz w:val="22"/>
          <w:szCs w:val="22"/>
        </w:rPr>
      </w:pPr>
      <w:r w:rsidRPr="007F44E2">
        <w:rPr>
          <w:rFonts w:ascii="Calibri" w:hAnsi="Calibri" w:cs="Arial"/>
          <w:b w:val="0"/>
          <w:sz w:val="22"/>
          <w:szCs w:val="22"/>
        </w:rPr>
        <w:t xml:space="preserve">The Burlington Society </w:t>
      </w:r>
      <w:r w:rsidRPr="007F44E2">
        <w:rPr>
          <w:rFonts w:ascii="Calibri" w:hAnsi="Calibri"/>
          <w:b w:val="0"/>
          <w:sz w:val="22"/>
          <w:szCs w:val="22"/>
        </w:rPr>
        <w:t xml:space="preserve">is currently operating out of Kro Bar on Thursday nights and </w:t>
      </w:r>
      <w:r w:rsidRPr="007F44E2">
        <w:rPr>
          <w:rFonts w:ascii="Calibri" w:hAnsi="Calibri" w:cs="Arial"/>
          <w:b w:val="0"/>
          <w:sz w:val="22"/>
          <w:szCs w:val="22"/>
        </w:rPr>
        <w:t>provides a social focus for Mature Students and Postgraduates in Greater Manchester. Although the primary membership is drawn from students at the University of Manchester the society offers associate membership to university staff and members of our neighbouring academic institutions. In addition to its physical presence on campus, the society provides a social space within the academic community through its regular activities away from the Burlington Rooms.</w:t>
      </w:r>
    </w:p>
    <w:p w14:paraId="2C34C52C" w14:textId="77777777" w:rsidR="00C050E8" w:rsidRPr="00CB26BF" w:rsidRDefault="00C050E8" w:rsidP="00C050E8">
      <w:pPr>
        <w:rPr>
          <w:rFonts w:ascii="Calibri" w:hAnsi="Calibri"/>
          <w:b/>
          <w:sz w:val="6"/>
          <w:szCs w:val="6"/>
        </w:rPr>
      </w:pPr>
    </w:p>
    <w:p w14:paraId="7F7CF82E" w14:textId="77777777" w:rsidR="00C050E8" w:rsidRPr="00CB26BF" w:rsidRDefault="00C050E8" w:rsidP="00C050E8">
      <w:pPr>
        <w:widowControl w:val="0"/>
        <w:ind w:right="-477"/>
        <w:rPr>
          <w:rFonts w:ascii="Calibri" w:hAnsi="Calibri" w:cs="Arial"/>
          <w:b/>
          <w:sz w:val="22"/>
          <w:szCs w:val="22"/>
        </w:rPr>
      </w:pPr>
      <w:r w:rsidRPr="00CB26BF">
        <w:rPr>
          <w:rFonts w:ascii="Calibri" w:hAnsi="Calibri" w:cs="Arial"/>
          <w:b/>
          <w:sz w:val="22"/>
          <w:szCs w:val="22"/>
        </w:rPr>
        <w:t xml:space="preserve">Email: </w:t>
      </w:r>
      <w:hyperlink r:id="rId131" w:history="1">
        <w:r w:rsidRPr="00CB26BF">
          <w:rPr>
            <w:rStyle w:val="Hyperlink"/>
            <w:rFonts w:ascii="Calibri" w:hAnsi="Calibri" w:cs="Arial"/>
            <w:b/>
            <w:sz w:val="22"/>
            <w:szCs w:val="22"/>
          </w:rPr>
          <w:t>burlington.society@man.ac.uk</w:t>
        </w:r>
      </w:hyperlink>
      <w:r w:rsidRPr="00CB26BF">
        <w:rPr>
          <w:rFonts w:ascii="Calibri" w:hAnsi="Calibri" w:cs="Arial"/>
          <w:b/>
          <w:sz w:val="22"/>
          <w:szCs w:val="22"/>
        </w:rPr>
        <w:t xml:space="preserve"> </w:t>
      </w:r>
      <w:r w:rsidRPr="00CB26BF">
        <w:rPr>
          <w:rFonts w:ascii="Calibri" w:hAnsi="Calibri" w:cs="Arial"/>
          <w:b/>
          <w:sz w:val="22"/>
          <w:szCs w:val="22"/>
        </w:rPr>
        <w:tab/>
      </w:r>
      <w:r w:rsidRPr="00CB26BF">
        <w:rPr>
          <w:rFonts w:ascii="Calibri" w:hAnsi="Calibri" w:cs="Arial"/>
          <w:b/>
          <w:sz w:val="22"/>
          <w:szCs w:val="22"/>
        </w:rPr>
        <w:tab/>
      </w:r>
      <w:r w:rsidRPr="00CB26BF">
        <w:rPr>
          <w:rFonts w:ascii="Calibri" w:hAnsi="Calibri" w:cs="Arial"/>
          <w:b/>
          <w:sz w:val="22"/>
          <w:szCs w:val="22"/>
        </w:rPr>
        <w:tab/>
        <w:t xml:space="preserve">Tel: +44 (0)161 275 2392 </w:t>
      </w:r>
    </w:p>
    <w:p w14:paraId="7849FCAF" w14:textId="77777777" w:rsidR="000E6A7B" w:rsidRPr="00CB26BF" w:rsidRDefault="000E6A7B" w:rsidP="00C050E8">
      <w:pPr>
        <w:pStyle w:val="Heading4"/>
        <w:spacing w:before="0"/>
        <w:ind w:right="-477"/>
        <w:rPr>
          <w:rFonts w:ascii="Calibri" w:hAnsi="Calibri" w:cs="Arial"/>
          <w:bCs/>
          <w:sz w:val="6"/>
          <w:szCs w:val="6"/>
        </w:rPr>
      </w:pPr>
    </w:p>
    <w:p w14:paraId="496FCF11" w14:textId="77777777" w:rsidR="00C050E8" w:rsidRPr="007F44E2" w:rsidRDefault="00C050E8" w:rsidP="00C050E8">
      <w:pPr>
        <w:pStyle w:val="Heading4"/>
        <w:spacing w:before="0"/>
        <w:ind w:right="-477"/>
        <w:rPr>
          <w:rFonts w:ascii="Calibri" w:hAnsi="Calibri" w:cs="Arial"/>
          <w:bCs/>
        </w:rPr>
      </w:pPr>
      <w:r w:rsidRPr="007F44E2">
        <w:rPr>
          <w:rFonts w:ascii="Calibri" w:hAnsi="Calibri" w:cs="Arial"/>
          <w:bCs/>
        </w:rPr>
        <w:t xml:space="preserve">The Athletic Union </w:t>
      </w:r>
    </w:p>
    <w:p w14:paraId="6167A500" w14:textId="77777777" w:rsidR="00C050E8" w:rsidRPr="007F44E2" w:rsidRDefault="00F01733" w:rsidP="00C050E8">
      <w:pPr>
        <w:ind w:right="-477"/>
        <w:jc w:val="both"/>
        <w:rPr>
          <w:rFonts w:ascii="Calibri" w:hAnsi="Calibri" w:cs="Arial"/>
          <w:sz w:val="22"/>
          <w:szCs w:val="22"/>
          <w:u w:val="single"/>
        </w:rPr>
      </w:pPr>
      <w:hyperlink r:id="rId132" w:history="1">
        <w:r w:rsidR="00AB4D66" w:rsidRPr="007F44E2">
          <w:rPr>
            <w:rStyle w:val="Hyperlink"/>
            <w:rFonts w:ascii="Calibri" w:hAnsi="Calibri" w:cs="Arial"/>
            <w:sz w:val="22"/>
            <w:szCs w:val="22"/>
          </w:rPr>
          <w:t>http://www.sport.manchester.ac.uk/sport/athleticunion/</w:t>
        </w:r>
      </w:hyperlink>
      <w:r w:rsidR="00AB4D66" w:rsidRPr="007F44E2">
        <w:rPr>
          <w:rFonts w:ascii="PMingLiU" w:eastAsia="PMingLiU" w:hAnsi="PMingLiU" w:cs="Arial"/>
          <w:sz w:val="22"/>
          <w:szCs w:val="22"/>
          <w:lang w:eastAsia="zh-TW"/>
        </w:rPr>
        <w:t xml:space="preserve"> </w:t>
      </w:r>
      <w:r w:rsidR="00580D87" w:rsidRPr="007F44E2">
        <w:rPr>
          <w:rFonts w:ascii="PMingLiU" w:eastAsia="PMingLiU" w:hAnsi="PMingLiU" w:cs="Arial" w:hint="eastAsia"/>
          <w:sz w:val="22"/>
          <w:szCs w:val="22"/>
          <w:lang w:eastAsia="zh-TW"/>
        </w:rPr>
        <w:t xml:space="preserve"> </w:t>
      </w:r>
      <w:r w:rsidR="00C050E8" w:rsidRPr="007F44E2">
        <w:rPr>
          <w:rFonts w:ascii="Calibri" w:hAnsi="Calibri" w:cs="Arial"/>
          <w:sz w:val="22"/>
          <w:szCs w:val="22"/>
          <w:u w:val="single"/>
        </w:rPr>
        <w:t xml:space="preserve"> </w:t>
      </w:r>
    </w:p>
    <w:p w14:paraId="6031EB6E" w14:textId="77777777" w:rsidR="00C54A99" w:rsidRPr="007F44E2" w:rsidRDefault="00C050E8" w:rsidP="00C54A99">
      <w:pPr>
        <w:jc w:val="both"/>
        <w:rPr>
          <w:rFonts w:ascii="Calibri" w:hAnsi="Calibri" w:cs="Arial"/>
          <w:sz w:val="22"/>
          <w:szCs w:val="22"/>
        </w:rPr>
      </w:pPr>
      <w:r w:rsidRPr="007F44E2">
        <w:rPr>
          <w:rFonts w:ascii="Calibri" w:hAnsi="Calibri" w:cs="Arial"/>
          <w:sz w:val="22"/>
          <w:szCs w:val="22"/>
        </w:rPr>
        <w:lastRenderedPageBreak/>
        <w:t xml:space="preserve">Manchester University’s Athletic Union is home to forty different clubs varying from the traditional to the unconventional and definitely something for everybody's sporting taste and ability. </w:t>
      </w:r>
    </w:p>
    <w:p w14:paraId="7621D384" w14:textId="77777777" w:rsidR="00583EF7" w:rsidRDefault="00583EF7" w:rsidP="00CD1339">
      <w:pPr>
        <w:jc w:val="both"/>
        <w:rPr>
          <w:rFonts w:ascii="Calibri" w:hAnsi="Calibri" w:cs="Arial"/>
          <w:b/>
          <w:bCs/>
          <w:spacing w:val="-4"/>
          <w:sz w:val="12"/>
          <w:szCs w:val="12"/>
        </w:rPr>
      </w:pPr>
    </w:p>
    <w:p w14:paraId="0ABC7920" w14:textId="77777777" w:rsidR="00CD1339" w:rsidRPr="007F44E2" w:rsidRDefault="00CD1339" w:rsidP="00CD1339">
      <w:pPr>
        <w:pStyle w:val="Hdg2"/>
        <w:rPr>
          <w:rFonts w:ascii="Calibri" w:hAnsi="Calibri" w:cs="Arial"/>
          <w:bCs/>
          <w:spacing w:val="-4"/>
        </w:rPr>
      </w:pPr>
      <w:r w:rsidRPr="007F44E2">
        <w:rPr>
          <w:rFonts w:ascii="Calibri" w:hAnsi="Calibri" w:cs="Arial"/>
          <w:bCs/>
          <w:spacing w:val="-4"/>
        </w:rPr>
        <w:t>Additional Support Services</w:t>
      </w:r>
    </w:p>
    <w:p w14:paraId="7B7F7200" w14:textId="77777777" w:rsidR="00CD1339" w:rsidRPr="007F44E2" w:rsidRDefault="00CD1339" w:rsidP="00CD1339">
      <w:pPr>
        <w:ind w:right="-477"/>
        <w:jc w:val="both"/>
        <w:rPr>
          <w:rFonts w:ascii="Calibri" w:hAnsi="Calibri" w:cs="Arial"/>
          <w:sz w:val="12"/>
          <w:szCs w:val="12"/>
        </w:rPr>
      </w:pPr>
    </w:p>
    <w:p w14:paraId="63455EBD" w14:textId="77777777" w:rsidR="00CD1339" w:rsidRPr="007F44E2" w:rsidRDefault="00CD1339" w:rsidP="00841679">
      <w:pPr>
        <w:jc w:val="both"/>
        <w:rPr>
          <w:rFonts w:ascii="Calibri" w:eastAsia="PMingLiU" w:hAnsi="Calibri" w:cs="Arial"/>
          <w:sz w:val="22"/>
          <w:lang w:eastAsia="zh-TW"/>
        </w:rPr>
      </w:pPr>
      <w:r w:rsidRPr="007F44E2">
        <w:rPr>
          <w:rFonts w:ascii="Calibri" w:hAnsi="Calibri" w:cs="Arial"/>
          <w:sz w:val="22"/>
        </w:rPr>
        <w:t xml:space="preserve">The </w:t>
      </w:r>
      <w:r w:rsidRPr="007F44E2">
        <w:rPr>
          <w:rFonts w:ascii="Calibri" w:hAnsi="Calibri" w:cs="Arial"/>
          <w:b/>
          <w:bCs/>
          <w:sz w:val="22"/>
        </w:rPr>
        <w:t>University of Manchester</w:t>
      </w:r>
      <w:r w:rsidRPr="007F44E2">
        <w:rPr>
          <w:rFonts w:ascii="Calibri" w:hAnsi="Calibri" w:cs="Arial"/>
          <w:sz w:val="22"/>
        </w:rPr>
        <w:t xml:space="preserve"> web site holds a wealth of useful information. </w:t>
      </w:r>
      <w:r w:rsidR="00841679" w:rsidRPr="007F44E2">
        <w:rPr>
          <w:rFonts w:ascii="Calibri" w:hAnsi="Calibri" w:cs="Arial"/>
          <w:sz w:val="22"/>
        </w:rPr>
        <w:t xml:space="preserve">You can access an A-Z of Services through your MyManchester which you will find at the bottom of the screen under Quick Links.  </w:t>
      </w:r>
      <w:r w:rsidR="00580D87" w:rsidRPr="007F44E2">
        <w:rPr>
          <w:rFonts w:ascii="Calibri" w:eastAsia="PMingLiU" w:hAnsi="Calibri" w:cs="Arial" w:hint="eastAsia"/>
          <w:sz w:val="22"/>
          <w:lang w:eastAsia="zh-TW"/>
        </w:rPr>
        <w:t xml:space="preserve"> </w:t>
      </w:r>
      <w:hyperlink r:id="rId133" w:history="1">
        <w:r w:rsidR="00841679" w:rsidRPr="007F44E2">
          <w:rPr>
            <w:rStyle w:val="Hyperlink"/>
            <w:rFonts w:ascii="Calibri" w:eastAsia="PMingLiU" w:hAnsi="Calibri" w:cs="Arial"/>
            <w:sz w:val="22"/>
            <w:lang w:eastAsia="zh-TW"/>
          </w:rPr>
          <w:t>http://www.studentnet.manchester.ac.uk/crucial-guide/</w:t>
        </w:r>
      </w:hyperlink>
      <w:r w:rsidR="00841679" w:rsidRPr="007F44E2">
        <w:rPr>
          <w:rFonts w:ascii="Calibri" w:eastAsia="PMingLiU" w:hAnsi="Calibri" w:cs="Arial"/>
          <w:sz w:val="22"/>
          <w:lang w:eastAsia="zh-TW"/>
        </w:rPr>
        <w:t xml:space="preserve"> </w:t>
      </w:r>
    </w:p>
    <w:p w14:paraId="7750527F" w14:textId="77777777" w:rsidR="000D2A4F" w:rsidRPr="00281480" w:rsidRDefault="000D2A4F" w:rsidP="00CD1339">
      <w:pPr>
        <w:jc w:val="both"/>
        <w:rPr>
          <w:rFonts w:ascii="Calibri" w:hAnsi="Calibri" w:cs="Arial"/>
          <w:sz w:val="6"/>
          <w:szCs w:val="6"/>
        </w:rPr>
      </w:pPr>
    </w:p>
    <w:p w14:paraId="5F79CA2C" w14:textId="77777777" w:rsidR="00CD1339" w:rsidRPr="007F44E2" w:rsidRDefault="00CD1339" w:rsidP="00CD1339">
      <w:pPr>
        <w:jc w:val="both"/>
        <w:rPr>
          <w:rFonts w:ascii="Calibri" w:hAnsi="Calibri" w:cs="Arial"/>
          <w:sz w:val="22"/>
        </w:rPr>
      </w:pPr>
      <w:r w:rsidRPr="007F44E2">
        <w:rPr>
          <w:rFonts w:ascii="Calibri" w:hAnsi="Calibri" w:cs="Arial"/>
          <w:sz w:val="22"/>
        </w:rPr>
        <w:t xml:space="preserve">The link below will lead you to information for </w:t>
      </w:r>
      <w:r w:rsidRPr="007F44E2">
        <w:rPr>
          <w:rFonts w:ascii="Calibri" w:hAnsi="Calibri" w:cs="Arial"/>
          <w:b/>
          <w:bCs/>
          <w:sz w:val="22"/>
        </w:rPr>
        <w:t>mature students</w:t>
      </w:r>
      <w:r w:rsidRPr="007F44E2">
        <w:rPr>
          <w:rFonts w:ascii="Calibri" w:hAnsi="Calibri" w:cs="Arial"/>
          <w:sz w:val="22"/>
        </w:rPr>
        <w:t xml:space="preserve">; a lot of this is relevant to application to a university and pre-admission, but there is also some good general advice on issues after admission that are particularly relevant to the issues that mature students face. </w:t>
      </w:r>
    </w:p>
    <w:p w14:paraId="5E4DD386" w14:textId="77777777" w:rsidR="00CD1339" w:rsidRPr="007F44E2" w:rsidRDefault="00F01733" w:rsidP="00CD1339">
      <w:pPr>
        <w:jc w:val="both"/>
        <w:rPr>
          <w:rFonts w:ascii="Calibri" w:hAnsi="Calibri" w:cs="Arial"/>
          <w:sz w:val="22"/>
        </w:rPr>
      </w:pPr>
      <w:hyperlink r:id="rId134" w:history="1">
        <w:r w:rsidR="00AB4D66" w:rsidRPr="007F44E2">
          <w:rPr>
            <w:rStyle w:val="Hyperlink"/>
            <w:rFonts w:ascii="Calibri" w:hAnsi="Calibri" w:cs="Arial"/>
            <w:sz w:val="22"/>
          </w:rPr>
          <w:t>http://www.manchester.ac.uk/undergraduate/maturestudents/</w:t>
        </w:r>
      </w:hyperlink>
      <w:r w:rsidR="00580D87" w:rsidRPr="007F44E2">
        <w:rPr>
          <w:rFonts w:ascii="Calibri" w:eastAsia="PMingLiU" w:hAnsi="Calibri" w:cs="Arial" w:hint="eastAsia"/>
          <w:sz w:val="22"/>
          <w:lang w:eastAsia="zh-TW"/>
        </w:rPr>
        <w:t xml:space="preserve">  </w:t>
      </w:r>
      <w:r w:rsidR="00CD1339" w:rsidRPr="007F44E2">
        <w:rPr>
          <w:rFonts w:ascii="Calibri" w:hAnsi="Calibri" w:cs="Arial"/>
          <w:sz w:val="22"/>
        </w:rPr>
        <w:t xml:space="preserve"> </w:t>
      </w:r>
    </w:p>
    <w:p w14:paraId="6AB897D7" w14:textId="77777777" w:rsidR="00CD1339" w:rsidRPr="00281480" w:rsidRDefault="00CD1339" w:rsidP="00CD1339">
      <w:pPr>
        <w:jc w:val="both"/>
        <w:rPr>
          <w:rFonts w:ascii="Calibri" w:hAnsi="Calibri" w:cs="Arial"/>
          <w:sz w:val="6"/>
          <w:szCs w:val="6"/>
        </w:rPr>
      </w:pPr>
    </w:p>
    <w:p w14:paraId="46A5FCFB" w14:textId="77777777" w:rsidR="00CD1339" w:rsidRPr="007F44E2" w:rsidRDefault="00CD1339" w:rsidP="00CD1339">
      <w:pPr>
        <w:jc w:val="both"/>
        <w:rPr>
          <w:rFonts w:ascii="Calibri" w:eastAsia="PMingLiU" w:hAnsi="Calibri" w:cs="Arial"/>
          <w:sz w:val="22"/>
          <w:lang w:eastAsia="zh-TW"/>
        </w:rPr>
      </w:pPr>
      <w:r w:rsidRPr="007F44E2">
        <w:rPr>
          <w:rFonts w:ascii="Calibri" w:hAnsi="Calibri" w:cs="Arial"/>
          <w:sz w:val="22"/>
        </w:rPr>
        <w:t xml:space="preserve">Each year the University welcomes </w:t>
      </w:r>
      <w:r w:rsidRPr="007F44E2">
        <w:rPr>
          <w:rFonts w:ascii="Calibri" w:hAnsi="Calibri" w:cs="Arial"/>
          <w:b/>
          <w:bCs/>
          <w:sz w:val="22"/>
        </w:rPr>
        <w:t>international students</w:t>
      </w:r>
      <w:r w:rsidRPr="007F44E2">
        <w:rPr>
          <w:rFonts w:ascii="Calibri" w:hAnsi="Calibri" w:cs="Arial"/>
          <w:sz w:val="22"/>
        </w:rPr>
        <w:t xml:space="preserve"> from countries worldwide. There is some useful information to be found here:  </w:t>
      </w:r>
      <w:hyperlink r:id="rId135" w:history="1">
        <w:r w:rsidR="00AB4D66" w:rsidRPr="007F44E2">
          <w:rPr>
            <w:rStyle w:val="Hyperlink"/>
            <w:rFonts w:ascii="Calibri" w:hAnsi="Calibri" w:cs="Arial"/>
            <w:sz w:val="22"/>
          </w:rPr>
          <w:t>http://www.manchester.ac.uk/international/</w:t>
        </w:r>
      </w:hyperlink>
      <w:r w:rsidR="00AB4D66" w:rsidRPr="007F44E2">
        <w:rPr>
          <w:rFonts w:ascii="Calibri" w:eastAsia="PMingLiU" w:hAnsi="Calibri" w:cs="Arial"/>
          <w:sz w:val="22"/>
          <w:lang w:eastAsia="zh-TW"/>
        </w:rPr>
        <w:t xml:space="preserve"> </w:t>
      </w:r>
      <w:r w:rsidR="00580D87" w:rsidRPr="007F44E2">
        <w:rPr>
          <w:rFonts w:ascii="Calibri" w:eastAsia="PMingLiU" w:hAnsi="Calibri" w:cs="Arial" w:hint="eastAsia"/>
          <w:sz w:val="22"/>
          <w:lang w:eastAsia="zh-TW"/>
        </w:rPr>
        <w:t xml:space="preserve"> </w:t>
      </w:r>
    </w:p>
    <w:p w14:paraId="68E6F5E8" w14:textId="77777777" w:rsidR="00841679" w:rsidRPr="00281480" w:rsidRDefault="00841679" w:rsidP="00CD1339">
      <w:pPr>
        <w:jc w:val="both"/>
        <w:rPr>
          <w:rFonts w:ascii="Calibri" w:hAnsi="Calibri" w:cs="Arial"/>
          <w:sz w:val="6"/>
          <w:szCs w:val="6"/>
        </w:rPr>
      </w:pPr>
    </w:p>
    <w:p w14:paraId="7F74C57B" w14:textId="77777777" w:rsidR="00CD1339" w:rsidRPr="00580D87" w:rsidRDefault="00CD1339" w:rsidP="00CD1339">
      <w:pPr>
        <w:jc w:val="both"/>
        <w:rPr>
          <w:rStyle w:val="Hyperlink"/>
          <w:rFonts w:ascii="Calibri" w:eastAsia="PMingLiU" w:hAnsi="Calibri" w:cs="Arial"/>
          <w:sz w:val="22"/>
          <w:lang w:eastAsia="zh-TW"/>
        </w:rPr>
      </w:pPr>
      <w:r w:rsidRPr="007F44E2">
        <w:rPr>
          <w:rFonts w:ascii="Calibri" w:hAnsi="Calibri" w:cs="Arial"/>
          <w:sz w:val="22"/>
        </w:rPr>
        <w:t xml:space="preserve">On the </w:t>
      </w:r>
      <w:r w:rsidRPr="007F44E2">
        <w:rPr>
          <w:rFonts w:ascii="Calibri" w:hAnsi="Calibri" w:cs="Arial"/>
          <w:b/>
          <w:bCs/>
          <w:sz w:val="22"/>
        </w:rPr>
        <w:t>SoSS intranet</w:t>
      </w:r>
      <w:r w:rsidRPr="007F44E2">
        <w:rPr>
          <w:rFonts w:ascii="Calibri" w:hAnsi="Calibri" w:cs="Arial"/>
          <w:sz w:val="22"/>
        </w:rPr>
        <w:t xml:space="preserve">, we have set aside a page dedicated to useful information and documents for our students. There is a wide variety of information here and the page is </w:t>
      </w:r>
      <w:r w:rsidR="00A84B58" w:rsidRPr="007F44E2">
        <w:rPr>
          <w:rFonts w:ascii="Calibri" w:hAnsi="Calibri" w:cs="Arial"/>
          <w:sz w:val="22"/>
        </w:rPr>
        <w:t>r</w:t>
      </w:r>
      <w:r w:rsidRPr="007F44E2">
        <w:rPr>
          <w:rFonts w:ascii="Calibri" w:hAnsi="Calibri" w:cs="Arial"/>
          <w:sz w:val="22"/>
        </w:rPr>
        <w:t xml:space="preserve">egularly being populated with new material. If you have any ideas for additions, please let us know. </w:t>
      </w:r>
      <w:hyperlink r:id="rId136" w:history="1">
        <w:r w:rsidR="00AB4D66" w:rsidRPr="007F44E2">
          <w:rPr>
            <w:rStyle w:val="Hyperlink"/>
            <w:rFonts w:asciiTheme="minorHAnsi" w:hAnsiTheme="minorHAnsi"/>
            <w:sz w:val="22"/>
            <w:szCs w:val="22"/>
          </w:rPr>
          <w:t>http://www.socialsciences.manchester.ac.uk/student-intranet/useful-links/</w:t>
        </w:r>
      </w:hyperlink>
      <w:r w:rsidR="00AB4D66">
        <w:rPr>
          <w:rStyle w:val="Hyperlink"/>
          <w:rFonts w:ascii="Calibri" w:eastAsia="PMingLiU" w:hAnsi="Calibri" w:cs="Arial"/>
          <w:sz w:val="22"/>
          <w:lang w:eastAsia="zh-TW"/>
        </w:rPr>
        <w:t xml:space="preserve"> </w:t>
      </w:r>
      <w:r w:rsidR="000E6A7B">
        <w:rPr>
          <w:rStyle w:val="Hyperlink"/>
          <w:rFonts w:ascii="Calibri" w:eastAsia="PMingLiU" w:hAnsi="Calibri" w:cs="Arial"/>
          <w:sz w:val="22"/>
          <w:lang w:eastAsia="zh-TW"/>
        </w:rPr>
        <w:t xml:space="preserve"> </w:t>
      </w:r>
    </w:p>
    <w:p w14:paraId="3DC8F7B8" w14:textId="77777777" w:rsidR="00CD1339" w:rsidRPr="00281480" w:rsidRDefault="00CD1339" w:rsidP="00CD1339">
      <w:pPr>
        <w:jc w:val="both"/>
        <w:rPr>
          <w:rFonts w:ascii="Calibri" w:hAnsi="Calibri" w:cs="Arial"/>
          <w:b/>
          <w:bCs/>
          <w:spacing w:val="-4"/>
          <w:sz w:val="6"/>
          <w:szCs w:val="6"/>
        </w:rPr>
      </w:pPr>
    </w:p>
    <w:p w14:paraId="61D42762" w14:textId="77777777" w:rsidR="00CD1339" w:rsidRPr="0003528C" w:rsidRDefault="00CD1339" w:rsidP="00CD1339">
      <w:pPr>
        <w:jc w:val="both"/>
        <w:rPr>
          <w:rFonts w:ascii="Calibri" w:hAnsi="Calibri" w:cs="Arial"/>
          <w:bCs/>
          <w:spacing w:val="-4"/>
          <w:sz w:val="12"/>
          <w:szCs w:val="12"/>
        </w:rPr>
      </w:pPr>
      <w:r w:rsidRPr="00CD1339">
        <w:rPr>
          <w:rFonts w:ascii="Calibri" w:hAnsi="Calibri" w:cs="Arial"/>
          <w:b/>
          <w:bCs/>
          <w:spacing w:val="-4"/>
        </w:rPr>
        <w:t>Other Useful Contact Numbers, within and Outside the University</w:t>
      </w:r>
    </w:p>
    <w:p w14:paraId="22F7B6C4"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lastRenderedPageBreak/>
        <w:t>Alcoholics Anonymous</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0161 839 2881</w:t>
      </w:r>
    </w:p>
    <w:p w14:paraId="142B40B7"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Avila House RC Chaplaincy</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0161 275 6999</w:t>
      </w:r>
    </w:p>
    <w:p w14:paraId="5A5E7935" w14:textId="1650761D"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Campus Security</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00C65115">
        <w:rPr>
          <w:rFonts w:ascii="Calibri" w:eastAsia="PMingLiU" w:hAnsi="Calibri" w:cs="Arial" w:hint="eastAsia"/>
          <w:b w:val="0"/>
          <w:spacing w:val="-4"/>
          <w:sz w:val="22"/>
          <w:szCs w:val="22"/>
          <w:lang w:eastAsia="zh-TW"/>
        </w:rPr>
        <w:tab/>
      </w:r>
      <w:r w:rsidRPr="00C65115">
        <w:rPr>
          <w:rFonts w:ascii="Calibri" w:hAnsi="Calibri" w:cs="Arial"/>
          <w:b w:val="0"/>
          <w:spacing w:val="-4"/>
          <w:sz w:val="22"/>
          <w:szCs w:val="22"/>
        </w:rPr>
        <w:t>0161 306 9966</w:t>
      </w:r>
    </w:p>
    <w:p w14:paraId="755CC017"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Citizens Advice Bureau (CAB)</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08444 111 444</w:t>
      </w:r>
    </w:p>
    <w:p w14:paraId="02422A65"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George House Trust (</w:t>
      </w:r>
      <w:r w:rsidRPr="00C65115">
        <w:rPr>
          <w:rFonts w:ascii="Calibri" w:hAnsi="Calibri" w:cs="Arial"/>
          <w:b w:val="0"/>
          <w:i/>
          <w:iCs/>
          <w:spacing w:val="-4"/>
          <w:sz w:val="22"/>
          <w:szCs w:val="22"/>
        </w:rPr>
        <w:t>Aids Helpline</w:t>
      </w:r>
      <w:r w:rsidRPr="00C65115">
        <w:rPr>
          <w:rFonts w:ascii="Calibri" w:hAnsi="Calibri" w:cs="Arial"/>
          <w:b w:val="0"/>
          <w:spacing w:val="-4"/>
          <w:sz w:val="22"/>
          <w:szCs w:val="22"/>
        </w:rPr>
        <w:t>)</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0161 274 4499</w:t>
      </w:r>
    </w:p>
    <w:p w14:paraId="3F6117DE"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Life Line (Drugs Advice)</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0161 839 2054</w:t>
      </w:r>
    </w:p>
    <w:p w14:paraId="0ADD7BD1" w14:textId="77777777" w:rsidR="00CB26BF" w:rsidRPr="00C65115" w:rsidRDefault="00CB26BF" w:rsidP="00CB26BF">
      <w:pPr>
        <w:pStyle w:val="Hdg2"/>
        <w:jc w:val="left"/>
        <w:rPr>
          <w:rFonts w:ascii="Calibri" w:hAnsi="Calibri" w:cs="Arial"/>
          <w:b w:val="0"/>
          <w:spacing w:val="-4"/>
          <w:sz w:val="22"/>
          <w:szCs w:val="22"/>
        </w:rPr>
      </w:pPr>
      <w:r w:rsidRPr="00C65115">
        <w:rPr>
          <w:rFonts w:ascii="Calibri" w:hAnsi="Calibri" w:cs="Arial"/>
          <w:b w:val="0"/>
          <w:spacing w:val="-4"/>
          <w:sz w:val="22"/>
          <w:szCs w:val="22"/>
        </w:rPr>
        <w:t>Manchester Brook Advisory Centre (Contraception and abortion advice)</w:t>
      </w:r>
      <w:r w:rsidRPr="00C65115">
        <w:rPr>
          <w:rFonts w:ascii="Calibri" w:hAnsi="Calibri" w:cs="Arial"/>
          <w:b w:val="0"/>
          <w:spacing w:val="-4"/>
          <w:sz w:val="22"/>
          <w:szCs w:val="22"/>
        </w:rPr>
        <w:tab/>
        <w:t>0161 237 3001      Manchester Gay and Lesbian Helpline</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0845 330 3030</w:t>
      </w:r>
    </w:p>
    <w:p w14:paraId="6DE3B513" w14:textId="27CFF361"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Manchester Housing Aid</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00C65115">
        <w:rPr>
          <w:rFonts w:ascii="Calibri" w:eastAsia="PMingLiU" w:hAnsi="Calibri" w:cs="Arial" w:hint="eastAsia"/>
          <w:b w:val="0"/>
          <w:spacing w:val="-4"/>
          <w:sz w:val="22"/>
          <w:szCs w:val="22"/>
          <w:lang w:eastAsia="zh-TW"/>
        </w:rPr>
        <w:tab/>
      </w:r>
      <w:r w:rsidRPr="00C65115">
        <w:rPr>
          <w:rFonts w:ascii="Calibri" w:hAnsi="Calibri" w:cs="Arial"/>
          <w:b w:val="0"/>
          <w:spacing w:val="-4"/>
          <w:sz w:val="22"/>
          <w:szCs w:val="22"/>
        </w:rPr>
        <w:t>0844 515 1640</w:t>
      </w:r>
    </w:p>
    <w:p w14:paraId="53A683ED" w14:textId="6FB89698"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Manchester Royal Infirmary A&amp;E</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00C65115">
        <w:rPr>
          <w:rFonts w:ascii="Calibri" w:eastAsia="PMingLiU" w:hAnsi="Calibri" w:cs="Arial" w:hint="eastAsia"/>
          <w:b w:val="0"/>
          <w:spacing w:val="-4"/>
          <w:sz w:val="22"/>
          <w:szCs w:val="22"/>
          <w:lang w:eastAsia="zh-TW"/>
        </w:rPr>
        <w:tab/>
      </w:r>
      <w:r w:rsidRPr="00C65115">
        <w:rPr>
          <w:rFonts w:ascii="Calibri" w:hAnsi="Calibri" w:cs="Arial"/>
          <w:b w:val="0"/>
          <w:spacing w:val="-4"/>
          <w:sz w:val="22"/>
          <w:szCs w:val="22"/>
        </w:rPr>
        <w:t>0161 276 4147</w:t>
      </w:r>
    </w:p>
    <w:p w14:paraId="361FF5D6"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National Aids Line</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0800 012 322</w:t>
      </w:r>
    </w:p>
    <w:p w14:paraId="0326EB50"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NHS Direct</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111</w:t>
      </w:r>
    </w:p>
    <w:p w14:paraId="071E0401" w14:textId="17763491"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Rape Crisis Line</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00C65115">
        <w:rPr>
          <w:rFonts w:ascii="Calibri" w:eastAsia="PMingLiU" w:hAnsi="Calibri" w:cs="Arial" w:hint="eastAsia"/>
          <w:b w:val="0"/>
          <w:spacing w:val="-4"/>
          <w:sz w:val="22"/>
          <w:szCs w:val="22"/>
          <w:lang w:eastAsia="zh-TW"/>
        </w:rPr>
        <w:tab/>
      </w:r>
      <w:r w:rsidRPr="00C65115">
        <w:rPr>
          <w:rFonts w:ascii="Calibri" w:hAnsi="Calibri" w:cs="Arial"/>
          <w:b w:val="0"/>
          <w:spacing w:val="-4"/>
          <w:sz w:val="22"/>
          <w:szCs w:val="22"/>
        </w:rPr>
        <w:t>0161 273 4500</w:t>
      </w:r>
    </w:p>
    <w:p w14:paraId="258C46BA"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Samaritans</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08457 909090</w:t>
      </w:r>
    </w:p>
    <w:p w14:paraId="1182060F" w14:textId="77777777" w:rsidR="00CB26BF" w:rsidRPr="00C65115" w:rsidRDefault="00CB26BF" w:rsidP="00CB26BF">
      <w:pPr>
        <w:pStyle w:val="Hdg2"/>
        <w:rPr>
          <w:rFonts w:ascii="Calibri" w:hAnsi="Calibri" w:cs="Arial"/>
          <w:b w:val="0"/>
          <w:spacing w:val="-4"/>
          <w:sz w:val="22"/>
          <w:szCs w:val="22"/>
        </w:rPr>
      </w:pPr>
      <w:r w:rsidRPr="00C65115">
        <w:rPr>
          <w:rFonts w:ascii="Calibri" w:hAnsi="Calibri" w:cs="Arial"/>
          <w:b w:val="0"/>
          <w:spacing w:val="-4"/>
          <w:sz w:val="22"/>
          <w:szCs w:val="22"/>
        </w:rPr>
        <w:t>St Peter’s Chaplaincy</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0161 275 2894</w:t>
      </w:r>
    </w:p>
    <w:p w14:paraId="442F3664" w14:textId="77777777" w:rsidR="00CB26BF" w:rsidRDefault="00CB26BF" w:rsidP="00CB26BF">
      <w:pPr>
        <w:pStyle w:val="Hdg2"/>
        <w:rPr>
          <w:rFonts w:ascii="Calibri" w:hAnsi="Calibri" w:cs="Arial"/>
          <w:b w:val="0"/>
          <w:spacing w:val="-4"/>
        </w:rPr>
      </w:pPr>
      <w:r w:rsidRPr="00C65115">
        <w:rPr>
          <w:rFonts w:ascii="Calibri" w:hAnsi="Calibri" w:cs="Arial"/>
          <w:b w:val="0"/>
          <w:spacing w:val="-4"/>
          <w:sz w:val="22"/>
          <w:szCs w:val="22"/>
        </w:rPr>
        <w:t>Victim Support Greater Manchester</w:t>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r>
      <w:r w:rsidRPr="00C65115">
        <w:rPr>
          <w:rFonts w:ascii="Calibri" w:hAnsi="Calibri" w:cs="Arial"/>
          <w:b w:val="0"/>
          <w:spacing w:val="-4"/>
          <w:sz w:val="22"/>
          <w:szCs w:val="22"/>
        </w:rPr>
        <w:tab/>
        <w:t>0845 456 8800</w:t>
      </w:r>
      <w:r>
        <w:rPr>
          <w:rFonts w:ascii="Calibri" w:hAnsi="Calibri" w:cs="Arial"/>
          <w:b w:val="0"/>
          <w:spacing w:val="-4"/>
        </w:rPr>
        <w:tab/>
      </w:r>
    </w:p>
    <w:p w14:paraId="624680B7" w14:textId="1BB51C07" w:rsidR="00E906FB" w:rsidRPr="00934388" w:rsidRDefault="0068118A" w:rsidP="005D5299">
      <w:pPr>
        <w:pStyle w:val="Hdg1"/>
        <w:pBdr>
          <w:top w:val="none" w:sz="0" w:space="0" w:color="auto"/>
          <w:left w:val="none" w:sz="0" w:space="0" w:color="auto"/>
          <w:bottom w:val="none" w:sz="0" w:space="0" w:color="auto"/>
          <w:right w:val="none" w:sz="0" w:space="0" w:color="auto"/>
        </w:pBdr>
        <w:shd w:val="clear" w:color="auto" w:fill="FFFFFF"/>
        <w:spacing w:before="0"/>
        <w:ind w:right="-477"/>
        <w:rPr>
          <w:rFonts w:ascii="Calibri" w:hAnsi="Calibri" w:cs="Arial"/>
          <w:bCs/>
          <w:spacing w:val="-4"/>
          <w:sz w:val="12"/>
          <w:szCs w:val="12"/>
        </w:rPr>
      </w:pPr>
      <w:r>
        <w:rPr>
          <w:noProof/>
          <w:lang w:eastAsia="en-GB"/>
        </w:rPr>
        <w:drawing>
          <wp:anchor distT="0" distB="0" distL="114300" distR="114300" simplePos="0" relativeHeight="251656704" behindDoc="1" locked="0" layoutInCell="1" allowOverlap="1" wp14:anchorId="7EE83EF6" wp14:editId="12BC5734">
            <wp:simplePos x="0" y="0"/>
            <wp:positionH relativeFrom="column">
              <wp:posOffset>4457700</wp:posOffset>
            </wp:positionH>
            <wp:positionV relativeFrom="paragraph">
              <wp:posOffset>3810</wp:posOffset>
            </wp:positionV>
            <wp:extent cx="1026795" cy="895985"/>
            <wp:effectExtent l="0" t="0" r="1905" b="0"/>
            <wp:wrapTight wrapText="bothSides">
              <wp:wrapPolygon edited="0">
                <wp:start x="6412" y="0"/>
                <wp:lineTo x="0" y="918"/>
                <wp:lineTo x="0" y="12400"/>
                <wp:lineTo x="801" y="19288"/>
                <wp:lineTo x="4007" y="20666"/>
                <wp:lineTo x="12824" y="21125"/>
                <wp:lineTo x="16430" y="21125"/>
                <wp:lineTo x="17232" y="20666"/>
                <wp:lineTo x="21239" y="15614"/>
                <wp:lineTo x="21239" y="14696"/>
                <wp:lineTo x="19636" y="7348"/>
                <wp:lineTo x="20037" y="4592"/>
                <wp:lineTo x="15629" y="918"/>
                <wp:lineTo x="10019" y="0"/>
                <wp:lineTo x="6412" y="0"/>
              </wp:wrapPolygon>
            </wp:wrapTight>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26795" cy="895985"/>
                    </a:xfrm>
                    <a:prstGeom prst="rect">
                      <a:avLst/>
                    </a:prstGeom>
                    <a:noFill/>
                  </pic:spPr>
                </pic:pic>
              </a:graphicData>
            </a:graphic>
            <wp14:sizeRelH relativeFrom="page">
              <wp14:pctWidth>0</wp14:pctWidth>
            </wp14:sizeRelH>
            <wp14:sizeRelV relativeFrom="page">
              <wp14:pctHeight>0</wp14:pctHeight>
            </wp14:sizeRelV>
          </wp:anchor>
        </w:drawing>
      </w:r>
    </w:p>
    <w:p w14:paraId="45C4E1AB" w14:textId="58645246" w:rsidR="00E906FB" w:rsidRPr="0003528C" w:rsidRDefault="00E906FB" w:rsidP="0003528C">
      <w:pPr>
        <w:pStyle w:val="Heading3"/>
        <w:shd w:val="clear" w:color="auto" w:fill="CC99FF"/>
        <w:jc w:val="center"/>
        <w:rPr>
          <w:rFonts w:ascii="Calibri" w:hAnsi="Calibri" w:cs="Arial"/>
          <w:sz w:val="32"/>
          <w:szCs w:val="32"/>
        </w:rPr>
      </w:pPr>
      <w:r w:rsidRPr="0003528C">
        <w:rPr>
          <w:rFonts w:ascii="Calibri" w:hAnsi="Calibri" w:cs="Arial"/>
          <w:sz w:val="32"/>
          <w:szCs w:val="32"/>
        </w:rPr>
        <w:t>UNIVERSITY, FACULTY AND SCHOOL</w:t>
      </w:r>
    </w:p>
    <w:p w14:paraId="2D123A42" w14:textId="77777777" w:rsidR="00E906FB" w:rsidRPr="00934388" w:rsidRDefault="00E906FB" w:rsidP="0054313A">
      <w:pPr>
        <w:autoSpaceDE w:val="0"/>
        <w:autoSpaceDN w:val="0"/>
        <w:adjustRightInd w:val="0"/>
        <w:jc w:val="both"/>
        <w:rPr>
          <w:rFonts w:ascii="Calibri" w:hAnsi="Calibri" w:cs="Arial"/>
          <w:b/>
          <w:bCs/>
          <w:sz w:val="12"/>
          <w:szCs w:val="12"/>
          <w:highlight w:val="yellow"/>
        </w:rPr>
      </w:pPr>
      <w:bookmarkStart w:id="32" w:name="_Toc205273293"/>
    </w:p>
    <w:p w14:paraId="7B230EA6" w14:textId="77777777" w:rsidR="00C6175D" w:rsidRDefault="00C6175D" w:rsidP="00C6175D">
      <w:pPr>
        <w:autoSpaceDE w:val="0"/>
        <w:autoSpaceDN w:val="0"/>
        <w:adjustRightInd w:val="0"/>
        <w:jc w:val="center"/>
        <w:rPr>
          <w:rFonts w:ascii="Calibri" w:hAnsi="Calibri" w:cs="Calibri,Bold"/>
          <w:b/>
          <w:bCs/>
          <w:sz w:val="22"/>
          <w:szCs w:val="22"/>
        </w:rPr>
      </w:pPr>
      <w:r>
        <w:rPr>
          <w:rFonts w:ascii="Calibri" w:hAnsi="Calibri" w:cs="Calibri,Bold"/>
          <w:b/>
          <w:bCs/>
          <w:sz w:val="22"/>
          <w:szCs w:val="22"/>
        </w:rPr>
        <w:t>Head of School's Welcome</w:t>
      </w:r>
    </w:p>
    <w:p w14:paraId="0AF5F6D0" w14:textId="77777777" w:rsidR="00C6175D" w:rsidRDefault="00C6175D" w:rsidP="00C6175D">
      <w:pPr>
        <w:autoSpaceDE w:val="0"/>
        <w:autoSpaceDN w:val="0"/>
        <w:adjustRightInd w:val="0"/>
        <w:rPr>
          <w:rFonts w:ascii="Calibri" w:hAnsi="Calibri" w:cs="Calibri"/>
          <w:sz w:val="22"/>
          <w:szCs w:val="22"/>
        </w:rPr>
      </w:pPr>
    </w:p>
    <w:p w14:paraId="190A35FF" w14:textId="77777777" w:rsidR="00C6175D" w:rsidRDefault="00C6175D" w:rsidP="00C6175D">
      <w:pPr>
        <w:autoSpaceDE w:val="0"/>
        <w:autoSpaceDN w:val="0"/>
        <w:adjustRightInd w:val="0"/>
        <w:rPr>
          <w:rFonts w:ascii="Calibri" w:hAnsi="Calibri" w:cs="Calibri"/>
          <w:sz w:val="22"/>
          <w:szCs w:val="22"/>
        </w:rPr>
      </w:pPr>
    </w:p>
    <w:p w14:paraId="0A72D261" w14:textId="45993AC9"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Welcome to the School of Social Sciences (SoSS), and congratulations on your achievements in getting here!</w:t>
      </w:r>
    </w:p>
    <w:p w14:paraId="71FD7FAB" w14:textId="77777777" w:rsidR="0008217F" w:rsidRPr="0008217F" w:rsidRDefault="0008217F" w:rsidP="0008217F">
      <w:pPr>
        <w:autoSpaceDE w:val="0"/>
        <w:autoSpaceDN w:val="0"/>
        <w:adjustRightInd w:val="0"/>
        <w:rPr>
          <w:rFonts w:ascii="Calibri" w:hAnsi="Calibri" w:cs="Calibri"/>
          <w:sz w:val="22"/>
          <w:szCs w:val="22"/>
        </w:rPr>
      </w:pPr>
    </w:p>
    <w:p w14:paraId="2517B850"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 xml:space="preserve">My colleagues and I are very much looking forward to working with you over the coming years. While we don’t know the challenges that may be presented by COVID 19 this semester and year, we have spent the summer planning and implementing as safe as possible a School environment in which to study and work. Whatever the challenges, the University and School will follow government guidelines, and staff and students will be expected to follow any guidance </w:t>
      </w:r>
      <w:r w:rsidRPr="0008217F">
        <w:rPr>
          <w:rFonts w:ascii="Calibri" w:hAnsi="Calibri" w:cs="Calibri"/>
          <w:sz w:val="22"/>
          <w:szCs w:val="22"/>
        </w:rPr>
        <w:lastRenderedPageBreak/>
        <w:t>about social distancing, mask wearing and hand cleansing. If we do so successfully, we can settle in to enjoying University and School life. We are planning to take a blended learning approach to teaching this year, which will be focused primarily on face-to-face teaching and learning (assuming government guidance allows), supplemented by online provision where it will enhance student experience. You will be able to arrange to have meetings (in person or online) with teaching staff and academic advisors during their office hours.</w:t>
      </w:r>
    </w:p>
    <w:p w14:paraId="1A068BD6" w14:textId="77777777" w:rsidR="0008217F" w:rsidRPr="0008217F" w:rsidRDefault="0008217F" w:rsidP="0008217F">
      <w:pPr>
        <w:autoSpaceDE w:val="0"/>
        <w:autoSpaceDN w:val="0"/>
        <w:adjustRightInd w:val="0"/>
        <w:rPr>
          <w:rFonts w:ascii="Calibri" w:hAnsi="Calibri" w:cs="Calibri"/>
          <w:sz w:val="22"/>
          <w:szCs w:val="22"/>
        </w:rPr>
      </w:pPr>
    </w:p>
    <w:p w14:paraId="082F621E"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The School of Social Sciences is a leading centre of teaching and research, based in the Williamson, Arthur Lewis and Humanities Bridgeford Street buildings. The major objective of social sciences is to know the social world and inform public debate with the aim of enhancing the lives of everyone. Social scientists aim to meet this challenge by investigating, describing, explaining and enhancing understandings of human action and interaction in its diverse individual, collective and institutional forms. Critical to this is a perspective that locates human behaviour in broad economic, socio-cultural, legal and political contexts which transcend personal experience, and that explores social forms that range from families to communities to broader societies. In line with this, SoSS is committed to theoretically informed empirical research which addresses major issues of private and public concern, and to excellence in research-informed teaching to ensure that our undergraduate programmes are current, rigorous and stimulating.</w:t>
      </w:r>
    </w:p>
    <w:p w14:paraId="1CD3D66B" w14:textId="77777777" w:rsidR="0008217F" w:rsidRPr="0008217F" w:rsidRDefault="0008217F" w:rsidP="0008217F">
      <w:pPr>
        <w:autoSpaceDE w:val="0"/>
        <w:autoSpaceDN w:val="0"/>
        <w:adjustRightInd w:val="0"/>
        <w:rPr>
          <w:rFonts w:ascii="Calibri" w:hAnsi="Calibri" w:cs="Calibri"/>
          <w:sz w:val="22"/>
          <w:szCs w:val="22"/>
        </w:rPr>
      </w:pPr>
    </w:p>
    <w:p w14:paraId="05D57F39"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The School is built from a unique combination of 8 departments. Alongside the big four social sciences disciplines of Economics, Law, Politics and Sociology, we benefit from Social Statistics, provides quantitative research skills that remain in short supply in the UK. We also benefit from Law which explores the causes, implications as well as our understandings of crime.  Social Anthropology privileges ethnographic techniques and the co-production of knowledge across the globe. Finally, we are fortunate to include Philosophy which cultivates reasoning and logical thinking which all of the social sciences demand.</w:t>
      </w:r>
    </w:p>
    <w:p w14:paraId="6A7E5198" w14:textId="77777777" w:rsidR="0008217F" w:rsidRPr="0008217F" w:rsidRDefault="0008217F" w:rsidP="0008217F">
      <w:pPr>
        <w:autoSpaceDE w:val="0"/>
        <w:autoSpaceDN w:val="0"/>
        <w:adjustRightInd w:val="0"/>
        <w:rPr>
          <w:rFonts w:ascii="Calibri" w:hAnsi="Calibri" w:cs="Calibri"/>
          <w:sz w:val="22"/>
          <w:szCs w:val="22"/>
        </w:rPr>
      </w:pPr>
    </w:p>
    <w:p w14:paraId="0B0D34A6"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 xml:space="preserve">In addition to specialist discipline based degree and joint-degree programmes, there are two School wide multidisciplinary social science degree programmes: the BA (Economic and Social Studies) and the BA Social Sciences, known colloquially as the BA (Econ) and BASS, respectively. </w:t>
      </w:r>
      <w:r w:rsidRPr="0008217F">
        <w:rPr>
          <w:rFonts w:ascii="Calibri" w:hAnsi="Calibri" w:cs="Calibri"/>
          <w:sz w:val="22"/>
          <w:szCs w:val="22"/>
        </w:rPr>
        <w:lastRenderedPageBreak/>
        <w:t>Both of these degrees provide an introductory first year to the range of social science disciplines. Greater specialisation begins in the second year, and continues into the final year with a focus on either one or two discipline areas. The programmes benefit from cooperation with other Schools most notably the Alliance Manchester Business School (AMBS).</w:t>
      </w:r>
    </w:p>
    <w:p w14:paraId="14A98485" w14:textId="77777777" w:rsidR="0008217F" w:rsidRPr="0008217F" w:rsidRDefault="0008217F" w:rsidP="0008217F">
      <w:pPr>
        <w:autoSpaceDE w:val="0"/>
        <w:autoSpaceDN w:val="0"/>
        <w:adjustRightInd w:val="0"/>
        <w:rPr>
          <w:rFonts w:ascii="Calibri" w:hAnsi="Calibri" w:cs="Calibri"/>
          <w:sz w:val="22"/>
          <w:szCs w:val="22"/>
        </w:rPr>
      </w:pPr>
    </w:p>
    <w:p w14:paraId="464DAF58"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The international outlook of the School is reflected in both our staff and student population: 21% international academic staff, from 38 different countries, and a 35% international student population (undergraduate and postgraduate) which provides a vibrant multicultural intellectual environment.</w:t>
      </w:r>
    </w:p>
    <w:p w14:paraId="2D4C9252" w14:textId="77777777" w:rsidR="0008217F" w:rsidRPr="0008217F" w:rsidRDefault="0008217F" w:rsidP="0008217F">
      <w:pPr>
        <w:autoSpaceDE w:val="0"/>
        <w:autoSpaceDN w:val="0"/>
        <w:adjustRightInd w:val="0"/>
        <w:rPr>
          <w:rFonts w:ascii="Calibri" w:hAnsi="Calibri" w:cs="Calibri"/>
          <w:sz w:val="22"/>
          <w:szCs w:val="22"/>
        </w:rPr>
      </w:pPr>
    </w:p>
    <w:p w14:paraId="6D9614F9"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 xml:space="preserve">The School of Social Sciences is proud of its national and international reputation. Two Nobel Prize winners in Economics – Sir John Hicks (1972) and Sir Arthur Lewis (1979) – have held Chairs at Manchester (1938-46 and 1947-58, respectively) and, today, current members of SoSS are leaders in their chosen fields of expertise. In the last Research Excellence Framework, the School was identified as one of the top three centres of excellence in the social sciences in the UK alongside Oxford and the London School of Economics (LSE). </w:t>
      </w:r>
    </w:p>
    <w:p w14:paraId="31AF95B6" w14:textId="77777777" w:rsidR="0008217F" w:rsidRPr="0008217F" w:rsidRDefault="0008217F" w:rsidP="0008217F">
      <w:pPr>
        <w:autoSpaceDE w:val="0"/>
        <w:autoSpaceDN w:val="0"/>
        <w:adjustRightInd w:val="0"/>
        <w:rPr>
          <w:rFonts w:ascii="Calibri" w:hAnsi="Calibri" w:cs="Calibri"/>
          <w:sz w:val="22"/>
          <w:szCs w:val="22"/>
        </w:rPr>
      </w:pPr>
    </w:p>
    <w:p w14:paraId="380F2755"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The school’s research excellence informs what students are taught – you will benefit from cutting edge social science knowledge, that has been generated by those who teach you  The school has won major funding to support the activities of our researchers, research centres and institutes (including, for example, Cathie Marsh Institute for Social Research (CMI), the Sustainable Consumption Institute (SCI), the Centre on Dynamics of Ethnicity (CoDE), and the Manchester Institute for Collaborative Research on Ageing (MICRA)). We are in national collaborations with the British Election Study (BES), UK Data Service (UKDS), the Administrative Data Service (ADS) the National Centre for Research Methods (NCRM), and through the Economic and Social Research Council funded North West Doctoral Training Partnership with the Universities of Liverpool, Lancaster and Keele. We also collaborate on two ESRC funded Doctoral Training Centres: in “Biosocial Research” (with UCL and Essex) and “New Forms of Data” (with Leeds, Sheffield and Liverpool). We are also the home of a prestigious student-led Legal Advice Centre, where free legal advice if offered to members of the public.</w:t>
      </w:r>
    </w:p>
    <w:p w14:paraId="3864B4E8" w14:textId="77777777" w:rsidR="0008217F" w:rsidRPr="0008217F" w:rsidRDefault="0008217F" w:rsidP="0008217F">
      <w:pPr>
        <w:autoSpaceDE w:val="0"/>
        <w:autoSpaceDN w:val="0"/>
        <w:adjustRightInd w:val="0"/>
        <w:rPr>
          <w:rFonts w:ascii="Calibri" w:hAnsi="Calibri" w:cs="Calibri"/>
          <w:sz w:val="22"/>
          <w:szCs w:val="22"/>
        </w:rPr>
      </w:pPr>
    </w:p>
    <w:p w14:paraId="0A7CF7A2"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lastRenderedPageBreak/>
        <w:t>We are certain that you will find the School of Social Sciences a welcoming and inspiring environment, both academically and socially (even under the rules of social distance!), in which to undertake your studies.</w:t>
      </w:r>
    </w:p>
    <w:p w14:paraId="7734C309" w14:textId="77777777" w:rsidR="0008217F" w:rsidRPr="0008217F" w:rsidRDefault="0008217F" w:rsidP="0008217F">
      <w:pPr>
        <w:autoSpaceDE w:val="0"/>
        <w:autoSpaceDN w:val="0"/>
        <w:adjustRightInd w:val="0"/>
        <w:rPr>
          <w:rFonts w:ascii="Calibri" w:hAnsi="Calibri" w:cs="Calibri"/>
          <w:sz w:val="22"/>
          <w:szCs w:val="22"/>
        </w:rPr>
      </w:pPr>
    </w:p>
    <w:p w14:paraId="3E2B3185"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I hope you have a successful and happy time during your time with us.</w:t>
      </w:r>
    </w:p>
    <w:p w14:paraId="1A17A1E5" w14:textId="77777777" w:rsidR="0008217F" w:rsidRPr="0008217F" w:rsidRDefault="0008217F" w:rsidP="0008217F">
      <w:pPr>
        <w:autoSpaceDE w:val="0"/>
        <w:autoSpaceDN w:val="0"/>
        <w:adjustRightInd w:val="0"/>
        <w:rPr>
          <w:rFonts w:ascii="Calibri" w:hAnsi="Calibri" w:cs="Calibri"/>
          <w:b/>
          <w:bCs/>
          <w:sz w:val="22"/>
          <w:szCs w:val="22"/>
        </w:rPr>
      </w:pPr>
    </w:p>
    <w:p w14:paraId="4277C666" w14:textId="77777777" w:rsidR="0008217F" w:rsidRPr="00CD5B1D" w:rsidRDefault="0008217F" w:rsidP="0008217F">
      <w:pPr>
        <w:shd w:val="clear" w:color="auto" w:fill="FFFFFF"/>
        <w:rPr>
          <w:rFonts w:ascii="Brush Script MT" w:hAnsi="Brush Script MT"/>
          <w:color w:val="000000"/>
          <w:sz w:val="44"/>
          <w:szCs w:val="44"/>
        </w:rPr>
      </w:pPr>
      <w:r>
        <w:rPr>
          <w:rFonts w:ascii="Brush Script MT" w:hAnsi="Brush Script MT"/>
          <w:b/>
          <w:bCs/>
          <w:color w:val="000000"/>
          <w:sz w:val="44"/>
          <w:szCs w:val="44"/>
        </w:rPr>
        <w:t>Brian Heaphy</w:t>
      </w:r>
    </w:p>
    <w:p w14:paraId="071182B2" w14:textId="77777777" w:rsidR="0008217F" w:rsidRPr="0008217F" w:rsidRDefault="0008217F" w:rsidP="0008217F">
      <w:pPr>
        <w:autoSpaceDE w:val="0"/>
        <w:autoSpaceDN w:val="0"/>
        <w:adjustRightInd w:val="0"/>
        <w:rPr>
          <w:rFonts w:ascii="Calibri" w:hAnsi="Calibri" w:cs="Calibri"/>
          <w:b/>
          <w:bCs/>
          <w:sz w:val="22"/>
          <w:szCs w:val="22"/>
        </w:rPr>
      </w:pPr>
    </w:p>
    <w:p w14:paraId="45CFA7DA" w14:textId="77777777" w:rsidR="0008217F" w:rsidRPr="0008217F" w:rsidRDefault="0008217F" w:rsidP="0008217F">
      <w:pPr>
        <w:autoSpaceDE w:val="0"/>
        <w:autoSpaceDN w:val="0"/>
        <w:adjustRightInd w:val="0"/>
        <w:rPr>
          <w:rFonts w:ascii="Calibri" w:hAnsi="Calibri" w:cs="Calibri"/>
          <w:b/>
          <w:bCs/>
          <w:sz w:val="22"/>
          <w:szCs w:val="22"/>
        </w:rPr>
      </w:pPr>
      <w:r w:rsidRPr="0008217F">
        <w:rPr>
          <w:rFonts w:ascii="Calibri" w:hAnsi="Calibri" w:cs="Calibri"/>
          <w:b/>
          <w:bCs/>
          <w:sz w:val="22"/>
          <w:szCs w:val="22"/>
        </w:rPr>
        <w:t>Professor Brian Heaphy</w:t>
      </w:r>
    </w:p>
    <w:p w14:paraId="4A673115" w14:textId="77777777" w:rsidR="0008217F" w:rsidRPr="0008217F" w:rsidRDefault="0008217F" w:rsidP="0008217F">
      <w:pPr>
        <w:autoSpaceDE w:val="0"/>
        <w:autoSpaceDN w:val="0"/>
        <w:adjustRightInd w:val="0"/>
        <w:rPr>
          <w:rFonts w:ascii="Calibri" w:hAnsi="Calibri" w:cs="Calibri"/>
          <w:b/>
          <w:bCs/>
          <w:sz w:val="22"/>
          <w:szCs w:val="22"/>
        </w:rPr>
      </w:pPr>
      <w:r w:rsidRPr="0008217F">
        <w:rPr>
          <w:rFonts w:ascii="Calibri" w:hAnsi="Calibri" w:cs="Calibri"/>
          <w:b/>
          <w:bCs/>
          <w:sz w:val="22"/>
          <w:szCs w:val="22"/>
        </w:rPr>
        <w:t>Head of the School of Social Sciences</w:t>
      </w:r>
    </w:p>
    <w:p w14:paraId="73D2D921" w14:textId="77777777" w:rsidR="0008217F" w:rsidRPr="0008217F" w:rsidRDefault="0008217F" w:rsidP="0008217F">
      <w:pPr>
        <w:autoSpaceDE w:val="0"/>
        <w:autoSpaceDN w:val="0"/>
        <w:adjustRightInd w:val="0"/>
        <w:rPr>
          <w:rFonts w:ascii="Calibri" w:hAnsi="Calibri" w:cs="Calibri"/>
          <w:sz w:val="22"/>
          <w:szCs w:val="22"/>
        </w:rPr>
      </w:pPr>
      <w:r w:rsidRPr="0008217F">
        <w:rPr>
          <w:rFonts w:ascii="Calibri" w:hAnsi="Calibri" w:cs="Calibri"/>
          <w:sz w:val="22"/>
          <w:szCs w:val="22"/>
        </w:rPr>
        <w:t>(September 2021)</w:t>
      </w:r>
    </w:p>
    <w:p w14:paraId="0942379F" w14:textId="1FDE1DA8" w:rsidR="0027381C" w:rsidRDefault="0027381C" w:rsidP="0027381C">
      <w:pPr>
        <w:rPr>
          <w:rFonts w:ascii="Calibri" w:hAnsi="Calibri" w:cs="Calibri"/>
          <w:sz w:val="22"/>
          <w:szCs w:val="22"/>
        </w:rPr>
      </w:pPr>
    </w:p>
    <w:p w14:paraId="272467A3" w14:textId="77777777" w:rsidR="0008217F" w:rsidRPr="002B6F80" w:rsidRDefault="0008217F" w:rsidP="0027381C">
      <w:pPr>
        <w:rPr>
          <w:rFonts w:ascii="Calibri" w:hAnsi="Calibri"/>
          <w:color w:val="000000"/>
          <w:sz w:val="22"/>
          <w:szCs w:val="22"/>
        </w:rPr>
      </w:pPr>
    </w:p>
    <w:p w14:paraId="56216858" w14:textId="77777777" w:rsidR="00E906FB" w:rsidRDefault="00E906FB" w:rsidP="00886BE9">
      <w:pPr>
        <w:pStyle w:val="Hdg1"/>
        <w:pBdr>
          <w:top w:val="none" w:sz="0" w:space="0" w:color="auto"/>
          <w:left w:val="none" w:sz="0" w:space="0" w:color="auto"/>
          <w:bottom w:val="none" w:sz="0" w:space="0" w:color="auto"/>
          <w:right w:val="none" w:sz="0" w:space="0" w:color="auto"/>
        </w:pBdr>
        <w:shd w:val="clear" w:color="auto" w:fill="CC99FF"/>
        <w:spacing w:before="0"/>
        <w:ind w:right="45"/>
        <w:rPr>
          <w:rFonts w:ascii="Calibri" w:hAnsi="Calibri"/>
          <w:sz w:val="22"/>
          <w:szCs w:val="22"/>
        </w:rPr>
      </w:pPr>
      <w:r w:rsidRPr="00E33888">
        <w:rPr>
          <w:rFonts w:ascii="Calibri" w:hAnsi="Calibri" w:cs="Arial"/>
          <w:spacing w:val="-4"/>
          <w:sz w:val="32"/>
          <w:szCs w:val="32"/>
        </w:rPr>
        <w:t>WELCOME TO THE FACULTY OF HUMANITIES</w:t>
      </w:r>
    </w:p>
    <w:p w14:paraId="5AACD999" w14:textId="77777777" w:rsidR="00E906FB" w:rsidRPr="004A4344" w:rsidRDefault="00E906FB" w:rsidP="000E0EEC">
      <w:pPr>
        <w:rPr>
          <w:rFonts w:ascii="Calibri" w:hAnsi="Calibri" w:cs="Arial"/>
          <w:sz w:val="12"/>
          <w:szCs w:val="12"/>
        </w:rPr>
      </w:pPr>
    </w:p>
    <w:p w14:paraId="7F772007" w14:textId="77777777" w:rsidR="00583EF7" w:rsidRPr="00583EF7" w:rsidRDefault="00583EF7" w:rsidP="00583EF7">
      <w:pPr>
        <w:jc w:val="both"/>
        <w:rPr>
          <w:rFonts w:asciiTheme="minorHAnsi" w:hAnsiTheme="minorHAnsi"/>
        </w:rPr>
      </w:pPr>
      <w:r w:rsidRPr="00583EF7">
        <w:rPr>
          <w:rFonts w:asciiTheme="minorHAnsi" w:hAnsiTheme="minorHAnsi"/>
        </w:rPr>
        <w:t xml:space="preserve">As Vice-President and Dean of the Faculty of Humanities, I would like to extend a warm welcome to all students in The University of Manchester.  The Faculty of Humanities is one of three Faculties in the University and consists of five Schools. We offer an unprecedented range of innovative programmes at undergraduate and graduate level, embracing disciplines as diverse as business and management, social sciences, law, education, languages, arts and environment and development.  </w:t>
      </w:r>
    </w:p>
    <w:p w14:paraId="1814A1BC" w14:textId="77777777" w:rsidR="00583EF7" w:rsidRPr="004A4344" w:rsidRDefault="00583EF7" w:rsidP="00583EF7">
      <w:pPr>
        <w:jc w:val="both"/>
        <w:rPr>
          <w:rFonts w:asciiTheme="minorHAnsi" w:hAnsiTheme="minorHAnsi"/>
          <w:sz w:val="12"/>
          <w:szCs w:val="12"/>
        </w:rPr>
      </w:pPr>
    </w:p>
    <w:p w14:paraId="6A8D6011" w14:textId="77777777" w:rsidR="00583EF7" w:rsidRDefault="00583EF7" w:rsidP="00583EF7">
      <w:pPr>
        <w:jc w:val="both"/>
        <w:rPr>
          <w:rFonts w:asciiTheme="minorHAnsi" w:hAnsiTheme="minorHAnsi"/>
        </w:rPr>
      </w:pPr>
      <w:r w:rsidRPr="00583EF7">
        <w:rPr>
          <w:rFonts w:asciiTheme="minorHAnsi" w:hAnsiTheme="minorHAnsi"/>
        </w:rPr>
        <w:t xml:space="preserve">This rich mix of opportunities makes study at The University of Manchester an exciting and stimulating experience, where you will benefit from the experience of leading scholars in your field and from being part of a large, diverse and international student community.  </w:t>
      </w:r>
    </w:p>
    <w:p w14:paraId="4CAB63E9" w14:textId="77777777" w:rsidR="004A4344" w:rsidRPr="004A4344" w:rsidRDefault="004A4344" w:rsidP="00583EF7">
      <w:pPr>
        <w:jc w:val="both"/>
        <w:rPr>
          <w:rFonts w:asciiTheme="minorHAnsi" w:hAnsiTheme="minorHAnsi"/>
          <w:sz w:val="12"/>
          <w:szCs w:val="12"/>
        </w:rPr>
      </w:pPr>
    </w:p>
    <w:p w14:paraId="6624C586" w14:textId="77777777" w:rsidR="004A4344" w:rsidRDefault="004A4344" w:rsidP="004A4344">
      <w:pPr>
        <w:rPr>
          <w:rFonts w:asciiTheme="minorHAnsi" w:hAnsiTheme="minorHAnsi" w:cs="Calibri"/>
        </w:rPr>
      </w:pPr>
      <w:r w:rsidRPr="004A4344">
        <w:rPr>
          <w:rFonts w:asciiTheme="minorHAnsi" w:hAnsiTheme="minorHAnsi" w:cs="Calibri"/>
        </w:rPr>
        <w:lastRenderedPageBreak/>
        <w:t xml:space="preserve">Being at university is not all about what you will learn in the classroom. Our courses and the wider university give you access to a wide range of activities to stretch and develop your knowledge, thinking and skills. From field trips and study abroad to volunteering, industrial placements and hundreds of societies, there is something for everyone. That is why we are the university most targeted by employers.  </w:t>
      </w:r>
    </w:p>
    <w:p w14:paraId="2BBA8464" w14:textId="77777777" w:rsidR="004A4344" w:rsidRPr="004A4344" w:rsidRDefault="004A4344" w:rsidP="004A4344">
      <w:pPr>
        <w:rPr>
          <w:rFonts w:asciiTheme="minorHAnsi" w:hAnsiTheme="minorHAnsi" w:cs="Calibri"/>
          <w:sz w:val="12"/>
          <w:szCs w:val="12"/>
        </w:rPr>
      </w:pPr>
    </w:p>
    <w:p w14:paraId="2D75BA95" w14:textId="77777777" w:rsidR="004A4344" w:rsidRDefault="004A4344" w:rsidP="004A4344">
      <w:pPr>
        <w:rPr>
          <w:rFonts w:asciiTheme="minorHAnsi" w:hAnsiTheme="minorHAnsi" w:cs="Calibri"/>
        </w:rPr>
      </w:pPr>
      <w:r w:rsidRPr="004A4344">
        <w:rPr>
          <w:rFonts w:asciiTheme="minorHAnsi" w:hAnsiTheme="minorHAnsi" w:cs="Calibri"/>
        </w:rPr>
        <w:t>Within the Faculty we are committed to providing a student experience of the highest standard and making sure you have the support you need along the way.</w:t>
      </w:r>
    </w:p>
    <w:p w14:paraId="1883C032" w14:textId="77777777" w:rsidR="004A4344" w:rsidRPr="004A4344" w:rsidRDefault="004A4344" w:rsidP="004A4344">
      <w:pPr>
        <w:rPr>
          <w:rFonts w:asciiTheme="minorHAnsi" w:hAnsiTheme="minorHAnsi" w:cs="Calibri"/>
          <w:sz w:val="12"/>
          <w:szCs w:val="12"/>
        </w:rPr>
      </w:pPr>
    </w:p>
    <w:p w14:paraId="1170FE61" w14:textId="77777777" w:rsidR="004A4344" w:rsidRPr="004A4344" w:rsidRDefault="004A4344" w:rsidP="004A4344">
      <w:pPr>
        <w:rPr>
          <w:rFonts w:asciiTheme="minorHAnsi" w:hAnsiTheme="minorHAnsi" w:cs="Calibri"/>
        </w:rPr>
      </w:pPr>
      <w:r w:rsidRPr="004A4344">
        <w:rPr>
          <w:rFonts w:asciiTheme="minorHAnsi" w:hAnsiTheme="minorHAnsi" w:cs="Calibri"/>
        </w:rPr>
        <w:t xml:space="preserve">This handbook will give you information to help you make the most of your time with us. I look forward to seeing you all thrive whilst you are here. </w:t>
      </w:r>
    </w:p>
    <w:p w14:paraId="36DB9C44" w14:textId="77777777" w:rsidR="00583EF7" w:rsidRPr="004A4344" w:rsidRDefault="00583EF7" w:rsidP="00583EF7">
      <w:pPr>
        <w:jc w:val="both"/>
        <w:rPr>
          <w:rFonts w:asciiTheme="minorHAnsi" w:hAnsiTheme="minorHAnsi"/>
          <w:sz w:val="12"/>
          <w:szCs w:val="12"/>
        </w:rPr>
      </w:pPr>
    </w:p>
    <w:p w14:paraId="2206AC0E" w14:textId="77777777" w:rsidR="00583EF7" w:rsidRPr="00583EF7" w:rsidRDefault="00583EF7" w:rsidP="00583EF7">
      <w:pPr>
        <w:jc w:val="both"/>
        <w:rPr>
          <w:rFonts w:asciiTheme="minorHAnsi" w:hAnsiTheme="minorHAnsi"/>
          <w:b/>
        </w:rPr>
      </w:pPr>
      <w:r w:rsidRPr="00583EF7">
        <w:rPr>
          <w:rFonts w:asciiTheme="minorHAnsi" w:hAnsiTheme="minorHAnsi"/>
          <w:b/>
        </w:rPr>
        <w:t>Keith Brown</w:t>
      </w:r>
    </w:p>
    <w:p w14:paraId="75035645" w14:textId="77777777" w:rsidR="00583EF7" w:rsidRPr="00583EF7" w:rsidRDefault="00583EF7" w:rsidP="00583EF7">
      <w:pPr>
        <w:jc w:val="both"/>
        <w:rPr>
          <w:rFonts w:asciiTheme="minorHAnsi" w:hAnsiTheme="minorHAnsi"/>
          <w:b/>
        </w:rPr>
      </w:pPr>
      <w:r w:rsidRPr="00583EF7">
        <w:rPr>
          <w:rFonts w:asciiTheme="minorHAnsi" w:hAnsiTheme="minorHAnsi"/>
          <w:b/>
        </w:rPr>
        <w:t>Vice-President and Dean, Faculty of Humanities</w:t>
      </w:r>
    </w:p>
    <w:p w14:paraId="1C119652" w14:textId="32552772" w:rsidR="00583EF7" w:rsidRDefault="00583EF7" w:rsidP="00583EF7">
      <w:pPr>
        <w:jc w:val="both"/>
        <w:rPr>
          <w:rFonts w:asciiTheme="minorHAnsi" w:hAnsiTheme="minorHAnsi"/>
          <w:b/>
        </w:rPr>
      </w:pPr>
      <w:r w:rsidRPr="00583EF7">
        <w:rPr>
          <w:rFonts w:asciiTheme="minorHAnsi" w:hAnsiTheme="minorHAnsi"/>
          <w:b/>
        </w:rPr>
        <w:t xml:space="preserve">September </w:t>
      </w:r>
      <w:r w:rsidR="004B51A6">
        <w:rPr>
          <w:rFonts w:asciiTheme="minorHAnsi" w:hAnsiTheme="minorHAnsi"/>
          <w:b/>
        </w:rPr>
        <w:t>202</w:t>
      </w:r>
      <w:r w:rsidR="00CA3F79">
        <w:rPr>
          <w:rFonts w:asciiTheme="minorHAnsi" w:hAnsiTheme="minorHAnsi"/>
          <w:b/>
        </w:rPr>
        <w:t>1</w:t>
      </w:r>
    </w:p>
    <w:p w14:paraId="69C08800" w14:textId="77777777" w:rsidR="00B36998" w:rsidRPr="00583EF7" w:rsidRDefault="00B36998" w:rsidP="00583EF7">
      <w:pPr>
        <w:jc w:val="both"/>
        <w:rPr>
          <w:rFonts w:asciiTheme="minorHAnsi" w:hAnsiTheme="minorHAnsi"/>
          <w:b/>
        </w:rPr>
      </w:pPr>
    </w:p>
    <w:p w14:paraId="1A2E5B64" w14:textId="77777777" w:rsidR="00E906FB" w:rsidRPr="0003528C" w:rsidRDefault="00E906FB" w:rsidP="0003528C">
      <w:pPr>
        <w:shd w:val="clear" w:color="auto" w:fill="CC99FF"/>
        <w:rPr>
          <w:rFonts w:ascii="Calibri" w:hAnsi="Calibri" w:cs="Arial"/>
          <w:b/>
          <w:bCs/>
          <w:szCs w:val="24"/>
        </w:rPr>
      </w:pPr>
      <w:r w:rsidRPr="0003528C">
        <w:rPr>
          <w:rFonts w:ascii="Calibri" w:hAnsi="Calibri" w:cs="Arial"/>
          <w:b/>
          <w:bCs/>
          <w:szCs w:val="24"/>
        </w:rPr>
        <w:t xml:space="preserve">What is the Faculty and how is it run? </w:t>
      </w:r>
    </w:p>
    <w:p w14:paraId="7F74DAAC" w14:textId="77777777" w:rsidR="00E906FB" w:rsidRPr="00775BB0" w:rsidRDefault="00E906FB" w:rsidP="001F2F69">
      <w:pPr>
        <w:jc w:val="both"/>
        <w:outlineLvl w:val="0"/>
        <w:rPr>
          <w:rFonts w:asciiTheme="minorHAnsi" w:hAnsiTheme="minorHAnsi" w:cs="Courier New"/>
          <w:sz w:val="12"/>
          <w:szCs w:val="12"/>
        </w:rPr>
      </w:pPr>
    </w:p>
    <w:p w14:paraId="40F60666" w14:textId="77777777" w:rsidR="00583EF7" w:rsidRPr="00583EF7" w:rsidRDefault="00583EF7" w:rsidP="00583EF7">
      <w:pPr>
        <w:jc w:val="both"/>
        <w:rPr>
          <w:rFonts w:asciiTheme="minorHAnsi" w:hAnsiTheme="minorHAnsi"/>
          <w:color w:val="000000" w:themeColor="text1"/>
        </w:rPr>
      </w:pPr>
      <w:r w:rsidRPr="00583EF7">
        <w:rPr>
          <w:rFonts w:asciiTheme="minorHAnsi" w:hAnsiTheme="minorHAnsi"/>
          <w:color w:val="000000" w:themeColor="text1"/>
        </w:rPr>
        <w:t xml:space="preserve">Universities all over the world traditionally divide their academic activities into faculties which consist of academic units based on a particular discipline, or on a grouping of disciplines employing similar methodologies. This is the approach that is followed at the University of Manchester, and these sub-faculty disciplinary units are known as Schools. </w:t>
      </w:r>
      <w:r w:rsidRPr="00583EF7">
        <w:rPr>
          <w:rFonts w:asciiTheme="minorHAnsi" w:hAnsiTheme="minorHAnsi"/>
          <w:color w:val="000000" w:themeColor="text1"/>
          <w:lang w:val="en-US"/>
        </w:rPr>
        <w:t>The Faculty plays an important role within the University, since it is the Faculty which is responsible, on behalf of Senate, for the regulation of the degree</w:t>
      </w:r>
      <w:r w:rsidRPr="00583EF7">
        <w:rPr>
          <w:rFonts w:asciiTheme="minorHAnsi" w:hAnsiTheme="minorHAnsi"/>
          <w:color w:val="000000" w:themeColor="text1"/>
        </w:rPr>
        <w:t xml:space="preserve"> programmes</w:t>
      </w:r>
      <w:r w:rsidRPr="00583EF7">
        <w:rPr>
          <w:rFonts w:asciiTheme="minorHAnsi" w:hAnsiTheme="minorHAnsi"/>
          <w:color w:val="000000" w:themeColor="text1"/>
          <w:lang w:val="en-US"/>
        </w:rPr>
        <w:t xml:space="preserve"> offered, and it is through the Faculty that academic qualifications are awarded.  </w:t>
      </w:r>
      <w:r w:rsidRPr="00583EF7">
        <w:rPr>
          <w:rFonts w:asciiTheme="minorHAnsi" w:hAnsiTheme="minorHAnsi"/>
          <w:color w:val="000000" w:themeColor="text1"/>
        </w:rPr>
        <w:t>The designation ‘Humanities’ distinguishes this Faculty from the other two Faculties – Science and Engineering; Biology, Medicine and Health.</w:t>
      </w:r>
    </w:p>
    <w:p w14:paraId="39605218" w14:textId="77777777" w:rsidR="00583EF7" w:rsidRPr="00583EF7" w:rsidRDefault="00583EF7" w:rsidP="00583EF7">
      <w:pPr>
        <w:jc w:val="both"/>
        <w:rPr>
          <w:rFonts w:asciiTheme="minorHAnsi" w:hAnsiTheme="minorHAnsi"/>
          <w:color w:val="000000" w:themeColor="text1"/>
          <w:sz w:val="12"/>
        </w:rPr>
      </w:pPr>
    </w:p>
    <w:p w14:paraId="3F3A30CB" w14:textId="77777777" w:rsidR="00583EF7" w:rsidRPr="00583EF7" w:rsidRDefault="00583EF7" w:rsidP="00583EF7">
      <w:pPr>
        <w:jc w:val="both"/>
        <w:rPr>
          <w:rFonts w:asciiTheme="minorHAnsi" w:hAnsiTheme="minorHAnsi"/>
          <w:color w:val="000000" w:themeColor="text1"/>
        </w:rPr>
      </w:pPr>
      <w:r w:rsidRPr="00583EF7">
        <w:rPr>
          <w:rFonts w:asciiTheme="minorHAnsi" w:hAnsiTheme="minorHAnsi"/>
          <w:color w:val="000000" w:themeColor="text1"/>
        </w:rPr>
        <w:t xml:space="preserve">The Faculty of Humanities encompasses academic areas as diverse as Arts, Education, Social Sciences and Business &amp; Management and is the largest Faculty in the University. </w:t>
      </w:r>
      <w:r w:rsidRPr="00583EF7">
        <w:rPr>
          <w:rFonts w:asciiTheme="minorHAnsi" w:hAnsiTheme="minorHAnsi"/>
          <w:color w:val="000000" w:themeColor="text1"/>
        </w:rPr>
        <w:lastRenderedPageBreak/>
        <w:t xml:space="preserve">With over 16,000 students and some 1200 academic staff, it is the largest Faculty of the Humanities in the UK and is equivalent to a medium-sized university.  All the disciplines in the Faculty recruit students globally and the overwhelming majority of our academics have international reputations for the quality of their research.  The University is committed to the ongoing enhancement of the international profile of the Faculty of Humanities.  </w:t>
      </w:r>
    </w:p>
    <w:p w14:paraId="366EBFED" w14:textId="77777777" w:rsidR="00583EF7" w:rsidRPr="00583EF7" w:rsidRDefault="00583EF7" w:rsidP="00583EF7">
      <w:pPr>
        <w:jc w:val="both"/>
        <w:rPr>
          <w:rFonts w:asciiTheme="minorHAnsi" w:hAnsiTheme="minorHAnsi"/>
          <w:color w:val="000000" w:themeColor="text1"/>
          <w:sz w:val="12"/>
          <w:highlight w:val="yellow"/>
        </w:rPr>
      </w:pPr>
    </w:p>
    <w:p w14:paraId="51C5BB51" w14:textId="77777777" w:rsidR="00583EF7" w:rsidRPr="00583EF7" w:rsidRDefault="00583EF7" w:rsidP="00583EF7">
      <w:pPr>
        <w:jc w:val="both"/>
        <w:rPr>
          <w:rFonts w:asciiTheme="minorHAnsi" w:hAnsiTheme="minorHAnsi"/>
          <w:color w:val="000000" w:themeColor="text1"/>
        </w:rPr>
      </w:pPr>
      <w:r w:rsidRPr="00583EF7">
        <w:rPr>
          <w:rFonts w:asciiTheme="minorHAnsi" w:hAnsiTheme="minorHAnsi"/>
          <w:color w:val="000000" w:themeColor="text1"/>
        </w:rPr>
        <w:t>One of the great advantages of being a student at The University of Manchester is that you will have the opportunity to be taught by internationally recognised researchers. The University’s place as one of the UK’s top research universities was confirmed in the results of the 2014 Research excellence Framework (REF) which is the new system for assessing the quality of research in UK higher education institutions.  The University of Manchester was ranked in fifth place in terms of research power (calculated by grade point average multiplied by times number of staff submitted, or by 4*/3* multiplied by times number of staff submitted.  The Faculty of Humanities had one of the broadest submissions, with research evaluated in 17 discipline areas and involving 79% of our eligible staff.  78% of our overall research activity was judged to be ‘world-leading’ (4*) or ‘internationally excellent’ (3*), with 33% at 4*.  The Faculty was recognised as excellent in disciplines which span the full range of academic research, including: Sociology, Anthropology, Development Studies, Drama, Business and Management, Modern Languages and Linguistics and Art History (compared to the Art History departments represented in the joint assessment panel).  Twelve of our 20 Units of Assessment were ranked in the top ten nationally, of which seven were ranked in the top five for Grade Point Average or research power.  Those ranked in the top five are Sociology, Anthropology, Development Studies, Drama, Business and Management, Modern Languages and Linguistics and Art History (compared to the Art History departments represented in the joint assessment panel).</w:t>
      </w:r>
    </w:p>
    <w:p w14:paraId="29AFF28F" w14:textId="77777777" w:rsidR="00583EF7" w:rsidRPr="00583EF7" w:rsidRDefault="00583EF7" w:rsidP="00583EF7">
      <w:pPr>
        <w:jc w:val="both"/>
        <w:rPr>
          <w:rFonts w:asciiTheme="minorHAnsi" w:hAnsiTheme="minorHAnsi"/>
          <w:color w:val="000000" w:themeColor="text1"/>
          <w:sz w:val="12"/>
        </w:rPr>
      </w:pPr>
    </w:p>
    <w:p w14:paraId="5DF93383" w14:textId="77777777" w:rsidR="00583EF7" w:rsidRPr="00583EF7" w:rsidRDefault="00583EF7" w:rsidP="00583EF7">
      <w:pPr>
        <w:jc w:val="both"/>
        <w:rPr>
          <w:rFonts w:asciiTheme="minorHAnsi" w:hAnsiTheme="minorHAnsi"/>
          <w:color w:val="000000" w:themeColor="text1"/>
        </w:rPr>
      </w:pPr>
      <w:r w:rsidRPr="00583EF7">
        <w:rPr>
          <w:rFonts w:asciiTheme="minorHAnsi" w:hAnsiTheme="minorHAnsi"/>
          <w:color w:val="000000" w:themeColor="text1"/>
        </w:rPr>
        <w:lastRenderedPageBreak/>
        <w:t xml:space="preserve">The Faculty of Humanities has five Schools: Arts, Languages and Cultures; Environment, Education and Development; Law; Social Sciences; and the Alliance Manchester Business School. The organisational culture of these schools provides opportunities for increased collaboration throughout the Faculty and for regional, national and international engagement. </w:t>
      </w:r>
    </w:p>
    <w:p w14:paraId="3C3A0115" w14:textId="77777777" w:rsidR="00583EF7" w:rsidRPr="00583EF7" w:rsidRDefault="00583EF7" w:rsidP="00583EF7">
      <w:pPr>
        <w:jc w:val="both"/>
        <w:rPr>
          <w:rFonts w:asciiTheme="minorHAnsi" w:hAnsiTheme="minorHAnsi"/>
          <w:color w:val="000000" w:themeColor="text1"/>
          <w:sz w:val="14"/>
        </w:rPr>
      </w:pPr>
    </w:p>
    <w:p w14:paraId="184849F7" w14:textId="77777777" w:rsidR="00583EF7" w:rsidRPr="00583EF7" w:rsidRDefault="00583EF7" w:rsidP="00583EF7">
      <w:pPr>
        <w:jc w:val="both"/>
        <w:outlineLvl w:val="0"/>
        <w:rPr>
          <w:rFonts w:asciiTheme="minorHAnsi" w:hAnsiTheme="minorHAnsi"/>
          <w:color w:val="000000" w:themeColor="text1"/>
        </w:rPr>
      </w:pPr>
      <w:r w:rsidRPr="00583EF7">
        <w:rPr>
          <w:rFonts w:asciiTheme="minorHAnsi" w:hAnsiTheme="minorHAnsi"/>
          <w:color w:val="000000" w:themeColor="text1"/>
        </w:rPr>
        <w:t>The Faculty is the interface between the discipline-based Schools and the University and is headed by a Dean who is supported by a team of Associate Deans, all of whom hold a particular portfolio, and these are listed below:</w:t>
      </w:r>
    </w:p>
    <w:p w14:paraId="284A3936" w14:textId="77777777" w:rsidR="00583EF7" w:rsidRPr="00583EF7" w:rsidRDefault="00583EF7" w:rsidP="00583EF7">
      <w:pPr>
        <w:jc w:val="both"/>
        <w:outlineLvl w:val="0"/>
        <w:rPr>
          <w:rFonts w:asciiTheme="minorHAnsi" w:hAnsiTheme="minorHAnsi"/>
          <w:color w:val="000000" w:themeColor="text1"/>
          <w:sz w:val="12"/>
        </w:rPr>
      </w:pPr>
    </w:p>
    <w:p w14:paraId="42819419" w14:textId="77777777" w:rsidR="00583EF7" w:rsidRPr="00583EF7" w:rsidRDefault="00583EF7" w:rsidP="00583EF7">
      <w:pPr>
        <w:tabs>
          <w:tab w:val="left" w:pos="4111"/>
        </w:tabs>
        <w:jc w:val="both"/>
        <w:rPr>
          <w:rFonts w:asciiTheme="minorHAnsi" w:hAnsiTheme="minorHAnsi"/>
          <w:color w:val="000000" w:themeColor="text1"/>
        </w:rPr>
      </w:pPr>
      <w:r w:rsidRPr="00583EF7">
        <w:rPr>
          <w:rFonts w:asciiTheme="minorHAnsi" w:hAnsiTheme="minorHAnsi"/>
          <w:bCs/>
          <w:color w:val="000000" w:themeColor="text1"/>
        </w:rPr>
        <w:t>Vice-President &amp; Dean</w:t>
      </w:r>
      <w:r w:rsidRPr="00583EF7">
        <w:rPr>
          <w:rFonts w:asciiTheme="minorHAnsi" w:hAnsiTheme="minorHAnsi"/>
          <w:b/>
          <w:color w:val="000000" w:themeColor="text1"/>
        </w:rPr>
        <w:tab/>
      </w:r>
      <w:r w:rsidRPr="00583EF7">
        <w:rPr>
          <w:rFonts w:asciiTheme="minorHAnsi" w:hAnsiTheme="minorHAnsi"/>
          <w:color w:val="000000" w:themeColor="text1"/>
        </w:rPr>
        <w:t>Professor Keith Brown</w:t>
      </w:r>
    </w:p>
    <w:p w14:paraId="001B67DD" w14:textId="77777777" w:rsidR="00583EF7" w:rsidRPr="00583EF7" w:rsidRDefault="00583EF7" w:rsidP="00583EF7">
      <w:pPr>
        <w:tabs>
          <w:tab w:val="left" w:pos="4111"/>
        </w:tabs>
        <w:jc w:val="both"/>
        <w:rPr>
          <w:rFonts w:asciiTheme="minorHAnsi" w:hAnsiTheme="minorHAnsi"/>
          <w:color w:val="000000" w:themeColor="text1"/>
          <w:sz w:val="12"/>
        </w:rPr>
      </w:pPr>
    </w:p>
    <w:p w14:paraId="366C4887" w14:textId="77777777" w:rsidR="00583EF7" w:rsidRPr="00583EF7" w:rsidRDefault="00583EF7" w:rsidP="00583EF7">
      <w:pPr>
        <w:tabs>
          <w:tab w:val="left" w:pos="4111"/>
        </w:tabs>
        <w:jc w:val="both"/>
        <w:outlineLvl w:val="0"/>
        <w:rPr>
          <w:rFonts w:asciiTheme="minorHAnsi" w:hAnsiTheme="minorHAnsi"/>
          <w:bCs/>
          <w:color w:val="000000" w:themeColor="text1"/>
          <w:u w:val="single"/>
        </w:rPr>
      </w:pPr>
      <w:bookmarkStart w:id="33" w:name="_Toc205273298"/>
      <w:bookmarkStart w:id="34" w:name="_Toc205109323"/>
      <w:r w:rsidRPr="00583EF7">
        <w:rPr>
          <w:rFonts w:asciiTheme="minorHAnsi" w:hAnsiTheme="minorHAnsi"/>
          <w:bCs/>
          <w:color w:val="000000" w:themeColor="text1"/>
          <w:u w:val="single"/>
        </w:rPr>
        <w:t>Associate Deans</w:t>
      </w:r>
      <w:bookmarkEnd w:id="33"/>
      <w:bookmarkEnd w:id="34"/>
    </w:p>
    <w:p w14:paraId="73272235"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Teaching, Learning &amp; Students</w:t>
      </w:r>
      <w:r w:rsidRPr="00583EF7">
        <w:rPr>
          <w:rFonts w:asciiTheme="minorHAnsi" w:hAnsiTheme="minorHAnsi"/>
          <w:b/>
          <w:color w:val="000000" w:themeColor="text1"/>
        </w:rPr>
        <w:tab/>
      </w:r>
      <w:r w:rsidRPr="00583EF7">
        <w:rPr>
          <w:rFonts w:asciiTheme="minorHAnsi" w:hAnsiTheme="minorHAnsi"/>
          <w:bCs/>
          <w:color w:val="000000" w:themeColor="text1"/>
        </w:rPr>
        <w:t>Dr Fiona Smyth</w:t>
      </w:r>
    </w:p>
    <w:p w14:paraId="3F583833" w14:textId="77777777" w:rsidR="00583EF7" w:rsidRPr="00583EF7" w:rsidRDefault="00583EF7" w:rsidP="00583EF7">
      <w:pPr>
        <w:tabs>
          <w:tab w:val="left" w:pos="4111"/>
        </w:tabs>
        <w:jc w:val="both"/>
        <w:rPr>
          <w:rFonts w:asciiTheme="minorHAnsi" w:hAnsiTheme="minorHAnsi"/>
          <w:color w:val="000000" w:themeColor="text1"/>
        </w:rPr>
      </w:pPr>
      <w:r w:rsidRPr="00583EF7">
        <w:rPr>
          <w:rFonts w:asciiTheme="minorHAnsi" w:hAnsiTheme="minorHAnsi"/>
          <w:bCs/>
          <w:color w:val="000000" w:themeColor="text1"/>
        </w:rPr>
        <w:t>Postgraduate Education</w:t>
      </w:r>
      <w:r w:rsidRPr="00583EF7">
        <w:rPr>
          <w:rFonts w:asciiTheme="minorHAnsi" w:hAnsiTheme="minorHAnsi"/>
          <w:bCs/>
          <w:color w:val="000000" w:themeColor="text1"/>
        </w:rPr>
        <w:tab/>
        <w:t>Professor Maja Zehfuss</w:t>
      </w:r>
    </w:p>
    <w:p w14:paraId="3670DA90" w14:textId="77777777" w:rsidR="00583EF7" w:rsidRPr="00583EF7" w:rsidRDefault="00583EF7" w:rsidP="00583EF7">
      <w:pPr>
        <w:tabs>
          <w:tab w:val="left" w:pos="4111"/>
        </w:tabs>
        <w:jc w:val="both"/>
        <w:rPr>
          <w:rFonts w:asciiTheme="minorHAnsi" w:hAnsiTheme="minorHAnsi"/>
          <w:color w:val="000000" w:themeColor="text1"/>
        </w:rPr>
      </w:pPr>
      <w:r w:rsidRPr="00583EF7">
        <w:rPr>
          <w:rFonts w:asciiTheme="minorHAnsi" w:hAnsiTheme="minorHAnsi"/>
          <w:bCs/>
          <w:color w:val="000000" w:themeColor="text1"/>
        </w:rPr>
        <w:t>Research &amp; Deputy Dean</w:t>
      </w:r>
      <w:r w:rsidRPr="00583EF7">
        <w:rPr>
          <w:rFonts w:asciiTheme="minorHAnsi" w:hAnsiTheme="minorHAnsi"/>
          <w:b/>
          <w:color w:val="000000" w:themeColor="text1"/>
        </w:rPr>
        <w:tab/>
      </w:r>
      <w:r w:rsidRPr="00583EF7">
        <w:rPr>
          <w:rFonts w:asciiTheme="minorHAnsi" w:hAnsiTheme="minorHAnsi"/>
          <w:color w:val="000000" w:themeColor="text1"/>
        </w:rPr>
        <w:t>Professor Colette Fagan</w:t>
      </w:r>
    </w:p>
    <w:p w14:paraId="227D9E95" w14:textId="77777777" w:rsidR="00583EF7" w:rsidRPr="00583EF7" w:rsidRDefault="00583EF7" w:rsidP="00583EF7">
      <w:pPr>
        <w:tabs>
          <w:tab w:val="left" w:pos="4111"/>
        </w:tabs>
        <w:jc w:val="both"/>
        <w:rPr>
          <w:rFonts w:asciiTheme="minorHAnsi" w:hAnsiTheme="minorHAnsi"/>
          <w:bCs/>
          <w:color w:val="000000" w:themeColor="text1"/>
          <w:lang w:val="fr-FR"/>
        </w:rPr>
      </w:pPr>
      <w:r w:rsidRPr="00583EF7">
        <w:rPr>
          <w:rFonts w:asciiTheme="minorHAnsi" w:hAnsiTheme="minorHAnsi"/>
          <w:bCs/>
          <w:color w:val="000000" w:themeColor="text1"/>
          <w:lang w:val="fr-FR"/>
        </w:rPr>
        <w:t>Social Responsibility</w:t>
      </w:r>
      <w:r w:rsidRPr="00583EF7">
        <w:rPr>
          <w:rFonts w:asciiTheme="minorHAnsi" w:hAnsiTheme="minorHAnsi"/>
          <w:bCs/>
          <w:color w:val="000000" w:themeColor="text1"/>
          <w:lang w:val="fr-FR"/>
        </w:rPr>
        <w:tab/>
        <w:t xml:space="preserve">Professor Ken McPhail </w:t>
      </w:r>
    </w:p>
    <w:p w14:paraId="48396C8E" w14:textId="77777777" w:rsidR="00583EF7" w:rsidRPr="00583EF7" w:rsidRDefault="00583EF7" w:rsidP="00583EF7">
      <w:pPr>
        <w:tabs>
          <w:tab w:val="left" w:pos="4111"/>
        </w:tabs>
        <w:jc w:val="both"/>
        <w:rPr>
          <w:rFonts w:asciiTheme="minorHAnsi" w:hAnsiTheme="minorHAnsi"/>
          <w:bCs/>
          <w:color w:val="000000" w:themeColor="text1"/>
          <w:sz w:val="12"/>
          <w:lang w:val="fr-FR"/>
        </w:rPr>
      </w:pPr>
    </w:p>
    <w:p w14:paraId="5E0666CA" w14:textId="77777777" w:rsidR="00583EF7" w:rsidRPr="00583EF7" w:rsidRDefault="00583EF7" w:rsidP="00583EF7">
      <w:pPr>
        <w:tabs>
          <w:tab w:val="left" w:pos="4111"/>
        </w:tabs>
        <w:jc w:val="both"/>
        <w:rPr>
          <w:rFonts w:asciiTheme="minorHAnsi" w:hAnsiTheme="minorHAnsi"/>
          <w:bCs/>
          <w:color w:val="000000" w:themeColor="text1"/>
          <w:u w:val="single"/>
          <w:lang w:val="fr-FR"/>
        </w:rPr>
      </w:pPr>
      <w:r w:rsidRPr="00583EF7">
        <w:rPr>
          <w:rFonts w:asciiTheme="minorHAnsi" w:hAnsiTheme="minorHAnsi"/>
          <w:bCs/>
          <w:color w:val="000000" w:themeColor="text1"/>
          <w:u w:val="single"/>
          <w:lang w:val="fr-FR"/>
        </w:rPr>
        <w:t>Assistant Associate Deans</w:t>
      </w:r>
    </w:p>
    <w:p w14:paraId="36A2401B"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Teaching, Learning &amp; Students</w:t>
      </w:r>
      <w:r w:rsidRPr="00583EF7">
        <w:rPr>
          <w:rFonts w:asciiTheme="minorHAnsi" w:hAnsiTheme="minorHAnsi"/>
          <w:bCs/>
          <w:color w:val="000000" w:themeColor="text1"/>
        </w:rPr>
        <w:tab/>
        <w:t>TBC</w:t>
      </w:r>
    </w:p>
    <w:p w14:paraId="098214CB"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ab/>
        <w:t>TBC</w:t>
      </w:r>
    </w:p>
    <w:p w14:paraId="5E646013"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Postgraduate Education</w:t>
      </w:r>
      <w:r w:rsidRPr="00583EF7">
        <w:rPr>
          <w:rFonts w:asciiTheme="minorHAnsi" w:hAnsiTheme="minorHAnsi"/>
          <w:bCs/>
          <w:color w:val="000000" w:themeColor="text1"/>
        </w:rPr>
        <w:tab/>
        <w:t>Ms Judith Aldridge</w:t>
      </w:r>
    </w:p>
    <w:p w14:paraId="4BC698CF"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Research</w:t>
      </w:r>
      <w:r w:rsidRPr="00583EF7">
        <w:rPr>
          <w:rFonts w:asciiTheme="minorHAnsi" w:hAnsiTheme="minorHAnsi"/>
          <w:bCs/>
          <w:color w:val="000000" w:themeColor="text1"/>
        </w:rPr>
        <w:tab/>
        <w:t>Professor Nicola Glover-Thomas</w:t>
      </w:r>
    </w:p>
    <w:p w14:paraId="1CE12A39"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Internationalisation</w:t>
      </w:r>
      <w:r w:rsidRPr="00583EF7">
        <w:rPr>
          <w:rFonts w:asciiTheme="minorHAnsi" w:hAnsiTheme="minorHAnsi"/>
          <w:bCs/>
          <w:color w:val="000000" w:themeColor="text1"/>
        </w:rPr>
        <w:tab/>
        <w:t xml:space="preserve">Dr Ian Scott </w:t>
      </w:r>
    </w:p>
    <w:p w14:paraId="051D8B33" w14:textId="77777777" w:rsidR="00583EF7" w:rsidRPr="00583EF7" w:rsidRDefault="00583EF7" w:rsidP="00583EF7">
      <w:pPr>
        <w:tabs>
          <w:tab w:val="left" w:pos="4111"/>
        </w:tabs>
        <w:jc w:val="both"/>
        <w:rPr>
          <w:rFonts w:asciiTheme="minorHAnsi" w:hAnsiTheme="minorHAnsi"/>
          <w:bCs/>
          <w:color w:val="000000" w:themeColor="text1"/>
        </w:rPr>
      </w:pPr>
      <w:r w:rsidRPr="00583EF7">
        <w:rPr>
          <w:rFonts w:asciiTheme="minorHAnsi" w:hAnsiTheme="minorHAnsi"/>
          <w:bCs/>
          <w:color w:val="000000" w:themeColor="text1"/>
        </w:rPr>
        <w:t>Business Engagement</w:t>
      </w:r>
      <w:r w:rsidRPr="00583EF7">
        <w:rPr>
          <w:rFonts w:asciiTheme="minorHAnsi" w:hAnsiTheme="minorHAnsi"/>
          <w:bCs/>
          <w:color w:val="000000" w:themeColor="text1"/>
        </w:rPr>
        <w:tab/>
        <w:t>Dr Andrew James</w:t>
      </w:r>
    </w:p>
    <w:p w14:paraId="5971E9BC" w14:textId="77777777" w:rsidR="00EE337E" w:rsidRDefault="00EE337E" w:rsidP="001F2F69">
      <w:pPr>
        <w:tabs>
          <w:tab w:val="left" w:pos="4111"/>
        </w:tabs>
        <w:jc w:val="both"/>
        <w:rPr>
          <w:rFonts w:asciiTheme="minorHAnsi" w:eastAsia="PMingLiU" w:hAnsiTheme="minorHAnsi"/>
          <w:bCs/>
          <w:sz w:val="12"/>
          <w:szCs w:val="12"/>
          <w:lang w:eastAsia="zh-TW"/>
        </w:rPr>
      </w:pPr>
    </w:p>
    <w:p w14:paraId="70C3CFB7" w14:textId="77777777" w:rsidR="0027381C" w:rsidRPr="00950311" w:rsidRDefault="0027381C" w:rsidP="001F2F69">
      <w:pPr>
        <w:tabs>
          <w:tab w:val="left" w:pos="4111"/>
        </w:tabs>
        <w:jc w:val="both"/>
        <w:rPr>
          <w:rFonts w:asciiTheme="minorHAnsi" w:eastAsia="PMingLiU" w:hAnsiTheme="minorHAnsi"/>
          <w:bCs/>
          <w:sz w:val="12"/>
          <w:szCs w:val="12"/>
          <w:lang w:eastAsia="zh-TW"/>
        </w:rPr>
      </w:pPr>
    </w:p>
    <w:p w14:paraId="0220B2B5" w14:textId="77777777" w:rsidR="0082253E" w:rsidRPr="0003528C" w:rsidRDefault="0082253E" w:rsidP="0082253E">
      <w:pPr>
        <w:shd w:val="clear" w:color="auto" w:fill="CC99FF"/>
        <w:rPr>
          <w:rFonts w:ascii="Calibri" w:hAnsi="Calibri" w:cs="Arial"/>
          <w:b/>
          <w:bCs/>
          <w:szCs w:val="24"/>
        </w:rPr>
      </w:pPr>
      <w:r>
        <w:rPr>
          <w:rFonts w:ascii="Calibri" w:hAnsi="Calibri" w:cs="Arial"/>
          <w:b/>
          <w:bCs/>
          <w:szCs w:val="24"/>
        </w:rPr>
        <w:t>What can the Faculty do for you?</w:t>
      </w:r>
      <w:r w:rsidRPr="0003528C">
        <w:rPr>
          <w:rFonts w:ascii="Calibri" w:hAnsi="Calibri" w:cs="Arial"/>
          <w:b/>
          <w:bCs/>
          <w:szCs w:val="24"/>
        </w:rPr>
        <w:t xml:space="preserve"> </w:t>
      </w:r>
    </w:p>
    <w:p w14:paraId="3B748253" w14:textId="77777777" w:rsidR="0082253E" w:rsidRPr="007545B3" w:rsidRDefault="0082253E" w:rsidP="00EB49C4">
      <w:pPr>
        <w:jc w:val="both"/>
        <w:rPr>
          <w:rFonts w:asciiTheme="minorHAnsi" w:hAnsiTheme="minorHAnsi"/>
          <w:b/>
          <w:bCs/>
          <w:sz w:val="12"/>
          <w:szCs w:val="12"/>
        </w:rPr>
      </w:pPr>
    </w:p>
    <w:p w14:paraId="7FB8894F" w14:textId="77777777" w:rsidR="004A4344" w:rsidRDefault="004A4344" w:rsidP="004A4344">
      <w:pPr>
        <w:jc w:val="both"/>
        <w:rPr>
          <w:rFonts w:asciiTheme="minorHAnsi" w:hAnsiTheme="minorHAnsi"/>
        </w:rPr>
      </w:pPr>
      <w:r w:rsidRPr="004A4344">
        <w:rPr>
          <w:rFonts w:asciiTheme="minorHAnsi" w:hAnsiTheme="minorHAnsi"/>
        </w:rPr>
        <w:lastRenderedPageBreak/>
        <w:t xml:space="preserve">The Faculty of Humanities encompasses academic areas as diverse as Arts, Education, Law, Social Sciences and Business &amp; Management and is the largest Faculty in the University.  With over 17,000 students and almost 2000 academic staff, it is the largest Faculty of the Humanities in the UK and is equivalent to a medium-sized university.  </w:t>
      </w:r>
    </w:p>
    <w:p w14:paraId="6578A6C4" w14:textId="77777777" w:rsidR="004A4344" w:rsidRPr="004A4344" w:rsidRDefault="004A4344" w:rsidP="004A4344">
      <w:pPr>
        <w:jc w:val="both"/>
        <w:rPr>
          <w:rFonts w:asciiTheme="minorHAnsi" w:hAnsiTheme="minorHAnsi"/>
          <w:sz w:val="12"/>
          <w:szCs w:val="12"/>
        </w:rPr>
      </w:pPr>
    </w:p>
    <w:p w14:paraId="60A28BD6" w14:textId="77777777" w:rsidR="004A4344" w:rsidRDefault="004A4344" w:rsidP="004A4344">
      <w:pPr>
        <w:jc w:val="both"/>
        <w:rPr>
          <w:rFonts w:asciiTheme="minorHAnsi" w:hAnsiTheme="minorHAnsi"/>
        </w:rPr>
      </w:pPr>
      <w:r w:rsidRPr="004A4344">
        <w:rPr>
          <w:rFonts w:asciiTheme="minorHAnsi" w:hAnsiTheme="minorHAnsi"/>
        </w:rPr>
        <w:t>The Faculty has five Schools: Arts, Languages and Cultures; Environment, Education and Development; Law; Social Sciences; and the Alliance Manchester Business School.  The organisational culture of these Schools provides opportunities for increased collaboration throughout the Faculty and for regional, national and international engagement.</w:t>
      </w:r>
    </w:p>
    <w:p w14:paraId="56DB7A64" w14:textId="77777777" w:rsidR="004A4344" w:rsidRPr="004A4344" w:rsidRDefault="004A4344" w:rsidP="004A4344">
      <w:pPr>
        <w:jc w:val="both"/>
        <w:rPr>
          <w:rFonts w:asciiTheme="minorHAnsi" w:hAnsiTheme="minorHAnsi"/>
          <w:sz w:val="12"/>
          <w:szCs w:val="12"/>
        </w:rPr>
      </w:pPr>
    </w:p>
    <w:p w14:paraId="3CF32C83" w14:textId="77777777" w:rsidR="004A4344" w:rsidRDefault="004A4344" w:rsidP="004A4344">
      <w:pPr>
        <w:jc w:val="both"/>
        <w:rPr>
          <w:rFonts w:asciiTheme="minorHAnsi" w:hAnsiTheme="minorHAnsi"/>
        </w:rPr>
      </w:pPr>
      <w:r w:rsidRPr="004A4344">
        <w:rPr>
          <w:rFonts w:asciiTheme="minorHAnsi" w:hAnsiTheme="minorHAnsi"/>
        </w:rPr>
        <w:t>The Faculty is the interface between the discipline-based Schools and the University and is headed by a Dean who is supported by a team of Associate Deans.</w:t>
      </w:r>
    </w:p>
    <w:p w14:paraId="57FF83CA" w14:textId="77777777" w:rsidR="004A4344" w:rsidRPr="004A4344" w:rsidRDefault="004A4344" w:rsidP="004A4344">
      <w:pPr>
        <w:jc w:val="both"/>
        <w:rPr>
          <w:rFonts w:asciiTheme="minorHAnsi" w:hAnsiTheme="minorHAnsi"/>
          <w:sz w:val="12"/>
          <w:szCs w:val="12"/>
        </w:rPr>
      </w:pPr>
    </w:p>
    <w:p w14:paraId="006FD34C" w14:textId="77777777" w:rsidR="004A4344" w:rsidRDefault="004A4344" w:rsidP="004A4344">
      <w:pPr>
        <w:jc w:val="both"/>
        <w:rPr>
          <w:rFonts w:asciiTheme="minorHAnsi" w:hAnsiTheme="minorHAnsi"/>
        </w:rPr>
      </w:pPr>
      <w:r w:rsidRPr="004A4344">
        <w:rPr>
          <w:rFonts w:asciiTheme="minorHAnsi" w:hAnsiTheme="minorHAnsi"/>
        </w:rPr>
        <w:t>The work of the Faculty involves co-ordinating and developing activities to respond effectively to Institutional or external initiatives or activities, encouraging best practice across Schools and facilitating the seamless operation of processes across School, Faculty and University boundaries to help make your experience at Manchester the best it can be.</w:t>
      </w:r>
    </w:p>
    <w:p w14:paraId="5D09C833" w14:textId="77777777" w:rsidR="004A4344" w:rsidRPr="00934388" w:rsidRDefault="004A4344" w:rsidP="004A4344">
      <w:pPr>
        <w:jc w:val="both"/>
        <w:rPr>
          <w:rFonts w:asciiTheme="minorHAnsi" w:hAnsiTheme="minorHAnsi"/>
          <w:sz w:val="6"/>
          <w:szCs w:val="6"/>
        </w:rPr>
      </w:pPr>
    </w:p>
    <w:p w14:paraId="5B523234" w14:textId="77777777" w:rsidR="004A4344" w:rsidRPr="004A4344" w:rsidRDefault="004A4344" w:rsidP="004A4344">
      <w:pPr>
        <w:jc w:val="both"/>
        <w:rPr>
          <w:rFonts w:asciiTheme="minorHAnsi" w:hAnsiTheme="minorHAnsi"/>
          <w:color w:val="000000"/>
        </w:rPr>
      </w:pPr>
      <w:r w:rsidRPr="004A4344">
        <w:rPr>
          <w:rFonts w:asciiTheme="minorHAnsi" w:hAnsiTheme="minorHAnsi"/>
        </w:rPr>
        <w:t xml:space="preserve">The Faculty is committed to gathering student views on the provision of teaching and learning and centrally operated areas of the University (such as Library; Estates; IT; Careers; eLearning) and as a student you can feed into this process via the Faculty’s Staff Student Liaison Group (SSLG) which meets a minimum of twice a year.  </w:t>
      </w:r>
      <w:r w:rsidRPr="004A4344">
        <w:rPr>
          <w:rFonts w:asciiTheme="minorHAnsi" w:hAnsiTheme="minorHAnsi"/>
          <w:color w:val="000000"/>
        </w:rPr>
        <w:t>These meetings provide a forum for students, who are elected as Student Representatives within their School/discipline, to:</w:t>
      </w:r>
    </w:p>
    <w:p w14:paraId="7B5CECD9" w14:textId="77777777" w:rsidR="004A4344" w:rsidRPr="004A4344" w:rsidRDefault="004A4344" w:rsidP="004A4344">
      <w:pPr>
        <w:numPr>
          <w:ilvl w:val="0"/>
          <w:numId w:val="44"/>
        </w:numPr>
        <w:jc w:val="both"/>
        <w:rPr>
          <w:rFonts w:asciiTheme="minorHAnsi" w:hAnsiTheme="minorHAnsi"/>
          <w:color w:val="000000"/>
        </w:rPr>
      </w:pPr>
      <w:r w:rsidRPr="004A4344">
        <w:rPr>
          <w:rFonts w:asciiTheme="minorHAnsi" w:hAnsiTheme="minorHAnsi"/>
          <w:color w:val="000000"/>
        </w:rPr>
        <w:t>discuss overarching issues of concern with  senior members of staff from different areas of the University in an open manner;</w:t>
      </w:r>
    </w:p>
    <w:p w14:paraId="36F7399E" w14:textId="77777777" w:rsidR="004A4344" w:rsidRPr="004A4344" w:rsidRDefault="004A4344" w:rsidP="004A4344">
      <w:pPr>
        <w:numPr>
          <w:ilvl w:val="0"/>
          <w:numId w:val="44"/>
        </w:numPr>
        <w:jc w:val="both"/>
        <w:rPr>
          <w:rFonts w:asciiTheme="minorHAnsi" w:hAnsiTheme="minorHAnsi"/>
          <w:color w:val="000000"/>
        </w:rPr>
      </w:pPr>
      <w:r w:rsidRPr="004A4344">
        <w:rPr>
          <w:rFonts w:asciiTheme="minorHAnsi" w:hAnsiTheme="minorHAnsi"/>
          <w:color w:val="000000"/>
        </w:rPr>
        <w:t>engage constructively with senior staff to identify those areas where there is scope for improvement, bringing forward ideas and suggestions;</w:t>
      </w:r>
    </w:p>
    <w:p w14:paraId="456A34BF" w14:textId="77777777" w:rsidR="004A4344" w:rsidRPr="004A4344" w:rsidRDefault="004A4344" w:rsidP="004A4344">
      <w:pPr>
        <w:numPr>
          <w:ilvl w:val="0"/>
          <w:numId w:val="44"/>
        </w:numPr>
        <w:jc w:val="both"/>
        <w:rPr>
          <w:rFonts w:asciiTheme="minorHAnsi" w:hAnsiTheme="minorHAnsi"/>
          <w:color w:val="000000"/>
        </w:rPr>
      </w:pPr>
      <w:r w:rsidRPr="004A4344">
        <w:rPr>
          <w:rFonts w:asciiTheme="minorHAnsi" w:hAnsiTheme="minorHAnsi"/>
          <w:color w:val="000000"/>
        </w:rPr>
        <w:t>identify and share good practice;</w:t>
      </w:r>
    </w:p>
    <w:p w14:paraId="16764EC4" w14:textId="77777777" w:rsidR="004A4344" w:rsidRPr="004A4344" w:rsidRDefault="004A4344" w:rsidP="004A4344">
      <w:pPr>
        <w:numPr>
          <w:ilvl w:val="0"/>
          <w:numId w:val="44"/>
        </w:numPr>
        <w:jc w:val="both"/>
        <w:rPr>
          <w:rFonts w:asciiTheme="minorHAnsi" w:hAnsiTheme="minorHAnsi"/>
          <w:color w:val="000000"/>
        </w:rPr>
      </w:pPr>
      <w:r w:rsidRPr="004A4344">
        <w:rPr>
          <w:rFonts w:asciiTheme="minorHAnsi" w:hAnsiTheme="minorHAnsi"/>
          <w:color w:val="000000"/>
        </w:rPr>
        <w:lastRenderedPageBreak/>
        <w:t>respond to items brought forward by members of staff.</w:t>
      </w:r>
    </w:p>
    <w:p w14:paraId="53B884B3" w14:textId="77777777" w:rsidR="004A4344" w:rsidRPr="00934388" w:rsidRDefault="004A4344" w:rsidP="004A4344">
      <w:pPr>
        <w:jc w:val="both"/>
        <w:rPr>
          <w:rFonts w:asciiTheme="minorHAnsi" w:hAnsiTheme="minorHAnsi"/>
          <w:color w:val="000000"/>
          <w:sz w:val="6"/>
          <w:szCs w:val="6"/>
        </w:rPr>
      </w:pPr>
    </w:p>
    <w:p w14:paraId="68C7BC83" w14:textId="77777777" w:rsidR="004A4344" w:rsidRDefault="004A4344" w:rsidP="004A4344">
      <w:pPr>
        <w:jc w:val="both"/>
        <w:rPr>
          <w:rFonts w:asciiTheme="minorHAnsi" w:hAnsiTheme="minorHAnsi"/>
          <w:color w:val="000000"/>
        </w:rPr>
      </w:pPr>
      <w:r w:rsidRPr="004A4344">
        <w:rPr>
          <w:rFonts w:asciiTheme="minorHAnsi" w:hAnsiTheme="minorHAnsi"/>
        </w:rPr>
        <w:t xml:space="preserve">The Faculty also occasionally holds consultation groups with students to find out what is being done well across the Faculty and what you feel could be done to improve </w:t>
      </w:r>
      <w:r w:rsidRPr="004A4344">
        <w:rPr>
          <w:rFonts w:asciiTheme="minorHAnsi" w:hAnsiTheme="minorHAnsi"/>
          <w:color w:val="000000"/>
        </w:rPr>
        <w:t xml:space="preserve">your experience as a student.  </w:t>
      </w:r>
    </w:p>
    <w:p w14:paraId="5197E699" w14:textId="77777777" w:rsidR="004A4344" w:rsidRPr="00934388" w:rsidRDefault="004A4344" w:rsidP="004A4344">
      <w:pPr>
        <w:jc w:val="both"/>
        <w:rPr>
          <w:rFonts w:asciiTheme="minorHAnsi" w:hAnsiTheme="minorHAnsi"/>
          <w:color w:val="000000"/>
          <w:sz w:val="6"/>
          <w:szCs w:val="6"/>
        </w:rPr>
      </w:pPr>
      <w:r w:rsidRPr="004A4344">
        <w:rPr>
          <w:rFonts w:asciiTheme="minorHAnsi" w:hAnsiTheme="minorHAnsi"/>
          <w:color w:val="000000"/>
        </w:rPr>
        <w:t xml:space="preserve"> </w:t>
      </w:r>
    </w:p>
    <w:p w14:paraId="4B7662D5" w14:textId="77777777" w:rsidR="004A4344" w:rsidRDefault="004A4344" w:rsidP="004A4344">
      <w:pPr>
        <w:jc w:val="both"/>
        <w:rPr>
          <w:rFonts w:asciiTheme="minorHAnsi" w:hAnsiTheme="minorHAnsi"/>
        </w:rPr>
      </w:pPr>
      <w:r w:rsidRPr="004A4344">
        <w:rPr>
          <w:rFonts w:asciiTheme="minorHAnsi" w:hAnsiTheme="minorHAnsi"/>
        </w:rPr>
        <w:t xml:space="preserve">The focus of your involvement as a student is likely, however, to be the disciplinary grouping, i.e. the School within which your studies are based.  Or, in the case of students on interdisciplinary programmes, the office which is responsible for administering your programme.  </w:t>
      </w:r>
    </w:p>
    <w:p w14:paraId="17BA6AC2" w14:textId="77777777" w:rsidR="004A4344" w:rsidRPr="00934388" w:rsidRDefault="004A4344" w:rsidP="004A4344">
      <w:pPr>
        <w:jc w:val="both"/>
        <w:rPr>
          <w:rFonts w:asciiTheme="minorHAnsi" w:hAnsiTheme="minorHAnsi"/>
          <w:sz w:val="6"/>
          <w:szCs w:val="6"/>
        </w:rPr>
      </w:pPr>
    </w:p>
    <w:p w14:paraId="659E6519" w14:textId="77777777" w:rsidR="004A4344" w:rsidRDefault="004A4344" w:rsidP="004A4344">
      <w:pPr>
        <w:jc w:val="both"/>
        <w:rPr>
          <w:rFonts w:asciiTheme="minorHAnsi" w:hAnsiTheme="minorHAnsi"/>
        </w:rPr>
      </w:pPr>
      <w:r w:rsidRPr="004A4344">
        <w:rPr>
          <w:rFonts w:asciiTheme="minorHAnsi" w:hAnsiTheme="minorHAnsi"/>
        </w:rPr>
        <w:t xml:space="preserve">You may have contact with the Faculty if you have a problem that cannot be resolved at a local level within the School or Programme Office.  For example, appeals or disciplinary matters. Otherwise, it is entirely possible to complete a course of study without ever interacting directly with the Faculty. </w:t>
      </w:r>
    </w:p>
    <w:p w14:paraId="08995B02" w14:textId="77777777" w:rsidR="004A4344" w:rsidRPr="00934388" w:rsidRDefault="004A4344" w:rsidP="004A4344">
      <w:pPr>
        <w:jc w:val="both"/>
        <w:rPr>
          <w:rFonts w:asciiTheme="minorHAnsi" w:hAnsiTheme="minorHAnsi"/>
          <w:sz w:val="12"/>
          <w:szCs w:val="12"/>
        </w:rPr>
      </w:pPr>
    </w:p>
    <w:p w14:paraId="7E4516EB" w14:textId="77777777" w:rsidR="00E906FB" w:rsidRPr="00576E98" w:rsidRDefault="00E906FB" w:rsidP="0003528C">
      <w:pPr>
        <w:pStyle w:val="NormalWeb"/>
        <w:shd w:val="clear" w:color="auto" w:fill="CC99FF"/>
        <w:spacing w:before="0" w:beforeAutospacing="0" w:after="0" w:afterAutospacing="0"/>
        <w:rPr>
          <w:rStyle w:val="value"/>
          <w:rFonts w:asciiTheme="minorHAnsi" w:hAnsiTheme="minorHAnsi" w:cs="Arial"/>
          <w:b/>
          <w:bCs/>
          <w:szCs w:val="20"/>
        </w:rPr>
      </w:pPr>
      <w:r w:rsidRPr="00576E98">
        <w:rPr>
          <w:rStyle w:val="value"/>
          <w:rFonts w:asciiTheme="minorHAnsi" w:hAnsiTheme="minorHAnsi" w:cs="Arial"/>
          <w:b/>
          <w:bCs/>
        </w:rPr>
        <w:t xml:space="preserve">The University of Manchester Alumni </w:t>
      </w:r>
      <w:r w:rsidR="001C2DB6">
        <w:rPr>
          <w:rStyle w:val="value"/>
          <w:rFonts w:asciiTheme="minorHAnsi" w:hAnsiTheme="minorHAnsi" w:cs="Arial"/>
          <w:b/>
          <w:bCs/>
        </w:rPr>
        <w:t>Community</w:t>
      </w:r>
    </w:p>
    <w:p w14:paraId="3B8D223E" w14:textId="77777777" w:rsidR="00576E98" w:rsidRPr="00544BE1" w:rsidRDefault="00576E98" w:rsidP="00544BE1">
      <w:pPr>
        <w:pStyle w:val="NormalWeb"/>
        <w:spacing w:before="0" w:beforeAutospacing="0" w:after="0" w:afterAutospacing="0"/>
        <w:jc w:val="both"/>
        <w:rPr>
          <w:rFonts w:asciiTheme="minorHAnsi" w:hAnsiTheme="minorHAnsi" w:cs="Arial"/>
          <w:i/>
          <w:iCs/>
          <w:sz w:val="12"/>
          <w:szCs w:val="12"/>
        </w:rPr>
      </w:pPr>
    </w:p>
    <w:p w14:paraId="30677B84" w14:textId="77777777" w:rsidR="00E906FB" w:rsidRPr="001C2DB6" w:rsidRDefault="00E906FB" w:rsidP="00544BE1">
      <w:pPr>
        <w:pStyle w:val="NormalWeb"/>
        <w:spacing w:before="0" w:beforeAutospacing="0" w:after="0" w:afterAutospacing="0"/>
        <w:jc w:val="both"/>
        <w:rPr>
          <w:rFonts w:asciiTheme="minorHAnsi" w:hAnsiTheme="minorHAnsi" w:cs="Arial"/>
        </w:rPr>
      </w:pPr>
      <w:r w:rsidRPr="001C2DB6">
        <w:rPr>
          <w:rFonts w:asciiTheme="minorHAnsi" w:hAnsiTheme="minorHAnsi" w:cs="Arial"/>
          <w:i/>
          <w:iCs/>
        </w:rPr>
        <w:t xml:space="preserve">What does alumni mean? </w:t>
      </w:r>
      <w:r w:rsidRPr="001C2DB6">
        <w:rPr>
          <w:rFonts w:asciiTheme="minorHAnsi" w:hAnsiTheme="minorHAnsi" w:cs="Arial"/>
        </w:rPr>
        <w:t xml:space="preserve">It simply means ‘former student’ and you become one after studying here. </w:t>
      </w:r>
    </w:p>
    <w:bookmarkEnd w:id="32"/>
    <w:p w14:paraId="0CFA4C60" w14:textId="77777777" w:rsidR="00934388" w:rsidRPr="00934388" w:rsidRDefault="00934388" w:rsidP="001C2DB6">
      <w:pPr>
        <w:autoSpaceDE w:val="0"/>
        <w:autoSpaceDN w:val="0"/>
        <w:adjustRightInd w:val="0"/>
        <w:rPr>
          <w:rFonts w:asciiTheme="minorHAnsi" w:hAnsiTheme="minorHAnsi" w:cs="TrebuchetMS-Italic"/>
          <w:iCs/>
          <w:color w:val="000000"/>
          <w:sz w:val="6"/>
          <w:szCs w:val="6"/>
        </w:rPr>
      </w:pPr>
    </w:p>
    <w:p w14:paraId="7950B50C" w14:textId="77777777" w:rsidR="001C2DB6" w:rsidRPr="001C2DB6" w:rsidRDefault="001C2DB6" w:rsidP="001C2DB6">
      <w:pPr>
        <w:autoSpaceDE w:val="0"/>
        <w:autoSpaceDN w:val="0"/>
        <w:adjustRightInd w:val="0"/>
        <w:rPr>
          <w:rFonts w:asciiTheme="minorHAnsi" w:hAnsiTheme="minorHAnsi" w:cs="TrebuchetMS-Italic"/>
          <w:iCs/>
          <w:color w:val="000000"/>
          <w:szCs w:val="24"/>
        </w:rPr>
      </w:pPr>
      <w:r w:rsidRPr="001C2DB6">
        <w:rPr>
          <w:rFonts w:asciiTheme="minorHAnsi" w:hAnsiTheme="minorHAnsi" w:cs="TrebuchetMS-Italic"/>
          <w:iCs/>
          <w:color w:val="000000"/>
          <w:szCs w:val="24"/>
        </w:rPr>
        <w:t>At Manchester we are proud to have the largest global alumni community of any campus-based university in the UK, with many of the 380,000 graduates we are in contact with holding top positions in every imaginable field.</w:t>
      </w:r>
    </w:p>
    <w:p w14:paraId="283E73B7" w14:textId="77777777" w:rsidR="001C2DB6" w:rsidRPr="001C2DB6" w:rsidRDefault="001C2DB6" w:rsidP="001C2DB6">
      <w:pPr>
        <w:autoSpaceDE w:val="0"/>
        <w:autoSpaceDN w:val="0"/>
        <w:adjustRightInd w:val="0"/>
        <w:rPr>
          <w:rFonts w:asciiTheme="minorHAnsi" w:hAnsiTheme="minorHAnsi" w:cs="TrebuchetMS-Italic"/>
          <w:i/>
          <w:iCs/>
          <w:color w:val="000000"/>
          <w:szCs w:val="24"/>
        </w:rPr>
      </w:pPr>
      <w:r w:rsidRPr="001C2DB6">
        <w:rPr>
          <w:rFonts w:asciiTheme="minorHAnsi" w:hAnsiTheme="minorHAnsi" w:cs="TrebuchetMS"/>
          <w:color w:val="000000"/>
          <w:szCs w:val="24"/>
        </w:rPr>
        <w:t>The University of Manchester’s Division of</w:t>
      </w:r>
      <w:r w:rsidRPr="001C2DB6">
        <w:rPr>
          <w:rFonts w:asciiTheme="minorHAnsi" w:hAnsiTheme="minorHAnsi" w:cs="TrebuchetMS-Italic"/>
          <w:i/>
          <w:iCs/>
          <w:color w:val="000000"/>
          <w:szCs w:val="24"/>
        </w:rPr>
        <w:t xml:space="preserve"> </w:t>
      </w:r>
      <w:r w:rsidRPr="001C2DB6">
        <w:rPr>
          <w:rFonts w:asciiTheme="minorHAnsi" w:hAnsiTheme="minorHAnsi" w:cs="TrebuchetMS"/>
          <w:color w:val="000000"/>
          <w:szCs w:val="24"/>
        </w:rPr>
        <w:t>Development and Alumni Relations is here to help alumni maintain a lifelong connection</w:t>
      </w:r>
      <w:r w:rsidRPr="001C2DB6">
        <w:rPr>
          <w:rFonts w:asciiTheme="minorHAnsi" w:hAnsiTheme="minorHAnsi" w:cs="TrebuchetMS-Italic"/>
          <w:i/>
          <w:iCs/>
          <w:color w:val="000000"/>
          <w:szCs w:val="24"/>
        </w:rPr>
        <w:t xml:space="preserve"> </w:t>
      </w:r>
      <w:r w:rsidRPr="001C2DB6">
        <w:rPr>
          <w:rFonts w:asciiTheme="minorHAnsi" w:hAnsiTheme="minorHAnsi" w:cs="TrebuchetMS"/>
          <w:color w:val="000000"/>
          <w:szCs w:val="24"/>
        </w:rPr>
        <w:t>with us and with each other, sharing experiences and expertise and enjoying alumni-exclusive</w:t>
      </w:r>
      <w:r w:rsidRPr="001C2DB6">
        <w:rPr>
          <w:rFonts w:asciiTheme="minorHAnsi" w:hAnsiTheme="minorHAnsi" w:cs="TrebuchetMS-Italic"/>
          <w:i/>
          <w:iCs/>
          <w:color w:val="000000"/>
          <w:szCs w:val="24"/>
        </w:rPr>
        <w:t xml:space="preserve"> </w:t>
      </w:r>
      <w:r w:rsidRPr="001C2DB6">
        <w:rPr>
          <w:rFonts w:asciiTheme="minorHAnsi" w:hAnsiTheme="minorHAnsi" w:cs="TrebuchetMS"/>
          <w:color w:val="000000"/>
          <w:szCs w:val="24"/>
        </w:rPr>
        <w:t>offers, events, networking and volunteering opportunities.</w:t>
      </w:r>
    </w:p>
    <w:p w14:paraId="7EE9EBC0" w14:textId="77777777" w:rsidR="001C2DB6" w:rsidRPr="00934388" w:rsidRDefault="001C2DB6" w:rsidP="001C2DB6">
      <w:pPr>
        <w:autoSpaceDE w:val="0"/>
        <w:autoSpaceDN w:val="0"/>
        <w:adjustRightInd w:val="0"/>
        <w:rPr>
          <w:rFonts w:asciiTheme="minorHAnsi" w:hAnsiTheme="minorHAnsi" w:cs="TrebuchetMS"/>
          <w:color w:val="000000"/>
          <w:sz w:val="6"/>
          <w:szCs w:val="6"/>
        </w:rPr>
      </w:pPr>
    </w:p>
    <w:p w14:paraId="6F060E65" w14:textId="77777777" w:rsidR="001C2DB6" w:rsidRPr="001C2DB6" w:rsidRDefault="001C2DB6" w:rsidP="001C2DB6">
      <w:pPr>
        <w:autoSpaceDE w:val="0"/>
        <w:autoSpaceDN w:val="0"/>
        <w:adjustRightInd w:val="0"/>
        <w:rPr>
          <w:rFonts w:asciiTheme="minorHAnsi" w:hAnsiTheme="minorHAnsi" w:cs="TrebuchetMS"/>
          <w:color w:val="000000"/>
          <w:szCs w:val="24"/>
        </w:rPr>
      </w:pPr>
      <w:r w:rsidRPr="001C2DB6">
        <w:rPr>
          <w:rFonts w:asciiTheme="minorHAnsi" w:hAnsiTheme="minorHAnsi" w:cs="TrebuchetMS"/>
          <w:color w:val="000000"/>
          <w:szCs w:val="24"/>
        </w:rPr>
        <w:t xml:space="preserve">Many of our alumni help to influence and inspire the next generation of Manchester graduates by volunteering their time and expertise. Our alumni volunteers mentor and network with students, take part in careers Q&amp;As, provide internships and placements, and act as hosts for our Global Graduates programme – all to give you the high-quality </w:t>
      </w:r>
      <w:r w:rsidRPr="001C2DB6">
        <w:rPr>
          <w:rFonts w:asciiTheme="minorHAnsi" w:hAnsiTheme="minorHAnsi" w:cs="TrebuchetMS"/>
          <w:color w:val="000000"/>
          <w:szCs w:val="24"/>
        </w:rPr>
        <w:lastRenderedPageBreak/>
        <w:t>experience and transferable skills that are vital in ensuring a return on investment into a degree.</w:t>
      </w:r>
    </w:p>
    <w:p w14:paraId="56633D63" w14:textId="77777777" w:rsidR="001C2DB6" w:rsidRPr="00934388" w:rsidRDefault="001C2DB6" w:rsidP="001C2DB6">
      <w:pPr>
        <w:autoSpaceDE w:val="0"/>
        <w:autoSpaceDN w:val="0"/>
        <w:adjustRightInd w:val="0"/>
        <w:rPr>
          <w:rFonts w:asciiTheme="minorHAnsi" w:hAnsiTheme="minorHAnsi" w:cs="TrebuchetMS"/>
          <w:color w:val="000000"/>
          <w:sz w:val="6"/>
          <w:szCs w:val="6"/>
        </w:rPr>
      </w:pPr>
    </w:p>
    <w:p w14:paraId="3836F32E" w14:textId="77777777" w:rsidR="001C2DB6" w:rsidRPr="001C2DB6" w:rsidRDefault="001C2DB6" w:rsidP="001C2DB6">
      <w:pPr>
        <w:autoSpaceDE w:val="0"/>
        <w:autoSpaceDN w:val="0"/>
        <w:adjustRightInd w:val="0"/>
        <w:rPr>
          <w:rFonts w:asciiTheme="minorHAnsi" w:hAnsiTheme="minorHAnsi" w:cs="TrebuchetMS"/>
          <w:color w:val="000000"/>
          <w:szCs w:val="24"/>
        </w:rPr>
      </w:pPr>
      <w:r w:rsidRPr="001C2DB6">
        <w:rPr>
          <w:rFonts w:asciiTheme="minorHAnsi" w:hAnsiTheme="minorHAnsi" w:cs="TrebuchetMS"/>
          <w:color w:val="000000"/>
          <w:szCs w:val="24"/>
        </w:rPr>
        <w:t xml:space="preserve">You can access alumni advice immediately on our online professional networking service, the Manchester Network. </w:t>
      </w:r>
    </w:p>
    <w:p w14:paraId="2F1BFAFD" w14:textId="77777777" w:rsidR="001C2DB6" w:rsidRPr="00934388" w:rsidRDefault="001C2DB6" w:rsidP="001C2DB6">
      <w:pPr>
        <w:autoSpaceDE w:val="0"/>
        <w:autoSpaceDN w:val="0"/>
        <w:adjustRightInd w:val="0"/>
        <w:rPr>
          <w:rFonts w:asciiTheme="minorHAnsi" w:hAnsiTheme="minorHAnsi" w:cs="TrebuchetMS"/>
          <w:color w:val="000000"/>
          <w:sz w:val="6"/>
          <w:szCs w:val="6"/>
        </w:rPr>
      </w:pPr>
    </w:p>
    <w:p w14:paraId="5F787621" w14:textId="77777777" w:rsidR="001C2DB6" w:rsidRPr="001C2DB6" w:rsidRDefault="001C2DB6" w:rsidP="001C2DB6">
      <w:pPr>
        <w:autoSpaceDE w:val="0"/>
        <w:autoSpaceDN w:val="0"/>
        <w:adjustRightInd w:val="0"/>
        <w:rPr>
          <w:rFonts w:asciiTheme="minorHAnsi" w:hAnsiTheme="minorHAnsi" w:cs="TrebuchetMS"/>
          <w:color w:val="000000"/>
          <w:szCs w:val="24"/>
        </w:rPr>
      </w:pPr>
      <w:r w:rsidRPr="001C2DB6">
        <w:rPr>
          <w:rFonts w:asciiTheme="minorHAnsi" w:hAnsiTheme="minorHAnsi" w:cs="TrebuchetMS"/>
          <w:color w:val="000000"/>
          <w:szCs w:val="24"/>
        </w:rPr>
        <w:t>The Manchester Network features Ask Me About, which students and alumni can use to connect with 2,500 alumni who want to:</w:t>
      </w:r>
    </w:p>
    <w:p w14:paraId="2B58AF00" w14:textId="77777777" w:rsidR="001C2DB6" w:rsidRPr="001C2DB6" w:rsidRDefault="001C2DB6" w:rsidP="001C2DB6">
      <w:pPr>
        <w:pStyle w:val="ListParagraph"/>
        <w:numPr>
          <w:ilvl w:val="0"/>
          <w:numId w:val="45"/>
        </w:numPr>
        <w:autoSpaceDE w:val="0"/>
        <w:autoSpaceDN w:val="0"/>
        <w:adjustRightInd w:val="0"/>
        <w:contextualSpacing/>
        <w:rPr>
          <w:rFonts w:asciiTheme="minorHAnsi" w:hAnsiTheme="minorHAnsi" w:cs="TrebuchetMS"/>
          <w:color w:val="000000"/>
          <w:sz w:val="24"/>
          <w:szCs w:val="24"/>
        </w:rPr>
      </w:pPr>
      <w:r w:rsidRPr="001C2DB6">
        <w:rPr>
          <w:rFonts w:asciiTheme="minorHAnsi" w:hAnsiTheme="minorHAnsi" w:cs="TrebuchetMS"/>
          <w:color w:val="000000"/>
          <w:sz w:val="24"/>
          <w:szCs w:val="24"/>
        </w:rPr>
        <w:t>offer careers advice;</w:t>
      </w:r>
    </w:p>
    <w:p w14:paraId="043E52C5" w14:textId="77777777" w:rsidR="001C2DB6" w:rsidRPr="001C2DB6" w:rsidRDefault="001C2DB6" w:rsidP="001C2DB6">
      <w:pPr>
        <w:pStyle w:val="ListParagraph"/>
        <w:numPr>
          <w:ilvl w:val="0"/>
          <w:numId w:val="45"/>
        </w:numPr>
        <w:autoSpaceDE w:val="0"/>
        <w:autoSpaceDN w:val="0"/>
        <w:adjustRightInd w:val="0"/>
        <w:contextualSpacing/>
        <w:rPr>
          <w:rFonts w:asciiTheme="minorHAnsi" w:hAnsiTheme="minorHAnsi" w:cs="TrebuchetMS"/>
          <w:color w:val="000000"/>
          <w:sz w:val="24"/>
          <w:szCs w:val="24"/>
        </w:rPr>
      </w:pPr>
      <w:r w:rsidRPr="001C2DB6">
        <w:rPr>
          <w:rFonts w:asciiTheme="minorHAnsi" w:hAnsiTheme="minorHAnsi" w:cs="TrebuchetMS"/>
          <w:color w:val="000000"/>
          <w:sz w:val="24"/>
          <w:szCs w:val="24"/>
        </w:rPr>
        <w:t>review CVs and applications;</w:t>
      </w:r>
    </w:p>
    <w:p w14:paraId="65F9F2C8" w14:textId="77777777" w:rsidR="001C2DB6" w:rsidRPr="001C2DB6" w:rsidRDefault="001C2DB6" w:rsidP="001C2DB6">
      <w:pPr>
        <w:pStyle w:val="ListParagraph"/>
        <w:numPr>
          <w:ilvl w:val="0"/>
          <w:numId w:val="45"/>
        </w:numPr>
        <w:autoSpaceDE w:val="0"/>
        <w:autoSpaceDN w:val="0"/>
        <w:adjustRightInd w:val="0"/>
        <w:contextualSpacing/>
        <w:rPr>
          <w:rFonts w:asciiTheme="minorHAnsi" w:hAnsiTheme="minorHAnsi" w:cs="TrebuchetMS"/>
          <w:color w:val="000000"/>
          <w:sz w:val="24"/>
          <w:szCs w:val="24"/>
        </w:rPr>
      </w:pPr>
      <w:r w:rsidRPr="001C2DB6">
        <w:rPr>
          <w:rFonts w:asciiTheme="minorHAnsi" w:hAnsiTheme="minorHAnsi" w:cs="TrebuchetMS"/>
          <w:color w:val="000000"/>
          <w:sz w:val="24"/>
          <w:szCs w:val="24"/>
        </w:rPr>
        <w:t>offer work experience, internships and jobs.</w:t>
      </w:r>
    </w:p>
    <w:p w14:paraId="40E3CABB" w14:textId="77777777" w:rsidR="001C2DB6" w:rsidRPr="00934388" w:rsidRDefault="001C2DB6" w:rsidP="001C2DB6">
      <w:pPr>
        <w:autoSpaceDE w:val="0"/>
        <w:autoSpaceDN w:val="0"/>
        <w:adjustRightInd w:val="0"/>
        <w:rPr>
          <w:rFonts w:asciiTheme="minorHAnsi" w:hAnsiTheme="minorHAnsi" w:cs="TrebuchetMS"/>
          <w:color w:val="000000"/>
          <w:sz w:val="6"/>
          <w:szCs w:val="6"/>
        </w:rPr>
      </w:pPr>
    </w:p>
    <w:p w14:paraId="7DE54D3C" w14:textId="77777777" w:rsidR="001C2DB6" w:rsidRPr="001C2DB6" w:rsidRDefault="001C2DB6" w:rsidP="001C2DB6">
      <w:pPr>
        <w:autoSpaceDE w:val="0"/>
        <w:autoSpaceDN w:val="0"/>
        <w:adjustRightInd w:val="0"/>
        <w:rPr>
          <w:rFonts w:asciiTheme="minorHAnsi" w:hAnsiTheme="minorHAnsi" w:cs="TrebuchetMS"/>
          <w:color w:val="000000"/>
          <w:szCs w:val="24"/>
        </w:rPr>
      </w:pPr>
      <w:r w:rsidRPr="001C2DB6">
        <w:rPr>
          <w:rFonts w:asciiTheme="minorHAnsi" w:hAnsiTheme="minorHAnsi" w:cs="TrebuchetMS"/>
          <w:color w:val="000000"/>
          <w:szCs w:val="24"/>
        </w:rPr>
        <w:t xml:space="preserve">Get started by registering for the Manchester Network at network.manchester.ac.uk, going to the </w:t>
      </w:r>
      <w:r w:rsidRPr="001C2DB6">
        <w:rPr>
          <w:rFonts w:asciiTheme="minorHAnsi" w:hAnsiTheme="minorHAnsi" w:cs="TrebuchetMS"/>
          <w:i/>
          <w:color w:val="000000"/>
          <w:szCs w:val="24"/>
        </w:rPr>
        <w:t>mentoring</w:t>
      </w:r>
      <w:r w:rsidRPr="001C2DB6">
        <w:rPr>
          <w:rFonts w:asciiTheme="minorHAnsi" w:hAnsiTheme="minorHAnsi" w:cs="TrebuchetMS"/>
          <w:color w:val="000000"/>
          <w:szCs w:val="24"/>
        </w:rPr>
        <w:t xml:space="preserve"> tab and searching by interests and profession.</w:t>
      </w:r>
    </w:p>
    <w:p w14:paraId="60D0E6D0" w14:textId="77777777" w:rsidR="001C2DB6" w:rsidRPr="00934388" w:rsidRDefault="001C2DB6" w:rsidP="001C2DB6">
      <w:pPr>
        <w:autoSpaceDE w:val="0"/>
        <w:autoSpaceDN w:val="0"/>
        <w:adjustRightInd w:val="0"/>
        <w:rPr>
          <w:rFonts w:asciiTheme="minorHAnsi" w:hAnsiTheme="minorHAnsi" w:cs="TrebuchetMS"/>
          <w:color w:val="000000"/>
          <w:sz w:val="6"/>
          <w:szCs w:val="6"/>
        </w:rPr>
      </w:pPr>
    </w:p>
    <w:p w14:paraId="4933A8AE" w14:textId="77777777" w:rsidR="001C2DB6" w:rsidRPr="001C2DB6" w:rsidRDefault="001C2DB6" w:rsidP="001C2DB6">
      <w:pPr>
        <w:autoSpaceDE w:val="0"/>
        <w:autoSpaceDN w:val="0"/>
        <w:adjustRightInd w:val="0"/>
        <w:rPr>
          <w:rFonts w:asciiTheme="minorHAnsi" w:hAnsiTheme="minorHAnsi" w:cs="TrebuchetMS"/>
          <w:color w:val="000000"/>
          <w:szCs w:val="24"/>
        </w:rPr>
      </w:pPr>
      <w:r w:rsidRPr="001C2DB6">
        <w:rPr>
          <w:rFonts w:asciiTheme="minorHAnsi" w:hAnsiTheme="minorHAnsi" w:cs="TrebuchetMS"/>
          <w:color w:val="000000"/>
          <w:szCs w:val="24"/>
        </w:rPr>
        <w:t>Some alumni also support the University financially, enabling researchers and graduates to contribute towards a more progressive, responsible world, and help us offer Access Scholarships to high-achieving undergraduate students who come to us from backgrounds that under-represented in higher education.</w:t>
      </w:r>
    </w:p>
    <w:p w14:paraId="5DDB035C" w14:textId="77777777" w:rsidR="001C2DB6" w:rsidRPr="00934388" w:rsidRDefault="001C2DB6" w:rsidP="00947A3E">
      <w:pPr>
        <w:rPr>
          <w:rFonts w:asciiTheme="minorHAnsi" w:hAnsiTheme="minorHAnsi"/>
          <w:sz w:val="6"/>
          <w:szCs w:val="6"/>
        </w:rPr>
      </w:pPr>
    </w:p>
    <w:p w14:paraId="361CCCB2" w14:textId="77777777" w:rsidR="00544BE1" w:rsidRDefault="00544BE1" w:rsidP="00934388">
      <w:pPr>
        <w:rPr>
          <w:rFonts w:asciiTheme="minorHAnsi" w:hAnsiTheme="minorHAnsi"/>
          <w:sz w:val="22"/>
          <w:szCs w:val="22"/>
        </w:rPr>
      </w:pPr>
      <w:r w:rsidRPr="00775BB0">
        <w:rPr>
          <w:rFonts w:asciiTheme="minorHAnsi" w:hAnsiTheme="minorHAnsi"/>
          <w:sz w:val="22"/>
          <w:szCs w:val="22"/>
        </w:rPr>
        <w:t>Many of our graduates hold positions of seniority in business, academia, politics, industry and the media, including:</w:t>
      </w:r>
    </w:p>
    <w:p w14:paraId="09E58E33" w14:textId="77777777" w:rsidR="001C2DB6" w:rsidRDefault="001C2DB6" w:rsidP="00934388">
      <w:pPr>
        <w:rPr>
          <w:rFonts w:asciiTheme="minorHAnsi" w:hAnsiTheme="minorHAnsi"/>
          <w:sz w:val="22"/>
          <w:szCs w:val="22"/>
        </w:rPr>
      </w:pPr>
    </w:p>
    <w:p w14:paraId="468D0395" w14:textId="77777777" w:rsidR="00934388" w:rsidRPr="00934388" w:rsidRDefault="00934388" w:rsidP="00947A3E">
      <w:pPr>
        <w:rPr>
          <w:rFonts w:asciiTheme="minorHAnsi" w:hAnsiTheme="minorHAnsi"/>
          <w:sz w:val="6"/>
          <w:szCs w:val="6"/>
        </w:rPr>
        <w:sectPr w:rsidR="00934388" w:rsidRPr="00934388" w:rsidSect="00D35B7E">
          <w:footerReference w:type="default" r:id="rId138"/>
          <w:pgSz w:w="11906" w:h="16838" w:code="9"/>
          <w:pgMar w:top="851" w:right="1701" w:bottom="851" w:left="1701" w:header="709" w:footer="709" w:gutter="0"/>
          <w:pgNumType w:start="1"/>
          <w:cols w:space="708"/>
          <w:docGrid w:linePitch="360"/>
        </w:sectPr>
      </w:pPr>
    </w:p>
    <w:p w14:paraId="2ACF48CA"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Lord Terence Burns</w:t>
      </w:r>
    </w:p>
    <w:p w14:paraId="6D28492B"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Chairman, Santander UK</w:t>
      </w:r>
    </w:p>
    <w:p w14:paraId="3D8BE404" w14:textId="77777777" w:rsidR="00544BE1" w:rsidRPr="00934388" w:rsidRDefault="00544BE1" w:rsidP="00544BE1">
      <w:pPr>
        <w:jc w:val="both"/>
        <w:rPr>
          <w:rFonts w:asciiTheme="minorHAnsi" w:hAnsiTheme="minorHAnsi"/>
          <w:i/>
          <w:sz w:val="6"/>
          <w:szCs w:val="6"/>
        </w:rPr>
      </w:pPr>
    </w:p>
    <w:p w14:paraId="3AB74EC9"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Professor Brian Cox OBE</w:t>
      </w:r>
    </w:p>
    <w:p w14:paraId="25564CFD"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Physicist and Science Communicator</w:t>
      </w:r>
    </w:p>
    <w:p w14:paraId="7AD442D3" w14:textId="77777777" w:rsidR="00544BE1" w:rsidRPr="00934388" w:rsidRDefault="00544BE1" w:rsidP="00544BE1">
      <w:pPr>
        <w:jc w:val="both"/>
        <w:rPr>
          <w:rFonts w:asciiTheme="minorHAnsi" w:hAnsiTheme="minorHAnsi"/>
          <w:i/>
          <w:sz w:val="6"/>
          <w:szCs w:val="6"/>
        </w:rPr>
      </w:pPr>
    </w:p>
    <w:p w14:paraId="3C148C58"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Jesse Armstrong and Sam Bain</w:t>
      </w:r>
    </w:p>
    <w:p w14:paraId="7B58D0D3"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Writers of television comedies – The Peep Show and Fresh Meat</w:t>
      </w:r>
    </w:p>
    <w:p w14:paraId="19502C16" w14:textId="77777777" w:rsidR="00544BE1" w:rsidRPr="00934388" w:rsidRDefault="00544BE1" w:rsidP="00544BE1">
      <w:pPr>
        <w:jc w:val="both"/>
        <w:rPr>
          <w:rFonts w:asciiTheme="minorHAnsi" w:hAnsiTheme="minorHAnsi"/>
          <w:i/>
          <w:sz w:val="6"/>
          <w:szCs w:val="6"/>
        </w:rPr>
      </w:pPr>
    </w:p>
    <w:p w14:paraId="33B7FE2B"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Benedict Cumberbatch CBE</w:t>
      </w:r>
    </w:p>
    <w:p w14:paraId="349E779C"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Actor</w:t>
      </w:r>
    </w:p>
    <w:p w14:paraId="3E5F7A28" w14:textId="77777777" w:rsidR="00544BE1" w:rsidRPr="00934388" w:rsidRDefault="00544BE1" w:rsidP="00544BE1">
      <w:pPr>
        <w:jc w:val="both"/>
        <w:rPr>
          <w:rFonts w:asciiTheme="minorHAnsi" w:hAnsiTheme="minorHAnsi"/>
          <w:i/>
          <w:sz w:val="6"/>
          <w:szCs w:val="6"/>
        </w:rPr>
      </w:pPr>
    </w:p>
    <w:p w14:paraId="6FDE2C3E" w14:textId="77777777" w:rsidR="001C2DB6" w:rsidRDefault="001C2DB6" w:rsidP="00544BE1">
      <w:pPr>
        <w:jc w:val="both"/>
        <w:rPr>
          <w:rFonts w:asciiTheme="minorHAnsi" w:hAnsiTheme="minorHAnsi"/>
          <w:b/>
          <w:i/>
          <w:sz w:val="22"/>
          <w:szCs w:val="22"/>
        </w:rPr>
      </w:pPr>
      <w:r>
        <w:rPr>
          <w:rFonts w:asciiTheme="minorHAnsi" w:hAnsiTheme="minorHAnsi"/>
          <w:b/>
          <w:i/>
          <w:sz w:val="22"/>
          <w:szCs w:val="22"/>
        </w:rPr>
        <w:lastRenderedPageBreak/>
        <w:t>Gareth Williams and Bonamy Grimes MBE</w:t>
      </w:r>
    </w:p>
    <w:p w14:paraId="39542CF3" w14:textId="77777777" w:rsidR="001C2DB6" w:rsidRDefault="001C2DB6" w:rsidP="00544BE1">
      <w:pPr>
        <w:jc w:val="both"/>
        <w:rPr>
          <w:rFonts w:asciiTheme="minorHAnsi" w:hAnsiTheme="minorHAnsi"/>
          <w:i/>
          <w:sz w:val="22"/>
          <w:szCs w:val="22"/>
        </w:rPr>
      </w:pPr>
      <w:r w:rsidRPr="001C2DB6">
        <w:rPr>
          <w:rFonts w:asciiTheme="minorHAnsi" w:hAnsiTheme="minorHAnsi"/>
          <w:i/>
          <w:sz w:val="22"/>
          <w:szCs w:val="22"/>
        </w:rPr>
        <w:t>Skyscanner co-founders</w:t>
      </w:r>
    </w:p>
    <w:p w14:paraId="6D4D4BCE" w14:textId="77777777" w:rsidR="001C2DB6" w:rsidRPr="00934388" w:rsidRDefault="001C2DB6" w:rsidP="00544BE1">
      <w:pPr>
        <w:jc w:val="both"/>
        <w:rPr>
          <w:rFonts w:asciiTheme="minorHAnsi" w:hAnsiTheme="minorHAnsi"/>
          <w:i/>
          <w:sz w:val="6"/>
          <w:szCs w:val="6"/>
        </w:rPr>
      </w:pPr>
    </w:p>
    <w:p w14:paraId="4961FC65"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Chuka Umunna MP</w:t>
      </w:r>
    </w:p>
    <w:p w14:paraId="4F1C9185"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Former Shadow Secretary of State for Business, Innovation and Skills</w:t>
      </w:r>
    </w:p>
    <w:p w14:paraId="16078B90" w14:textId="77777777" w:rsidR="00544BE1" w:rsidRPr="00934388" w:rsidRDefault="00544BE1" w:rsidP="00544BE1">
      <w:pPr>
        <w:jc w:val="both"/>
        <w:rPr>
          <w:rFonts w:asciiTheme="minorHAnsi" w:hAnsiTheme="minorHAnsi"/>
          <w:i/>
          <w:sz w:val="6"/>
          <w:szCs w:val="6"/>
        </w:rPr>
      </w:pPr>
    </w:p>
    <w:p w14:paraId="3A81CA89" w14:textId="77777777" w:rsidR="001C2DB6" w:rsidRDefault="00544BE1" w:rsidP="00544BE1">
      <w:pPr>
        <w:jc w:val="both"/>
        <w:rPr>
          <w:rFonts w:asciiTheme="minorHAnsi" w:hAnsiTheme="minorHAnsi"/>
          <w:b/>
          <w:i/>
          <w:sz w:val="22"/>
          <w:szCs w:val="22"/>
        </w:rPr>
      </w:pPr>
      <w:r w:rsidRPr="00947A3E">
        <w:rPr>
          <w:rFonts w:asciiTheme="minorHAnsi" w:hAnsiTheme="minorHAnsi"/>
          <w:b/>
          <w:i/>
          <w:sz w:val="22"/>
          <w:szCs w:val="22"/>
        </w:rPr>
        <w:t>Professor Dame Sally Davies</w:t>
      </w:r>
    </w:p>
    <w:p w14:paraId="2043BE97"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UK Government’s Chief Medical Officer for England</w:t>
      </w:r>
    </w:p>
    <w:p w14:paraId="61F37202" w14:textId="77777777" w:rsidR="00544BE1" w:rsidRPr="00947A3E" w:rsidRDefault="00544BE1" w:rsidP="00544BE1">
      <w:pPr>
        <w:jc w:val="both"/>
        <w:rPr>
          <w:rFonts w:asciiTheme="minorHAnsi" w:hAnsiTheme="minorHAnsi"/>
          <w:i/>
          <w:sz w:val="12"/>
          <w:szCs w:val="12"/>
        </w:rPr>
      </w:pPr>
    </w:p>
    <w:p w14:paraId="536997AF"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Sophie Raworth</w:t>
      </w:r>
    </w:p>
    <w:p w14:paraId="14ECF011"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Presenter BBC News</w:t>
      </w:r>
    </w:p>
    <w:p w14:paraId="60C26755" w14:textId="77777777" w:rsidR="00544BE1" w:rsidRPr="00934388" w:rsidRDefault="00544BE1" w:rsidP="00544BE1">
      <w:pPr>
        <w:jc w:val="both"/>
        <w:rPr>
          <w:rFonts w:asciiTheme="minorHAnsi" w:hAnsiTheme="minorHAnsi"/>
          <w:i/>
          <w:sz w:val="6"/>
          <w:szCs w:val="6"/>
        </w:rPr>
      </w:pPr>
    </w:p>
    <w:p w14:paraId="1D0319B3"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Teo Chee Hean</w:t>
      </w:r>
    </w:p>
    <w:p w14:paraId="1AFD9822"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Deputy Prime Minister of Singapore</w:t>
      </w:r>
    </w:p>
    <w:p w14:paraId="0DC21B5C" w14:textId="77777777" w:rsidR="00544BE1" w:rsidRPr="00934388" w:rsidRDefault="00544BE1" w:rsidP="00544BE1">
      <w:pPr>
        <w:jc w:val="both"/>
        <w:rPr>
          <w:rFonts w:asciiTheme="minorHAnsi" w:hAnsiTheme="minorHAnsi"/>
          <w:i/>
          <w:sz w:val="6"/>
          <w:szCs w:val="6"/>
        </w:rPr>
      </w:pPr>
    </w:p>
    <w:p w14:paraId="6AA04514"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Parineeti Chopra and Toby Jones</w:t>
      </w:r>
    </w:p>
    <w:p w14:paraId="2186F3FF"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Actors</w:t>
      </w:r>
    </w:p>
    <w:p w14:paraId="514B4E69" w14:textId="77777777" w:rsidR="00544BE1" w:rsidRPr="00934388" w:rsidRDefault="00544BE1" w:rsidP="00544BE1">
      <w:pPr>
        <w:jc w:val="both"/>
        <w:rPr>
          <w:rFonts w:asciiTheme="minorHAnsi" w:hAnsiTheme="minorHAnsi"/>
          <w:i/>
          <w:sz w:val="6"/>
          <w:szCs w:val="6"/>
        </w:rPr>
      </w:pPr>
    </w:p>
    <w:p w14:paraId="510BE4A4"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Professor Danielle George</w:t>
      </w:r>
      <w:r w:rsidR="001C2DB6">
        <w:rPr>
          <w:rFonts w:asciiTheme="minorHAnsi" w:hAnsiTheme="minorHAnsi"/>
          <w:b/>
          <w:i/>
          <w:sz w:val="22"/>
          <w:szCs w:val="22"/>
        </w:rPr>
        <w:t xml:space="preserve"> MBE</w:t>
      </w:r>
    </w:p>
    <w:p w14:paraId="504F40E4"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Radio Frequency Engineer and Presenter of the 2014 Royal Institution Christmas Lectures</w:t>
      </w:r>
    </w:p>
    <w:p w14:paraId="0B795874" w14:textId="77777777" w:rsidR="00544BE1" w:rsidRPr="00934388" w:rsidRDefault="00544BE1" w:rsidP="00544BE1">
      <w:pPr>
        <w:jc w:val="both"/>
        <w:rPr>
          <w:rFonts w:asciiTheme="minorHAnsi" w:hAnsiTheme="minorHAnsi"/>
          <w:i/>
          <w:sz w:val="6"/>
          <w:szCs w:val="6"/>
        </w:rPr>
      </w:pPr>
    </w:p>
    <w:p w14:paraId="494303A7"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Tom Bloxham MBE</w:t>
      </w:r>
    </w:p>
    <w:p w14:paraId="2AEFE946" w14:textId="77777777" w:rsidR="00544BE1" w:rsidRPr="00947A3E" w:rsidRDefault="00544BE1" w:rsidP="00544BE1">
      <w:pPr>
        <w:jc w:val="both"/>
        <w:rPr>
          <w:rFonts w:asciiTheme="minorHAnsi" w:hAnsiTheme="minorHAnsi"/>
          <w:i/>
          <w:sz w:val="22"/>
          <w:szCs w:val="22"/>
        </w:rPr>
      </w:pPr>
      <w:r w:rsidRPr="00947A3E">
        <w:rPr>
          <w:rFonts w:asciiTheme="minorHAnsi" w:hAnsiTheme="minorHAnsi"/>
          <w:i/>
          <w:sz w:val="22"/>
          <w:szCs w:val="22"/>
        </w:rPr>
        <w:t>Founder of Urban Splash and former Chancellor of the University</w:t>
      </w:r>
    </w:p>
    <w:p w14:paraId="50D4E078" w14:textId="77777777" w:rsidR="00544BE1" w:rsidRPr="00934388" w:rsidRDefault="00544BE1" w:rsidP="00544BE1">
      <w:pPr>
        <w:jc w:val="both"/>
        <w:rPr>
          <w:rFonts w:asciiTheme="minorHAnsi" w:hAnsiTheme="minorHAnsi"/>
          <w:i/>
          <w:sz w:val="6"/>
          <w:szCs w:val="6"/>
        </w:rPr>
      </w:pPr>
    </w:p>
    <w:p w14:paraId="11B444B9" w14:textId="77777777" w:rsidR="00544BE1" w:rsidRPr="00947A3E" w:rsidRDefault="00544BE1" w:rsidP="00544BE1">
      <w:pPr>
        <w:jc w:val="both"/>
        <w:rPr>
          <w:rFonts w:asciiTheme="minorHAnsi" w:hAnsiTheme="minorHAnsi"/>
          <w:b/>
          <w:i/>
          <w:sz w:val="22"/>
          <w:szCs w:val="22"/>
        </w:rPr>
      </w:pPr>
      <w:r w:rsidRPr="00947A3E">
        <w:rPr>
          <w:rFonts w:asciiTheme="minorHAnsi" w:hAnsiTheme="minorHAnsi"/>
          <w:b/>
          <w:i/>
          <w:sz w:val="22"/>
          <w:szCs w:val="22"/>
        </w:rPr>
        <w:t>Frances O’Grady</w:t>
      </w:r>
    </w:p>
    <w:p w14:paraId="4BBD1A9D" w14:textId="77777777" w:rsidR="00544BE1" w:rsidRPr="00947A3E" w:rsidRDefault="00544BE1" w:rsidP="00544BE1">
      <w:pPr>
        <w:jc w:val="both"/>
        <w:rPr>
          <w:rFonts w:asciiTheme="minorHAnsi" w:hAnsiTheme="minorHAnsi"/>
          <w:i/>
          <w:sz w:val="22"/>
          <w:szCs w:val="22"/>
        </w:rPr>
        <w:sectPr w:rsidR="00544BE1" w:rsidRPr="00947A3E" w:rsidSect="00031B08">
          <w:type w:val="continuous"/>
          <w:pgSz w:w="11906" w:h="16838" w:code="9"/>
          <w:pgMar w:top="1134" w:right="1701" w:bottom="1134" w:left="1701" w:header="709" w:footer="709" w:gutter="0"/>
          <w:cols w:num="2" w:space="708"/>
          <w:docGrid w:linePitch="360"/>
        </w:sectPr>
      </w:pPr>
      <w:r w:rsidRPr="00947A3E">
        <w:rPr>
          <w:rFonts w:asciiTheme="minorHAnsi" w:hAnsiTheme="minorHAnsi"/>
          <w:i/>
          <w:sz w:val="22"/>
          <w:szCs w:val="22"/>
        </w:rPr>
        <w:t>First female General Secretary of the TUC</w:t>
      </w:r>
    </w:p>
    <w:p w14:paraId="30B2D5B9" w14:textId="77777777" w:rsidR="00544BE1" w:rsidRPr="00775BB0" w:rsidRDefault="00544BE1" w:rsidP="00544BE1">
      <w:pPr>
        <w:jc w:val="both"/>
        <w:rPr>
          <w:rFonts w:asciiTheme="minorHAnsi" w:hAnsiTheme="minorHAnsi"/>
          <w:sz w:val="22"/>
          <w:szCs w:val="22"/>
        </w:rPr>
      </w:pPr>
      <w:r w:rsidRPr="00775BB0">
        <w:rPr>
          <w:rFonts w:asciiTheme="minorHAnsi" w:hAnsiTheme="minorHAnsi"/>
          <w:sz w:val="22"/>
          <w:szCs w:val="22"/>
        </w:rPr>
        <w:t xml:space="preserve">You automatically become a member of our alumni community on graduation, but to get the full benefit you should register at </w:t>
      </w:r>
      <w:r w:rsidRPr="00775BB0">
        <w:rPr>
          <w:rFonts w:asciiTheme="minorHAnsi" w:hAnsiTheme="minorHAnsi"/>
          <w:i/>
          <w:sz w:val="22"/>
          <w:szCs w:val="22"/>
        </w:rPr>
        <w:t>your.manchester.ac.uk</w:t>
      </w:r>
      <w:r w:rsidRPr="00775BB0">
        <w:rPr>
          <w:rFonts w:asciiTheme="minorHAnsi" w:hAnsiTheme="minorHAnsi"/>
          <w:sz w:val="22"/>
          <w:szCs w:val="22"/>
        </w:rPr>
        <w:t xml:space="preserve"> during your final year.  You can also follow us on Twitter at @alumniUoM, like us on Facebook at </w:t>
      </w:r>
      <w:hyperlink r:id="rId139" w:history="1">
        <w:r w:rsidRPr="00775BB0">
          <w:rPr>
            <w:rStyle w:val="Hyperlink"/>
            <w:rFonts w:asciiTheme="minorHAnsi" w:hAnsiTheme="minorHAnsi"/>
            <w:sz w:val="22"/>
            <w:szCs w:val="22"/>
          </w:rPr>
          <w:t>www.facebook.com/alumniuom</w:t>
        </w:r>
      </w:hyperlink>
      <w:r w:rsidRPr="00775BB0">
        <w:rPr>
          <w:rFonts w:asciiTheme="minorHAnsi" w:hAnsiTheme="minorHAnsi"/>
          <w:sz w:val="22"/>
          <w:szCs w:val="22"/>
        </w:rPr>
        <w:t xml:space="preserve"> and join our Linkedin group – just search ‘The University of Manchester Alumni Association’.</w:t>
      </w:r>
    </w:p>
    <w:p w14:paraId="57BDE822" w14:textId="77777777" w:rsidR="00C16CE3" w:rsidRDefault="00C16CE3" w:rsidP="00C16CE3">
      <w:pPr>
        <w:jc w:val="both"/>
        <w:rPr>
          <w:rFonts w:asciiTheme="minorHAnsi" w:hAnsiTheme="minorHAnsi"/>
          <w:sz w:val="22"/>
          <w:szCs w:val="22"/>
        </w:rPr>
      </w:pPr>
      <w:r w:rsidRPr="00775BB0">
        <w:rPr>
          <w:rFonts w:asciiTheme="minorHAnsi" w:hAnsiTheme="minorHAnsi"/>
          <w:sz w:val="22"/>
          <w:szCs w:val="22"/>
        </w:rPr>
        <w:t xml:space="preserve">For more information on how you can get involved and stay connected to alumni - be sure to check out our social media pages via </w:t>
      </w:r>
      <w:hyperlink r:id="rId140" w:history="1">
        <w:r w:rsidRPr="00775BB0">
          <w:rPr>
            <w:rStyle w:val="Hyperlink"/>
            <w:rFonts w:asciiTheme="minorHAnsi" w:hAnsiTheme="minorHAnsi"/>
            <w:sz w:val="22"/>
            <w:szCs w:val="22"/>
          </w:rPr>
          <w:t>Linkedin</w:t>
        </w:r>
      </w:hyperlink>
      <w:r w:rsidRPr="00775BB0">
        <w:rPr>
          <w:rFonts w:asciiTheme="minorHAnsi" w:hAnsiTheme="minorHAnsi"/>
          <w:sz w:val="22"/>
          <w:szCs w:val="22"/>
        </w:rPr>
        <w:t xml:space="preserve"> and </w:t>
      </w:r>
      <w:hyperlink r:id="rId141" w:history="1">
        <w:r w:rsidRPr="00775BB0">
          <w:rPr>
            <w:rStyle w:val="Hyperlink"/>
            <w:rFonts w:asciiTheme="minorHAnsi" w:hAnsiTheme="minorHAnsi"/>
            <w:sz w:val="22"/>
            <w:szCs w:val="22"/>
          </w:rPr>
          <w:t>Twitter</w:t>
        </w:r>
      </w:hyperlink>
      <w:r w:rsidRPr="00775BB0">
        <w:rPr>
          <w:rFonts w:asciiTheme="minorHAnsi" w:hAnsiTheme="minorHAnsi"/>
          <w:sz w:val="22"/>
          <w:szCs w:val="22"/>
        </w:rPr>
        <w:t>.</w:t>
      </w:r>
    </w:p>
    <w:p w14:paraId="18AB0990" w14:textId="77777777" w:rsidR="0027381C" w:rsidRDefault="0027381C" w:rsidP="00C16CE3">
      <w:pPr>
        <w:jc w:val="both"/>
        <w:rPr>
          <w:rFonts w:asciiTheme="minorHAnsi" w:hAnsiTheme="minorHAnsi"/>
          <w:sz w:val="22"/>
          <w:szCs w:val="22"/>
        </w:rPr>
      </w:pPr>
    </w:p>
    <w:p w14:paraId="749AA9B5" w14:textId="77777777" w:rsidR="0027381C" w:rsidRDefault="0027381C" w:rsidP="00C16CE3">
      <w:pPr>
        <w:jc w:val="both"/>
        <w:rPr>
          <w:rFonts w:asciiTheme="minorHAnsi" w:hAnsiTheme="minorHAnsi"/>
          <w:sz w:val="22"/>
          <w:szCs w:val="22"/>
        </w:rPr>
      </w:pPr>
    </w:p>
    <w:p w14:paraId="6C6D8122" w14:textId="77777777" w:rsidR="0027381C" w:rsidRDefault="0027381C" w:rsidP="00C16CE3">
      <w:pPr>
        <w:jc w:val="both"/>
        <w:rPr>
          <w:rFonts w:asciiTheme="minorHAnsi" w:hAnsiTheme="minorHAnsi"/>
          <w:sz w:val="22"/>
          <w:szCs w:val="22"/>
        </w:rPr>
      </w:pPr>
    </w:p>
    <w:p w14:paraId="3FFFE346" w14:textId="77777777" w:rsidR="0027381C" w:rsidRDefault="0027381C" w:rsidP="00C16CE3">
      <w:pPr>
        <w:jc w:val="both"/>
        <w:rPr>
          <w:rFonts w:asciiTheme="minorHAnsi" w:hAnsiTheme="minorHAnsi"/>
          <w:sz w:val="22"/>
          <w:szCs w:val="22"/>
        </w:rPr>
      </w:pPr>
    </w:p>
    <w:p w14:paraId="56BEB9E3" w14:textId="77777777" w:rsidR="0027381C" w:rsidRDefault="0027381C" w:rsidP="00C16CE3">
      <w:pPr>
        <w:jc w:val="both"/>
        <w:rPr>
          <w:rFonts w:asciiTheme="minorHAnsi" w:hAnsiTheme="minorHAnsi"/>
          <w:sz w:val="22"/>
          <w:szCs w:val="22"/>
        </w:rPr>
      </w:pPr>
    </w:p>
    <w:p w14:paraId="6DEE21EA" w14:textId="77777777" w:rsidR="0027381C" w:rsidRDefault="0027381C" w:rsidP="00C16CE3">
      <w:pPr>
        <w:jc w:val="both"/>
        <w:rPr>
          <w:rFonts w:asciiTheme="minorHAnsi" w:hAnsiTheme="minorHAnsi"/>
          <w:sz w:val="22"/>
          <w:szCs w:val="22"/>
        </w:rPr>
      </w:pPr>
    </w:p>
    <w:p w14:paraId="6397EFCA" w14:textId="77777777" w:rsidR="0027381C" w:rsidRDefault="0027381C" w:rsidP="00C16CE3">
      <w:pPr>
        <w:jc w:val="both"/>
        <w:rPr>
          <w:rFonts w:asciiTheme="minorHAnsi" w:hAnsiTheme="minorHAnsi"/>
          <w:sz w:val="22"/>
          <w:szCs w:val="22"/>
        </w:rPr>
      </w:pPr>
    </w:p>
    <w:p w14:paraId="56D6F3DF" w14:textId="77777777" w:rsidR="0027381C" w:rsidRDefault="0027381C" w:rsidP="00C16CE3">
      <w:pPr>
        <w:jc w:val="both"/>
        <w:rPr>
          <w:rFonts w:asciiTheme="minorHAnsi" w:hAnsiTheme="minorHAnsi"/>
          <w:sz w:val="22"/>
          <w:szCs w:val="22"/>
        </w:rPr>
      </w:pPr>
    </w:p>
    <w:p w14:paraId="0F568389" w14:textId="77777777" w:rsidR="0027381C" w:rsidRDefault="0027381C" w:rsidP="00C16CE3">
      <w:pPr>
        <w:jc w:val="both"/>
        <w:rPr>
          <w:rFonts w:asciiTheme="minorHAnsi" w:hAnsiTheme="minorHAnsi"/>
          <w:sz w:val="22"/>
          <w:szCs w:val="22"/>
        </w:rPr>
      </w:pPr>
    </w:p>
    <w:p w14:paraId="0500EA3A" w14:textId="77777777" w:rsidR="0027381C" w:rsidRDefault="0027381C" w:rsidP="00C16CE3">
      <w:pPr>
        <w:jc w:val="both"/>
        <w:rPr>
          <w:rFonts w:asciiTheme="minorHAnsi" w:hAnsiTheme="minorHAnsi"/>
          <w:sz w:val="22"/>
          <w:szCs w:val="22"/>
        </w:rPr>
      </w:pPr>
    </w:p>
    <w:p w14:paraId="0F26632D" w14:textId="77777777" w:rsidR="0027381C" w:rsidRDefault="0027381C" w:rsidP="00C16CE3">
      <w:pPr>
        <w:jc w:val="both"/>
        <w:rPr>
          <w:rFonts w:asciiTheme="minorHAnsi" w:hAnsiTheme="minorHAnsi"/>
          <w:sz w:val="22"/>
          <w:szCs w:val="22"/>
        </w:rPr>
      </w:pPr>
    </w:p>
    <w:p w14:paraId="4EB7805A" w14:textId="77777777" w:rsidR="0027381C" w:rsidRDefault="0027381C" w:rsidP="00C16CE3">
      <w:pPr>
        <w:jc w:val="both"/>
        <w:rPr>
          <w:rFonts w:asciiTheme="minorHAnsi" w:hAnsiTheme="minorHAnsi"/>
          <w:sz w:val="22"/>
          <w:szCs w:val="22"/>
        </w:rPr>
      </w:pPr>
    </w:p>
    <w:p w14:paraId="2B7F3698" w14:textId="77777777" w:rsidR="00A57AA6" w:rsidRDefault="00A57AA6" w:rsidP="00A57AA6">
      <w:pPr>
        <w:pStyle w:val="Hdg1"/>
        <w:pBdr>
          <w:top w:val="none" w:sz="0" w:space="0" w:color="auto"/>
          <w:left w:val="none" w:sz="0" w:space="0" w:color="auto"/>
          <w:bottom w:val="none" w:sz="0" w:space="0" w:color="auto"/>
          <w:right w:val="none" w:sz="0" w:space="0" w:color="auto"/>
        </w:pBdr>
        <w:shd w:val="clear" w:color="auto" w:fill="FC8092"/>
        <w:spacing w:before="0"/>
        <w:ind w:right="45"/>
        <w:rPr>
          <w:rFonts w:ascii="Calibri" w:hAnsi="Calibri" w:cs="Arial"/>
          <w:sz w:val="32"/>
        </w:rPr>
      </w:pPr>
      <w:r w:rsidRPr="0003528C">
        <w:rPr>
          <w:rFonts w:ascii="Calibri" w:hAnsi="Calibri" w:cs="Arial"/>
          <w:sz w:val="32"/>
        </w:rPr>
        <w:t>U</w:t>
      </w:r>
      <w:r>
        <w:rPr>
          <w:rFonts w:ascii="Calibri" w:hAnsi="Calibri" w:cs="Arial"/>
          <w:sz w:val="32"/>
        </w:rPr>
        <w:t>NDERGRADUATE DEGREE REGULATIONS</w:t>
      </w:r>
    </w:p>
    <w:p w14:paraId="4A5E41AE" w14:textId="77777777" w:rsidR="00A57AA6" w:rsidRPr="0003528C" w:rsidRDefault="00A57AA6" w:rsidP="00A57AA6">
      <w:pPr>
        <w:pStyle w:val="Hdg2"/>
        <w:rPr>
          <w:rFonts w:ascii="Calibri" w:hAnsi="Calibri"/>
          <w:bCs/>
          <w:spacing w:val="-4"/>
          <w:sz w:val="16"/>
          <w:szCs w:val="16"/>
        </w:rPr>
      </w:pPr>
    </w:p>
    <w:p w14:paraId="1D0A8F99" w14:textId="77777777" w:rsidR="00A57AA6" w:rsidRPr="00950311" w:rsidRDefault="00A57AA6" w:rsidP="00950311">
      <w:pPr>
        <w:pStyle w:val="Hdg2"/>
        <w:jc w:val="center"/>
        <w:rPr>
          <w:rFonts w:ascii="Calibri" w:hAnsi="Calibri" w:cs="Arial"/>
          <w:spacing w:val="-4"/>
          <w:sz w:val="22"/>
        </w:rPr>
      </w:pPr>
      <w:r w:rsidRPr="00950311">
        <w:rPr>
          <w:rFonts w:ascii="Calibri" w:hAnsi="Calibri" w:cs="Arial"/>
          <w:spacing w:val="-4"/>
          <w:sz w:val="22"/>
        </w:rPr>
        <w:t>Except where specified, these regulations apply only to full-time programmes.</w:t>
      </w:r>
    </w:p>
    <w:p w14:paraId="39339CD3" w14:textId="77777777" w:rsidR="00A57AA6" w:rsidRPr="002A52D2" w:rsidRDefault="00A57AA6" w:rsidP="00A57AA6">
      <w:pPr>
        <w:pStyle w:val="Hdg2"/>
        <w:rPr>
          <w:rFonts w:ascii="Calibri" w:hAnsi="Calibri" w:cs="Arial"/>
          <w:b w:val="0"/>
          <w:spacing w:val="-4"/>
          <w:sz w:val="22"/>
        </w:rPr>
      </w:pPr>
    </w:p>
    <w:p w14:paraId="0C1425FE" w14:textId="77777777" w:rsidR="00A57AA6" w:rsidRDefault="00A57AA6" w:rsidP="00A57AA6">
      <w:pPr>
        <w:ind w:left="1418" w:right="330"/>
        <w:jc w:val="both"/>
        <w:rPr>
          <w:rFonts w:ascii="Calibri" w:hAnsi="Calibri"/>
          <w:sz w:val="22"/>
          <w:szCs w:val="22"/>
        </w:rPr>
      </w:pPr>
      <w:r>
        <w:rPr>
          <w:noProof/>
          <w:lang w:eastAsia="en-GB"/>
        </w:rPr>
        <w:drawing>
          <wp:anchor distT="0" distB="0" distL="114300" distR="114300" simplePos="0" relativeHeight="251690496" behindDoc="1" locked="0" layoutInCell="1" allowOverlap="1" wp14:anchorId="3DD3B94E" wp14:editId="7E78C17F">
            <wp:simplePos x="0" y="0"/>
            <wp:positionH relativeFrom="column">
              <wp:posOffset>-17145</wp:posOffset>
            </wp:positionH>
            <wp:positionV relativeFrom="paragraph">
              <wp:posOffset>55245</wp:posOffset>
            </wp:positionV>
            <wp:extent cx="866775" cy="866775"/>
            <wp:effectExtent l="0" t="0" r="952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14:sizeRelH relativeFrom="page">
              <wp14:pctWidth>0</wp14:pctWidth>
            </wp14:sizeRelH>
            <wp14:sizeRelV relativeFrom="page">
              <wp14:pctHeight>0</wp14:pctHeight>
            </wp14:sizeRelV>
          </wp:anchor>
        </w:drawing>
      </w:r>
      <w:r w:rsidRPr="0003528C">
        <w:rPr>
          <w:rFonts w:ascii="Calibri" w:hAnsi="Calibri"/>
          <w:b/>
          <w:bCs/>
          <w:sz w:val="22"/>
          <w:szCs w:val="22"/>
        </w:rPr>
        <w:t xml:space="preserve">Please note that the regulations as published in your year of entry to the University will be those that apply to you throughout your programme of study, unless you are repeating the entire first year in which case you will revert to whichever regulations are current for the new cohort of </w:t>
      </w:r>
      <w:r w:rsidR="00886BE9" w:rsidRPr="0003528C">
        <w:rPr>
          <w:rFonts w:ascii="Calibri" w:hAnsi="Calibri"/>
          <w:b/>
          <w:bCs/>
          <w:sz w:val="22"/>
          <w:szCs w:val="22"/>
        </w:rPr>
        <w:t>students.</w:t>
      </w:r>
    </w:p>
    <w:p w14:paraId="7C0244DB" w14:textId="77777777" w:rsidR="00A57AA6" w:rsidRPr="00E362F9" w:rsidRDefault="00A57AA6" w:rsidP="00A57AA6">
      <w:pPr>
        <w:jc w:val="right"/>
        <w:rPr>
          <w:rFonts w:ascii="Calibri" w:hAnsi="Calibri"/>
          <w:sz w:val="12"/>
          <w:szCs w:val="12"/>
        </w:rPr>
      </w:pPr>
    </w:p>
    <w:p w14:paraId="7E187F9D" w14:textId="77777777" w:rsidR="00A57AA6" w:rsidRDefault="00A57AA6" w:rsidP="00A57AA6">
      <w:pPr>
        <w:jc w:val="both"/>
        <w:rPr>
          <w:rFonts w:ascii="Calibri" w:hAnsi="Calibri"/>
          <w:sz w:val="22"/>
          <w:szCs w:val="22"/>
        </w:rPr>
      </w:pPr>
      <w:r w:rsidRPr="0003528C">
        <w:rPr>
          <w:rFonts w:ascii="Calibri" w:hAnsi="Calibri"/>
          <w:sz w:val="22"/>
          <w:szCs w:val="22"/>
        </w:rPr>
        <w:t xml:space="preserve">For older versions of the degree regulations, please consult either the relevant handbook that you were issued </w:t>
      </w:r>
      <w:r w:rsidR="00FC270C" w:rsidRPr="0003528C">
        <w:rPr>
          <w:rFonts w:ascii="Calibri" w:hAnsi="Calibri"/>
          <w:sz w:val="22"/>
          <w:szCs w:val="22"/>
        </w:rPr>
        <w:t>with</w:t>
      </w:r>
      <w:r w:rsidR="00FC270C">
        <w:rPr>
          <w:rFonts w:ascii="PMingLiU" w:eastAsia="PMingLiU" w:hAnsi="PMingLiU"/>
          <w:sz w:val="22"/>
          <w:szCs w:val="22"/>
          <w:lang w:eastAsia="zh-TW"/>
        </w:rPr>
        <w:t>i</w:t>
      </w:r>
      <w:r w:rsidR="00FC270C" w:rsidRPr="0003528C">
        <w:rPr>
          <w:rFonts w:ascii="Calibri" w:hAnsi="Calibri"/>
          <w:sz w:val="22"/>
          <w:szCs w:val="22"/>
        </w:rPr>
        <w:t>n</w:t>
      </w:r>
      <w:r w:rsidRPr="0003528C">
        <w:rPr>
          <w:rFonts w:ascii="Calibri" w:hAnsi="Calibri"/>
          <w:sz w:val="22"/>
          <w:szCs w:val="22"/>
        </w:rPr>
        <w:t xml:space="preserve"> your first year, or the electronic record of previous versions of the regulations which are kept at: </w:t>
      </w:r>
    </w:p>
    <w:p w14:paraId="0CE4A632" w14:textId="77777777" w:rsidR="00A57AA6" w:rsidRPr="007F44E2" w:rsidRDefault="00F01733" w:rsidP="00A57AA6">
      <w:pPr>
        <w:jc w:val="both"/>
        <w:rPr>
          <w:rFonts w:asciiTheme="minorHAnsi" w:hAnsiTheme="minorHAnsi" w:cs="Arial"/>
          <w:sz w:val="22"/>
          <w:szCs w:val="22"/>
        </w:rPr>
      </w:pPr>
      <w:hyperlink r:id="rId142" w:history="1">
        <w:r w:rsidR="00775BB0" w:rsidRPr="007F44E2">
          <w:rPr>
            <w:rStyle w:val="Hyperlink"/>
            <w:rFonts w:asciiTheme="minorHAnsi" w:hAnsiTheme="minorHAnsi"/>
            <w:sz w:val="22"/>
            <w:szCs w:val="22"/>
          </w:rPr>
          <w:t>http://www.tlso.manchester.ac.uk/degree-regulations/undergraduatedegreeregulations/</w:t>
        </w:r>
      </w:hyperlink>
      <w:r w:rsidR="00775BB0" w:rsidRPr="007F44E2">
        <w:rPr>
          <w:rFonts w:asciiTheme="minorHAnsi" w:eastAsia="PMingLiU" w:hAnsiTheme="minorHAnsi" w:hint="eastAsia"/>
          <w:sz w:val="22"/>
          <w:szCs w:val="22"/>
          <w:lang w:eastAsia="zh-TW"/>
        </w:rPr>
        <w:t xml:space="preserve"> </w:t>
      </w:r>
      <w:r w:rsidR="006F2FF9" w:rsidRPr="007F44E2">
        <w:rPr>
          <w:rFonts w:asciiTheme="minorHAnsi" w:hAnsiTheme="minorHAnsi"/>
          <w:sz w:val="22"/>
          <w:szCs w:val="22"/>
        </w:rPr>
        <w:t xml:space="preserve"> </w:t>
      </w:r>
    </w:p>
    <w:p w14:paraId="3AC87EE4" w14:textId="77777777" w:rsidR="006F2FF9" w:rsidRDefault="006F2FF9" w:rsidP="00A57AA6">
      <w:pPr>
        <w:rPr>
          <w:rFonts w:ascii="Calibri" w:hAnsi="Calibri"/>
          <w:b/>
          <w:szCs w:val="24"/>
        </w:rPr>
      </w:pPr>
    </w:p>
    <w:p w14:paraId="38B8C98B" w14:textId="77777777" w:rsidR="00A57AA6" w:rsidRDefault="00A57AA6" w:rsidP="00A57AA6">
      <w:pPr>
        <w:rPr>
          <w:rFonts w:ascii="Calibri" w:hAnsi="Calibri"/>
          <w:b/>
          <w:szCs w:val="24"/>
        </w:rPr>
      </w:pPr>
      <w:r w:rsidRPr="0003528C">
        <w:rPr>
          <w:rFonts w:ascii="Calibri" w:hAnsi="Calibri"/>
          <w:b/>
          <w:szCs w:val="24"/>
        </w:rPr>
        <w:t>An Introduction to Undergraduate Degree Regulations for Students</w:t>
      </w:r>
    </w:p>
    <w:p w14:paraId="6300B7C6" w14:textId="77777777" w:rsidR="00A57AA6" w:rsidRPr="00E362F9" w:rsidRDefault="00A57AA6" w:rsidP="00A57AA6">
      <w:pPr>
        <w:rPr>
          <w:rFonts w:ascii="Calibri" w:hAnsi="Calibri"/>
          <w:sz w:val="8"/>
          <w:szCs w:val="8"/>
        </w:rPr>
      </w:pPr>
    </w:p>
    <w:p w14:paraId="2D9715E6" w14:textId="77777777" w:rsidR="00A57AA6" w:rsidRPr="0003528C" w:rsidRDefault="00A57AA6" w:rsidP="00A57AA6">
      <w:pPr>
        <w:jc w:val="both"/>
        <w:rPr>
          <w:rFonts w:ascii="Calibri" w:hAnsi="Calibri"/>
          <w:sz w:val="22"/>
          <w:szCs w:val="22"/>
        </w:rPr>
      </w:pPr>
      <w:r w:rsidRPr="0003528C">
        <w:rPr>
          <w:rFonts w:ascii="Calibri" w:hAnsi="Calibri"/>
          <w:sz w:val="22"/>
          <w:szCs w:val="22"/>
        </w:rPr>
        <w:t xml:space="preserve">Undergraduate degrees at the University of Manchester are based on the National Framework for Higher Education Qualifications (FHEQ). This framework requires students to achieve credit at every level of the award. For a standard undergraduate programme this will normally mean passing 120 credits in each of your three years of study. </w:t>
      </w:r>
    </w:p>
    <w:p w14:paraId="182FF2C5" w14:textId="77777777" w:rsidR="00A57AA6" w:rsidRPr="00E362F9" w:rsidRDefault="00A57AA6" w:rsidP="00A57AA6">
      <w:pPr>
        <w:jc w:val="both"/>
        <w:rPr>
          <w:rFonts w:ascii="Calibri" w:hAnsi="Calibri"/>
          <w:sz w:val="8"/>
          <w:szCs w:val="8"/>
        </w:rPr>
      </w:pPr>
    </w:p>
    <w:p w14:paraId="02813DB8" w14:textId="77777777" w:rsidR="00A57AA6" w:rsidRPr="0003528C" w:rsidRDefault="00A57AA6" w:rsidP="00A57AA6">
      <w:pPr>
        <w:jc w:val="both"/>
        <w:rPr>
          <w:rFonts w:ascii="Calibri" w:hAnsi="Calibri"/>
          <w:sz w:val="22"/>
          <w:szCs w:val="22"/>
        </w:rPr>
      </w:pPr>
      <w:r w:rsidRPr="0003528C">
        <w:rPr>
          <w:rFonts w:ascii="Calibri" w:hAnsi="Calibri"/>
          <w:sz w:val="22"/>
          <w:szCs w:val="22"/>
        </w:rPr>
        <w:t xml:space="preserve">The University sets standards relating to your performance on every unit but also on your progression from one year to the next. Your programme will set out the requirements for passing </w:t>
      </w:r>
      <w:r w:rsidRPr="0003528C">
        <w:rPr>
          <w:rFonts w:ascii="Calibri" w:hAnsi="Calibri"/>
          <w:sz w:val="22"/>
          <w:szCs w:val="22"/>
        </w:rPr>
        <w:lastRenderedPageBreak/>
        <w:t xml:space="preserve">the credit on individual units; however, the University requires that you pass all 120 credits in order to progress to the next year of an undergraduate degree programme. </w:t>
      </w:r>
    </w:p>
    <w:p w14:paraId="332980A1" w14:textId="77777777" w:rsidR="00EB49C4" w:rsidRPr="00E362F9" w:rsidRDefault="00EB49C4" w:rsidP="00A57AA6">
      <w:pPr>
        <w:jc w:val="both"/>
        <w:rPr>
          <w:rFonts w:ascii="Calibri" w:hAnsi="Calibri"/>
          <w:b/>
          <w:sz w:val="8"/>
          <w:szCs w:val="8"/>
        </w:rPr>
      </w:pPr>
    </w:p>
    <w:p w14:paraId="5A387096" w14:textId="77777777" w:rsidR="00775BB0" w:rsidRDefault="00775BB0" w:rsidP="00A57AA6">
      <w:pPr>
        <w:jc w:val="both"/>
        <w:rPr>
          <w:rFonts w:ascii="Calibri" w:eastAsia="PMingLiU" w:hAnsi="Calibri"/>
          <w:b/>
          <w:sz w:val="22"/>
          <w:szCs w:val="22"/>
          <w:lang w:eastAsia="zh-TW"/>
        </w:rPr>
      </w:pPr>
    </w:p>
    <w:p w14:paraId="42442201" w14:textId="77777777" w:rsidR="00A57AA6" w:rsidRPr="0003528C" w:rsidRDefault="00A57AA6" w:rsidP="00A57AA6">
      <w:pPr>
        <w:jc w:val="both"/>
        <w:rPr>
          <w:rFonts w:ascii="Calibri" w:hAnsi="Calibri"/>
          <w:b/>
          <w:sz w:val="22"/>
          <w:szCs w:val="22"/>
        </w:rPr>
      </w:pPr>
      <w:r w:rsidRPr="0003528C">
        <w:rPr>
          <w:rFonts w:ascii="Calibri" w:hAnsi="Calibri"/>
          <w:b/>
          <w:sz w:val="22"/>
          <w:szCs w:val="22"/>
        </w:rPr>
        <w:t>BSocSc Politics and International Relations – First examination</w:t>
      </w:r>
    </w:p>
    <w:p w14:paraId="4AD94F56" w14:textId="77777777" w:rsidR="00A57AA6" w:rsidRDefault="00A57AA6" w:rsidP="00A57AA6">
      <w:pPr>
        <w:jc w:val="both"/>
        <w:rPr>
          <w:rFonts w:ascii="Calibri" w:hAnsi="Calibri"/>
          <w:sz w:val="22"/>
          <w:szCs w:val="22"/>
        </w:rPr>
      </w:pPr>
      <w:r w:rsidRPr="0003528C">
        <w:rPr>
          <w:rFonts w:ascii="Calibri" w:hAnsi="Calibri"/>
          <w:sz w:val="22"/>
          <w:szCs w:val="22"/>
        </w:rPr>
        <w:t>To pass the first examination as a whole the student must achieve</w:t>
      </w:r>
    </w:p>
    <w:p w14:paraId="0DC58151" w14:textId="77777777" w:rsidR="00EB49C4" w:rsidRPr="00E362F9" w:rsidRDefault="00EB49C4" w:rsidP="00A57AA6">
      <w:pPr>
        <w:jc w:val="both"/>
        <w:rPr>
          <w:rFonts w:ascii="Calibri" w:hAnsi="Calibri"/>
          <w:sz w:val="8"/>
          <w:szCs w:val="8"/>
        </w:rPr>
      </w:pPr>
    </w:p>
    <w:p w14:paraId="6CFEC98E" w14:textId="77777777" w:rsidR="00A57AA6" w:rsidRPr="0003528C" w:rsidRDefault="00A57AA6" w:rsidP="00166B90">
      <w:pPr>
        <w:pStyle w:val="ListParagraph"/>
        <w:numPr>
          <w:ilvl w:val="0"/>
          <w:numId w:val="13"/>
        </w:numPr>
        <w:contextualSpacing/>
        <w:jc w:val="both"/>
      </w:pPr>
      <w:r w:rsidRPr="0003528C">
        <w:t>Passes in 120 first year credits, the pass mark being 40%</w:t>
      </w:r>
    </w:p>
    <w:p w14:paraId="05873138" w14:textId="77777777" w:rsidR="00A57AA6" w:rsidRPr="0003528C" w:rsidRDefault="00A57AA6" w:rsidP="00A57AA6">
      <w:pPr>
        <w:jc w:val="both"/>
        <w:rPr>
          <w:rFonts w:ascii="Calibri" w:hAnsi="Calibri"/>
          <w:sz w:val="22"/>
          <w:szCs w:val="22"/>
        </w:rPr>
      </w:pPr>
      <w:r w:rsidRPr="0003528C">
        <w:rPr>
          <w:rFonts w:ascii="Calibri" w:hAnsi="Calibri"/>
          <w:sz w:val="22"/>
          <w:szCs w:val="22"/>
        </w:rPr>
        <w:t>OR</w:t>
      </w:r>
    </w:p>
    <w:p w14:paraId="2E77E2B9" w14:textId="77777777" w:rsidR="00A57AA6" w:rsidRPr="0003528C" w:rsidRDefault="00A57AA6" w:rsidP="00166B90">
      <w:pPr>
        <w:pStyle w:val="ListParagraph"/>
        <w:numPr>
          <w:ilvl w:val="0"/>
          <w:numId w:val="13"/>
        </w:numPr>
        <w:contextualSpacing/>
        <w:jc w:val="both"/>
      </w:pPr>
      <w:r w:rsidRPr="0003528C">
        <w:t xml:space="preserve">Passes in 80 to 110 credits, with a minimum mark of 30% in the remaining credits and pass marks in </w:t>
      </w:r>
      <w:r w:rsidRPr="0003528C">
        <w:rPr>
          <w:i/>
        </w:rPr>
        <w:t>all</w:t>
      </w:r>
      <w:r w:rsidRPr="0003528C">
        <w:t xml:space="preserve"> compulsory courses</w:t>
      </w:r>
    </w:p>
    <w:p w14:paraId="4841A195" w14:textId="77777777" w:rsidR="00EB49C4" w:rsidRPr="00E362F9" w:rsidRDefault="00EB49C4" w:rsidP="00A57AA6">
      <w:pPr>
        <w:jc w:val="both"/>
        <w:rPr>
          <w:rFonts w:ascii="Calibri" w:hAnsi="Calibri"/>
          <w:b/>
          <w:sz w:val="8"/>
          <w:szCs w:val="8"/>
        </w:rPr>
      </w:pPr>
    </w:p>
    <w:p w14:paraId="18E0AAD2" w14:textId="77777777" w:rsidR="00A57AA6" w:rsidRDefault="00A57AA6" w:rsidP="00A57AA6">
      <w:pPr>
        <w:jc w:val="both"/>
        <w:rPr>
          <w:rFonts w:ascii="Calibri" w:hAnsi="Calibri"/>
          <w:b/>
          <w:sz w:val="22"/>
          <w:szCs w:val="22"/>
        </w:rPr>
      </w:pPr>
      <w:r w:rsidRPr="0003528C">
        <w:rPr>
          <w:rFonts w:ascii="Calibri" w:hAnsi="Calibri"/>
          <w:b/>
          <w:sz w:val="22"/>
          <w:szCs w:val="22"/>
        </w:rPr>
        <w:t>Compulsory courses:</w:t>
      </w:r>
    </w:p>
    <w:p w14:paraId="7E05FE05" w14:textId="77777777" w:rsidR="00A57AA6" w:rsidRPr="00E362F9" w:rsidRDefault="00A57AA6" w:rsidP="00A57AA6">
      <w:pPr>
        <w:jc w:val="both"/>
        <w:rPr>
          <w:rFonts w:ascii="Calibri" w:hAnsi="Calibri"/>
          <w:b/>
          <w:sz w:val="8"/>
          <w:szCs w:val="8"/>
        </w:rPr>
      </w:pPr>
    </w:p>
    <w:p w14:paraId="46EF0DD0" w14:textId="77777777" w:rsidR="00A57AA6" w:rsidRDefault="00A57AA6" w:rsidP="00A57AA6">
      <w:pPr>
        <w:jc w:val="both"/>
        <w:rPr>
          <w:rFonts w:ascii="Calibri" w:hAnsi="Calibri"/>
          <w:bCs/>
          <w:sz w:val="22"/>
          <w:szCs w:val="22"/>
        </w:rPr>
      </w:pPr>
      <w:r w:rsidRPr="0003528C">
        <w:rPr>
          <w:rFonts w:ascii="Calibri" w:hAnsi="Calibri"/>
          <w:bCs/>
          <w:sz w:val="22"/>
          <w:szCs w:val="22"/>
        </w:rPr>
        <w:t>POLI10702 Introduction to Political Theory</w:t>
      </w:r>
    </w:p>
    <w:p w14:paraId="5BF1B21D" w14:textId="77777777" w:rsidR="00EB49C4" w:rsidRPr="0003528C" w:rsidRDefault="007545B3" w:rsidP="00A57AA6">
      <w:pPr>
        <w:jc w:val="both"/>
        <w:rPr>
          <w:rFonts w:ascii="Calibri" w:hAnsi="Calibri"/>
          <w:bCs/>
          <w:sz w:val="22"/>
          <w:szCs w:val="22"/>
        </w:rPr>
      </w:pPr>
      <w:r>
        <w:rPr>
          <w:rFonts w:ascii="Calibri" w:hAnsi="Calibri"/>
          <w:bCs/>
          <w:sz w:val="22"/>
          <w:szCs w:val="22"/>
        </w:rPr>
        <w:t>POLI10100 Study Skills (non-</w:t>
      </w:r>
      <w:r w:rsidR="00EB49C4">
        <w:rPr>
          <w:rFonts w:ascii="Calibri" w:hAnsi="Calibri"/>
          <w:bCs/>
          <w:sz w:val="22"/>
          <w:szCs w:val="22"/>
        </w:rPr>
        <w:t>credit course)</w:t>
      </w:r>
    </w:p>
    <w:p w14:paraId="624ADC4C" w14:textId="77777777" w:rsidR="00A57AA6" w:rsidRPr="00E362F9" w:rsidRDefault="00A57AA6" w:rsidP="00A57AA6">
      <w:pPr>
        <w:jc w:val="both"/>
        <w:rPr>
          <w:rFonts w:ascii="Calibri" w:hAnsi="Calibri"/>
          <w:sz w:val="8"/>
          <w:szCs w:val="8"/>
          <w:highlight w:val="cyan"/>
        </w:rPr>
      </w:pPr>
    </w:p>
    <w:p w14:paraId="6CF240AC" w14:textId="77777777" w:rsidR="00A57AA6" w:rsidRDefault="00A57AA6" w:rsidP="00A57AA6">
      <w:pPr>
        <w:jc w:val="both"/>
        <w:rPr>
          <w:rFonts w:ascii="Calibri" w:hAnsi="Calibri"/>
          <w:b/>
          <w:sz w:val="22"/>
          <w:szCs w:val="22"/>
        </w:rPr>
      </w:pPr>
      <w:r w:rsidRPr="002D2F2F">
        <w:rPr>
          <w:rFonts w:ascii="Calibri" w:hAnsi="Calibri"/>
          <w:b/>
          <w:sz w:val="22"/>
          <w:szCs w:val="22"/>
        </w:rPr>
        <w:t>Co</w:t>
      </w:r>
      <w:r>
        <w:rPr>
          <w:rFonts w:ascii="Calibri" w:hAnsi="Calibri"/>
          <w:b/>
          <w:sz w:val="22"/>
          <w:szCs w:val="22"/>
        </w:rPr>
        <w:t>re</w:t>
      </w:r>
      <w:r w:rsidRPr="002D2F2F">
        <w:rPr>
          <w:rFonts w:ascii="Calibri" w:hAnsi="Calibri"/>
          <w:b/>
          <w:sz w:val="22"/>
          <w:szCs w:val="22"/>
        </w:rPr>
        <w:t xml:space="preserve"> courses:</w:t>
      </w:r>
    </w:p>
    <w:p w14:paraId="24A80A5C" w14:textId="77777777" w:rsidR="00A57AA6" w:rsidRPr="00E362F9" w:rsidRDefault="00A57AA6" w:rsidP="00A57AA6">
      <w:pPr>
        <w:jc w:val="both"/>
        <w:rPr>
          <w:rFonts w:ascii="Calibri" w:hAnsi="Calibri"/>
          <w:b/>
          <w:sz w:val="8"/>
          <w:szCs w:val="8"/>
        </w:rPr>
      </w:pPr>
    </w:p>
    <w:p w14:paraId="5DA23945" w14:textId="77777777" w:rsidR="00A57AA6" w:rsidRDefault="00A57AA6" w:rsidP="00A57AA6">
      <w:pPr>
        <w:jc w:val="both"/>
        <w:rPr>
          <w:rFonts w:ascii="Calibri" w:hAnsi="Calibri"/>
          <w:bCs/>
          <w:sz w:val="22"/>
          <w:szCs w:val="22"/>
        </w:rPr>
      </w:pPr>
      <w:r>
        <w:rPr>
          <w:rFonts w:ascii="Calibri" w:hAnsi="Calibri"/>
          <w:bCs/>
          <w:sz w:val="22"/>
          <w:szCs w:val="22"/>
        </w:rPr>
        <w:t>POLI1020</w:t>
      </w:r>
      <w:r w:rsidR="00D35B7E">
        <w:rPr>
          <w:rFonts w:ascii="Calibri" w:hAnsi="Calibri"/>
          <w:bCs/>
          <w:sz w:val="22"/>
          <w:szCs w:val="22"/>
        </w:rPr>
        <w:t>2</w:t>
      </w:r>
      <w:r>
        <w:rPr>
          <w:rFonts w:ascii="Calibri" w:hAnsi="Calibri"/>
          <w:bCs/>
          <w:sz w:val="22"/>
          <w:szCs w:val="22"/>
        </w:rPr>
        <w:t xml:space="preserve"> Introduction to Comparative Politics</w:t>
      </w:r>
    </w:p>
    <w:p w14:paraId="337C01B4" w14:textId="77777777" w:rsidR="00EB49C4" w:rsidRDefault="00EB49C4" w:rsidP="00A57AA6">
      <w:pPr>
        <w:jc w:val="both"/>
        <w:rPr>
          <w:rFonts w:ascii="Calibri" w:hAnsi="Calibri"/>
          <w:bCs/>
          <w:sz w:val="22"/>
          <w:szCs w:val="22"/>
        </w:rPr>
      </w:pPr>
      <w:r>
        <w:rPr>
          <w:rFonts w:ascii="Calibri" w:hAnsi="Calibri"/>
          <w:bCs/>
          <w:sz w:val="22"/>
          <w:szCs w:val="22"/>
        </w:rPr>
        <w:t>POLI1030</w:t>
      </w:r>
      <w:r w:rsidR="00D35B7E">
        <w:rPr>
          <w:rFonts w:ascii="Calibri" w:hAnsi="Calibri"/>
          <w:bCs/>
          <w:sz w:val="22"/>
          <w:szCs w:val="22"/>
        </w:rPr>
        <w:t>1</w:t>
      </w:r>
      <w:r>
        <w:rPr>
          <w:rFonts w:ascii="Calibri" w:hAnsi="Calibri"/>
          <w:bCs/>
          <w:sz w:val="22"/>
          <w:szCs w:val="22"/>
        </w:rPr>
        <w:t xml:space="preserve"> Making Sense of Politics</w:t>
      </w:r>
    </w:p>
    <w:p w14:paraId="375A36F9" w14:textId="77777777" w:rsidR="00A57AA6" w:rsidRDefault="00A57AA6" w:rsidP="00A57AA6">
      <w:pPr>
        <w:jc w:val="both"/>
        <w:rPr>
          <w:rFonts w:ascii="Calibri" w:hAnsi="Calibri"/>
          <w:bCs/>
          <w:sz w:val="22"/>
          <w:szCs w:val="22"/>
        </w:rPr>
      </w:pPr>
      <w:r>
        <w:rPr>
          <w:rFonts w:ascii="Calibri" w:hAnsi="Calibri"/>
          <w:bCs/>
          <w:sz w:val="22"/>
          <w:szCs w:val="22"/>
        </w:rPr>
        <w:t>POLI10601 Introduction to International Politics</w:t>
      </w:r>
    </w:p>
    <w:p w14:paraId="1AFBCD78" w14:textId="77777777" w:rsidR="00A57AA6" w:rsidRPr="00E362F9" w:rsidRDefault="00A57AA6" w:rsidP="00A57AA6">
      <w:pPr>
        <w:jc w:val="both"/>
        <w:rPr>
          <w:rFonts w:ascii="Calibri" w:hAnsi="Calibri"/>
          <w:b/>
          <w:bCs/>
          <w:i/>
          <w:sz w:val="8"/>
          <w:szCs w:val="8"/>
        </w:rPr>
      </w:pPr>
    </w:p>
    <w:p w14:paraId="4906345C" w14:textId="77777777" w:rsidR="00A57AA6" w:rsidRPr="0003528C" w:rsidRDefault="00A57AA6" w:rsidP="00A57AA6">
      <w:pPr>
        <w:jc w:val="both"/>
        <w:rPr>
          <w:rFonts w:ascii="Calibri" w:hAnsi="Calibri"/>
          <w:b/>
          <w:bCs/>
          <w:i/>
          <w:sz w:val="22"/>
          <w:szCs w:val="22"/>
        </w:rPr>
      </w:pPr>
      <w:r w:rsidRPr="0003528C">
        <w:rPr>
          <w:rFonts w:ascii="Calibri" w:hAnsi="Calibri"/>
          <w:b/>
          <w:bCs/>
          <w:i/>
          <w:sz w:val="22"/>
          <w:szCs w:val="22"/>
        </w:rPr>
        <w:t xml:space="preserve">What happens if I fail some units? </w:t>
      </w:r>
    </w:p>
    <w:p w14:paraId="0E137701" w14:textId="77777777" w:rsidR="00A57AA6" w:rsidRPr="0003528C" w:rsidRDefault="00A57AA6" w:rsidP="00A57AA6">
      <w:pPr>
        <w:jc w:val="both"/>
        <w:rPr>
          <w:rFonts w:ascii="Calibri" w:hAnsi="Calibri"/>
          <w:sz w:val="22"/>
          <w:szCs w:val="22"/>
        </w:rPr>
      </w:pPr>
      <w:r w:rsidRPr="0003528C">
        <w:rPr>
          <w:rFonts w:ascii="Calibri" w:hAnsi="Calibri"/>
          <w:sz w:val="22"/>
          <w:szCs w:val="22"/>
        </w:rPr>
        <w:t xml:space="preserve">The first thing to do is sit down with someone in the School </w:t>
      </w:r>
      <w:r>
        <w:rPr>
          <w:rFonts w:ascii="Calibri" w:hAnsi="Calibri"/>
          <w:sz w:val="22"/>
          <w:szCs w:val="22"/>
        </w:rPr>
        <w:t xml:space="preserve">– such as your Academic Advisor or the UG administrators – </w:t>
      </w:r>
      <w:r w:rsidRPr="0003528C">
        <w:rPr>
          <w:rFonts w:ascii="Calibri" w:hAnsi="Calibri"/>
          <w:sz w:val="22"/>
          <w:szCs w:val="22"/>
        </w:rPr>
        <w:t xml:space="preserve">who will take you through your options. The regulations require you to pass a minimum of 40 credits at the first attempt in each year. If you don’t manage this the Exam Board will make a decision on whether you will be permitted to repeat the year. Remember, you may be able to repeat the year </w:t>
      </w:r>
      <w:r w:rsidRPr="0003528C">
        <w:rPr>
          <w:rFonts w:ascii="Calibri" w:hAnsi="Calibri"/>
          <w:i/>
          <w:sz w:val="22"/>
          <w:szCs w:val="22"/>
        </w:rPr>
        <w:t>once</w:t>
      </w:r>
      <w:r w:rsidRPr="0003528C">
        <w:rPr>
          <w:rFonts w:ascii="Calibri" w:hAnsi="Calibri"/>
          <w:sz w:val="22"/>
          <w:szCs w:val="22"/>
        </w:rPr>
        <w:t xml:space="preserve"> during your time as an undergraduate student (subject to conditions being met). </w:t>
      </w:r>
    </w:p>
    <w:p w14:paraId="1BC92314" w14:textId="77777777" w:rsidR="00544BE1" w:rsidRPr="00544BE1" w:rsidRDefault="00544BE1" w:rsidP="00A57AA6">
      <w:pPr>
        <w:jc w:val="both"/>
        <w:rPr>
          <w:rFonts w:ascii="Calibri" w:hAnsi="Calibri"/>
          <w:sz w:val="12"/>
          <w:szCs w:val="12"/>
        </w:rPr>
      </w:pPr>
    </w:p>
    <w:p w14:paraId="0E537535" w14:textId="77777777" w:rsidR="00A57AA6" w:rsidRPr="0003528C" w:rsidRDefault="00A57AA6" w:rsidP="00A57AA6">
      <w:pPr>
        <w:jc w:val="both"/>
        <w:rPr>
          <w:rFonts w:ascii="Calibri" w:hAnsi="Calibri"/>
          <w:sz w:val="22"/>
          <w:szCs w:val="22"/>
        </w:rPr>
      </w:pPr>
      <w:r w:rsidRPr="0003528C">
        <w:rPr>
          <w:rFonts w:ascii="Calibri" w:hAnsi="Calibri"/>
          <w:sz w:val="22"/>
          <w:szCs w:val="22"/>
        </w:rPr>
        <w:t xml:space="preserve">If you pass a minimum of 40 credits but have failed to meet the expected standard in up to 80 of the remaining credits, you will be able to have one more try at the assessment. This is known as ‘referred assessment’ and these assessments will normally take place over the summer period. The pass mark for undergraduate degrees is 40%. Referred assessment will be capped at </w:t>
      </w:r>
      <w:r w:rsidRPr="0003528C">
        <w:rPr>
          <w:rFonts w:ascii="Calibri" w:hAnsi="Calibri"/>
          <w:sz w:val="22"/>
          <w:szCs w:val="22"/>
        </w:rPr>
        <w:lastRenderedPageBreak/>
        <w:t xml:space="preserve">30% and this is the mark that will be shown on a transcript of results, as 30R for referred assessment that has been passed. Remember that you may be able to resit up to 80 credits per year. </w:t>
      </w:r>
    </w:p>
    <w:p w14:paraId="32C43BE9" w14:textId="77777777" w:rsidR="00A57AA6" w:rsidRPr="00C65115" w:rsidRDefault="00A57AA6" w:rsidP="00A57AA6">
      <w:pPr>
        <w:jc w:val="both"/>
        <w:rPr>
          <w:rFonts w:ascii="Calibri" w:hAnsi="Calibri"/>
          <w:sz w:val="8"/>
          <w:szCs w:val="8"/>
        </w:rPr>
      </w:pPr>
    </w:p>
    <w:p w14:paraId="2D3B2254" w14:textId="77777777" w:rsidR="00A57AA6" w:rsidRPr="0003528C" w:rsidRDefault="00A57AA6" w:rsidP="00A57AA6">
      <w:pPr>
        <w:jc w:val="both"/>
        <w:rPr>
          <w:rFonts w:ascii="Calibri" w:hAnsi="Calibri"/>
          <w:b/>
          <w:bCs/>
          <w:sz w:val="22"/>
          <w:szCs w:val="22"/>
        </w:rPr>
      </w:pPr>
      <w:r w:rsidRPr="0003528C">
        <w:rPr>
          <w:rFonts w:ascii="Calibri" w:hAnsi="Calibri"/>
          <w:b/>
          <w:bCs/>
          <w:i/>
          <w:sz w:val="22"/>
          <w:szCs w:val="22"/>
        </w:rPr>
        <w:t xml:space="preserve">What happens if I fail my resits? </w:t>
      </w:r>
    </w:p>
    <w:p w14:paraId="50A0AB55" w14:textId="77777777" w:rsidR="00A57AA6" w:rsidRPr="0003528C" w:rsidRDefault="00A57AA6" w:rsidP="00A57AA6">
      <w:pPr>
        <w:jc w:val="both"/>
        <w:rPr>
          <w:rFonts w:ascii="Calibri" w:hAnsi="Calibri"/>
          <w:sz w:val="22"/>
          <w:szCs w:val="22"/>
        </w:rPr>
      </w:pPr>
      <w:r w:rsidRPr="0003528C">
        <w:rPr>
          <w:rFonts w:ascii="Calibri" w:hAnsi="Calibri"/>
          <w:sz w:val="22"/>
          <w:szCs w:val="22"/>
        </w:rPr>
        <w:t xml:space="preserve">Upon taking the referred assessment, if you fail to achieve 120 credits the examination board will make a decision with regard to your progression. The possible options available may include carrying forward a maximum of 20 credits into a subsequent year (if you have passed 100 credits) in order to retake these units in attendance; repeating the year; or the award of an exit award once you’ve exhausted all the opportunities to retrieve failed assessment. </w:t>
      </w:r>
    </w:p>
    <w:p w14:paraId="3ED9CC46" w14:textId="77777777" w:rsidR="00A57AA6" w:rsidRPr="00E362F9" w:rsidRDefault="00A57AA6" w:rsidP="00A57AA6">
      <w:pPr>
        <w:jc w:val="both"/>
        <w:rPr>
          <w:rFonts w:ascii="Calibri" w:hAnsi="Calibri"/>
          <w:sz w:val="8"/>
          <w:szCs w:val="8"/>
        </w:rPr>
      </w:pPr>
    </w:p>
    <w:p w14:paraId="447E5E97" w14:textId="77777777" w:rsidR="00A57AA6" w:rsidRPr="0003528C" w:rsidRDefault="00A57AA6" w:rsidP="00A57AA6">
      <w:pPr>
        <w:jc w:val="both"/>
        <w:rPr>
          <w:rFonts w:ascii="Calibri" w:hAnsi="Calibri"/>
          <w:sz w:val="22"/>
          <w:szCs w:val="22"/>
        </w:rPr>
      </w:pPr>
      <w:r w:rsidRPr="0003528C">
        <w:rPr>
          <w:rFonts w:ascii="Calibri" w:hAnsi="Calibri"/>
          <w:sz w:val="22"/>
          <w:szCs w:val="22"/>
        </w:rPr>
        <w:t xml:space="preserve">Referrals may also be compensated; so if you manage to achieve a mark at resit of 30-39%, this may be compensated providing you haven’t already used your quota of 40 credits in each year. Compensated referrals will be capped at 30R and this is the mark that will show on your transcript. </w:t>
      </w:r>
    </w:p>
    <w:p w14:paraId="3EFF936F" w14:textId="77777777" w:rsidR="00D35B7E" w:rsidRDefault="00D35B7E" w:rsidP="00A57AA6">
      <w:pPr>
        <w:jc w:val="both"/>
        <w:rPr>
          <w:rFonts w:ascii="Calibri" w:hAnsi="Calibri"/>
          <w:b/>
          <w:bCs/>
          <w:iCs/>
          <w:sz w:val="8"/>
          <w:szCs w:val="8"/>
        </w:rPr>
      </w:pPr>
    </w:p>
    <w:p w14:paraId="6DC7D539" w14:textId="77777777" w:rsidR="00886BE9" w:rsidRDefault="00A57AA6" w:rsidP="00A57AA6">
      <w:pPr>
        <w:jc w:val="both"/>
        <w:rPr>
          <w:rFonts w:ascii="Calibri" w:hAnsi="Calibri"/>
          <w:b/>
          <w:bCs/>
          <w:iCs/>
          <w:sz w:val="22"/>
          <w:szCs w:val="22"/>
        </w:rPr>
      </w:pPr>
      <w:r w:rsidRPr="0003528C">
        <w:rPr>
          <w:rFonts w:ascii="Calibri" w:hAnsi="Calibri"/>
          <w:b/>
          <w:bCs/>
          <w:iCs/>
          <w:sz w:val="22"/>
          <w:szCs w:val="22"/>
        </w:rPr>
        <w:t>How is my degree calculated?</w:t>
      </w:r>
    </w:p>
    <w:p w14:paraId="264BEBFC" w14:textId="77777777" w:rsidR="00A57AA6" w:rsidRPr="00886BE9" w:rsidRDefault="00A57AA6" w:rsidP="00A57AA6">
      <w:pPr>
        <w:jc w:val="both"/>
        <w:rPr>
          <w:rFonts w:ascii="Calibri" w:hAnsi="Calibri"/>
          <w:b/>
          <w:bCs/>
          <w:iCs/>
          <w:sz w:val="22"/>
          <w:szCs w:val="22"/>
        </w:rPr>
      </w:pPr>
      <w:r w:rsidRPr="0003528C">
        <w:rPr>
          <w:rFonts w:ascii="Calibri" w:hAnsi="Calibri"/>
          <w:sz w:val="22"/>
          <w:szCs w:val="22"/>
        </w:rPr>
        <w:t xml:space="preserve">To be considered for a </w:t>
      </w:r>
      <w:r w:rsidR="00775BB0" w:rsidRPr="0003528C">
        <w:rPr>
          <w:rFonts w:ascii="Calibri" w:hAnsi="Calibri"/>
          <w:sz w:val="22"/>
          <w:szCs w:val="22"/>
        </w:rPr>
        <w:t>Bachelor’s</w:t>
      </w:r>
      <w:r w:rsidRPr="0003528C">
        <w:rPr>
          <w:rFonts w:ascii="Calibri" w:hAnsi="Calibri"/>
          <w:sz w:val="22"/>
          <w:szCs w:val="22"/>
        </w:rPr>
        <w:t xml:space="preserve"> degree with honours a student must have achieved 120 credits in each year of a three-year programme, totalling 360 credits. The year must be passed in one of the two methods above.  </w:t>
      </w:r>
    </w:p>
    <w:p w14:paraId="49A8FB30" w14:textId="77777777" w:rsidR="00A57AA6" w:rsidRPr="00E362F9" w:rsidRDefault="00A57AA6" w:rsidP="00A57AA6">
      <w:pPr>
        <w:jc w:val="both"/>
        <w:rPr>
          <w:rFonts w:ascii="Calibri" w:hAnsi="Calibri"/>
          <w:sz w:val="8"/>
          <w:szCs w:val="8"/>
        </w:rPr>
      </w:pPr>
    </w:p>
    <w:p w14:paraId="72B935B4" w14:textId="77777777" w:rsidR="00A57AA6" w:rsidRDefault="00775BB0" w:rsidP="00FB6D1E">
      <w:pPr>
        <w:jc w:val="both"/>
        <w:rPr>
          <w:rFonts w:ascii="Calibri" w:hAnsi="Calibri"/>
          <w:sz w:val="22"/>
          <w:szCs w:val="22"/>
        </w:rPr>
      </w:pPr>
      <w:r w:rsidRPr="0003528C">
        <w:rPr>
          <w:rFonts w:ascii="Calibri" w:hAnsi="Calibri"/>
          <w:sz w:val="22"/>
          <w:szCs w:val="22"/>
        </w:rPr>
        <w:t>Bachelor’s</w:t>
      </w:r>
      <w:r w:rsidR="00A57AA6" w:rsidRPr="0003528C">
        <w:rPr>
          <w:rFonts w:ascii="Calibri" w:hAnsi="Calibri"/>
          <w:sz w:val="22"/>
          <w:szCs w:val="22"/>
        </w:rPr>
        <w:t xml:space="preserve"> degree classification is decided using weighted total points for three year degrees using the following weightings: </w:t>
      </w:r>
      <w:r w:rsidR="00A57AA6" w:rsidRPr="0003528C">
        <w:rPr>
          <w:rFonts w:ascii="Calibri" w:hAnsi="Calibri"/>
          <w:b/>
          <w:sz w:val="22"/>
          <w:szCs w:val="22"/>
        </w:rPr>
        <w:t>Year 1 0.0; Year 2 0.33; Year 3 0.67</w:t>
      </w:r>
      <w:r w:rsidR="00A57AA6" w:rsidRPr="0003528C">
        <w:rPr>
          <w:rFonts w:ascii="Calibri" w:hAnsi="Calibri"/>
          <w:sz w:val="22"/>
          <w:szCs w:val="22"/>
        </w:rPr>
        <w:t xml:space="preserve">. </w:t>
      </w:r>
    </w:p>
    <w:p w14:paraId="464E2F5B" w14:textId="77777777" w:rsidR="00FB6D1E" w:rsidRDefault="00FB6D1E" w:rsidP="00FB6D1E">
      <w:pPr>
        <w:pStyle w:val="Hdg2"/>
        <w:rPr>
          <w:rFonts w:ascii="Calibri" w:hAnsi="Calibri" w:cs="Arial"/>
          <w:bCs/>
          <w:spacing w:val="-4"/>
          <w:sz w:val="6"/>
          <w:szCs w:val="6"/>
        </w:rPr>
      </w:pPr>
    </w:p>
    <w:p w14:paraId="407B7E5D" w14:textId="77777777" w:rsidR="00FB6D1E" w:rsidRDefault="00FB6D1E" w:rsidP="00FB6D1E">
      <w:pPr>
        <w:pStyle w:val="Hdg2"/>
        <w:rPr>
          <w:rFonts w:ascii="Calibri" w:hAnsi="Calibri" w:cs="Arial"/>
          <w:bCs/>
          <w:spacing w:val="-4"/>
          <w:sz w:val="6"/>
          <w:szCs w:val="6"/>
        </w:rPr>
      </w:pPr>
    </w:p>
    <w:p w14:paraId="7FD36BA4" w14:textId="77777777" w:rsidR="00A57AA6" w:rsidRPr="002051F1" w:rsidRDefault="00A57AA6" w:rsidP="00FB6D1E">
      <w:pPr>
        <w:pStyle w:val="Hdg2"/>
        <w:rPr>
          <w:rFonts w:ascii="Calibri" w:hAnsi="Calibri" w:cs="Arial"/>
          <w:bCs/>
          <w:spacing w:val="-4"/>
        </w:rPr>
      </w:pPr>
      <w:r>
        <w:rPr>
          <w:rFonts w:ascii="Calibri" w:hAnsi="Calibri" w:cs="Arial"/>
          <w:bCs/>
          <w:spacing w:val="-4"/>
        </w:rPr>
        <w:t>Disputes Regarding Examination Results</w:t>
      </w:r>
    </w:p>
    <w:p w14:paraId="6CD57720" w14:textId="77777777" w:rsidR="00A57AA6" w:rsidRPr="007545B3" w:rsidRDefault="00A57AA6" w:rsidP="00A57AA6">
      <w:pPr>
        <w:ind w:right="-477"/>
        <w:jc w:val="both"/>
        <w:rPr>
          <w:rFonts w:ascii="Calibri" w:hAnsi="Calibri" w:cs="Arial"/>
          <w:spacing w:val="-4"/>
          <w:sz w:val="12"/>
          <w:szCs w:val="12"/>
        </w:rPr>
      </w:pPr>
    </w:p>
    <w:p w14:paraId="5447ECE7" w14:textId="77777777" w:rsidR="00A57AA6" w:rsidRDefault="00A57AA6" w:rsidP="00A57AA6">
      <w:pPr>
        <w:jc w:val="both"/>
        <w:rPr>
          <w:rFonts w:ascii="Calibri" w:hAnsi="Calibri" w:cs="Arial"/>
          <w:spacing w:val="-4"/>
          <w:sz w:val="22"/>
        </w:rPr>
      </w:pPr>
      <w:r w:rsidRPr="00E33888">
        <w:rPr>
          <w:rFonts w:ascii="Calibri" w:hAnsi="Calibri" w:cs="Arial"/>
          <w:spacing w:val="-4"/>
          <w:sz w:val="22"/>
        </w:rPr>
        <w:t xml:space="preserve">When your examination results are published at the end of the year you will receive details of the marks you were awarded in each course unit. We can assure you that considerable care is taken in assembling, checking and double-checking marks and determining results.  </w:t>
      </w:r>
    </w:p>
    <w:p w14:paraId="66583182" w14:textId="77777777" w:rsidR="007545B3" w:rsidRPr="007545B3" w:rsidRDefault="007545B3" w:rsidP="00A57AA6">
      <w:pPr>
        <w:jc w:val="both"/>
        <w:rPr>
          <w:rFonts w:ascii="Calibri" w:hAnsi="Calibri" w:cs="Arial"/>
          <w:spacing w:val="-4"/>
          <w:sz w:val="12"/>
          <w:szCs w:val="12"/>
        </w:rPr>
      </w:pPr>
    </w:p>
    <w:p w14:paraId="60702F07" w14:textId="77777777" w:rsidR="00A57AA6" w:rsidRDefault="00A57AA6" w:rsidP="00E362F9">
      <w:pPr>
        <w:jc w:val="both"/>
        <w:rPr>
          <w:rFonts w:ascii="Calibri" w:hAnsi="Calibri" w:cs="Arial"/>
          <w:spacing w:val="-4"/>
          <w:sz w:val="22"/>
        </w:rPr>
      </w:pPr>
      <w:r w:rsidRPr="00E33888">
        <w:rPr>
          <w:rFonts w:ascii="Calibri" w:hAnsi="Calibri" w:cs="Arial"/>
          <w:spacing w:val="-4"/>
          <w:sz w:val="22"/>
        </w:rPr>
        <w:t xml:space="preserve">You should also be aware that examination scripts are marked in an anonymous process and that external examiners (senior academics from other Universities) are fully involved in resolving divergences and determining marks which have a critical effect on the classification of your final degree, or establishing whether you pass or fail overall. You can again be assured that the greatest care is taken in checking and discussing ‘marginal’ or borderline results. The separate assessment of work </w:t>
      </w:r>
      <w:r w:rsidRPr="00E33888">
        <w:rPr>
          <w:rFonts w:ascii="Calibri" w:hAnsi="Calibri" w:cs="Arial"/>
          <w:spacing w:val="-4"/>
          <w:sz w:val="22"/>
        </w:rPr>
        <w:lastRenderedPageBreak/>
        <w:t>by two internal examiners (double marking) or the independent scrutiny of a sample of scripts by a second internal examiner (moderation) may be undertaken in various ways. The University Undergraduate Standards and Quality Committee recognises alternative models of double marking and moderation, and each School must select the model that is most appropriate to assessment in its subject and apply the model accordingly.</w:t>
      </w:r>
    </w:p>
    <w:p w14:paraId="4AC90179" w14:textId="77777777" w:rsidR="00E362F9" w:rsidRPr="001828EE" w:rsidRDefault="00E362F9" w:rsidP="00E362F9">
      <w:pPr>
        <w:pStyle w:val="Hdg30"/>
        <w:spacing w:before="0"/>
        <w:rPr>
          <w:rFonts w:ascii="Calibri" w:hAnsi="Calibri" w:cs="Arial"/>
          <w:sz w:val="12"/>
          <w:szCs w:val="12"/>
        </w:rPr>
      </w:pPr>
      <w:bookmarkStart w:id="35" w:name="_Toc48630704"/>
    </w:p>
    <w:p w14:paraId="1C4A684F" w14:textId="77777777" w:rsidR="00A57AA6" w:rsidRDefault="00A57AA6" w:rsidP="00E362F9">
      <w:pPr>
        <w:pStyle w:val="Hdg30"/>
        <w:spacing w:before="0"/>
        <w:rPr>
          <w:rFonts w:ascii="Calibri" w:hAnsi="Calibri" w:cs="Arial"/>
        </w:rPr>
      </w:pPr>
      <w:r w:rsidRPr="00E33888">
        <w:rPr>
          <w:rFonts w:ascii="Calibri" w:hAnsi="Calibri" w:cs="Arial"/>
        </w:rPr>
        <w:t>Review of Decisions of Boards of Examiners</w:t>
      </w:r>
      <w:bookmarkEnd w:id="35"/>
    </w:p>
    <w:p w14:paraId="6D906102" w14:textId="77777777" w:rsidR="00A57AA6" w:rsidRDefault="00A57AA6" w:rsidP="00E362F9">
      <w:pPr>
        <w:jc w:val="both"/>
        <w:rPr>
          <w:rFonts w:ascii="Calibri" w:hAnsi="Calibri" w:cs="Arial"/>
          <w:spacing w:val="-4"/>
          <w:sz w:val="22"/>
        </w:rPr>
      </w:pPr>
      <w:r w:rsidRPr="00E33888">
        <w:rPr>
          <w:rFonts w:ascii="Calibri" w:hAnsi="Calibri" w:cs="Arial"/>
          <w:spacing w:val="-4"/>
          <w:sz w:val="22"/>
        </w:rPr>
        <w:t xml:space="preserve">It must be emphasised that there is no right of ‘appeal’ simply on the grounds that you are dissatisfied with a particular mark. Ultimately you must accept that the decisions of examiners are final and not negotiable: </w:t>
      </w:r>
      <w:r w:rsidRPr="00E33888">
        <w:rPr>
          <w:rFonts w:ascii="Calibri" w:hAnsi="Calibri" w:cs="Arial"/>
          <w:b/>
          <w:bCs/>
          <w:spacing w:val="-4"/>
          <w:sz w:val="22"/>
        </w:rPr>
        <w:t>the Charter of the University precludes questioning the academic judgement of examiners</w:t>
      </w:r>
      <w:r w:rsidRPr="00E33888">
        <w:rPr>
          <w:rFonts w:ascii="Calibri" w:hAnsi="Calibri" w:cs="Arial"/>
          <w:spacing w:val="-4"/>
          <w:sz w:val="22"/>
        </w:rPr>
        <w:t xml:space="preserve">. </w:t>
      </w:r>
    </w:p>
    <w:p w14:paraId="56E68069" w14:textId="77777777" w:rsidR="007545B3" w:rsidRPr="00C65115" w:rsidRDefault="007545B3" w:rsidP="00A57AA6">
      <w:pPr>
        <w:jc w:val="both"/>
        <w:rPr>
          <w:rFonts w:ascii="Calibri" w:hAnsi="Calibri" w:cs="Arial"/>
          <w:spacing w:val="-4"/>
          <w:sz w:val="8"/>
          <w:szCs w:val="8"/>
        </w:rPr>
      </w:pPr>
    </w:p>
    <w:p w14:paraId="63D9318E" w14:textId="77777777" w:rsidR="00A57AA6" w:rsidRPr="007F44E2" w:rsidRDefault="00A57AA6" w:rsidP="00CB4CA0">
      <w:pPr>
        <w:pStyle w:val="BodyText2"/>
        <w:spacing w:line="240" w:lineRule="auto"/>
        <w:jc w:val="both"/>
        <w:rPr>
          <w:rFonts w:ascii="Calibri" w:hAnsi="Calibri" w:cs="Arial"/>
          <w:bCs/>
          <w:sz w:val="22"/>
          <w:szCs w:val="22"/>
        </w:rPr>
      </w:pPr>
      <w:r w:rsidRPr="00E33888">
        <w:rPr>
          <w:rFonts w:ascii="Calibri" w:hAnsi="Calibri" w:cs="Arial"/>
          <w:sz w:val="22"/>
        </w:rPr>
        <w:t>If, after careful checking, you believe that the examination criteria set out above have been incorrectly applied to your marks, you should notify the School Undergraduate Office immediately. If you are still dissatisfied, you can make a formal request for a review by submitting an application in writing with supporting evidence to the Academic Registrar of</w:t>
      </w:r>
      <w:r w:rsidRPr="00E33888">
        <w:rPr>
          <w:rFonts w:ascii="Calibri" w:hAnsi="Calibri" w:cs="Arial"/>
        </w:rPr>
        <w:t xml:space="preserve"> </w:t>
      </w:r>
      <w:r w:rsidRPr="00E33888">
        <w:rPr>
          <w:rFonts w:ascii="Calibri" w:hAnsi="Calibri" w:cs="Arial"/>
          <w:sz w:val="22"/>
        </w:rPr>
        <w:t>the University as soon as possible, and not later than one month after the publication of your examination results. The</w:t>
      </w:r>
      <w:r w:rsidRPr="00E33888">
        <w:rPr>
          <w:rFonts w:ascii="Calibri" w:hAnsi="Calibri" w:cs="Arial"/>
        </w:rPr>
        <w:t xml:space="preserve"> </w:t>
      </w:r>
      <w:r w:rsidRPr="00E33888">
        <w:rPr>
          <w:rFonts w:ascii="Calibri" w:hAnsi="Calibri" w:cs="Arial"/>
          <w:sz w:val="22"/>
        </w:rPr>
        <w:t>Academic Registrar will then decide whether sufficient grounds for a review are established – if so, the review will take place as soon as is reasonably practical. Do not appeal to the School directly. The full university procedures for marking and the determination and publication of examination results can be found on the web at:</w:t>
      </w:r>
      <w:r w:rsidR="00CB4CA0">
        <w:rPr>
          <w:rFonts w:ascii="Calibri" w:hAnsi="Calibri" w:cs="Arial"/>
          <w:sz w:val="22"/>
        </w:rPr>
        <w:t xml:space="preserve"> </w:t>
      </w:r>
      <w:hyperlink r:id="rId143" w:history="1">
        <w:r w:rsidR="00775BB0" w:rsidRPr="007F44E2">
          <w:rPr>
            <w:rStyle w:val="Hyperlink"/>
            <w:rFonts w:ascii="Calibri" w:hAnsi="Calibri" w:cs="Arial"/>
            <w:sz w:val="22"/>
          </w:rPr>
          <w:t>http://documents.manchester.ac.uk/list.aspx</w:t>
        </w:r>
      </w:hyperlink>
      <w:r w:rsidR="00775BB0" w:rsidRPr="007F44E2">
        <w:rPr>
          <w:rFonts w:ascii="Calibri" w:eastAsia="PMingLiU" w:hAnsi="Calibri" w:hint="eastAsia"/>
          <w:bCs/>
          <w:lang w:eastAsia="zh-TW"/>
        </w:rPr>
        <w:t xml:space="preserve"> </w:t>
      </w:r>
      <w:r w:rsidRPr="007F44E2">
        <w:rPr>
          <w:rFonts w:ascii="Calibri" w:hAnsi="Calibri" w:cs="Arial"/>
          <w:bCs/>
          <w:sz w:val="22"/>
          <w:szCs w:val="22"/>
        </w:rPr>
        <w:t>(Examination Boards Policy, Principles and Guidance)</w:t>
      </w:r>
    </w:p>
    <w:p w14:paraId="1E4F06A1" w14:textId="77777777" w:rsidR="00A57AA6" w:rsidRPr="007F44E2" w:rsidRDefault="00652B54" w:rsidP="007545B3">
      <w:pPr>
        <w:pStyle w:val="Hdg30"/>
        <w:spacing w:before="0"/>
        <w:rPr>
          <w:rFonts w:ascii="Calibri" w:hAnsi="Calibri" w:cs="Arial"/>
        </w:rPr>
      </w:pPr>
      <w:bookmarkStart w:id="36" w:name="_Toc48630705"/>
      <w:r>
        <w:rPr>
          <w:rFonts w:ascii="Calibri" w:hAnsi="Calibri" w:cs="Arial"/>
        </w:rPr>
        <w:t xml:space="preserve">Academic </w:t>
      </w:r>
      <w:r w:rsidR="00A57AA6" w:rsidRPr="007F44E2">
        <w:rPr>
          <w:rFonts w:ascii="Calibri" w:hAnsi="Calibri" w:cs="Arial"/>
        </w:rPr>
        <w:t xml:space="preserve">Appeals </w:t>
      </w:r>
      <w:bookmarkEnd w:id="36"/>
    </w:p>
    <w:p w14:paraId="58BE137F" w14:textId="77777777" w:rsidR="00A57AA6" w:rsidRPr="00652B54" w:rsidRDefault="00652B54" w:rsidP="00652B54">
      <w:pPr>
        <w:pStyle w:val="NormalWeb"/>
        <w:spacing w:before="0" w:beforeAutospacing="0" w:after="0" w:afterAutospacing="0"/>
        <w:jc w:val="both"/>
        <w:rPr>
          <w:rFonts w:asciiTheme="minorHAnsi" w:hAnsiTheme="minorHAnsi" w:cs="Arial"/>
          <w:sz w:val="22"/>
          <w:szCs w:val="22"/>
        </w:rPr>
      </w:pPr>
      <w:r w:rsidRPr="00652B54">
        <w:rPr>
          <w:rFonts w:asciiTheme="minorHAnsi" w:hAnsiTheme="minorHAnsi"/>
          <w:sz w:val="22"/>
          <w:szCs w:val="22"/>
        </w:rPr>
        <w:t xml:space="preserve">Academic Appeals are a way of asking the University to review a recent decision taken by an Examination Board or equivalent body, which affects a student’s progress or status (e.g. where a student is expelled or excluded from the University, or transferred to a programme for a lower qualification). </w:t>
      </w:r>
      <w:r w:rsidRPr="00652B54">
        <w:rPr>
          <w:rFonts w:asciiTheme="minorHAnsi" w:hAnsiTheme="minorHAnsi"/>
          <w:sz w:val="22"/>
          <w:szCs w:val="22"/>
          <w:lang w:val="en"/>
        </w:rPr>
        <w:t xml:space="preserve">However, appeals cannot be made simply on the basis of disagreeing with a mark, or as a challenge to academic judgement. They must instead be based on one of the grounds for appeal detailed in Regulation XIX Academic Appeals. </w:t>
      </w:r>
      <w:r w:rsidR="00A57AA6" w:rsidRPr="00652B54">
        <w:rPr>
          <w:rFonts w:asciiTheme="minorHAnsi" w:hAnsiTheme="minorHAnsi" w:cs="Arial"/>
          <w:sz w:val="22"/>
          <w:szCs w:val="22"/>
        </w:rPr>
        <w:t>The relevant university procedures are on the web at:</w:t>
      </w:r>
      <w:r w:rsidR="00E362F9" w:rsidRPr="00652B54">
        <w:rPr>
          <w:rFonts w:asciiTheme="minorHAnsi" w:hAnsiTheme="minorHAnsi" w:cs="Arial"/>
          <w:sz w:val="22"/>
          <w:szCs w:val="22"/>
        </w:rPr>
        <w:t xml:space="preserve"> </w:t>
      </w:r>
      <w:hyperlink r:id="rId144" w:history="1">
        <w:r w:rsidR="00AC12CE" w:rsidRPr="00652B54">
          <w:rPr>
            <w:rStyle w:val="Hyperlink"/>
            <w:rFonts w:asciiTheme="minorHAnsi" w:hAnsiTheme="minorHAnsi" w:cs="Arial"/>
            <w:sz w:val="22"/>
            <w:szCs w:val="22"/>
          </w:rPr>
          <w:t>http://documents.manchester.ac.uk/list.aspx</w:t>
        </w:r>
      </w:hyperlink>
      <w:r w:rsidR="00AC12CE" w:rsidRPr="00652B54">
        <w:rPr>
          <w:rFonts w:asciiTheme="minorHAnsi" w:eastAsia="PMingLiU" w:hAnsiTheme="minorHAnsi" w:cs="Arial"/>
          <w:sz w:val="22"/>
          <w:szCs w:val="22"/>
          <w:lang w:eastAsia="zh-TW"/>
        </w:rPr>
        <w:t xml:space="preserve"> </w:t>
      </w:r>
      <w:r w:rsidR="00A57AA6" w:rsidRPr="00652B54">
        <w:rPr>
          <w:rFonts w:asciiTheme="minorHAnsi" w:hAnsiTheme="minorHAnsi" w:cs="Arial"/>
          <w:sz w:val="22"/>
          <w:szCs w:val="22"/>
        </w:rPr>
        <w:t>(Academic Appeals Regulation XIX)</w:t>
      </w:r>
    </w:p>
    <w:p w14:paraId="0EFED425" w14:textId="77777777" w:rsidR="007545B3" w:rsidRPr="00947A3E" w:rsidRDefault="007545B3" w:rsidP="007545B3">
      <w:pPr>
        <w:pStyle w:val="Hdg30"/>
        <w:spacing w:before="0"/>
        <w:rPr>
          <w:rFonts w:ascii="Calibri" w:hAnsi="Calibri" w:cs="Arial"/>
          <w:sz w:val="12"/>
          <w:szCs w:val="12"/>
        </w:rPr>
      </w:pPr>
      <w:bookmarkStart w:id="37" w:name="_Toc48630706"/>
    </w:p>
    <w:p w14:paraId="611D3D39" w14:textId="77777777" w:rsidR="00F86640" w:rsidRPr="00FE0A7A" w:rsidRDefault="00F86640" w:rsidP="00F86640">
      <w:pPr>
        <w:rPr>
          <w:rFonts w:asciiTheme="minorHAnsi" w:hAnsiTheme="minorHAnsi"/>
          <w:szCs w:val="24"/>
        </w:rPr>
      </w:pPr>
      <w:r w:rsidRPr="00FE0A7A">
        <w:rPr>
          <w:rFonts w:asciiTheme="minorHAnsi" w:hAnsiTheme="minorHAnsi"/>
          <w:b/>
          <w:bCs/>
          <w:spacing w:val="-4"/>
          <w:szCs w:val="24"/>
        </w:rPr>
        <w:lastRenderedPageBreak/>
        <w:t>External Examiners</w:t>
      </w:r>
    </w:p>
    <w:p w14:paraId="39C28CDF" w14:textId="77777777" w:rsidR="00F86640" w:rsidRDefault="00F86640" w:rsidP="00F86640">
      <w:pPr>
        <w:jc w:val="both"/>
        <w:rPr>
          <w:rStyle w:val="msonormal0"/>
          <w:rFonts w:asciiTheme="minorHAnsi" w:hAnsiTheme="minorHAnsi"/>
          <w:sz w:val="22"/>
          <w:szCs w:val="22"/>
        </w:rPr>
      </w:pPr>
      <w:r w:rsidRPr="00F86640">
        <w:rPr>
          <w:rFonts w:asciiTheme="minorHAnsi" w:hAnsiTheme="minorHAnsi"/>
          <w:sz w:val="22"/>
          <w:szCs w:val="22"/>
        </w:rPr>
        <w:t>External Examiners</w:t>
      </w:r>
      <w:bookmarkStart w:id="38" w:name="OLE_LINK15"/>
      <w:r w:rsidRPr="00F86640">
        <w:rPr>
          <w:rFonts w:asciiTheme="minorHAnsi" w:hAnsiTheme="minorHAnsi"/>
          <w:sz w:val="22"/>
          <w:szCs w:val="22"/>
        </w:rPr>
        <w:t xml:space="preserve"> </w:t>
      </w:r>
      <w:r w:rsidRPr="00F86640">
        <w:rPr>
          <w:rStyle w:val="msonormal0"/>
          <w:rFonts w:asciiTheme="minorHAnsi" w:hAnsiTheme="minorHAnsi"/>
          <w:sz w:val="22"/>
          <w:szCs w:val="22"/>
        </w:rPr>
        <w:t>are individuals from another institution or organisation who monitor the assessment processes of the University to ensure fairness and academic standard</w:t>
      </w:r>
      <w:bookmarkEnd w:id="38"/>
      <w:r w:rsidRPr="00F86640">
        <w:rPr>
          <w:rStyle w:val="msonormal0"/>
          <w:rFonts w:asciiTheme="minorHAnsi" w:hAnsiTheme="minorHAnsi"/>
          <w:sz w:val="22"/>
          <w:szCs w:val="22"/>
        </w:rPr>
        <w:t xml:space="preserve">s. They ensure that assessment and examination procedures have been fairly and properly implemented and that decisions have been made after appropriate deliberation. They also ensure that standards of awards and levels of student performance are at least comparable with those in equivalent higher education institutions.  </w:t>
      </w:r>
    </w:p>
    <w:p w14:paraId="77A326B1" w14:textId="77777777" w:rsidR="00F86640" w:rsidRPr="00947A3E" w:rsidRDefault="00F86640" w:rsidP="00F86640">
      <w:pPr>
        <w:jc w:val="both"/>
        <w:rPr>
          <w:rStyle w:val="msonormal0"/>
          <w:rFonts w:asciiTheme="minorHAnsi" w:hAnsiTheme="minorHAnsi"/>
          <w:sz w:val="12"/>
          <w:szCs w:val="12"/>
        </w:rPr>
      </w:pPr>
    </w:p>
    <w:p w14:paraId="491052C8" w14:textId="77777777" w:rsidR="001A3420" w:rsidRDefault="00F86640" w:rsidP="00F86640">
      <w:pPr>
        <w:jc w:val="both"/>
        <w:rPr>
          <w:rFonts w:asciiTheme="minorHAnsi" w:hAnsiTheme="minorHAnsi"/>
          <w:sz w:val="22"/>
          <w:szCs w:val="22"/>
          <w:lang w:eastAsia="zh-TW"/>
        </w:rPr>
      </w:pPr>
      <w:r w:rsidRPr="00F86640">
        <w:rPr>
          <w:rFonts w:asciiTheme="minorHAnsi" w:hAnsiTheme="minorHAnsi"/>
          <w:sz w:val="22"/>
          <w:szCs w:val="22"/>
        </w:rPr>
        <w:t>External Examiners’ reports relating to this programme will be shared with student representatives at the Staff Student Meeting in the first semester, where details of any actions carried out by the programme team/School in response to the External Examiners’ comments will be discussed. Students should contact their student representatives if they require any further information about External Examiners’ reports or the process for considering them.</w:t>
      </w:r>
      <w:r w:rsidRPr="00F86640">
        <w:rPr>
          <w:rFonts w:asciiTheme="minorHAnsi" w:hAnsiTheme="minorHAnsi"/>
          <w:sz w:val="22"/>
          <w:szCs w:val="22"/>
          <w:lang w:eastAsia="zh-TW"/>
        </w:rPr>
        <w:t xml:space="preserve"> </w:t>
      </w:r>
    </w:p>
    <w:p w14:paraId="12448D83" w14:textId="77777777" w:rsidR="001A3420" w:rsidRPr="00947A3E" w:rsidRDefault="001A3420" w:rsidP="00F86640">
      <w:pPr>
        <w:jc w:val="both"/>
        <w:rPr>
          <w:rFonts w:asciiTheme="minorHAnsi" w:hAnsiTheme="minorHAnsi"/>
          <w:sz w:val="12"/>
          <w:szCs w:val="12"/>
          <w:lang w:eastAsia="zh-TW"/>
        </w:rPr>
      </w:pPr>
    </w:p>
    <w:p w14:paraId="6AF59FAC" w14:textId="77777777" w:rsidR="00F86640" w:rsidRPr="00F86640" w:rsidRDefault="00F86640" w:rsidP="00F86640">
      <w:pPr>
        <w:jc w:val="both"/>
        <w:rPr>
          <w:rFonts w:asciiTheme="minorHAnsi" w:hAnsiTheme="minorHAnsi"/>
          <w:sz w:val="22"/>
          <w:szCs w:val="22"/>
        </w:rPr>
      </w:pPr>
      <w:r w:rsidRPr="00F86640">
        <w:rPr>
          <w:rFonts w:asciiTheme="minorHAnsi" w:hAnsiTheme="minorHAnsi"/>
          <w:sz w:val="22"/>
          <w:szCs w:val="22"/>
        </w:rPr>
        <w:t xml:space="preserve">Please note that it is inappropriate for students to make direct contact with External Examiners under any circumstances, in particular with regards to a student’s individual performance in assessments.  Other appropriate mechanisms are available for students, including the University’s appeals or complaints procedures and the UMSU Advice Centre. In cases where a student </w:t>
      </w:r>
      <w:r w:rsidRPr="00F86640">
        <w:rPr>
          <w:rFonts w:asciiTheme="minorHAnsi" w:hAnsiTheme="minorHAnsi"/>
          <w:i/>
          <w:iCs/>
          <w:sz w:val="22"/>
          <w:szCs w:val="22"/>
        </w:rPr>
        <w:t>does</w:t>
      </w:r>
      <w:r w:rsidRPr="00F86640">
        <w:rPr>
          <w:rFonts w:asciiTheme="minorHAnsi" w:hAnsiTheme="minorHAnsi"/>
          <w:sz w:val="22"/>
          <w:szCs w:val="22"/>
        </w:rPr>
        <w:t xml:space="preserve"> contact an External Examiner directly, External Examiners have been requested not to respond to direct queries. Instead, External Examiners should report the matter to their School contact who will then contact the student to remind them of the other methods available for students. If students have any queries concerning this, they should contact their Programme Office (or equivalent).</w:t>
      </w:r>
    </w:p>
    <w:p w14:paraId="6BFB7574" w14:textId="77777777" w:rsidR="00F86640" w:rsidRPr="00B60526" w:rsidRDefault="00F86640" w:rsidP="007545B3">
      <w:pPr>
        <w:pStyle w:val="Hdg30"/>
        <w:spacing w:before="0"/>
        <w:rPr>
          <w:rFonts w:ascii="Calibri" w:hAnsi="Calibri" w:cs="Arial"/>
          <w:sz w:val="10"/>
          <w:szCs w:val="10"/>
        </w:rPr>
      </w:pPr>
    </w:p>
    <w:p w14:paraId="28D5D99B" w14:textId="77777777" w:rsidR="00A57AA6" w:rsidRDefault="00A57AA6" w:rsidP="007545B3">
      <w:pPr>
        <w:pStyle w:val="Hdg30"/>
        <w:spacing w:before="0"/>
        <w:rPr>
          <w:rFonts w:ascii="Calibri" w:hAnsi="Calibri" w:cs="Arial"/>
        </w:rPr>
      </w:pPr>
      <w:r w:rsidRPr="00E33888">
        <w:rPr>
          <w:rFonts w:ascii="Calibri" w:hAnsi="Calibri" w:cs="Arial"/>
        </w:rPr>
        <w:t>Sources of Advice</w:t>
      </w:r>
      <w:bookmarkEnd w:id="37"/>
    </w:p>
    <w:p w14:paraId="2F09C987" w14:textId="77777777" w:rsidR="00A57AA6" w:rsidRDefault="00A57AA6" w:rsidP="007545B3">
      <w:pPr>
        <w:pStyle w:val="BodyText2"/>
        <w:spacing w:after="0" w:line="240" w:lineRule="auto"/>
        <w:jc w:val="both"/>
        <w:rPr>
          <w:rFonts w:ascii="Calibri" w:hAnsi="Calibri" w:cs="Arial"/>
          <w:sz w:val="22"/>
        </w:rPr>
      </w:pPr>
      <w:r w:rsidRPr="00E33888">
        <w:rPr>
          <w:rFonts w:ascii="Calibri" w:hAnsi="Calibri" w:cs="Arial"/>
          <w:sz w:val="22"/>
        </w:rPr>
        <w:t>Before taking action under the university’s formal procedures, you may like to seek advice either within or outside the School. Immediately after the release</w:t>
      </w:r>
      <w:r w:rsidR="00EB49C4">
        <w:rPr>
          <w:rFonts w:ascii="Calibri" w:hAnsi="Calibri" w:cs="Arial"/>
          <w:sz w:val="22"/>
        </w:rPr>
        <w:t xml:space="preserve"> of examination results, BSocSc</w:t>
      </w:r>
      <w:r w:rsidRPr="00E33888">
        <w:rPr>
          <w:rFonts w:ascii="Calibri" w:hAnsi="Calibri" w:cs="Arial"/>
          <w:sz w:val="22"/>
        </w:rPr>
        <w:t xml:space="preserve"> Politics and IR Programme Tutors will be on hand to deal with queries until the end of examination periods. You may also speak with the administrative staff, particularly Paul Smith, Student Support Officer; or Amanda Brereton, Undergraduate Administrator. </w:t>
      </w:r>
    </w:p>
    <w:p w14:paraId="25851F0E" w14:textId="77777777" w:rsidR="00A57AA6" w:rsidRPr="007F44E2" w:rsidRDefault="00A57AA6" w:rsidP="007545B3">
      <w:pPr>
        <w:jc w:val="both"/>
        <w:rPr>
          <w:rFonts w:ascii="Calibri" w:eastAsia="PMingLiU" w:hAnsi="Calibri" w:cs="Arial"/>
          <w:sz w:val="22"/>
          <w:lang w:eastAsia="zh-TW"/>
        </w:rPr>
      </w:pPr>
      <w:r w:rsidRPr="00E33888">
        <w:rPr>
          <w:rFonts w:ascii="Calibri" w:hAnsi="Calibri" w:cs="Arial"/>
          <w:sz w:val="22"/>
        </w:rPr>
        <w:t xml:space="preserve">Additionally you can obtain help from the Student Union Advice Centre. Phone 0161 275 2930 or visit </w:t>
      </w:r>
      <w:hyperlink r:id="rId145" w:history="1">
        <w:r w:rsidR="00AB4D66" w:rsidRPr="007F44E2">
          <w:rPr>
            <w:rStyle w:val="Hyperlink"/>
            <w:rFonts w:ascii="Calibri" w:hAnsi="Calibri" w:cs="Arial"/>
            <w:sz w:val="22"/>
          </w:rPr>
          <w:t>http://manchesterstudentsunion.com/adviceservice</w:t>
        </w:r>
      </w:hyperlink>
      <w:r w:rsidR="00AB4D66" w:rsidRPr="007F44E2">
        <w:rPr>
          <w:rFonts w:ascii="Calibri" w:eastAsia="PMingLiU" w:hAnsi="Calibri" w:cs="Arial" w:hint="eastAsia"/>
          <w:sz w:val="22"/>
          <w:lang w:eastAsia="zh-TW"/>
        </w:rPr>
        <w:t xml:space="preserve"> </w:t>
      </w:r>
      <w:r w:rsidR="00173795" w:rsidRPr="007F44E2">
        <w:rPr>
          <w:rFonts w:ascii="Calibri" w:eastAsia="PMingLiU" w:hAnsi="Calibri" w:cs="Arial" w:hint="eastAsia"/>
          <w:sz w:val="22"/>
          <w:lang w:eastAsia="zh-TW"/>
        </w:rPr>
        <w:t xml:space="preserve"> </w:t>
      </w:r>
    </w:p>
    <w:p w14:paraId="7F051BD9" w14:textId="77777777" w:rsidR="00A57AA6" w:rsidRPr="007F44E2" w:rsidRDefault="00A57AA6" w:rsidP="007545B3">
      <w:pPr>
        <w:jc w:val="both"/>
        <w:rPr>
          <w:rFonts w:ascii="Calibri" w:hAnsi="Calibri" w:cs="Arial"/>
          <w:sz w:val="12"/>
          <w:szCs w:val="12"/>
        </w:rPr>
      </w:pPr>
    </w:p>
    <w:p w14:paraId="020A43C7" w14:textId="77777777" w:rsidR="00A57AA6" w:rsidRPr="007F44E2" w:rsidRDefault="00A57AA6" w:rsidP="007545B3">
      <w:pPr>
        <w:pStyle w:val="Hdg2"/>
        <w:rPr>
          <w:rFonts w:ascii="Calibri" w:hAnsi="Calibri" w:cs="Arial"/>
          <w:bCs/>
          <w:spacing w:val="-4"/>
        </w:rPr>
      </w:pPr>
      <w:r w:rsidRPr="007F44E2">
        <w:rPr>
          <w:rFonts w:ascii="Calibri" w:hAnsi="Calibri" w:cs="Arial"/>
          <w:bCs/>
          <w:spacing w:val="-4"/>
        </w:rPr>
        <w:t>Prizes</w:t>
      </w:r>
    </w:p>
    <w:p w14:paraId="5ED6EB27" w14:textId="77777777" w:rsidR="00A57AA6" w:rsidRPr="007F44E2" w:rsidRDefault="00A57AA6" w:rsidP="00A57AA6">
      <w:pPr>
        <w:ind w:right="-477"/>
        <w:rPr>
          <w:rFonts w:ascii="Calibri" w:hAnsi="Calibri" w:cs="Arial"/>
          <w:sz w:val="22"/>
        </w:rPr>
      </w:pPr>
      <w:r w:rsidRPr="007F44E2">
        <w:rPr>
          <w:rFonts w:ascii="Calibri" w:hAnsi="Calibri" w:cs="Arial"/>
          <w:sz w:val="22"/>
        </w:rPr>
        <w:t xml:space="preserve">Details of the prizes and awards of the School are available on the web at: </w:t>
      </w:r>
    </w:p>
    <w:p w14:paraId="76082A68" w14:textId="77777777" w:rsidR="00FE0A7A" w:rsidRDefault="00F01733" w:rsidP="00FE0A7A">
      <w:pPr>
        <w:ind w:right="-96"/>
        <w:rPr>
          <w:rFonts w:asciiTheme="minorHAnsi" w:eastAsia="PMingLiU" w:hAnsiTheme="minorHAnsi" w:cs="Arial"/>
          <w:sz w:val="22"/>
          <w:szCs w:val="22"/>
          <w:lang w:eastAsia="zh-TW"/>
        </w:rPr>
      </w:pPr>
      <w:hyperlink r:id="rId146" w:history="1">
        <w:r w:rsidR="00AB4D66" w:rsidRPr="007F44E2">
          <w:rPr>
            <w:rStyle w:val="Hyperlink"/>
            <w:rFonts w:asciiTheme="minorHAnsi" w:hAnsiTheme="minorHAnsi"/>
            <w:sz w:val="22"/>
            <w:szCs w:val="22"/>
          </w:rPr>
          <w:t>http://www.socialsciences.manchester.ac.uk/student-intranet/undergraduate/assessments/prizes/</w:t>
        </w:r>
      </w:hyperlink>
      <w:r w:rsidR="00AB4D66">
        <w:rPr>
          <w:rFonts w:asciiTheme="minorHAnsi" w:eastAsia="PMingLiU" w:hAnsiTheme="minorHAnsi" w:cs="Arial" w:hint="eastAsia"/>
          <w:sz w:val="22"/>
          <w:szCs w:val="22"/>
          <w:lang w:eastAsia="zh-TW"/>
        </w:rPr>
        <w:t xml:space="preserve"> </w:t>
      </w:r>
    </w:p>
    <w:p w14:paraId="324FD690" w14:textId="77777777" w:rsidR="00D35B7E" w:rsidRPr="00AB4D66" w:rsidRDefault="00D35B7E" w:rsidP="00FE0A7A">
      <w:pPr>
        <w:ind w:right="-96"/>
        <w:rPr>
          <w:rFonts w:asciiTheme="minorHAnsi" w:eastAsia="PMingLiU" w:hAnsiTheme="minorHAnsi" w:cs="Arial"/>
          <w:sz w:val="22"/>
          <w:szCs w:val="22"/>
          <w:lang w:eastAsia="zh-TW"/>
        </w:rPr>
      </w:pPr>
    </w:p>
    <w:p w14:paraId="3BE712AD" w14:textId="77777777" w:rsidR="00A57AA6" w:rsidRPr="002051F1" w:rsidRDefault="00A57AA6" w:rsidP="00FE0A7A">
      <w:pPr>
        <w:pStyle w:val="Hdg2"/>
        <w:rPr>
          <w:rFonts w:ascii="Calibri" w:hAnsi="Calibri" w:cs="Arial"/>
          <w:bCs/>
          <w:spacing w:val="-4"/>
        </w:rPr>
      </w:pPr>
      <w:r>
        <w:rPr>
          <w:rFonts w:ascii="Calibri" w:hAnsi="Calibri" w:cs="Arial"/>
          <w:bCs/>
          <w:spacing w:val="-4"/>
        </w:rPr>
        <w:t>Malpractice in Examinations</w:t>
      </w:r>
    </w:p>
    <w:p w14:paraId="2AC451D0" w14:textId="77777777" w:rsidR="00A57AA6" w:rsidRPr="003D37D8" w:rsidRDefault="00A57AA6" w:rsidP="00FE0A7A">
      <w:pPr>
        <w:jc w:val="both"/>
        <w:rPr>
          <w:rFonts w:ascii="Calibri" w:hAnsi="Calibri" w:cs="Arial"/>
          <w:spacing w:val="-4"/>
          <w:sz w:val="12"/>
          <w:szCs w:val="12"/>
        </w:rPr>
      </w:pPr>
    </w:p>
    <w:p w14:paraId="48835FAB" w14:textId="77777777" w:rsidR="00A57AA6" w:rsidRDefault="00A57AA6" w:rsidP="00FE0A7A">
      <w:pPr>
        <w:jc w:val="both"/>
        <w:rPr>
          <w:rFonts w:ascii="Calibri" w:hAnsi="Calibri" w:cs="Arial"/>
          <w:spacing w:val="-4"/>
          <w:sz w:val="22"/>
        </w:rPr>
      </w:pPr>
      <w:r w:rsidRPr="00E33888">
        <w:rPr>
          <w:rFonts w:ascii="Calibri" w:hAnsi="Calibri" w:cs="Arial"/>
          <w:spacing w:val="-4"/>
          <w:sz w:val="22"/>
        </w:rPr>
        <w:t xml:space="preserve">Malpractice (cheating) in examinations (or other assessments) is very serious. All official University examinations are conducted according to clear regulations regarding behaviour. Serious breaches of examination regulations may involve a student in an appearance before the University’s Disciplinary Committee. This committee has very wide disciplinary powers ranging from the issuing of an official warning to ordering a student’s exclusion from the University. Almost as serious as the latter is the cancelling of an examination with the award of a zero mark; such action usually involves denying a resit examination. </w:t>
      </w:r>
    </w:p>
    <w:p w14:paraId="72FA0B6B" w14:textId="77777777" w:rsidR="00A57AA6" w:rsidRDefault="00A57AA6" w:rsidP="00A57AA6">
      <w:pPr>
        <w:jc w:val="both"/>
        <w:rPr>
          <w:rFonts w:ascii="Calibri" w:hAnsi="Calibri" w:cs="Arial"/>
          <w:spacing w:val="-4"/>
          <w:sz w:val="22"/>
        </w:rPr>
      </w:pPr>
      <w:r w:rsidRPr="00E33888">
        <w:rPr>
          <w:rFonts w:ascii="Calibri" w:hAnsi="Calibri" w:cs="Arial"/>
          <w:spacing w:val="-4"/>
          <w:sz w:val="22"/>
        </w:rPr>
        <w:t xml:space="preserve">Several students each year are caught by invigilators cheating in examinations and students from this programme have been amongst them. </w:t>
      </w:r>
      <w:r w:rsidRPr="00E33888">
        <w:rPr>
          <w:rFonts w:ascii="Calibri" w:hAnsi="Calibri" w:cs="Arial"/>
          <w:spacing w:val="-4"/>
          <w:sz w:val="22"/>
          <w:u w:val="single"/>
        </w:rPr>
        <w:t>Do not attempt to cheat in examinations.</w:t>
      </w:r>
      <w:r w:rsidRPr="00E33888">
        <w:rPr>
          <w:rFonts w:ascii="Calibri" w:hAnsi="Calibri" w:cs="Arial"/>
          <w:spacing w:val="-4"/>
          <w:sz w:val="22"/>
        </w:rPr>
        <w:t xml:space="preserve"> It is unfair to your fellow students, to the staff who teach </w:t>
      </w:r>
      <w:r w:rsidR="00EB49C4">
        <w:rPr>
          <w:rFonts w:ascii="Calibri" w:hAnsi="Calibri" w:cs="Arial"/>
          <w:spacing w:val="-4"/>
          <w:sz w:val="22"/>
        </w:rPr>
        <w:t xml:space="preserve">you </w:t>
      </w:r>
      <w:r w:rsidRPr="00E33888">
        <w:rPr>
          <w:rFonts w:ascii="Calibri" w:hAnsi="Calibri" w:cs="Arial"/>
          <w:spacing w:val="-4"/>
          <w:sz w:val="22"/>
        </w:rPr>
        <w:t>and mark your work and, if you are caught and punished, may affect the rest of your life and cause great upset to your family and friends.</w:t>
      </w:r>
    </w:p>
    <w:p w14:paraId="7D950213" w14:textId="77777777" w:rsidR="00A57AA6" w:rsidRDefault="00A57AA6" w:rsidP="00A57AA6">
      <w:pPr>
        <w:jc w:val="both"/>
        <w:rPr>
          <w:rFonts w:ascii="Calibri" w:hAnsi="Calibri" w:cs="Arial"/>
          <w:spacing w:val="-4"/>
          <w:sz w:val="22"/>
        </w:rPr>
      </w:pPr>
      <w:r w:rsidRPr="00E33888">
        <w:rPr>
          <w:rFonts w:ascii="Calibri" w:hAnsi="Calibri" w:cs="Arial"/>
          <w:spacing w:val="-4"/>
          <w:sz w:val="22"/>
        </w:rPr>
        <w:t>If you are having problems with your work or have personal problems which affect your work, do not attempt to take short cuts by cheating or plagiarising. Please see a member of staff and seek help instead.</w:t>
      </w:r>
    </w:p>
    <w:p w14:paraId="587D9CFE" w14:textId="77777777" w:rsidR="00A57AA6" w:rsidRPr="003D37D8" w:rsidRDefault="00A57AA6" w:rsidP="00A57AA6">
      <w:pPr>
        <w:jc w:val="both"/>
        <w:rPr>
          <w:rFonts w:ascii="Calibri" w:hAnsi="Calibri" w:cs="Arial"/>
          <w:spacing w:val="-4"/>
          <w:sz w:val="12"/>
          <w:szCs w:val="12"/>
        </w:rPr>
      </w:pPr>
    </w:p>
    <w:p w14:paraId="65FCB37B" w14:textId="77777777" w:rsidR="00A57AA6" w:rsidRDefault="00A57AA6" w:rsidP="00A57AA6">
      <w:pPr>
        <w:jc w:val="both"/>
        <w:rPr>
          <w:rFonts w:ascii="Calibri" w:hAnsi="Calibri" w:cs="Arial"/>
          <w:spacing w:val="-4"/>
          <w:sz w:val="22"/>
        </w:rPr>
      </w:pPr>
      <w:r w:rsidRPr="00E33888">
        <w:rPr>
          <w:rFonts w:ascii="Calibri" w:hAnsi="Calibri" w:cs="Arial"/>
          <w:spacing w:val="-4"/>
          <w:sz w:val="22"/>
        </w:rPr>
        <w:t>The following is information issued by the Examinations Office relating to malpractice in examinations:</w:t>
      </w:r>
    </w:p>
    <w:p w14:paraId="2A7E7583" w14:textId="77777777" w:rsidR="00A57AA6" w:rsidRDefault="00A57AA6" w:rsidP="00E362F9">
      <w:pPr>
        <w:ind w:left="720" w:right="-51" w:hanging="720"/>
        <w:jc w:val="both"/>
        <w:rPr>
          <w:rFonts w:ascii="Calibri" w:hAnsi="Calibri" w:cs="Arial"/>
          <w:spacing w:val="-4"/>
          <w:sz w:val="22"/>
        </w:rPr>
      </w:pPr>
      <w:r w:rsidRPr="00E33888">
        <w:rPr>
          <w:rFonts w:ascii="Calibri" w:hAnsi="Calibri" w:cs="Arial"/>
          <w:spacing w:val="-4"/>
          <w:sz w:val="22"/>
        </w:rPr>
        <w:t>i)</w:t>
      </w:r>
      <w:r w:rsidRPr="00E33888">
        <w:rPr>
          <w:rFonts w:ascii="Calibri" w:hAnsi="Calibri" w:cs="Arial"/>
          <w:spacing w:val="-4"/>
          <w:sz w:val="22"/>
        </w:rPr>
        <w:tab/>
        <w:t xml:space="preserve">It is a serious offence to take to your examination desk any books, notes, other material or aids which have not been specifically authorised for use in that examination. Students caught in possession of unauthorised material, </w:t>
      </w:r>
      <w:r w:rsidRPr="00E33888">
        <w:rPr>
          <w:rFonts w:ascii="Calibri" w:hAnsi="Calibri" w:cs="Arial"/>
          <w:b/>
          <w:bCs/>
          <w:spacing w:val="-4"/>
          <w:sz w:val="22"/>
        </w:rPr>
        <w:t>whether deliberately intending to use it or not</w:t>
      </w:r>
      <w:r w:rsidRPr="00E33888">
        <w:rPr>
          <w:rFonts w:ascii="Calibri" w:hAnsi="Calibri" w:cs="Arial"/>
          <w:spacing w:val="-4"/>
          <w:sz w:val="22"/>
        </w:rPr>
        <w:t xml:space="preserve">, will be brought before a disciplinary committee and will find that, as a minimum penalty, their examination paper will be cancelled (that is, </w:t>
      </w:r>
      <w:r w:rsidRPr="00E33888">
        <w:rPr>
          <w:rFonts w:ascii="Calibri" w:hAnsi="Calibri" w:cs="Arial"/>
          <w:b/>
          <w:bCs/>
          <w:spacing w:val="-4"/>
          <w:sz w:val="22"/>
        </w:rPr>
        <w:t>they will be given a mark of zero</w:t>
      </w:r>
      <w:r w:rsidRPr="00E33888">
        <w:rPr>
          <w:rFonts w:ascii="Calibri" w:hAnsi="Calibri" w:cs="Arial"/>
          <w:spacing w:val="-4"/>
          <w:sz w:val="22"/>
        </w:rPr>
        <w:t>). A number of more severe penalties are available, according to the circumstances of individual cases.</w:t>
      </w:r>
    </w:p>
    <w:p w14:paraId="506EF7C8" w14:textId="77777777" w:rsidR="00A57AA6" w:rsidRDefault="00A57AA6" w:rsidP="00E362F9">
      <w:pPr>
        <w:ind w:left="720" w:right="-51" w:hanging="720"/>
        <w:jc w:val="both"/>
        <w:rPr>
          <w:rFonts w:ascii="Calibri" w:hAnsi="Calibri" w:cs="Arial"/>
          <w:spacing w:val="-4"/>
          <w:sz w:val="22"/>
        </w:rPr>
      </w:pPr>
      <w:r w:rsidRPr="00E33888">
        <w:rPr>
          <w:rFonts w:ascii="Calibri" w:hAnsi="Calibri" w:cs="Arial"/>
          <w:spacing w:val="-4"/>
          <w:sz w:val="22"/>
        </w:rPr>
        <w:lastRenderedPageBreak/>
        <w:t>ii)</w:t>
      </w:r>
      <w:r w:rsidRPr="00E33888">
        <w:rPr>
          <w:rFonts w:ascii="Calibri" w:hAnsi="Calibri" w:cs="Arial"/>
          <w:spacing w:val="-4"/>
          <w:sz w:val="22"/>
        </w:rPr>
        <w:tab/>
        <w:t>It is strictly forbidden to tear pages out of answer books; it is also forbidden to remove used or unused answer books from examination rooms. Students found doing any of these things will be subject to disciplinary action.</w:t>
      </w:r>
    </w:p>
    <w:p w14:paraId="4C24A1A7" w14:textId="77777777" w:rsidR="00A57AA6" w:rsidRPr="00E362F9" w:rsidRDefault="00A57AA6" w:rsidP="00A57AA6">
      <w:pPr>
        <w:ind w:left="720" w:right="-52" w:hanging="720"/>
        <w:jc w:val="both"/>
        <w:rPr>
          <w:rFonts w:ascii="Calibri" w:hAnsi="Calibri" w:cs="Arial"/>
          <w:spacing w:val="-4"/>
          <w:sz w:val="8"/>
          <w:szCs w:val="8"/>
        </w:rPr>
      </w:pPr>
    </w:p>
    <w:p w14:paraId="345A5005" w14:textId="77777777" w:rsidR="00A57AA6" w:rsidRDefault="00A57AA6" w:rsidP="00A57AA6">
      <w:pPr>
        <w:ind w:left="720" w:right="-52" w:hanging="720"/>
        <w:jc w:val="both"/>
        <w:rPr>
          <w:rFonts w:ascii="Calibri" w:hAnsi="Calibri" w:cs="Arial"/>
          <w:spacing w:val="-4"/>
          <w:sz w:val="22"/>
        </w:rPr>
      </w:pPr>
      <w:r w:rsidRPr="00E33888">
        <w:rPr>
          <w:rFonts w:ascii="Calibri" w:hAnsi="Calibri" w:cs="Arial"/>
          <w:spacing w:val="-4"/>
          <w:sz w:val="22"/>
        </w:rPr>
        <w:t>iii)</w:t>
      </w:r>
      <w:r w:rsidRPr="00E33888">
        <w:rPr>
          <w:rFonts w:ascii="Calibri" w:hAnsi="Calibri" w:cs="Arial"/>
          <w:spacing w:val="-4"/>
          <w:sz w:val="22"/>
        </w:rPr>
        <w:tab/>
        <w:t>Talking to, or any other form of communication with, other candidates during an examination is strictly forbidden.</w:t>
      </w:r>
    </w:p>
    <w:p w14:paraId="07BCAD2E" w14:textId="77777777" w:rsidR="00A57AA6" w:rsidRPr="00E362F9" w:rsidRDefault="00A57AA6" w:rsidP="00A57AA6">
      <w:pPr>
        <w:ind w:left="720" w:right="-52" w:hanging="720"/>
        <w:jc w:val="both"/>
        <w:rPr>
          <w:rFonts w:ascii="Calibri" w:hAnsi="Calibri" w:cs="Arial"/>
          <w:spacing w:val="-4"/>
          <w:sz w:val="8"/>
          <w:szCs w:val="8"/>
        </w:rPr>
      </w:pPr>
    </w:p>
    <w:p w14:paraId="6C4C7D9F" w14:textId="77777777" w:rsidR="00A57AA6" w:rsidRDefault="00A57AA6" w:rsidP="00A57AA6">
      <w:pPr>
        <w:ind w:left="720" w:right="-52" w:hanging="720"/>
        <w:jc w:val="both"/>
        <w:rPr>
          <w:rFonts w:ascii="Calibri" w:hAnsi="Calibri" w:cs="Arial"/>
          <w:spacing w:val="-4"/>
          <w:sz w:val="22"/>
        </w:rPr>
      </w:pPr>
      <w:r w:rsidRPr="00E33888">
        <w:rPr>
          <w:rFonts w:ascii="Calibri" w:hAnsi="Calibri" w:cs="Arial"/>
          <w:spacing w:val="-4"/>
          <w:sz w:val="22"/>
        </w:rPr>
        <w:t>iv)</w:t>
      </w:r>
      <w:r w:rsidR="003A526B">
        <w:rPr>
          <w:rFonts w:ascii="Calibri" w:hAnsi="Calibri" w:cs="Arial"/>
          <w:spacing w:val="-4"/>
          <w:sz w:val="22"/>
        </w:rPr>
        <w:tab/>
      </w:r>
      <w:r w:rsidRPr="00E33888">
        <w:rPr>
          <w:rFonts w:ascii="Calibri" w:hAnsi="Calibri" w:cs="Arial"/>
          <w:b/>
          <w:bCs/>
          <w:spacing w:val="-4"/>
          <w:sz w:val="22"/>
        </w:rPr>
        <w:t>Electronic calculators may not be used unless specific authorisation for their use appears on the examination question paper. Calculators with facilities for storing and retrieving text are not permitted</w:t>
      </w:r>
      <w:r w:rsidRPr="00E33888">
        <w:rPr>
          <w:rFonts w:ascii="Calibri" w:hAnsi="Calibri" w:cs="Arial"/>
          <w:spacing w:val="-4"/>
          <w:sz w:val="22"/>
        </w:rPr>
        <w:t xml:space="preserve">. </w:t>
      </w:r>
    </w:p>
    <w:p w14:paraId="4D7C3AA4" w14:textId="77777777" w:rsidR="00EB49C4" w:rsidRPr="001828EE" w:rsidRDefault="00EB49C4" w:rsidP="00A57AA6">
      <w:pPr>
        <w:ind w:left="720" w:right="-52" w:hanging="720"/>
        <w:jc w:val="both"/>
        <w:rPr>
          <w:rFonts w:ascii="Calibri" w:hAnsi="Calibri" w:cs="Arial"/>
          <w:spacing w:val="-4"/>
          <w:sz w:val="12"/>
          <w:szCs w:val="12"/>
        </w:rPr>
      </w:pPr>
    </w:p>
    <w:p w14:paraId="31E2856A" w14:textId="77777777" w:rsidR="00A57AA6" w:rsidRPr="00173795" w:rsidRDefault="00A57AA6" w:rsidP="00FE0A7A">
      <w:pPr>
        <w:ind w:right="-52"/>
        <w:rPr>
          <w:rFonts w:ascii="Calibri" w:eastAsia="PMingLiU" w:hAnsi="Calibri" w:cs="Arial"/>
          <w:spacing w:val="-4"/>
          <w:sz w:val="22"/>
          <w:lang w:eastAsia="zh-TW"/>
        </w:rPr>
      </w:pPr>
      <w:r w:rsidRPr="00E33888">
        <w:rPr>
          <w:rFonts w:ascii="Calibri" w:hAnsi="Calibri" w:cs="Arial"/>
          <w:spacing w:val="-4"/>
          <w:sz w:val="22"/>
        </w:rPr>
        <w:t xml:space="preserve">The University’s full policy on the use of calculators in examinations is given on a separate notice displayed on School/subject area </w:t>
      </w:r>
      <w:r w:rsidR="003D37D8">
        <w:rPr>
          <w:rFonts w:ascii="Calibri" w:hAnsi="Calibri" w:cs="Arial"/>
          <w:spacing w:val="-4"/>
          <w:sz w:val="22"/>
        </w:rPr>
        <w:t>notice boards and on the web at</w:t>
      </w:r>
      <w:r w:rsidR="00FE0A7A">
        <w:rPr>
          <w:rFonts w:ascii="Calibri" w:hAnsi="Calibri" w:cs="Arial"/>
          <w:spacing w:val="-4"/>
          <w:sz w:val="22"/>
        </w:rPr>
        <w:t>:</w:t>
      </w:r>
      <w:r w:rsidR="003D37D8">
        <w:rPr>
          <w:rFonts w:ascii="Calibri" w:hAnsi="Calibri" w:cs="Arial"/>
          <w:spacing w:val="-4"/>
          <w:sz w:val="22"/>
        </w:rPr>
        <w:t xml:space="preserve"> </w:t>
      </w:r>
      <w:hyperlink r:id="rId147" w:history="1">
        <w:r w:rsidR="00775BB0" w:rsidRPr="007F44E2">
          <w:rPr>
            <w:rStyle w:val="Hyperlink"/>
            <w:rFonts w:ascii="Calibri" w:hAnsi="Calibri" w:cs="Arial"/>
            <w:spacing w:val="-4"/>
            <w:sz w:val="22"/>
          </w:rPr>
          <w:t>http://www.campus.manchester.ac.uk/tlso/map/teachinglearningassessment/assessment/sectiond-theprocessofassessment/useofcalculatorsinexaminations/</w:t>
        </w:r>
      </w:hyperlink>
      <w:r w:rsidR="00AB4D66">
        <w:rPr>
          <w:rFonts w:ascii="Calibri" w:eastAsia="PMingLiU" w:hAnsi="Calibri" w:cs="Arial" w:hint="eastAsia"/>
          <w:spacing w:val="-4"/>
          <w:sz w:val="22"/>
          <w:lang w:eastAsia="zh-TW"/>
        </w:rPr>
        <w:t xml:space="preserve"> </w:t>
      </w:r>
    </w:p>
    <w:p w14:paraId="5A24F332" w14:textId="77777777" w:rsidR="00A57AA6" w:rsidRPr="003D37D8" w:rsidRDefault="00A57AA6" w:rsidP="00A57AA6">
      <w:pPr>
        <w:ind w:left="720" w:right="-477" w:hanging="720"/>
        <w:jc w:val="both"/>
        <w:rPr>
          <w:rFonts w:ascii="Calibri" w:hAnsi="Calibri" w:cs="Arial"/>
          <w:spacing w:val="-4"/>
          <w:sz w:val="12"/>
          <w:szCs w:val="12"/>
        </w:rPr>
      </w:pPr>
    </w:p>
    <w:p w14:paraId="5692AE23" w14:textId="77777777" w:rsidR="00A57AA6" w:rsidRPr="002051F1" w:rsidRDefault="00A57AA6" w:rsidP="00A57AA6">
      <w:pPr>
        <w:pStyle w:val="Hdg2"/>
        <w:jc w:val="left"/>
        <w:rPr>
          <w:rFonts w:ascii="Calibri" w:hAnsi="Calibri" w:cs="Arial"/>
          <w:bCs/>
          <w:spacing w:val="-4"/>
        </w:rPr>
      </w:pPr>
      <w:r>
        <w:rPr>
          <w:rFonts w:ascii="Calibri" w:hAnsi="Calibri" w:cs="Arial"/>
          <w:bCs/>
          <w:spacing w:val="-4"/>
        </w:rPr>
        <w:t>Guidance to Students on Plagiarism and Other Forms of Academic Malpractice</w:t>
      </w:r>
    </w:p>
    <w:p w14:paraId="542F60E9" w14:textId="77777777" w:rsidR="00A57AA6" w:rsidRPr="003D37D8" w:rsidRDefault="00A57AA6" w:rsidP="00A57AA6">
      <w:pPr>
        <w:tabs>
          <w:tab w:val="left" w:pos="540"/>
        </w:tabs>
        <w:ind w:left="540" w:right="-477" w:hanging="540"/>
        <w:jc w:val="both"/>
        <w:rPr>
          <w:rFonts w:ascii="Calibri" w:hAnsi="Calibri" w:cs="Arial"/>
          <w:b/>
          <w:sz w:val="12"/>
          <w:szCs w:val="12"/>
        </w:rPr>
      </w:pPr>
    </w:p>
    <w:p w14:paraId="38A5AF93" w14:textId="77777777" w:rsidR="00A57AA6" w:rsidRDefault="00A57AA6" w:rsidP="00A57AA6">
      <w:pPr>
        <w:jc w:val="both"/>
        <w:rPr>
          <w:rFonts w:ascii="Calibri" w:hAnsi="Calibri" w:cs="Arial"/>
          <w:sz w:val="22"/>
          <w:szCs w:val="22"/>
        </w:rPr>
      </w:pPr>
      <w:r w:rsidRPr="00DB6C3F">
        <w:rPr>
          <w:rFonts w:ascii="Calibri" w:hAnsi="Calibri" w:cs="Arial"/>
          <w:sz w:val="22"/>
          <w:szCs w:val="22"/>
        </w:rPr>
        <w:t>The University takes a very severe line on</w:t>
      </w:r>
      <w:r>
        <w:rPr>
          <w:rFonts w:ascii="Calibri" w:hAnsi="Calibri" w:cs="Arial"/>
          <w:sz w:val="22"/>
          <w:szCs w:val="22"/>
        </w:rPr>
        <w:t xml:space="preserve"> Academic Malpractice, which can take a variety of forms, including exam cheating, plagiarism and collusion.  Some students appear to be either unclear or completely unaware of the concept of plagiarism, which is a common form of Academic Malpractice.  The University of Manchester defines plagiarism as:</w:t>
      </w:r>
    </w:p>
    <w:p w14:paraId="474D6794" w14:textId="77777777" w:rsidR="00A57AA6" w:rsidRPr="003D37D8" w:rsidRDefault="00A57AA6" w:rsidP="00A57AA6">
      <w:pPr>
        <w:jc w:val="both"/>
        <w:rPr>
          <w:rFonts w:ascii="Calibri" w:hAnsi="Calibri" w:cs="Arial"/>
          <w:sz w:val="12"/>
          <w:szCs w:val="12"/>
        </w:rPr>
      </w:pPr>
    </w:p>
    <w:p w14:paraId="7F8B760C" w14:textId="77777777" w:rsidR="00A57AA6" w:rsidRPr="0003528C" w:rsidRDefault="00A57AA6" w:rsidP="00A57AA6">
      <w:pPr>
        <w:ind w:left="720"/>
        <w:jc w:val="both"/>
        <w:rPr>
          <w:rFonts w:ascii="Calibri" w:hAnsi="Calibri" w:cs="Arial"/>
          <w:b/>
          <w:sz w:val="22"/>
          <w:szCs w:val="22"/>
        </w:rPr>
      </w:pPr>
      <w:r w:rsidRPr="0003528C">
        <w:rPr>
          <w:rFonts w:ascii="Calibri" w:hAnsi="Calibri" w:cs="Arial"/>
          <w:b/>
          <w:sz w:val="22"/>
          <w:szCs w:val="22"/>
        </w:rPr>
        <w:t xml:space="preserve">“presenting the ideas, work or words of other people without proper, clear and unambiguous acknowledgement”. </w:t>
      </w:r>
    </w:p>
    <w:p w14:paraId="243CB009" w14:textId="77777777" w:rsidR="00A57AA6" w:rsidRPr="003D37D8" w:rsidRDefault="00A57AA6" w:rsidP="00A57AA6">
      <w:pPr>
        <w:jc w:val="both"/>
        <w:rPr>
          <w:rFonts w:ascii="Calibri" w:hAnsi="Calibri" w:cs="Arial"/>
          <w:sz w:val="12"/>
          <w:szCs w:val="12"/>
        </w:rPr>
      </w:pPr>
    </w:p>
    <w:p w14:paraId="4739FE8B" w14:textId="77777777" w:rsidR="00A57AA6" w:rsidRDefault="00A57AA6" w:rsidP="001828EE">
      <w:pPr>
        <w:jc w:val="both"/>
        <w:rPr>
          <w:rFonts w:ascii="Calibri" w:hAnsi="Calibri" w:cs="Arial"/>
          <w:sz w:val="22"/>
          <w:szCs w:val="22"/>
        </w:rPr>
      </w:pPr>
      <w:r>
        <w:rPr>
          <w:rFonts w:ascii="Calibri" w:hAnsi="Calibri" w:cs="Arial"/>
          <w:sz w:val="22"/>
          <w:szCs w:val="22"/>
        </w:rPr>
        <w:t>Plagiarism includes:</w:t>
      </w:r>
    </w:p>
    <w:p w14:paraId="16E6F9F5" w14:textId="77777777" w:rsidR="00A57AA6" w:rsidRDefault="00A57AA6" w:rsidP="001828EE">
      <w:pPr>
        <w:pStyle w:val="ListParagraph"/>
        <w:numPr>
          <w:ilvl w:val="0"/>
          <w:numId w:val="14"/>
        </w:numPr>
        <w:ind w:left="714" w:hanging="357"/>
        <w:jc w:val="both"/>
        <w:rPr>
          <w:rFonts w:cs="Arial"/>
        </w:rPr>
      </w:pPr>
      <w:r>
        <w:rPr>
          <w:rFonts w:cs="Arial"/>
        </w:rPr>
        <w:t>Using quotations without acknowledging their origin;</w:t>
      </w:r>
    </w:p>
    <w:p w14:paraId="360FEF37" w14:textId="77777777" w:rsidR="00A57AA6" w:rsidRDefault="00A57AA6" w:rsidP="001828EE">
      <w:pPr>
        <w:pStyle w:val="ListParagraph"/>
        <w:numPr>
          <w:ilvl w:val="0"/>
          <w:numId w:val="14"/>
        </w:numPr>
        <w:ind w:left="714" w:hanging="357"/>
        <w:jc w:val="both"/>
        <w:rPr>
          <w:rFonts w:cs="Arial"/>
        </w:rPr>
      </w:pPr>
      <w:r>
        <w:rPr>
          <w:rFonts w:cs="Arial"/>
        </w:rPr>
        <w:t>Paraphrasing another author’s work without providing a reference;</w:t>
      </w:r>
    </w:p>
    <w:p w14:paraId="1C58E833" w14:textId="77777777" w:rsidR="00A57AA6" w:rsidRDefault="00A57AA6" w:rsidP="001828EE">
      <w:pPr>
        <w:pStyle w:val="ListParagraph"/>
        <w:numPr>
          <w:ilvl w:val="0"/>
          <w:numId w:val="14"/>
        </w:numPr>
        <w:ind w:left="714" w:hanging="357"/>
        <w:jc w:val="both"/>
        <w:rPr>
          <w:rFonts w:cs="Arial"/>
        </w:rPr>
      </w:pPr>
      <w:r>
        <w:rPr>
          <w:rFonts w:cs="Arial"/>
        </w:rPr>
        <w:t>Including a reference in the bibliography without noting where you have used it in the text;</w:t>
      </w:r>
    </w:p>
    <w:p w14:paraId="19D0B07D" w14:textId="77777777" w:rsidR="00A57AA6" w:rsidRDefault="00A57AA6" w:rsidP="001828EE">
      <w:pPr>
        <w:pStyle w:val="ListParagraph"/>
        <w:numPr>
          <w:ilvl w:val="0"/>
          <w:numId w:val="14"/>
        </w:numPr>
        <w:ind w:left="714" w:hanging="357"/>
        <w:jc w:val="both"/>
        <w:rPr>
          <w:rFonts w:cs="Arial"/>
        </w:rPr>
      </w:pPr>
      <w:r>
        <w:rPr>
          <w:rFonts w:cs="Arial"/>
        </w:rPr>
        <w:t>Submitting someone else’s work as your own.</w:t>
      </w:r>
    </w:p>
    <w:p w14:paraId="760F7B95" w14:textId="77777777" w:rsidR="00A57AA6" w:rsidRPr="003D37D8" w:rsidRDefault="00A57AA6" w:rsidP="00A57AA6">
      <w:pPr>
        <w:jc w:val="both"/>
        <w:rPr>
          <w:rFonts w:ascii="Calibri" w:hAnsi="Calibri" w:cs="Arial"/>
          <w:sz w:val="12"/>
          <w:szCs w:val="12"/>
        </w:rPr>
      </w:pPr>
    </w:p>
    <w:p w14:paraId="4B04EA9B" w14:textId="77777777" w:rsidR="00A57AA6" w:rsidRDefault="00A57AA6" w:rsidP="00A57AA6">
      <w:pPr>
        <w:jc w:val="both"/>
        <w:rPr>
          <w:rFonts w:ascii="Calibri" w:hAnsi="Calibri" w:cs="Arial"/>
          <w:sz w:val="22"/>
          <w:szCs w:val="22"/>
        </w:rPr>
      </w:pPr>
      <w:r>
        <w:rPr>
          <w:rFonts w:ascii="Calibri" w:hAnsi="Calibri" w:cs="Arial"/>
          <w:sz w:val="22"/>
          <w:szCs w:val="22"/>
        </w:rPr>
        <w:lastRenderedPageBreak/>
        <w:t>It can also include submitting the same piece of work (</w:t>
      </w:r>
      <w:r w:rsidRPr="009738A9">
        <w:rPr>
          <w:rFonts w:ascii="Calibri" w:hAnsi="Calibri" w:cs="Arial"/>
          <w:sz w:val="22"/>
          <w:szCs w:val="22"/>
          <w:u w:val="single"/>
        </w:rPr>
        <w:t>self-plagiarism</w:t>
      </w:r>
      <w:r>
        <w:rPr>
          <w:rFonts w:ascii="Calibri" w:hAnsi="Calibri" w:cs="Arial"/>
          <w:sz w:val="22"/>
          <w:szCs w:val="22"/>
        </w:rPr>
        <w:t xml:space="preserve">), or parts thereof, for assessment on more than one occasion.  </w:t>
      </w:r>
    </w:p>
    <w:p w14:paraId="16A9104E" w14:textId="77777777" w:rsidR="00A57AA6" w:rsidRPr="003D37D8" w:rsidRDefault="00A57AA6" w:rsidP="00A57AA6">
      <w:pPr>
        <w:jc w:val="both"/>
        <w:rPr>
          <w:rFonts w:ascii="Calibri" w:hAnsi="Calibri" w:cs="Arial"/>
          <w:sz w:val="12"/>
          <w:szCs w:val="12"/>
        </w:rPr>
      </w:pPr>
    </w:p>
    <w:p w14:paraId="6EE34B90" w14:textId="77777777" w:rsidR="00FE0A7A" w:rsidRDefault="00A57AA6" w:rsidP="00A57AA6">
      <w:pPr>
        <w:jc w:val="both"/>
        <w:rPr>
          <w:rFonts w:ascii="Calibri" w:hAnsi="Calibri" w:cs="Arial"/>
          <w:sz w:val="22"/>
          <w:szCs w:val="22"/>
        </w:rPr>
      </w:pPr>
      <w:r>
        <w:rPr>
          <w:rFonts w:ascii="Calibri" w:hAnsi="Calibri" w:cs="Arial"/>
          <w:sz w:val="22"/>
          <w:szCs w:val="22"/>
        </w:rPr>
        <w:t xml:space="preserve">The University uses Turnitin software for the collection of coursework, as do many other educational institutions and students have been caught submitting either their own work or the work of others within or between different institutions.   When a piece of work is submitted, Turnitin generates an originality report.  </w:t>
      </w:r>
    </w:p>
    <w:p w14:paraId="20D6BB3E" w14:textId="77777777" w:rsidR="00FE0A7A" w:rsidRPr="003D37D8" w:rsidRDefault="00FE0A7A" w:rsidP="00A57AA6">
      <w:pPr>
        <w:jc w:val="both"/>
        <w:rPr>
          <w:rFonts w:ascii="Calibri" w:hAnsi="Calibri" w:cs="Arial"/>
          <w:sz w:val="12"/>
          <w:szCs w:val="12"/>
        </w:rPr>
      </w:pPr>
    </w:p>
    <w:p w14:paraId="68D9EA99" w14:textId="77777777" w:rsidR="00A57AA6" w:rsidRDefault="00A57AA6" w:rsidP="00A57AA6">
      <w:pPr>
        <w:jc w:val="both"/>
        <w:rPr>
          <w:rFonts w:ascii="Calibri" w:hAnsi="Calibri" w:cs="Arial"/>
          <w:sz w:val="22"/>
          <w:szCs w:val="22"/>
        </w:rPr>
      </w:pPr>
      <w:r>
        <w:rPr>
          <w:rFonts w:ascii="Calibri" w:hAnsi="Calibri" w:cs="Arial"/>
          <w:sz w:val="22"/>
          <w:szCs w:val="22"/>
        </w:rPr>
        <w:t>The report gives a guide to where the student has taken text from:</w:t>
      </w:r>
    </w:p>
    <w:p w14:paraId="0B09EED0" w14:textId="77777777" w:rsidR="00A57AA6" w:rsidRPr="00EB49C4" w:rsidRDefault="00A57AA6" w:rsidP="00A57AA6">
      <w:pPr>
        <w:rPr>
          <w:rFonts w:ascii="Calibri" w:hAnsi="Calibri" w:cs="Arial"/>
          <w:sz w:val="12"/>
          <w:szCs w:val="12"/>
        </w:rPr>
      </w:pPr>
    </w:p>
    <w:p w14:paraId="171B6560" w14:textId="77777777" w:rsidR="00A57AA6" w:rsidRDefault="00A57AA6" w:rsidP="00A57AA6">
      <w:pPr>
        <w:jc w:val="center"/>
        <w:rPr>
          <w:rFonts w:ascii="Calibri" w:hAnsi="Calibri" w:cs="Arial"/>
          <w:sz w:val="22"/>
          <w:szCs w:val="22"/>
        </w:rPr>
      </w:pPr>
      <w:r>
        <w:rPr>
          <w:noProof/>
          <w:lang w:eastAsia="en-GB"/>
        </w:rPr>
        <w:drawing>
          <wp:inline distT="0" distB="0" distL="0" distR="0" wp14:anchorId="79A40F02" wp14:editId="25E0B2E5">
            <wp:extent cx="4353686" cy="1397480"/>
            <wp:effectExtent l="0" t="0" r="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a:extLst>
                        <a:ext uri="{28A0092B-C50C-407E-A947-70E740481C1C}">
                          <a14:useLocalDpi xmlns:a14="http://schemas.microsoft.com/office/drawing/2010/main" val="0"/>
                        </a:ext>
                      </a:extLst>
                    </a:blip>
                    <a:srcRect l="22966" t="38963" r="40718" b="37575"/>
                    <a:stretch>
                      <a:fillRect/>
                    </a:stretch>
                  </pic:blipFill>
                  <pic:spPr bwMode="auto">
                    <a:xfrm>
                      <a:off x="0" y="0"/>
                      <a:ext cx="4355513" cy="1398066"/>
                    </a:xfrm>
                    <a:prstGeom prst="rect">
                      <a:avLst/>
                    </a:prstGeom>
                    <a:noFill/>
                    <a:ln>
                      <a:noFill/>
                    </a:ln>
                  </pic:spPr>
                </pic:pic>
              </a:graphicData>
            </a:graphic>
          </wp:inline>
        </w:drawing>
      </w:r>
    </w:p>
    <w:p w14:paraId="110CD61D" w14:textId="77777777" w:rsidR="00A57AA6" w:rsidRPr="0003528C" w:rsidRDefault="00A57AA6" w:rsidP="00A57AA6">
      <w:pPr>
        <w:rPr>
          <w:rFonts w:ascii="Calibri" w:hAnsi="Calibri" w:cs="Arial"/>
          <w:sz w:val="12"/>
          <w:szCs w:val="12"/>
        </w:rPr>
      </w:pPr>
    </w:p>
    <w:p w14:paraId="347EDFE4" w14:textId="77777777" w:rsidR="00FE0A7A" w:rsidRPr="003D37D8" w:rsidRDefault="00FE0A7A" w:rsidP="00A57AA6">
      <w:pPr>
        <w:rPr>
          <w:rFonts w:ascii="Calibri" w:hAnsi="Calibri" w:cs="Arial"/>
          <w:sz w:val="12"/>
          <w:szCs w:val="12"/>
        </w:rPr>
      </w:pPr>
    </w:p>
    <w:p w14:paraId="02600101" w14:textId="77777777" w:rsidR="00A57AA6" w:rsidRDefault="00A57AA6" w:rsidP="00A57AA6">
      <w:pPr>
        <w:rPr>
          <w:rFonts w:ascii="Calibri" w:hAnsi="Calibri" w:cs="Arial"/>
          <w:sz w:val="22"/>
          <w:szCs w:val="22"/>
        </w:rPr>
      </w:pPr>
      <w:r>
        <w:rPr>
          <w:rFonts w:ascii="Calibri" w:hAnsi="Calibri" w:cs="Arial"/>
          <w:sz w:val="22"/>
          <w:szCs w:val="22"/>
        </w:rPr>
        <w:t>and the piece of work is marked up to show where the alleged malpractice has taken place:</w:t>
      </w:r>
    </w:p>
    <w:p w14:paraId="3813284E" w14:textId="77777777" w:rsidR="00A57AA6" w:rsidRDefault="00A57AA6" w:rsidP="00A57AA6">
      <w:pPr>
        <w:jc w:val="center"/>
        <w:rPr>
          <w:rFonts w:ascii="Calibri" w:hAnsi="Calibri" w:cs="Arial"/>
          <w:sz w:val="22"/>
          <w:szCs w:val="22"/>
        </w:rPr>
      </w:pPr>
      <w:r>
        <w:rPr>
          <w:noProof/>
          <w:lang w:eastAsia="en-GB"/>
        </w:rPr>
        <w:lastRenderedPageBreak/>
        <w:drawing>
          <wp:inline distT="0" distB="0" distL="0" distR="0" wp14:anchorId="383BB5B6" wp14:editId="65B6DBA2">
            <wp:extent cx="4037162" cy="2704814"/>
            <wp:effectExtent l="0" t="0" r="1905" b="635"/>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9">
                      <a:extLst>
                        <a:ext uri="{28A0092B-C50C-407E-A947-70E740481C1C}">
                          <a14:useLocalDpi xmlns:a14="http://schemas.microsoft.com/office/drawing/2010/main" val="0"/>
                        </a:ext>
                      </a:extLst>
                    </a:blip>
                    <a:srcRect l="25294" t="1482" r="33931" b="35204"/>
                    <a:stretch>
                      <a:fillRect/>
                    </a:stretch>
                  </pic:blipFill>
                  <pic:spPr bwMode="auto">
                    <a:xfrm>
                      <a:off x="0" y="0"/>
                      <a:ext cx="4044127" cy="2709481"/>
                    </a:xfrm>
                    <a:prstGeom prst="rect">
                      <a:avLst/>
                    </a:prstGeom>
                    <a:noFill/>
                    <a:ln>
                      <a:noFill/>
                    </a:ln>
                  </pic:spPr>
                </pic:pic>
              </a:graphicData>
            </a:graphic>
          </wp:inline>
        </w:drawing>
      </w:r>
    </w:p>
    <w:p w14:paraId="51FE00DE" w14:textId="77777777" w:rsidR="00FE0A7A" w:rsidRPr="001828EE" w:rsidRDefault="00FE0A7A" w:rsidP="00A57AA6">
      <w:pPr>
        <w:jc w:val="center"/>
        <w:rPr>
          <w:rFonts w:ascii="Calibri" w:hAnsi="Calibri" w:cs="Arial"/>
          <w:sz w:val="12"/>
          <w:szCs w:val="12"/>
        </w:rPr>
      </w:pPr>
    </w:p>
    <w:p w14:paraId="18742EE6" w14:textId="77777777" w:rsidR="00DE410B" w:rsidRPr="007F44E2" w:rsidRDefault="00DE410B" w:rsidP="00DE410B">
      <w:pPr>
        <w:jc w:val="both"/>
        <w:rPr>
          <w:rFonts w:asciiTheme="minorHAnsi" w:hAnsiTheme="minorHAnsi"/>
          <w:sz w:val="22"/>
          <w:szCs w:val="22"/>
          <w:lang w:eastAsia="zh-TW"/>
        </w:rPr>
      </w:pPr>
      <w:r w:rsidRPr="00DE410B">
        <w:rPr>
          <w:rFonts w:asciiTheme="minorHAnsi" w:hAnsiTheme="minorHAnsi"/>
          <w:sz w:val="22"/>
          <w:szCs w:val="22"/>
        </w:rPr>
        <w:t xml:space="preserve">Penalties for academic malpractice can range from a reduction in marks to the expulsion from the University.  It is therefore very important that all students make sure that they understand what constitutes academic malpractice and how to avoid it.  A good place to start is to work </w:t>
      </w:r>
      <w:r w:rsidRPr="007F44E2">
        <w:rPr>
          <w:rFonts w:asciiTheme="minorHAnsi" w:hAnsiTheme="minorHAnsi"/>
          <w:sz w:val="22"/>
          <w:szCs w:val="22"/>
        </w:rPr>
        <w:t>through “</w:t>
      </w:r>
      <w:r w:rsidRPr="007F44E2">
        <w:rPr>
          <w:rFonts w:asciiTheme="minorHAnsi" w:hAnsiTheme="minorHAnsi"/>
          <w:b/>
          <w:bCs/>
          <w:sz w:val="22"/>
          <w:szCs w:val="22"/>
        </w:rPr>
        <w:t>Original Thinking Allowed”</w:t>
      </w:r>
      <w:r w:rsidRPr="007F44E2">
        <w:rPr>
          <w:rFonts w:asciiTheme="minorHAnsi" w:hAnsiTheme="minorHAnsi"/>
          <w:sz w:val="22"/>
          <w:szCs w:val="22"/>
        </w:rPr>
        <w:t xml:space="preserve">, which can be found at the following link:  </w:t>
      </w:r>
    </w:p>
    <w:p w14:paraId="3C37F6C3" w14:textId="77777777" w:rsidR="00DE410B" w:rsidRPr="007F44E2" w:rsidRDefault="00F01733" w:rsidP="00DE410B">
      <w:pPr>
        <w:jc w:val="both"/>
        <w:rPr>
          <w:rFonts w:asciiTheme="minorHAnsi" w:hAnsiTheme="minorHAnsi"/>
          <w:sz w:val="22"/>
          <w:szCs w:val="22"/>
        </w:rPr>
      </w:pPr>
      <w:hyperlink r:id="rId150" w:history="1">
        <w:r w:rsidR="00AB4D66" w:rsidRPr="007F44E2">
          <w:rPr>
            <w:rStyle w:val="Hyperlink"/>
            <w:rFonts w:asciiTheme="minorHAnsi" w:hAnsiTheme="minorHAnsi"/>
            <w:sz w:val="22"/>
            <w:szCs w:val="22"/>
          </w:rPr>
          <w:t>https://www.escholar.manchester.ac.uk/learning-objects/mle/avoiding-plagiarism/</w:t>
        </w:r>
      </w:hyperlink>
      <w:r w:rsidR="00AB4D66" w:rsidRPr="007F44E2">
        <w:rPr>
          <w:rFonts w:asciiTheme="minorHAnsi" w:hAnsiTheme="minorHAnsi"/>
          <w:sz w:val="22"/>
          <w:szCs w:val="22"/>
        </w:rPr>
        <w:t xml:space="preserve"> </w:t>
      </w:r>
      <w:r w:rsidR="00DE410B" w:rsidRPr="007F44E2">
        <w:rPr>
          <w:rFonts w:asciiTheme="minorHAnsi" w:hAnsiTheme="minorHAnsi"/>
          <w:sz w:val="22"/>
          <w:szCs w:val="22"/>
        </w:rPr>
        <w:t xml:space="preserve"> </w:t>
      </w:r>
    </w:p>
    <w:p w14:paraId="4A025C13" w14:textId="77777777" w:rsidR="00DE410B" w:rsidRPr="007F44E2" w:rsidRDefault="00DE410B" w:rsidP="00DE410B">
      <w:pPr>
        <w:jc w:val="both"/>
        <w:rPr>
          <w:rFonts w:asciiTheme="minorHAnsi" w:hAnsiTheme="minorHAnsi"/>
          <w:color w:val="000000"/>
          <w:sz w:val="12"/>
          <w:szCs w:val="12"/>
        </w:rPr>
      </w:pPr>
    </w:p>
    <w:p w14:paraId="57931872" w14:textId="77777777" w:rsidR="00DE410B" w:rsidRPr="007F44E2" w:rsidRDefault="00DE410B" w:rsidP="00DE410B">
      <w:pPr>
        <w:jc w:val="both"/>
        <w:rPr>
          <w:rFonts w:asciiTheme="minorHAnsi" w:hAnsiTheme="minorHAnsi"/>
          <w:color w:val="000000"/>
          <w:sz w:val="22"/>
          <w:szCs w:val="22"/>
        </w:rPr>
      </w:pPr>
      <w:r w:rsidRPr="007F44E2">
        <w:rPr>
          <w:rFonts w:asciiTheme="minorHAnsi" w:hAnsiTheme="minorHAnsi"/>
          <w:color w:val="000000"/>
          <w:sz w:val="22"/>
          <w:szCs w:val="22"/>
        </w:rPr>
        <w:t xml:space="preserve">Next, you should make sure that you know how to reference work correctly.  The School of Social Sciences uses the </w:t>
      </w:r>
      <w:r w:rsidRPr="007F44E2">
        <w:rPr>
          <w:rFonts w:asciiTheme="minorHAnsi" w:hAnsiTheme="minorHAnsi"/>
          <w:sz w:val="22"/>
          <w:szCs w:val="22"/>
        </w:rPr>
        <w:t>Harvard System</w:t>
      </w:r>
      <w:r w:rsidRPr="007F44E2">
        <w:rPr>
          <w:rFonts w:asciiTheme="minorHAnsi" w:hAnsiTheme="minorHAnsi"/>
          <w:color w:val="000000"/>
          <w:sz w:val="22"/>
          <w:szCs w:val="22"/>
        </w:rPr>
        <w:t xml:space="preserve"> of referencing.  You can find out about referencing correctly by reading “</w:t>
      </w:r>
      <w:r w:rsidRPr="007F44E2">
        <w:rPr>
          <w:rFonts w:asciiTheme="minorHAnsi" w:hAnsiTheme="minorHAnsi"/>
          <w:b/>
          <w:bCs/>
          <w:color w:val="000000"/>
          <w:sz w:val="22"/>
          <w:szCs w:val="22"/>
        </w:rPr>
        <w:t xml:space="preserve">Citing It Right” </w:t>
      </w:r>
      <w:r w:rsidRPr="007F44E2">
        <w:rPr>
          <w:rFonts w:asciiTheme="minorHAnsi" w:hAnsiTheme="minorHAnsi"/>
          <w:color w:val="000000"/>
          <w:sz w:val="22"/>
          <w:szCs w:val="22"/>
        </w:rPr>
        <w:t xml:space="preserve">at:    </w:t>
      </w:r>
    </w:p>
    <w:p w14:paraId="411DBB8F" w14:textId="77777777" w:rsidR="00DE410B" w:rsidRPr="007F44E2" w:rsidRDefault="00F01733" w:rsidP="00DE410B">
      <w:pPr>
        <w:jc w:val="both"/>
        <w:rPr>
          <w:rFonts w:asciiTheme="minorHAnsi" w:hAnsiTheme="minorHAnsi"/>
          <w:sz w:val="22"/>
          <w:szCs w:val="22"/>
        </w:rPr>
      </w:pPr>
      <w:hyperlink r:id="rId151" w:history="1">
        <w:r w:rsidR="00AB4D66" w:rsidRPr="007F44E2">
          <w:rPr>
            <w:rStyle w:val="Hyperlink"/>
            <w:rFonts w:asciiTheme="minorHAnsi" w:hAnsiTheme="minorHAnsi"/>
            <w:sz w:val="22"/>
            <w:szCs w:val="22"/>
          </w:rPr>
          <w:t>http://libassets.manchester.ac.uk/mle/introducing-referencing/</w:t>
        </w:r>
      </w:hyperlink>
      <w:r w:rsidR="00AB4D66" w:rsidRPr="007F44E2">
        <w:rPr>
          <w:rFonts w:asciiTheme="minorHAnsi" w:hAnsiTheme="minorHAnsi"/>
          <w:sz w:val="22"/>
          <w:szCs w:val="22"/>
        </w:rPr>
        <w:t xml:space="preserve"> </w:t>
      </w:r>
    </w:p>
    <w:p w14:paraId="2CB1373D" w14:textId="77777777" w:rsidR="00DE410B" w:rsidRPr="007F44E2" w:rsidRDefault="00DE410B" w:rsidP="00DE410B">
      <w:pPr>
        <w:rPr>
          <w:sz w:val="12"/>
          <w:szCs w:val="12"/>
        </w:rPr>
      </w:pPr>
    </w:p>
    <w:p w14:paraId="25A0F448" w14:textId="77777777" w:rsidR="00A57AA6" w:rsidRPr="007F44E2" w:rsidRDefault="00A57AA6" w:rsidP="00A57AA6">
      <w:pPr>
        <w:rPr>
          <w:rFonts w:ascii="Calibri" w:hAnsi="Calibri"/>
          <w:b/>
          <w:color w:val="000000"/>
          <w:sz w:val="22"/>
          <w:szCs w:val="22"/>
        </w:rPr>
      </w:pPr>
      <w:r w:rsidRPr="007F44E2">
        <w:rPr>
          <w:rFonts w:ascii="Calibri" w:hAnsi="Calibri"/>
          <w:b/>
          <w:color w:val="000000"/>
          <w:sz w:val="22"/>
          <w:szCs w:val="22"/>
        </w:rPr>
        <w:t>Please see the Politics Part 2 Guide for further information on Referencing.</w:t>
      </w:r>
    </w:p>
    <w:p w14:paraId="2AC82ED2" w14:textId="77777777" w:rsidR="00A57AA6" w:rsidRPr="007F44E2" w:rsidRDefault="00A57AA6" w:rsidP="00A57AA6">
      <w:pPr>
        <w:jc w:val="both"/>
        <w:rPr>
          <w:rFonts w:ascii="Calibri" w:hAnsi="Calibri"/>
          <w:color w:val="000000"/>
          <w:sz w:val="22"/>
          <w:szCs w:val="22"/>
        </w:rPr>
      </w:pPr>
      <w:r w:rsidRPr="007F44E2">
        <w:rPr>
          <w:rFonts w:ascii="Calibri" w:hAnsi="Calibri"/>
          <w:color w:val="000000"/>
          <w:sz w:val="22"/>
          <w:szCs w:val="22"/>
        </w:rPr>
        <w:t>Thirdly, do not procrastinate!  You should make sure that you have effective time-management skills in place.  A high proportion of students who resort to plagiarism and collusion do so because they have not given themselves time to produce the work legitimately and to hand it in by the deadline.</w:t>
      </w:r>
    </w:p>
    <w:p w14:paraId="5CB8FEC3" w14:textId="77777777" w:rsidR="00A57AA6" w:rsidRPr="007F44E2" w:rsidRDefault="00A57AA6" w:rsidP="00A57AA6">
      <w:pPr>
        <w:rPr>
          <w:rFonts w:ascii="Calibri" w:hAnsi="Calibri"/>
          <w:color w:val="000000"/>
          <w:sz w:val="8"/>
          <w:szCs w:val="8"/>
        </w:rPr>
      </w:pPr>
    </w:p>
    <w:p w14:paraId="40125BD4" w14:textId="77777777" w:rsidR="00A57AA6" w:rsidRPr="007F44E2" w:rsidRDefault="00A57AA6" w:rsidP="00A57AA6">
      <w:pPr>
        <w:rPr>
          <w:rFonts w:ascii="Calibri" w:hAnsi="Calibri"/>
          <w:color w:val="000000"/>
          <w:sz w:val="22"/>
          <w:szCs w:val="22"/>
        </w:rPr>
      </w:pPr>
      <w:r w:rsidRPr="007F44E2">
        <w:rPr>
          <w:rFonts w:ascii="Calibri" w:hAnsi="Calibri"/>
          <w:color w:val="000000"/>
          <w:sz w:val="22"/>
          <w:szCs w:val="22"/>
        </w:rPr>
        <w:t>There is a Study Skills Website with lots of useful information. This has links to:</w:t>
      </w:r>
    </w:p>
    <w:p w14:paraId="1B599774" w14:textId="77777777" w:rsidR="00A57AA6" w:rsidRPr="007F44E2" w:rsidRDefault="00F01733" w:rsidP="00166B90">
      <w:pPr>
        <w:numPr>
          <w:ilvl w:val="1"/>
          <w:numId w:val="17"/>
        </w:numPr>
        <w:shd w:val="clear" w:color="auto" w:fill="FFFFFF"/>
        <w:ind w:left="480" w:right="240"/>
        <w:rPr>
          <w:rFonts w:ascii="Calibri" w:hAnsi="Calibri" w:cs="Arial"/>
          <w:sz w:val="22"/>
          <w:szCs w:val="22"/>
          <w:lang w:val="en-US" w:eastAsia="en-GB"/>
        </w:rPr>
      </w:pPr>
      <w:hyperlink r:id="rId152" w:history="1">
        <w:r w:rsidR="00A57AA6" w:rsidRPr="007F44E2">
          <w:rPr>
            <w:rFonts w:ascii="Calibri" w:hAnsi="Calibri" w:cs="Arial"/>
            <w:sz w:val="22"/>
            <w:szCs w:val="22"/>
            <w:lang w:val="en-US" w:eastAsia="en-GB"/>
          </w:rPr>
          <w:t>Avoiding procrastination</w:t>
        </w:r>
      </w:hyperlink>
    </w:p>
    <w:p w14:paraId="571402E6" w14:textId="77777777" w:rsidR="00A57AA6" w:rsidRPr="007F44E2" w:rsidRDefault="00F01733" w:rsidP="00166B90">
      <w:pPr>
        <w:numPr>
          <w:ilvl w:val="1"/>
          <w:numId w:val="17"/>
        </w:numPr>
        <w:shd w:val="clear" w:color="auto" w:fill="FFFFFF"/>
        <w:ind w:left="480" w:right="240"/>
        <w:rPr>
          <w:rFonts w:ascii="Calibri" w:hAnsi="Calibri" w:cs="Arial"/>
          <w:sz w:val="22"/>
          <w:szCs w:val="22"/>
          <w:lang w:val="en-US" w:eastAsia="en-GB"/>
        </w:rPr>
      </w:pPr>
      <w:hyperlink r:id="rId153" w:history="1">
        <w:r w:rsidR="00A57AA6" w:rsidRPr="007F44E2">
          <w:rPr>
            <w:rFonts w:ascii="Calibri" w:hAnsi="Calibri" w:cs="Arial"/>
            <w:sz w:val="22"/>
            <w:szCs w:val="22"/>
            <w:lang w:val="en-US" w:eastAsia="en-GB"/>
          </w:rPr>
          <w:t>An Introduction to Referencing and Avoiding Plagiarism</w:t>
        </w:r>
      </w:hyperlink>
    </w:p>
    <w:p w14:paraId="35C00F84" w14:textId="77777777" w:rsidR="00A57AA6" w:rsidRPr="007F44E2" w:rsidRDefault="00F01733" w:rsidP="00166B90">
      <w:pPr>
        <w:numPr>
          <w:ilvl w:val="1"/>
          <w:numId w:val="17"/>
        </w:numPr>
        <w:shd w:val="clear" w:color="auto" w:fill="FFFFFF"/>
        <w:ind w:left="480" w:right="240"/>
        <w:rPr>
          <w:rFonts w:ascii="Calibri" w:hAnsi="Calibri" w:cs="Arial"/>
          <w:sz w:val="22"/>
          <w:szCs w:val="22"/>
          <w:lang w:val="en-US" w:eastAsia="en-GB"/>
        </w:rPr>
      </w:pPr>
      <w:hyperlink r:id="rId154" w:history="1">
        <w:r w:rsidR="00A57AA6" w:rsidRPr="007F44E2">
          <w:rPr>
            <w:rFonts w:ascii="Calibri" w:hAnsi="Calibri" w:cs="Arial"/>
            <w:sz w:val="22"/>
            <w:szCs w:val="22"/>
            <w:lang w:val="en-US" w:eastAsia="en-GB"/>
          </w:rPr>
          <w:t>Effective Time Management and Avoiding Procrastination</w:t>
        </w:r>
      </w:hyperlink>
    </w:p>
    <w:p w14:paraId="24200C41" w14:textId="77777777" w:rsidR="00A57AA6" w:rsidRPr="007F44E2" w:rsidRDefault="00A57AA6" w:rsidP="00A57AA6">
      <w:pPr>
        <w:shd w:val="clear" w:color="auto" w:fill="FFFFFF"/>
        <w:ind w:right="240"/>
        <w:rPr>
          <w:rFonts w:ascii="Calibri" w:hAnsi="Calibri" w:cs="Arial"/>
          <w:sz w:val="8"/>
          <w:szCs w:val="8"/>
          <w:lang w:val="en-US" w:eastAsia="en-GB"/>
        </w:rPr>
      </w:pPr>
    </w:p>
    <w:p w14:paraId="7C82D028" w14:textId="77777777" w:rsidR="00A57AA6" w:rsidRDefault="00A57AA6" w:rsidP="00A57AA6">
      <w:pPr>
        <w:jc w:val="both"/>
        <w:rPr>
          <w:rFonts w:ascii="Calibri" w:hAnsi="Calibri"/>
          <w:color w:val="000000"/>
          <w:sz w:val="22"/>
          <w:szCs w:val="22"/>
        </w:rPr>
      </w:pPr>
      <w:r w:rsidRPr="007F44E2">
        <w:rPr>
          <w:rFonts w:ascii="Calibri" w:hAnsi="Calibri"/>
          <w:color w:val="000000"/>
          <w:sz w:val="22"/>
          <w:szCs w:val="22"/>
        </w:rPr>
        <w:t xml:space="preserve">Essay-writing workshops are offered to all of our students during the course of their time at Manchester, either as part of study skills courses, or as one-off sessions.  Students are encouraged to attend any study skills workshops that are offered, in order to improve and fine-tune their essay-writing skills. </w:t>
      </w:r>
    </w:p>
    <w:p w14:paraId="417897BA" w14:textId="77777777" w:rsidR="00934388" w:rsidRPr="007F44E2" w:rsidRDefault="00934388" w:rsidP="00A57AA6">
      <w:pPr>
        <w:jc w:val="both"/>
        <w:rPr>
          <w:rFonts w:ascii="Calibri" w:hAnsi="Calibri"/>
          <w:color w:val="000000"/>
          <w:sz w:val="22"/>
          <w:szCs w:val="22"/>
        </w:rPr>
      </w:pPr>
    </w:p>
    <w:p w14:paraId="4A618486" w14:textId="77777777" w:rsidR="00A57AA6" w:rsidRPr="007F44E2" w:rsidRDefault="00A57AA6" w:rsidP="00947A3E">
      <w:pPr>
        <w:shd w:val="clear" w:color="auto" w:fill="FABF8F"/>
        <w:jc w:val="center"/>
        <w:rPr>
          <w:rFonts w:ascii="Calibri" w:hAnsi="Calibri"/>
          <w:b/>
          <w:color w:val="000000"/>
          <w:sz w:val="22"/>
          <w:szCs w:val="22"/>
        </w:rPr>
      </w:pPr>
      <w:r w:rsidRPr="007F44E2">
        <w:rPr>
          <w:rFonts w:ascii="Calibri" w:hAnsi="Calibri"/>
          <w:b/>
          <w:color w:val="000000"/>
          <w:sz w:val="22"/>
          <w:szCs w:val="22"/>
        </w:rPr>
        <w:br/>
      </w:r>
      <w:r w:rsidRPr="007F44E2">
        <w:rPr>
          <w:rFonts w:ascii="Calibri" w:hAnsi="Calibri"/>
          <w:b/>
          <w:noProof/>
          <w:color w:val="000000"/>
          <w:sz w:val="22"/>
          <w:szCs w:val="22"/>
          <w:lang w:eastAsia="en-GB"/>
        </w:rPr>
        <w:drawing>
          <wp:inline distT="0" distB="0" distL="0" distR="0" wp14:anchorId="3314D1DC" wp14:editId="40C3B000">
            <wp:extent cx="933450" cy="1066800"/>
            <wp:effectExtent l="0" t="0" r="0" b="0"/>
            <wp:docPr id="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33450" cy="1066800"/>
                    </a:xfrm>
                    <a:prstGeom prst="rect">
                      <a:avLst/>
                    </a:prstGeom>
                    <a:noFill/>
                    <a:ln>
                      <a:noFill/>
                    </a:ln>
                  </pic:spPr>
                </pic:pic>
              </a:graphicData>
            </a:graphic>
          </wp:inline>
        </w:drawing>
      </w:r>
    </w:p>
    <w:p w14:paraId="1A25ED3C" w14:textId="77777777" w:rsidR="00A57AA6" w:rsidRPr="007F44E2" w:rsidRDefault="00A57AA6" w:rsidP="00A57AA6">
      <w:pPr>
        <w:shd w:val="clear" w:color="auto" w:fill="FABF8F"/>
        <w:rPr>
          <w:rFonts w:ascii="Calibri" w:hAnsi="Calibri"/>
          <w:b/>
          <w:color w:val="000000"/>
          <w:sz w:val="22"/>
          <w:szCs w:val="22"/>
        </w:rPr>
      </w:pPr>
      <w:r w:rsidRPr="007F44E2">
        <w:rPr>
          <w:rFonts w:ascii="Calibri" w:hAnsi="Calibri"/>
          <w:b/>
          <w:color w:val="000000"/>
          <w:sz w:val="22"/>
          <w:szCs w:val="22"/>
        </w:rPr>
        <w:t xml:space="preserve">In the past year, a number of students in the School of Social Sciences have compromised their final degree classifications, or even failed to get a degree at all because of either plagiarism or exam cheating.   Watch the PowerPoint above and know the rules.  </w:t>
      </w:r>
    </w:p>
    <w:p w14:paraId="3C0AE77F" w14:textId="77777777" w:rsidR="00A57AA6" w:rsidRPr="007F44E2" w:rsidRDefault="00A57AA6" w:rsidP="00A57AA6">
      <w:pPr>
        <w:shd w:val="clear" w:color="auto" w:fill="FABF8F"/>
        <w:rPr>
          <w:rFonts w:ascii="Calibri" w:hAnsi="Calibri"/>
          <w:b/>
          <w:color w:val="000000"/>
          <w:sz w:val="22"/>
          <w:szCs w:val="22"/>
        </w:rPr>
      </w:pPr>
    </w:p>
    <w:p w14:paraId="095FBEAB" w14:textId="77777777" w:rsidR="00A57AA6" w:rsidRPr="007F44E2" w:rsidRDefault="00A57AA6" w:rsidP="00A57AA6">
      <w:pPr>
        <w:shd w:val="clear" w:color="auto" w:fill="FABF8F"/>
        <w:jc w:val="center"/>
        <w:rPr>
          <w:rFonts w:ascii="Calibri" w:hAnsi="Calibri"/>
          <w:b/>
          <w:color w:val="000000"/>
          <w:sz w:val="12"/>
          <w:szCs w:val="12"/>
        </w:rPr>
      </w:pPr>
      <w:r w:rsidRPr="007F44E2">
        <w:rPr>
          <w:rFonts w:ascii="Calibri" w:hAnsi="Calibri"/>
          <w:b/>
          <w:color w:val="000000"/>
          <w:sz w:val="22"/>
          <w:szCs w:val="22"/>
        </w:rPr>
        <w:t>DON’T CHEAT YOURSELF OUT OF A DEGREE!</w:t>
      </w:r>
      <w:r w:rsidRPr="007F44E2">
        <w:rPr>
          <w:rFonts w:ascii="Calibri" w:hAnsi="Calibri"/>
          <w:b/>
          <w:color w:val="000000"/>
          <w:sz w:val="22"/>
          <w:szCs w:val="22"/>
        </w:rPr>
        <w:br/>
      </w:r>
    </w:p>
    <w:p w14:paraId="39225D32" w14:textId="77777777" w:rsidR="00934388" w:rsidRDefault="00934388" w:rsidP="00E760D3">
      <w:pPr>
        <w:pStyle w:val="Hdg2"/>
        <w:rPr>
          <w:rFonts w:ascii="Calibri" w:hAnsi="Calibri" w:cs="Arial"/>
          <w:bCs/>
          <w:spacing w:val="-4"/>
        </w:rPr>
      </w:pPr>
    </w:p>
    <w:p w14:paraId="765E0E0B" w14:textId="77777777" w:rsidR="00E760D3" w:rsidRPr="007F44E2" w:rsidRDefault="00E760D3" w:rsidP="00E760D3">
      <w:pPr>
        <w:pStyle w:val="Hdg2"/>
        <w:rPr>
          <w:rFonts w:ascii="Calibri" w:hAnsi="Calibri" w:cs="Arial"/>
          <w:bCs/>
          <w:spacing w:val="-4"/>
        </w:rPr>
      </w:pPr>
      <w:r w:rsidRPr="007F44E2">
        <w:rPr>
          <w:rFonts w:ascii="Calibri" w:hAnsi="Calibri" w:cs="Arial"/>
          <w:bCs/>
          <w:spacing w:val="-4"/>
        </w:rPr>
        <w:t>Turnitin</w:t>
      </w:r>
    </w:p>
    <w:p w14:paraId="114DB5C2" w14:textId="77777777" w:rsidR="00A57AA6" w:rsidRPr="007F44E2" w:rsidRDefault="00A57AA6" w:rsidP="00A57AA6">
      <w:pPr>
        <w:rPr>
          <w:rFonts w:ascii="Arial" w:hAnsi="Arial" w:cs="Arial"/>
          <w:sz w:val="8"/>
          <w:szCs w:val="8"/>
        </w:rPr>
      </w:pPr>
    </w:p>
    <w:p w14:paraId="6D428D65" w14:textId="77777777" w:rsidR="00A57AA6" w:rsidRDefault="00A57AA6" w:rsidP="00A57AA6">
      <w:pPr>
        <w:jc w:val="lowKashida"/>
        <w:rPr>
          <w:rFonts w:ascii="Calibri" w:hAnsi="Calibri"/>
          <w:color w:val="000000"/>
          <w:sz w:val="22"/>
          <w:szCs w:val="22"/>
        </w:rPr>
      </w:pPr>
      <w:r w:rsidRPr="007F44E2">
        <w:rPr>
          <w:rFonts w:ascii="Calibri" w:hAnsi="Calibri"/>
          <w:color w:val="000000"/>
          <w:sz w:val="22"/>
          <w:szCs w:val="22"/>
        </w:rPr>
        <w:t>The University uses electronic systems for the purposes of detecting plagiarism and other forms of academic malpractice and for marking.  Such systems include TurnitinUK, the plagiarism detection service used by the University.</w:t>
      </w:r>
    </w:p>
    <w:p w14:paraId="2D374531" w14:textId="77777777" w:rsidR="00D35B7E" w:rsidRPr="007F44E2" w:rsidRDefault="00D35B7E" w:rsidP="00A57AA6">
      <w:pPr>
        <w:jc w:val="lowKashida"/>
        <w:rPr>
          <w:rFonts w:ascii="Calibri" w:hAnsi="Calibri"/>
          <w:color w:val="000000"/>
          <w:sz w:val="22"/>
          <w:szCs w:val="22"/>
        </w:rPr>
      </w:pPr>
    </w:p>
    <w:p w14:paraId="3C66390D" w14:textId="77777777" w:rsidR="00A57AA6" w:rsidRPr="007F44E2" w:rsidRDefault="00A57AA6" w:rsidP="00A57AA6">
      <w:pPr>
        <w:jc w:val="lowKashida"/>
        <w:rPr>
          <w:rFonts w:ascii="Calibri" w:hAnsi="Calibri"/>
          <w:color w:val="000000"/>
          <w:sz w:val="22"/>
          <w:szCs w:val="22"/>
        </w:rPr>
      </w:pPr>
      <w:r w:rsidRPr="007F44E2">
        <w:rPr>
          <w:rFonts w:ascii="Calibri" w:hAnsi="Calibri"/>
          <w:color w:val="000000"/>
          <w:sz w:val="22"/>
          <w:szCs w:val="22"/>
        </w:rPr>
        <w:lastRenderedPageBreak/>
        <w:t xml:space="preserve">As part of the formative and/or summative assessment process, you may be asked to submit electronic versions of your work to TurnitinUK and/or other electronic systems used by the University (this requirement may be in addition to a requirement to submit a paper copy of your work).  If you are asked to do this, you must do so within the required timescales.  </w:t>
      </w:r>
    </w:p>
    <w:p w14:paraId="38A76FCE" w14:textId="77777777" w:rsidR="00A57AA6" w:rsidRPr="007F44E2" w:rsidRDefault="00A57AA6" w:rsidP="00A57AA6">
      <w:pPr>
        <w:jc w:val="lowKashida"/>
        <w:rPr>
          <w:rFonts w:ascii="Calibri" w:hAnsi="Calibri"/>
          <w:color w:val="000000"/>
          <w:sz w:val="8"/>
          <w:szCs w:val="8"/>
        </w:rPr>
      </w:pPr>
    </w:p>
    <w:p w14:paraId="0A7901A3" w14:textId="77777777" w:rsidR="00A57AA6" w:rsidRPr="007F44E2" w:rsidRDefault="00A57AA6" w:rsidP="00A57AA6">
      <w:pPr>
        <w:jc w:val="lowKashida"/>
        <w:rPr>
          <w:rFonts w:ascii="Calibri" w:hAnsi="Calibri"/>
          <w:color w:val="000000"/>
          <w:sz w:val="22"/>
          <w:szCs w:val="22"/>
        </w:rPr>
      </w:pPr>
      <w:r w:rsidRPr="007F44E2">
        <w:rPr>
          <w:rFonts w:ascii="Calibri" w:hAnsi="Calibri"/>
          <w:color w:val="000000"/>
          <w:sz w:val="22"/>
          <w:szCs w:val="22"/>
        </w:rPr>
        <w:t xml:space="preserve">The School also reserves the right to submit work handed in by you for formative or summative assessment to TurnitinUK and/or other electronic systems used by the University. </w:t>
      </w:r>
    </w:p>
    <w:p w14:paraId="5F408ED9" w14:textId="77777777" w:rsidR="00A57AA6" w:rsidRPr="007F44E2" w:rsidRDefault="00A57AA6" w:rsidP="00A57AA6">
      <w:pPr>
        <w:jc w:val="lowKashida"/>
        <w:rPr>
          <w:rFonts w:ascii="Calibri" w:hAnsi="Calibri"/>
          <w:color w:val="000000"/>
          <w:sz w:val="12"/>
          <w:szCs w:val="12"/>
        </w:rPr>
      </w:pPr>
    </w:p>
    <w:p w14:paraId="4AB5035B" w14:textId="77777777" w:rsidR="00A57AA6" w:rsidRPr="007F44E2" w:rsidRDefault="00A57AA6" w:rsidP="003D37D8">
      <w:pPr>
        <w:jc w:val="lowKashida"/>
        <w:rPr>
          <w:rFonts w:ascii="Calibri" w:hAnsi="Calibri"/>
          <w:color w:val="000000"/>
          <w:sz w:val="22"/>
          <w:szCs w:val="22"/>
        </w:rPr>
      </w:pPr>
      <w:r w:rsidRPr="007F44E2">
        <w:rPr>
          <w:rFonts w:ascii="Calibri" w:hAnsi="Calibri"/>
          <w:color w:val="000000"/>
          <w:sz w:val="22"/>
          <w:szCs w:val="22"/>
        </w:rPr>
        <w:t>Please note that when work is submitted to the relevant electronic systems, it may be copied and then stored in a database to allow appropriate checks to be made.</w:t>
      </w:r>
    </w:p>
    <w:p w14:paraId="1D4EA2D0" w14:textId="77777777" w:rsidR="003D37D8" w:rsidRPr="007F44E2" w:rsidRDefault="003D37D8" w:rsidP="003D37D8">
      <w:pPr>
        <w:jc w:val="lowKashida"/>
        <w:rPr>
          <w:rFonts w:ascii="Calibri" w:hAnsi="Calibri"/>
          <w:color w:val="000000"/>
          <w:sz w:val="12"/>
          <w:szCs w:val="12"/>
        </w:rPr>
      </w:pPr>
    </w:p>
    <w:p w14:paraId="6CC8B67D" w14:textId="77777777" w:rsidR="00A57AA6" w:rsidRPr="007F44E2" w:rsidRDefault="00A57AA6" w:rsidP="00A57AA6">
      <w:pPr>
        <w:pStyle w:val="Hdg2"/>
        <w:pBdr>
          <w:bottom w:val="none" w:sz="0" w:space="0" w:color="auto"/>
        </w:pBdr>
        <w:ind w:right="-477"/>
        <w:rPr>
          <w:rFonts w:ascii="Calibri" w:hAnsi="Calibri" w:cs="Arial"/>
          <w:sz w:val="12"/>
          <w:szCs w:val="12"/>
        </w:rPr>
      </w:pPr>
      <w:bookmarkStart w:id="39" w:name="_Toc48630701"/>
      <w:bookmarkStart w:id="40" w:name="_Toc48633347"/>
    </w:p>
    <w:bookmarkEnd w:id="39"/>
    <w:bookmarkEnd w:id="40"/>
    <w:p w14:paraId="6B0DCAB3" w14:textId="77777777" w:rsidR="00A57AA6" w:rsidRPr="007F44E2" w:rsidRDefault="00A57AA6" w:rsidP="00A57AA6">
      <w:pPr>
        <w:pStyle w:val="Hdg2"/>
        <w:rPr>
          <w:rFonts w:ascii="Calibri" w:hAnsi="Calibri" w:cs="Arial"/>
          <w:bCs/>
          <w:spacing w:val="-4"/>
        </w:rPr>
      </w:pPr>
      <w:r w:rsidRPr="007F44E2">
        <w:rPr>
          <w:rFonts w:ascii="Calibri" w:hAnsi="Calibri" w:cs="Arial"/>
          <w:bCs/>
          <w:spacing w:val="-4"/>
        </w:rPr>
        <w:t>Student Discipline Procedures</w:t>
      </w:r>
    </w:p>
    <w:p w14:paraId="0B262772" w14:textId="77777777" w:rsidR="00A57AA6" w:rsidRPr="007F44E2" w:rsidRDefault="00A57AA6" w:rsidP="00A57AA6">
      <w:pPr>
        <w:ind w:right="-477"/>
        <w:jc w:val="both"/>
        <w:rPr>
          <w:rFonts w:ascii="Calibri" w:hAnsi="Calibri" w:cs="Arial"/>
          <w:bCs/>
          <w:spacing w:val="-4"/>
          <w:sz w:val="8"/>
          <w:szCs w:val="8"/>
        </w:rPr>
      </w:pPr>
    </w:p>
    <w:p w14:paraId="51C401FA" w14:textId="77777777" w:rsidR="00A57AA6" w:rsidRPr="007F44E2" w:rsidRDefault="00A57AA6" w:rsidP="00A57AA6">
      <w:pPr>
        <w:jc w:val="both"/>
        <w:rPr>
          <w:rFonts w:ascii="Calibri" w:hAnsi="Calibri" w:cs="Arial"/>
          <w:bCs/>
          <w:spacing w:val="-4"/>
          <w:sz w:val="12"/>
          <w:szCs w:val="12"/>
        </w:rPr>
      </w:pPr>
      <w:r w:rsidRPr="007F44E2">
        <w:rPr>
          <w:rFonts w:ascii="Calibri" w:hAnsi="Calibri" w:cs="Arial"/>
          <w:bCs/>
          <w:spacing w:val="-4"/>
          <w:sz w:val="22"/>
        </w:rPr>
        <w:t xml:space="preserve">If you are caught cheating, including in cases of plagiarism, you will be dealt with under the University’s disciplinary procedures which are on the web at: </w:t>
      </w:r>
    </w:p>
    <w:p w14:paraId="678CAB2F" w14:textId="77777777" w:rsidR="00E906FB" w:rsidRPr="00AB4D66" w:rsidRDefault="00F01733" w:rsidP="00A57AA6">
      <w:pPr>
        <w:ind w:right="-476"/>
        <w:jc w:val="both"/>
        <w:rPr>
          <w:rFonts w:ascii="Calibri" w:hAnsi="Calibri" w:cs="Arial"/>
          <w:bCs/>
          <w:spacing w:val="-4"/>
          <w:sz w:val="22"/>
          <w:szCs w:val="22"/>
        </w:rPr>
      </w:pPr>
      <w:hyperlink r:id="rId156" w:history="1">
        <w:r w:rsidR="00AB4D66" w:rsidRPr="007F44E2">
          <w:rPr>
            <w:rStyle w:val="Hyperlink"/>
            <w:rFonts w:asciiTheme="minorHAnsi" w:hAnsiTheme="minorHAnsi"/>
            <w:sz w:val="22"/>
            <w:szCs w:val="22"/>
          </w:rPr>
          <w:t>http://documents.manchester.ac.uk/DocuInfo.aspx?DocID=6530</w:t>
        </w:r>
      </w:hyperlink>
      <w:r w:rsidR="00AB4D66" w:rsidRPr="007F44E2">
        <w:rPr>
          <w:rFonts w:ascii="PMingLiU" w:eastAsia="PMingLiU" w:hAnsi="PMingLiU" w:hint="eastAsia"/>
          <w:sz w:val="22"/>
          <w:szCs w:val="22"/>
          <w:lang w:eastAsia="zh-TW"/>
        </w:rPr>
        <w:t xml:space="preserve"> </w:t>
      </w:r>
      <w:r w:rsidR="00A57AA6" w:rsidRPr="007F44E2">
        <w:rPr>
          <w:rFonts w:ascii="Calibri" w:hAnsi="Calibri" w:cs="Arial"/>
          <w:bCs/>
          <w:spacing w:val="-4"/>
          <w:sz w:val="22"/>
          <w:szCs w:val="22"/>
        </w:rPr>
        <w:t>(Conduct</w:t>
      </w:r>
      <w:r w:rsidR="00A57AA6" w:rsidRPr="00AB4D66">
        <w:rPr>
          <w:rFonts w:ascii="Calibri" w:hAnsi="Calibri" w:cs="Arial"/>
          <w:bCs/>
          <w:spacing w:val="-4"/>
          <w:sz w:val="22"/>
          <w:szCs w:val="22"/>
        </w:rPr>
        <w:t xml:space="preserve"> and Discipline of Students Regulation XVII)</w:t>
      </w:r>
    </w:p>
    <w:sectPr w:rsidR="00E906FB" w:rsidRPr="00AB4D66" w:rsidSect="00D35B7E">
      <w:type w:val="continuous"/>
      <w:pgSz w:w="11906" w:h="16838" w:code="9"/>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65BE6" w14:textId="77777777" w:rsidR="00E0630C" w:rsidRDefault="00E0630C">
      <w:r>
        <w:separator/>
      </w:r>
    </w:p>
  </w:endnote>
  <w:endnote w:type="continuationSeparator" w:id="0">
    <w:p w14:paraId="71214E8F" w14:textId="77777777" w:rsidR="00E0630C" w:rsidRDefault="00E0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PS">
    <w:altName w:val="Garamond"/>
    <w:panose1 w:val="00000000000000000000"/>
    <w:charset w:val="00"/>
    <w:family w:val="roman"/>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B Helvetica Condensed Bold">
    <w:altName w:val="Courier New"/>
    <w:panose1 w:val="00000000000000000000"/>
    <w:charset w:val="00"/>
    <w:family w:val="auto"/>
    <w:notTrueType/>
    <w:pitch w:val="variable"/>
    <w:sig w:usb0="00000003" w:usb1="00000000" w:usb2="00000000" w:usb3="00000000" w:csb0="00000001" w:csb1="00000000"/>
  </w:font>
  <w:font w:name="C Helvetica Condensed">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F2">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TrebuchetMS-Italic">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6DD0F" w14:textId="77777777" w:rsidR="00E0630C" w:rsidRDefault="00E0630C">
    <w:pPr>
      <w:pStyle w:val="Footer"/>
      <w:jc w:val="center"/>
    </w:pPr>
  </w:p>
  <w:p w14:paraId="3DDB7060" w14:textId="77777777" w:rsidR="00E0630C" w:rsidRDefault="00E0630C" w:rsidP="000D4A97">
    <w:pPr>
      <w:pStyle w:val="Footer"/>
      <w:tabs>
        <w:tab w:val="clear" w:pos="8306"/>
        <w:tab w:val="left" w:pos="5651"/>
      </w:tabs>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100022"/>
      <w:docPartObj>
        <w:docPartGallery w:val="Page Numbers (Bottom of Page)"/>
        <w:docPartUnique/>
      </w:docPartObj>
    </w:sdtPr>
    <w:sdtEndPr>
      <w:rPr>
        <w:noProof/>
      </w:rPr>
    </w:sdtEndPr>
    <w:sdtContent>
      <w:p w14:paraId="21911E6C" w14:textId="4541E846" w:rsidR="00E0630C" w:rsidRDefault="00E0630C">
        <w:pPr>
          <w:pStyle w:val="Footer"/>
          <w:jc w:val="center"/>
        </w:pPr>
        <w:r>
          <w:fldChar w:fldCharType="begin"/>
        </w:r>
        <w:r>
          <w:instrText xml:space="preserve"> PAGE   \* MERGEFORMAT </w:instrText>
        </w:r>
        <w:r>
          <w:fldChar w:fldCharType="separate"/>
        </w:r>
        <w:r w:rsidR="00F01733">
          <w:rPr>
            <w:noProof/>
          </w:rPr>
          <w:t>46</w:t>
        </w:r>
        <w:r>
          <w:rPr>
            <w:noProof/>
          </w:rPr>
          <w:fldChar w:fldCharType="end"/>
        </w:r>
      </w:p>
    </w:sdtContent>
  </w:sdt>
  <w:p w14:paraId="5748DD2A" w14:textId="77777777" w:rsidR="00E0630C" w:rsidRDefault="00E0630C" w:rsidP="000D4A97">
    <w:pPr>
      <w:pStyle w:val="Footer"/>
      <w:tabs>
        <w:tab w:val="clear" w:pos="8306"/>
        <w:tab w:val="left" w:pos="5651"/>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0E4C7" w14:textId="77777777" w:rsidR="00E0630C" w:rsidRDefault="00E0630C">
      <w:r>
        <w:separator/>
      </w:r>
    </w:p>
  </w:footnote>
  <w:footnote w:type="continuationSeparator" w:id="0">
    <w:p w14:paraId="4CF85E96" w14:textId="77777777" w:rsidR="00E0630C" w:rsidRDefault="00E06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25A"/>
    <w:multiLevelType w:val="hybridMultilevel"/>
    <w:tmpl w:val="6046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17C6E"/>
    <w:multiLevelType w:val="hybridMultilevel"/>
    <w:tmpl w:val="D71CE5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67FC"/>
    <w:multiLevelType w:val="hybridMultilevel"/>
    <w:tmpl w:val="EA7E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47913"/>
    <w:multiLevelType w:val="multilevel"/>
    <w:tmpl w:val="556A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A67A7"/>
    <w:multiLevelType w:val="hybridMultilevel"/>
    <w:tmpl w:val="753C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F567E"/>
    <w:multiLevelType w:val="hybridMultilevel"/>
    <w:tmpl w:val="C0AC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874B9"/>
    <w:multiLevelType w:val="multilevel"/>
    <w:tmpl w:val="47829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BC91179"/>
    <w:multiLevelType w:val="hybridMultilevel"/>
    <w:tmpl w:val="EE141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82135"/>
    <w:multiLevelType w:val="hybridMultilevel"/>
    <w:tmpl w:val="AACE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E6E14"/>
    <w:multiLevelType w:val="hybridMultilevel"/>
    <w:tmpl w:val="8934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C1747"/>
    <w:multiLevelType w:val="hybridMultilevel"/>
    <w:tmpl w:val="D4C8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165DC"/>
    <w:multiLevelType w:val="multilevel"/>
    <w:tmpl w:val="13BA08D6"/>
    <w:lvl w:ilvl="0">
      <w:start w:val="1"/>
      <w:numFmt w:val="lowerRoman"/>
      <w:lvlText w:val="(%1)"/>
      <w:lvlJc w:val="left"/>
      <w:pPr>
        <w:tabs>
          <w:tab w:val="num" w:pos="1080"/>
        </w:tabs>
        <w:ind w:left="720" w:hanging="360"/>
      </w:pPr>
      <w:rPr>
        <w:rFonts w:cs="Times New Roman" w:hint="default"/>
      </w:rPr>
    </w:lvl>
    <w:lvl w:ilvl="1">
      <w:start w:val="1"/>
      <w:numFmt w:val="lowerLetter"/>
      <w:lvlText w:val="(%2)"/>
      <w:lvlJc w:val="left"/>
      <w:pPr>
        <w:tabs>
          <w:tab w:val="num" w:pos="1800"/>
        </w:tabs>
        <w:ind w:left="1800" w:hanging="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322033DD"/>
    <w:multiLevelType w:val="hybridMultilevel"/>
    <w:tmpl w:val="D038A1E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35ED79AA"/>
    <w:multiLevelType w:val="hybridMultilevel"/>
    <w:tmpl w:val="5D8C1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707473D"/>
    <w:multiLevelType w:val="hybridMultilevel"/>
    <w:tmpl w:val="44446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A4C6C"/>
    <w:multiLevelType w:val="hybridMultilevel"/>
    <w:tmpl w:val="0B9CB80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39A771DE"/>
    <w:multiLevelType w:val="hybridMultilevel"/>
    <w:tmpl w:val="D33665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F7C20"/>
    <w:multiLevelType w:val="hybridMultilevel"/>
    <w:tmpl w:val="66BE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E62AC7"/>
    <w:multiLevelType w:val="hybridMultilevel"/>
    <w:tmpl w:val="B9F47640"/>
    <w:lvl w:ilvl="0" w:tplc="EB387C36">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33F0C73"/>
    <w:multiLevelType w:val="hybridMultilevel"/>
    <w:tmpl w:val="48D47A1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4133D82"/>
    <w:multiLevelType w:val="hybridMultilevel"/>
    <w:tmpl w:val="F5F8F2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1" w15:restartNumberingAfterBreak="0">
    <w:nsid w:val="445A7A07"/>
    <w:multiLevelType w:val="hybridMultilevel"/>
    <w:tmpl w:val="5D482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242C4"/>
    <w:multiLevelType w:val="hybridMultilevel"/>
    <w:tmpl w:val="28DE1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09513C"/>
    <w:multiLevelType w:val="hybridMultilevel"/>
    <w:tmpl w:val="4446A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807B5"/>
    <w:multiLevelType w:val="multilevel"/>
    <w:tmpl w:val="95347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253D5"/>
    <w:multiLevelType w:val="multilevel"/>
    <w:tmpl w:val="98F6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256094"/>
    <w:multiLevelType w:val="hybridMultilevel"/>
    <w:tmpl w:val="C5920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320B33"/>
    <w:multiLevelType w:val="hybridMultilevel"/>
    <w:tmpl w:val="1CE4DF70"/>
    <w:lvl w:ilvl="0" w:tplc="D31EB8E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9653BD9"/>
    <w:multiLevelType w:val="hybridMultilevel"/>
    <w:tmpl w:val="7666BA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A4548C8"/>
    <w:multiLevelType w:val="hybridMultilevel"/>
    <w:tmpl w:val="B630F9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C1C6107"/>
    <w:multiLevelType w:val="hybridMultilevel"/>
    <w:tmpl w:val="24344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90327C"/>
    <w:multiLevelType w:val="hybridMultilevel"/>
    <w:tmpl w:val="E3D4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9E3994"/>
    <w:multiLevelType w:val="singleLevel"/>
    <w:tmpl w:val="A352309A"/>
    <w:lvl w:ilvl="0">
      <w:start w:val="1"/>
      <w:numFmt w:val="decimal"/>
      <w:lvlText w:val="%1."/>
      <w:legacy w:legacy="1" w:legacySpace="0" w:legacyIndent="360"/>
      <w:lvlJc w:val="left"/>
      <w:pPr>
        <w:ind w:left="360" w:hanging="360"/>
      </w:pPr>
      <w:rPr>
        <w:rFonts w:cs="Times New Roman"/>
      </w:rPr>
    </w:lvl>
  </w:abstractNum>
  <w:abstractNum w:abstractNumId="33" w15:restartNumberingAfterBreak="0">
    <w:nsid w:val="68EE3CC9"/>
    <w:multiLevelType w:val="hybridMultilevel"/>
    <w:tmpl w:val="43D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8096A"/>
    <w:multiLevelType w:val="hybridMultilevel"/>
    <w:tmpl w:val="9C420F7A"/>
    <w:lvl w:ilvl="0" w:tplc="01F0A294">
      <w:start w:val="1"/>
      <w:numFmt w:val="bullet"/>
      <w:lvlText w:val=""/>
      <w:lvlJc w:val="left"/>
      <w:pPr>
        <w:tabs>
          <w:tab w:val="num" w:pos="720"/>
        </w:tabs>
        <w:ind w:left="720" w:hanging="360"/>
      </w:pPr>
      <w:rPr>
        <w:rFonts w:ascii="Symbol" w:hAnsi="Symbol" w:hint="default"/>
        <w:sz w:val="20"/>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6C93232C"/>
    <w:multiLevelType w:val="hybridMultilevel"/>
    <w:tmpl w:val="193EB9E4"/>
    <w:lvl w:ilvl="0" w:tplc="A352309A">
      <w:start w:val="1"/>
      <w:numFmt w:val="decimal"/>
      <w:lvlText w:val="%1."/>
      <w:legacy w:legacy="1" w:legacySpace="0" w:legacyIndent="360"/>
      <w:lvlJc w:val="left"/>
      <w:pPr>
        <w:ind w:left="36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DE66F21"/>
    <w:multiLevelType w:val="hybridMultilevel"/>
    <w:tmpl w:val="3D181D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5F17AC4"/>
    <w:multiLevelType w:val="hybridMultilevel"/>
    <w:tmpl w:val="04F0BE28"/>
    <w:lvl w:ilvl="0" w:tplc="CE1ECF8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77C230C"/>
    <w:multiLevelType w:val="hybridMultilevel"/>
    <w:tmpl w:val="7306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92795B"/>
    <w:multiLevelType w:val="hybridMultilevel"/>
    <w:tmpl w:val="CCA46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2F509E"/>
    <w:multiLevelType w:val="hybridMultilevel"/>
    <w:tmpl w:val="255231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A3A6B"/>
    <w:multiLevelType w:val="hybridMultilevel"/>
    <w:tmpl w:val="3D7AC6C4"/>
    <w:lvl w:ilvl="0" w:tplc="F48AE8D2">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CBE59AA"/>
    <w:multiLevelType w:val="hybridMultilevel"/>
    <w:tmpl w:val="4ACE4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B71827"/>
    <w:multiLevelType w:val="multilevel"/>
    <w:tmpl w:val="6A907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D462A0"/>
    <w:multiLevelType w:val="hybridMultilevel"/>
    <w:tmpl w:val="B6A2E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40"/>
  </w:num>
  <w:num w:numId="4">
    <w:abstractNumId w:val="32"/>
  </w:num>
  <w:num w:numId="5">
    <w:abstractNumId w:val="35"/>
  </w:num>
  <w:num w:numId="6">
    <w:abstractNumId w:val="34"/>
  </w:num>
  <w:num w:numId="7">
    <w:abstractNumId w:val="29"/>
  </w:num>
  <w:num w:numId="8">
    <w:abstractNumId w:val="11"/>
  </w:num>
  <w:num w:numId="9">
    <w:abstractNumId w:val="37"/>
  </w:num>
  <w:num w:numId="10">
    <w:abstractNumId w:val="1"/>
  </w:num>
  <w:num w:numId="11">
    <w:abstractNumId w:val="14"/>
  </w:num>
  <w:num w:numId="12">
    <w:abstractNumId w:val="30"/>
  </w:num>
  <w:num w:numId="13">
    <w:abstractNumId w:val="41"/>
  </w:num>
  <w:num w:numId="14">
    <w:abstractNumId w:val="0"/>
  </w:num>
  <w:num w:numId="15">
    <w:abstractNumId w:val="3"/>
  </w:num>
  <w:num w:numId="16">
    <w:abstractNumId w:val="8"/>
  </w:num>
  <w:num w:numId="17">
    <w:abstractNumId w:val="24"/>
    <w:lvlOverride w:ilvl="0">
      <w:lvl w:ilvl="0">
        <w:numFmt w:val="decimal"/>
        <w:lvlText w:val=""/>
        <w:lvlJc w:val="left"/>
        <w:rPr>
          <w:rFonts w:cs="Times New Roman"/>
        </w:rPr>
      </w:lvl>
    </w:lvlOverride>
    <w:lvlOverride w:ilvl="1">
      <w:lvl w:ilvl="1">
        <w:numFmt w:val="bullet"/>
        <w:lvlText w:val=""/>
        <w:lvlJc w:val="left"/>
        <w:pPr>
          <w:tabs>
            <w:tab w:val="num" w:pos="927"/>
          </w:tabs>
          <w:ind w:left="927" w:hanging="360"/>
        </w:pPr>
        <w:rPr>
          <w:rFonts w:ascii="Symbol" w:hAnsi="Symbol" w:hint="default"/>
          <w:sz w:val="20"/>
        </w:rPr>
      </w:lvl>
    </w:lvlOverride>
  </w:num>
  <w:num w:numId="18">
    <w:abstractNumId w:val="20"/>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9"/>
  </w:num>
  <w:num w:numId="23">
    <w:abstractNumId w:val="44"/>
  </w:num>
  <w:num w:numId="24">
    <w:abstractNumId w:val="39"/>
  </w:num>
  <w:num w:numId="25">
    <w:abstractNumId w:val="42"/>
  </w:num>
  <w:num w:numId="26">
    <w:abstractNumId w:val="17"/>
  </w:num>
  <w:num w:numId="27">
    <w:abstractNumId w:val="33"/>
  </w:num>
  <w:num w:numId="28">
    <w:abstractNumId w:val="38"/>
  </w:num>
  <w:num w:numId="29">
    <w:abstractNumId w:val="21"/>
  </w:num>
  <w:num w:numId="30">
    <w:abstractNumId w:val="26"/>
  </w:num>
  <w:num w:numId="31">
    <w:abstractNumId w:val="31"/>
  </w:num>
  <w:num w:numId="32">
    <w:abstractNumId w:val="4"/>
  </w:num>
  <w:num w:numId="33">
    <w:abstractNumId w:val="10"/>
  </w:num>
  <w:num w:numId="34">
    <w:abstractNumId w:val="2"/>
  </w:num>
  <w:num w:numId="35">
    <w:abstractNumId w:val="27"/>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7"/>
  </w:num>
  <w:num w:numId="42">
    <w:abstractNumId w:val="22"/>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36"/>
  </w:num>
  <w:num w:numId="47">
    <w:abstractNumId w:val="23"/>
  </w:num>
  <w:num w:numId="48">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D4E"/>
    <w:rsid w:val="00002FE5"/>
    <w:rsid w:val="00006F3E"/>
    <w:rsid w:val="00013A80"/>
    <w:rsid w:val="000143E7"/>
    <w:rsid w:val="00016092"/>
    <w:rsid w:val="0001744F"/>
    <w:rsid w:val="00022B1C"/>
    <w:rsid w:val="00024CC9"/>
    <w:rsid w:val="00031B08"/>
    <w:rsid w:val="0003528C"/>
    <w:rsid w:val="00036CAE"/>
    <w:rsid w:val="0003739F"/>
    <w:rsid w:val="000421D0"/>
    <w:rsid w:val="00042A96"/>
    <w:rsid w:val="000440E3"/>
    <w:rsid w:val="00046934"/>
    <w:rsid w:val="00051964"/>
    <w:rsid w:val="00051A0B"/>
    <w:rsid w:val="00056142"/>
    <w:rsid w:val="000579F5"/>
    <w:rsid w:val="00062148"/>
    <w:rsid w:val="00063F53"/>
    <w:rsid w:val="000724A5"/>
    <w:rsid w:val="00076203"/>
    <w:rsid w:val="000762F2"/>
    <w:rsid w:val="000777E1"/>
    <w:rsid w:val="000778C0"/>
    <w:rsid w:val="00080E2B"/>
    <w:rsid w:val="0008217F"/>
    <w:rsid w:val="00083DB7"/>
    <w:rsid w:val="00084FB4"/>
    <w:rsid w:val="00087022"/>
    <w:rsid w:val="00087628"/>
    <w:rsid w:val="00090467"/>
    <w:rsid w:val="00090858"/>
    <w:rsid w:val="00090BB5"/>
    <w:rsid w:val="00091163"/>
    <w:rsid w:val="00092588"/>
    <w:rsid w:val="000955D0"/>
    <w:rsid w:val="000A066D"/>
    <w:rsid w:val="000A5811"/>
    <w:rsid w:val="000B115B"/>
    <w:rsid w:val="000B26B4"/>
    <w:rsid w:val="000B3074"/>
    <w:rsid w:val="000B3EC3"/>
    <w:rsid w:val="000B4716"/>
    <w:rsid w:val="000B4A8D"/>
    <w:rsid w:val="000B64B9"/>
    <w:rsid w:val="000B7800"/>
    <w:rsid w:val="000B7E35"/>
    <w:rsid w:val="000C0A0E"/>
    <w:rsid w:val="000C4A83"/>
    <w:rsid w:val="000C5D11"/>
    <w:rsid w:val="000C5F2D"/>
    <w:rsid w:val="000D005B"/>
    <w:rsid w:val="000D2A4F"/>
    <w:rsid w:val="000D3A6B"/>
    <w:rsid w:val="000D3BB4"/>
    <w:rsid w:val="000D4A97"/>
    <w:rsid w:val="000D522E"/>
    <w:rsid w:val="000D7E6D"/>
    <w:rsid w:val="000E07E5"/>
    <w:rsid w:val="000E0EEC"/>
    <w:rsid w:val="000E4C04"/>
    <w:rsid w:val="000E5172"/>
    <w:rsid w:val="000E541B"/>
    <w:rsid w:val="000E6A7B"/>
    <w:rsid w:val="000E6C8E"/>
    <w:rsid w:val="000F4621"/>
    <w:rsid w:val="000F5C5A"/>
    <w:rsid w:val="000F6ACD"/>
    <w:rsid w:val="000F6DC0"/>
    <w:rsid w:val="000F73B2"/>
    <w:rsid w:val="00100492"/>
    <w:rsid w:val="001006CC"/>
    <w:rsid w:val="00103DA8"/>
    <w:rsid w:val="00106635"/>
    <w:rsid w:val="001076A3"/>
    <w:rsid w:val="00110883"/>
    <w:rsid w:val="00111E47"/>
    <w:rsid w:val="00111F25"/>
    <w:rsid w:val="00112B18"/>
    <w:rsid w:val="00116E02"/>
    <w:rsid w:val="00117117"/>
    <w:rsid w:val="001174B7"/>
    <w:rsid w:val="00121710"/>
    <w:rsid w:val="00124807"/>
    <w:rsid w:val="001309E3"/>
    <w:rsid w:val="00131618"/>
    <w:rsid w:val="00134BEB"/>
    <w:rsid w:val="0013770F"/>
    <w:rsid w:val="00137885"/>
    <w:rsid w:val="00140C02"/>
    <w:rsid w:val="00140DBD"/>
    <w:rsid w:val="0014135F"/>
    <w:rsid w:val="0014160F"/>
    <w:rsid w:val="00143E96"/>
    <w:rsid w:val="00143FC8"/>
    <w:rsid w:val="001457C8"/>
    <w:rsid w:val="00146433"/>
    <w:rsid w:val="00147466"/>
    <w:rsid w:val="00150141"/>
    <w:rsid w:val="00152085"/>
    <w:rsid w:val="00152175"/>
    <w:rsid w:val="0015280E"/>
    <w:rsid w:val="001539B6"/>
    <w:rsid w:val="00153DDA"/>
    <w:rsid w:val="0016249E"/>
    <w:rsid w:val="00163133"/>
    <w:rsid w:val="0016562A"/>
    <w:rsid w:val="00165845"/>
    <w:rsid w:val="00166B90"/>
    <w:rsid w:val="00170446"/>
    <w:rsid w:val="00170F1D"/>
    <w:rsid w:val="00173795"/>
    <w:rsid w:val="00176324"/>
    <w:rsid w:val="001767B5"/>
    <w:rsid w:val="00180356"/>
    <w:rsid w:val="00181CC8"/>
    <w:rsid w:val="0018232B"/>
    <w:rsid w:val="001828EE"/>
    <w:rsid w:val="00183FFF"/>
    <w:rsid w:val="00185B82"/>
    <w:rsid w:val="00186426"/>
    <w:rsid w:val="00190743"/>
    <w:rsid w:val="00194448"/>
    <w:rsid w:val="00195B64"/>
    <w:rsid w:val="0019739D"/>
    <w:rsid w:val="001A0BD3"/>
    <w:rsid w:val="001A1634"/>
    <w:rsid w:val="001A270E"/>
    <w:rsid w:val="001A296D"/>
    <w:rsid w:val="001A3420"/>
    <w:rsid w:val="001A3E96"/>
    <w:rsid w:val="001A4B19"/>
    <w:rsid w:val="001A4DE9"/>
    <w:rsid w:val="001A57FD"/>
    <w:rsid w:val="001A69EE"/>
    <w:rsid w:val="001B1271"/>
    <w:rsid w:val="001B182F"/>
    <w:rsid w:val="001B56ED"/>
    <w:rsid w:val="001B7EC0"/>
    <w:rsid w:val="001C1646"/>
    <w:rsid w:val="001C1D24"/>
    <w:rsid w:val="001C2136"/>
    <w:rsid w:val="001C2DB6"/>
    <w:rsid w:val="001C46AA"/>
    <w:rsid w:val="001C5168"/>
    <w:rsid w:val="001C56F8"/>
    <w:rsid w:val="001C5D06"/>
    <w:rsid w:val="001D3285"/>
    <w:rsid w:val="001D6CA2"/>
    <w:rsid w:val="001E30B1"/>
    <w:rsid w:val="001E52A5"/>
    <w:rsid w:val="001E5C5A"/>
    <w:rsid w:val="001F1CF8"/>
    <w:rsid w:val="001F2F69"/>
    <w:rsid w:val="001F3D9A"/>
    <w:rsid w:val="001F630D"/>
    <w:rsid w:val="002051F1"/>
    <w:rsid w:val="00206A90"/>
    <w:rsid w:val="0020774E"/>
    <w:rsid w:val="00210626"/>
    <w:rsid w:val="002109C4"/>
    <w:rsid w:val="00211DCD"/>
    <w:rsid w:val="0021449A"/>
    <w:rsid w:val="00214E7B"/>
    <w:rsid w:val="00214F95"/>
    <w:rsid w:val="002158B7"/>
    <w:rsid w:val="00215AB5"/>
    <w:rsid w:val="0022059C"/>
    <w:rsid w:val="0022263E"/>
    <w:rsid w:val="002235C5"/>
    <w:rsid w:val="002266C7"/>
    <w:rsid w:val="00230DF7"/>
    <w:rsid w:val="002335F6"/>
    <w:rsid w:val="00240AAF"/>
    <w:rsid w:val="00241141"/>
    <w:rsid w:val="0024140B"/>
    <w:rsid w:val="002414E2"/>
    <w:rsid w:val="002415BD"/>
    <w:rsid w:val="00245851"/>
    <w:rsid w:val="0025222C"/>
    <w:rsid w:val="00252CD9"/>
    <w:rsid w:val="002531EE"/>
    <w:rsid w:val="002536CF"/>
    <w:rsid w:val="002550AD"/>
    <w:rsid w:val="00255B00"/>
    <w:rsid w:val="0026427E"/>
    <w:rsid w:val="00265264"/>
    <w:rsid w:val="002657E6"/>
    <w:rsid w:val="0027344D"/>
    <w:rsid w:val="0027381C"/>
    <w:rsid w:val="00274420"/>
    <w:rsid w:val="00275480"/>
    <w:rsid w:val="00281480"/>
    <w:rsid w:val="00281CF7"/>
    <w:rsid w:val="00282C80"/>
    <w:rsid w:val="00282D97"/>
    <w:rsid w:val="0028376D"/>
    <w:rsid w:val="002849C7"/>
    <w:rsid w:val="002862A1"/>
    <w:rsid w:val="0029163F"/>
    <w:rsid w:val="002924B9"/>
    <w:rsid w:val="00292E4F"/>
    <w:rsid w:val="002942B1"/>
    <w:rsid w:val="002944C4"/>
    <w:rsid w:val="00297A71"/>
    <w:rsid w:val="002A0525"/>
    <w:rsid w:val="002A52D2"/>
    <w:rsid w:val="002A7773"/>
    <w:rsid w:val="002A7785"/>
    <w:rsid w:val="002A7D0A"/>
    <w:rsid w:val="002B056C"/>
    <w:rsid w:val="002B0869"/>
    <w:rsid w:val="002B1953"/>
    <w:rsid w:val="002B3877"/>
    <w:rsid w:val="002B39C8"/>
    <w:rsid w:val="002B5C65"/>
    <w:rsid w:val="002B7748"/>
    <w:rsid w:val="002C2BF9"/>
    <w:rsid w:val="002C39EF"/>
    <w:rsid w:val="002C47B5"/>
    <w:rsid w:val="002C58F0"/>
    <w:rsid w:val="002C6596"/>
    <w:rsid w:val="002D17F5"/>
    <w:rsid w:val="002D2C83"/>
    <w:rsid w:val="002D2F2F"/>
    <w:rsid w:val="002D34DA"/>
    <w:rsid w:val="002D5BC1"/>
    <w:rsid w:val="002D6FB1"/>
    <w:rsid w:val="002D7F72"/>
    <w:rsid w:val="002E5D72"/>
    <w:rsid w:val="002E79AC"/>
    <w:rsid w:val="002E7CCF"/>
    <w:rsid w:val="002F1B99"/>
    <w:rsid w:val="00303880"/>
    <w:rsid w:val="00305036"/>
    <w:rsid w:val="0030536F"/>
    <w:rsid w:val="003053CA"/>
    <w:rsid w:val="00306120"/>
    <w:rsid w:val="00306187"/>
    <w:rsid w:val="003064C7"/>
    <w:rsid w:val="003070C1"/>
    <w:rsid w:val="0030752D"/>
    <w:rsid w:val="003135BC"/>
    <w:rsid w:val="0031425D"/>
    <w:rsid w:val="00314C9D"/>
    <w:rsid w:val="003158B3"/>
    <w:rsid w:val="0031716D"/>
    <w:rsid w:val="00320440"/>
    <w:rsid w:val="003248E1"/>
    <w:rsid w:val="00327EED"/>
    <w:rsid w:val="0033110B"/>
    <w:rsid w:val="00332702"/>
    <w:rsid w:val="00340D80"/>
    <w:rsid w:val="00344890"/>
    <w:rsid w:val="00346CE7"/>
    <w:rsid w:val="00347997"/>
    <w:rsid w:val="00351402"/>
    <w:rsid w:val="0035175C"/>
    <w:rsid w:val="003517EE"/>
    <w:rsid w:val="00352259"/>
    <w:rsid w:val="0035393F"/>
    <w:rsid w:val="003549DC"/>
    <w:rsid w:val="003566D9"/>
    <w:rsid w:val="00364048"/>
    <w:rsid w:val="00366329"/>
    <w:rsid w:val="00370634"/>
    <w:rsid w:val="00374087"/>
    <w:rsid w:val="00376FB6"/>
    <w:rsid w:val="00381BBE"/>
    <w:rsid w:val="00383624"/>
    <w:rsid w:val="003859D8"/>
    <w:rsid w:val="00392B50"/>
    <w:rsid w:val="00392CB6"/>
    <w:rsid w:val="003938C5"/>
    <w:rsid w:val="003A2CAD"/>
    <w:rsid w:val="003A526B"/>
    <w:rsid w:val="003A652A"/>
    <w:rsid w:val="003A7917"/>
    <w:rsid w:val="003B07E1"/>
    <w:rsid w:val="003B1570"/>
    <w:rsid w:val="003B1CE1"/>
    <w:rsid w:val="003B4962"/>
    <w:rsid w:val="003B4A47"/>
    <w:rsid w:val="003B6E04"/>
    <w:rsid w:val="003C4877"/>
    <w:rsid w:val="003C6ED4"/>
    <w:rsid w:val="003D0234"/>
    <w:rsid w:val="003D056F"/>
    <w:rsid w:val="003D1B52"/>
    <w:rsid w:val="003D2204"/>
    <w:rsid w:val="003D37D8"/>
    <w:rsid w:val="003D3F26"/>
    <w:rsid w:val="003D4DB4"/>
    <w:rsid w:val="003D76BF"/>
    <w:rsid w:val="003E0389"/>
    <w:rsid w:val="003E24EB"/>
    <w:rsid w:val="003E331F"/>
    <w:rsid w:val="003E44C4"/>
    <w:rsid w:val="003E76FF"/>
    <w:rsid w:val="003F0919"/>
    <w:rsid w:val="003F1A90"/>
    <w:rsid w:val="003F4431"/>
    <w:rsid w:val="003F61F2"/>
    <w:rsid w:val="004037F4"/>
    <w:rsid w:val="0040799E"/>
    <w:rsid w:val="0041118C"/>
    <w:rsid w:val="00412347"/>
    <w:rsid w:val="0041302D"/>
    <w:rsid w:val="00413CD7"/>
    <w:rsid w:val="004168BE"/>
    <w:rsid w:val="00417359"/>
    <w:rsid w:val="00421141"/>
    <w:rsid w:val="00422013"/>
    <w:rsid w:val="004229CB"/>
    <w:rsid w:val="00424FC1"/>
    <w:rsid w:val="004256F2"/>
    <w:rsid w:val="0044113B"/>
    <w:rsid w:val="0044309F"/>
    <w:rsid w:val="00445D50"/>
    <w:rsid w:val="0044621F"/>
    <w:rsid w:val="004514EB"/>
    <w:rsid w:val="00451904"/>
    <w:rsid w:val="00451ED2"/>
    <w:rsid w:val="00452120"/>
    <w:rsid w:val="00452B1B"/>
    <w:rsid w:val="00455E49"/>
    <w:rsid w:val="00457EDA"/>
    <w:rsid w:val="00460C35"/>
    <w:rsid w:val="004613D1"/>
    <w:rsid w:val="00461545"/>
    <w:rsid w:val="004622BA"/>
    <w:rsid w:val="0046266A"/>
    <w:rsid w:val="004630C0"/>
    <w:rsid w:val="00464437"/>
    <w:rsid w:val="00467A23"/>
    <w:rsid w:val="004731E6"/>
    <w:rsid w:val="004740FF"/>
    <w:rsid w:val="00474B5E"/>
    <w:rsid w:val="0047614E"/>
    <w:rsid w:val="00482995"/>
    <w:rsid w:val="00483429"/>
    <w:rsid w:val="00483F97"/>
    <w:rsid w:val="00485223"/>
    <w:rsid w:val="00491D14"/>
    <w:rsid w:val="00492224"/>
    <w:rsid w:val="00492FD8"/>
    <w:rsid w:val="0049465A"/>
    <w:rsid w:val="004957C8"/>
    <w:rsid w:val="004A4344"/>
    <w:rsid w:val="004A4A04"/>
    <w:rsid w:val="004B1D49"/>
    <w:rsid w:val="004B320E"/>
    <w:rsid w:val="004B37B5"/>
    <w:rsid w:val="004B38E5"/>
    <w:rsid w:val="004B51A6"/>
    <w:rsid w:val="004C2CEC"/>
    <w:rsid w:val="004C32A7"/>
    <w:rsid w:val="004D1389"/>
    <w:rsid w:val="004D2659"/>
    <w:rsid w:val="004E0155"/>
    <w:rsid w:val="004E0320"/>
    <w:rsid w:val="004E3F23"/>
    <w:rsid w:val="004E5494"/>
    <w:rsid w:val="004E61E7"/>
    <w:rsid w:val="004E6D20"/>
    <w:rsid w:val="004F0943"/>
    <w:rsid w:val="004F0C94"/>
    <w:rsid w:val="004F2857"/>
    <w:rsid w:val="004F45E8"/>
    <w:rsid w:val="004F6418"/>
    <w:rsid w:val="0050188F"/>
    <w:rsid w:val="0050640F"/>
    <w:rsid w:val="0051167F"/>
    <w:rsid w:val="0051461D"/>
    <w:rsid w:val="00514F75"/>
    <w:rsid w:val="00516C26"/>
    <w:rsid w:val="0052075F"/>
    <w:rsid w:val="00523283"/>
    <w:rsid w:val="00523937"/>
    <w:rsid w:val="00526426"/>
    <w:rsid w:val="0052679D"/>
    <w:rsid w:val="00530924"/>
    <w:rsid w:val="00531114"/>
    <w:rsid w:val="0053241C"/>
    <w:rsid w:val="00532E1F"/>
    <w:rsid w:val="005341D5"/>
    <w:rsid w:val="0053420B"/>
    <w:rsid w:val="0053490E"/>
    <w:rsid w:val="00535AEB"/>
    <w:rsid w:val="00540822"/>
    <w:rsid w:val="005410F4"/>
    <w:rsid w:val="0054313A"/>
    <w:rsid w:val="00543841"/>
    <w:rsid w:val="00544BE1"/>
    <w:rsid w:val="005461E0"/>
    <w:rsid w:val="0054704D"/>
    <w:rsid w:val="0055665B"/>
    <w:rsid w:val="005566D0"/>
    <w:rsid w:val="00563BBB"/>
    <w:rsid w:val="00565BBF"/>
    <w:rsid w:val="0056725A"/>
    <w:rsid w:val="00572691"/>
    <w:rsid w:val="0057664B"/>
    <w:rsid w:val="00576CCE"/>
    <w:rsid w:val="00576E98"/>
    <w:rsid w:val="00577BB0"/>
    <w:rsid w:val="00580C90"/>
    <w:rsid w:val="00580D87"/>
    <w:rsid w:val="00581B9E"/>
    <w:rsid w:val="005825EA"/>
    <w:rsid w:val="00583EF7"/>
    <w:rsid w:val="00585233"/>
    <w:rsid w:val="005856C0"/>
    <w:rsid w:val="005872D9"/>
    <w:rsid w:val="00587DED"/>
    <w:rsid w:val="0059083B"/>
    <w:rsid w:val="005937C4"/>
    <w:rsid w:val="00595591"/>
    <w:rsid w:val="0059692D"/>
    <w:rsid w:val="005A05ED"/>
    <w:rsid w:val="005A3FCF"/>
    <w:rsid w:val="005A7CEB"/>
    <w:rsid w:val="005B2A9B"/>
    <w:rsid w:val="005B4507"/>
    <w:rsid w:val="005B5741"/>
    <w:rsid w:val="005B76A7"/>
    <w:rsid w:val="005B7787"/>
    <w:rsid w:val="005C04A8"/>
    <w:rsid w:val="005C0A7C"/>
    <w:rsid w:val="005C15B6"/>
    <w:rsid w:val="005C5A9A"/>
    <w:rsid w:val="005D2294"/>
    <w:rsid w:val="005D308E"/>
    <w:rsid w:val="005D3EAA"/>
    <w:rsid w:val="005D4328"/>
    <w:rsid w:val="005D50A7"/>
    <w:rsid w:val="005D50FC"/>
    <w:rsid w:val="005D5299"/>
    <w:rsid w:val="005D55E2"/>
    <w:rsid w:val="005D71C5"/>
    <w:rsid w:val="005D74EA"/>
    <w:rsid w:val="005D7D49"/>
    <w:rsid w:val="005E242E"/>
    <w:rsid w:val="005E3175"/>
    <w:rsid w:val="005E3F4D"/>
    <w:rsid w:val="005E4CCA"/>
    <w:rsid w:val="005E7275"/>
    <w:rsid w:val="005F41A1"/>
    <w:rsid w:val="005F782B"/>
    <w:rsid w:val="006011A1"/>
    <w:rsid w:val="006032E1"/>
    <w:rsid w:val="00604F88"/>
    <w:rsid w:val="00610B33"/>
    <w:rsid w:val="0061212F"/>
    <w:rsid w:val="00614B31"/>
    <w:rsid w:val="00617655"/>
    <w:rsid w:val="00623811"/>
    <w:rsid w:val="00623A5E"/>
    <w:rsid w:val="006240CD"/>
    <w:rsid w:val="00625EC3"/>
    <w:rsid w:val="00626950"/>
    <w:rsid w:val="006309C9"/>
    <w:rsid w:val="00631133"/>
    <w:rsid w:val="00635845"/>
    <w:rsid w:val="00635C5E"/>
    <w:rsid w:val="006457A7"/>
    <w:rsid w:val="0064684C"/>
    <w:rsid w:val="006468FD"/>
    <w:rsid w:val="00652576"/>
    <w:rsid w:val="00652B54"/>
    <w:rsid w:val="00654041"/>
    <w:rsid w:val="00654AD9"/>
    <w:rsid w:val="00654CAD"/>
    <w:rsid w:val="006565CA"/>
    <w:rsid w:val="0065717D"/>
    <w:rsid w:val="0066136D"/>
    <w:rsid w:val="006625C9"/>
    <w:rsid w:val="0066288F"/>
    <w:rsid w:val="00664177"/>
    <w:rsid w:val="006649B9"/>
    <w:rsid w:val="006660B2"/>
    <w:rsid w:val="00670C4A"/>
    <w:rsid w:val="00672DFA"/>
    <w:rsid w:val="006735F0"/>
    <w:rsid w:val="00675BA3"/>
    <w:rsid w:val="0068118A"/>
    <w:rsid w:val="00682C5E"/>
    <w:rsid w:val="00682F15"/>
    <w:rsid w:val="00683F8F"/>
    <w:rsid w:val="00684B6F"/>
    <w:rsid w:val="00685BE0"/>
    <w:rsid w:val="0068640E"/>
    <w:rsid w:val="006873AE"/>
    <w:rsid w:val="00692DB6"/>
    <w:rsid w:val="006951EE"/>
    <w:rsid w:val="00695B3E"/>
    <w:rsid w:val="00696A13"/>
    <w:rsid w:val="00696C45"/>
    <w:rsid w:val="006974DE"/>
    <w:rsid w:val="006A067E"/>
    <w:rsid w:val="006A26BA"/>
    <w:rsid w:val="006A3122"/>
    <w:rsid w:val="006A376A"/>
    <w:rsid w:val="006A3BF2"/>
    <w:rsid w:val="006A3CDF"/>
    <w:rsid w:val="006A58F4"/>
    <w:rsid w:val="006A702D"/>
    <w:rsid w:val="006A7E45"/>
    <w:rsid w:val="006B1157"/>
    <w:rsid w:val="006B14C8"/>
    <w:rsid w:val="006B199C"/>
    <w:rsid w:val="006B4E84"/>
    <w:rsid w:val="006B708D"/>
    <w:rsid w:val="006B7461"/>
    <w:rsid w:val="006B77BF"/>
    <w:rsid w:val="006D0E8F"/>
    <w:rsid w:val="006D1515"/>
    <w:rsid w:val="006D22C3"/>
    <w:rsid w:val="006D6857"/>
    <w:rsid w:val="006E4F7F"/>
    <w:rsid w:val="006E64B3"/>
    <w:rsid w:val="006E66CF"/>
    <w:rsid w:val="006E75D1"/>
    <w:rsid w:val="006E7C95"/>
    <w:rsid w:val="006F0B52"/>
    <w:rsid w:val="006F2FF9"/>
    <w:rsid w:val="006F3CE1"/>
    <w:rsid w:val="006F4AE8"/>
    <w:rsid w:val="006F5216"/>
    <w:rsid w:val="006F5515"/>
    <w:rsid w:val="006F5A6C"/>
    <w:rsid w:val="006F7E9D"/>
    <w:rsid w:val="007023F9"/>
    <w:rsid w:val="00703E6A"/>
    <w:rsid w:val="00707287"/>
    <w:rsid w:val="0071678A"/>
    <w:rsid w:val="00716AE2"/>
    <w:rsid w:val="0072024D"/>
    <w:rsid w:val="00724864"/>
    <w:rsid w:val="007256DB"/>
    <w:rsid w:val="007266DC"/>
    <w:rsid w:val="00730988"/>
    <w:rsid w:val="00730E05"/>
    <w:rsid w:val="00734D02"/>
    <w:rsid w:val="00736414"/>
    <w:rsid w:val="00736DE9"/>
    <w:rsid w:val="00737A9D"/>
    <w:rsid w:val="007408F3"/>
    <w:rsid w:val="00743D47"/>
    <w:rsid w:val="0074532E"/>
    <w:rsid w:val="00745739"/>
    <w:rsid w:val="00745A3A"/>
    <w:rsid w:val="007523FE"/>
    <w:rsid w:val="007545B3"/>
    <w:rsid w:val="00754878"/>
    <w:rsid w:val="00755E7C"/>
    <w:rsid w:val="00755E97"/>
    <w:rsid w:val="00757A05"/>
    <w:rsid w:val="00760A6E"/>
    <w:rsid w:val="00761914"/>
    <w:rsid w:val="0076311D"/>
    <w:rsid w:val="00764616"/>
    <w:rsid w:val="0076631C"/>
    <w:rsid w:val="00766356"/>
    <w:rsid w:val="00766DCD"/>
    <w:rsid w:val="00771AD8"/>
    <w:rsid w:val="00772CDD"/>
    <w:rsid w:val="0077404F"/>
    <w:rsid w:val="007749F1"/>
    <w:rsid w:val="00774E38"/>
    <w:rsid w:val="00775528"/>
    <w:rsid w:val="00775BB0"/>
    <w:rsid w:val="007818C7"/>
    <w:rsid w:val="00782C2E"/>
    <w:rsid w:val="0078390B"/>
    <w:rsid w:val="007859AB"/>
    <w:rsid w:val="007872A2"/>
    <w:rsid w:val="007926ED"/>
    <w:rsid w:val="00793531"/>
    <w:rsid w:val="00793C18"/>
    <w:rsid w:val="00794526"/>
    <w:rsid w:val="0079574F"/>
    <w:rsid w:val="007A4488"/>
    <w:rsid w:val="007B1BB6"/>
    <w:rsid w:val="007C065C"/>
    <w:rsid w:val="007C1EC8"/>
    <w:rsid w:val="007C520D"/>
    <w:rsid w:val="007C7136"/>
    <w:rsid w:val="007D19AF"/>
    <w:rsid w:val="007D4528"/>
    <w:rsid w:val="007D5140"/>
    <w:rsid w:val="007D5A3F"/>
    <w:rsid w:val="007D71BD"/>
    <w:rsid w:val="007E21B8"/>
    <w:rsid w:val="007E2589"/>
    <w:rsid w:val="007E3FFE"/>
    <w:rsid w:val="007E4175"/>
    <w:rsid w:val="007E47EF"/>
    <w:rsid w:val="007E525A"/>
    <w:rsid w:val="007F44E2"/>
    <w:rsid w:val="007F47C8"/>
    <w:rsid w:val="007F656A"/>
    <w:rsid w:val="007F77DF"/>
    <w:rsid w:val="00801097"/>
    <w:rsid w:val="00801844"/>
    <w:rsid w:val="00802128"/>
    <w:rsid w:val="00802CE0"/>
    <w:rsid w:val="008070C3"/>
    <w:rsid w:val="0081746B"/>
    <w:rsid w:val="00820D3C"/>
    <w:rsid w:val="00821A54"/>
    <w:rsid w:val="0082253E"/>
    <w:rsid w:val="008253ED"/>
    <w:rsid w:val="00831A8C"/>
    <w:rsid w:val="00832DED"/>
    <w:rsid w:val="008339DA"/>
    <w:rsid w:val="0083551C"/>
    <w:rsid w:val="00841679"/>
    <w:rsid w:val="00844D4E"/>
    <w:rsid w:val="00846378"/>
    <w:rsid w:val="0085151F"/>
    <w:rsid w:val="00852955"/>
    <w:rsid w:val="00853E83"/>
    <w:rsid w:val="00854BDE"/>
    <w:rsid w:val="00857D27"/>
    <w:rsid w:val="0086338F"/>
    <w:rsid w:val="00864485"/>
    <w:rsid w:val="008650B4"/>
    <w:rsid w:val="008677EE"/>
    <w:rsid w:val="00867D7D"/>
    <w:rsid w:val="00870E92"/>
    <w:rsid w:val="00871F26"/>
    <w:rsid w:val="00875774"/>
    <w:rsid w:val="00876086"/>
    <w:rsid w:val="008765D2"/>
    <w:rsid w:val="00877B5F"/>
    <w:rsid w:val="008817C6"/>
    <w:rsid w:val="008830FB"/>
    <w:rsid w:val="0088592C"/>
    <w:rsid w:val="00886821"/>
    <w:rsid w:val="00886BE9"/>
    <w:rsid w:val="00891343"/>
    <w:rsid w:val="00891E80"/>
    <w:rsid w:val="0089278E"/>
    <w:rsid w:val="0089513A"/>
    <w:rsid w:val="0089581C"/>
    <w:rsid w:val="00897DEA"/>
    <w:rsid w:val="008A098B"/>
    <w:rsid w:val="008A0DB9"/>
    <w:rsid w:val="008A18D7"/>
    <w:rsid w:val="008A3BE7"/>
    <w:rsid w:val="008A4BC0"/>
    <w:rsid w:val="008A52F6"/>
    <w:rsid w:val="008A5A84"/>
    <w:rsid w:val="008B09C6"/>
    <w:rsid w:val="008B25B8"/>
    <w:rsid w:val="008B2DBE"/>
    <w:rsid w:val="008B490E"/>
    <w:rsid w:val="008B5166"/>
    <w:rsid w:val="008B7A41"/>
    <w:rsid w:val="008C0C22"/>
    <w:rsid w:val="008C1359"/>
    <w:rsid w:val="008C318C"/>
    <w:rsid w:val="008C79E3"/>
    <w:rsid w:val="008D0875"/>
    <w:rsid w:val="008D0A84"/>
    <w:rsid w:val="008D4154"/>
    <w:rsid w:val="008D4F8F"/>
    <w:rsid w:val="008D603C"/>
    <w:rsid w:val="008D731F"/>
    <w:rsid w:val="008D7BC4"/>
    <w:rsid w:val="008E1189"/>
    <w:rsid w:val="008E1811"/>
    <w:rsid w:val="008E1EDB"/>
    <w:rsid w:val="008E2362"/>
    <w:rsid w:val="008E4A65"/>
    <w:rsid w:val="008E5C0A"/>
    <w:rsid w:val="008E6560"/>
    <w:rsid w:val="008F373A"/>
    <w:rsid w:val="008F6951"/>
    <w:rsid w:val="008F7034"/>
    <w:rsid w:val="008F7763"/>
    <w:rsid w:val="0090258E"/>
    <w:rsid w:val="0090396C"/>
    <w:rsid w:val="00903AB1"/>
    <w:rsid w:val="00906D0F"/>
    <w:rsid w:val="00913DA4"/>
    <w:rsid w:val="0091493E"/>
    <w:rsid w:val="00914FA6"/>
    <w:rsid w:val="00915529"/>
    <w:rsid w:val="00915752"/>
    <w:rsid w:val="009159C1"/>
    <w:rsid w:val="0091713B"/>
    <w:rsid w:val="009222A6"/>
    <w:rsid w:val="00925A0F"/>
    <w:rsid w:val="0092661A"/>
    <w:rsid w:val="00927EE9"/>
    <w:rsid w:val="00934388"/>
    <w:rsid w:val="0093472A"/>
    <w:rsid w:val="00934D72"/>
    <w:rsid w:val="0094023E"/>
    <w:rsid w:val="00945269"/>
    <w:rsid w:val="00946A81"/>
    <w:rsid w:val="0094786E"/>
    <w:rsid w:val="00947A3E"/>
    <w:rsid w:val="00950311"/>
    <w:rsid w:val="00953F20"/>
    <w:rsid w:val="00955AF4"/>
    <w:rsid w:val="009560D1"/>
    <w:rsid w:val="00957239"/>
    <w:rsid w:val="009646C1"/>
    <w:rsid w:val="00964D8B"/>
    <w:rsid w:val="00964EEB"/>
    <w:rsid w:val="00965A01"/>
    <w:rsid w:val="00965EAF"/>
    <w:rsid w:val="00965F12"/>
    <w:rsid w:val="009667E9"/>
    <w:rsid w:val="00967A16"/>
    <w:rsid w:val="00967B83"/>
    <w:rsid w:val="009701C4"/>
    <w:rsid w:val="00970E29"/>
    <w:rsid w:val="009738A9"/>
    <w:rsid w:val="009755AD"/>
    <w:rsid w:val="00976881"/>
    <w:rsid w:val="00977F5D"/>
    <w:rsid w:val="009844C1"/>
    <w:rsid w:val="009914CC"/>
    <w:rsid w:val="009960DF"/>
    <w:rsid w:val="0099706D"/>
    <w:rsid w:val="009A0DF2"/>
    <w:rsid w:val="009A46B5"/>
    <w:rsid w:val="009A4E37"/>
    <w:rsid w:val="009A5497"/>
    <w:rsid w:val="009B0357"/>
    <w:rsid w:val="009B1798"/>
    <w:rsid w:val="009B1C7C"/>
    <w:rsid w:val="009B2619"/>
    <w:rsid w:val="009B2A96"/>
    <w:rsid w:val="009B39D3"/>
    <w:rsid w:val="009B64E8"/>
    <w:rsid w:val="009C0536"/>
    <w:rsid w:val="009C41BD"/>
    <w:rsid w:val="009C54AD"/>
    <w:rsid w:val="009C62F4"/>
    <w:rsid w:val="009D09FB"/>
    <w:rsid w:val="009D2F8D"/>
    <w:rsid w:val="009D4B4F"/>
    <w:rsid w:val="009D7D93"/>
    <w:rsid w:val="009E197B"/>
    <w:rsid w:val="009E3EA7"/>
    <w:rsid w:val="009E4665"/>
    <w:rsid w:val="009E53BB"/>
    <w:rsid w:val="009E5B04"/>
    <w:rsid w:val="009E6D63"/>
    <w:rsid w:val="009E7ED2"/>
    <w:rsid w:val="009F06B9"/>
    <w:rsid w:val="009F16D3"/>
    <w:rsid w:val="009F1F13"/>
    <w:rsid w:val="009F1FE6"/>
    <w:rsid w:val="009F2889"/>
    <w:rsid w:val="009F2A6F"/>
    <w:rsid w:val="009F687E"/>
    <w:rsid w:val="00A003C1"/>
    <w:rsid w:val="00A066DB"/>
    <w:rsid w:val="00A0735A"/>
    <w:rsid w:val="00A10E04"/>
    <w:rsid w:val="00A12997"/>
    <w:rsid w:val="00A17538"/>
    <w:rsid w:val="00A20E57"/>
    <w:rsid w:val="00A22B5B"/>
    <w:rsid w:val="00A23328"/>
    <w:rsid w:val="00A237FA"/>
    <w:rsid w:val="00A249B5"/>
    <w:rsid w:val="00A26BDB"/>
    <w:rsid w:val="00A30E94"/>
    <w:rsid w:val="00A3494F"/>
    <w:rsid w:val="00A3597E"/>
    <w:rsid w:val="00A35A0B"/>
    <w:rsid w:val="00A36CFE"/>
    <w:rsid w:val="00A42467"/>
    <w:rsid w:val="00A44F81"/>
    <w:rsid w:val="00A50DBD"/>
    <w:rsid w:val="00A5432E"/>
    <w:rsid w:val="00A55019"/>
    <w:rsid w:val="00A556BE"/>
    <w:rsid w:val="00A558EA"/>
    <w:rsid w:val="00A567C8"/>
    <w:rsid w:val="00A576B6"/>
    <w:rsid w:val="00A57AA6"/>
    <w:rsid w:val="00A606DC"/>
    <w:rsid w:val="00A61B2F"/>
    <w:rsid w:val="00A628AF"/>
    <w:rsid w:val="00A66176"/>
    <w:rsid w:val="00A728B6"/>
    <w:rsid w:val="00A74EEA"/>
    <w:rsid w:val="00A800D6"/>
    <w:rsid w:val="00A82C79"/>
    <w:rsid w:val="00A84B58"/>
    <w:rsid w:val="00A863EE"/>
    <w:rsid w:val="00A87B6D"/>
    <w:rsid w:val="00A90B2C"/>
    <w:rsid w:val="00A9388B"/>
    <w:rsid w:val="00A93E32"/>
    <w:rsid w:val="00A95A09"/>
    <w:rsid w:val="00A9759A"/>
    <w:rsid w:val="00AA108D"/>
    <w:rsid w:val="00AA609A"/>
    <w:rsid w:val="00AA6443"/>
    <w:rsid w:val="00AB4D66"/>
    <w:rsid w:val="00AB5C0C"/>
    <w:rsid w:val="00AB5EAB"/>
    <w:rsid w:val="00AC01AF"/>
    <w:rsid w:val="00AC12CE"/>
    <w:rsid w:val="00AC1A05"/>
    <w:rsid w:val="00AC28AB"/>
    <w:rsid w:val="00AD3AAA"/>
    <w:rsid w:val="00AD55DF"/>
    <w:rsid w:val="00AD707C"/>
    <w:rsid w:val="00AD7587"/>
    <w:rsid w:val="00AD75DD"/>
    <w:rsid w:val="00AE1427"/>
    <w:rsid w:val="00AE2765"/>
    <w:rsid w:val="00AE3706"/>
    <w:rsid w:val="00AE39EF"/>
    <w:rsid w:val="00AE3E74"/>
    <w:rsid w:val="00AE5FF8"/>
    <w:rsid w:val="00AE6A22"/>
    <w:rsid w:val="00AF2EE9"/>
    <w:rsid w:val="00AF504D"/>
    <w:rsid w:val="00AF721F"/>
    <w:rsid w:val="00AF7582"/>
    <w:rsid w:val="00B0528C"/>
    <w:rsid w:val="00B10BF8"/>
    <w:rsid w:val="00B11B23"/>
    <w:rsid w:val="00B1228B"/>
    <w:rsid w:val="00B156D6"/>
    <w:rsid w:val="00B16F14"/>
    <w:rsid w:val="00B223AE"/>
    <w:rsid w:val="00B24C77"/>
    <w:rsid w:val="00B26653"/>
    <w:rsid w:val="00B27178"/>
    <w:rsid w:val="00B3034D"/>
    <w:rsid w:val="00B317E0"/>
    <w:rsid w:val="00B32EE8"/>
    <w:rsid w:val="00B333E1"/>
    <w:rsid w:val="00B35513"/>
    <w:rsid w:val="00B36998"/>
    <w:rsid w:val="00B36D54"/>
    <w:rsid w:val="00B36E70"/>
    <w:rsid w:val="00B37795"/>
    <w:rsid w:val="00B43370"/>
    <w:rsid w:val="00B447FD"/>
    <w:rsid w:val="00B451D4"/>
    <w:rsid w:val="00B507E7"/>
    <w:rsid w:val="00B52E9E"/>
    <w:rsid w:val="00B52EAA"/>
    <w:rsid w:val="00B53649"/>
    <w:rsid w:val="00B5367C"/>
    <w:rsid w:val="00B536E9"/>
    <w:rsid w:val="00B53A03"/>
    <w:rsid w:val="00B54D0A"/>
    <w:rsid w:val="00B576D3"/>
    <w:rsid w:val="00B57F04"/>
    <w:rsid w:val="00B60526"/>
    <w:rsid w:val="00B62B52"/>
    <w:rsid w:val="00B63A0B"/>
    <w:rsid w:val="00B7761A"/>
    <w:rsid w:val="00B77A8A"/>
    <w:rsid w:val="00B81C22"/>
    <w:rsid w:val="00B82D4C"/>
    <w:rsid w:val="00B867C4"/>
    <w:rsid w:val="00B86D13"/>
    <w:rsid w:val="00B87168"/>
    <w:rsid w:val="00B876DC"/>
    <w:rsid w:val="00B922F6"/>
    <w:rsid w:val="00B93DB4"/>
    <w:rsid w:val="00B9650F"/>
    <w:rsid w:val="00B96FDA"/>
    <w:rsid w:val="00B97874"/>
    <w:rsid w:val="00BA275B"/>
    <w:rsid w:val="00BA2C39"/>
    <w:rsid w:val="00BA2C6B"/>
    <w:rsid w:val="00BA3160"/>
    <w:rsid w:val="00BA3185"/>
    <w:rsid w:val="00BA3A57"/>
    <w:rsid w:val="00BB2B8F"/>
    <w:rsid w:val="00BB2E62"/>
    <w:rsid w:val="00BB4F7C"/>
    <w:rsid w:val="00BC50C9"/>
    <w:rsid w:val="00BD0124"/>
    <w:rsid w:val="00BD171B"/>
    <w:rsid w:val="00BD221F"/>
    <w:rsid w:val="00BD36AF"/>
    <w:rsid w:val="00BD678A"/>
    <w:rsid w:val="00BF0CC8"/>
    <w:rsid w:val="00BF31F7"/>
    <w:rsid w:val="00BF4B0B"/>
    <w:rsid w:val="00BF5B39"/>
    <w:rsid w:val="00BF5CF2"/>
    <w:rsid w:val="00BF7105"/>
    <w:rsid w:val="00C050E8"/>
    <w:rsid w:val="00C05EB8"/>
    <w:rsid w:val="00C0607E"/>
    <w:rsid w:val="00C10D5D"/>
    <w:rsid w:val="00C11475"/>
    <w:rsid w:val="00C16CE3"/>
    <w:rsid w:val="00C20EFE"/>
    <w:rsid w:val="00C23560"/>
    <w:rsid w:val="00C24353"/>
    <w:rsid w:val="00C276F6"/>
    <w:rsid w:val="00C304AD"/>
    <w:rsid w:val="00C306D2"/>
    <w:rsid w:val="00C32CB1"/>
    <w:rsid w:val="00C346C7"/>
    <w:rsid w:val="00C34A22"/>
    <w:rsid w:val="00C417CC"/>
    <w:rsid w:val="00C41BB9"/>
    <w:rsid w:val="00C432A1"/>
    <w:rsid w:val="00C45167"/>
    <w:rsid w:val="00C46C1D"/>
    <w:rsid w:val="00C47EF4"/>
    <w:rsid w:val="00C54A99"/>
    <w:rsid w:val="00C54F92"/>
    <w:rsid w:val="00C55919"/>
    <w:rsid w:val="00C60991"/>
    <w:rsid w:val="00C6175D"/>
    <w:rsid w:val="00C638D5"/>
    <w:rsid w:val="00C65115"/>
    <w:rsid w:val="00C662DA"/>
    <w:rsid w:val="00C664AB"/>
    <w:rsid w:val="00C66806"/>
    <w:rsid w:val="00C701C1"/>
    <w:rsid w:val="00C719CA"/>
    <w:rsid w:val="00C73DF5"/>
    <w:rsid w:val="00C7447F"/>
    <w:rsid w:val="00C753AE"/>
    <w:rsid w:val="00C8090E"/>
    <w:rsid w:val="00C83BA2"/>
    <w:rsid w:val="00C84051"/>
    <w:rsid w:val="00C87D95"/>
    <w:rsid w:val="00C9053C"/>
    <w:rsid w:val="00C927F2"/>
    <w:rsid w:val="00C93D8F"/>
    <w:rsid w:val="00C9406D"/>
    <w:rsid w:val="00C946C4"/>
    <w:rsid w:val="00C94818"/>
    <w:rsid w:val="00C95100"/>
    <w:rsid w:val="00C96DAC"/>
    <w:rsid w:val="00C972BB"/>
    <w:rsid w:val="00CA104D"/>
    <w:rsid w:val="00CA1122"/>
    <w:rsid w:val="00CA3F79"/>
    <w:rsid w:val="00CA59E9"/>
    <w:rsid w:val="00CA73CE"/>
    <w:rsid w:val="00CB1E13"/>
    <w:rsid w:val="00CB26BF"/>
    <w:rsid w:val="00CB4428"/>
    <w:rsid w:val="00CB4CA0"/>
    <w:rsid w:val="00CB6117"/>
    <w:rsid w:val="00CB67AC"/>
    <w:rsid w:val="00CB7E0D"/>
    <w:rsid w:val="00CB7E34"/>
    <w:rsid w:val="00CC0ACE"/>
    <w:rsid w:val="00CC0AD8"/>
    <w:rsid w:val="00CC1C6D"/>
    <w:rsid w:val="00CC54AF"/>
    <w:rsid w:val="00CC5CDB"/>
    <w:rsid w:val="00CC7B03"/>
    <w:rsid w:val="00CC7F18"/>
    <w:rsid w:val="00CD1157"/>
    <w:rsid w:val="00CD1339"/>
    <w:rsid w:val="00CD3935"/>
    <w:rsid w:val="00CD4D24"/>
    <w:rsid w:val="00CD54E4"/>
    <w:rsid w:val="00CD5CB6"/>
    <w:rsid w:val="00CD7070"/>
    <w:rsid w:val="00CE4428"/>
    <w:rsid w:val="00CE721C"/>
    <w:rsid w:val="00CF0065"/>
    <w:rsid w:val="00CF0A85"/>
    <w:rsid w:val="00CF4523"/>
    <w:rsid w:val="00CF4C84"/>
    <w:rsid w:val="00CF5536"/>
    <w:rsid w:val="00CF6E0C"/>
    <w:rsid w:val="00CF753F"/>
    <w:rsid w:val="00D020D6"/>
    <w:rsid w:val="00D02DFB"/>
    <w:rsid w:val="00D04B1D"/>
    <w:rsid w:val="00D07C82"/>
    <w:rsid w:val="00D106DE"/>
    <w:rsid w:val="00D10B0D"/>
    <w:rsid w:val="00D13F10"/>
    <w:rsid w:val="00D16B11"/>
    <w:rsid w:val="00D17337"/>
    <w:rsid w:val="00D20F0F"/>
    <w:rsid w:val="00D2229D"/>
    <w:rsid w:val="00D23B93"/>
    <w:rsid w:val="00D248DF"/>
    <w:rsid w:val="00D2716B"/>
    <w:rsid w:val="00D27698"/>
    <w:rsid w:val="00D313E2"/>
    <w:rsid w:val="00D33343"/>
    <w:rsid w:val="00D348D0"/>
    <w:rsid w:val="00D35B7E"/>
    <w:rsid w:val="00D37242"/>
    <w:rsid w:val="00D372E4"/>
    <w:rsid w:val="00D37957"/>
    <w:rsid w:val="00D37B1E"/>
    <w:rsid w:val="00D50B87"/>
    <w:rsid w:val="00D519E1"/>
    <w:rsid w:val="00D51F8F"/>
    <w:rsid w:val="00D532C4"/>
    <w:rsid w:val="00D53326"/>
    <w:rsid w:val="00D5488C"/>
    <w:rsid w:val="00D5527E"/>
    <w:rsid w:val="00D5775F"/>
    <w:rsid w:val="00D6201E"/>
    <w:rsid w:val="00D64027"/>
    <w:rsid w:val="00D6511A"/>
    <w:rsid w:val="00D672AE"/>
    <w:rsid w:val="00D73D34"/>
    <w:rsid w:val="00D74913"/>
    <w:rsid w:val="00D81140"/>
    <w:rsid w:val="00D82935"/>
    <w:rsid w:val="00D82D60"/>
    <w:rsid w:val="00D83766"/>
    <w:rsid w:val="00D83C8F"/>
    <w:rsid w:val="00D84036"/>
    <w:rsid w:val="00D843A4"/>
    <w:rsid w:val="00D85F70"/>
    <w:rsid w:val="00D86C0E"/>
    <w:rsid w:val="00D8756F"/>
    <w:rsid w:val="00D87B19"/>
    <w:rsid w:val="00D91295"/>
    <w:rsid w:val="00D92538"/>
    <w:rsid w:val="00DA0DBA"/>
    <w:rsid w:val="00DA579C"/>
    <w:rsid w:val="00DA771F"/>
    <w:rsid w:val="00DB0B3D"/>
    <w:rsid w:val="00DB13E8"/>
    <w:rsid w:val="00DB15FE"/>
    <w:rsid w:val="00DB17B7"/>
    <w:rsid w:val="00DB2571"/>
    <w:rsid w:val="00DB36B2"/>
    <w:rsid w:val="00DB3EF2"/>
    <w:rsid w:val="00DB6A02"/>
    <w:rsid w:val="00DB6C3F"/>
    <w:rsid w:val="00DB7859"/>
    <w:rsid w:val="00DB79BF"/>
    <w:rsid w:val="00DB7A83"/>
    <w:rsid w:val="00DC1E26"/>
    <w:rsid w:val="00DC1F02"/>
    <w:rsid w:val="00DC296D"/>
    <w:rsid w:val="00DD06AC"/>
    <w:rsid w:val="00DD0B24"/>
    <w:rsid w:val="00DD2BEA"/>
    <w:rsid w:val="00DD555E"/>
    <w:rsid w:val="00DD61BF"/>
    <w:rsid w:val="00DD7181"/>
    <w:rsid w:val="00DE1AFD"/>
    <w:rsid w:val="00DE2053"/>
    <w:rsid w:val="00DE2DE0"/>
    <w:rsid w:val="00DE2E39"/>
    <w:rsid w:val="00DE410B"/>
    <w:rsid w:val="00DE41CF"/>
    <w:rsid w:val="00DE4D0E"/>
    <w:rsid w:val="00DF161F"/>
    <w:rsid w:val="00E029AB"/>
    <w:rsid w:val="00E03977"/>
    <w:rsid w:val="00E044A0"/>
    <w:rsid w:val="00E04613"/>
    <w:rsid w:val="00E04E54"/>
    <w:rsid w:val="00E04E86"/>
    <w:rsid w:val="00E0630C"/>
    <w:rsid w:val="00E073B6"/>
    <w:rsid w:val="00E122B0"/>
    <w:rsid w:val="00E13B2E"/>
    <w:rsid w:val="00E14D4C"/>
    <w:rsid w:val="00E157AA"/>
    <w:rsid w:val="00E15B5A"/>
    <w:rsid w:val="00E245F1"/>
    <w:rsid w:val="00E24874"/>
    <w:rsid w:val="00E312E2"/>
    <w:rsid w:val="00E315CA"/>
    <w:rsid w:val="00E323F1"/>
    <w:rsid w:val="00E33888"/>
    <w:rsid w:val="00E362F9"/>
    <w:rsid w:val="00E364B0"/>
    <w:rsid w:val="00E413B4"/>
    <w:rsid w:val="00E421AD"/>
    <w:rsid w:val="00E42CD7"/>
    <w:rsid w:val="00E44646"/>
    <w:rsid w:val="00E47090"/>
    <w:rsid w:val="00E4721F"/>
    <w:rsid w:val="00E47722"/>
    <w:rsid w:val="00E47FA1"/>
    <w:rsid w:val="00E5013E"/>
    <w:rsid w:val="00E510FD"/>
    <w:rsid w:val="00E524D7"/>
    <w:rsid w:val="00E54F52"/>
    <w:rsid w:val="00E56C2B"/>
    <w:rsid w:val="00E573B5"/>
    <w:rsid w:val="00E6391B"/>
    <w:rsid w:val="00E65E6A"/>
    <w:rsid w:val="00E66E55"/>
    <w:rsid w:val="00E670CE"/>
    <w:rsid w:val="00E736C5"/>
    <w:rsid w:val="00E7596F"/>
    <w:rsid w:val="00E760D3"/>
    <w:rsid w:val="00E76420"/>
    <w:rsid w:val="00E80723"/>
    <w:rsid w:val="00E82AB6"/>
    <w:rsid w:val="00E82FC2"/>
    <w:rsid w:val="00E84C99"/>
    <w:rsid w:val="00E86A1E"/>
    <w:rsid w:val="00E906FB"/>
    <w:rsid w:val="00E9088A"/>
    <w:rsid w:val="00E9274A"/>
    <w:rsid w:val="00E9358A"/>
    <w:rsid w:val="00E957B6"/>
    <w:rsid w:val="00E96CCB"/>
    <w:rsid w:val="00E97DEA"/>
    <w:rsid w:val="00EB0042"/>
    <w:rsid w:val="00EB49C4"/>
    <w:rsid w:val="00EB5036"/>
    <w:rsid w:val="00EB675F"/>
    <w:rsid w:val="00EC0E59"/>
    <w:rsid w:val="00EC32EE"/>
    <w:rsid w:val="00EC5922"/>
    <w:rsid w:val="00EC6EBE"/>
    <w:rsid w:val="00EC7C6A"/>
    <w:rsid w:val="00ED26C3"/>
    <w:rsid w:val="00ED2FBB"/>
    <w:rsid w:val="00ED2FC5"/>
    <w:rsid w:val="00ED3DB8"/>
    <w:rsid w:val="00ED463C"/>
    <w:rsid w:val="00ED5238"/>
    <w:rsid w:val="00ED5A1D"/>
    <w:rsid w:val="00ED7270"/>
    <w:rsid w:val="00EE123A"/>
    <w:rsid w:val="00EE131B"/>
    <w:rsid w:val="00EE337E"/>
    <w:rsid w:val="00EE4EBD"/>
    <w:rsid w:val="00EE6B38"/>
    <w:rsid w:val="00EF0154"/>
    <w:rsid w:val="00EF6817"/>
    <w:rsid w:val="00EF7A28"/>
    <w:rsid w:val="00F00732"/>
    <w:rsid w:val="00F01733"/>
    <w:rsid w:val="00F02A38"/>
    <w:rsid w:val="00F03361"/>
    <w:rsid w:val="00F038D0"/>
    <w:rsid w:val="00F045D3"/>
    <w:rsid w:val="00F0515D"/>
    <w:rsid w:val="00F1126F"/>
    <w:rsid w:val="00F13361"/>
    <w:rsid w:val="00F2043C"/>
    <w:rsid w:val="00F220FB"/>
    <w:rsid w:val="00F22EAD"/>
    <w:rsid w:val="00F2362E"/>
    <w:rsid w:val="00F252CD"/>
    <w:rsid w:val="00F25BD7"/>
    <w:rsid w:val="00F263FA"/>
    <w:rsid w:val="00F34D10"/>
    <w:rsid w:val="00F35296"/>
    <w:rsid w:val="00F35454"/>
    <w:rsid w:val="00F36193"/>
    <w:rsid w:val="00F37787"/>
    <w:rsid w:val="00F40A29"/>
    <w:rsid w:val="00F434B5"/>
    <w:rsid w:val="00F43AA7"/>
    <w:rsid w:val="00F51EE7"/>
    <w:rsid w:val="00F52330"/>
    <w:rsid w:val="00F5562D"/>
    <w:rsid w:val="00F5578E"/>
    <w:rsid w:val="00F60EE0"/>
    <w:rsid w:val="00F61DBA"/>
    <w:rsid w:val="00F626FD"/>
    <w:rsid w:val="00F63CB2"/>
    <w:rsid w:val="00F6483F"/>
    <w:rsid w:val="00F65352"/>
    <w:rsid w:val="00F66535"/>
    <w:rsid w:val="00F671AD"/>
    <w:rsid w:val="00F6776F"/>
    <w:rsid w:val="00F726BE"/>
    <w:rsid w:val="00F75D7F"/>
    <w:rsid w:val="00F77C8A"/>
    <w:rsid w:val="00F81D80"/>
    <w:rsid w:val="00F830D1"/>
    <w:rsid w:val="00F83DD7"/>
    <w:rsid w:val="00F86640"/>
    <w:rsid w:val="00F86B4F"/>
    <w:rsid w:val="00F87023"/>
    <w:rsid w:val="00F872C4"/>
    <w:rsid w:val="00F876C3"/>
    <w:rsid w:val="00F93599"/>
    <w:rsid w:val="00F9423A"/>
    <w:rsid w:val="00F97D74"/>
    <w:rsid w:val="00FA0F08"/>
    <w:rsid w:val="00FA16CB"/>
    <w:rsid w:val="00FA1C22"/>
    <w:rsid w:val="00FA36FE"/>
    <w:rsid w:val="00FA3C6B"/>
    <w:rsid w:val="00FA40BF"/>
    <w:rsid w:val="00FB22DC"/>
    <w:rsid w:val="00FB6D1E"/>
    <w:rsid w:val="00FC2587"/>
    <w:rsid w:val="00FC270C"/>
    <w:rsid w:val="00FC4C1F"/>
    <w:rsid w:val="00FC68A5"/>
    <w:rsid w:val="00FD0457"/>
    <w:rsid w:val="00FD12B9"/>
    <w:rsid w:val="00FD44DD"/>
    <w:rsid w:val="00FD47A8"/>
    <w:rsid w:val="00FD742C"/>
    <w:rsid w:val="00FD7D65"/>
    <w:rsid w:val="00FE04EA"/>
    <w:rsid w:val="00FE0A7A"/>
    <w:rsid w:val="00FE18C2"/>
    <w:rsid w:val="00FE5FB2"/>
    <w:rsid w:val="00FE65A5"/>
    <w:rsid w:val="00FF0B19"/>
    <w:rsid w:val="00FF11C6"/>
    <w:rsid w:val="00FF5C91"/>
    <w:rsid w:val="00FF7C9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491E4584"/>
  <w15:docId w15:val="{5EEB39BB-E7E6-4E93-A6AC-E2B9C71A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485"/>
    <w:rPr>
      <w:sz w:val="24"/>
      <w:szCs w:val="20"/>
      <w:lang w:eastAsia="en-US"/>
    </w:rPr>
  </w:style>
  <w:style w:type="paragraph" w:styleId="Heading1">
    <w:name w:val="heading 1"/>
    <w:basedOn w:val="Normal"/>
    <w:next w:val="Normal"/>
    <w:link w:val="Heading1Char"/>
    <w:uiPriority w:val="99"/>
    <w:qFormat/>
    <w:rsid w:val="00844D4E"/>
    <w:pPr>
      <w:keepNext/>
      <w:jc w:val="center"/>
      <w:outlineLvl w:val="0"/>
    </w:pPr>
    <w:rPr>
      <w:b/>
    </w:rPr>
  </w:style>
  <w:style w:type="paragraph" w:styleId="Heading2">
    <w:name w:val="heading 2"/>
    <w:basedOn w:val="Normal"/>
    <w:next w:val="Normal"/>
    <w:link w:val="Heading2Char"/>
    <w:uiPriority w:val="99"/>
    <w:qFormat/>
    <w:rsid w:val="00844D4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844D4E"/>
    <w:pPr>
      <w:keepNext/>
      <w:jc w:val="both"/>
      <w:outlineLvl w:val="2"/>
    </w:pPr>
    <w:rPr>
      <w:rFonts w:ascii="Arial" w:hAnsi="Arial"/>
      <w:b/>
      <w:sz w:val="20"/>
    </w:rPr>
  </w:style>
  <w:style w:type="paragraph" w:styleId="Heading4">
    <w:name w:val="heading 4"/>
    <w:basedOn w:val="Normal"/>
    <w:next w:val="Normal"/>
    <w:link w:val="Heading4Char"/>
    <w:uiPriority w:val="99"/>
    <w:qFormat/>
    <w:rsid w:val="00844D4E"/>
    <w:pPr>
      <w:keepNext/>
      <w:spacing w:before="200"/>
      <w:jc w:val="both"/>
      <w:outlineLvl w:val="3"/>
    </w:pPr>
    <w:rPr>
      <w:b/>
    </w:rPr>
  </w:style>
  <w:style w:type="paragraph" w:styleId="Heading5">
    <w:name w:val="heading 5"/>
    <w:basedOn w:val="Normal"/>
    <w:next w:val="Normal"/>
    <w:link w:val="Heading5Char"/>
    <w:uiPriority w:val="99"/>
    <w:qFormat/>
    <w:rsid w:val="00844D4E"/>
    <w:pPr>
      <w:keepNext/>
      <w:outlineLvl w:val="4"/>
    </w:pPr>
    <w:rPr>
      <w:rFonts w:ascii="Arial" w:hAnsi="Arial"/>
      <w:b/>
      <w:sz w:val="20"/>
    </w:rPr>
  </w:style>
  <w:style w:type="paragraph" w:styleId="Heading6">
    <w:name w:val="heading 6"/>
    <w:basedOn w:val="Normal"/>
    <w:next w:val="Normal"/>
    <w:link w:val="Heading6Char"/>
    <w:uiPriority w:val="99"/>
    <w:qFormat/>
    <w:rsid w:val="00844D4E"/>
    <w:pPr>
      <w:keepNext/>
      <w:spacing w:before="200"/>
      <w:outlineLvl w:val="5"/>
    </w:pPr>
    <w:rPr>
      <w:b/>
      <w:sz w:val="36"/>
    </w:rPr>
  </w:style>
  <w:style w:type="paragraph" w:styleId="Heading7">
    <w:name w:val="heading 7"/>
    <w:basedOn w:val="Normal"/>
    <w:next w:val="Normal"/>
    <w:link w:val="Heading7Char"/>
    <w:uiPriority w:val="99"/>
    <w:qFormat/>
    <w:rsid w:val="00844D4E"/>
    <w:pPr>
      <w:keepNext/>
      <w:suppressAutoHyphens/>
      <w:spacing w:before="200"/>
      <w:ind w:left="720" w:firstLine="720"/>
      <w:outlineLvl w:val="6"/>
    </w:pPr>
    <w:rPr>
      <w:b/>
      <w:spacing w:val="-6"/>
    </w:rPr>
  </w:style>
  <w:style w:type="paragraph" w:styleId="Heading8">
    <w:name w:val="heading 8"/>
    <w:basedOn w:val="Normal"/>
    <w:next w:val="Normal"/>
    <w:link w:val="Heading8Char"/>
    <w:uiPriority w:val="99"/>
    <w:qFormat/>
    <w:rsid w:val="00844D4E"/>
    <w:pPr>
      <w:keepNext/>
      <w:jc w:val="both"/>
      <w:outlineLvl w:val="7"/>
    </w:pPr>
    <w:rPr>
      <w:rFonts w:ascii="Arial" w:hAnsi="Arial"/>
      <w:b/>
      <w:bCs/>
      <w:i/>
      <w:iCs/>
      <w:sz w:val="20"/>
    </w:rPr>
  </w:style>
  <w:style w:type="paragraph" w:styleId="Heading9">
    <w:name w:val="heading 9"/>
    <w:basedOn w:val="Normal"/>
    <w:next w:val="Normal"/>
    <w:link w:val="Heading9Char"/>
    <w:uiPriority w:val="99"/>
    <w:qFormat/>
    <w:rsid w:val="00844D4E"/>
    <w:pPr>
      <w:keepNext/>
      <w:spacing w:before="200"/>
      <w:outlineLvl w:val="8"/>
    </w:pPr>
    <w:rPr>
      <w:rFonts w:ascii="Arial" w:hAnsi="Arial"/>
      <w:b/>
      <w:caps/>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Pr>
      <w:rFonts w:ascii="Calibri" w:hAnsi="Calibri" w:cs="Times New Roman"/>
      <w:b/>
      <w:bCs/>
      <w:lang w:eastAsia="en-US"/>
    </w:rPr>
  </w:style>
  <w:style w:type="character" w:customStyle="1" w:styleId="Heading7Char">
    <w:name w:val="Heading 7 Char"/>
    <w:basedOn w:val="DefaultParagraphFont"/>
    <w:link w:val="Heading7"/>
    <w:uiPriority w:val="99"/>
    <w:semiHidden/>
    <w:locked/>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Pr>
      <w:rFonts w:ascii="Cambria" w:hAnsi="Cambria" w:cs="Times New Roman"/>
      <w:lang w:eastAsia="en-US"/>
    </w:rPr>
  </w:style>
  <w:style w:type="character" w:styleId="Hyperlink">
    <w:name w:val="Hyperlink"/>
    <w:basedOn w:val="DefaultParagraphFont"/>
    <w:uiPriority w:val="99"/>
    <w:rsid w:val="00844D4E"/>
    <w:rPr>
      <w:rFonts w:cs="Times New Roman"/>
      <w:color w:val="0000FF"/>
      <w:u w:val="single"/>
    </w:rPr>
  </w:style>
  <w:style w:type="paragraph" w:styleId="BodyText">
    <w:name w:val="Body Text"/>
    <w:basedOn w:val="Normal"/>
    <w:link w:val="BodyTextChar"/>
    <w:uiPriority w:val="99"/>
    <w:rsid w:val="00844D4E"/>
    <w:pPr>
      <w:spacing w:before="200"/>
    </w:pPr>
  </w:style>
  <w:style w:type="character" w:customStyle="1" w:styleId="BodyTextChar">
    <w:name w:val="Body Text Char"/>
    <w:basedOn w:val="DefaultParagraphFont"/>
    <w:link w:val="BodyText"/>
    <w:uiPriority w:val="99"/>
    <w:semiHidden/>
    <w:locked/>
    <w:rPr>
      <w:rFonts w:cs="Times New Roman"/>
      <w:sz w:val="20"/>
      <w:szCs w:val="20"/>
      <w:lang w:eastAsia="en-US"/>
    </w:rPr>
  </w:style>
  <w:style w:type="paragraph" w:styleId="Title">
    <w:name w:val="Title"/>
    <w:basedOn w:val="Normal"/>
    <w:link w:val="TitleChar"/>
    <w:uiPriority w:val="99"/>
    <w:qFormat/>
    <w:rsid w:val="00844D4E"/>
    <w:pPr>
      <w:tabs>
        <w:tab w:val="left" w:pos="-720"/>
        <w:tab w:val="left" w:pos="-90"/>
        <w:tab w:val="left" w:pos="0"/>
        <w:tab w:val="left" w:pos="9360"/>
      </w:tabs>
      <w:spacing w:before="200"/>
      <w:jc w:val="center"/>
    </w:pPr>
    <w:rPr>
      <w:rFonts w:ascii="Arial Rounded MT Bold" w:hAnsi="Arial Rounded MT Bold"/>
      <w:b/>
      <w:sz w:val="22"/>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en-US"/>
    </w:rPr>
  </w:style>
  <w:style w:type="paragraph" w:styleId="PlainText">
    <w:name w:val="Plain Text"/>
    <w:basedOn w:val="Normal"/>
    <w:link w:val="PlainTextChar"/>
    <w:uiPriority w:val="99"/>
    <w:rsid w:val="00844D4E"/>
    <w:pPr>
      <w:spacing w:before="200"/>
    </w:pPr>
    <w:rPr>
      <w:rFonts w:ascii="Courier New" w:hAnsi="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eastAsia="en-US"/>
    </w:rPr>
  </w:style>
  <w:style w:type="paragraph" w:customStyle="1" w:styleId="Hdg2">
    <w:name w:val="Hdg 2"/>
    <w:basedOn w:val="Heading3"/>
    <w:uiPriority w:val="99"/>
    <w:rsid w:val="00844D4E"/>
    <w:pPr>
      <w:pBdr>
        <w:bottom w:val="single" w:sz="12" w:space="1" w:color="auto"/>
      </w:pBdr>
    </w:pPr>
    <w:rPr>
      <w:rFonts w:ascii="Times New Roman" w:hAnsi="Times New Roman"/>
      <w:spacing w:val="40"/>
      <w:sz w:val="24"/>
    </w:rPr>
  </w:style>
  <w:style w:type="paragraph" w:styleId="BodyText2">
    <w:name w:val="Body Text 2"/>
    <w:basedOn w:val="Normal"/>
    <w:link w:val="BodyText2Char"/>
    <w:uiPriority w:val="99"/>
    <w:rsid w:val="00844D4E"/>
    <w:pPr>
      <w:spacing w:after="120" w:line="480" w:lineRule="auto"/>
    </w:pPr>
  </w:style>
  <w:style w:type="character" w:customStyle="1" w:styleId="BodyText2Char">
    <w:name w:val="Body Text 2 Char"/>
    <w:basedOn w:val="DefaultParagraphFont"/>
    <w:link w:val="BodyText2"/>
    <w:uiPriority w:val="99"/>
    <w:semiHidden/>
    <w:locked/>
    <w:rPr>
      <w:rFonts w:cs="Times New Roman"/>
      <w:sz w:val="20"/>
      <w:szCs w:val="20"/>
      <w:lang w:eastAsia="en-US"/>
    </w:rPr>
  </w:style>
  <w:style w:type="paragraph" w:styleId="BodyTextIndent">
    <w:name w:val="Body Text Indent"/>
    <w:basedOn w:val="Normal"/>
    <w:link w:val="BodyTextIndentChar"/>
    <w:uiPriority w:val="99"/>
    <w:rsid w:val="00844D4E"/>
    <w:pPr>
      <w:spacing w:after="120"/>
      <w:ind w:left="283"/>
    </w:pPr>
  </w:style>
  <w:style w:type="character" w:customStyle="1" w:styleId="BodyTextIndentChar">
    <w:name w:val="Body Text Indent Char"/>
    <w:basedOn w:val="DefaultParagraphFont"/>
    <w:link w:val="BodyTextIndent"/>
    <w:uiPriority w:val="99"/>
    <w:semiHidden/>
    <w:locked/>
    <w:rPr>
      <w:rFonts w:cs="Times New Roman"/>
      <w:sz w:val="20"/>
      <w:szCs w:val="20"/>
      <w:lang w:eastAsia="en-US"/>
    </w:rPr>
  </w:style>
  <w:style w:type="paragraph" w:styleId="BodyTextIndent3">
    <w:name w:val="Body Text Indent 3"/>
    <w:basedOn w:val="Normal"/>
    <w:link w:val="BodyTextIndent3Char"/>
    <w:uiPriority w:val="99"/>
    <w:rsid w:val="00844D4E"/>
    <w:pPr>
      <w:spacing w:before="200"/>
      <w:ind w:left="2835" w:hanging="2268"/>
    </w:pPr>
  </w:style>
  <w:style w:type="character" w:customStyle="1" w:styleId="BodyTextIndent3Char">
    <w:name w:val="Body Text Indent 3 Char"/>
    <w:basedOn w:val="DefaultParagraphFont"/>
    <w:link w:val="BodyTextIndent3"/>
    <w:uiPriority w:val="99"/>
    <w:semiHidden/>
    <w:locked/>
    <w:rPr>
      <w:rFonts w:cs="Times New Roman"/>
      <w:sz w:val="16"/>
      <w:szCs w:val="16"/>
      <w:lang w:eastAsia="en-US"/>
    </w:rPr>
  </w:style>
  <w:style w:type="paragraph" w:styleId="Footer">
    <w:name w:val="footer"/>
    <w:basedOn w:val="Normal"/>
    <w:link w:val="FooterChar"/>
    <w:uiPriority w:val="99"/>
    <w:rsid w:val="00844D4E"/>
    <w:pPr>
      <w:tabs>
        <w:tab w:val="center" w:pos="4153"/>
        <w:tab w:val="right" w:pos="8306"/>
      </w:tabs>
      <w:spacing w:before="200"/>
    </w:pPr>
    <w:rPr>
      <w:rFonts w:ascii="Arial" w:hAnsi="Arial"/>
      <w:sz w:val="22"/>
    </w:rPr>
  </w:style>
  <w:style w:type="character" w:customStyle="1" w:styleId="FooterChar">
    <w:name w:val="Footer Char"/>
    <w:basedOn w:val="DefaultParagraphFont"/>
    <w:link w:val="Footer"/>
    <w:uiPriority w:val="99"/>
    <w:locked/>
    <w:rPr>
      <w:rFonts w:cs="Times New Roman"/>
      <w:sz w:val="20"/>
      <w:szCs w:val="20"/>
      <w:lang w:eastAsia="en-US"/>
    </w:rPr>
  </w:style>
  <w:style w:type="paragraph" w:styleId="BodyText3">
    <w:name w:val="Body Text 3"/>
    <w:basedOn w:val="Normal"/>
    <w:link w:val="BodyText3Char"/>
    <w:uiPriority w:val="99"/>
    <w:rsid w:val="00844D4E"/>
    <w:pPr>
      <w:spacing w:before="200"/>
    </w:pPr>
    <w:rPr>
      <w:rFonts w:ascii="Univers" w:hAnsi="Univers"/>
      <w:spacing w:val="-3"/>
      <w:sz w:val="22"/>
    </w:rPr>
  </w:style>
  <w:style w:type="character" w:customStyle="1" w:styleId="BodyText3Char">
    <w:name w:val="Body Text 3 Char"/>
    <w:basedOn w:val="DefaultParagraphFont"/>
    <w:link w:val="BodyText3"/>
    <w:uiPriority w:val="99"/>
    <w:semiHidden/>
    <w:locked/>
    <w:rPr>
      <w:rFonts w:cs="Times New Roman"/>
      <w:sz w:val="16"/>
      <w:szCs w:val="16"/>
      <w:lang w:eastAsia="en-US"/>
    </w:rPr>
  </w:style>
  <w:style w:type="paragraph" w:styleId="BodyTextIndent2">
    <w:name w:val="Body Text Indent 2"/>
    <w:basedOn w:val="Normal"/>
    <w:link w:val="BodyTextIndent2Char"/>
    <w:uiPriority w:val="99"/>
    <w:rsid w:val="00844D4E"/>
    <w:pPr>
      <w:spacing w:before="200"/>
      <w:ind w:left="2835" w:hanging="567"/>
      <w:jc w:val="both"/>
    </w:pPr>
    <w:rPr>
      <w:rFonts w:ascii="Univers" w:hAnsi="Univers"/>
    </w:rPr>
  </w:style>
  <w:style w:type="character" w:customStyle="1" w:styleId="BodyTextIndent2Char">
    <w:name w:val="Body Text Indent 2 Char"/>
    <w:basedOn w:val="DefaultParagraphFont"/>
    <w:link w:val="BodyTextIndent2"/>
    <w:uiPriority w:val="99"/>
    <w:semiHidden/>
    <w:locked/>
    <w:rPr>
      <w:rFonts w:cs="Times New Roman"/>
      <w:sz w:val="20"/>
      <w:szCs w:val="20"/>
      <w:lang w:eastAsia="en-US"/>
    </w:rPr>
  </w:style>
  <w:style w:type="character" w:styleId="PageNumber">
    <w:name w:val="page number"/>
    <w:basedOn w:val="DefaultParagraphFont"/>
    <w:uiPriority w:val="99"/>
    <w:rsid w:val="00844D4E"/>
    <w:rPr>
      <w:rFonts w:cs="Times New Roman"/>
    </w:rPr>
  </w:style>
  <w:style w:type="paragraph" w:customStyle="1" w:styleId="Heading">
    <w:name w:val="Heading"/>
    <w:uiPriority w:val="99"/>
    <w:rsid w:val="00844D4E"/>
    <w:rPr>
      <w:b/>
      <w:i/>
      <w:szCs w:val="20"/>
      <w:lang w:eastAsia="en-US"/>
    </w:rPr>
  </w:style>
  <w:style w:type="paragraph" w:customStyle="1" w:styleId="BodyText1">
    <w:name w:val="Body Text1"/>
    <w:uiPriority w:val="99"/>
    <w:rsid w:val="00844D4E"/>
    <w:pPr>
      <w:ind w:firstLine="480"/>
    </w:pPr>
    <w:rPr>
      <w:color w:val="000000"/>
      <w:sz w:val="24"/>
      <w:szCs w:val="20"/>
      <w:lang w:eastAsia="en-US"/>
    </w:rPr>
  </w:style>
  <w:style w:type="character" w:customStyle="1" w:styleId="Hbkheader">
    <w:name w:val="Hbk header"/>
    <w:basedOn w:val="DefaultParagraphFont"/>
    <w:uiPriority w:val="99"/>
    <w:rsid w:val="00844D4E"/>
    <w:rPr>
      <w:rFonts w:ascii="Arial" w:hAnsi="Arial" w:cs="Times New Roman"/>
      <w:b/>
      <w:color w:val="auto"/>
      <w:sz w:val="24"/>
    </w:rPr>
  </w:style>
  <w:style w:type="paragraph" w:customStyle="1" w:styleId="TechInit">
    <w:name w:val="Tech Init"/>
    <w:basedOn w:val="Normal"/>
    <w:uiPriority w:val="99"/>
    <w:rsid w:val="00844D4E"/>
    <w:pPr>
      <w:spacing w:before="200" w:line="360" w:lineRule="atLeast"/>
      <w:jc w:val="both"/>
    </w:pPr>
    <w:rPr>
      <w:rFonts w:ascii="Tms Rmn" w:hAnsi="Tms Rmn"/>
    </w:rPr>
  </w:style>
  <w:style w:type="paragraph" w:styleId="EndnoteText">
    <w:name w:val="endnote text"/>
    <w:basedOn w:val="Normal"/>
    <w:link w:val="EndnoteTextChar"/>
    <w:uiPriority w:val="99"/>
    <w:semiHidden/>
    <w:rsid w:val="00844D4E"/>
    <w:pPr>
      <w:widowControl w:val="0"/>
      <w:spacing w:before="200"/>
    </w:pPr>
    <w:rPr>
      <w:rFonts w:ascii="Courier PS" w:hAnsi="Courier PS"/>
      <w:lang w:val="en-US"/>
    </w:rPr>
  </w:style>
  <w:style w:type="character" w:customStyle="1" w:styleId="EndnoteTextChar">
    <w:name w:val="Endnote Text Char"/>
    <w:basedOn w:val="DefaultParagraphFont"/>
    <w:link w:val="EndnoteText"/>
    <w:uiPriority w:val="99"/>
    <w:semiHidden/>
    <w:locked/>
    <w:rPr>
      <w:rFonts w:cs="Times New Roman"/>
      <w:sz w:val="20"/>
      <w:szCs w:val="20"/>
      <w:lang w:eastAsia="en-US"/>
    </w:rPr>
  </w:style>
  <w:style w:type="paragraph" w:styleId="BlockText">
    <w:name w:val="Block Text"/>
    <w:basedOn w:val="Normal"/>
    <w:uiPriority w:val="99"/>
    <w:rsid w:val="00844D4E"/>
    <w:pPr>
      <w:spacing w:before="200"/>
      <w:ind w:left="2837" w:right="296" w:hanging="407"/>
      <w:jc w:val="both"/>
    </w:pPr>
    <w:rPr>
      <w:rFonts w:ascii="Arial" w:hAnsi="Arial"/>
    </w:rPr>
  </w:style>
  <w:style w:type="character" w:styleId="FollowedHyperlink">
    <w:name w:val="FollowedHyperlink"/>
    <w:basedOn w:val="DefaultParagraphFont"/>
    <w:uiPriority w:val="99"/>
    <w:rsid w:val="00844D4E"/>
    <w:rPr>
      <w:rFonts w:cs="Times New Roman"/>
      <w:color w:val="800080"/>
      <w:u w:val="single"/>
    </w:rPr>
  </w:style>
  <w:style w:type="paragraph" w:styleId="Header">
    <w:name w:val="header"/>
    <w:basedOn w:val="Normal"/>
    <w:link w:val="HeaderChar"/>
    <w:uiPriority w:val="99"/>
    <w:rsid w:val="00844D4E"/>
    <w:pPr>
      <w:tabs>
        <w:tab w:val="center" w:pos="4320"/>
        <w:tab w:val="right" w:pos="8640"/>
      </w:tabs>
      <w:spacing w:before="200"/>
    </w:pPr>
  </w:style>
  <w:style w:type="character" w:customStyle="1" w:styleId="HeaderChar">
    <w:name w:val="Header Char"/>
    <w:basedOn w:val="DefaultParagraphFont"/>
    <w:link w:val="Header"/>
    <w:uiPriority w:val="99"/>
    <w:semiHidden/>
    <w:locked/>
    <w:rPr>
      <w:rFonts w:cs="Times New Roman"/>
      <w:sz w:val="20"/>
      <w:szCs w:val="20"/>
      <w:lang w:eastAsia="en-US"/>
    </w:rPr>
  </w:style>
  <w:style w:type="paragraph" w:styleId="FootnoteText">
    <w:name w:val="footnote text"/>
    <w:basedOn w:val="Normal"/>
    <w:link w:val="FootnoteTextChar"/>
    <w:uiPriority w:val="99"/>
    <w:semiHidden/>
    <w:rsid w:val="00844D4E"/>
    <w:pPr>
      <w:spacing w:before="200"/>
    </w:pPr>
  </w:style>
  <w:style w:type="character" w:customStyle="1" w:styleId="FootnoteTextChar">
    <w:name w:val="Footnote Text Char"/>
    <w:basedOn w:val="DefaultParagraphFont"/>
    <w:link w:val="FootnoteText"/>
    <w:uiPriority w:val="99"/>
    <w:semiHidden/>
    <w:locked/>
    <w:rPr>
      <w:rFonts w:cs="Times New Roman"/>
      <w:sz w:val="20"/>
      <w:szCs w:val="20"/>
      <w:lang w:eastAsia="en-US"/>
    </w:rPr>
  </w:style>
  <w:style w:type="character" w:styleId="FootnoteReference">
    <w:name w:val="footnote reference"/>
    <w:basedOn w:val="DefaultParagraphFont"/>
    <w:uiPriority w:val="99"/>
    <w:semiHidden/>
    <w:rsid w:val="00844D4E"/>
    <w:rPr>
      <w:rFonts w:cs="Times New Roman"/>
      <w:vertAlign w:val="superscript"/>
    </w:rPr>
  </w:style>
  <w:style w:type="paragraph" w:customStyle="1" w:styleId="hdg3">
    <w:name w:val="hdg 3"/>
    <w:basedOn w:val="Normal"/>
    <w:uiPriority w:val="99"/>
    <w:rsid w:val="00844D4E"/>
    <w:pPr>
      <w:spacing w:before="200"/>
      <w:jc w:val="both"/>
    </w:pPr>
    <w:rPr>
      <w:bCs/>
    </w:rPr>
  </w:style>
  <w:style w:type="paragraph" w:customStyle="1" w:styleId="Hdg1">
    <w:name w:val="Hdg 1"/>
    <w:basedOn w:val="Normal"/>
    <w:uiPriority w:val="99"/>
    <w:rsid w:val="00844D4E"/>
    <w:pPr>
      <w:pBdr>
        <w:top w:val="single" w:sz="4" w:space="1" w:color="auto"/>
        <w:left w:val="single" w:sz="4" w:space="4" w:color="auto"/>
        <w:bottom w:val="single" w:sz="4" w:space="1" w:color="auto"/>
        <w:right w:val="single" w:sz="4" w:space="4" w:color="auto"/>
      </w:pBdr>
      <w:shd w:val="pct12" w:color="auto" w:fill="FFFFFF"/>
      <w:suppressAutoHyphens/>
      <w:spacing w:before="200"/>
      <w:jc w:val="center"/>
    </w:pPr>
    <w:rPr>
      <w:b/>
      <w:spacing w:val="-3"/>
      <w:sz w:val="28"/>
    </w:rPr>
  </w:style>
  <w:style w:type="paragraph" w:styleId="NormalWeb">
    <w:name w:val="Normal (Web)"/>
    <w:basedOn w:val="Normal"/>
    <w:uiPriority w:val="99"/>
    <w:rsid w:val="00844D4E"/>
    <w:pPr>
      <w:spacing w:before="100" w:beforeAutospacing="1" w:after="100" w:afterAutospacing="1"/>
    </w:pPr>
    <w:rPr>
      <w:rFonts w:ascii="Arial Unicode MS" w:eastAsia="Arial Unicode MS" w:hAnsi="Arial Unicode MS" w:cs="Arial Unicode MS"/>
      <w:szCs w:val="24"/>
    </w:rPr>
  </w:style>
  <w:style w:type="paragraph" w:customStyle="1" w:styleId="Hdg30">
    <w:name w:val="Hdg 3"/>
    <w:basedOn w:val="Normal"/>
    <w:uiPriority w:val="99"/>
    <w:rsid w:val="00844D4E"/>
    <w:pPr>
      <w:spacing w:before="200"/>
      <w:jc w:val="both"/>
    </w:pPr>
    <w:rPr>
      <w:b/>
    </w:rPr>
  </w:style>
  <w:style w:type="character" w:styleId="Strong">
    <w:name w:val="Strong"/>
    <w:basedOn w:val="DefaultParagraphFont"/>
    <w:uiPriority w:val="22"/>
    <w:qFormat/>
    <w:rsid w:val="00844D4E"/>
    <w:rPr>
      <w:rFonts w:cs="Times New Roman"/>
      <w:b/>
      <w:bCs/>
    </w:rPr>
  </w:style>
  <w:style w:type="paragraph" w:customStyle="1" w:styleId="Style1">
    <w:name w:val="Style1"/>
    <w:basedOn w:val="Hdg2"/>
    <w:uiPriority w:val="99"/>
    <w:rsid w:val="00844D4E"/>
  </w:style>
  <w:style w:type="paragraph" w:customStyle="1" w:styleId="H4">
    <w:name w:val="H4"/>
    <w:basedOn w:val="Normal"/>
    <w:next w:val="Normal"/>
    <w:uiPriority w:val="99"/>
    <w:rsid w:val="00844D4E"/>
    <w:pPr>
      <w:keepNext/>
      <w:spacing w:before="100" w:after="100"/>
      <w:outlineLvl w:val="4"/>
    </w:pPr>
    <w:rPr>
      <w:b/>
    </w:rPr>
  </w:style>
  <w:style w:type="character" w:customStyle="1" w:styleId="goohl0">
    <w:name w:val="goohl0"/>
    <w:basedOn w:val="DefaultParagraphFont"/>
    <w:uiPriority w:val="99"/>
    <w:rsid w:val="00844D4E"/>
    <w:rPr>
      <w:rFonts w:cs="Times New Roman"/>
    </w:rPr>
  </w:style>
  <w:style w:type="character" w:customStyle="1" w:styleId="goohl2">
    <w:name w:val="goohl2"/>
    <w:basedOn w:val="DefaultParagraphFont"/>
    <w:uiPriority w:val="99"/>
    <w:rsid w:val="00844D4E"/>
    <w:rPr>
      <w:rFonts w:cs="Times New Roman"/>
    </w:rPr>
  </w:style>
  <w:style w:type="character" w:customStyle="1" w:styleId="goohl3">
    <w:name w:val="goohl3"/>
    <w:basedOn w:val="DefaultParagraphFont"/>
    <w:uiPriority w:val="99"/>
    <w:rsid w:val="00844D4E"/>
    <w:rPr>
      <w:rFonts w:cs="Times New Roman"/>
    </w:rPr>
  </w:style>
  <w:style w:type="character" w:customStyle="1" w:styleId="goohl4">
    <w:name w:val="goohl4"/>
    <w:basedOn w:val="DefaultParagraphFont"/>
    <w:uiPriority w:val="99"/>
    <w:rsid w:val="00844D4E"/>
    <w:rPr>
      <w:rFonts w:cs="Times New Roman"/>
    </w:rPr>
  </w:style>
  <w:style w:type="table" w:styleId="TableGrid">
    <w:name w:val="Table Grid"/>
    <w:basedOn w:val="TableNormal"/>
    <w:uiPriority w:val="99"/>
    <w:rsid w:val="00844D4E"/>
    <w:pPr>
      <w:spacing w:before="20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
    <w:name w:val="hi"/>
    <w:basedOn w:val="Normal"/>
    <w:uiPriority w:val="99"/>
    <w:rsid w:val="00844D4E"/>
    <w:pPr>
      <w:ind w:left="709" w:hanging="709"/>
      <w:jc w:val="both"/>
    </w:pPr>
    <w:rPr>
      <w:szCs w:val="24"/>
    </w:rPr>
  </w:style>
  <w:style w:type="paragraph" w:customStyle="1" w:styleId="bx">
    <w:name w:val="bx"/>
    <w:basedOn w:val="Normal"/>
    <w:uiPriority w:val="99"/>
    <w:rsid w:val="00844D4E"/>
    <w:pPr>
      <w:pBdr>
        <w:top w:val="single" w:sz="4" w:space="1" w:color="auto"/>
        <w:left w:val="single" w:sz="4" w:space="4" w:color="auto"/>
        <w:bottom w:val="single" w:sz="4" w:space="1" w:color="auto"/>
        <w:right w:val="single" w:sz="4" w:space="4" w:color="auto"/>
      </w:pBdr>
      <w:jc w:val="both"/>
    </w:pPr>
    <w:rPr>
      <w:szCs w:val="24"/>
    </w:rPr>
  </w:style>
  <w:style w:type="paragraph" w:customStyle="1" w:styleId="SUBHEADING">
    <w:name w:val="SUBHEADING"/>
    <w:uiPriority w:val="99"/>
    <w:rsid w:val="00844D4E"/>
    <w:pPr>
      <w:spacing w:after="113" w:line="220" w:lineRule="exact"/>
    </w:pPr>
    <w:rPr>
      <w:rFonts w:ascii="CB Helvetica Condensed Bold" w:hAnsi="CB Helvetica Condensed Bold"/>
      <w:noProof/>
      <w:sz w:val="16"/>
      <w:szCs w:val="20"/>
      <w:lang w:eastAsia="en-US"/>
    </w:rPr>
  </w:style>
  <w:style w:type="paragraph" w:customStyle="1" w:styleId="BODYTAB2">
    <w:name w:val="BODYTAB 2"/>
    <w:uiPriority w:val="99"/>
    <w:rsid w:val="00844D4E"/>
    <w:pPr>
      <w:tabs>
        <w:tab w:val="left" w:pos="283"/>
      </w:tabs>
      <w:spacing w:after="113" w:line="220" w:lineRule="exact"/>
      <w:ind w:left="566" w:hanging="284"/>
      <w:jc w:val="both"/>
    </w:pPr>
    <w:rPr>
      <w:rFonts w:ascii="C Helvetica Condensed" w:hAnsi="C Helvetica Condensed"/>
      <w:noProof/>
      <w:sz w:val="16"/>
      <w:szCs w:val="20"/>
      <w:lang w:eastAsia="en-US"/>
    </w:rPr>
  </w:style>
  <w:style w:type="paragraph" w:styleId="BalloonText">
    <w:name w:val="Balloon Text"/>
    <w:basedOn w:val="Normal"/>
    <w:link w:val="BalloonTextChar"/>
    <w:uiPriority w:val="99"/>
    <w:semiHidden/>
    <w:rsid w:val="008830F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eastAsia="en-US"/>
    </w:rPr>
  </w:style>
  <w:style w:type="character" w:styleId="CommentReference">
    <w:name w:val="annotation reference"/>
    <w:basedOn w:val="DefaultParagraphFont"/>
    <w:uiPriority w:val="99"/>
    <w:semiHidden/>
    <w:rsid w:val="003E0389"/>
    <w:rPr>
      <w:rFonts w:cs="Times New Roman"/>
      <w:sz w:val="16"/>
      <w:szCs w:val="16"/>
    </w:rPr>
  </w:style>
  <w:style w:type="paragraph" w:styleId="CommentText">
    <w:name w:val="annotation text"/>
    <w:basedOn w:val="Normal"/>
    <w:link w:val="CommentTextChar"/>
    <w:uiPriority w:val="99"/>
    <w:semiHidden/>
    <w:rsid w:val="003E0389"/>
    <w:rPr>
      <w:sz w:val="20"/>
    </w:rPr>
  </w:style>
  <w:style w:type="character" w:customStyle="1" w:styleId="CommentTextChar">
    <w:name w:val="Comment Text Char"/>
    <w:basedOn w:val="DefaultParagraphFont"/>
    <w:link w:val="CommentText"/>
    <w:uiPriority w:val="99"/>
    <w:semiHidden/>
    <w:locke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3E0389"/>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eastAsia="en-US"/>
    </w:rPr>
  </w:style>
  <w:style w:type="character" w:customStyle="1" w:styleId="street-address">
    <w:name w:val="street-address"/>
    <w:basedOn w:val="DefaultParagraphFont"/>
    <w:uiPriority w:val="99"/>
    <w:rsid w:val="000E0EEC"/>
    <w:rPr>
      <w:rFonts w:cs="Times New Roman"/>
    </w:rPr>
  </w:style>
  <w:style w:type="character" w:customStyle="1" w:styleId="postal-code">
    <w:name w:val="postal-code"/>
    <w:basedOn w:val="DefaultParagraphFont"/>
    <w:uiPriority w:val="99"/>
    <w:rsid w:val="000E0EEC"/>
    <w:rPr>
      <w:rFonts w:cs="Times New Roman"/>
    </w:rPr>
  </w:style>
  <w:style w:type="character" w:customStyle="1" w:styleId="tel">
    <w:name w:val="tel"/>
    <w:basedOn w:val="DefaultParagraphFont"/>
    <w:uiPriority w:val="99"/>
    <w:rsid w:val="000E0EEC"/>
    <w:rPr>
      <w:rFonts w:cs="Times New Roman"/>
    </w:rPr>
  </w:style>
  <w:style w:type="character" w:customStyle="1" w:styleId="value">
    <w:name w:val="value"/>
    <w:basedOn w:val="DefaultParagraphFont"/>
    <w:uiPriority w:val="99"/>
    <w:rsid w:val="000E0EEC"/>
    <w:rPr>
      <w:rFonts w:cs="Times New Roman"/>
    </w:rPr>
  </w:style>
  <w:style w:type="character" w:styleId="Emphasis">
    <w:name w:val="Emphasis"/>
    <w:basedOn w:val="DefaultParagraphFont"/>
    <w:uiPriority w:val="99"/>
    <w:qFormat/>
    <w:rsid w:val="002A0525"/>
    <w:rPr>
      <w:rFonts w:cs="Times New Roman"/>
      <w:i/>
      <w:iCs/>
    </w:rPr>
  </w:style>
  <w:style w:type="paragraph" w:styleId="ListParagraph">
    <w:name w:val="List Paragraph"/>
    <w:basedOn w:val="Normal"/>
    <w:uiPriority w:val="34"/>
    <w:qFormat/>
    <w:rsid w:val="006F0B52"/>
    <w:pPr>
      <w:ind w:left="720"/>
    </w:pPr>
    <w:rPr>
      <w:rFonts w:ascii="Calibri" w:hAnsi="Calibri"/>
      <w:sz w:val="22"/>
      <w:szCs w:val="22"/>
      <w:lang w:eastAsia="zh-CN"/>
    </w:rPr>
  </w:style>
  <w:style w:type="paragraph" w:styleId="NoSpacing">
    <w:name w:val="No Spacing"/>
    <w:basedOn w:val="Normal"/>
    <w:uiPriority w:val="1"/>
    <w:qFormat/>
    <w:rsid w:val="006A3122"/>
    <w:rPr>
      <w:rFonts w:ascii="Calibri" w:hAnsi="Calibri"/>
      <w:sz w:val="22"/>
      <w:szCs w:val="22"/>
      <w:lang w:eastAsia="zh-CN"/>
    </w:rPr>
  </w:style>
  <w:style w:type="character" w:customStyle="1" w:styleId="msonormal0">
    <w:name w:val="msonormal"/>
    <w:basedOn w:val="DefaultParagraphFont"/>
    <w:rsid w:val="00F86640"/>
  </w:style>
  <w:style w:type="paragraph" w:customStyle="1" w:styleId="Default">
    <w:name w:val="Default"/>
    <w:basedOn w:val="Normal"/>
    <w:uiPriority w:val="99"/>
    <w:rsid w:val="00B87168"/>
    <w:pPr>
      <w:autoSpaceDE w:val="0"/>
      <w:autoSpaceDN w:val="0"/>
    </w:pPr>
    <w:rPr>
      <w:rFonts w:ascii="Calibri" w:eastAsiaTheme="minorEastAsia" w:hAnsi="Calibri"/>
      <w:color w:val="000000"/>
      <w:szCs w:val="24"/>
      <w:lang w:eastAsia="zh-CN"/>
    </w:rPr>
  </w:style>
  <w:style w:type="paragraph" w:styleId="Date">
    <w:name w:val="Date"/>
    <w:basedOn w:val="Normal"/>
    <w:next w:val="Normal"/>
    <w:link w:val="DateChar"/>
    <w:uiPriority w:val="99"/>
    <w:semiHidden/>
    <w:unhideWhenUsed/>
    <w:rsid w:val="008E4A65"/>
  </w:style>
  <w:style w:type="character" w:customStyle="1" w:styleId="DateChar">
    <w:name w:val="Date Char"/>
    <w:basedOn w:val="DefaultParagraphFont"/>
    <w:link w:val="Date"/>
    <w:uiPriority w:val="99"/>
    <w:semiHidden/>
    <w:rsid w:val="008E4A65"/>
    <w:rPr>
      <w:sz w:val="24"/>
      <w:szCs w:val="20"/>
      <w:lang w:eastAsia="en-US"/>
    </w:rPr>
  </w:style>
  <w:style w:type="character" w:customStyle="1" w:styleId="Normal1">
    <w:name w:val="Normal1"/>
    <w:rsid w:val="004F0943"/>
    <w:rPr>
      <w:rFonts w:ascii="C Helvetica Condensed" w:hAnsi="C Helvetica Condensed"/>
      <w:sz w:val="16"/>
    </w:rPr>
  </w:style>
  <w:style w:type="paragraph" w:styleId="Revision">
    <w:name w:val="Revision"/>
    <w:hidden/>
    <w:uiPriority w:val="99"/>
    <w:semiHidden/>
    <w:rsid w:val="00654CA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4460">
      <w:bodyDiv w:val="1"/>
      <w:marLeft w:val="0"/>
      <w:marRight w:val="0"/>
      <w:marTop w:val="0"/>
      <w:marBottom w:val="0"/>
      <w:divBdr>
        <w:top w:val="none" w:sz="0" w:space="0" w:color="auto"/>
        <w:left w:val="none" w:sz="0" w:space="0" w:color="auto"/>
        <w:bottom w:val="none" w:sz="0" w:space="0" w:color="auto"/>
        <w:right w:val="none" w:sz="0" w:space="0" w:color="auto"/>
      </w:divBdr>
    </w:div>
    <w:div w:id="72438026">
      <w:bodyDiv w:val="1"/>
      <w:marLeft w:val="0"/>
      <w:marRight w:val="0"/>
      <w:marTop w:val="0"/>
      <w:marBottom w:val="0"/>
      <w:divBdr>
        <w:top w:val="none" w:sz="0" w:space="0" w:color="auto"/>
        <w:left w:val="none" w:sz="0" w:space="0" w:color="auto"/>
        <w:bottom w:val="none" w:sz="0" w:space="0" w:color="auto"/>
        <w:right w:val="none" w:sz="0" w:space="0" w:color="auto"/>
      </w:divBdr>
      <w:divsChild>
        <w:div w:id="1739207323">
          <w:marLeft w:val="0"/>
          <w:marRight w:val="0"/>
          <w:marTop w:val="0"/>
          <w:marBottom w:val="0"/>
          <w:divBdr>
            <w:top w:val="none" w:sz="0" w:space="0" w:color="auto"/>
            <w:left w:val="none" w:sz="0" w:space="0" w:color="auto"/>
            <w:bottom w:val="none" w:sz="0" w:space="0" w:color="auto"/>
            <w:right w:val="none" w:sz="0" w:space="0" w:color="auto"/>
          </w:divBdr>
          <w:divsChild>
            <w:div w:id="931085299">
              <w:marLeft w:val="0"/>
              <w:marRight w:val="0"/>
              <w:marTop w:val="0"/>
              <w:marBottom w:val="0"/>
              <w:divBdr>
                <w:top w:val="none" w:sz="0" w:space="0" w:color="auto"/>
                <w:left w:val="none" w:sz="0" w:space="0" w:color="auto"/>
                <w:bottom w:val="none" w:sz="0" w:space="0" w:color="auto"/>
                <w:right w:val="none" w:sz="0" w:space="0" w:color="auto"/>
              </w:divBdr>
              <w:divsChild>
                <w:div w:id="790199753">
                  <w:marLeft w:val="0"/>
                  <w:marRight w:val="0"/>
                  <w:marTop w:val="0"/>
                  <w:marBottom w:val="0"/>
                  <w:divBdr>
                    <w:top w:val="none" w:sz="0" w:space="0" w:color="auto"/>
                    <w:left w:val="none" w:sz="0" w:space="0" w:color="auto"/>
                    <w:bottom w:val="none" w:sz="0" w:space="0" w:color="auto"/>
                    <w:right w:val="none" w:sz="0" w:space="0" w:color="auto"/>
                  </w:divBdr>
                  <w:divsChild>
                    <w:div w:id="4622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16980">
      <w:bodyDiv w:val="1"/>
      <w:marLeft w:val="0"/>
      <w:marRight w:val="0"/>
      <w:marTop w:val="0"/>
      <w:marBottom w:val="0"/>
      <w:divBdr>
        <w:top w:val="none" w:sz="0" w:space="0" w:color="auto"/>
        <w:left w:val="none" w:sz="0" w:space="0" w:color="auto"/>
        <w:bottom w:val="none" w:sz="0" w:space="0" w:color="auto"/>
        <w:right w:val="none" w:sz="0" w:space="0" w:color="auto"/>
      </w:divBdr>
    </w:div>
    <w:div w:id="172231039">
      <w:bodyDiv w:val="1"/>
      <w:marLeft w:val="0"/>
      <w:marRight w:val="0"/>
      <w:marTop w:val="0"/>
      <w:marBottom w:val="0"/>
      <w:divBdr>
        <w:top w:val="none" w:sz="0" w:space="0" w:color="auto"/>
        <w:left w:val="none" w:sz="0" w:space="0" w:color="auto"/>
        <w:bottom w:val="none" w:sz="0" w:space="0" w:color="auto"/>
        <w:right w:val="none" w:sz="0" w:space="0" w:color="auto"/>
      </w:divBdr>
    </w:div>
    <w:div w:id="260727800">
      <w:bodyDiv w:val="1"/>
      <w:marLeft w:val="0"/>
      <w:marRight w:val="0"/>
      <w:marTop w:val="0"/>
      <w:marBottom w:val="0"/>
      <w:divBdr>
        <w:top w:val="none" w:sz="0" w:space="0" w:color="auto"/>
        <w:left w:val="none" w:sz="0" w:space="0" w:color="auto"/>
        <w:bottom w:val="none" w:sz="0" w:space="0" w:color="auto"/>
        <w:right w:val="none" w:sz="0" w:space="0" w:color="auto"/>
      </w:divBdr>
    </w:div>
    <w:div w:id="320937559">
      <w:bodyDiv w:val="1"/>
      <w:marLeft w:val="0"/>
      <w:marRight w:val="0"/>
      <w:marTop w:val="0"/>
      <w:marBottom w:val="0"/>
      <w:divBdr>
        <w:top w:val="none" w:sz="0" w:space="0" w:color="auto"/>
        <w:left w:val="none" w:sz="0" w:space="0" w:color="auto"/>
        <w:bottom w:val="none" w:sz="0" w:space="0" w:color="auto"/>
        <w:right w:val="none" w:sz="0" w:space="0" w:color="auto"/>
      </w:divBdr>
    </w:div>
    <w:div w:id="430008344">
      <w:bodyDiv w:val="1"/>
      <w:marLeft w:val="0"/>
      <w:marRight w:val="0"/>
      <w:marTop w:val="0"/>
      <w:marBottom w:val="0"/>
      <w:divBdr>
        <w:top w:val="none" w:sz="0" w:space="0" w:color="auto"/>
        <w:left w:val="none" w:sz="0" w:space="0" w:color="auto"/>
        <w:bottom w:val="none" w:sz="0" w:space="0" w:color="auto"/>
        <w:right w:val="none" w:sz="0" w:space="0" w:color="auto"/>
      </w:divBdr>
    </w:div>
    <w:div w:id="488138099">
      <w:bodyDiv w:val="1"/>
      <w:marLeft w:val="0"/>
      <w:marRight w:val="0"/>
      <w:marTop w:val="0"/>
      <w:marBottom w:val="0"/>
      <w:divBdr>
        <w:top w:val="none" w:sz="0" w:space="0" w:color="auto"/>
        <w:left w:val="none" w:sz="0" w:space="0" w:color="auto"/>
        <w:bottom w:val="none" w:sz="0" w:space="0" w:color="auto"/>
        <w:right w:val="none" w:sz="0" w:space="0" w:color="auto"/>
      </w:divBdr>
    </w:div>
    <w:div w:id="555505386">
      <w:bodyDiv w:val="1"/>
      <w:marLeft w:val="0"/>
      <w:marRight w:val="0"/>
      <w:marTop w:val="0"/>
      <w:marBottom w:val="0"/>
      <w:divBdr>
        <w:top w:val="none" w:sz="0" w:space="0" w:color="auto"/>
        <w:left w:val="none" w:sz="0" w:space="0" w:color="auto"/>
        <w:bottom w:val="none" w:sz="0" w:space="0" w:color="auto"/>
        <w:right w:val="none" w:sz="0" w:space="0" w:color="auto"/>
      </w:divBdr>
    </w:div>
    <w:div w:id="560140972">
      <w:bodyDiv w:val="1"/>
      <w:marLeft w:val="0"/>
      <w:marRight w:val="0"/>
      <w:marTop w:val="0"/>
      <w:marBottom w:val="0"/>
      <w:divBdr>
        <w:top w:val="none" w:sz="0" w:space="0" w:color="auto"/>
        <w:left w:val="none" w:sz="0" w:space="0" w:color="auto"/>
        <w:bottom w:val="none" w:sz="0" w:space="0" w:color="auto"/>
        <w:right w:val="none" w:sz="0" w:space="0" w:color="auto"/>
      </w:divBdr>
    </w:div>
    <w:div w:id="575941359">
      <w:bodyDiv w:val="1"/>
      <w:marLeft w:val="0"/>
      <w:marRight w:val="0"/>
      <w:marTop w:val="0"/>
      <w:marBottom w:val="0"/>
      <w:divBdr>
        <w:top w:val="none" w:sz="0" w:space="0" w:color="auto"/>
        <w:left w:val="none" w:sz="0" w:space="0" w:color="auto"/>
        <w:bottom w:val="none" w:sz="0" w:space="0" w:color="auto"/>
        <w:right w:val="none" w:sz="0" w:space="0" w:color="auto"/>
      </w:divBdr>
    </w:div>
    <w:div w:id="740518106">
      <w:bodyDiv w:val="1"/>
      <w:marLeft w:val="0"/>
      <w:marRight w:val="0"/>
      <w:marTop w:val="0"/>
      <w:marBottom w:val="0"/>
      <w:divBdr>
        <w:top w:val="none" w:sz="0" w:space="0" w:color="auto"/>
        <w:left w:val="none" w:sz="0" w:space="0" w:color="auto"/>
        <w:bottom w:val="none" w:sz="0" w:space="0" w:color="auto"/>
        <w:right w:val="none" w:sz="0" w:space="0" w:color="auto"/>
      </w:divBdr>
    </w:div>
    <w:div w:id="749470440">
      <w:bodyDiv w:val="1"/>
      <w:marLeft w:val="0"/>
      <w:marRight w:val="0"/>
      <w:marTop w:val="0"/>
      <w:marBottom w:val="0"/>
      <w:divBdr>
        <w:top w:val="none" w:sz="0" w:space="0" w:color="auto"/>
        <w:left w:val="none" w:sz="0" w:space="0" w:color="auto"/>
        <w:bottom w:val="none" w:sz="0" w:space="0" w:color="auto"/>
        <w:right w:val="none" w:sz="0" w:space="0" w:color="auto"/>
      </w:divBdr>
    </w:div>
    <w:div w:id="756487196">
      <w:bodyDiv w:val="1"/>
      <w:marLeft w:val="0"/>
      <w:marRight w:val="0"/>
      <w:marTop w:val="0"/>
      <w:marBottom w:val="0"/>
      <w:divBdr>
        <w:top w:val="none" w:sz="0" w:space="0" w:color="auto"/>
        <w:left w:val="none" w:sz="0" w:space="0" w:color="auto"/>
        <w:bottom w:val="none" w:sz="0" w:space="0" w:color="auto"/>
        <w:right w:val="none" w:sz="0" w:space="0" w:color="auto"/>
      </w:divBdr>
    </w:div>
    <w:div w:id="782267286">
      <w:bodyDiv w:val="1"/>
      <w:marLeft w:val="0"/>
      <w:marRight w:val="0"/>
      <w:marTop w:val="0"/>
      <w:marBottom w:val="0"/>
      <w:divBdr>
        <w:top w:val="none" w:sz="0" w:space="0" w:color="auto"/>
        <w:left w:val="none" w:sz="0" w:space="0" w:color="auto"/>
        <w:bottom w:val="none" w:sz="0" w:space="0" w:color="auto"/>
        <w:right w:val="none" w:sz="0" w:space="0" w:color="auto"/>
      </w:divBdr>
    </w:div>
    <w:div w:id="867832220">
      <w:bodyDiv w:val="1"/>
      <w:marLeft w:val="0"/>
      <w:marRight w:val="0"/>
      <w:marTop w:val="0"/>
      <w:marBottom w:val="0"/>
      <w:divBdr>
        <w:top w:val="none" w:sz="0" w:space="0" w:color="auto"/>
        <w:left w:val="none" w:sz="0" w:space="0" w:color="auto"/>
        <w:bottom w:val="none" w:sz="0" w:space="0" w:color="auto"/>
        <w:right w:val="none" w:sz="0" w:space="0" w:color="auto"/>
      </w:divBdr>
    </w:div>
    <w:div w:id="939408652">
      <w:bodyDiv w:val="1"/>
      <w:marLeft w:val="0"/>
      <w:marRight w:val="0"/>
      <w:marTop w:val="0"/>
      <w:marBottom w:val="0"/>
      <w:divBdr>
        <w:top w:val="none" w:sz="0" w:space="0" w:color="auto"/>
        <w:left w:val="none" w:sz="0" w:space="0" w:color="auto"/>
        <w:bottom w:val="none" w:sz="0" w:space="0" w:color="auto"/>
        <w:right w:val="none" w:sz="0" w:space="0" w:color="auto"/>
      </w:divBdr>
    </w:div>
    <w:div w:id="1167594730">
      <w:bodyDiv w:val="1"/>
      <w:marLeft w:val="0"/>
      <w:marRight w:val="0"/>
      <w:marTop w:val="0"/>
      <w:marBottom w:val="0"/>
      <w:divBdr>
        <w:top w:val="none" w:sz="0" w:space="0" w:color="auto"/>
        <w:left w:val="none" w:sz="0" w:space="0" w:color="auto"/>
        <w:bottom w:val="none" w:sz="0" w:space="0" w:color="auto"/>
        <w:right w:val="none" w:sz="0" w:space="0" w:color="auto"/>
      </w:divBdr>
    </w:div>
    <w:div w:id="1272860243">
      <w:marLeft w:val="0"/>
      <w:marRight w:val="0"/>
      <w:marTop w:val="0"/>
      <w:marBottom w:val="0"/>
      <w:divBdr>
        <w:top w:val="none" w:sz="0" w:space="0" w:color="auto"/>
        <w:left w:val="none" w:sz="0" w:space="0" w:color="auto"/>
        <w:bottom w:val="none" w:sz="0" w:space="0" w:color="auto"/>
        <w:right w:val="none" w:sz="0" w:space="0" w:color="auto"/>
      </w:divBdr>
      <w:divsChild>
        <w:div w:id="1272860335">
          <w:marLeft w:val="150"/>
          <w:marRight w:val="0"/>
          <w:marTop w:val="150"/>
          <w:marBottom w:val="0"/>
          <w:divBdr>
            <w:top w:val="none" w:sz="0" w:space="0" w:color="auto"/>
            <w:left w:val="none" w:sz="0" w:space="0" w:color="auto"/>
            <w:bottom w:val="none" w:sz="0" w:space="0" w:color="auto"/>
            <w:right w:val="none" w:sz="0" w:space="0" w:color="auto"/>
          </w:divBdr>
          <w:divsChild>
            <w:div w:id="1272860248">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1272860246">
      <w:marLeft w:val="0"/>
      <w:marRight w:val="0"/>
      <w:marTop w:val="0"/>
      <w:marBottom w:val="0"/>
      <w:divBdr>
        <w:top w:val="none" w:sz="0" w:space="0" w:color="auto"/>
        <w:left w:val="none" w:sz="0" w:space="0" w:color="auto"/>
        <w:bottom w:val="none" w:sz="0" w:space="0" w:color="auto"/>
        <w:right w:val="none" w:sz="0" w:space="0" w:color="auto"/>
      </w:divBdr>
    </w:div>
    <w:div w:id="1272860249">
      <w:marLeft w:val="0"/>
      <w:marRight w:val="0"/>
      <w:marTop w:val="0"/>
      <w:marBottom w:val="0"/>
      <w:divBdr>
        <w:top w:val="none" w:sz="0" w:space="0" w:color="auto"/>
        <w:left w:val="none" w:sz="0" w:space="0" w:color="auto"/>
        <w:bottom w:val="none" w:sz="0" w:space="0" w:color="auto"/>
        <w:right w:val="none" w:sz="0" w:space="0" w:color="auto"/>
      </w:divBdr>
      <w:divsChild>
        <w:div w:id="1272860269">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sChild>
                <w:div w:id="1272860327">
                  <w:marLeft w:val="0"/>
                  <w:marRight w:val="0"/>
                  <w:marTop w:val="0"/>
                  <w:marBottom w:val="0"/>
                  <w:divBdr>
                    <w:top w:val="none" w:sz="0" w:space="0" w:color="auto"/>
                    <w:left w:val="none" w:sz="0" w:space="0" w:color="auto"/>
                    <w:bottom w:val="none" w:sz="0" w:space="0" w:color="auto"/>
                    <w:right w:val="none" w:sz="0" w:space="0" w:color="auto"/>
                  </w:divBdr>
                  <w:divsChild>
                    <w:div w:id="1272860308">
                      <w:marLeft w:val="0"/>
                      <w:marRight w:val="0"/>
                      <w:marTop w:val="0"/>
                      <w:marBottom w:val="0"/>
                      <w:divBdr>
                        <w:top w:val="none" w:sz="0" w:space="0" w:color="auto"/>
                        <w:left w:val="none" w:sz="0" w:space="0" w:color="auto"/>
                        <w:bottom w:val="none" w:sz="0" w:space="0" w:color="auto"/>
                        <w:right w:val="none" w:sz="0" w:space="0" w:color="auto"/>
                      </w:divBdr>
                      <w:divsChild>
                        <w:div w:id="1272860296">
                          <w:marLeft w:val="0"/>
                          <w:marRight w:val="0"/>
                          <w:marTop w:val="0"/>
                          <w:marBottom w:val="0"/>
                          <w:divBdr>
                            <w:top w:val="none" w:sz="0" w:space="0" w:color="auto"/>
                            <w:left w:val="none" w:sz="0" w:space="0" w:color="auto"/>
                            <w:bottom w:val="none" w:sz="0" w:space="0" w:color="auto"/>
                            <w:right w:val="none" w:sz="0" w:space="0" w:color="auto"/>
                          </w:divBdr>
                          <w:divsChild>
                            <w:div w:id="1272860328">
                              <w:marLeft w:val="0"/>
                              <w:marRight w:val="0"/>
                              <w:marTop w:val="0"/>
                              <w:marBottom w:val="0"/>
                              <w:divBdr>
                                <w:top w:val="none" w:sz="0" w:space="0" w:color="auto"/>
                                <w:left w:val="none" w:sz="0" w:space="0" w:color="auto"/>
                                <w:bottom w:val="none" w:sz="0" w:space="0" w:color="auto"/>
                                <w:right w:val="none" w:sz="0" w:space="0" w:color="auto"/>
                              </w:divBdr>
                              <w:divsChild>
                                <w:div w:id="12728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860251">
      <w:marLeft w:val="0"/>
      <w:marRight w:val="0"/>
      <w:marTop w:val="0"/>
      <w:marBottom w:val="0"/>
      <w:divBdr>
        <w:top w:val="none" w:sz="0" w:space="0" w:color="auto"/>
        <w:left w:val="none" w:sz="0" w:space="0" w:color="auto"/>
        <w:bottom w:val="none" w:sz="0" w:space="0" w:color="auto"/>
        <w:right w:val="none" w:sz="0" w:space="0" w:color="auto"/>
      </w:divBdr>
    </w:div>
    <w:div w:id="1272860252">
      <w:marLeft w:val="0"/>
      <w:marRight w:val="0"/>
      <w:marTop w:val="0"/>
      <w:marBottom w:val="0"/>
      <w:divBdr>
        <w:top w:val="none" w:sz="0" w:space="0" w:color="auto"/>
        <w:left w:val="none" w:sz="0" w:space="0" w:color="auto"/>
        <w:bottom w:val="none" w:sz="0" w:space="0" w:color="auto"/>
        <w:right w:val="none" w:sz="0" w:space="0" w:color="auto"/>
      </w:divBdr>
    </w:div>
    <w:div w:id="1272860253">
      <w:marLeft w:val="0"/>
      <w:marRight w:val="0"/>
      <w:marTop w:val="0"/>
      <w:marBottom w:val="0"/>
      <w:divBdr>
        <w:top w:val="none" w:sz="0" w:space="0" w:color="auto"/>
        <w:left w:val="none" w:sz="0" w:space="0" w:color="auto"/>
        <w:bottom w:val="none" w:sz="0" w:space="0" w:color="auto"/>
        <w:right w:val="none" w:sz="0" w:space="0" w:color="auto"/>
      </w:divBdr>
      <w:divsChild>
        <w:div w:id="1272860276">
          <w:marLeft w:val="150"/>
          <w:marRight w:val="0"/>
          <w:marTop w:val="150"/>
          <w:marBottom w:val="0"/>
          <w:divBdr>
            <w:top w:val="none" w:sz="0" w:space="0" w:color="auto"/>
            <w:left w:val="none" w:sz="0" w:space="0" w:color="auto"/>
            <w:bottom w:val="none" w:sz="0" w:space="0" w:color="auto"/>
            <w:right w:val="none" w:sz="0" w:space="0" w:color="auto"/>
          </w:divBdr>
          <w:divsChild>
            <w:div w:id="1272860333">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1272860254">
      <w:marLeft w:val="0"/>
      <w:marRight w:val="0"/>
      <w:marTop w:val="0"/>
      <w:marBottom w:val="0"/>
      <w:divBdr>
        <w:top w:val="none" w:sz="0" w:space="0" w:color="auto"/>
        <w:left w:val="none" w:sz="0" w:space="0" w:color="auto"/>
        <w:bottom w:val="none" w:sz="0" w:space="0" w:color="auto"/>
        <w:right w:val="none" w:sz="0" w:space="0" w:color="auto"/>
      </w:divBdr>
      <w:divsChild>
        <w:div w:id="1272860272">
          <w:marLeft w:val="0"/>
          <w:marRight w:val="0"/>
          <w:marTop w:val="0"/>
          <w:marBottom w:val="0"/>
          <w:divBdr>
            <w:top w:val="none" w:sz="0" w:space="0" w:color="auto"/>
            <w:left w:val="none" w:sz="0" w:space="0" w:color="auto"/>
            <w:bottom w:val="none" w:sz="0" w:space="0" w:color="auto"/>
            <w:right w:val="none" w:sz="0" w:space="0" w:color="auto"/>
          </w:divBdr>
          <w:divsChild>
            <w:div w:id="1272860270">
              <w:marLeft w:val="0"/>
              <w:marRight w:val="0"/>
              <w:marTop w:val="0"/>
              <w:marBottom w:val="0"/>
              <w:divBdr>
                <w:top w:val="none" w:sz="0" w:space="0" w:color="auto"/>
                <w:left w:val="none" w:sz="0" w:space="0" w:color="auto"/>
                <w:bottom w:val="none" w:sz="0" w:space="0" w:color="auto"/>
                <w:right w:val="none" w:sz="0" w:space="0" w:color="auto"/>
              </w:divBdr>
              <w:divsChild>
                <w:div w:id="1272860315">
                  <w:marLeft w:val="0"/>
                  <w:marRight w:val="0"/>
                  <w:marTop w:val="0"/>
                  <w:marBottom w:val="0"/>
                  <w:divBdr>
                    <w:top w:val="none" w:sz="0" w:space="0" w:color="auto"/>
                    <w:left w:val="none" w:sz="0" w:space="0" w:color="auto"/>
                    <w:bottom w:val="none" w:sz="0" w:space="0" w:color="auto"/>
                    <w:right w:val="none" w:sz="0" w:space="0" w:color="auto"/>
                  </w:divBdr>
                  <w:divsChild>
                    <w:div w:id="1272860316">
                      <w:marLeft w:val="0"/>
                      <w:marRight w:val="0"/>
                      <w:marTop w:val="0"/>
                      <w:marBottom w:val="0"/>
                      <w:divBdr>
                        <w:top w:val="none" w:sz="0" w:space="0" w:color="auto"/>
                        <w:left w:val="none" w:sz="0" w:space="0" w:color="auto"/>
                        <w:bottom w:val="none" w:sz="0" w:space="0" w:color="auto"/>
                        <w:right w:val="none" w:sz="0" w:space="0" w:color="auto"/>
                      </w:divBdr>
                      <w:divsChild>
                        <w:div w:id="1272860250">
                          <w:marLeft w:val="0"/>
                          <w:marRight w:val="0"/>
                          <w:marTop w:val="0"/>
                          <w:marBottom w:val="0"/>
                          <w:divBdr>
                            <w:top w:val="none" w:sz="0" w:space="0" w:color="auto"/>
                            <w:left w:val="none" w:sz="0" w:space="0" w:color="auto"/>
                            <w:bottom w:val="none" w:sz="0" w:space="0" w:color="auto"/>
                            <w:right w:val="none" w:sz="0" w:space="0" w:color="auto"/>
                          </w:divBdr>
                          <w:divsChild>
                            <w:div w:id="1272860263">
                              <w:marLeft w:val="0"/>
                              <w:marRight w:val="0"/>
                              <w:marTop w:val="0"/>
                              <w:marBottom w:val="0"/>
                              <w:divBdr>
                                <w:top w:val="none" w:sz="0" w:space="0" w:color="auto"/>
                                <w:left w:val="none" w:sz="0" w:space="0" w:color="auto"/>
                                <w:bottom w:val="none" w:sz="0" w:space="0" w:color="auto"/>
                                <w:right w:val="none" w:sz="0" w:space="0" w:color="auto"/>
                              </w:divBdr>
                              <w:divsChild>
                                <w:div w:id="127286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860256">
      <w:marLeft w:val="0"/>
      <w:marRight w:val="0"/>
      <w:marTop w:val="0"/>
      <w:marBottom w:val="0"/>
      <w:divBdr>
        <w:top w:val="none" w:sz="0" w:space="0" w:color="auto"/>
        <w:left w:val="none" w:sz="0" w:space="0" w:color="auto"/>
        <w:bottom w:val="none" w:sz="0" w:space="0" w:color="auto"/>
        <w:right w:val="none" w:sz="0" w:space="0" w:color="auto"/>
      </w:divBdr>
    </w:div>
    <w:div w:id="1272860257">
      <w:marLeft w:val="0"/>
      <w:marRight w:val="0"/>
      <w:marTop w:val="0"/>
      <w:marBottom w:val="0"/>
      <w:divBdr>
        <w:top w:val="none" w:sz="0" w:space="0" w:color="auto"/>
        <w:left w:val="none" w:sz="0" w:space="0" w:color="auto"/>
        <w:bottom w:val="none" w:sz="0" w:space="0" w:color="auto"/>
        <w:right w:val="none" w:sz="0" w:space="0" w:color="auto"/>
      </w:divBdr>
    </w:div>
    <w:div w:id="1272860260">
      <w:marLeft w:val="0"/>
      <w:marRight w:val="0"/>
      <w:marTop w:val="0"/>
      <w:marBottom w:val="0"/>
      <w:divBdr>
        <w:top w:val="none" w:sz="0" w:space="0" w:color="auto"/>
        <w:left w:val="none" w:sz="0" w:space="0" w:color="auto"/>
        <w:bottom w:val="none" w:sz="0" w:space="0" w:color="auto"/>
        <w:right w:val="none" w:sz="0" w:space="0" w:color="auto"/>
      </w:divBdr>
      <w:divsChild>
        <w:div w:id="1272860337">
          <w:marLeft w:val="150"/>
          <w:marRight w:val="0"/>
          <w:marTop w:val="150"/>
          <w:marBottom w:val="0"/>
          <w:divBdr>
            <w:top w:val="none" w:sz="0" w:space="0" w:color="auto"/>
            <w:left w:val="none" w:sz="0" w:space="0" w:color="auto"/>
            <w:bottom w:val="none" w:sz="0" w:space="0" w:color="auto"/>
            <w:right w:val="none" w:sz="0" w:space="0" w:color="auto"/>
          </w:divBdr>
          <w:divsChild>
            <w:div w:id="1272860285">
              <w:marLeft w:val="3675"/>
              <w:marRight w:val="0"/>
              <w:marTop w:val="15"/>
              <w:marBottom w:val="0"/>
              <w:divBdr>
                <w:top w:val="none" w:sz="0" w:space="0" w:color="auto"/>
                <w:left w:val="none" w:sz="0" w:space="0" w:color="auto"/>
                <w:bottom w:val="none" w:sz="0" w:space="0" w:color="auto"/>
                <w:right w:val="none" w:sz="0" w:space="0" w:color="auto"/>
              </w:divBdr>
              <w:divsChild>
                <w:div w:id="1272860284">
                  <w:marLeft w:val="0"/>
                  <w:marRight w:val="0"/>
                  <w:marTop w:val="0"/>
                  <w:marBottom w:val="0"/>
                  <w:divBdr>
                    <w:top w:val="none" w:sz="0" w:space="0" w:color="auto"/>
                    <w:left w:val="none" w:sz="0" w:space="0" w:color="auto"/>
                    <w:bottom w:val="none" w:sz="0" w:space="0" w:color="auto"/>
                    <w:right w:val="none" w:sz="0" w:space="0" w:color="auto"/>
                  </w:divBdr>
                  <w:divsChild>
                    <w:div w:id="1272860343">
                      <w:marLeft w:val="0"/>
                      <w:marRight w:val="0"/>
                      <w:marTop w:val="0"/>
                      <w:marBottom w:val="0"/>
                      <w:divBdr>
                        <w:top w:val="none" w:sz="0" w:space="0" w:color="auto"/>
                        <w:left w:val="none" w:sz="0" w:space="0" w:color="auto"/>
                        <w:bottom w:val="none" w:sz="0" w:space="0" w:color="auto"/>
                        <w:right w:val="none" w:sz="0" w:space="0" w:color="auto"/>
                      </w:divBdr>
                      <w:divsChild>
                        <w:div w:id="12728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860262">
      <w:marLeft w:val="0"/>
      <w:marRight w:val="0"/>
      <w:marTop w:val="0"/>
      <w:marBottom w:val="0"/>
      <w:divBdr>
        <w:top w:val="none" w:sz="0" w:space="0" w:color="auto"/>
        <w:left w:val="none" w:sz="0" w:space="0" w:color="auto"/>
        <w:bottom w:val="none" w:sz="0" w:space="0" w:color="auto"/>
        <w:right w:val="none" w:sz="0" w:space="0" w:color="auto"/>
      </w:divBdr>
      <w:divsChild>
        <w:div w:id="1272860322">
          <w:marLeft w:val="0"/>
          <w:marRight w:val="0"/>
          <w:marTop w:val="0"/>
          <w:marBottom w:val="0"/>
          <w:divBdr>
            <w:top w:val="none" w:sz="0" w:space="0" w:color="auto"/>
            <w:left w:val="none" w:sz="0" w:space="0" w:color="auto"/>
            <w:bottom w:val="none" w:sz="0" w:space="0" w:color="auto"/>
            <w:right w:val="none" w:sz="0" w:space="0" w:color="auto"/>
          </w:divBdr>
          <w:divsChild>
            <w:div w:id="12728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0271">
      <w:marLeft w:val="0"/>
      <w:marRight w:val="0"/>
      <w:marTop w:val="0"/>
      <w:marBottom w:val="0"/>
      <w:divBdr>
        <w:top w:val="none" w:sz="0" w:space="0" w:color="auto"/>
        <w:left w:val="none" w:sz="0" w:space="0" w:color="auto"/>
        <w:bottom w:val="none" w:sz="0" w:space="0" w:color="auto"/>
        <w:right w:val="none" w:sz="0" w:space="0" w:color="auto"/>
      </w:divBdr>
    </w:div>
    <w:div w:id="1272860273">
      <w:marLeft w:val="0"/>
      <w:marRight w:val="0"/>
      <w:marTop w:val="0"/>
      <w:marBottom w:val="0"/>
      <w:divBdr>
        <w:top w:val="none" w:sz="0" w:space="0" w:color="auto"/>
        <w:left w:val="none" w:sz="0" w:space="0" w:color="auto"/>
        <w:bottom w:val="none" w:sz="0" w:space="0" w:color="auto"/>
        <w:right w:val="none" w:sz="0" w:space="0" w:color="auto"/>
      </w:divBdr>
      <w:divsChild>
        <w:div w:id="1272860347">
          <w:marLeft w:val="0"/>
          <w:marRight w:val="0"/>
          <w:marTop w:val="0"/>
          <w:marBottom w:val="0"/>
          <w:divBdr>
            <w:top w:val="none" w:sz="0" w:space="0" w:color="auto"/>
            <w:left w:val="none" w:sz="0" w:space="0" w:color="auto"/>
            <w:bottom w:val="none" w:sz="0" w:space="0" w:color="auto"/>
            <w:right w:val="none" w:sz="0" w:space="0" w:color="auto"/>
          </w:divBdr>
          <w:divsChild>
            <w:div w:id="12728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0274">
      <w:marLeft w:val="0"/>
      <w:marRight w:val="0"/>
      <w:marTop w:val="0"/>
      <w:marBottom w:val="0"/>
      <w:divBdr>
        <w:top w:val="none" w:sz="0" w:space="0" w:color="auto"/>
        <w:left w:val="none" w:sz="0" w:space="0" w:color="auto"/>
        <w:bottom w:val="none" w:sz="0" w:space="0" w:color="auto"/>
        <w:right w:val="none" w:sz="0" w:space="0" w:color="auto"/>
      </w:divBdr>
    </w:div>
    <w:div w:id="1272860275">
      <w:marLeft w:val="0"/>
      <w:marRight w:val="0"/>
      <w:marTop w:val="0"/>
      <w:marBottom w:val="0"/>
      <w:divBdr>
        <w:top w:val="none" w:sz="0" w:space="0" w:color="auto"/>
        <w:left w:val="none" w:sz="0" w:space="0" w:color="auto"/>
        <w:bottom w:val="none" w:sz="0" w:space="0" w:color="auto"/>
        <w:right w:val="none" w:sz="0" w:space="0" w:color="auto"/>
      </w:divBdr>
    </w:div>
    <w:div w:id="1272860278">
      <w:marLeft w:val="0"/>
      <w:marRight w:val="0"/>
      <w:marTop w:val="0"/>
      <w:marBottom w:val="0"/>
      <w:divBdr>
        <w:top w:val="none" w:sz="0" w:space="0" w:color="auto"/>
        <w:left w:val="none" w:sz="0" w:space="0" w:color="auto"/>
        <w:bottom w:val="none" w:sz="0" w:space="0" w:color="auto"/>
        <w:right w:val="none" w:sz="0" w:space="0" w:color="auto"/>
      </w:divBdr>
      <w:divsChild>
        <w:div w:id="1272860259">
          <w:marLeft w:val="150"/>
          <w:marRight w:val="0"/>
          <w:marTop w:val="150"/>
          <w:marBottom w:val="0"/>
          <w:divBdr>
            <w:top w:val="none" w:sz="0" w:space="0" w:color="auto"/>
            <w:left w:val="none" w:sz="0" w:space="0" w:color="auto"/>
            <w:bottom w:val="none" w:sz="0" w:space="0" w:color="auto"/>
            <w:right w:val="none" w:sz="0" w:space="0" w:color="auto"/>
          </w:divBdr>
          <w:divsChild>
            <w:div w:id="1272860289">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1272860279">
      <w:marLeft w:val="0"/>
      <w:marRight w:val="0"/>
      <w:marTop w:val="0"/>
      <w:marBottom w:val="0"/>
      <w:divBdr>
        <w:top w:val="none" w:sz="0" w:space="0" w:color="auto"/>
        <w:left w:val="none" w:sz="0" w:space="0" w:color="auto"/>
        <w:bottom w:val="none" w:sz="0" w:space="0" w:color="auto"/>
        <w:right w:val="none" w:sz="0" w:space="0" w:color="auto"/>
      </w:divBdr>
      <w:divsChild>
        <w:div w:id="1272860283">
          <w:marLeft w:val="0"/>
          <w:marRight w:val="0"/>
          <w:marTop w:val="0"/>
          <w:marBottom w:val="0"/>
          <w:divBdr>
            <w:top w:val="none" w:sz="0" w:space="0" w:color="auto"/>
            <w:left w:val="none" w:sz="0" w:space="0" w:color="auto"/>
            <w:bottom w:val="none" w:sz="0" w:space="0" w:color="auto"/>
            <w:right w:val="none" w:sz="0" w:space="0" w:color="auto"/>
          </w:divBdr>
          <w:divsChild>
            <w:div w:id="1272860341">
              <w:marLeft w:val="0"/>
              <w:marRight w:val="0"/>
              <w:marTop w:val="0"/>
              <w:marBottom w:val="0"/>
              <w:divBdr>
                <w:top w:val="none" w:sz="0" w:space="0" w:color="auto"/>
                <w:left w:val="none" w:sz="0" w:space="0" w:color="auto"/>
                <w:bottom w:val="none" w:sz="0" w:space="0" w:color="auto"/>
                <w:right w:val="none" w:sz="0" w:space="0" w:color="auto"/>
              </w:divBdr>
              <w:divsChild>
                <w:div w:id="1272860247">
                  <w:marLeft w:val="0"/>
                  <w:marRight w:val="0"/>
                  <w:marTop w:val="0"/>
                  <w:marBottom w:val="0"/>
                  <w:divBdr>
                    <w:top w:val="none" w:sz="0" w:space="0" w:color="auto"/>
                    <w:left w:val="none" w:sz="0" w:space="0" w:color="auto"/>
                    <w:bottom w:val="none" w:sz="0" w:space="0" w:color="auto"/>
                    <w:right w:val="none" w:sz="0" w:space="0" w:color="auto"/>
                  </w:divBdr>
                  <w:divsChild>
                    <w:div w:id="1272860325">
                      <w:marLeft w:val="0"/>
                      <w:marRight w:val="0"/>
                      <w:marTop w:val="0"/>
                      <w:marBottom w:val="0"/>
                      <w:divBdr>
                        <w:top w:val="none" w:sz="0" w:space="0" w:color="auto"/>
                        <w:left w:val="none" w:sz="0" w:space="0" w:color="auto"/>
                        <w:bottom w:val="none" w:sz="0" w:space="0" w:color="auto"/>
                        <w:right w:val="none" w:sz="0" w:space="0" w:color="auto"/>
                      </w:divBdr>
                      <w:divsChild>
                        <w:div w:id="1272860331">
                          <w:marLeft w:val="0"/>
                          <w:marRight w:val="0"/>
                          <w:marTop w:val="0"/>
                          <w:marBottom w:val="0"/>
                          <w:divBdr>
                            <w:top w:val="none" w:sz="0" w:space="0" w:color="auto"/>
                            <w:left w:val="none" w:sz="0" w:space="0" w:color="auto"/>
                            <w:bottom w:val="none" w:sz="0" w:space="0" w:color="auto"/>
                            <w:right w:val="none" w:sz="0" w:space="0" w:color="auto"/>
                          </w:divBdr>
                          <w:divsChild>
                            <w:div w:id="1272860336">
                              <w:marLeft w:val="0"/>
                              <w:marRight w:val="0"/>
                              <w:marTop w:val="0"/>
                              <w:marBottom w:val="0"/>
                              <w:divBdr>
                                <w:top w:val="none" w:sz="0" w:space="0" w:color="auto"/>
                                <w:left w:val="none" w:sz="0" w:space="0" w:color="auto"/>
                                <w:bottom w:val="none" w:sz="0" w:space="0" w:color="auto"/>
                                <w:right w:val="none" w:sz="0" w:space="0" w:color="auto"/>
                              </w:divBdr>
                              <w:divsChild>
                                <w:div w:id="127286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860281">
      <w:marLeft w:val="0"/>
      <w:marRight w:val="0"/>
      <w:marTop w:val="0"/>
      <w:marBottom w:val="0"/>
      <w:divBdr>
        <w:top w:val="none" w:sz="0" w:space="0" w:color="auto"/>
        <w:left w:val="none" w:sz="0" w:space="0" w:color="auto"/>
        <w:bottom w:val="none" w:sz="0" w:space="0" w:color="auto"/>
        <w:right w:val="none" w:sz="0" w:space="0" w:color="auto"/>
      </w:divBdr>
    </w:div>
    <w:div w:id="1272860282">
      <w:marLeft w:val="0"/>
      <w:marRight w:val="0"/>
      <w:marTop w:val="0"/>
      <w:marBottom w:val="0"/>
      <w:divBdr>
        <w:top w:val="none" w:sz="0" w:space="0" w:color="auto"/>
        <w:left w:val="none" w:sz="0" w:space="0" w:color="auto"/>
        <w:bottom w:val="none" w:sz="0" w:space="0" w:color="auto"/>
        <w:right w:val="none" w:sz="0" w:space="0" w:color="auto"/>
      </w:divBdr>
      <w:divsChild>
        <w:div w:id="1272860277">
          <w:marLeft w:val="0"/>
          <w:marRight w:val="0"/>
          <w:marTop w:val="0"/>
          <w:marBottom w:val="0"/>
          <w:divBdr>
            <w:top w:val="none" w:sz="0" w:space="0" w:color="auto"/>
            <w:left w:val="none" w:sz="0" w:space="0" w:color="auto"/>
            <w:bottom w:val="none" w:sz="0" w:space="0" w:color="auto"/>
            <w:right w:val="none" w:sz="0" w:space="0" w:color="auto"/>
          </w:divBdr>
          <w:divsChild>
            <w:div w:id="12728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0286">
      <w:marLeft w:val="0"/>
      <w:marRight w:val="0"/>
      <w:marTop w:val="0"/>
      <w:marBottom w:val="0"/>
      <w:divBdr>
        <w:top w:val="none" w:sz="0" w:space="0" w:color="auto"/>
        <w:left w:val="none" w:sz="0" w:space="0" w:color="auto"/>
        <w:bottom w:val="none" w:sz="0" w:space="0" w:color="auto"/>
        <w:right w:val="none" w:sz="0" w:space="0" w:color="auto"/>
      </w:divBdr>
      <w:divsChild>
        <w:div w:id="1272860340">
          <w:marLeft w:val="375"/>
          <w:marRight w:val="0"/>
          <w:marTop w:val="2160"/>
          <w:marBottom w:val="0"/>
          <w:divBdr>
            <w:top w:val="none" w:sz="0" w:space="0" w:color="auto"/>
            <w:left w:val="none" w:sz="0" w:space="0" w:color="auto"/>
            <w:bottom w:val="none" w:sz="0" w:space="0" w:color="auto"/>
            <w:right w:val="none" w:sz="0" w:space="0" w:color="auto"/>
          </w:divBdr>
          <w:divsChild>
            <w:div w:id="1272860267">
              <w:marLeft w:val="2760"/>
              <w:marRight w:val="0"/>
              <w:marTop w:val="15"/>
              <w:marBottom w:val="0"/>
              <w:divBdr>
                <w:top w:val="none" w:sz="0" w:space="0" w:color="auto"/>
                <w:left w:val="none" w:sz="0" w:space="0" w:color="auto"/>
                <w:bottom w:val="none" w:sz="0" w:space="0" w:color="auto"/>
                <w:right w:val="none" w:sz="0" w:space="0" w:color="auto"/>
              </w:divBdr>
            </w:div>
          </w:divsChild>
        </w:div>
      </w:divsChild>
    </w:div>
    <w:div w:id="1272860288">
      <w:marLeft w:val="0"/>
      <w:marRight w:val="0"/>
      <w:marTop w:val="0"/>
      <w:marBottom w:val="0"/>
      <w:divBdr>
        <w:top w:val="none" w:sz="0" w:space="0" w:color="auto"/>
        <w:left w:val="none" w:sz="0" w:space="0" w:color="auto"/>
        <w:bottom w:val="none" w:sz="0" w:space="0" w:color="auto"/>
        <w:right w:val="none" w:sz="0" w:space="0" w:color="auto"/>
      </w:divBdr>
    </w:div>
    <w:div w:id="1272860290">
      <w:marLeft w:val="0"/>
      <w:marRight w:val="0"/>
      <w:marTop w:val="0"/>
      <w:marBottom w:val="0"/>
      <w:divBdr>
        <w:top w:val="none" w:sz="0" w:space="0" w:color="auto"/>
        <w:left w:val="none" w:sz="0" w:space="0" w:color="auto"/>
        <w:bottom w:val="none" w:sz="0" w:space="0" w:color="auto"/>
        <w:right w:val="none" w:sz="0" w:space="0" w:color="auto"/>
      </w:divBdr>
    </w:div>
    <w:div w:id="1272860295">
      <w:marLeft w:val="0"/>
      <w:marRight w:val="0"/>
      <w:marTop w:val="0"/>
      <w:marBottom w:val="0"/>
      <w:divBdr>
        <w:top w:val="none" w:sz="0" w:space="0" w:color="auto"/>
        <w:left w:val="none" w:sz="0" w:space="0" w:color="auto"/>
        <w:bottom w:val="none" w:sz="0" w:space="0" w:color="auto"/>
        <w:right w:val="none" w:sz="0" w:space="0" w:color="auto"/>
      </w:divBdr>
    </w:div>
    <w:div w:id="1272860298">
      <w:marLeft w:val="0"/>
      <w:marRight w:val="0"/>
      <w:marTop w:val="0"/>
      <w:marBottom w:val="0"/>
      <w:divBdr>
        <w:top w:val="none" w:sz="0" w:space="0" w:color="auto"/>
        <w:left w:val="none" w:sz="0" w:space="0" w:color="auto"/>
        <w:bottom w:val="none" w:sz="0" w:space="0" w:color="auto"/>
        <w:right w:val="none" w:sz="0" w:space="0" w:color="auto"/>
      </w:divBdr>
      <w:divsChild>
        <w:div w:id="1272860332">
          <w:marLeft w:val="150"/>
          <w:marRight w:val="0"/>
          <w:marTop w:val="150"/>
          <w:marBottom w:val="0"/>
          <w:divBdr>
            <w:top w:val="none" w:sz="0" w:space="0" w:color="auto"/>
            <w:left w:val="none" w:sz="0" w:space="0" w:color="auto"/>
            <w:bottom w:val="none" w:sz="0" w:space="0" w:color="auto"/>
            <w:right w:val="none" w:sz="0" w:space="0" w:color="auto"/>
          </w:divBdr>
          <w:divsChild>
            <w:div w:id="1272860292">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1272860299">
      <w:marLeft w:val="0"/>
      <w:marRight w:val="0"/>
      <w:marTop w:val="0"/>
      <w:marBottom w:val="0"/>
      <w:divBdr>
        <w:top w:val="none" w:sz="0" w:space="0" w:color="auto"/>
        <w:left w:val="none" w:sz="0" w:space="0" w:color="auto"/>
        <w:bottom w:val="none" w:sz="0" w:space="0" w:color="auto"/>
        <w:right w:val="none" w:sz="0" w:space="0" w:color="auto"/>
      </w:divBdr>
      <w:divsChild>
        <w:div w:id="1272860287">
          <w:marLeft w:val="375"/>
          <w:marRight w:val="0"/>
          <w:marTop w:val="2160"/>
          <w:marBottom w:val="0"/>
          <w:divBdr>
            <w:top w:val="none" w:sz="0" w:space="0" w:color="auto"/>
            <w:left w:val="none" w:sz="0" w:space="0" w:color="auto"/>
            <w:bottom w:val="none" w:sz="0" w:space="0" w:color="auto"/>
            <w:right w:val="none" w:sz="0" w:space="0" w:color="auto"/>
          </w:divBdr>
          <w:divsChild>
            <w:div w:id="1272860330">
              <w:marLeft w:val="2760"/>
              <w:marRight w:val="0"/>
              <w:marTop w:val="15"/>
              <w:marBottom w:val="0"/>
              <w:divBdr>
                <w:top w:val="none" w:sz="0" w:space="0" w:color="auto"/>
                <w:left w:val="none" w:sz="0" w:space="0" w:color="auto"/>
                <w:bottom w:val="none" w:sz="0" w:space="0" w:color="auto"/>
                <w:right w:val="none" w:sz="0" w:space="0" w:color="auto"/>
              </w:divBdr>
            </w:div>
          </w:divsChild>
        </w:div>
      </w:divsChild>
    </w:div>
    <w:div w:id="1272860300">
      <w:marLeft w:val="0"/>
      <w:marRight w:val="0"/>
      <w:marTop w:val="0"/>
      <w:marBottom w:val="0"/>
      <w:divBdr>
        <w:top w:val="none" w:sz="0" w:space="0" w:color="auto"/>
        <w:left w:val="none" w:sz="0" w:space="0" w:color="auto"/>
        <w:bottom w:val="none" w:sz="0" w:space="0" w:color="auto"/>
        <w:right w:val="none" w:sz="0" w:space="0" w:color="auto"/>
      </w:divBdr>
    </w:div>
    <w:div w:id="1272860301">
      <w:marLeft w:val="0"/>
      <w:marRight w:val="0"/>
      <w:marTop w:val="0"/>
      <w:marBottom w:val="0"/>
      <w:divBdr>
        <w:top w:val="none" w:sz="0" w:space="0" w:color="auto"/>
        <w:left w:val="none" w:sz="0" w:space="0" w:color="auto"/>
        <w:bottom w:val="none" w:sz="0" w:space="0" w:color="auto"/>
        <w:right w:val="none" w:sz="0" w:space="0" w:color="auto"/>
      </w:divBdr>
      <w:divsChild>
        <w:div w:id="1272860264">
          <w:marLeft w:val="1320"/>
          <w:marRight w:val="0"/>
          <w:marTop w:val="2040"/>
          <w:marBottom w:val="0"/>
          <w:divBdr>
            <w:top w:val="none" w:sz="0" w:space="0" w:color="auto"/>
            <w:left w:val="none" w:sz="0" w:space="0" w:color="auto"/>
            <w:bottom w:val="none" w:sz="0" w:space="0" w:color="auto"/>
            <w:right w:val="none" w:sz="0" w:space="0" w:color="auto"/>
          </w:divBdr>
          <w:divsChild>
            <w:div w:id="1272860321">
              <w:marLeft w:val="2760"/>
              <w:marRight w:val="0"/>
              <w:marTop w:val="15"/>
              <w:marBottom w:val="0"/>
              <w:divBdr>
                <w:top w:val="none" w:sz="0" w:space="0" w:color="auto"/>
                <w:left w:val="none" w:sz="0" w:space="0" w:color="auto"/>
                <w:bottom w:val="none" w:sz="0" w:space="0" w:color="auto"/>
                <w:right w:val="none" w:sz="0" w:space="0" w:color="auto"/>
              </w:divBdr>
            </w:div>
          </w:divsChild>
        </w:div>
      </w:divsChild>
    </w:div>
    <w:div w:id="1272860303">
      <w:marLeft w:val="0"/>
      <w:marRight w:val="0"/>
      <w:marTop w:val="0"/>
      <w:marBottom w:val="0"/>
      <w:divBdr>
        <w:top w:val="none" w:sz="0" w:space="0" w:color="auto"/>
        <w:left w:val="none" w:sz="0" w:space="0" w:color="auto"/>
        <w:bottom w:val="none" w:sz="0" w:space="0" w:color="auto"/>
        <w:right w:val="none" w:sz="0" w:space="0" w:color="auto"/>
      </w:divBdr>
      <w:divsChild>
        <w:div w:id="1272860342">
          <w:marLeft w:val="375"/>
          <w:marRight w:val="0"/>
          <w:marTop w:val="2160"/>
          <w:marBottom w:val="0"/>
          <w:divBdr>
            <w:top w:val="none" w:sz="0" w:space="0" w:color="auto"/>
            <w:left w:val="none" w:sz="0" w:space="0" w:color="auto"/>
            <w:bottom w:val="none" w:sz="0" w:space="0" w:color="auto"/>
            <w:right w:val="none" w:sz="0" w:space="0" w:color="auto"/>
          </w:divBdr>
          <w:divsChild>
            <w:div w:id="1272860258">
              <w:marLeft w:val="2760"/>
              <w:marRight w:val="0"/>
              <w:marTop w:val="15"/>
              <w:marBottom w:val="0"/>
              <w:divBdr>
                <w:top w:val="none" w:sz="0" w:space="0" w:color="auto"/>
                <w:left w:val="none" w:sz="0" w:space="0" w:color="auto"/>
                <w:bottom w:val="none" w:sz="0" w:space="0" w:color="auto"/>
                <w:right w:val="none" w:sz="0" w:space="0" w:color="auto"/>
              </w:divBdr>
            </w:div>
          </w:divsChild>
        </w:div>
      </w:divsChild>
    </w:div>
    <w:div w:id="1272860304">
      <w:marLeft w:val="0"/>
      <w:marRight w:val="0"/>
      <w:marTop w:val="0"/>
      <w:marBottom w:val="0"/>
      <w:divBdr>
        <w:top w:val="none" w:sz="0" w:space="0" w:color="auto"/>
        <w:left w:val="none" w:sz="0" w:space="0" w:color="auto"/>
        <w:bottom w:val="none" w:sz="0" w:space="0" w:color="auto"/>
        <w:right w:val="none" w:sz="0" w:space="0" w:color="auto"/>
      </w:divBdr>
    </w:div>
    <w:div w:id="1272860311">
      <w:marLeft w:val="0"/>
      <w:marRight w:val="0"/>
      <w:marTop w:val="0"/>
      <w:marBottom w:val="0"/>
      <w:divBdr>
        <w:top w:val="none" w:sz="0" w:space="0" w:color="auto"/>
        <w:left w:val="none" w:sz="0" w:space="0" w:color="auto"/>
        <w:bottom w:val="none" w:sz="0" w:space="0" w:color="auto"/>
        <w:right w:val="none" w:sz="0" w:space="0" w:color="auto"/>
      </w:divBdr>
      <w:divsChild>
        <w:div w:id="1272860320">
          <w:marLeft w:val="0"/>
          <w:marRight w:val="0"/>
          <w:marTop w:val="0"/>
          <w:marBottom w:val="0"/>
          <w:divBdr>
            <w:top w:val="none" w:sz="0" w:space="0" w:color="auto"/>
            <w:left w:val="none" w:sz="0" w:space="0" w:color="auto"/>
            <w:bottom w:val="none" w:sz="0" w:space="0" w:color="auto"/>
            <w:right w:val="none" w:sz="0" w:space="0" w:color="auto"/>
          </w:divBdr>
          <w:divsChild>
            <w:div w:id="1272860309">
              <w:marLeft w:val="0"/>
              <w:marRight w:val="0"/>
              <w:marTop w:val="0"/>
              <w:marBottom w:val="0"/>
              <w:divBdr>
                <w:top w:val="none" w:sz="0" w:space="0" w:color="auto"/>
                <w:left w:val="none" w:sz="0" w:space="0" w:color="auto"/>
                <w:bottom w:val="none" w:sz="0" w:space="0" w:color="auto"/>
                <w:right w:val="none" w:sz="0" w:space="0" w:color="auto"/>
              </w:divBdr>
              <w:divsChild>
                <w:div w:id="1272860312">
                  <w:marLeft w:val="0"/>
                  <w:marRight w:val="0"/>
                  <w:marTop w:val="0"/>
                  <w:marBottom w:val="0"/>
                  <w:divBdr>
                    <w:top w:val="none" w:sz="0" w:space="0" w:color="auto"/>
                    <w:left w:val="none" w:sz="0" w:space="0" w:color="auto"/>
                    <w:bottom w:val="none" w:sz="0" w:space="0" w:color="auto"/>
                    <w:right w:val="none" w:sz="0" w:space="0" w:color="auto"/>
                  </w:divBdr>
                  <w:divsChild>
                    <w:div w:id="1272860338">
                      <w:marLeft w:val="0"/>
                      <w:marRight w:val="0"/>
                      <w:marTop w:val="0"/>
                      <w:marBottom w:val="0"/>
                      <w:divBdr>
                        <w:top w:val="none" w:sz="0" w:space="0" w:color="auto"/>
                        <w:left w:val="none" w:sz="0" w:space="0" w:color="auto"/>
                        <w:bottom w:val="none" w:sz="0" w:space="0" w:color="auto"/>
                        <w:right w:val="none" w:sz="0" w:space="0" w:color="auto"/>
                      </w:divBdr>
                      <w:divsChild>
                        <w:div w:id="1272860318">
                          <w:marLeft w:val="0"/>
                          <w:marRight w:val="0"/>
                          <w:marTop w:val="0"/>
                          <w:marBottom w:val="0"/>
                          <w:divBdr>
                            <w:top w:val="none" w:sz="0" w:space="0" w:color="auto"/>
                            <w:left w:val="none" w:sz="0" w:space="0" w:color="auto"/>
                            <w:bottom w:val="none" w:sz="0" w:space="0" w:color="auto"/>
                            <w:right w:val="none" w:sz="0" w:space="0" w:color="auto"/>
                          </w:divBdr>
                          <w:divsChild>
                            <w:div w:id="127286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60314">
      <w:marLeft w:val="0"/>
      <w:marRight w:val="0"/>
      <w:marTop w:val="0"/>
      <w:marBottom w:val="0"/>
      <w:divBdr>
        <w:top w:val="none" w:sz="0" w:space="0" w:color="auto"/>
        <w:left w:val="none" w:sz="0" w:space="0" w:color="auto"/>
        <w:bottom w:val="none" w:sz="0" w:space="0" w:color="auto"/>
        <w:right w:val="none" w:sz="0" w:space="0" w:color="auto"/>
      </w:divBdr>
    </w:div>
    <w:div w:id="1272860319">
      <w:marLeft w:val="0"/>
      <w:marRight w:val="0"/>
      <w:marTop w:val="0"/>
      <w:marBottom w:val="0"/>
      <w:divBdr>
        <w:top w:val="none" w:sz="0" w:space="0" w:color="auto"/>
        <w:left w:val="none" w:sz="0" w:space="0" w:color="auto"/>
        <w:bottom w:val="none" w:sz="0" w:space="0" w:color="auto"/>
        <w:right w:val="none" w:sz="0" w:space="0" w:color="auto"/>
      </w:divBdr>
    </w:div>
    <w:div w:id="1272860323">
      <w:marLeft w:val="0"/>
      <w:marRight w:val="0"/>
      <w:marTop w:val="0"/>
      <w:marBottom w:val="0"/>
      <w:divBdr>
        <w:top w:val="none" w:sz="0" w:space="0" w:color="auto"/>
        <w:left w:val="none" w:sz="0" w:space="0" w:color="auto"/>
        <w:bottom w:val="none" w:sz="0" w:space="0" w:color="auto"/>
        <w:right w:val="none" w:sz="0" w:space="0" w:color="auto"/>
      </w:divBdr>
    </w:div>
    <w:div w:id="1272860324">
      <w:marLeft w:val="0"/>
      <w:marRight w:val="0"/>
      <w:marTop w:val="0"/>
      <w:marBottom w:val="0"/>
      <w:divBdr>
        <w:top w:val="none" w:sz="0" w:space="0" w:color="auto"/>
        <w:left w:val="none" w:sz="0" w:space="0" w:color="auto"/>
        <w:bottom w:val="none" w:sz="0" w:space="0" w:color="auto"/>
        <w:right w:val="none" w:sz="0" w:space="0" w:color="auto"/>
      </w:divBdr>
      <w:divsChild>
        <w:div w:id="1272860265">
          <w:marLeft w:val="0"/>
          <w:marRight w:val="0"/>
          <w:marTop w:val="0"/>
          <w:marBottom w:val="0"/>
          <w:divBdr>
            <w:top w:val="none" w:sz="0" w:space="0" w:color="auto"/>
            <w:left w:val="none" w:sz="0" w:space="0" w:color="auto"/>
            <w:bottom w:val="none" w:sz="0" w:space="0" w:color="auto"/>
            <w:right w:val="none" w:sz="0" w:space="0" w:color="auto"/>
          </w:divBdr>
          <w:divsChild>
            <w:div w:id="1272860255">
              <w:marLeft w:val="0"/>
              <w:marRight w:val="0"/>
              <w:marTop w:val="0"/>
              <w:marBottom w:val="0"/>
              <w:divBdr>
                <w:top w:val="none" w:sz="0" w:space="0" w:color="auto"/>
                <w:left w:val="none" w:sz="0" w:space="0" w:color="auto"/>
                <w:bottom w:val="none" w:sz="0" w:space="0" w:color="auto"/>
                <w:right w:val="none" w:sz="0" w:space="0" w:color="auto"/>
              </w:divBdr>
              <w:divsChild>
                <w:div w:id="1272860291">
                  <w:marLeft w:val="0"/>
                  <w:marRight w:val="0"/>
                  <w:marTop w:val="0"/>
                  <w:marBottom w:val="0"/>
                  <w:divBdr>
                    <w:top w:val="none" w:sz="0" w:space="0" w:color="auto"/>
                    <w:left w:val="none" w:sz="0" w:space="0" w:color="auto"/>
                    <w:bottom w:val="none" w:sz="0" w:space="0" w:color="auto"/>
                    <w:right w:val="none" w:sz="0" w:space="0" w:color="auto"/>
                  </w:divBdr>
                  <w:divsChild>
                    <w:div w:id="1272860310">
                      <w:marLeft w:val="0"/>
                      <w:marRight w:val="0"/>
                      <w:marTop w:val="0"/>
                      <w:marBottom w:val="0"/>
                      <w:divBdr>
                        <w:top w:val="none" w:sz="0" w:space="0" w:color="auto"/>
                        <w:left w:val="none" w:sz="0" w:space="0" w:color="auto"/>
                        <w:bottom w:val="none" w:sz="0" w:space="0" w:color="auto"/>
                        <w:right w:val="none" w:sz="0" w:space="0" w:color="auto"/>
                      </w:divBdr>
                      <w:divsChild>
                        <w:div w:id="1272860306">
                          <w:marLeft w:val="0"/>
                          <w:marRight w:val="0"/>
                          <w:marTop w:val="0"/>
                          <w:marBottom w:val="0"/>
                          <w:divBdr>
                            <w:top w:val="none" w:sz="0" w:space="0" w:color="auto"/>
                            <w:left w:val="none" w:sz="0" w:space="0" w:color="auto"/>
                            <w:bottom w:val="none" w:sz="0" w:space="0" w:color="auto"/>
                            <w:right w:val="none" w:sz="0" w:space="0" w:color="auto"/>
                          </w:divBdr>
                          <w:divsChild>
                            <w:div w:id="12728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60326">
      <w:marLeft w:val="0"/>
      <w:marRight w:val="0"/>
      <w:marTop w:val="0"/>
      <w:marBottom w:val="0"/>
      <w:divBdr>
        <w:top w:val="none" w:sz="0" w:space="0" w:color="auto"/>
        <w:left w:val="none" w:sz="0" w:space="0" w:color="auto"/>
        <w:bottom w:val="none" w:sz="0" w:space="0" w:color="auto"/>
        <w:right w:val="none" w:sz="0" w:space="0" w:color="auto"/>
      </w:divBdr>
    </w:div>
    <w:div w:id="1272860329">
      <w:marLeft w:val="0"/>
      <w:marRight w:val="0"/>
      <w:marTop w:val="0"/>
      <w:marBottom w:val="0"/>
      <w:divBdr>
        <w:top w:val="none" w:sz="0" w:space="0" w:color="auto"/>
        <w:left w:val="none" w:sz="0" w:space="0" w:color="auto"/>
        <w:bottom w:val="none" w:sz="0" w:space="0" w:color="auto"/>
        <w:right w:val="none" w:sz="0" w:space="0" w:color="auto"/>
      </w:divBdr>
    </w:div>
    <w:div w:id="1272860334">
      <w:marLeft w:val="0"/>
      <w:marRight w:val="0"/>
      <w:marTop w:val="0"/>
      <w:marBottom w:val="0"/>
      <w:divBdr>
        <w:top w:val="none" w:sz="0" w:space="0" w:color="auto"/>
        <w:left w:val="none" w:sz="0" w:space="0" w:color="auto"/>
        <w:bottom w:val="none" w:sz="0" w:space="0" w:color="auto"/>
        <w:right w:val="none" w:sz="0" w:space="0" w:color="auto"/>
      </w:divBdr>
      <w:divsChild>
        <w:div w:id="1272860294">
          <w:marLeft w:val="0"/>
          <w:marRight w:val="0"/>
          <w:marTop w:val="0"/>
          <w:marBottom w:val="0"/>
          <w:divBdr>
            <w:top w:val="none" w:sz="0" w:space="0" w:color="auto"/>
            <w:left w:val="none" w:sz="0" w:space="0" w:color="auto"/>
            <w:bottom w:val="none" w:sz="0" w:space="0" w:color="auto"/>
            <w:right w:val="none" w:sz="0" w:space="0" w:color="auto"/>
          </w:divBdr>
          <w:divsChild>
            <w:div w:id="1272860307">
              <w:marLeft w:val="0"/>
              <w:marRight w:val="0"/>
              <w:marTop w:val="0"/>
              <w:marBottom w:val="0"/>
              <w:divBdr>
                <w:top w:val="none" w:sz="0" w:space="0" w:color="auto"/>
                <w:left w:val="none" w:sz="0" w:space="0" w:color="auto"/>
                <w:bottom w:val="none" w:sz="0" w:space="0" w:color="auto"/>
                <w:right w:val="none" w:sz="0" w:space="0" w:color="auto"/>
              </w:divBdr>
              <w:divsChild>
                <w:div w:id="1272860297">
                  <w:marLeft w:val="0"/>
                  <w:marRight w:val="0"/>
                  <w:marTop w:val="0"/>
                  <w:marBottom w:val="0"/>
                  <w:divBdr>
                    <w:top w:val="none" w:sz="0" w:space="0" w:color="auto"/>
                    <w:left w:val="none" w:sz="0" w:space="0" w:color="auto"/>
                    <w:bottom w:val="none" w:sz="0" w:space="0" w:color="auto"/>
                    <w:right w:val="none" w:sz="0" w:space="0" w:color="auto"/>
                  </w:divBdr>
                  <w:divsChild>
                    <w:div w:id="1272860313">
                      <w:marLeft w:val="0"/>
                      <w:marRight w:val="0"/>
                      <w:marTop w:val="0"/>
                      <w:marBottom w:val="0"/>
                      <w:divBdr>
                        <w:top w:val="none" w:sz="0" w:space="0" w:color="auto"/>
                        <w:left w:val="none" w:sz="0" w:space="0" w:color="auto"/>
                        <w:bottom w:val="none" w:sz="0" w:space="0" w:color="auto"/>
                        <w:right w:val="none" w:sz="0" w:space="0" w:color="auto"/>
                      </w:divBdr>
                      <w:divsChild>
                        <w:div w:id="1272860268">
                          <w:marLeft w:val="0"/>
                          <w:marRight w:val="0"/>
                          <w:marTop w:val="0"/>
                          <w:marBottom w:val="0"/>
                          <w:divBdr>
                            <w:top w:val="none" w:sz="0" w:space="0" w:color="auto"/>
                            <w:left w:val="none" w:sz="0" w:space="0" w:color="auto"/>
                            <w:bottom w:val="none" w:sz="0" w:space="0" w:color="auto"/>
                            <w:right w:val="none" w:sz="0" w:space="0" w:color="auto"/>
                          </w:divBdr>
                          <w:divsChild>
                            <w:div w:id="127286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60339">
      <w:marLeft w:val="0"/>
      <w:marRight w:val="0"/>
      <w:marTop w:val="0"/>
      <w:marBottom w:val="0"/>
      <w:divBdr>
        <w:top w:val="none" w:sz="0" w:space="0" w:color="auto"/>
        <w:left w:val="none" w:sz="0" w:space="0" w:color="auto"/>
        <w:bottom w:val="none" w:sz="0" w:space="0" w:color="auto"/>
        <w:right w:val="none" w:sz="0" w:space="0" w:color="auto"/>
      </w:divBdr>
    </w:div>
    <w:div w:id="1272860345">
      <w:marLeft w:val="0"/>
      <w:marRight w:val="0"/>
      <w:marTop w:val="0"/>
      <w:marBottom w:val="0"/>
      <w:divBdr>
        <w:top w:val="none" w:sz="0" w:space="0" w:color="auto"/>
        <w:left w:val="none" w:sz="0" w:space="0" w:color="auto"/>
        <w:bottom w:val="none" w:sz="0" w:space="0" w:color="auto"/>
        <w:right w:val="none" w:sz="0" w:space="0" w:color="auto"/>
      </w:divBdr>
    </w:div>
    <w:div w:id="1272860346">
      <w:marLeft w:val="0"/>
      <w:marRight w:val="0"/>
      <w:marTop w:val="0"/>
      <w:marBottom w:val="0"/>
      <w:divBdr>
        <w:top w:val="none" w:sz="0" w:space="0" w:color="auto"/>
        <w:left w:val="none" w:sz="0" w:space="0" w:color="auto"/>
        <w:bottom w:val="none" w:sz="0" w:space="0" w:color="auto"/>
        <w:right w:val="none" w:sz="0" w:space="0" w:color="auto"/>
      </w:divBdr>
    </w:div>
    <w:div w:id="1272860348">
      <w:marLeft w:val="0"/>
      <w:marRight w:val="0"/>
      <w:marTop w:val="0"/>
      <w:marBottom w:val="0"/>
      <w:divBdr>
        <w:top w:val="none" w:sz="0" w:space="0" w:color="auto"/>
        <w:left w:val="none" w:sz="0" w:space="0" w:color="auto"/>
        <w:bottom w:val="none" w:sz="0" w:space="0" w:color="auto"/>
        <w:right w:val="none" w:sz="0" w:space="0" w:color="auto"/>
      </w:divBdr>
    </w:div>
    <w:div w:id="1272860349">
      <w:marLeft w:val="0"/>
      <w:marRight w:val="0"/>
      <w:marTop w:val="0"/>
      <w:marBottom w:val="0"/>
      <w:divBdr>
        <w:top w:val="none" w:sz="0" w:space="0" w:color="auto"/>
        <w:left w:val="none" w:sz="0" w:space="0" w:color="auto"/>
        <w:bottom w:val="none" w:sz="0" w:space="0" w:color="auto"/>
        <w:right w:val="none" w:sz="0" w:space="0" w:color="auto"/>
      </w:divBdr>
    </w:div>
    <w:div w:id="1272860351">
      <w:marLeft w:val="0"/>
      <w:marRight w:val="0"/>
      <w:marTop w:val="0"/>
      <w:marBottom w:val="0"/>
      <w:divBdr>
        <w:top w:val="none" w:sz="0" w:space="0" w:color="auto"/>
        <w:left w:val="none" w:sz="0" w:space="0" w:color="auto"/>
        <w:bottom w:val="none" w:sz="0" w:space="0" w:color="auto"/>
        <w:right w:val="none" w:sz="0" w:space="0" w:color="auto"/>
      </w:divBdr>
    </w:div>
    <w:div w:id="1398091240">
      <w:bodyDiv w:val="1"/>
      <w:marLeft w:val="0"/>
      <w:marRight w:val="0"/>
      <w:marTop w:val="0"/>
      <w:marBottom w:val="0"/>
      <w:divBdr>
        <w:top w:val="none" w:sz="0" w:space="0" w:color="auto"/>
        <w:left w:val="none" w:sz="0" w:space="0" w:color="auto"/>
        <w:bottom w:val="none" w:sz="0" w:space="0" w:color="auto"/>
        <w:right w:val="none" w:sz="0" w:space="0" w:color="auto"/>
      </w:divBdr>
    </w:div>
    <w:div w:id="1538160403">
      <w:bodyDiv w:val="1"/>
      <w:marLeft w:val="0"/>
      <w:marRight w:val="0"/>
      <w:marTop w:val="0"/>
      <w:marBottom w:val="0"/>
      <w:divBdr>
        <w:top w:val="none" w:sz="0" w:space="0" w:color="auto"/>
        <w:left w:val="none" w:sz="0" w:space="0" w:color="auto"/>
        <w:bottom w:val="none" w:sz="0" w:space="0" w:color="auto"/>
        <w:right w:val="none" w:sz="0" w:space="0" w:color="auto"/>
      </w:divBdr>
    </w:div>
    <w:div w:id="1656908181">
      <w:bodyDiv w:val="1"/>
      <w:marLeft w:val="0"/>
      <w:marRight w:val="0"/>
      <w:marTop w:val="0"/>
      <w:marBottom w:val="0"/>
      <w:divBdr>
        <w:top w:val="none" w:sz="0" w:space="0" w:color="auto"/>
        <w:left w:val="none" w:sz="0" w:space="0" w:color="auto"/>
        <w:bottom w:val="none" w:sz="0" w:space="0" w:color="auto"/>
        <w:right w:val="none" w:sz="0" w:space="0" w:color="auto"/>
      </w:divBdr>
    </w:div>
    <w:div w:id="1812164087">
      <w:bodyDiv w:val="1"/>
      <w:marLeft w:val="0"/>
      <w:marRight w:val="0"/>
      <w:marTop w:val="0"/>
      <w:marBottom w:val="0"/>
      <w:divBdr>
        <w:top w:val="none" w:sz="0" w:space="0" w:color="auto"/>
        <w:left w:val="none" w:sz="0" w:space="0" w:color="auto"/>
        <w:bottom w:val="none" w:sz="0" w:space="0" w:color="auto"/>
        <w:right w:val="none" w:sz="0" w:space="0" w:color="auto"/>
      </w:divBdr>
    </w:div>
    <w:div w:id="198916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hyperlink" Target="http://manchester.nightline.ac.uk/" TargetMode="External"/><Relationship Id="rId21" Type="http://schemas.openxmlformats.org/officeDocument/2006/relationships/hyperlink" Target="http://documents.manchester.ac.uk/display.aspx?DocID=1895" TargetMode="External"/><Relationship Id="rId42" Type="http://schemas.openxmlformats.org/officeDocument/2006/relationships/hyperlink" Target="mailto:goabroad@manchester.ac.uk" TargetMode="External"/><Relationship Id="rId47" Type="http://schemas.openxmlformats.org/officeDocument/2006/relationships/hyperlink" Target="http://www.languagecentre.manchester.ac.uk" TargetMode="External"/><Relationship Id="rId63" Type="http://schemas.openxmlformats.org/officeDocument/2006/relationships/hyperlink" Target="http://www.library.manchester.ac.uk/" TargetMode="External"/><Relationship Id="rId68" Type="http://schemas.openxmlformats.org/officeDocument/2006/relationships/hyperlink" Target="https://supportcentre.manchester.ac.uk/" TargetMode="External"/><Relationship Id="rId84" Type="http://schemas.openxmlformats.org/officeDocument/2006/relationships/hyperlink" Target="http://www.socialsciences.manchester.ac.uk/student-intranet/undergraduate/course-information/politics/" TargetMode="External"/><Relationship Id="rId89" Type="http://schemas.openxmlformats.org/officeDocument/2006/relationships/image" Target="media/image11.wmf"/><Relationship Id="rId112" Type="http://schemas.openxmlformats.org/officeDocument/2006/relationships/hyperlink" Target="mailto:iat@manchester.ac.uk" TargetMode="External"/><Relationship Id="rId133" Type="http://schemas.openxmlformats.org/officeDocument/2006/relationships/hyperlink" Target="http://www.studentnet.manchester.ac.uk/crucial-guide/" TargetMode="External"/><Relationship Id="rId138" Type="http://schemas.openxmlformats.org/officeDocument/2006/relationships/footer" Target="footer2.xml"/><Relationship Id="rId154" Type="http://schemas.openxmlformats.org/officeDocument/2006/relationships/hyperlink" Target="https://my.manchester.ac.uk/uPortal/f/u20l1s2/p/academic-life.u20l1n7/max/action.uP?pP_edu.wisc.my.webproxy.URL=https%3A%2F%2Fportalcms.manchester.ac.uk%2Fcrucial-guide%2Facademic-life%2Fsupport%2Ftime-man-avoid-procras%2F" TargetMode="External"/><Relationship Id="rId16" Type="http://schemas.openxmlformats.org/officeDocument/2006/relationships/hyperlink" Target="http://www.yoursay.manchester.ac.uk/have-your-say/student-experience-surveys/" TargetMode="External"/><Relationship Id="rId107" Type="http://schemas.openxmlformats.org/officeDocument/2006/relationships/hyperlink" Target="http://www.accommodation.manchester.ac.uk/" TargetMode="External"/><Relationship Id="rId11" Type="http://schemas.openxmlformats.org/officeDocument/2006/relationships/hyperlink" Target="http://www.socialsciences.manchester.ac.uk/subjects/politics/our-research/" TargetMode="External"/><Relationship Id="rId32" Type="http://schemas.openxmlformats.org/officeDocument/2006/relationships/hyperlink" Target="http://www.manchester.ac.uk/servicedesk/" TargetMode="External"/><Relationship Id="rId37" Type="http://schemas.openxmlformats.org/officeDocument/2006/relationships/hyperlink" Target="http://www.studentnet.manchester.ac.uk/blackboard/" TargetMode="External"/><Relationship Id="rId53" Type="http://schemas.openxmlformats.org/officeDocument/2006/relationships/hyperlink" Target="http://www.careers.manchester.ac.uk/" TargetMode="External"/><Relationship Id="rId58" Type="http://schemas.openxmlformats.org/officeDocument/2006/relationships/hyperlink" Target="http://my.manchester.ac.uk" TargetMode="External"/><Relationship Id="rId74" Type="http://schemas.openxmlformats.org/officeDocument/2006/relationships/hyperlink" Target="http://subjects.library.manchester.ac.uk/politics/" TargetMode="External"/><Relationship Id="rId79" Type="http://schemas.openxmlformats.org/officeDocument/2006/relationships/image" Target="media/image10.wmf"/><Relationship Id="rId102" Type="http://schemas.openxmlformats.org/officeDocument/2006/relationships/hyperlink" Target="http://www.dso.manchester.ac.uk/" TargetMode="External"/><Relationship Id="rId123" Type="http://schemas.openxmlformats.org/officeDocument/2006/relationships/hyperlink" Target="http://www.nhs.uk/ServiceDirectories/Pages/ServiceSearch.aspx?ServiceType=GP" TargetMode="External"/><Relationship Id="rId128" Type="http://schemas.openxmlformats.org/officeDocument/2006/relationships/hyperlink" Target="http://manchesterstudentsunion.com/adviceservice" TargetMode="External"/><Relationship Id="rId144" Type="http://schemas.openxmlformats.org/officeDocument/2006/relationships/hyperlink" Target="http://documents.manchester.ac.uk/list.aspx" TargetMode="External"/><Relationship Id="rId149" Type="http://schemas.openxmlformats.org/officeDocument/2006/relationships/image" Target="media/image14.png"/><Relationship Id="rId5" Type="http://schemas.openxmlformats.org/officeDocument/2006/relationships/webSettings" Target="webSettings.xml"/><Relationship Id="rId90" Type="http://schemas.openxmlformats.org/officeDocument/2006/relationships/hyperlink" Target="https://studentadmin.manchester.ac.uk/psp/CSPROD/?cmd=login&amp;languageCd=ENG" TargetMode="External"/><Relationship Id="rId95" Type="http://schemas.openxmlformats.org/officeDocument/2006/relationships/hyperlink" Target="mailto:Paul.V.Smith@manchester.ac.uk" TargetMode="External"/><Relationship Id="rId22" Type="http://schemas.openxmlformats.org/officeDocument/2006/relationships/hyperlink" Target="http://documents.manchester.ac.uk/display.aspx?DocID=26092" TargetMode="External"/><Relationship Id="rId27" Type="http://schemas.openxmlformats.org/officeDocument/2006/relationships/hyperlink" Target="https://app.manchester.ac.uk/Default.aspx" TargetMode="External"/><Relationship Id="rId43" Type="http://schemas.openxmlformats.org/officeDocument/2006/relationships/hyperlink" Target="mailto:cristina.masters@manchester.ac.uk" TargetMode="External"/><Relationship Id="rId48" Type="http://schemas.openxmlformats.org/officeDocument/2006/relationships/hyperlink" Target="http://www.stellify.manchester.ac.uk/" TargetMode="External"/><Relationship Id="rId64" Type="http://schemas.openxmlformats.org/officeDocument/2006/relationships/hyperlink" Target="https://www.applications.itservices.manchester.ac.uk/list_categories.php" TargetMode="External"/><Relationship Id="rId69" Type="http://schemas.openxmlformats.org/officeDocument/2006/relationships/hyperlink" Target="http://www.itservices.manchester.ac.uk/help/" TargetMode="External"/><Relationship Id="rId113" Type="http://schemas.openxmlformats.org/officeDocument/2006/relationships/hyperlink" Target="http://www.studentsupport.manchester.ac.uk" TargetMode="External"/><Relationship Id="rId118" Type="http://schemas.openxmlformats.org/officeDocument/2006/relationships/hyperlink" Target="mailto:nightmail@manchester.nightline.man.ac.uk" TargetMode="External"/><Relationship Id="rId134" Type="http://schemas.openxmlformats.org/officeDocument/2006/relationships/hyperlink" Target="http://www.manchester.ac.uk/undergraduate/maturestudents/" TargetMode="External"/><Relationship Id="rId139" Type="http://schemas.openxmlformats.org/officeDocument/2006/relationships/hyperlink" Target="http://www.facebook.com/alumniuom" TargetMode="External"/><Relationship Id="rId80" Type="http://schemas.openxmlformats.org/officeDocument/2006/relationships/hyperlink" Target="http://documents.manchester.ac.uk/display.aspx?DocID=33312" TargetMode="External"/><Relationship Id="rId85" Type="http://schemas.openxmlformats.org/officeDocument/2006/relationships/hyperlink" Target="http://www.socialsciences.manchester.ac.uk/student-intranet/undergraduate/assessments/ethical-approval/" TargetMode="External"/><Relationship Id="rId150" Type="http://schemas.openxmlformats.org/officeDocument/2006/relationships/hyperlink" Target="https://www.escholar.manchester.ac.uk/learning-objects/mle/avoiding-plagiarism/" TargetMode="External"/><Relationship Id="rId155" Type="http://schemas.openxmlformats.org/officeDocument/2006/relationships/image" Target="media/image15.wmf"/><Relationship Id="rId12" Type="http://schemas.openxmlformats.org/officeDocument/2006/relationships/image" Target="media/image2.png"/><Relationship Id="rId17" Type="http://schemas.openxmlformats.org/officeDocument/2006/relationships/hyperlink" Target="http://www.tlso.manchester.ac.uk/quality-framework/representation/" TargetMode="External"/><Relationship Id="rId33" Type="http://schemas.openxmlformats.org/officeDocument/2006/relationships/hyperlink" Target="http://documents.manchester.ac.uk/display.aspx?DocID=13010" TargetMode="External"/><Relationship Id="rId38" Type="http://schemas.openxmlformats.org/officeDocument/2006/relationships/image" Target="media/image8.wmf"/><Relationship Id="rId59" Type="http://schemas.openxmlformats.org/officeDocument/2006/relationships/image" Target="media/image9.png"/><Relationship Id="rId103" Type="http://schemas.openxmlformats.org/officeDocument/2006/relationships/hyperlink" Target="http://www.campus.manchester.ac.uk/equalityanddiversity/mediation/" TargetMode="External"/><Relationship Id="rId108" Type="http://schemas.openxmlformats.org/officeDocument/2006/relationships/hyperlink" Target="mailto:accommodation@manchester.ac.uk" TargetMode="External"/><Relationship Id="rId124" Type="http://schemas.openxmlformats.org/officeDocument/2006/relationships/hyperlink" Target="http://www.nhs.uk/chq/Pages/1095.aspx?CategoryID=68&amp;SubCategoryID=158" TargetMode="External"/><Relationship Id="rId129" Type="http://schemas.openxmlformats.org/officeDocument/2006/relationships/hyperlink" Target="mailto:advice.su@manchester.ac.uk" TargetMode="External"/><Relationship Id="rId20" Type="http://schemas.openxmlformats.org/officeDocument/2006/relationships/hyperlink" Target="http://www.yoursay.manchester.ac.uk/student-charter/" TargetMode="External"/><Relationship Id="rId41" Type="http://schemas.openxmlformats.org/officeDocument/2006/relationships/hyperlink" Target="http://www.manchester.ac.uk/study/undergraduate/expanding-study/study-abroad/" TargetMode="External"/><Relationship Id="rId54" Type="http://schemas.openxmlformats.org/officeDocument/2006/relationships/hyperlink" Target="http://www.manchester.ac.uk/undergraduate/courses/search2014/atoz/course/?code=00675&amp;pg=6" TargetMode="External"/><Relationship Id="rId62" Type="http://schemas.openxmlformats.org/officeDocument/2006/relationships/hyperlink" Target="http://www.itservices.manchester.ac.uk/help/" TargetMode="External"/><Relationship Id="rId70" Type="http://schemas.openxmlformats.org/officeDocument/2006/relationships/hyperlink" Target="http://www.itservices.manchester.ac.uk/help/" TargetMode="External"/><Relationship Id="rId75" Type="http://schemas.openxmlformats.org/officeDocument/2006/relationships/hyperlink" Target="http://www.manchester.ac.uk/my-learning-essentials" TargetMode="External"/><Relationship Id="rId83" Type="http://schemas.openxmlformats.org/officeDocument/2006/relationships/hyperlink" Target="http://documents.manchester.ac.uk/display.aspx?DocID=13011" TargetMode="External"/><Relationship Id="rId88" Type="http://schemas.openxmlformats.org/officeDocument/2006/relationships/hyperlink" Target="http://documents.manchester.ac.uk/display.aspx?DocID=7333" TargetMode="External"/><Relationship Id="rId91" Type="http://schemas.openxmlformats.org/officeDocument/2006/relationships/hyperlink" Target="http://www.socialsciences.manchester.ac.uk/student-intranet/undergraduate/help-and-support/mitigating-circumstances/" TargetMode="External"/><Relationship Id="rId96" Type="http://schemas.openxmlformats.org/officeDocument/2006/relationships/hyperlink" Target="mailto:Philippa.Wilson@manchester.ac.uk" TargetMode="External"/><Relationship Id="rId111" Type="http://schemas.openxmlformats.org/officeDocument/2006/relationships/hyperlink" Target="http://www.studentsupport.manchester.ac.uk/immigration-and-visas/during-your-studies/contact-the-student-immigration-team/" TargetMode="External"/><Relationship Id="rId132" Type="http://schemas.openxmlformats.org/officeDocument/2006/relationships/hyperlink" Target="http://www.sport.manchester.ac.uk/sport/athleticunion/" TargetMode="External"/><Relationship Id="rId140" Type="http://schemas.openxmlformats.org/officeDocument/2006/relationships/hyperlink" Target="http://www.linkedin.com/grp/home?gid=94712" TargetMode="External"/><Relationship Id="rId145" Type="http://schemas.openxmlformats.org/officeDocument/2006/relationships/hyperlink" Target="http://manchesterstudentsunion.com/adviceservice" TargetMode="External"/><Relationship Id="rId153" Type="http://schemas.openxmlformats.org/officeDocument/2006/relationships/hyperlink" Target="https://my.manchester.ac.uk/uPortal/f/u20l1s2/p/academic-life.u20l1n7/max/action.uP?pP_edu.wisc.my.webproxy.URL=https%3A%2F%2Fportalcms.manchester.ac.uk%2Fcrucial-guide%2Facademic-life%2Fsupport%2Freferencing-and-plagiarism%2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saa.manchester.ac.uk/student-immigration/censusandattendancemonitoring/" TargetMode="External"/><Relationship Id="rId28" Type="http://schemas.openxmlformats.org/officeDocument/2006/relationships/hyperlink" Target="http://www.socialsciences.manchester.ac.uk/student-intranet/undergraduate/course-unit-selection/" TargetMode="External"/><Relationship Id="rId36" Type="http://schemas.openxmlformats.org/officeDocument/2006/relationships/hyperlink" Target="https://my.manchester.ac.uk/uPortal/p/user-guide.ctf1/max/render.uP" TargetMode="External"/><Relationship Id="rId49" Type="http://schemas.openxmlformats.org/officeDocument/2006/relationships/hyperlink" Target="http://www.manchester.ac.uk/medialibrary/maps/campusmap.pdf" TargetMode="External"/><Relationship Id="rId57" Type="http://schemas.openxmlformats.org/officeDocument/2006/relationships/hyperlink" Target="https://mats.humanities.manchester.ac.uk/mats/SOHOL/StudentLogin.asp" TargetMode="External"/><Relationship Id="rId106" Type="http://schemas.openxmlformats.org/officeDocument/2006/relationships/hyperlink" Target="http://documents.manchester.ac.uk/DocuInfo.aspx?DocID=13760" TargetMode="External"/><Relationship Id="rId114" Type="http://schemas.openxmlformats.org/officeDocument/2006/relationships/hyperlink" Target="mailto:studentsupport@manchester.ac.uk" TargetMode="External"/><Relationship Id="rId119" Type="http://schemas.openxmlformats.org/officeDocument/2006/relationships/hyperlink" Target="http://www.internationalsociety.org.uk" TargetMode="External"/><Relationship Id="rId127" Type="http://schemas.openxmlformats.org/officeDocument/2006/relationships/hyperlink" Target="mailto:info.su@manchester.ac.uk" TargetMode="External"/><Relationship Id="rId10" Type="http://schemas.openxmlformats.org/officeDocument/2006/relationships/image" Target="media/image1.jpeg"/><Relationship Id="rId31" Type="http://schemas.openxmlformats.org/officeDocument/2006/relationships/hyperlink" Target="http://www.itservices.manchester.ac.uk/help/elearning/" TargetMode="External"/><Relationship Id="rId44" Type="http://schemas.openxmlformats.org/officeDocument/2006/relationships/hyperlink" Target="mailto:shogo.suzuki@manchester.ac.uk" TargetMode="External"/><Relationship Id="rId52" Type="http://schemas.openxmlformats.org/officeDocument/2006/relationships/hyperlink" Target="http://www.prospects.ac.uk/options_politics_international_relations.htm" TargetMode="External"/><Relationship Id="rId60" Type="http://schemas.openxmlformats.org/officeDocument/2006/relationships/hyperlink" Target="http://www.itservices.manchester.ac.uk/" TargetMode="External"/><Relationship Id="rId65" Type="http://schemas.openxmlformats.org/officeDocument/2006/relationships/hyperlink" Target="http://www.itservices.manchester.ac.uk/students/pc-on-campus/" TargetMode="External"/><Relationship Id="rId73" Type="http://schemas.openxmlformats.org/officeDocument/2006/relationships/hyperlink" Target="http://www.library.manchester.ac.uk/using-the-library/students/help-and-support/" TargetMode="External"/><Relationship Id="rId78" Type="http://schemas.openxmlformats.org/officeDocument/2006/relationships/hyperlink" Target="https://twitter.com/UoMLibrary" TargetMode="External"/><Relationship Id="rId81" Type="http://schemas.openxmlformats.org/officeDocument/2006/relationships/hyperlink" Target="http://documents.manchester.ac.uk/display.aspx?DocID=13011" TargetMode="External"/><Relationship Id="rId86" Type="http://schemas.openxmlformats.org/officeDocument/2006/relationships/hyperlink" Target="http://www.training.itservices.manchester.ac.uk/uom/ERM/ethics_decision_tool/story_html5.html" TargetMode="External"/><Relationship Id="rId94" Type="http://schemas.openxmlformats.org/officeDocument/2006/relationships/hyperlink" Target="http://www.socialsciences.manchester.ac.uk/" TargetMode="External"/><Relationship Id="rId99" Type="http://schemas.openxmlformats.org/officeDocument/2006/relationships/hyperlink" Target="http://documents.manchester.ac.uk/DocuInfo.aspx?DocID=8361" TargetMode="External"/><Relationship Id="rId101" Type="http://schemas.openxmlformats.org/officeDocument/2006/relationships/hyperlink" Target="mailto:dass@manchester.ac.uk" TargetMode="External"/><Relationship Id="rId122" Type="http://schemas.openxmlformats.org/officeDocument/2006/relationships/hyperlink" Target="mailto:waterlooocchealth@manchester.ac.uk" TargetMode="External"/><Relationship Id="rId130" Type="http://schemas.openxmlformats.org/officeDocument/2006/relationships/hyperlink" Target="http://www.burlington.manchester.ac.uk" TargetMode="External"/><Relationship Id="rId135" Type="http://schemas.openxmlformats.org/officeDocument/2006/relationships/hyperlink" Target="http://www.manchester.ac.uk/international/" TargetMode="External"/><Relationship Id="rId143" Type="http://schemas.openxmlformats.org/officeDocument/2006/relationships/hyperlink" Target="http://documents.manchester.ac.uk/list.aspx" TargetMode="External"/><Relationship Id="rId148" Type="http://schemas.openxmlformats.org/officeDocument/2006/relationships/image" Target="media/image13.png"/><Relationship Id="rId151" Type="http://schemas.openxmlformats.org/officeDocument/2006/relationships/hyperlink" Target="http://libassets.manchester.ac.uk/mle/introducing-referencing/" TargetMode="External"/><Relationship Id="rId156" Type="http://schemas.openxmlformats.org/officeDocument/2006/relationships/hyperlink" Target="http://documents.manchester.ac.uk/DocuInfo.aspx?DocID=6530" TargetMode="External"/><Relationship Id="rId4" Type="http://schemas.openxmlformats.org/officeDocument/2006/relationships/settings" Target="settings.xml"/><Relationship Id="rId9" Type="http://schemas.openxmlformats.org/officeDocument/2006/relationships/hyperlink" Target="https://mats.humanities.manchester.ac.uk/mats/SOHOL/" TargetMode="Externa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hyperlink" Target="http://www.studentnet.manchester.ac.uk/blackboard" TargetMode="External"/><Relationship Id="rId109" Type="http://schemas.openxmlformats.org/officeDocument/2006/relationships/hyperlink" Target="http://www.manchester.ac.uk/study/international/why-manchester/student-support/student-services-centre/" TargetMode="External"/><Relationship Id="rId34" Type="http://schemas.openxmlformats.org/officeDocument/2006/relationships/hyperlink" Target="https://stream.manchester.ac.uk/Play.aspx?VideoId=21235" TargetMode="External"/><Relationship Id="rId50" Type="http://schemas.openxmlformats.org/officeDocument/2006/relationships/hyperlink" Target="mailto:careers@manchester.ac.uk" TargetMode="External"/><Relationship Id="rId55" Type="http://schemas.openxmlformats.org/officeDocument/2006/relationships/hyperlink" Target="http://www.studentnet.manchester.ac.uk/blackboard/" TargetMode="External"/><Relationship Id="rId76" Type="http://schemas.openxmlformats.org/officeDocument/2006/relationships/hyperlink" Target="http://www.library.manchester.ac.uk/aboutus/feedback/" TargetMode="External"/><Relationship Id="rId97" Type="http://schemas.openxmlformats.org/officeDocument/2006/relationships/hyperlink" Target="mailto:Joseph.Barrett@manchester.ac.uk" TargetMode="External"/><Relationship Id="rId104" Type="http://schemas.openxmlformats.org/officeDocument/2006/relationships/hyperlink" Target="http://documents.manchester.ac.uk/DocuInfo.aspx?DocID=22734" TargetMode="External"/><Relationship Id="rId120" Type="http://schemas.openxmlformats.org/officeDocument/2006/relationships/hyperlink" Target="mailto:int.soc@manchester.ac.uk" TargetMode="External"/><Relationship Id="rId125" Type="http://schemas.openxmlformats.org/officeDocument/2006/relationships/hyperlink" Target="http://www.nhs.uk/NHSEngland/AboutNHSservices/doctors/Documents/GMS1-Jul12.pdf" TargetMode="External"/><Relationship Id="rId141" Type="http://schemas.openxmlformats.org/officeDocument/2006/relationships/hyperlink" Target="http://twitter.com/alumniUoM" TargetMode="External"/><Relationship Id="rId146" Type="http://schemas.openxmlformats.org/officeDocument/2006/relationships/hyperlink" Target="http://www.socialsciences.manchester.ac.uk/student-intranet/undergraduate/assessments/prizes/" TargetMode="External"/><Relationship Id="rId7" Type="http://schemas.openxmlformats.org/officeDocument/2006/relationships/endnotes" Target="endnotes.xml"/><Relationship Id="rId71" Type="http://schemas.openxmlformats.org/officeDocument/2006/relationships/hyperlink" Target="http://www.manchester.ac.uk/library" TargetMode="External"/><Relationship Id="rId92" Type="http://schemas.openxmlformats.org/officeDocument/2006/relationships/hyperlink" Target="https://www.qualtrics.manchester.ac.uk/jfe/form/SV_1Bt49GtrGUz0Mpo" TargetMode="External"/><Relationship Id="rId2" Type="http://schemas.openxmlformats.org/officeDocument/2006/relationships/numbering" Target="numbering.xml"/><Relationship Id="rId29" Type="http://schemas.openxmlformats.org/officeDocument/2006/relationships/hyperlink" Target="https://app.manchester.ac.uk/Default.aspx" TargetMode="External"/><Relationship Id="rId24" Type="http://schemas.openxmlformats.org/officeDocument/2006/relationships/hyperlink" Target="https://www.gov.uk/tier-4-general-visa" TargetMode="External"/><Relationship Id="rId40" Type="http://schemas.openxmlformats.org/officeDocument/2006/relationships/hyperlink" Target="mailto:" TargetMode="External"/><Relationship Id="rId45" Type="http://schemas.openxmlformats.org/officeDocument/2006/relationships/hyperlink" Target="http://www.college.manchester.ac.uk" TargetMode="External"/><Relationship Id="rId66" Type="http://schemas.openxmlformats.org/officeDocument/2006/relationships/hyperlink" Target="http://www.itservices.manchester.ac.uk/wireless/" TargetMode="External"/><Relationship Id="rId87" Type="http://schemas.openxmlformats.org/officeDocument/2006/relationships/hyperlink" Target="http://www.tlso.manchester.ac.uk/map/teachinglearningassessment/assessment/sectionb-thepracticeofassessment/policyonsubmissionofworkforsummativeassessment/" TargetMode="External"/><Relationship Id="rId110" Type="http://schemas.openxmlformats.org/officeDocument/2006/relationships/hyperlink" Target="mailto:ssc@manchester.ac.uk" TargetMode="External"/><Relationship Id="rId115" Type="http://schemas.openxmlformats.org/officeDocument/2006/relationships/hyperlink" Target="http://www.staffnet.manchester.ac.uk/personalsupport/counselling/" TargetMode="External"/><Relationship Id="rId131" Type="http://schemas.openxmlformats.org/officeDocument/2006/relationships/hyperlink" Target="mailto:burlington.society@man.ac.uk" TargetMode="External"/><Relationship Id="rId136" Type="http://schemas.openxmlformats.org/officeDocument/2006/relationships/hyperlink" Target="http://www.socialsciences.manchester.ac.uk/student-intranet/useful-links/" TargetMode="External"/><Relationship Id="rId157" Type="http://schemas.openxmlformats.org/officeDocument/2006/relationships/fontTable" Target="fontTable.xml"/><Relationship Id="rId61" Type="http://schemas.openxmlformats.org/officeDocument/2006/relationships/hyperlink" Target="mailto:it-servicedesk@manchester.ac.uk" TargetMode="External"/><Relationship Id="rId82" Type="http://schemas.openxmlformats.org/officeDocument/2006/relationships/hyperlink" Target="http://documents.manchester.ac.uk/display.aspx?DocID=6518" TargetMode="External"/><Relationship Id="rId152" Type="http://schemas.openxmlformats.org/officeDocument/2006/relationships/hyperlink" Target="https://my.manchester.ac.uk/uPortal/f/u20l1s2/p/academic-life.u20l1n7/max/action.uP?pP_edu.wisc.my.webproxy.URL=https%3A%2F%2Fportalcms.manchester.ac.uk%2Fcrucial-guide%2Facademic-life%2Fsupport%2Fprocastination%2F" TargetMode="External"/><Relationship Id="rId19" Type="http://schemas.openxmlformats.org/officeDocument/2006/relationships/hyperlink" Target="http://www.welcome.manchester.ac.uk/new-students/get-ready/your-it-services/online-registration/" TargetMode="External"/><Relationship Id="rId14" Type="http://schemas.openxmlformats.org/officeDocument/2006/relationships/image" Target="media/image4.png"/><Relationship Id="rId30" Type="http://schemas.openxmlformats.org/officeDocument/2006/relationships/hyperlink" Target="http://my.manchester.ac.uk/" TargetMode="External"/><Relationship Id="rId35" Type="http://schemas.openxmlformats.org/officeDocument/2006/relationships/hyperlink" Target="http://documents.manchester.ac.uk/display.aspx?DocID=13011" TargetMode="External"/><Relationship Id="rId56" Type="http://schemas.openxmlformats.org/officeDocument/2006/relationships/hyperlink" Target="https://video.manchester.ac.uk/lectures" TargetMode="External"/><Relationship Id="rId77" Type="http://schemas.openxmlformats.org/officeDocument/2006/relationships/hyperlink" Target="https://www.facebook.com/uomlibrary" TargetMode="External"/><Relationship Id="rId100" Type="http://schemas.openxmlformats.org/officeDocument/2006/relationships/hyperlink" Target="mailto:alexandra.collins@manchester.ac.uk" TargetMode="External"/><Relationship Id="rId105" Type="http://schemas.openxmlformats.org/officeDocument/2006/relationships/hyperlink" Target="mailto:Carla.liburd@manchester.ac.uk" TargetMode="External"/><Relationship Id="rId126" Type="http://schemas.openxmlformats.org/officeDocument/2006/relationships/hyperlink" Target="http://manchesterstudentsunion.com/home/index" TargetMode="External"/><Relationship Id="rId147" Type="http://schemas.openxmlformats.org/officeDocument/2006/relationships/hyperlink" Target="http://www.campus.manchester.ac.uk/tlso/map/teachinglearningassessment/assessment/sectiond-theprocessofassessment/useofcalculatorsinexaminations/" TargetMode="External"/><Relationship Id="rId8" Type="http://schemas.openxmlformats.org/officeDocument/2006/relationships/footer" Target="footer1.xml"/><Relationship Id="rId51" Type="http://schemas.openxmlformats.org/officeDocument/2006/relationships/hyperlink" Target="http://www.careers.manchester.ac.uk" TargetMode="External"/><Relationship Id="rId72" Type="http://schemas.openxmlformats.org/officeDocument/2006/relationships/hyperlink" Target="http://www.manchester.ac.uk/library" TargetMode="External"/><Relationship Id="rId93" Type="http://schemas.openxmlformats.org/officeDocument/2006/relationships/hyperlink" Target="http://www.humanities.manchester.ac.uk/tandl/resources/personalisedlearning/academicadvising/" TargetMode="External"/><Relationship Id="rId98" Type="http://schemas.openxmlformats.org/officeDocument/2006/relationships/hyperlink" Target="http://www.studentsupport.manchester.ac.uk/finances/" TargetMode="External"/><Relationship Id="rId121" Type="http://schemas.openxmlformats.org/officeDocument/2006/relationships/hyperlink" Target="http://www.studentnet.manchester.ac.uk/occupational-health/" TargetMode="External"/><Relationship Id="rId142" Type="http://schemas.openxmlformats.org/officeDocument/2006/relationships/hyperlink" Target="http://www.tlso.manchester.ac.uk/degree-regulations/undergraduatedegreeregulations/" TargetMode="External"/><Relationship Id="rId3" Type="http://schemas.openxmlformats.org/officeDocument/2006/relationships/styles" Target="styles.xml"/><Relationship Id="rId25" Type="http://schemas.openxmlformats.org/officeDocument/2006/relationships/hyperlink" Target="mailto:visa@manchester.ac.uk" TargetMode="External"/><Relationship Id="rId46" Type="http://schemas.openxmlformats.org/officeDocument/2006/relationships/hyperlink" Target="http://www.manchester.ac.uk/study/undergraduate/expanding-study/manchester-leadership-programme/" TargetMode="External"/><Relationship Id="rId67" Type="http://schemas.openxmlformats.org/officeDocument/2006/relationships/hyperlink" Target="http://www.itservices.manchester.ac.uk/help/" TargetMode="External"/><Relationship Id="rId116" Type="http://schemas.openxmlformats.org/officeDocument/2006/relationships/hyperlink" Target="mailto:Counselling.service@manchester.ac.uk" TargetMode="External"/><Relationship Id="rId137" Type="http://schemas.openxmlformats.org/officeDocument/2006/relationships/image" Target="media/image12.wmf"/><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99D7-6559-4F56-9772-E1D97D0BB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19491</Words>
  <Characters>122512</Characters>
  <Application>Microsoft Office Word</Application>
  <DocSecurity>4</DocSecurity>
  <Lines>1020</Lines>
  <Paragraphs>283</Paragraphs>
  <ScaleCrop>false</ScaleCrop>
  <HeadingPairs>
    <vt:vector size="2" baseType="variant">
      <vt:variant>
        <vt:lpstr>Title</vt:lpstr>
      </vt:variant>
      <vt:variant>
        <vt:i4>1</vt:i4>
      </vt:variant>
    </vt:vector>
  </HeadingPairs>
  <TitlesOfParts>
    <vt:vector size="1" baseType="lpstr">
      <vt:lpstr>BSocSc Politics &amp; International Relations</vt:lpstr>
    </vt:vector>
  </TitlesOfParts>
  <Company>Manchester Computing</Company>
  <LinksUpToDate>false</LinksUpToDate>
  <CharactersWithSpaces>141720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BSocSc Politics &amp; International Relations</dc:title>
  <dc:creator>Hassan Hersi</dc:creator>
  <cp:lastModifiedBy>Amanda Brereton</cp:lastModifiedBy>
  <cp:revision>2</cp:revision>
  <cp:lastPrinted>2020-10-09T14:59:00Z</cp:lastPrinted>
  <dcterms:created xsi:type="dcterms:W3CDTF">2021-10-27T10:46:00Z</dcterms:created>
  <dcterms:modified xsi:type="dcterms:W3CDTF">2021-10-27T10:46:00Z</dcterms:modified>
</cp:coreProperties>
</file>