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0D658" w14:textId="2C51F0EC" w:rsidR="009D681B" w:rsidRPr="00690A4A" w:rsidRDefault="002B38F8" w:rsidP="00934870">
      <w:pPr>
        <w:spacing w:before="120"/>
        <w:jc w:val="both"/>
        <w:rPr>
          <w:rFonts w:ascii="Arial" w:hAnsi="Arial" w:cs="Arial"/>
          <w:b/>
          <w:bCs/>
          <w:color w:val="660099"/>
          <w:sz w:val="48"/>
          <w:szCs w:val="48"/>
        </w:rPr>
      </w:pPr>
      <w:r w:rsidRPr="00690A4A">
        <w:rPr>
          <w:rFonts w:ascii="Arial" w:hAnsi="Arial" w:cs="Arial"/>
          <w:b/>
          <w:bCs/>
          <w:color w:val="660099"/>
          <w:sz w:val="48"/>
          <w:szCs w:val="48"/>
        </w:rPr>
        <w:t xml:space="preserve">SALC Peer Review College </w:t>
      </w:r>
      <w:r w:rsidR="00D37885" w:rsidRPr="00690A4A">
        <w:rPr>
          <w:rFonts w:ascii="Arial" w:hAnsi="Arial" w:cs="Arial"/>
          <w:b/>
          <w:bCs/>
          <w:color w:val="660099"/>
          <w:sz w:val="48"/>
          <w:szCs w:val="48"/>
        </w:rPr>
        <w:t xml:space="preserve">guidance </w:t>
      </w:r>
    </w:p>
    <w:p w14:paraId="03C01B50" w14:textId="0A6776D7" w:rsidR="00D15E26" w:rsidRPr="00690A4A" w:rsidRDefault="00D15E26" w:rsidP="00AB7F03">
      <w:pPr>
        <w:jc w:val="both"/>
        <w:rPr>
          <w:rFonts w:ascii="Arial" w:hAnsi="Arial" w:cs="Arial"/>
          <w:b/>
          <w:bCs/>
          <w:sz w:val="22"/>
          <w:szCs w:val="22"/>
        </w:rPr>
      </w:pPr>
    </w:p>
    <w:p w14:paraId="087CCC83" w14:textId="77777777" w:rsidR="00F9209A" w:rsidRPr="00690A4A" w:rsidRDefault="00F9209A" w:rsidP="00F9209A">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2"/>
          <w:szCs w:val="22"/>
        </w:rPr>
      </w:pPr>
    </w:p>
    <w:p w14:paraId="397F13CB" w14:textId="3352BF2C" w:rsidR="0005393A" w:rsidRPr="00690A4A" w:rsidRDefault="0005393A" w:rsidP="0097599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rFonts w:ascii="Arial" w:hAnsi="Arial" w:cs="Arial"/>
          <w:sz w:val="22"/>
          <w:szCs w:val="22"/>
        </w:rPr>
      </w:pPr>
      <w:r w:rsidRPr="00690A4A">
        <w:rPr>
          <w:rFonts w:ascii="Arial" w:hAnsi="Arial" w:cs="Arial"/>
          <w:sz w:val="22"/>
          <w:szCs w:val="22"/>
        </w:rPr>
        <w:t xml:space="preserve">The aim of the SALC Peer Review College (PRC) is to replicate the process </w:t>
      </w:r>
      <w:r w:rsidR="00833E89" w:rsidRPr="00690A4A">
        <w:rPr>
          <w:rFonts w:ascii="Arial" w:hAnsi="Arial" w:cs="Arial"/>
          <w:sz w:val="22"/>
          <w:szCs w:val="22"/>
        </w:rPr>
        <w:t xml:space="preserve">by which </w:t>
      </w:r>
      <w:r w:rsidR="007F3517" w:rsidRPr="00690A4A">
        <w:rPr>
          <w:rFonts w:ascii="Arial" w:hAnsi="Arial" w:cs="Arial"/>
          <w:sz w:val="22"/>
          <w:szCs w:val="22"/>
        </w:rPr>
        <w:t xml:space="preserve">large </w:t>
      </w:r>
      <w:r w:rsidR="00833E89" w:rsidRPr="00690A4A">
        <w:rPr>
          <w:rFonts w:ascii="Arial" w:hAnsi="Arial" w:cs="Arial"/>
          <w:sz w:val="22"/>
          <w:szCs w:val="22"/>
        </w:rPr>
        <w:t>grant applications are evaluated</w:t>
      </w:r>
      <w:r w:rsidRPr="00690A4A">
        <w:rPr>
          <w:rFonts w:ascii="Arial" w:hAnsi="Arial" w:cs="Arial"/>
          <w:sz w:val="22"/>
          <w:szCs w:val="22"/>
        </w:rPr>
        <w:t xml:space="preserve"> </w:t>
      </w:r>
      <w:r w:rsidR="00833E89" w:rsidRPr="00690A4A">
        <w:rPr>
          <w:rFonts w:ascii="Arial" w:hAnsi="Arial" w:cs="Arial"/>
          <w:sz w:val="22"/>
          <w:szCs w:val="22"/>
        </w:rPr>
        <w:t>by external funders.</w:t>
      </w:r>
      <w:r w:rsidR="000C75C9" w:rsidRPr="00690A4A">
        <w:rPr>
          <w:rFonts w:ascii="Arial" w:hAnsi="Arial" w:cs="Arial"/>
          <w:sz w:val="22"/>
          <w:szCs w:val="22"/>
        </w:rPr>
        <w:t xml:space="preserve"> </w:t>
      </w:r>
    </w:p>
    <w:p w14:paraId="36164F5F" w14:textId="393A39CA" w:rsidR="00833E89" w:rsidRPr="00690A4A" w:rsidRDefault="00B704E1" w:rsidP="0097599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rFonts w:ascii="Arial" w:hAnsi="Arial" w:cs="Arial"/>
          <w:sz w:val="22"/>
          <w:szCs w:val="22"/>
        </w:rPr>
      </w:pPr>
      <w:r w:rsidRPr="00690A4A">
        <w:rPr>
          <w:rFonts w:ascii="Arial" w:hAnsi="Arial" w:cs="Arial"/>
          <w:sz w:val="22"/>
          <w:szCs w:val="22"/>
        </w:rPr>
        <w:t xml:space="preserve">You may </w:t>
      </w:r>
      <w:r w:rsidR="00585329" w:rsidRPr="00690A4A">
        <w:rPr>
          <w:rFonts w:ascii="Arial" w:hAnsi="Arial" w:cs="Arial"/>
          <w:sz w:val="22"/>
          <w:szCs w:val="22"/>
        </w:rPr>
        <w:t>be</w:t>
      </w:r>
      <w:r w:rsidRPr="00690A4A">
        <w:rPr>
          <w:rFonts w:ascii="Arial" w:hAnsi="Arial" w:cs="Arial"/>
          <w:sz w:val="22"/>
          <w:szCs w:val="22"/>
        </w:rPr>
        <w:t xml:space="preserve"> approached to do a review for several reasons</w:t>
      </w:r>
      <w:r w:rsidR="00856C15" w:rsidRPr="00690A4A">
        <w:rPr>
          <w:rFonts w:ascii="Arial" w:hAnsi="Arial" w:cs="Arial"/>
          <w:sz w:val="22"/>
          <w:szCs w:val="22"/>
        </w:rPr>
        <w:t>. For instance:</w:t>
      </w:r>
      <w:r w:rsidRPr="00690A4A">
        <w:rPr>
          <w:rFonts w:ascii="Arial" w:hAnsi="Arial" w:cs="Arial"/>
          <w:sz w:val="22"/>
          <w:szCs w:val="22"/>
        </w:rPr>
        <w:t xml:space="preserve"> subject expertise</w:t>
      </w:r>
      <w:r w:rsidR="00A65192" w:rsidRPr="00690A4A">
        <w:rPr>
          <w:rFonts w:ascii="Arial" w:hAnsi="Arial" w:cs="Arial"/>
          <w:sz w:val="22"/>
          <w:szCs w:val="22"/>
        </w:rPr>
        <w:t>;</w:t>
      </w:r>
      <w:r w:rsidRPr="00690A4A">
        <w:rPr>
          <w:rFonts w:ascii="Arial" w:hAnsi="Arial" w:cs="Arial"/>
          <w:sz w:val="22"/>
          <w:szCs w:val="22"/>
        </w:rPr>
        <w:t xml:space="preserve"> experience with a particular scheme</w:t>
      </w:r>
      <w:r w:rsidR="00A65192" w:rsidRPr="00690A4A">
        <w:rPr>
          <w:rFonts w:ascii="Arial" w:hAnsi="Arial" w:cs="Arial"/>
          <w:sz w:val="22"/>
          <w:szCs w:val="22"/>
        </w:rPr>
        <w:t>;</w:t>
      </w:r>
      <w:r w:rsidRPr="00690A4A">
        <w:rPr>
          <w:rFonts w:ascii="Arial" w:hAnsi="Arial" w:cs="Arial"/>
          <w:sz w:val="22"/>
          <w:szCs w:val="22"/>
        </w:rPr>
        <w:t xml:space="preserve"> or </w:t>
      </w:r>
      <w:r w:rsidR="00D20877" w:rsidRPr="00690A4A">
        <w:rPr>
          <w:rFonts w:ascii="Arial" w:hAnsi="Arial" w:cs="Arial"/>
          <w:sz w:val="22"/>
          <w:szCs w:val="22"/>
        </w:rPr>
        <w:t xml:space="preserve">to </w:t>
      </w:r>
      <w:r w:rsidR="005B60F0" w:rsidRPr="00690A4A">
        <w:rPr>
          <w:rFonts w:ascii="Arial" w:hAnsi="Arial" w:cs="Arial"/>
          <w:sz w:val="22"/>
          <w:szCs w:val="22"/>
        </w:rPr>
        <w:t xml:space="preserve">offer a viewpoint from a different subject area, as </w:t>
      </w:r>
      <w:r w:rsidR="007434F8" w:rsidRPr="00690A4A">
        <w:rPr>
          <w:rFonts w:ascii="Arial" w:hAnsi="Arial" w:cs="Arial"/>
          <w:sz w:val="22"/>
          <w:szCs w:val="22"/>
        </w:rPr>
        <w:t>happens at a final</w:t>
      </w:r>
      <w:r w:rsidR="00A65192" w:rsidRPr="00690A4A">
        <w:rPr>
          <w:rFonts w:ascii="Arial" w:hAnsi="Arial" w:cs="Arial"/>
          <w:sz w:val="22"/>
          <w:szCs w:val="22"/>
        </w:rPr>
        <w:t xml:space="preserve"> moderating panel.</w:t>
      </w:r>
    </w:p>
    <w:p w14:paraId="4F28F1D2" w14:textId="50FD6391" w:rsidR="00975995" w:rsidRPr="00690A4A" w:rsidRDefault="003B49F5" w:rsidP="003B49F5">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2"/>
          <w:szCs w:val="22"/>
        </w:rPr>
      </w:pPr>
      <w:r w:rsidRPr="00690A4A">
        <w:rPr>
          <w:rFonts w:ascii="Arial" w:hAnsi="Arial" w:cs="Arial"/>
          <w:sz w:val="22"/>
          <w:szCs w:val="22"/>
        </w:rPr>
        <w:t xml:space="preserve">Please keep in mind the following </w:t>
      </w:r>
      <w:r w:rsidRPr="00690A4A">
        <w:rPr>
          <w:rFonts w:ascii="Arial" w:hAnsi="Arial" w:cs="Arial"/>
          <w:b/>
          <w:bCs/>
          <w:sz w:val="22"/>
          <w:szCs w:val="22"/>
        </w:rPr>
        <w:t>general principles</w:t>
      </w:r>
      <w:r w:rsidRPr="00690A4A">
        <w:rPr>
          <w:rFonts w:ascii="Arial" w:hAnsi="Arial" w:cs="Arial"/>
          <w:sz w:val="22"/>
          <w:szCs w:val="22"/>
        </w:rPr>
        <w:t xml:space="preserve"> </w:t>
      </w:r>
      <w:r w:rsidR="006916DE" w:rsidRPr="00690A4A">
        <w:rPr>
          <w:rFonts w:ascii="Arial" w:hAnsi="Arial" w:cs="Arial"/>
          <w:sz w:val="22"/>
          <w:szCs w:val="22"/>
        </w:rPr>
        <w:t xml:space="preserve">and use the </w:t>
      </w:r>
      <w:r w:rsidR="006916DE" w:rsidRPr="00690A4A">
        <w:rPr>
          <w:rFonts w:ascii="Arial" w:hAnsi="Arial" w:cs="Arial"/>
          <w:b/>
          <w:bCs/>
          <w:sz w:val="22"/>
          <w:szCs w:val="22"/>
        </w:rPr>
        <w:t>template</w:t>
      </w:r>
      <w:r w:rsidR="006916DE" w:rsidRPr="00690A4A">
        <w:rPr>
          <w:rFonts w:ascii="Arial" w:hAnsi="Arial" w:cs="Arial"/>
          <w:sz w:val="22"/>
          <w:szCs w:val="22"/>
        </w:rPr>
        <w:t xml:space="preserve"> provided on page 3 </w:t>
      </w:r>
      <w:r w:rsidRPr="00690A4A">
        <w:rPr>
          <w:rFonts w:ascii="Arial" w:hAnsi="Arial" w:cs="Arial"/>
          <w:sz w:val="22"/>
          <w:szCs w:val="22"/>
        </w:rPr>
        <w:t>when undertaking a SALC PRC review</w:t>
      </w:r>
      <w:r w:rsidR="008A12A6" w:rsidRPr="00690A4A">
        <w:rPr>
          <w:rFonts w:ascii="Arial" w:hAnsi="Arial" w:cs="Arial"/>
          <w:sz w:val="22"/>
          <w:szCs w:val="22"/>
        </w:rPr>
        <w:t xml:space="preserve">. </w:t>
      </w:r>
    </w:p>
    <w:p w14:paraId="16E72418" w14:textId="77777777" w:rsidR="00F9209A" w:rsidRPr="00690A4A" w:rsidRDefault="00F9209A" w:rsidP="00F9209A">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sz w:val="22"/>
          <w:szCs w:val="22"/>
        </w:rPr>
      </w:pPr>
    </w:p>
    <w:p w14:paraId="6486086D" w14:textId="77777777" w:rsidR="00975995" w:rsidRPr="00690A4A" w:rsidRDefault="00975995" w:rsidP="00F9209A">
      <w:pPr>
        <w:jc w:val="both"/>
        <w:rPr>
          <w:rFonts w:ascii="Arial" w:hAnsi="Arial" w:cs="Arial"/>
          <w:sz w:val="22"/>
          <w:szCs w:val="22"/>
        </w:rPr>
      </w:pPr>
    </w:p>
    <w:p w14:paraId="5E073492" w14:textId="2233D359" w:rsidR="00055AF3" w:rsidRPr="00690A4A" w:rsidRDefault="00E903B3" w:rsidP="00900180">
      <w:pPr>
        <w:pStyle w:val="ListParagraph"/>
        <w:numPr>
          <w:ilvl w:val="0"/>
          <w:numId w:val="5"/>
        </w:numPr>
        <w:spacing w:after="120"/>
        <w:ind w:left="357" w:hanging="357"/>
        <w:jc w:val="both"/>
        <w:rPr>
          <w:rFonts w:ascii="Arial" w:hAnsi="Arial" w:cs="Arial"/>
          <w:sz w:val="22"/>
          <w:szCs w:val="22"/>
        </w:rPr>
      </w:pPr>
      <w:r w:rsidRPr="00690A4A">
        <w:rPr>
          <w:rFonts w:ascii="Arial" w:hAnsi="Arial" w:cs="Arial"/>
          <w:sz w:val="22"/>
          <w:szCs w:val="22"/>
        </w:rPr>
        <w:t xml:space="preserve">Prompt feedback gives applicants sufficient time to make changes. </w:t>
      </w:r>
      <w:r w:rsidR="00055AF3" w:rsidRPr="00690A4A">
        <w:rPr>
          <w:rFonts w:ascii="Arial" w:hAnsi="Arial" w:cs="Arial"/>
          <w:sz w:val="22"/>
          <w:szCs w:val="22"/>
        </w:rPr>
        <w:t xml:space="preserve">Reviewers </w:t>
      </w:r>
      <w:r w:rsidR="00F24B06" w:rsidRPr="00690A4A">
        <w:rPr>
          <w:rFonts w:ascii="Arial" w:hAnsi="Arial" w:cs="Arial"/>
          <w:sz w:val="22"/>
          <w:szCs w:val="22"/>
        </w:rPr>
        <w:t xml:space="preserve">usually </w:t>
      </w:r>
      <w:r w:rsidR="00055AF3" w:rsidRPr="00690A4A">
        <w:rPr>
          <w:rFonts w:ascii="Arial" w:hAnsi="Arial" w:cs="Arial"/>
          <w:sz w:val="22"/>
          <w:szCs w:val="22"/>
        </w:rPr>
        <w:t xml:space="preserve">have a </w:t>
      </w:r>
      <w:r w:rsidR="00055AF3" w:rsidRPr="00690A4A">
        <w:rPr>
          <w:rFonts w:ascii="Arial" w:hAnsi="Arial" w:cs="Arial"/>
          <w:b/>
          <w:bCs/>
          <w:sz w:val="22"/>
          <w:szCs w:val="22"/>
        </w:rPr>
        <w:t>maximum of</w:t>
      </w:r>
      <w:r w:rsidR="00055AF3" w:rsidRPr="00690A4A">
        <w:rPr>
          <w:rFonts w:ascii="Arial" w:hAnsi="Arial" w:cs="Arial"/>
          <w:sz w:val="22"/>
          <w:szCs w:val="22"/>
        </w:rPr>
        <w:t xml:space="preserve"> </w:t>
      </w:r>
      <w:r w:rsidR="00055AF3" w:rsidRPr="00690A4A">
        <w:rPr>
          <w:rFonts w:ascii="Arial" w:hAnsi="Arial" w:cs="Arial"/>
          <w:b/>
          <w:bCs/>
          <w:sz w:val="22"/>
          <w:szCs w:val="22"/>
        </w:rPr>
        <w:t>4 weeks</w:t>
      </w:r>
      <w:r w:rsidR="00055AF3" w:rsidRPr="00690A4A">
        <w:rPr>
          <w:rFonts w:ascii="Arial" w:hAnsi="Arial" w:cs="Arial"/>
          <w:sz w:val="22"/>
          <w:szCs w:val="22"/>
        </w:rPr>
        <w:t xml:space="preserve"> to return their </w:t>
      </w:r>
      <w:r w:rsidR="003D265F" w:rsidRPr="00690A4A">
        <w:rPr>
          <w:rFonts w:ascii="Arial" w:hAnsi="Arial" w:cs="Arial"/>
          <w:sz w:val="22"/>
          <w:szCs w:val="22"/>
        </w:rPr>
        <w:t>comments to the SALC Research Office</w:t>
      </w:r>
      <w:r w:rsidR="00055AF3" w:rsidRPr="00690A4A">
        <w:rPr>
          <w:rFonts w:ascii="Arial" w:hAnsi="Arial" w:cs="Arial"/>
          <w:sz w:val="22"/>
          <w:szCs w:val="22"/>
        </w:rPr>
        <w:t>.</w:t>
      </w:r>
      <w:r w:rsidR="00374BF7" w:rsidRPr="00690A4A">
        <w:rPr>
          <w:rFonts w:ascii="Arial" w:hAnsi="Arial" w:cs="Arial"/>
          <w:sz w:val="22"/>
          <w:szCs w:val="22"/>
        </w:rPr>
        <w:t xml:space="preserve"> </w:t>
      </w:r>
      <w:r w:rsidR="00260DD8" w:rsidRPr="00690A4A">
        <w:rPr>
          <w:rFonts w:ascii="Arial" w:hAnsi="Arial" w:cs="Arial"/>
          <w:sz w:val="22"/>
          <w:szCs w:val="22"/>
        </w:rPr>
        <w:t xml:space="preserve">This timeframe is </w:t>
      </w:r>
      <w:r w:rsidR="00010C73" w:rsidRPr="00690A4A">
        <w:rPr>
          <w:rFonts w:ascii="Arial" w:hAnsi="Arial" w:cs="Arial"/>
          <w:sz w:val="22"/>
          <w:szCs w:val="22"/>
        </w:rPr>
        <w:t>occasionally</w:t>
      </w:r>
      <w:r w:rsidR="00260DD8" w:rsidRPr="00690A4A">
        <w:rPr>
          <w:rFonts w:ascii="Arial" w:hAnsi="Arial" w:cs="Arial"/>
          <w:sz w:val="22"/>
          <w:szCs w:val="22"/>
        </w:rPr>
        <w:t xml:space="preserve"> condensed to accommodate short-notice calls. </w:t>
      </w:r>
    </w:p>
    <w:p w14:paraId="524E8EA8" w14:textId="5815506B" w:rsidR="00EA4456" w:rsidRPr="00690A4A" w:rsidRDefault="00EA4456" w:rsidP="00900180">
      <w:pPr>
        <w:numPr>
          <w:ilvl w:val="0"/>
          <w:numId w:val="5"/>
        </w:numPr>
        <w:spacing w:after="120"/>
        <w:ind w:left="357" w:hanging="357"/>
        <w:jc w:val="both"/>
        <w:rPr>
          <w:rFonts w:ascii="Arial" w:hAnsi="Arial" w:cs="Arial"/>
          <w:sz w:val="22"/>
          <w:szCs w:val="22"/>
        </w:rPr>
      </w:pPr>
      <w:r w:rsidRPr="00690A4A">
        <w:rPr>
          <w:rFonts w:ascii="Arial" w:hAnsi="Arial" w:cs="Arial"/>
          <w:b/>
          <w:bCs/>
          <w:sz w:val="22"/>
          <w:szCs w:val="22"/>
        </w:rPr>
        <w:t>Reviews are</w:t>
      </w:r>
      <w:r w:rsidRPr="00690A4A">
        <w:rPr>
          <w:rFonts w:ascii="Arial" w:hAnsi="Arial" w:cs="Arial"/>
          <w:sz w:val="22"/>
          <w:szCs w:val="22"/>
        </w:rPr>
        <w:t xml:space="preserve"> </w:t>
      </w:r>
      <w:r w:rsidRPr="00690A4A">
        <w:rPr>
          <w:rFonts w:ascii="Arial" w:hAnsi="Arial" w:cs="Arial"/>
          <w:b/>
          <w:bCs/>
          <w:sz w:val="22"/>
          <w:szCs w:val="22"/>
        </w:rPr>
        <w:t>anonymous</w:t>
      </w:r>
      <w:r w:rsidR="001F3AF9" w:rsidRPr="00690A4A">
        <w:rPr>
          <w:rFonts w:ascii="Arial" w:hAnsi="Arial" w:cs="Arial"/>
          <w:sz w:val="22"/>
          <w:szCs w:val="22"/>
        </w:rPr>
        <w:t xml:space="preserve"> by default</w:t>
      </w:r>
      <w:r w:rsidR="009A4D4C" w:rsidRPr="00690A4A">
        <w:rPr>
          <w:rFonts w:ascii="Arial" w:hAnsi="Arial" w:cs="Arial"/>
          <w:sz w:val="22"/>
          <w:szCs w:val="22"/>
        </w:rPr>
        <w:t xml:space="preserve">, </w:t>
      </w:r>
      <w:r w:rsidR="00CC5826" w:rsidRPr="00690A4A">
        <w:rPr>
          <w:rFonts w:ascii="Arial" w:hAnsi="Arial" w:cs="Arial"/>
          <w:sz w:val="22"/>
          <w:szCs w:val="22"/>
        </w:rPr>
        <w:t xml:space="preserve">but </w:t>
      </w:r>
      <w:r w:rsidR="0050459E" w:rsidRPr="00690A4A">
        <w:rPr>
          <w:rFonts w:ascii="Arial" w:hAnsi="Arial" w:cs="Arial"/>
          <w:sz w:val="22"/>
          <w:szCs w:val="22"/>
        </w:rPr>
        <w:t xml:space="preserve">reviewers </w:t>
      </w:r>
      <w:r w:rsidR="00CC5826" w:rsidRPr="00690A4A">
        <w:rPr>
          <w:rFonts w:ascii="Arial" w:hAnsi="Arial" w:cs="Arial"/>
          <w:sz w:val="22"/>
          <w:szCs w:val="22"/>
        </w:rPr>
        <w:t xml:space="preserve">may </w:t>
      </w:r>
      <w:r w:rsidR="0050459E" w:rsidRPr="00690A4A">
        <w:rPr>
          <w:rFonts w:ascii="Arial" w:hAnsi="Arial" w:cs="Arial"/>
          <w:sz w:val="22"/>
          <w:szCs w:val="22"/>
        </w:rPr>
        <w:t xml:space="preserve">choose to </w:t>
      </w:r>
      <w:r w:rsidR="00CC5826" w:rsidRPr="00690A4A">
        <w:rPr>
          <w:rFonts w:ascii="Arial" w:hAnsi="Arial" w:cs="Arial"/>
          <w:sz w:val="22"/>
          <w:szCs w:val="22"/>
        </w:rPr>
        <w:t>waive this. D</w:t>
      </w:r>
      <w:r w:rsidR="009A4D4C" w:rsidRPr="00690A4A">
        <w:rPr>
          <w:rFonts w:ascii="Arial" w:hAnsi="Arial" w:cs="Arial"/>
          <w:sz w:val="22"/>
          <w:szCs w:val="22"/>
        </w:rPr>
        <w:t>o not include any identifying information</w:t>
      </w:r>
      <w:r w:rsidR="00CC5826" w:rsidRPr="00690A4A">
        <w:rPr>
          <w:rFonts w:ascii="Arial" w:hAnsi="Arial" w:cs="Arial"/>
          <w:sz w:val="22"/>
          <w:szCs w:val="22"/>
        </w:rPr>
        <w:t xml:space="preserve"> if you want to remain anonymous.</w:t>
      </w:r>
    </w:p>
    <w:p w14:paraId="1A4DF39D" w14:textId="4773AABC" w:rsidR="000F72CA" w:rsidRPr="00690A4A" w:rsidRDefault="00AB31C2" w:rsidP="00CA3B4C">
      <w:pPr>
        <w:numPr>
          <w:ilvl w:val="0"/>
          <w:numId w:val="5"/>
        </w:numPr>
        <w:spacing w:after="120"/>
        <w:jc w:val="both"/>
        <w:rPr>
          <w:rFonts w:ascii="Arial" w:hAnsi="Arial" w:cs="Arial"/>
          <w:sz w:val="22"/>
          <w:szCs w:val="22"/>
        </w:rPr>
      </w:pPr>
      <w:r w:rsidRPr="00690A4A">
        <w:rPr>
          <w:rFonts w:ascii="Arial" w:hAnsi="Arial" w:cs="Arial"/>
          <w:sz w:val="22"/>
          <w:szCs w:val="22"/>
        </w:rPr>
        <w:t>Familiarise yourself with</w:t>
      </w:r>
      <w:r w:rsidR="000F72CA" w:rsidRPr="00690A4A">
        <w:rPr>
          <w:rFonts w:ascii="Arial" w:hAnsi="Arial" w:cs="Arial"/>
          <w:sz w:val="22"/>
          <w:szCs w:val="22"/>
        </w:rPr>
        <w:t xml:space="preserve"> the </w:t>
      </w:r>
      <w:r w:rsidR="000F72CA" w:rsidRPr="00690A4A">
        <w:rPr>
          <w:rFonts w:ascii="Arial" w:hAnsi="Arial" w:cs="Arial"/>
          <w:b/>
          <w:bCs/>
          <w:sz w:val="22"/>
          <w:szCs w:val="22"/>
        </w:rPr>
        <w:t>scheme guidance</w:t>
      </w:r>
      <w:r w:rsidR="00B53048" w:rsidRPr="00690A4A">
        <w:rPr>
          <w:rFonts w:ascii="Arial" w:hAnsi="Arial" w:cs="Arial"/>
          <w:b/>
          <w:bCs/>
          <w:sz w:val="22"/>
          <w:szCs w:val="22"/>
        </w:rPr>
        <w:t xml:space="preserve"> </w:t>
      </w:r>
      <w:r w:rsidR="00B53048" w:rsidRPr="00690A4A">
        <w:rPr>
          <w:rFonts w:ascii="Arial" w:hAnsi="Arial" w:cs="Arial"/>
          <w:sz w:val="22"/>
          <w:szCs w:val="22"/>
        </w:rPr>
        <w:t xml:space="preserve">and judge </w:t>
      </w:r>
      <w:r w:rsidRPr="00690A4A">
        <w:rPr>
          <w:rFonts w:ascii="Arial" w:hAnsi="Arial" w:cs="Arial"/>
          <w:sz w:val="22"/>
          <w:szCs w:val="22"/>
        </w:rPr>
        <w:t>the project</w:t>
      </w:r>
      <w:r w:rsidR="003459B4" w:rsidRPr="00690A4A">
        <w:rPr>
          <w:rFonts w:ascii="Arial" w:hAnsi="Arial" w:cs="Arial"/>
          <w:sz w:val="22"/>
          <w:szCs w:val="22"/>
        </w:rPr>
        <w:t xml:space="preserve"> </w:t>
      </w:r>
      <w:r w:rsidR="00B53048" w:rsidRPr="00690A4A">
        <w:rPr>
          <w:rFonts w:ascii="Arial" w:hAnsi="Arial" w:cs="Arial"/>
          <w:sz w:val="22"/>
          <w:szCs w:val="22"/>
        </w:rPr>
        <w:t>accordingly</w:t>
      </w:r>
      <w:r w:rsidR="000F72CA" w:rsidRPr="00690A4A">
        <w:rPr>
          <w:rFonts w:ascii="Arial" w:hAnsi="Arial" w:cs="Arial"/>
          <w:sz w:val="22"/>
          <w:szCs w:val="22"/>
        </w:rPr>
        <w:t xml:space="preserve">. A link to </w:t>
      </w:r>
      <w:r w:rsidR="003459B4" w:rsidRPr="00690A4A">
        <w:rPr>
          <w:rFonts w:ascii="Arial" w:hAnsi="Arial" w:cs="Arial"/>
          <w:sz w:val="22"/>
          <w:szCs w:val="22"/>
        </w:rPr>
        <w:t xml:space="preserve">or copy of </w:t>
      </w:r>
      <w:r w:rsidR="000F72CA" w:rsidRPr="00690A4A">
        <w:rPr>
          <w:rFonts w:ascii="Arial" w:hAnsi="Arial" w:cs="Arial"/>
          <w:sz w:val="22"/>
          <w:szCs w:val="22"/>
        </w:rPr>
        <w:t>th</w:t>
      </w:r>
      <w:r w:rsidR="003459B4" w:rsidRPr="00690A4A">
        <w:rPr>
          <w:rFonts w:ascii="Arial" w:hAnsi="Arial" w:cs="Arial"/>
          <w:sz w:val="22"/>
          <w:szCs w:val="22"/>
        </w:rPr>
        <w:t xml:space="preserve">e relevant documentation </w:t>
      </w:r>
      <w:r w:rsidR="000F72CA" w:rsidRPr="00690A4A">
        <w:rPr>
          <w:rFonts w:ascii="Arial" w:hAnsi="Arial" w:cs="Arial"/>
          <w:sz w:val="22"/>
          <w:szCs w:val="22"/>
        </w:rPr>
        <w:t xml:space="preserve">will be provided by the Research </w:t>
      </w:r>
      <w:r w:rsidR="00663891" w:rsidRPr="00690A4A">
        <w:rPr>
          <w:rFonts w:ascii="Arial" w:hAnsi="Arial" w:cs="Arial"/>
          <w:sz w:val="22"/>
          <w:szCs w:val="22"/>
        </w:rPr>
        <w:t>Office</w:t>
      </w:r>
      <w:r w:rsidR="000F72CA" w:rsidRPr="00690A4A">
        <w:rPr>
          <w:rFonts w:ascii="Arial" w:hAnsi="Arial" w:cs="Arial"/>
          <w:sz w:val="22"/>
          <w:szCs w:val="22"/>
        </w:rPr>
        <w:t>.</w:t>
      </w:r>
    </w:p>
    <w:p w14:paraId="2AF90E7E" w14:textId="0A622946" w:rsidR="000218CA" w:rsidRPr="00690A4A" w:rsidRDefault="000F72CA" w:rsidP="00CA3B4C">
      <w:pPr>
        <w:numPr>
          <w:ilvl w:val="0"/>
          <w:numId w:val="5"/>
        </w:numPr>
        <w:spacing w:after="120"/>
        <w:jc w:val="both"/>
        <w:rPr>
          <w:rFonts w:ascii="Arial" w:hAnsi="Arial" w:cs="Arial"/>
          <w:sz w:val="22"/>
          <w:szCs w:val="22"/>
        </w:rPr>
      </w:pPr>
      <w:r w:rsidRPr="00690A4A">
        <w:rPr>
          <w:rFonts w:ascii="Arial" w:hAnsi="Arial" w:cs="Arial"/>
          <w:sz w:val="22"/>
          <w:szCs w:val="22"/>
        </w:rPr>
        <w:t xml:space="preserve">Reviews should </w:t>
      </w:r>
      <w:r w:rsidR="00EE1314" w:rsidRPr="00690A4A">
        <w:rPr>
          <w:rFonts w:ascii="Arial" w:hAnsi="Arial" w:cs="Arial"/>
          <w:sz w:val="22"/>
          <w:szCs w:val="22"/>
        </w:rPr>
        <w:t xml:space="preserve">be </w:t>
      </w:r>
      <w:r w:rsidR="00EE1314" w:rsidRPr="00690A4A">
        <w:rPr>
          <w:rFonts w:ascii="Arial" w:hAnsi="Arial" w:cs="Arial"/>
          <w:b/>
          <w:bCs/>
          <w:sz w:val="22"/>
          <w:szCs w:val="22"/>
        </w:rPr>
        <w:t>evaluative, not descriptive</w:t>
      </w:r>
      <w:r w:rsidR="008C2BE8" w:rsidRPr="00690A4A">
        <w:rPr>
          <w:rFonts w:ascii="Arial" w:hAnsi="Arial" w:cs="Arial"/>
          <w:sz w:val="22"/>
          <w:szCs w:val="22"/>
        </w:rPr>
        <w:t>.</w:t>
      </w:r>
      <w:r w:rsidR="00EE1314" w:rsidRPr="00690A4A">
        <w:rPr>
          <w:rFonts w:ascii="Arial" w:hAnsi="Arial" w:cs="Arial"/>
          <w:sz w:val="22"/>
          <w:szCs w:val="22"/>
        </w:rPr>
        <w:t xml:space="preserve"> </w:t>
      </w:r>
      <w:r w:rsidR="008C2BE8" w:rsidRPr="00690A4A">
        <w:rPr>
          <w:rFonts w:ascii="Arial" w:hAnsi="Arial" w:cs="Arial"/>
          <w:sz w:val="22"/>
          <w:szCs w:val="22"/>
        </w:rPr>
        <w:t>H</w:t>
      </w:r>
      <w:r w:rsidR="006956FF" w:rsidRPr="00690A4A">
        <w:rPr>
          <w:rFonts w:ascii="Arial" w:hAnsi="Arial" w:cs="Arial"/>
          <w:sz w:val="22"/>
          <w:szCs w:val="22"/>
        </w:rPr>
        <w:t xml:space="preserve">ighlight the </w:t>
      </w:r>
      <w:r w:rsidR="006956FF" w:rsidRPr="00690A4A">
        <w:rPr>
          <w:rFonts w:ascii="Arial" w:hAnsi="Arial" w:cs="Arial"/>
          <w:b/>
          <w:bCs/>
          <w:sz w:val="22"/>
          <w:szCs w:val="22"/>
        </w:rPr>
        <w:t>strengths and weaknesses</w:t>
      </w:r>
      <w:r w:rsidR="006956FF" w:rsidRPr="00690A4A">
        <w:rPr>
          <w:rFonts w:ascii="Arial" w:hAnsi="Arial" w:cs="Arial"/>
          <w:sz w:val="22"/>
          <w:szCs w:val="22"/>
        </w:rPr>
        <w:t xml:space="preserve"> of </w:t>
      </w:r>
      <w:r w:rsidR="004D412B" w:rsidRPr="00690A4A">
        <w:rPr>
          <w:rFonts w:ascii="Arial" w:hAnsi="Arial" w:cs="Arial"/>
          <w:sz w:val="22"/>
          <w:szCs w:val="22"/>
        </w:rPr>
        <w:t xml:space="preserve">the </w:t>
      </w:r>
      <w:r w:rsidR="008C2BE8" w:rsidRPr="00690A4A">
        <w:rPr>
          <w:rFonts w:ascii="Arial" w:hAnsi="Arial" w:cs="Arial"/>
          <w:sz w:val="22"/>
          <w:szCs w:val="22"/>
        </w:rPr>
        <w:t>proposal and whether these are major or minor</w:t>
      </w:r>
      <w:r w:rsidR="00B76421" w:rsidRPr="00690A4A">
        <w:rPr>
          <w:rFonts w:ascii="Arial" w:hAnsi="Arial" w:cs="Arial"/>
          <w:sz w:val="22"/>
          <w:szCs w:val="22"/>
        </w:rPr>
        <w:t>.</w:t>
      </w:r>
    </w:p>
    <w:p w14:paraId="416B0BD3" w14:textId="38F4CC7B" w:rsidR="004F4A65" w:rsidRPr="00690A4A" w:rsidRDefault="00994698" w:rsidP="00CA3B4C">
      <w:pPr>
        <w:numPr>
          <w:ilvl w:val="0"/>
          <w:numId w:val="5"/>
        </w:numPr>
        <w:spacing w:after="120"/>
        <w:jc w:val="both"/>
        <w:rPr>
          <w:rFonts w:ascii="Arial" w:hAnsi="Arial" w:cs="Arial"/>
          <w:sz w:val="22"/>
          <w:szCs w:val="22"/>
        </w:rPr>
      </w:pPr>
      <w:r w:rsidRPr="00690A4A">
        <w:rPr>
          <w:rFonts w:ascii="Arial" w:hAnsi="Arial" w:cs="Arial"/>
          <w:b/>
          <w:bCs/>
          <w:sz w:val="22"/>
          <w:szCs w:val="22"/>
        </w:rPr>
        <w:t>B</w:t>
      </w:r>
      <w:r w:rsidR="00CE520B" w:rsidRPr="00690A4A">
        <w:rPr>
          <w:rFonts w:ascii="Arial" w:hAnsi="Arial" w:cs="Arial"/>
          <w:b/>
          <w:bCs/>
          <w:sz w:val="22"/>
          <w:szCs w:val="22"/>
        </w:rPr>
        <w:t>e specific</w:t>
      </w:r>
      <w:r w:rsidR="00CE520B" w:rsidRPr="00690A4A">
        <w:rPr>
          <w:rFonts w:ascii="Arial" w:hAnsi="Arial" w:cs="Arial"/>
          <w:sz w:val="22"/>
          <w:szCs w:val="22"/>
        </w:rPr>
        <w:t xml:space="preserve"> about </w:t>
      </w:r>
      <w:r w:rsidR="00DD0187" w:rsidRPr="00690A4A">
        <w:rPr>
          <w:rFonts w:ascii="Arial" w:hAnsi="Arial" w:cs="Arial"/>
          <w:sz w:val="22"/>
          <w:szCs w:val="22"/>
        </w:rPr>
        <w:t xml:space="preserve">what </w:t>
      </w:r>
      <w:r w:rsidR="004F4A65" w:rsidRPr="00690A4A">
        <w:rPr>
          <w:rFonts w:ascii="Arial" w:hAnsi="Arial" w:cs="Arial"/>
          <w:sz w:val="22"/>
          <w:szCs w:val="22"/>
        </w:rPr>
        <w:t>need</w:t>
      </w:r>
      <w:r w:rsidR="00DD0187" w:rsidRPr="00690A4A">
        <w:rPr>
          <w:rFonts w:ascii="Arial" w:hAnsi="Arial" w:cs="Arial"/>
          <w:sz w:val="22"/>
          <w:szCs w:val="22"/>
        </w:rPr>
        <w:t>s</w:t>
      </w:r>
      <w:r w:rsidR="004F4A65" w:rsidRPr="00690A4A">
        <w:rPr>
          <w:rFonts w:ascii="Arial" w:hAnsi="Arial" w:cs="Arial"/>
          <w:sz w:val="22"/>
          <w:szCs w:val="22"/>
        </w:rPr>
        <w:t xml:space="preserve"> to be improved and</w:t>
      </w:r>
      <w:r w:rsidR="00EE6E7A" w:rsidRPr="00690A4A">
        <w:rPr>
          <w:rFonts w:ascii="Arial" w:hAnsi="Arial" w:cs="Arial"/>
          <w:sz w:val="22"/>
          <w:szCs w:val="22"/>
        </w:rPr>
        <w:t>,</w:t>
      </w:r>
      <w:r w:rsidR="005C4AC2" w:rsidRPr="00690A4A">
        <w:rPr>
          <w:rFonts w:ascii="Arial" w:hAnsi="Arial" w:cs="Arial"/>
          <w:sz w:val="22"/>
          <w:szCs w:val="22"/>
        </w:rPr>
        <w:t xml:space="preserve"> if </w:t>
      </w:r>
      <w:r w:rsidR="00EE6E7A" w:rsidRPr="00690A4A">
        <w:rPr>
          <w:rFonts w:ascii="Arial" w:hAnsi="Arial" w:cs="Arial"/>
          <w:sz w:val="22"/>
          <w:szCs w:val="22"/>
        </w:rPr>
        <w:t>possible,</w:t>
      </w:r>
      <w:r w:rsidR="004F4A65" w:rsidRPr="00690A4A">
        <w:rPr>
          <w:rFonts w:ascii="Arial" w:hAnsi="Arial" w:cs="Arial"/>
          <w:sz w:val="22"/>
          <w:szCs w:val="22"/>
        </w:rPr>
        <w:t xml:space="preserve"> </w:t>
      </w:r>
      <w:r w:rsidR="004F4A65" w:rsidRPr="00690A4A">
        <w:rPr>
          <w:rFonts w:ascii="Arial" w:hAnsi="Arial" w:cs="Arial"/>
          <w:b/>
          <w:bCs/>
          <w:sz w:val="22"/>
          <w:szCs w:val="22"/>
        </w:rPr>
        <w:t>offer suggestions</w:t>
      </w:r>
      <w:r w:rsidR="004F4A65" w:rsidRPr="00690A4A">
        <w:rPr>
          <w:rFonts w:ascii="Arial" w:hAnsi="Arial" w:cs="Arial"/>
          <w:sz w:val="22"/>
          <w:szCs w:val="22"/>
        </w:rPr>
        <w:t xml:space="preserve"> to remedy the faults identified. </w:t>
      </w:r>
    </w:p>
    <w:p w14:paraId="6E6DA9FB" w14:textId="1A726F9D" w:rsidR="0084258B" w:rsidRPr="00690A4A" w:rsidRDefault="001B46C2" w:rsidP="00CA3B4C">
      <w:pPr>
        <w:numPr>
          <w:ilvl w:val="0"/>
          <w:numId w:val="5"/>
        </w:numPr>
        <w:spacing w:after="120"/>
        <w:jc w:val="both"/>
        <w:rPr>
          <w:rFonts w:ascii="Arial" w:hAnsi="Arial" w:cs="Arial"/>
          <w:sz w:val="22"/>
          <w:szCs w:val="22"/>
        </w:rPr>
      </w:pPr>
      <w:r w:rsidRPr="00690A4A">
        <w:rPr>
          <w:rFonts w:ascii="Arial" w:hAnsi="Arial" w:cs="Arial"/>
          <w:sz w:val="22"/>
          <w:szCs w:val="22"/>
        </w:rPr>
        <w:t>Criticism</w:t>
      </w:r>
      <w:r w:rsidR="00EC280C" w:rsidRPr="00690A4A">
        <w:rPr>
          <w:rFonts w:ascii="Arial" w:hAnsi="Arial" w:cs="Arial"/>
          <w:sz w:val="22"/>
          <w:szCs w:val="22"/>
        </w:rPr>
        <w:t xml:space="preserve"> should </w:t>
      </w:r>
      <w:r w:rsidR="00E873C8" w:rsidRPr="00690A4A">
        <w:rPr>
          <w:rFonts w:ascii="Arial" w:hAnsi="Arial" w:cs="Arial"/>
          <w:sz w:val="22"/>
          <w:szCs w:val="22"/>
        </w:rPr>
        <w:t>b</w:t>
      </w:r>
      <w:r w:rsidR="009C62EB" w:rsidRPr="00690A4A">
        <w:rPr>
          <w:rFonts w:ascii="Arial" w:hAnsi="Arial" w:cs="Arial"/>
          <w:sz w:val="22"/>
          <w:szCs w:val="22"/>
        </w:rPr>
        <w:t>e</w:t>
      </w:r>
      <w:r w:rsidR="00FB15B4" w:rsidRPr="00690A4A">
        <w:rPr>
          <w:rFonts w:ascii="Arial" w:hAnsi="Arial" w:cs="Arial"/>
          <w:sz w:val="22"/>
          <w:szCs w:val="22"/>
        </w:rPr>
        <w:t xml:space="preserve"> </w:t>
      </w:r>
      <w:r w:rsidR="00AF759C" w:rsidRPr="00690A4A">
        <w:rPr>
          <w:rFonts w:ascii="Arial" w:hAnsi="Arial" w:cs="Arial"/>
          <w:b/>
          <w:bCs/>
          <w:sz w:val="22"/>
          <w:szCs w:val="22"/>
        </w:rPr>
        <w:t xml:space="preserve">honest and </w:t>
      </w:r>
      <w:r w:rsidR="00FB15B4" w:rsidRPr="00690A4A">
        <w:rPr>
          <w:rFonts w:ascii="Arial" w:hAnsi="Arial" w:cs="Arial"/>
          <w:b/>
          <w:bCs/>
          <w:sz w:val="22"/>
          <w:szCs w:val="22"/>
        </w:rPr>
        <w:t>c</w:t>
      </w:r>
      <w:r w:rsidR="0024422E" w:rsidRPr="00690A4A">
        <w:rPr>
          <w:rFonts w:ascii="Arial" w:hAnsi="Arial" w:cs="Arial"/>
          <w:b/>
          <w:bCs/>
          <w:sz w:val="22"/>
          <w:szCs w:val="22"/>
        </w:rPr>
        <w:t>onstructive</w:t>
      </w:r>
      <w:r w:rsidR="00FB15B4" w:rsidRPr="00690A4A">
        <w:rPr>
          <w:rFonts w:ascii="Arial" w:hAnsi="Arial" w:cs="Arial"/>
          <w:b/>
          <w:bCs/>
          <w:sz w:val="22"/>
          <w:szCs w:val="22"/>
        </w:rPr>
        <w:t xml:space="preserve"> </w:t>
      </w:r>
      <w:r w:rsidR="00FB15B4" w:rsidRPr="00690A4A">
        <w:rPr>
          <w:rFonts w:ascii="Arial" w:hAnsi="Arial" w:cs="Arial"/>
          <w:sz w:val="22"/>
          <w:szCs w:val="22"/>
        </w:rPr>
        <w:t>in tone</w:t>
      </w:r>
      <w:r w:rsidRPr="00690A4A">
        <w:rPr>
          <w:rFonts w:ascii="Arial" w:hAnsi="Arial" w:cs="Arial"/>
          <w:sz w:val="22"/>
          <w:szCs w:val="22"/>
        </w:rPr>
        <w:t xml:space="preserve">. </w:t>
      </w:r>
      <w:r w:rsidR="00113AA2" w:rsidRPr="00690A4A">
        <w:rPr>
          <w:rFonts w:ascii="Arial" w:hAnsi="Arial" w:cs="Arial"/>
          <w:sz w:val="22"/>
          <w:szCs w:val="22"/>
        </w:rPr>
        <w:t xml:space="preserve">Avoid personal comments. </w:t>
      </w:r>
    </w:p>
    <w:p w14:paraId="75932D38" w14:textId="589188FF" w:rsidR="00750741" w:rsidRPr="00690A4A" w:rsidRDefault="00750741" w:rsidP="00CA3B4C">
      <w:pPr>
        <w:numPr>
          <w:ilvl w:val="0"/>
          <w:numId w:val="5"/>
        </w:numPr>
        <w:spacing w:after="120"/>
        <w:jc w:val="both"/>
        <w:rPr>
          <w:rFonts w:ascii="Arial" w:hAnsi="Arial" w:cs="Arial"/>
          <w:sz w:val="22"/>
          <w:szCs w:val="22"/>
        </w:rPr>
      </w:pPr>
      <w:r w:rsidRPr="00690A4A">
        <w:rPr>
          <w:rFonts w:ascii="Arial" w:hAnsi="Arial" w:cs="Arial"/>
          <w:b/>
          <w:bCs/>
          <w:sz w:val="22"/>
          <w:szCs w:val="22"/>
        </w:rPr>
        <w:t>Academic quality</w:t>
      </w:r>
      <w:r w:rsidR="00B32150" w:rsidRPr="00690A4A">
        <w:rPr>
          <w:rFonts w:ascii="Arial" w:hAnsi="Arial" w:cs="Arial"/>
          <w:b/>
          <w:bCs/>
          <w:sz w:val="22"/>
          <w:szCs w:val="22"/>
        </w:rPr>
        <w:t>,</w:t>
      </w:r>
      <w:r w:rsidRPr="00690A4A">
        <w:rPr>
          <w:rFonts w:ascii="Arial" w:hAnsi="Arial" w:cs="Arial"/>
          <w:b/>
          <w:bCs/>
          <w:sz w:val="22"/>
          <w:szCs w:val="22"/>
        </w:rPr>
        <w:t xml:space="preserve"> originality</w:t>
      </w:r>
      <w:r w:rsidRPr="00690A4A">
        <w:rPr>
          <w:rFonts w:ascii="Arial" w:hAnsi="Arial" w:cs="Arial"/>
          <w:sz w:val="22"/>
          <w:szCs w:val="22"/>
        </w:rPr>
        <w:t xml:space="preserve"> </w:t>
      </w:r>
      <w:r w:rsidR="00B32150" w:rsidRPr="00690A4A">
        <w:rPr>
          <w:rFonts w:ascii="Arial" w:hAnsi="Arial" w:cs="Arial"/>
          <w:b/>
          <w:bCs/>
          <w:sz w:val="22"/>
          <w:szCs w:val="22"/>
        </w:rPr>
        <w:t>and significance</w:t>
      </w:r>
      <w:r w:rsidR="009C6CE9" w:rsidRPr="00690A4A">
        <w:rPr>
          <w:rFonts w:ascii="Arial" w:hAnsi="Arial" w:cs="Arial"/>
          <w:sz w:val="22"/>
          <w:szCs w:val="22"/>
        </w:rPr>
        <w:t xml:space="preserve"> (box </w:t>
      </w:r>
      <w:r w:rsidR="009C6CE9" w:rsidRPr="00690A4A">
        <w:rPr>
          <w:rFonts w:ascii="Arial" w:hAnsi="Arial" w:cs="Arial"/>
          <w:b/>
          <w:bCs/>
          <w:sz w:val="22"/>
          <w:szCs w:val="22"/>
        </w:rPr>
        <w:t>a.</w:t>
      </w:r>
      <w:r w:rsidR="009C6CE9" w:rsidRPr="00690A4A">
        <w:rPr>
          <w:rFonts w:ascii="Arial" w:hAnsi="Arial" w:cs="Arial"/>
          <w:sz w:val="22"/>
          <w:szCs w:val="22"/>
        </w:rPr>
        <w:t xml:space="preserve"> below)</w:t>
      </w:r>
      <w:r w:rsidR="00B32150" w:rsidRPr="00690A4A">
        <w:rPr>
          <w:rFonts w:ascii="Arial" w:hAnsi="Arial" w:cs="Arial"/>
          <w:sz w:val="22"/>
          <w:szCs w:val="22"/>
        </w:rPr>
        <w:t xml:space="preserve"> </w:t>
      </w:r>
      <w:r w:rsidRPr="00690A4A">
        <w:rPr>
          <w:rFonts w:ascii="Arial" w:hAnsi="Arial" w:cs="Arial"/>
          <w:sz w:val="22"/>
          <w:szCs w:val="22"/>
        </w:rPr>
        <w:t xml:space="preserve">are the primary criteria for evaluating all proposals. </w:t>
      </w:r>
      <w:r w:rsidR="00A77400" w:rsidRPr="00690A4A">
        <w:rPr>
          <w:rFonts w:ascii="Arial" w:hAnsi="Arial" w:cs="Arial"/>
          <w:sz w:val="22"/>
          <w:szCs w:val="22"/>
        </w:rPr>
        <w:t xml:space="preserve">An excellent idea can be </w:t>
      </w:r>
      <w:r w:rsidR="00767AF7" w:rsidRPr="00690A4A">
        <w:rPr>
          <w:rFonts w:ascii="Arial" w:hAnsi="Arial" w:cs="Arial"/>
          <w:sz w:val="22"/>
          <w:szCs w:val="22"/>
        </w:rPr>
        <w:t xml:space="preserve">salvaged from a flawed </w:t>
      </w:r>
      <w:r w:rsidR="008D41E1" w:rsidRPr="00690A4A">
        <w:rPr>
          <w:rFonts w:ascii="Arial" w:hAnsi="Arial" w:cs="Arial"/>
          <w:sz w:val="22"/>
          <w:szCs w:val="22"/>
        </w:rPr>
        <w:t>application</w:t>
      </w:r>
      <w:r w:rsidR="00767AF7" w:rsidRPr="00690A4A">
        <w:rPr>
          <w:rFonts w:ascii="Arial" w:hAnsi="Arial" w:cs="Arial"/>
          <w:sz w:val="22"/>
          <w:szCs w:val="22"/>
        </w:rPr>
        <w:t>.</w:t>
      </w:r>
    </w:p>
    <w:p w14:paraId="055BB617" w14:textId="7294C052" w:rsidR="00E825B8" w:rsidRPr="00690A4A" w:rsidRDefault="008A4381" w:rsidP="00CA3B4C">
      <w:pPr>
        <w:numPr>
          <w:ilvl w:val="0"/>
          <w:numId w:val="5"/>
        </w:numPr>
        <w:spacing w:after="120"/>
        <w:jc w:val="both"/>
        <w:rPr>
          <w:rFonts w:ascii="Arial" w:hAnsi="Arial" w:cs="Arial"/>
          <w:sz w:val="22"/>
          <w:szCs w:val="22"/>
        </w:rPr>
      </w:pPr>
      <w:r w:rsidRPr="00690A4A">
        <w:rPr>
          <w:rFonts w:ascii="Arial" w:hAnsi="Arial" w:cs="Arial"/>
          <w:sz w:val="22"/>
          <w:szCs w:val="22"/>
        </w:rPr>
        <w:t xml:space="preserve">Consider </w:t>
      </w:r>
      <w:r w:rsidRPr="00690A4A">
        <w:rPr>
          <w:rFonts w:ascii="Arial" w:hAnsi="Arial" w:cs="Arial"/>
          <w:b/>
          <w:bCs/>
          <w:sz w:val="22"/>
          <w:szCs w:val="22"/>
        </w:rPr>
        <w:t xml:space="preserve">all </w:t>
      </w:r>
      <w:r w:rsidR="00364393" w:rsidRPr="00690A4A">
        <w:rPr>
          <w:rFonts w:ascii="Arial" w:hAnsi="Arial" w:cs="Arial"/>
          <w:b/>
          <w:bCs/>
          <w:sz w:val="22"/>
          <w:szCs w:val="22"/>
        </w:rPr>
        <w:t xml:space="preserve">relevant </w:t>
      </w:r>
      <w:r w:rsidRPr="00690A4A">
        <w:rPr>
          <w:rFonts w:ascii="Arial" w:hAnsi="Arial" w:cs="Arial"/>
          <w:b/>
          <w:bCs/>
          <w:sz w:val="22"/>
          <w:szCs w:val="22"/>
        </w:rPr>
        <w:t>elements</w:t>
      </w:r>
      <w:r w:rsidRPr="00690A4A">
        <w:rPr>
          <w:rFonts w:ascii="Arial" w:hAnsi="Arial" w:cs="Arial"/>
          <w:sz w:val="22"/>
          <w:szCs w:val="22"/>
        </w:rPr>
        <w:t xml:space="preserve"> of the proposal. </w:t>
      </w:r>
      <w:r w:rsidR="008D41E1" w:rsidRPr="00690A4A">
        <w:rPr>
          <w:rFonts w:ascii="Arial" w:hAnsi="Arial" w:cs="Arial"/>
          <w:sz w:val="22"/>
          <w:szCs w:val="22"/>
        </w:rPr>
        <w:t>Alongside</w:t>
      </w:r>
      <w:r w:rsidR="008545DB" w:rsidRPr="00690A4A">
        <w:rPr>
          <w:rFonts w:ascii="Arial" w:hAnsi="Arial" w:cs="Arial"/>
          <w:sz w:val="22"/>
          <w:szCs w:val="22"/>
        </w:rPr>
        <w:t xml:space="preserve"> the ideas presented,</w:t>
      </w:r>
      <w:r w:rsidR="00F056F9" w:rsidRPr="00690A4A">
        <w:rPr>
          <w:rFonts w:ascii="Arial" w:hAnsi="Arial" w:cs="Arial"/>
          <w:sz w:val="22"/>
          <w:szCs w:val="22"/>
        </w:rPr>
        <w:t xml:space="preserve"> </w:t>
      </w:r>
      <w:r w:rsidR="001F7959" w:rsidRPr="00690A4A">
        <w:rPr>
          <w:rFonts w:ascii="Arial" w:hAnsi="Arial" w:cs="Arial"/>
          <w:sz w:val="22"/>
          <w:szCs w:val="22"/>
        </w:rPr>
        <w:t xml:space="preserve">this </w:t>
      </w:r>
      <w:r w:rsidR="001F7959" w:rsidRPr="00690A4A">
        <w:rPr>
          <w:rFonts w:ascii="Arial" w:hAnsi="Arial" w:cs="Arial"/>
          <w:i/>
          <w:iCs/>
          <w:sz w:val="22"/>
          <w:szCs w:val="22"/>
        </w:rPr>
        <w:t>may</w:t>
      </w:r>
      <w:r w:rsidR="001F7959" w:rsidRPr="00690A4A">
        <w:rPr>
          <w:rFonts w:ascii="Arial" w:hAnsi="Arial" w:cs="Arial"/>
          <w:sz w:val="22"/>
          <w:szCs w:val="22"/>
        </w:rPr>
        <w:t xml:space="preserve"> include</w:t>
      </w:r>
      <w:r w:rsidR="00750741" w:rsidRPr="00690A4A">
        <w:rPr>
          <w:rFonts w:ascii="Arial" w:hAnsi="Arial" w:cs="Arial"/>
          <w:sz w:val="22"/>
          <w:szCs w:val="22"/>
        </w:rPr>
        <w:t>:</w:t>
      </w:r>
      <w:r w:rsidR="00E825B8" w:rsidRPr="00690A4A">
        <w:rPr>
          <w:rFonts w:ascii="Arial" w:hAnsi="Arial" w:cs="Arial"/>
          <w:sz w:val="22"/>
          <w:szCs w:val="22"/>
        </w:rPr>
        <w:t xml:space="preserve"> the structure of the application</w:t>
      </w:r>
      <w:r w:rsidR="00D77498" w:rsidRPr="00690A4A">
        <w:rPr>
          <w:rFonts w:ascii="Arial" w:hAnsi="Arial" w:cs="Arial"/>
          <w:sz w:val="22"/>
          <w:szCs w:val="22"/>
        </w:rPr>
        <w:t>;</w:t>
      </w:r>
      <w:r w:rsidR="00E825B8" w:rsidRPr="00690A4A">
        <w:rPr>
          <w:rFonts w:ascii="Arial" w:hAnsi="Arial" w:cs="Arial"/>
          <w:sz w:val="22"/>
          <w:szCs w:val="22"/>
        </w:rPr>
        <w:t xml:space="preserve"> the proposed methodology</w:t>
      </w:r>
      <w:r w:rsidR="00D77498" w:rsidRPr="00690A4A">
        <w:rPr>
          <w:rFonts w:ascii="Arial" w:hAnsi="Arial" w:cs="Arial"/>
          <w:sz w:val="22"/>
          <w:szCs w:val="22"/>
        </w:rPr>
        <w:t>;</w:t>
      </w:r>
      <w:r w:rsidR="00E825B8" w:rsidRPr="00690A4A">
        <w:rPr>
          <w:rFonts w:ascii="Arial" w:hAnsi="Arial" w:cs="Arial"/>
          <w:sz w:val="22"/>
          <w:szCs w:val="22"/>
        </w:rPr>
        <w:t xml:space="preserve"> the feasibility of the </w:t>
      </w:r>
      <w:r w:rsidR="00D53D91" w:rsidRPr="00690A4A">
        <w:rPr>
          <w:rFonts w:ascii="Arial" w:hAnsi="Arial" w:cs="Arial"/>
          <w:sz w:val="22"/>
          <w:szCs w:val="22"/>
        </w:rPr>
        <w:t xml:space="preserve">work </w:t>
      </w:r>
      <w:r w:rsidR="00E825B8" w:rsidRPr="00690A4A">
        <w:rPr>
          <w:rFonts w:ascii="Arial" w:hAnsi="Arial" w:cs="Arial"/>
          <w:sz w:val="22"/>
          <w:szCs w:val="22"/>
        </w:rPr>
        <w:t>plan</w:t>
      </w:r>
      <w:r w:rsidR="00D77498" w:rsidRPr="00690A4A">
        <w:rPr>
          <w:rFonts w:ascii="Arial" w:hAnsi="Arial" w:cs="Arial"/>
          <w:sz w:val="22"/>
          <w:szCs w:val="22"/>
        </w:rPr>
        <w:t>;</w:t>
      </w:r>
      <w:r w:rsidR="00E825B8" w:rsidRPr="00690A4A">
        <w:rPr>
          <w:rFonts w:ascii="Arial" w:hAnsi="Arial" w:cs="Arial"/>
          <w:sz w:val="22"/>
          <w:szCs w:val="22"/>
        </w:rPr>
        <w:t xml:space="preserve"> </w:t>
      </w:r>
      <w:r w:rsidR="006E12A3" w:rsidRPr="00690A4A">
        <w:rPr>
          <w:rFonts w:ascii="Arial" w:hAnsi="Arial" w:cs="Arial"/>
          <w:sz w:val="22"/>
          <w:szCs w:val="22"/>
        </w:rPr>
        <w:t xml:space="preserve">the </w:t>
      </w:r>
      <w:r w:rsidR="00E825B8" w:rsidRPr="00690A4A">
        <w:rPr>
          <w:rFonts w:ascii="Arial" w:hAnsi="Arial" w:cs="Arial"/>
          <w:sz w:val="22"/>
          <w:szCs w:val="22"/>
        </w:rPr>
        <w:t>budget (if provided)</w:t>
      </w:r>
      <w:r w:rsidR="00D77498" w:rsidRPr="00690A4A">
        <w:rPr>
          <w:rFonts w:ascii="Arial" w:hAnsi="Arial" w:cs="Arial"/>
          <w:sz w:val="22"/>
          <w:szCs w:val="22"/>
        </w:rPr>
        <w:t>;</w:t>
      </w:r>
      <w:r w:rsidR="006E12A3" w:rsidRPr="00690A4A">
        <w:rPr>
          <w:rFonts w:ascii="Arial" w:hAnsi="Arial" w:cs="Arial"/>
          <w:sz w:val="22"/>
          <w:szCs w:val="22"/>
        </w:rPr>
        <w:t xml:space="preserve"> the skills and experience of the applicant(s);</w:t>
      </w:r>
      <w:r w:rsidR="00445C46" w:rsidRPr="00690A4A">
        <w:rPr>
          <w:rFonts w:ascii="Arial" w:hAnsi="Arial" w:cs="Arial"/>
          <w:sz w:val="22"/>
          <w:szCs w:val="22"/>
        </w:rPr>
        <w:t xml:space="preserve"> </w:t>
      </w:r>
      <w:r w:rsidR="001F7959" w:rsidRPr="00690A4A">
        <w:rPr>
          <w:rFonts w:ascii="Arial" w:hAnsi="Arial" w:cs="Arial"/>
          <w:sz w:val="22"/>
          <w:szCs w:val="22"/>
        </w:rPr>
        <w:t xml:space="preserve">development plans; </w:t>
      </w:r>
      <w:r w:rsidR="00445C46" w:rsidRPr="00690A4A">
        <w:rPr>
          <w:rFonts w:ascii="Arial" w:hAnsi="Arial" w:cs="Arial"/>
          <w:sz w:val="22"/>
          <w:szCs w:val="22"/>
        </w:rPr>
        <w:t>and the plans for outputs, dissemination and impact, as appropriate</w:t>
      </w:r>
      <w:r w:rsidR="00E825B8" w:rsidRPr="00690A4A">
        <w:rPr>
          <w:rFonts w:ascii="Arial" w:hAnsi="Arial" w:cs="Arial"/>
          <w:sz w:val="22"/>
          <w:szCs w:val="22"/>
        </w:rPr>
        <w:t>.</w:t>
      </w:r>
    </w:p>
    <w:p w14:paraId="5864FA79" w14:textId="4A190515" w:rsidR="00581AFE" w:rsidRDefault="008D62D9" w:rsidP="00CA3B4C">
      <w:pPr>
        <w:numPr>
          <w:ilvl w:val="0"/>
          <w:numId w:val="5"/>
        </w:numPr>
        <w:spacing w:after="120"/>
        <w:jc w:val="both"/>
        <w:rPr>
          <w:rFonts w:ascii="Arial" w:hAnsi="Arial" w:cs="Arial"/>
          <w:sz w:val="22"/>
          <w:szCs w:val="22"/>
        </w:rPr>
      </w:pPr>
      <w:r w:rsidRPr="00690A4A">
        <w:rPr>
          <w:rFonts w:ascii="Arial" w:hAnsi="Arial" w:cs="Arial"/>
          <w:sz w:val="22"/>
          <w:szCs w:val="22"/>
        </w:rPr>
        <w:t xml:space="preserve">Consider </w:t>
      </w:r>
      <w:r w:rsidR="00C44B24" w:rsidRPr="00690A4A">
        <w:rPr>
          <w:rFonts w:ascii="Arial" w:hAnsi="Arial" w:cs="Arial"/>
          <w:sz w:val="22"/>
          <w:szCs w:val="22"/>
        </w:rPr>
        <w:t xml:space="preserve">also </w:t>
      </w:r>
      <w:r w:rsidRPr="00690A4A">
        <w:rPr>
          <w:rFonts w:ascii="Arial" w:hAnsi="Arial" w:cs="Arial"/>
          <w:sz w:val="22"/>
          <w:szCs w:val="22"/>
        </w:rPr>
        <w:t xml:space="preserve">the </w:t>
      </w:r>
      <w:r w:rsidRPr="00690A4A">
        <w:rPr>
          <w:rFonts w:ascii="Arial" w:hAnsi="Arial" w:cs="Arial"/>
          <w:b/>
          <w:bCs/>
          <w:sz w:val="22"/>
          <w:szCs w:val="22"/>
        </w:rPr>
        <w:t xml:space="preserve">wider </w:t>
      </w:r>
      <w:r w:rsidR="004D13CA" w:rsidRPr="00690A4A">
        <w:rPr>
          <w:rFonts w:ascii="Arial" w:hAnsi="Arial" w:cs="Arial"/>
          <w:b/>
          <w:bCs/>
          <w:sz w:val="22"/>
          <w:szCs w:val="22"/>
        </w:rPr>
        <w:t>potential</w:t>
      </w:r>
      <w:r w:rsidRPr="00690A4A">
        <w:rPr>
          <w:rFonts w:ascii="Arial" w:hAnsi="Arial" w:cs="Arial"/>
          <w:b/>
          <w:bCs/>
          <w:sz w:val="22"/>
          <w:szCs w:val="22"/>
        </w:rPr>
        <w:t xml:space="preserve"> of the project</w:t>
      </w:r>
      <w:r w:rsidRPr="00690A4A">
        <w:rPr>
          <w:rFonts w:ascii="Arial" w:hAnsi="Arial" w:cs="Arial"/>
          <w:sz w:val="22"/>
          <w:szCs w:val="22"/>
        </w:rPr>
        <w:t xml:space="preserve">. </w:t>
      </w:r>
      <w:r w:rsidR="00CF161C" w:rsidRPr="00690A4A">
        <w:rPr>
          <w:rFonts w:ascii="Arial" w:hAnsi="Arial" w:cs="Arial"/>
          <w:sz w:val="22"/>
          <w:szCs w:val="22"/>
        </w:rPr>
        <w:t xml:space="preserve">A successful application will need to persuade reviewers and panellists from </w:t>
      </w:r>
      <w:r w:rsidR="00581AFE" w:rsidRPr="00690A4A">
        <w:rPr>
          <w:rFonts w:ascii="Arial" w:hAnsi="Arial" w:cs="Arial"/>
          <w:sz w:val="22"/>
          <w:szCs w:val="22"/>
        </w:rPr>
        <w:t xml:space="preserve">a </w:t>
      </w:r>
      <w:r w:rsidR="00EF36DD" w:rsidRPr="00690A4A">
        <w:rPr>
          <w:rFonts w:ascii="Arial" w:hAnsi="Arial" w:cs="Arial"/>
          <w:sz w:val="22"/>
          <w:szCs w:val="22"/>
        </w:rPr>
        <w:t xml:space="preserve">broad </w:t>
      </w:r>
      <w:r w:rsidR="00581AFE" w:rsidRPr="00690A4A">
        <w:rPr>
          <w:rFonts w:ascii="Arial" w:hAnsi="Arial" w:cs="Arial"/>
          <w:sz w:val="22"/>
          <w:szCs w:val="22"/>
        </w:rPr>
        <w:t xml:space="preserve">range of subject areas. </w:t>
      </w:r>
    </w:p>
    <w:p w14:paraId="3CE4D078" w14:textId="20750BF3" w:rsidR="006F5379" w:rsidRPr="00690A4A" w:rsidRDefault="006F5379" w:rsidP="00CA3B4C">
      <w:pPr>
        <w:numPr>
          <w:ilvl w:val="0"/>
          <w:numId w:val="5"/>
        </w:numPr>
        <w:spacing w:after="120"/>
        <w:jc w:val="both"/>
        <w:rPr>
          <w:rFonts w:ascii="Arial" w:hAnsi="Arial" w:cs="Arial"/>
          <w:sz w:val="22"/>
          <w:szCs w:val="22"/>
        </w:rPr>
      </w:pPr>
      <w:r>
        <w:rPr>
          <w:rFonts w:ascii="Arial" w:hAnsi="Arial" w:cs="Arial"/>
          <w:sz w:val="22"/>
          <w:szCs w:val="22"/>
        </w:rPr>
        <w:t xml:space="preserve">There are </w:t>
      </w:r>
      <w:r w:rsidRPr="00BE5B38">
        <w:rPr>
          <w:rFonts w:ascii="Arial" w:hAnsi="Arial" w:cs="Arial"/>
          <w:b/>
          <w:bCs/>
          <w:sz w:val="22"/>
          <w:szCs w:val="22"/>
        </w:rPr>
        <w:t>no word limits</w:t>
      </w:r>
      <w:r>
        <w:rPr>
          <w:rFonts w:ascii="Arial" w:hAnsi="Arial" w:cs="Arial"/>
          <w:sz w:val="22"/>
          <w:szCs w:val="22"/>
        </w:rPr>
        <w:t xml:space="preserve"> for </w:t>
      </w:r>
      <w:r w:rsidR="00BE5B38">
        <w:rPr>
          <w:rFonts w:ascii="Arial" w:hAnsi="Arial" w:cs="Arial"/>
          <w:sz w:val="22"/>
          <w:szCs w:val="22"/>
        </w:rPr>
        <w:t xml:space="preserve">individual sections of the template, or overall. </w:t>
      </w:r>
    </w:p>
    <w:p w14:paraId="46BD46F1" w14:textId="77777777" w:rsidR="00AB0DC1" w:rsidRPr="00690A4A" w:rsidRDefault="00AB0DC1" w:rsidP="00450A47">
      <w:pPr>
        <w:ind w:left="357"/>
        <w:jc w:val="both"/>
        <w:rPr>
          <w:rFonts w:ascii="Arial" w:hAnsi="Arial" w:cs="Arial"/>
          <w:sz w:val="22"/>
          <w:szCs w:val="22"/>
        </w:rPr>
      </w:pPr>
    </w:p>
    <w:p w14:paraId="0BD6F288" w14:textId="77777777" w:rsidR="0077115B" w:rsidRPr="00690A4A" w:rsidRDefault="0077115B" w:rsidP="00934870">
      <w:pPr>
        <w:spacing w:after="120"/>
        <w:jc w:val="both"/>
        <w:rPr>
          <w:rFonts w:ascii="Arial" w:hAnsi="Arial" w:cs="Arial"/>
          <w:sz w:val="22"/>
          <w:szCs w:val="22"/>
        </w:rPr>
      </w:pPr>
      <w:r w:rsidRPr="00690A4A">
        <w:rPr>
          <w:rFonts w:ascii="Arial" w:hAnsi="Arial" w:cs="Arial"/>
          <w:b/>
          <w:bCs/>
          <w:sz w:val="22"/>
          <w:szCs w:val="22"/>
        </w:rPr>
        <w:t>Scoring</w:t>
      </w:r>
    </w:p>
    <w:p w14:paraId="1DE5C4D4" w14:textId="42586562" w:rsidR="00C17A3F" w:rsidRPr="00690A4A" w:rsidRDefault="00236C49" w:rsidP="00934870">
      <w:pPr>
        <w:spacing w:after="120"/>
        <w:ind w:left="360"/>
        <w:jc w:val="both"/>
        <w:rPr>
          <w:rFonts w:ascii="Arial" w:hAnsi="Arial" w:cs="Arial"/>
          <w:sz w:val="22"/>
          <w:szCs w:val="22"/>
        </w:rPr>
      </w:pPr>
      <w:r w:rsidRPr="00690A4A">
        <w:rPr>
          <w:rFonts w:ascii="Arial" w:hAnsi="Arial" w:cs="Arial"/>
          <w:sz w:val="22"/>
          <w:szCs w:val="22"/>
        </w:rPr>
        <w:t>A</w:t>
      </w:r>
      <w:r w:rsidR="0035677C" w:rsidRPr="00690A4A">
        <w:rPr>
          <w:rFonts w:ascii="Arial" w:hAnsi="Arial" w:cs="Arial"/>
          <w:sz w:val="22"/>
          <w:szCs w:val="22"/>
        </w:rPr>
        <w:t>ssign an</w:t>
      </w:r>
      <w:r w:rsidRPr="00690A4A">
        <w:rPr>
          <w:rFonts w:ascii="Arial" w:hAnsi="Arial" w:cs="Arial"/>
          <w:sz w:val="22"/>
          <w:szCs w:val="22"/>
        </w:rPr>
        <w:t xml:space="preserve"> </w:t>
      </w:r>
      <w:r w:rsidRPr="00690A4A">
        <w:rPr>
          <w:rFonts w:ascii="Arial" w:hAnsi="Arial" w:cs="Arial"/>
          <w:b/>
          <w:bCs/>
          <w:sz w:val="22"/>
          <w:szCs w:val="22"/>
        </w:rPr>
        <w:t>overall score</w:t>
      </w:r>
      <w:r w:rsidRPr="00690A4A">
        <w:rPr>
          <w:rFonts w:ascii="Arial" w:hAnsi="Arial" w:cs="Arial"/>
          <w:sz w:val="22"/>
          <w:szCs w:val="22"/>
        </w:rPr>
        <w:t xml:space="preserve"> </w:t>
      </w:r>
      <w:r w:rsidR="00981D13" w:rsidRPr="00690A4A">
        <w:rPr>
          <w:rFonts w:ascii="Arial" w:hAnsi="Arial" w:cs="Arial"/>
          <w:sz w:val="22"/>
          <w:szCs w:val="22"/>
        </w:rPr>
        <w:t>using the AHRC scale of</w:t>
      </w:r>
      <w:r w:rsidRPr="00690A4A">
        <w:rPr>
          <w:rFonts w:ascii="Arial" w:hAnsi="Arial" w:cs="Arial"/>
          <w:sz w:val="22"/>
          <w:szCs w:val="22"/>
        </w:rPr>
        <w:t xml:space="preserve"> </w:t>
      </w:r>
      <w:r w:rsidRPr="00690A4A">
        <w:rPr>
          <w:rFonts w:ascii="Arial" w:hAnsi="Arial" w:cs="Arial"/>
          <w:b/>
          <w:bCs/>
          <w:sz w:val="22"/>
          <w:szCs w:val="22"/>
        </w:rPr>
        <w:t>1 to 6</w:t>
      </w:r>
      <w:r w:rsidR="006C7763" w:rsidRPr="00690A4A">
        <w:rPr>
          <w:rFonts w:ascii="Arial" w:hAnsi="Arial" w:cs="Arial"/>
          <w:sz w:val="22"/>
          <w:szCs w:val="22"/>
        </w:rPr>
        <w:t>.</w:t>
      </w:r>
      <w:r w:rsidR="001C218A" w:rsidRPr="00690A4A">
        <w:rPr>
          <w:rStyle w:val="FootnoteReference"/>
          <w:rFonts w:ascii="Arial" w:hAnsi="Arial" w:cs="Arial"/>
          <w:sz w:val="22"/>
          <w:szCs w:val="22"/>
        </w:rPr>
        <w:footnoteReference w:id="1"/>
      </w:r>
      <w:r w:rsidR="001C218A" w:rsidRPr="00690A4A">
        <w:rPr>
          <w:rFonts w:ascii="Arial" w:hAnsi="Arial" w:cs="Arial"/>
          <w:sz w:val="22"/>
          <w:szCs w:val="22"/>
        </w:rPr>
        <w:t xml:space="preserve"> </w:t>
      </w:r>
    </w:p>
    <w:p w14:paraId="22FA7076" w14:textId="33A675A8" w:rsidR="00772E72" w:rsidRPr="00690A4A" w:rsidRDefault="00C17A3F" w:rsidP="00934870">
      <w:pPr>
        <w:spacing w:after="120"/>
        <w:ind w:left="360"/>
        <w:jc w:val="both"/>
        <w:rPr>
          <w:rFonts w:ascii="Arial" w:hAnsi="Arial" w:cs="Arial"/>
          <w:sz w:val="22"/>
          <w:szCs w:val="22"/>
        </w:rPr>
      </w:pPr>
      <w:r w:rsidRPr="00690A4A">
        <w:rPr>
          <w:rFonts w:ascii="Arial" w:hAnsi="Arial" w:cs="Arial"/>
          <w:sz w:val="22"/>
          <w:szCs w:val="22"/>
        </w:rPr>
        <w:t>A score of 4 or above is considered fundable</w:t>
      </w:r>
      <w:r w:rsidR="00450A47" w:rsidRPr="00690A4A">
        <w:rPr>
          <w:rFonts w:ascii="Arial" w:hAnsi="Arial" w:cs="Arial"/>
          <w:sz w:val="22"/>
          <w:szCs w:val="22"/>
        </w:rPr>
        <w:t>, though anything less than a 5 is unlikely to be competitive.</w:t>
      </w:r>
      <w:r w:rsidR="0084189A" w:rsidRPr="00690A4A">
        <w:rPr>
          <w:rFonts w:ascii="Arial" w:hAnsi="Arial" w:cs="Arial"/>
          <w:sz w:val="22"/>
          <w:szCs w:val="22"/>
        </w:rPr>
        <w:t xml:space="preserve"> </w:t>
      </w:r>
      <w:r w:rsidR="00450A47" w:rsidRPr="00690A4A">
        <w:rPr>
          <w:rFonts w:ascii="Arial" w:hAnsi="Arial" w:cs="Arial"/>
          <w:sz w:val="22"/>
          <w:szCs w:val="22"/>
        </w:rPr>
        <w:t>S</w:t>
      </w:r>
      <w:r w:rsidR="0084189A" w:rsidRPr="00690A4A">
        <w:rPr>
          <w:rFonts w:ascii="Arial" w:hAnsi="Arial" w:cs="Arial"/>
          <w:sz w:val="22"/>
          <w:szCs w:val="22"/>
        </w:rPr>
        <w:t xml:space="preserve">ee the table below for </w:t>
      </w:r>
      <w:r w:rsidRPr="00690A4A">
        <w:rPr>
          <w:rFonts w:ascii="Arial" w:hAnsi="Arial" w:cs="Arial"/>
          <w:sz w:val="22"/>
          <w:szCs w:val="22"/>
        </w:rPr>
        <w:t xml:space="preserve">further </w:t>
      </w:r>
      <w:r w:rsidR="0084189A" w:rsidRPr="00690A4A">
        <w:rPr>
          <w:rFonts w:ascii="Arial" w:hAnsi="Arial" w:cs="Arial"/>
          <w:sz w:val="22"/>
          <w:szCs w:val="22"/>
        </w:rPr>
        <w:t>details.</w:t>
      </w:r>
      <w:r w:rsidR="00444D19" w:rsidRPr="00690A4A">
        <w:rPr>
          <w:rFonts w:ascii="Arial" w:hAnsi="Arial" w:cs="Arial"/>
          <w:sz w:val="22"/>
          <w:szCs w:val="22"/>
        </w:rPr>
        <w:t xml:space="preserve"> </w:t>
      </w:r>
    </w:p>
    <w:p w14:paraId="001F6198" w14:textId="42007779" w:rsidR="00CC6F99" w:rsidRPr="00690A4A" w:rsidRDefault="00CC6F99" w:rsidP="00934870">
      <w:pPr>
        <w:spacing w:after="120"/>
        <w:ind w:left="360"/>
        <w:jc w:val="both"/>
        <w:rPr>
          <w:rFonts w:ascii="Arial" w:hAnsi="Arial" w:cs="Arial"/>
          <w:sz w:val="22"/>
          <w:szCs w:val="22"/>
        </w:rPr>
      </w:pPr>
      <w:r w:rsidRPr="00690A4A">
        <w:rPr>
          <w:rFonts w:ascii="Arial" w:hAnsi="Arial" w:cs="Arial"/>
          <w:b/>
          <w:bCs/>
          <w:sz w:val="22"/>
          <w:szCs w:val="22"/>
        </w:rPr>
        <w:t xml:space="preserve">Scoring should </w:t>
      </w:r>
      <w:r w:rsidR="00F90B89" w:rsidRPr="00690A4A">
        <w:rPr>
          <w:rFonts w:ascii="Arial" w:hAnsi="Arial" w:cs="Arial"/>
          <w:b/>
          <w:bCs/>
          <w:sz w:val="22"/>
          <w:szCs w:val="22"/>
        </w:rPr>
        <w:t xml:space="preserve">be </w:t>
      </w:r>
      <w:r w:rsidR="00444D19" w:rsidRPr="00690A4A">
        <w:rPr>
          <w:rFonts w:ascii="Arial" w:hAnsi="Arial" w:cs="Arial"/>
          <w:b/>
          <w:bCs/>
          <w:sz w:val="22"/>
          <w:szCs w:val="22"/>
        </w:rPr>
        <w:t>justified by and consistent with</w:t>
      </w:r>
      <w:r w:rsidR="00C30F01" w:rsidRPr="00690A4A">
        <w:rPr>
          <w:rFonts w:ascii="Arial" w:hAnsi="Arial" w:cs="Arial"/>
          <w:b/>
          <w:bCs/>
          <w:sz w:val="22"/>
          <w:szCs w:val="22"/>
        </w:rPr>
        <w:t xml:space="preserve"> the comments you have made</w:t>
      </w:r>
      <w:r w:rsidR="001E08DE" w:rsidRPr="00690A4A">
        <w:rPr>
          <w:rFonts w:ascii="Arial" w:hAnsi="Arial" w:cs="Arial"/>
          <w:sz w:val="22"/>
          <w:szCs w:val="22"/>
        </w:rPr>
        <w:t xml:space="preserve">. </w:t>
      </w:r>
    </w:p>
    <w:p w14:paraId="72DD5559" w14:textId="4054F5EC" w:rsidR="009E74AA" w:rsidRPr="00690A4A" w:rsidRDefault="00B82AB9" w:rsidP="00934870">
      <w:pPr>
        <w:spacing w:after="120"/>
        <w:ind w:left="360"/>
        <w:jc w:val="both"/>
        <w:rPr>
          <w:rFonts w:ascii="Arial" w:hAnsi="Arial" w:cs="Arial"/>
          <w:sz w:val="22"/>
          <w:szCs w:val="22"/>
        </w:rPr>
      </w:pPr>
      <w:r w:rsidRPr="00690A4A">
        <w:rPr>
          <w:rFonts w:ascii="Arial" w:hAnsi="Arial" w:cs="Arial"/>
          <w:sz w:val="22"/>
          <w:szCs w:val="22"/>
        </w:rPr>
        <w:lastRenderedPageBreak/>
        <w:t xml:space="preserve">Scores given by SALC PRC members are not </w:t>
      </w:r>
      <w:r w:rsidR="009B464C" w:rsidRPr="00690A4A">
        <w:rPr>
          <w:rFonts w:ascii="Arial" w:hAnsi="Arial" w:cs="Arial"/>
          <w:sz w:val="22"/>
          <w:szCs w:val="22"/>
        </w:rPr>
        <w:t xml:space="preserve">a </w:t>
      </w:r>
      <w:r w:rsidRPr="00690A4A">
        <w:rPr>
          <w:rFonts w:ascii="Arial" w:hAnsi="Arial" w:cs="Arial"/>
          <w:sz w:val="22"/>
          <w:szCs w:val="22"/>
        </w:rPr>
        <w:t>definitive</w:t>
      </w:r>
      <w:r w:rsidR="009B464C" w:rsidRPr="00690A4A">
        <w:rPr>
          <w:rFonts w:ascii="Arial" w:hAnsi="Arial" w:cs="Arial"/>
          <w:sz w:val="22"/>
          <w:szCs w:val="22"/>
        </w:rPr>
        <w:t xml:space="preserve"> judgement</w:t>
      </w:r>
      <w:r w:rsidR="0084189A" w:rsidRPr="00690A4A">
        <w:rPr>
          <w:rFonts w:ascii="Arial" w:hAnsi="Arial" w:cs="Arial"/>
          <w:sz w:val="22"/>
          <w:szCs w:val="22"/>
        </w:rPr>
        <w:t xml:space="preserve"> on the merits of a project or whether or not </w:t>
      </w:r>
      <w:r w:rsidR="00A016C2" w:rsidRPr="00690A4A">
        <w:rPr>
          <w:rFonts w:ascii="Arial" w:hAnsi="Arial" w:cs="Arial"/>
          <w:sz w:val="22"/>
          <w:szCs w:val="22"/>
        </w:rPr>
        <w:t>a</w:t>
      </w:r>
      <w:r w:rsidR="001623B9" w:rsidRPr="00690A4A">
        <w:rPr>
          <w:rFonts w:ascii="Arial" w:hAnsi="Arial" w:cs="Arial"/>
          <w:sz w:val="22"/>
          <w:szCs w:val="22"/>
        </w:rPr>
        <w:t xml:space="preserve"> submission </w:t>
      </w:r>
      <w:r w:rsidR="00A016C2" w:rsidRPr="00690A4A">
        <w:rPr>
          <w:rFonts w:ascii="Arial" w:hAnsi="Arial" w:cs="Arial"/>
          <w:sz w:val="22"/>
          <w:szCs w:val="22"/>
        </w:rPr>
        <w:t>can go</w:t>
      </w:r>
      <w:r w:rsidR="0084189A" w:rsidRPr="00690A4A">
        <w:rPr>
          <w:rFonts w:ascii="Arial" w:hAnsi="Arial" w:cs="Arial"/>
          <w:sz w:val="22"/>
          <w:szCs w:val="22"/>
        </w:rPr>
        <w:t xml:space="preserve"> ahead</w:t>
      </w:r>
      <w:r w:rsidR="00A016C2" w:rsidRPr="00690A4A">
        <w:rPr>
          <w:rFonts w:ascii="Arial" w:hAnsi="Arial" w:cs="Arial"/>
          <w:sz w:val="22"/>
          <w:szCs w:val="22"/>
        </w:rPr>
        <w:t>.</w:t>
      </w:r>
      <w:r w:rsidR="00BD7A89" w:rsidRPr="00690A4A">
        <w:rPr>
          <w:rFonts w:ascii="Arial" w:hAnsi="Arial" w:cs="Arial"/>
          <w:sz w:val="22"/>
          <w:szCs w:val="22"/>
        </w:rPr>
        <w:t xml:space="preserve"> </w:t>
      </w:r>
      <w:r w:rsidR="00A016C2" w:rsidRPr="00690A4A">
        <w:rPr>
          <w:rFonts w:ascii="Arial" w:hAnsi="Arial" w:cs="Arial"/>
          <w:sz w:val="22"/>
          <w:szCs w:val="22"/>
        </w:rPr>
        <w:t>Rather, they are</w:t>
      </w:r>
      <w:r w:rsidR="00BD7A89" w:rsidRPr="00690A4A">
        <w:rPr>
          <w:rFonts w:ascii="Arial" w:hAnsi="Arial" w:cs="Arial"/>
          <w:sz w:val="22"/>
          <w:szCs w:val="22"/>
        </w:rPr>
        <w:t xml:space="preserve"> used to </w:t>
      </w:r>
      <w:r w:rsidR="009B464C" w:rsidRPr="00690A4A">
        <w:rPr>
          <w:rFonts w:ascii="Arial" w:hAnsi="Arial" w:cs="Arial"/>
          <w:sz w:val="22"/>
          <w:szCs w:val="22"/>
        </w:rPr>
        <w:t xml:space="preserve">help </w:t>
      </w:r>
      <w:r w:rsidR="002C7EE3" w:rsidRPr="00690A4A">
        <w:rPr>
          <w:rFonts w:ascii="Arial" w:hAnsi="Arial" w:cs="Arial"/>
          <w:sz w:val="22"/>
          <w:szCs w:val="22"/>
        </w:rPr>
        <w:t xml:space="preserve">the School determine </w:t>
      </w:r>
      <w:r w:rsidR="0077115B" w:rsidRPr="00690A4A">
        <w:rPr>
          <w:rFonts w:ascii="Arial" w:hAnsi="Arial" w:cs="Arial"/>
          <w:sz w:val="22"/>
          <w:szCs w:val="22"/>
        </w:rPr>
        <w:t xml:space="preserve">the current state of </w:t>
      </w:r>
      <w:r w:rsidR="001E60EE" w:rsidRPr="00690A4A">
        <w:rPr>
          <w:rFonts w:ascii="Arial" w:hAnsi="Arial" w:cs="Arial"/>
          <w:sz w:val="22"/>
          <w:szCs w:val="22"/>
        </w:rPr>
        <w:t>the</w:t>
      </w:r>
      <w:r w:rsidR="0077115B" w:rsidRPr="00690A4A">
        <w:rPr>
          <w:rFonts w:ascii="Arial" w:hAnsi="Arial" w:cs="Arial"/>
          <w:sz w:val="22"/>
          <w:szCs w:val="22"/>
        </w:rPr>
        <w:t xml:space="preserve"> application</w:t>
      </w:r>
      <w:r w:rsidR="002C7EE3" w:rsidRPr="00690A4A">
        <w:rPr>
          <w:rFonts w:ascii="Arial" w:hAnsi="Arial" w:cs="Arial"/>
          <w:sz w:val="22"/>
          <w:szCs w:val="22"/>
        </w:rPr>
        <w:t xml:space="preserve">. </w:t>
      </w:r>
      <w:r w:rsidR="002B0B0A" w:rsidRPr="00690A4A">
        <w:rPr>
          <w:rFonts w:ascii="Arial" w:hAnsi="Arial" w:cs="Arial"/>
          <w:sz w:val="22"/>
          <w:szCs w:val="22"/>
        </w:rPr>
        <w:t xml:space="preserve">It is therefore important that </w:t>
      </w:r>
      <w:r w:rsidR="008C3229" w:rsidRPr="00690A4A">
        <w:rPr>
          <w:rFonts w:ascii="Arial" w:hAnsi="Arial" w:cs="Arial"/>
          <w:sz w:val="22"/>
          <w:szCs w:val="22"/>
        </w:rPr>
        <w:t>scoring is done in a frank and honest way.</w:t>
      </w:r>
      <w:r w:rsidR="009E74AA" w:rsidRPr="00690A4A">
        <w:rPr>
          <w:rFonts w:ascii="Arial" w:hAnsi="Arial" w:cs="Arial"/>
          <w:sz w:val="22"/>
          <w:szCs w:val="22"/>
        </w:rPr>
        <w:t xml:space="preserve"> Where serious concerns are raised about the readiness of a proposal, the Research Office will bring this to the attention of the departmental Research Co-ordinator</w:t>
      </w:r>
      <w:r w:rsidR="005A3462" w:rsidRPr="00690A4A">
        <w:rPr>
          <w:rFonts w:ascii="Arial" w:hAnsi="Arial" w:cs="Arial"/>
          <w:sz w:val="22"/>
          <w:szCs w:val="22"/>
        </w:rPr>
        <w:t xml:space="preserve"> in the first instance</w:t>
      </w:r>
      <w:r w:rsidR="009E74AA" w:rsidRPr="00690A4A">
        <w:rPr>
          <w:rFonts w:ascii="Arial" w:hAnsi="Arial" w:cs="Arial"/>
          <w:sz w:val="22"/>
          <w:szCs w:val="22"/>
        </w:rPr>
        <w:t>.</w:t>
      </w:r>
    </w:p>
    <w:p w14:paraId="5720D66A" w14:textId="651D7E91" w:rsidR="002C7EE3" w:rsidRPr="00690A4A" w:rsidRDefault="002C7EE3" w:rsidP="00934870">
      <w:pPr>
        <w:jc w:val="both"/>
        <w:rPr>
          <w:rFonts w:ascii="Arial" w:hAnsi="Arial" w:cs="Arial"/>
          <w:sz w:val="22"/>
          <w:szCs w:val="22"/>
        </w:rPr>
      </w:pPr>
    </w:p>
    <w:tbl>
      <w:tblPr>
        <w:tblStyle w:val="TableGrid"/>
        <w:tblW w:w="5000" w:type="pct"/>
        <w:tblLook w:val="04A0" w:firstRow="1" w:lastRow="0" w:firstColumn="1" w:lastColumn="0" w:noHBand="0" w:noVBand="1"/>
      </w:tblPr>
      <w:tblGrid>
        <w:gridCol w:w="876"/>
        <w:gridCol w:w="1580"/>
        <w:gridCol w:w="6560"/>
      </w:tblGrid>
      <w:tr w:rsidR="00545456" w:rsidRPr="00690A4A" w14:paraId="3D091261" w14:textId="48A062BF" w:rsidTr="00541F32">
        <w:tc>
          <w:tcPr>
            <w:tcW w:w="5000" w:type="pct"/>
            <w:gridSpan w:val="3"/>
            <w:shd w:val="clear" w:color="auto" w:fill="F2F2F2" w:themeFill="background1" w:themeFillShade="F2"/>
            <w:vAlign w:val="center"/>
          </w:tcPr>
          <w:p w14:paraId="4BF905AA" w14:textId="0838968E" w:rsidR="00545456" w:rsidRPr="00690A4A" w:rsidRDefault="00545456" w:rsidP="00541F32">
            <w:pPr>
              <w:spacing w:before="40" w:line="360" w:lineRule="auto"/>
              <w:rPr>
                <w:rFonts w:ascii="Arial" w:hAnsi="Arial" w:cs="Arial"/>
                <w:sz w:val="22"/>
                <w:szCs w:val="22"/>
              </w:rPr>
            </w:pPr>
            <w:r w:rsidRPr="00690A4A">
              <w:rPr>
                <w:rFonts w:ascii="Arial" w:hAnsi="Arial" w:cs="Arial"/>
                <w:b/>
                <w:bCs/>
                <w:sz w:val="22"/>
                <w:szCs w:val="22"/>
              </w:rPr>
              <w:t>Peer Reviewer grading scale</w:t>
            </w:r>
          </w:p>
        </w:tc>
      </w:tr>
      <w:tr w:rsidR="00545456" w:rsidRPr="00690A4A" w14:paraId="41A0C912" w14:textId="24E93709" w:rsidTr="004C17D7">
        <w:tc>
          <w:tcPr>
            <w:tcW w:w="486" w:type="pct"/>
            <w:shd w:val="clear" w:color="auto" w:fill="F2F2F2" w:themeFill="background1" w:themeFillShade="F2"/>
            <w:vAlign w:val="center"/>
          </w:tcPr>
          <w:p w14:paraId="61D30A0F" w14:textId="334F13B8" w:rsidR="00545456" w:rsidRPr="00690A4A" w:rsidRDefault="00545456" w:rsidP="00541F32">
            <w:pPr>
              <w:spacing w:before="40" w:line="360" w:lineRule="auto"/>
              <w:rPr>
                <w:rFonts w:ascii="Arial" w:hAnsi="Arial" w:cs="Arial"/>
                <w:b/>
                <w:bCs/>
                <w:sz w:val="22"/>
                <w:szCs w:val="22"/>
              </w:rPr>
            </w:pPr>
            <w:r w:rsidRPr="00690A4A">
              <w:rPr>
                <w:rFonts w:ascii="Arial" w:hAnsi="Arial" w:cs="Arial"/>
                <w:b/>
                <w:bCs/>
                <w:sz w:val="22"/>
                <w:szCs w:val="22"/>
              </w:rPr>
              <w:t>Score</w:t>
            </w:r>
          </w:p>
        </w:tc>
        <w:tc>
          <w:tcPr>
            <w:tcW w:w="876" w:type="pct"/>
            <w:shd w:val="clear" w:color="auto" w:fill="F2F2F2" w:themeFill="background1" w:themeFillShade="F2"/>
            <w:vAlign w:val="center"/>
          </w:tcPr>
          <w:p w14:paraId="7835C3AD" w14:textId="56A90DE7" w:rsidR="00545456" w:rsidRPr="00690A4A" w:rsidRDefault="00545456" w:rsidP="00541F32">
            <w:pPr>
              <w:spacing w:before="40" w:line="360" w:lineRule="auto"/>
              <w:rPr>
                <w:rFonts w:ascii="Arial" w:hAnsi="Arial" w:cs="Arial"/>
                <w:b/>
                <w:bCs/>
                <w:sz w:val="22"/>
                <w:szCs w:val="22"/>
              </w:rPr>
            </w:pPr>
            <w:r w:rsidRPr="00690A4A">
              <w:rPr>
                <w:rFonts w:ascii="Arial" w:hAnsi="Arial" w:cs="Arial"/>
                <w:b/>
                <w:bCs/>
                <w:sz w:val="22"/>
                <w:szCs w:val="22"/>
              </w:rPr>
              <w:t>Description</w:t>
            </w:r>
          </w:p>
        </w:tc>
        <w:tc>
          <w:tcPr>
            <w:tcW w:w="3638" w:type="pct"/>
            <w:shd w:val="clear" w:color="auto" w:fill="F2F2F2" w:themeFill="background1" w:themeFillShade="F2"/>
            <w:vAlign w:val="center"/>
          </w:tcPr>
          <w:p w14:paraId="21F11143" w14:textId="0E03B86E" w:rsidR="00545456" w:rsidRPr="00690A4A" w:rsidRDefault="00545456" w:rsidP="00541F32">
            <w:pPr>
              <w:spacing w:before="40" w:line="360" w:lineRule="auto"/>
              <w:rPr>
                <w:rFonts w:ascii="Arial" w:hAnsi="Arial" w:cs="Arial"/>
                <w:b/>
                <w:bCs/>
                <w:sz w:val="22"/>
                <w:szCs w:val="22"/>
              </w:rPr>
            </w:pPr>
            <w:r w:rsidRPr="00690A4A">
              <w:rPr>
                <w:rFonts w:ascii="Arial" w:hAnsi="Arial" w:cs="Arial"/>
                <w:b/>
                <w:bCs/>
                <w:sz w:val="22"/>
                <w:szCs w:val="22"/>
              </w:rPr>
              <w:t>Definition</w:t>
            </w:r>
          </w:p>
        </w:tc>
      </w:tr>
      <w:tr w:rsidR="00545456" w:rsidRPr="00690A4A" w14:paraId="0B232F94" w14:textId="47386415" w:rsidTr="004C17D7">
        <w:tc>
          <w:tcPr>
            <w:tcW w:w="486" w:type="pct"/>
            <w:shd w:val="clear" w:color="auto" w:fill="D6E3BC" w:themeFill="accent3" w:themeFillTint="66"/>
            <w:vAlign w:val="center"/>
          </w:tcPr>
          <w:p w14:paraId="689C9EE1" w14:textId="7BB449B7" w:rsidR="00545456" w:rsidRPr="00690A4A" w:rsidRDefault="00545456" w:rsidP="004C17D7">
            <w:pPr>
              <w:spacing w:line="360" w:lineRule="auto"/>
              <w:jc w:val="center"/>
              <w:rPr>
                <w:rFonts w:ascii="Arial" w:hAnsi="Arial" w:cs="Arial"/>
                <w:sz w:val="22"/>
                <w:szCs w:val="22"/>
              </w:rPr>
            </w:pPr>
            <w:r w:rsidRPr="00690A4A">
              <w:rPr>
                <w:rFonts w:ascii="Arial" w:hAnsi="Arial" w:cs="Arial"/>
                <w:sz w:val="22"/>
                <w:szCs w:val="22"/>
              </w:rPr>
              <w:t>6</w:t>
            </w:r>
          </w:p>
        </w:tc>
        <w:tc>
          <w:tcPr>
            <w:tcW w:w="876" w:type="pct"/>
            <w:vAlign w:val="center"/>
          </w:tcPr>
          <w:p w14:paraId="5B87FDDF" w14:textId="2F5D3869" w:rsidR="00545456" w:rsidRPr="00690A4A" w:rsidRDefault="00D32ED0" w:rsidP="004C17D7">
            <w:pPr>
              <w:spacing w:line="360" w:lineRule="auto"/>
              <w:jc w:val="center"/>
              <w:rPr>
                <w:rFonts w:ascii="Arial" w:hAnsi="Arial" w:cs="Arial"/>
                <w:sz w:val="22"/>
                <w:szCs w:val="22"/>
              </w:rPr>
            </w:pPr>
            <w:r w:rsidRPr="00690A4A">
              <w:rPr>
                <w:rFonts w:ascii="Arial" w:hAnsi="Arial" w:cs="Arial"/>
                <w:sz w:val="22"/>
                <w:szCs w:val="22"/>
              </w:rPr>
              <w:t>Exceptional</w:t>
            </w:r>
          </w:p>
        </w:tc>
        <w:tc>
          <w:tcPr>
            <w:tcW w:w="3638" w:type="pct"/>
          </w:tcPr>
          <w:p w14:paraId="66694BB0" w14:textId="5DA342E4" w:rsidR="007B6753" w:rsidRPr="00690A4A" w:rsidRDefault="001D4D77" w:rsidP="009E18CD">
            <w:pPr>
              <w:shd w:val="clear" w:color="auto" w:fill="FFFFFF"/>
              <w:spacing w:before="40" w:after="80"/>
              <w:rPr>
                <w:rFonts w:ascii="Arial" w:eastAsia="Times New Roman" w:hAnsi="Arial" w:cs="Arial"/>
                <w:color w:val="000000"/>
                <w:sz w:val="22"/>
                <w:szCs w:val="22"/>
              </w:rPr>
            </w:pPr>
            <w:r w:rsidRPr="00690A4A">
              <w:rPr>
                <w:rFonts w:ascii="Arial" w:eastAsia="Times New Roman" w:hAnsi="Arial" w:cs="Arial"/>
                <w:color w:val="000000"/>
                <w:sz w:val="22"/>
                <w:szCs w:val="22"/>
              </w:rPr>
              <w:t>A</w:t>
            </w:r>
            <w:r w:rsidR="009923D6" w:rsidRPr="00690A4A">
              <w:rPr>
                <w:rFonts w:ascii="Arial" w:eastAsia="Times New Roman" w:hAnsi="Arial" w:cs="Arial"/>
                <w:color w:val="000000"/>
                <w:sz w:val="22"/>
                <w:szCs w:val="22"/>
              </w:rPr>
              <w:t xml:space="preserve">t the leading edge internationally, in all the assessment criteria. </w:t>
            </w:r>
          </w:p>
          <w:p w14:paraId="4E590B78" w14:textId="77777777" w:rsidR="007B6753" w:rsidRPr="00690A4A" w:rsidRDefault="007B6753" w:rsidP="00466BDF">
            <w:pPr>
              <w:shd w:val="clear" w:color="auto" w:fill="FFFFFF"/>
              <w:spacing w:after="80"/>
              <w:rPr>
                <w:rFonts w:ascii="Arial" w:eastAsia="Times New Roman" w:hAnsi="Arial" w:cs="Arial"/>
                <w:color w:val="000000"/>
                <w:sz w:val="22"/>
                <w:szCs w:val="22"/>
              </w:rPr>
            </w:pPr>
            <w:r w:rsidRPr="00690A4A">
              <w:rPr>
                <w:rFonts w:ascii="Arial" w:eastAsia="Times New Roman" w:hAnsi="Arial" w:cs="Arial"/>
                <w:color w:val="000000"/>
                <w:sz w:val="22"/>
                <w:szCs w:val="22"/>
              </w:rPr>
              <w:t xml:space="preserve">Likely to have a significant impact on the field. </w:t>
            </w:r>
          </w:p>
          <w:p w14:paraId="5964527E" w14:textId="7937021D" w:rsidR="00545456" w:rsidRPr="00690A4A" w:rsidRDefault="009923D6" w:rsidP="00466BDF">
            <w:pPr>
              <w:shd w:val="clear" w:color="auto" w:fill="FFFFFF"/>
              <w:spacing w:after="80"/>
              <w:rPr>
                <w:rFonts w:ascii="Arial" w:eastAsia="Times New Roman" w:hAnsi="Arial" w:cs="Arial"/>
                <w:color w:val="000000"/>
                <w:sz w:val="22"/>
                <w:szCs w:val="22"/>
              </w:rPr>
            </w:pPr>
            <w:r w:rsidRPr="00690A4A">
              <w:rPr>
                <w:rFonts w:ascii="Arial" w:eastAsia="Times New Roman" w:hAnsi="Arial" w:cs="Arial"/>
                <w:color w:val="000000"/>
                <w:sz w:val="22"/>
                <w:szCs w:val="22"/>
              </w:rPr>
              <w:t>Should be funded as a matter of the very highest priority.</w:t>
            </w:r>
          </w:p>
        </w:tc>
      </w:tr>
      <w:tr w:rsidR="00545456" w:rsidRPr="00690A4A" w14:paraId="5838A585" w14:textId="37608A4F" w:rsidTr="004C17D7">
        <w:tc>
          <w:tcPr>
            <w:tcW w:w="486" w:type="pct"/>
            <w:shd w:val="clear" w:color="auto" w:fill="D6E3BC" w:themeFill="accent3" w:themeFillTint="66"/>
            <w:vAlign w:val="center"/>
          </w:tcPr>
          <w:p w14:paraId="5FE4F2E4" w14:textId="4E7CE372" w:rsidR="00545456" w:rsidRPr="00690A4A" w:rsidRDefault="00545456" w:rsidP="004C17D7">
            <w:pPr>
              <w:spacing w:line="360" w:lineRule="auto"/>
              <w:jc w:val="center"/>
              <w:rPr>
                <w:rFonts w:ascii="Arial" w:hAnsi="Arial" w:cs="Arial"/>
                <w:sz w:val="22"/>
                <w:szCs w:val="22"/>
              </w:rPr>
            </w:pPr>
            <w:r w:rsidRPr="00690A4A">
              <w:rPr>
                <w:rFonts w:ascii="Arial" w:hAnsi="Arial" w:cs="Arial"/>
                <w:sz w:val="22"/>
                <w:szCs w:val="22"/>
              </w:rPr>
              <w:t>5</w:t>
            </w:r>
          </w:p>
        </w:tc>
        <w:tc>
          <w:tcPr>
            <w:tcW w:w="876" w:type="pct"/>
            <w:vAlign w:val="center"/>
          </w:tcPr>
          <w:p w14:paraId="6D470285" w14:textId="2B957946" w:rsidR="00545456" w:rsidRPr="00690A4A" w:rsidRDefault="00D32ED0" w:rsidP="004C17D7">
            <w:pPr>
              <w:spacing w:line="360" w:lineRule="auto"/>
              <w:jc w:val="center"/>
              <w:rPr>
                <w:rFonts w:ascii="Arial" w:hAnsi="Arial" w:cs="Arial"/>
                <w:sz w:val="22"/>
                <w:szCs w:val="22"/>
              </w:rPr>
            </w:pPr>
            <w:r w:rsidRPr="00690A4A">
              <w:rPr>
                <w:rFonts w:ascii="Arial" w:hAnsi="Arial" w:cs="Arial"/>
                <w:sz w:val="22"/>
                <w:szCs w:val="22"/>
              </w:rPr>
              <w:t>Excellent</w:t>
            </w:r>
          </w:p>
        </w:tc>
        <w:tc>
          <w:tcPr>
            <w:tcW w:w="3638" w:type="pct"/>
          </w:tcPr>
          <w:p w14:paraId="1330FF86" w14:textId="1819005B" w:rsidR="007B6753" w:rsidRPr="00690A4A" w:rsidRDefault="001D4D77" w:rsidP="009E18CD">
            <w:pPr>
              <w:shd w:val="clear" w:color="auto" w:fill="FFFFFF"/>
              <w:spacing w:before="40" w:after="80"/>
              <w:rPr>
                <w:rFonts w:ascii="Arial" w:eastAsia="Times New Roman" w:hAnsi="Arial" w:cs="Arial"/>
                <w:color w:val="000000"/>
                <w:sz w:val="22"/>
                <w:szCs w:val="22"/>
              </w:rPr>
            </w:pPr>
            <w:r w:rsidRPr="00690A4A">
              <w:rPr>
                <w:rFonts w:ascii="Arial" w:eastAsia="Times New Roman" w:hAnsi="Arial" w:cs="Arial"/>
                <w:color w:val="000000"/>
                <w:sz w:val="22"/>
                <w:szCs w:val="22"/>
              </w:rPr>
              <w:t>I</w:t>
            </w:r>
            <w:r w:rsidR="007B6753" w:rsidRPr="00690A4A">
              <w:rPr>
                <w:rFonts w:ascii="Arial" w:eastAsia="Times New Roman" w:hAnsi="Arial" w:cs="Arial"/>
                <w:color w:val="000000"/>
                <w:sz w:val="22"/>
                <w:szCs w:val="22"/>
              </w:rPr>
              <w:t>nternationally excellent in all of the assessment criteria</w:t>
            </w:r>
            <w:r w:rsidR="00466BDF" w:rsidRPr="00690A4A">
              <w:rPr>
                <w:rFonts w:ascii="Arial" w:eastAsia="Times New Roman" w:hAnsi="Arial" w:cs="Arial"/>
                <w:color w:val="000000"/>
                <w:sz w:val="22"/>
                <w:szCs w:val="22"/>
              </w:rPr>
              <w:t>.</w:t>
            </w:r>
          </w:p>
          <w:p w14:paraId="7FF46C9D" w14:textId="16478026" w:rsidR="007B6753" w:rsidRPr="00690A4A" w:rsidRDefault="007B6753" w:rsidP="00466BDF">
            <w:pPr>
              <w:shd w:val="clear" w:color="auto" w:fill="FFFFFF"/>
              <w:spacing w:after="80"/>
              <w:rPr>
                <w:rFonts w:ascii="Arial" w:eastAsia="Times New Roman" w:hAnsi="Arial" w:cs="Arial"/>
                <w:color w:val="000000"/>
                <w:sz w:val="22"/>
                <w:szCs w:val="22"/>
              </w:rPr>
            </w:pPr>
            <w:r w:rsidRPr="00690A4A">
              <w:rPr>
                <w:rFonts w:ascii="Arial" w:eastAsia="Times New Roman" w:hAnsi="Arial" w:cs="Arial"/>
                <w:color w:val="000000"/>
                <w:sz w:val="22"/>
                <w:szCs w:val="22"/>
              </w:rPr>
              <w:t>Will answer important questions in the field</w:t>
            </w:r>
            <w:r w:rsidR="0098118A" w:rsidRPr="00690A4A">
              <w:rPr>
                <w:rFonts w:ascii="Arial" w:eastAsia="Times New Roman" w:hAnsi="Arial" w:cs="Arial"/>
                <w:color w:val="000000"/>
                <w:sz w:val="22"/>
                <w:szCs w:val="22"/>
              </w:rPr>
              <w:t>.</w:t>
            </w:r>
          </w:p>
          <w:p w14:paraId="0DA6CBDF" w14:textId="1FC2E032" w:rsidR="00545456" w:rsidRPr="00690A4A" w:rsidRDefault="00F96169" w:rsidP="00466BDF">
            <w:pPr>
              <w:shd w:val="clear" w:color="auto" w:fill="FFFFFF"/>
              <w:spacing w:after="80"/>
              <w:rPr>
                <w:rFonts w:ascii="Arial" w:eastAsia="Times New Roman" w:hAnsi="Arial" w:cs="Arial"/>
                <w:color w:val="000000"/>
                <w:sz w:val="22"/>
                <w:szCs w:val="22"/>
              </w:rPr>
            </w:pPr>
            <w:r w:rsidRPr="00690A4A">
              <w:rPr>
                <w:rFonts w:ascii="Arial" w:eastAsia="Times New Roman" w:hAnsi="Arial" w:cs="Arial"/>
                <w:color w:val="000000"/>
                <w:sz w:val="22"/>
                <w:szCs w:val="22"/>
              </w:rPr>
              <w:t>Should be funded but does</w:t>
            </w:r>
            <w:r w:rsidR="00466BDF" w:rsidRPr="00690A4A">
              <w:rPr>
                <w:rFonts w:ascii="Arial" w:eastAsia="Times New Roman" w:hAnsi="Arial" w:cs="Arial"/>
                <w:color w:val="000000"/>
                <w:sz w:val="22"/>
                <w:szCs w:val="22"/>
              </w:rPr>
              <w:t xml:space="preserve"> not </w:t>
            </w:r>
            <w:r w:rsidRPr="00690A4A">
              <w:rPr>
                <w:rFonts w:ascii="Arial" w:eastAsia="Times New Roman" w:hAnsi="Arial" w:cs="Arial"/>
                <w:color w:val="000000"/>
                <w:sz w:val="22"/>
                <w:szCs w:val="22"/>
              </w:rPr>
              <w:t>merit the very highest priority</w:t>
            </w:r>
            <w:r w:rsidR="00466BDF" w:rsidRPr="00690A4A">
              <w:rPr>
                <w:rFonts w:ascii="Arial" w:eastAsia="Times New Roman" w:hAnsi="Arial" w:cs="Arial"/>
                <w:color w:val="000000"/>
                <w:sz w:val="22"/>
                <w:szCs w:val="22"/>
              </w:rPr>
              <w:t>.</w:t>
            </w:r>
          </w:p>
        </w:tc>
      </w:tr>
      <w:tr w:rsidR="00545456" w:rsidRPr="00690A4A" w14:paraId="5EE94FFA" w14:textId="49214640" w:rsidTr="00657E18">
        <w:tc>
          <w:tcPr>
            <w:tcW w:w="486" w:type="pct"/>
            <w:shd w:val="clear" w:color="auto" w:fill="B6DDE8" w:themeFill="accent5" w:themeFillTint="66"/>
            <w:vAlign w:val="center"/>
          </w:tcPr>
          <w:p w14:paraId="1032CD3D" w14:textId="282E70E5" w:rsidR="00545456" w:rsidRPr="00690A4A" w:rsidRDefault="00545456" w:rsidP="004C17D7">
            <w:pPr>
              <w:spacing w:line="360" w:lineRule="auto"/>
              <w:jc w:val="center"/>
              <w:rPr>
                <w:rFonts w:ascii="Arial" w:hAnsi="Arial" w:cs="Arial"/>
                <w:sz w:val="22"/>
                <w:szCs w:val="22"/>
              </w:rPr>
            </w:pPr>
            <w:r w:rsidRPr="00690A4A">
              <w:rPr>
                <w:rFonts w:ascii="Arial" w:hAnsi="Arial" w:cs="Arial"/>
                <w:sz w:val="22"/>
                <w:szCs w:val="22"/>
              </w:rPr>
              <w:t>4</w:t>
            </w:r>
          </w:p>
        </w:tc>
        <w:tc>
          <w:tcPr>
            <w:tcW w:w="876" w:type="pct"/>
            <w:vAlign w:val="center"/>
          </w:tcPr>
          <w:p w14:paraId="07F8628C" w14:textId="680E3955" w:rsidR="00545456" w:rsidRPr="00690A4A" w:rsidRDefault="00D32ED0" w:rsidP="004C17D7">
            <w:pPr>
              <w:spacing w:line="360" w:lineRule="auto"/>
              <w:jc w:val="center"/>
              <w:rPr>
                <w:rFonts w:ascii="Arial" w:hAnsi="Arial" w:cs="Arial"/>
                <w:sz w:val="22"/>
                <w:szCs w:val="22"/>
              </w:rPr>
            </w:pPr>
            <w:r w:rsidRPr="00690A4A">
              <w:rPr>
                <w:rFonts w:ascii="Arial" w:hAnsi="Arial" w:cs="Arial"/>
                <w:sz w:val="22"/>
                <w:szCs w:val="22"/>
              </w:rPr>
              <w:t>Very Good</w:t>
            </w:r>
          </w:p>
        </w:tc>
        <w:tc>
          <w:tcPr>
            <w:tcW w:w="3638" w:type="pct"/>
          </w:tcPr>
          <w:p w14:paraId="3AA4706A" w14:textId="243223FF" w:rsidR="00545456" w:rsidRPr="00690A4A" w:rsidRDefault="001D4D77" w:rsidP="009E18CD">
            <w:pPr>
              <w:shd w:val="clear" w:color="auto" w:fill="FFFFFF"/>
              <w:spacing w:before="40" w:after="80"/>
              <w:rPr>
                <w:rFonts w:ascii="Arial" w:eastAsia="Times New Roman" w:hAnsi="Arial" w:cs="Arial"/>
                <w:color w:val="000000"/>
                <w:sz w:val="22"/>
                <w:szCs w:val="22"/>
              </w:rPr>
            </w:pPr>
            <w:r w:rsidRPr="00690A4A">
              <w:rPr>
                <w:rFonts w:ascii="Arial" w:eastAsia="Times New Roman" w:hAnsi="Arial" w:cs="Arial"/>
                <w:color w:val="000000"/>
                <w:sz w:val="22"/>
                <w:szCs w:val="22"/>
              </w:rPr>
              <w:t>D</w:t>
            </w:r>
            <w:r w:rsidR="005A61A2" w:rsidRPr="00690A4A">
              <w:rPr>
                <w:rFonts w:ascii="Arial" w:eastAsia="Times New Roman" w:hAnsi="Arial" w:cs="Arial"/>
                <w:color w:val="000000"/>
                <w:sz w:val="22"/>
                <w:szCs w:val="22"/>
              </w:rPr>
              <w:t>emonstrates high international standards of</w:t>
            </w:r>
            <w:r w:rsidRPr="00690A4A">
              <w:rPr>
                <w:rFonts w:ascii="Arial" w:eastAsia="Times New Roman" w:hAnsi="Arial" w:cs="Arial"/>
                <w:color w:val="000000"/>
                <w:sz w:val="22"/>
                <w:szCs w:val="22"/>
              </w:rPr>
              <w:t xml:space="preserve"> </w:t>
            </w:r>
            <w:r w:rsidR="005A61A2" w:rsidRPr="00690A4A">
              <w:rPr>
                <w:rFonts w:ascii="Arial" w:eastAsia="Times New Roman" w:hAnsi="Arial" w:cs="Arial"/>
                <w:color w:val="000000"/>
                <w:sz w:val="22"/>
                <w:szCs w:val="22"/>
              </w:rPr>
              <w:t>scholarship, originality, quality and significance.</w:t>
            </w:r>
          </w:p>
          <w:p w14:paraId="30271138" w14:textId="4D7B053F" w:rsidR="005A61A2" w:rsidRPr="00690A4A" w:rsidRDefault="005A61A2" w:rsidP="00466BDF">
            <w:pPr>
              <w:shd w:val="clear" w:color="auto" w:fill="FFFFFF"/>
              <w:spacing w:after="80"/>
              <w:rPr>
                <w:rFonts w:ascii="Arial" w:eastAsia="Times New Roman" w:hAnsi="Arial" w:cs="Arial"/>
                <w:color w:val="000000"/>
                <w:sz w:val="22"/>
                <w:szCs w:val="22"/>
              </w:rPr>
            </w:pPr>
            <w:r w:rsidRPr="00690A4A">
              <w:rPr>
                <w:rFonts w:ascii="Arial" w:eastAsia="Times New Roman" w:hAnsi="Arial" w:cs="Arial"/>
                <w:color w:val="000000"/>
                <w:sz w:val="22"/>
                <w:szCs w:val="22"/>
              </w:rPr>
              <w:t xml:space="preserve">Will advance the field of research. </w:t>
            </w:r>
          </w:p>
          <w:p w14:paraId="1C90D786" w14:textId="500BF8B0" w:rsidR="005A61A2" w:rsidRPr="00690A4A" w:rsidRDefault="005A61A2" w:rsidP="00466BDF">
            <w:pPr>
              <w:shd w:val="clear" w:color="auto" w:fill="FFFFFF"/>
              <w:spacing w:after="80"/>
              <w:rPr>
                <w:rFonts w:ascii="Arial" w:eastAsia="Times New Roman" w:hAnsi="Arial" w:cs="Arial"/>
                <w:color w:val="000000"/>
                <w:sz w:val="22"/>
                <w:szCs w:val="22"/>
              </w:rPr>
            </w:pPr>
            <w:r w:rsidRPr="00690A4A">
              <w:rPr>
                <w:rFonts w:ascii="Arial" w:eastAsia="Times New Roman" w:hAnsi="Arial" w:cs="Arial"/>
                <w:color w:val="000000"/>
                <w:sz w:val="22"/>
                <w:szCs w:val="22"/>
              </w:rPr>
              <w:t>Worthy of consideration for funding</w:t>
            </w:r>
            <w:r w:rsidR="0098118A" w:rsidRPr="00690A4A">
              <w:rPr>
                <w:rFonts w:ascii="Arial" w:eastAsia="Times New Roman" w:hAnsi="Arial" w:cs="Arial"/>
                <w:color w:val="000000"/>
                <w:sz w:val="22"/>
                <w:szCs w:val="22"/>
              </w:rPr>
              <w:t>.</w:t>
            </w:r>
          </w:p>
        </w:tc>
      </w:tr>
      <w:tr w:rsidR="00545456" w:rsidRPr="00690A4A" w14:paraId="6888C9F6" w14:textId="3A24EA92" w:rsidTr="004C17D7">
        <w:tc>
          <w:tcPr>
            <w:tcW w:w="486" w:type="pct"/>
            <w:shd w:val="clear" w:color="auto" w:fill="E5B8B7" w:themeFill="accent2" w:themeFillTint="66"/>
            <w:vAlign w:val="center"/>
          </w:tcPr>
          <w:p w14:paraId="37AE0FB9" w14:textId="18ADCAEC" w:rsidR="00545456" w:rsidRPr="00690A4A" w:rsidRDefault="00545456" w:rsidP="004C17D7">
            <w:pPr>
              <w:spacing w:line="360" w:lineRule="auto"/>
              <w:jc w:val="center"/>
              <w:rPr>
                <w:rFonts w:ascii="Arial" w:hAnsi="Arial" w:cs="Arial"/>
                <w:sz w:val="22"/>
                <w:szCs w:val="22"/>
              </w:rPr>
            </w:pPr>
            <w:r w:rsidRPr="00690A4A">
              <w:rPr>
                <w:rFonts w:ascii="Arial" w:hAnsi="Arial" w:cs="Arial"/>
                <w:sz w:val="22"/>
                <w:szCs w:val="22"/>
              </w:rPr>
              <w:t>3</w:t>
            </w:r>
          </w:p>
        </w:tc>
        <w:tc>
          <w:tcPr>
            <w:tcW w:w="876" w:type="pct"/>
            <w:vAlign w:val="center"/>
          </w:tcPr>
          <w:p w14:paraId="2B9E073F" w14:textId="6B4D1C9E" w:rsidR="00545456" w:rsidRPr="00690A4A" w:rsidRDefault="00D32ED0" w:rsidP="004C17D7">
            <w:pPr>
              <w:spacing w:line="360" w:lineRule="auto"/>
              <w:jc w:val="center"/>
              <w:rPr>
                <w:rFonts w:ascii="Arial" w:hAnsi="Arial" w:cs="Arial"/>
                <w:sz w:val="22"/>
                <w:szCs w:val="22"/>
              </w:rPr>
            </w:pPr>
            <w:r w:rsidRPr="00690A4A">
              <w:rPr>
                <w:rFonts w:ascii="Arial" w:hAnsi="Arial" w:cs="Arial"/>
                <w:sz w:val="22"/>
                <w:szCs w:val="22"/>
              </w:rPr>
              <w:t>Satisfactory</w:t>
            </w:r>
          </w:p>
        </w:tc>
        <w:tc>
          <w:tcPr>
            <w:tcW w:w="3638" w:type="pct"/>
          </w:tcPr>
          <w:p w14:paraId="33E0E982" w14:textId="6F4F2B28" w:rsidR="005A61A2" w:rsidRPr="00690A4A" w:rsidRDefault="00356DF3" w:rsidP="009E18CD">
            <w:pPr>
              <w:shd w:val="clear" w:color="auto" w:fill="FFFFFF"/>
              <w:spacing w:before="40" w:after="80"/>
              <w:rPr>
                <w:rFonts w:ascii="Arial" w:eastAsia="Times New Roman" w:hAnsi="Arial" w:cs="Arial"/>
                <w:color w:val="000000"/>
                <w:sz w:val="22"/>
                <w:szCs w:val="22"/>
              </w:rPr>
            </w:pPr>
            <w:r w:rsidRPr="00690A4A">
              <w:rPr>
                <w:rFonts w:ascii="Arial" w:eastAsia="Times New Roman" w:hAnsi="Arial" w:cs="Arial"/>
                <w:color w:val="000000"/>
                <w:sz w:val="22"/>
                <w:szCs w:val="22"/>
              </w:rPr>
              <w:t>S</w:t>
            </w:r>
            <w:r w:rsidR="005A61A2" w:rsidRPr="00690A4A">
              <w:rPr>
                <w:rFonts w:ascii="Arial" w:eastAsia="Times New Roman" w:hAnsi="Arial" w:cs="Arial"/>
                <w:color w:val="000000"/>
                <w:sz w:val="22"/>
                <w:szCs w:val="22"/>
              </w:rPr>
              <w:t>atisfactory in terms of scholarship and quality but limited in terms of originality, innovation</w:t>
            </w:r>
            <w:r w:rsidRPr="00690A4A">
              <w:rPr>
                <w:rFonts w:ascii="Arial" w:eastAsia="Times New Roman" w:hAnsi="Arial" w:cs="Arial"/>
                <w:color w:val="000000"/>
                <w:sz w:val="22"/>
                <w:szCs w:val="22"/>
              </w:rPr>
              <w:t xml:space="preserve">, </w:t>
            </w:r>
            <w:r w:rsidR="005A61A2" w:rsidRPr="00690A4A">
              <w:rPr>
                <w:rFonts w:ascii="Arial" w:eastAsia="Times New Roman" w:hAnsi="Arial" w:cs="Arial"/>
                <w:color w:val="000000"/>
                <w:sz w:val="22"/>
                <w:szCs w:val="22"/>
              </w:rPr>
              <w:t>significance and contribution</w:t>
            </w:r>
            <w:r w:rsidR="00C34BCE" w:rsidRPr="00690A4A">
              <w:rPr>
                <w:rFonts w:ascii="Arial" w:eastAsia="Times New Roman" w:hAnsi="Arial" w:cs="Arial"/>
                <w:color w:val="000000"/>
                <w:sz w:val="22"/>
                <w:szCs w:val="22"/>
              </w:rPr>
              <w:t>.</w:t>
            </w:r>
          </w:p>
          <w:p w14:paraId="3547B935" w14:textId="554DFF13" w:rsidR="005A61A2" w:rsidRPr="00690A4A" w:rsidRDefault="00C34BCE" w:rsidP="00466BDF">
            <w:pPr>
              <w:shd w:val="clear" w:color="auto" w:fill="FFFFFF"/>
              <w:spacing w:after="80"/>
              <w:rPr>
                <w:rFonts w:ascii="Arial" w:eastAsia="Times New Roman" w:hAnsi="Arial" w:cs="Arial"/>
                <w:color w:val="000000"/>
                <w:sz w:val="22"/>
                <w:szCs w:val="22"/>
              </w:rPr>
            </w:pPr>
            <w:r w:rsidRPr="00690A4A">
              <w:rPr>
                <w:rFonts w:ascii="Arial" w:eastAsia="Times New Roman" w:hAnsi="Arial" w:cs="Arial"/>
                <w:color w:val="000000"/>
                <w:sz w:val="22"/>
                <w:szCs w:val="22"/>
              </w:rPr>
              <w:t>N</w:t>
            </w:r>
            <w:r w:rsidR="008235B2" w:rsidRPr="00690A4A">
              <w:rPr>
                <w:rFonts w:ascii="Arial" w:eastAsia="Times New Roman" w:hAnsi="Arial" w:cs="Arial"/>
                <w:color w:val="000000"/>
                <w:sz w:val="22"/>
                <w:szCs w:val="22"/>
              </w:rPr>
              <w:t>ot considered of sufficient priority to recommend for funding</w:t>
            </w:r>
          </w:p>
        </w:tc>
      </w:tr>
      <w:tr w:rsidR="00545456" w:rsidRPr="00690A4A" w14:paraId="22538867" w14:textId="03FB5A10" w:rsidTr="004C17D7">
        <w:tc>
          <w:tcPr>
            <w:tcW w:w="486" w:type="pct"/>
            <w:shd w:val="clear" w:color="auto" w:fill="E5B8B7" w:themeFill="accent2" w:themeFillTint="66"/>
            <w:vAlign w:val="center"/>
          </w:tcPr>
          <w:p w14:paraId="62B8C68B" w14:textId="5E4E8F62" w:rsidR="00545456" w:rsidRPr="00690A4A" w:rsidRDefault="00545456" w:rsidP="004C17D7">
            <w:pPr>
              <w:spacing w:line="360" w:lineRule="auto"/>
              <w:jc w:val="center"/>
              <w:rPr>
                <w:rFonts w:ascii="Arial" w:hAnsi="Arial" w:cs="Arial"/>
                <w:sz w:val="22"/>
                <w:szCs w:val="22"/>
              </w:rPr>
            </w:pPr>
            <w:r w:rsidRPr="00690A4A">
              <w:rPr>
                <w:rFonts w:ascii="Arial" w:hAnsi="Arial" w:cs="Arial"/>
                <w:sz w:val="22"/>
                <w:szCs w:val="22"/>
              </w:rPr>
              <w:t>2</w:t>
            </w:r>
          </w:p>
        </w:tc>
        <w:tc>
          <w:tcPr>
            <w:tcW w:w="876" w:type="pct"/>
            <w:vAlign w:val="center"/>
          </w:tcPr>
          <w:p w14:paraId="65A5BD14" w14:textId="30E7C367" w:rsidR="00545456" w:rsidRPr="00690A4A" w:rsidRDefault="00D32ED0" w:rsidP="004C17D7">
            <w:pPr>
              <w:spacing w:line="360" w:lineRule="auto"/>
              <w:jc w:val="center"/>
              <w:rPr>
                <w:rFonts w:ascii="Arial" w:hAnsi="Arial" w:cs="Arial"/>
                <w:sz w:val="22"/>
                <w:szCs w:val="22"/>
              </w:rPr>
            </w:pPr>
            <w:r w:rsidRPr="00690A4A">
              <w:rPr>
                <w:rFonts w:ascii="Arial" w:hAnsi="Arial" w:cs="Arial"/>
                <w:sz w:val="22"/>
                <w:szCs w:val="22"/>
              </w:rPr>
              <w:t>Not Competitive</w:t>
            </w:r>
          </w:p>
        </w:tc>
        <w:tc>
          <w:tcPr>
            <w:tcW w:w="3638" w:type="pct"/>
          </w:tcPr>
          <w:p w14:paraId="1170AB3B" w14:textId="39763E16" w:rsidR="00256942" w:rsidRPr="00690A4A" w:rsidRDefault="006C7763" w:rsidP="009E18CD">
            <w:pPr>
              <w:shd w:val="clear" w:color="auto" w:fill="FFFFFF"/>
              <w:spacing w:before="40" w:after="80"/>
              <w:rPr>
                <w:rFonts w:ascii="Arial" w:eastAsia="Times New Roman" w:hAnsi="Arial" w:cs="Arial"/>
                <w:color w:val="000000"/>
                <w:sz w:val="22"/>
                <w:szCs w:val="22"/>
              </w:rPr>
            </w:pPr>
            <w:r w:rsidRPr="00690A4A">
              <w:rPr>
                <w:rFonts w:ascii="Arial" w:eastAsia="Times New Roman" w:hAnsi="Arial" w:cs="Arial"/>
                <w:color w:val="000000"/>
                <w:sz w:val="22"/>
                <w:szCs w:val="22"/>
              </w:rPr>
              <w:t>S</w:t>
            </w:r>
            <w:r w:rsidR="008235B2" w:rsidRPr="00690A4A">
              <w:rPr>
                <w:rFonts w:ascii="Arial" w:eastAsia="Times New Roman" w:hAnsi="Arial" w:cs="Arial"/>
                <w:color w:val="000000"/>
                <w:sz w:val="22"/>
                <w:szCs w:val="22"/>
              </w:rPr>
              <w:t>ome strengths, innovative ideas and good components, but has significant weaknesses</w:t>
            </w:r>
            <w:r w:rsidR="00256942" w:rsidRPr="00690A4A">
              <w:rPr>
                <w:rFonts w:ascii="Arial" w:eastAsia="Times New Roman" w:hAnsi="Arial" w:cs="Arial"/>
                <w:color w:val="000000"/>
                <w:sz w:val="22"/>
                <w:szCs w:val="22"/>
              </w:rPr>
              <w:t>/</w:t>
            </w:r>
            <w:r w:rsidR="008235B2" w:rsidRPr="00690A4A">
              <w:rPr>
                <w:rFonts w:ascii="Arial" w:eastAsia="Times New Roman" w:hAnsi="Arial" w:cs="Arial"/>
                <w:color w:val="000000"/>
                <w:sz w:val="22"/>
                <w:szCs w:val="22"/>
              </w:rPr>
              <w:t>flaws in its conceptualisation, design, methodology and management.</w:t>
            </w:r>
          </w:p>
          <w:p w14:paraId="5CBAD04F" w14:textId="11708D14" w:rsidR="008235B2" w:rsidRPr="00690A4A" w:rsidRDefault="008235B2" w:rsidP="00466BDF">
            <w:pPr>
              <w:shd w:val="clear" w:color="auto" w:fill="FFFFFF"/>
              <w:spacing w:after="80"/>
              <w:rPr>
                <w:rFonts w:ascii="Arial" w:eastAsia="Times New Roman" w:hAnsi="Arial" w:cs="Arial"/>
                <w:color w:val="000000"/>
                <w:sz w:val="22"/>
                <w:szCs w:val="22"/>
              </w:rPr>
            </w:pPr>
            <w:r w:rsidRPr="00690A4A">
              <w:rPr>
                <w:rFonts w:ascii="Arial" w:eastAsia="Times New Roman" w:hAnsi="Arial" w:cs="Arial"/>
                <w:color w:val="000000"/>
                <w:sz w:val="22"/>
                <w:szCs w:val="22"/>
              </w:rPr>
              <w:t>Not recommended for funding</w:t>
            </w:r>
            <w:r w:rsidR="00256942" w:rsidRPr="00690A4A">
              <w:rPr>
                <w:rFonts w:ascii="Arial" w:eastAsia="Times New Roman" w:hAnsi="Arial" w:cs="Arial"/>
                <w:color w:val="000000"/>
                <w:sz w:val="22"/>
                <w:szCs w:val="22"/>
              </w:rPr>
              <w:t>.</w:t>
            </w:r>
          </w:p>
        </w:tc>
      </w:tr>
      <w:tr w:rsidR="00545456" w:rsidRPr="00690A4A" w14:paraId="54BF2F3C" w14:textId="779C01A1" w:rsidTr="004C17D7">
        <w:tc>
          <w:tcPr>
            <w:tcW w:w="486" w:type="pct"/>
            <w:shd w:val="clear" w:color="auto" w:fill="E5B8B7" w:themeFill="accent2" w:themeFillTint="66"/>
            <w:vAlign w:val="center"/>
          </w:tcPr>
          <w:p w14:paraId="79A48C9D" w14:textId="06DF7FAB" w:rsidR="00545456" w:rsidRPr="00690A4A" w:rsidRDefault="00545456" w:rsidP="004C17D7">
            <w:pPr>
              <w:spacing w:line="360" w:lineRule="auto"/>
              <w:jc w:val="center"/>
              <w:rPr>
                <w:rFonts w:ascii="Arial" w:hAnsi="Arial" w:cs="Arial"/>
                <w:sz w:val="22"/>
                <w:szCs w:val="22"/>
              </w:rPr>
            </w:pPr>
            <w:r w:rsidRPr="00690A4A">
              <w:rPr>
                <w:rFonts w:ascii="Arial" w:hAnsi="Arial" w:cs="Arial"/>
                <w:sz w:val="22"/>
                <w:szCs w:val="22"/>
              </w:rPr>
              <w:t>1</w:t>
            </w:r>
          </w:p>
        </w:tc>
        <w:tc>
          <w:tcPr>
            <w:tcW w:w="876" w:type="pct"/>
            <w:vAlign w:val="center"/>
          </w:tcPr>
          <w:p w14:paraId="38B361E4" w14:textId="2DB2987B" w:rsidR="00545456" w:rsidRPr="00690A4A" w:rsidRDefault="00D32ED0" w:rsidP="004C17D7">
            <w:pPr>
              <w:spacing w:line="360" w:lineRule="auto"/>
              <w:jc w:val="center"/>
              <w:rPr>
                <w:rFonts w:ascii="Arial" w:hAnsi="Arial" w:cs="Arial"/>
                <w:sz w:val="22"/>
                <w:szCs w:val="22"/>
              </w:rPr>
            </w:pPr>
            <w:r w:rsidRPr="00690A4A">
              <w:rPr>
                <w:rFonts w:ascii="Arial" w:hAnsi="Arial" w:cs="Arial"/>
                <w:sz w:val="22"/>
                <w:szCs w:val="22"/>
              </w:rPr>
              <w:t>Unfundable</w:t>
            </w:r>
          </w:p>
        </w:tc>
        <w:tc>
          <w:tcPr>
            <w:tcW w:w="3638" w:type="pct"/>
          </w:tcPr>
          <w:p w14:paraId="07C07C53" w14:textId="00316C60" w:rsidR="00545456" w:rsidRPr="00690A4A" w:rsidRDefault="00256942" w:rsidP="00287D57">
            <w:pPr>
              <w:shd w:val="clear" w:color="auto" w:fill="FFFFFF"/>
              <w:spacing w:before="40" w:after="80"/>
              <w:rPr>
                <w:rFonts w:ascii="Arial" w:eastAsia="Times New Roman" w:hAnsi="Arial" w:cs="Arial"/>
                <w:color w:val="000000"/>
                <w:sz w:val="22"/>
                <w:szCs w:val="22"/>
              </w:rPr>
            </w:pPr>
            <w:r w:rsidRPr="00690A4A">
              <w:rPr>
                <w:rFonts w:ascii="Arial" w:eastAsia="Times New Roman" w:hAnsi="Arial" w:cs="Arial"/>
                <w:color w:val="000000"/>
                <w:sz w:val="22"/>
                <w:szCs w:val="22"/>
              </w:rPr>
              <w:t>U</w:t>
            </w:r>
            <w:r w:rsidR="0097099D" w:rsidRPr="00690A4A">
              <w:rPr>
                <w:rFonts w:ascii="Arial" w:eastAsia="Times New Roman" w:hAnsi="Arial" w:cs="Arial"/>
                <w:color w:val="000000"/>
                <w:sz w:val="22"/>
                <w:szCs w:val="22"/>
              </w:rPr>
              <w:t xml:space="preserve">nsatisfactory level of originality, quality and significance. Has limited potential to advance research and unconvincing in terms of its </w:t>
            </w:r>
            <w:r w:rsidRPr="00690A4A">
              <w:rPr>
                <w:rFonts w:ascii="Arial" w:eastAsia="Times New Roman" w:hAnsi="Arial" w:cs="Arial"/>
                <w:color w:val="000000"/>
                <w:sz w:val="22"/>
                <w:szCs w:val="22"/>
              </w:rPr>
              <w:t>plans and</w:t>
            </w:r>
            <w:r w:rsidR="00CA3B4C" w:rsidRPr="00690A4A">
              <w:rPr>
                <w:rFonts w:ascii="Arial" w:eastAsia="Times New Roman" w:hAnsi="Arial" w:cs="Arial"/>
                <w:color w:val="000000"/>
                <w:sz w:val="22"/>
                <w:szCs w:val="22"/>
              </w:rPr>
              <w:t>/or capacity to deliver</w:t>
            </w:r>
            <w:r w:rsidR="0097099D" w:rsidRPr="00690A4A">
              <w:rPr>
                <w:rFonts w:ascii="Arial" w:eastAsia="Times New Roman" w:hAnsi="Arial" w:cs="Arial"/>
                <w:color w:val="000000"/>
                <w:sz w:val="22"/>
                <w:szCs w:val="22"/>
              </w:rPr>
              <w:t xml:space="preserve">. </w:t>
            </w:r>
          </w:p>
          <w:p w14:paraId="36F769D6" w14:textId="7F769DFA" w:rsidR="0097099D" w:rsidRPr="00690A4A" w:rsidRDefault="0097099D" w:rsidP="00466BDF">
            <w:pPr>
              <w:shd w:val="clear" w:color="auto" w:fill="FFFFFF"/>
              <w:spacing w:after="80"/>
              <w:rPr>
                <w:rFonts w:ascii="Arial" w:eastAsia="Times New Roman" w:hAnsi="Arial" w:cs="Arial"/>
                <w:color w:val="000000"/>
                <w:sz w:val="22"/>
                <w:szCs w:val="22"/>
              </w:rPr>
            </w:pPr>
            <w:r w:rsidRPr="00690A4A">
              <w:rPr>
                <w:rFonts w:ascii="Arial" w:eastAsia="Times New Roman" w:hAnsi="Arial" w:cs="Arial"/>
                <w:color w:val="000000"/>
                <w:sz w:val="22"/>
                <w:szCs w:val="22"/>
              </w:rPr>
              <w:t>Not suitable for funding</w:t>
            </w:r>
            <w:r w:rsidR="00287D57">
              <w:rPr>
                <w:rFonts w:ascii="Arial" w:eastAsia="Times New Roman" w:hAnsi="Arial" w:cs="Arial"/>
                <w:color w:val="000000"/>
                <w:sz w:val="22"/>
                <w:szCs w:val="22"/>
              </w:rPr>
              <w:t>.</w:t>
            </w:r>
          </w:p>
        </w:tc>
      </w:tr>
    </w:tbl>
    <w:p w14:paraId="5720D66B" w14:textId="77777777" w:rsidR="002C7EE3" w:rsidRPr="00690A4A" w:rsidRDefault="002C7EE3" w:rsidP="00934870">
      <w:pPr>
        <w:spacing w:line="360" w:lineRule="auto"/>
        <w:ind w:left="720"/>
        <w:jc w:val="both"/>
        <w:rPr>
          <w:rFonts w:ascii="Arial" w:hAnsi="Arial" w:cs="Arial"/>
          <w:sz w:val="22"/>
          <w:szCs w:val="22"/>
        </w:rPr>
      </w:pPr>
    </w:p>
    <w:p w14:paraId="5720D680" w14:textId="77777777" w:rsidR="003D678C" w:rsidRPr="00690A4A" w:rsidRDefault="003D678C" w:rsidP="00934870">
      <w:pPr>
        <w:pStyle w:val="ListParagraph"/>
        <w:spacing w:line="360" w:lineRule="auto"/>
        <w:jc w:val="both"/>
        <w:rPr>
          <w:rFonts w:ascii="Arial" w:hAnsi="Arial" w:cs="Arial"/>
          <w:sz w:val="22"/>
          <w:szCs w:val="22"/>
        </w:rPr>
      </w:pPr>
    </w:p>
    <w:p w14:paraId="5720D681" w14:textId="2F786131" w:rsidR="00EC7D07" w:rsidRPr="00690A4A" w:rsidRDefault="00EC7D07" w:rsidP="00E470DA">
      <w:pPr>
        <w:jc w:val="both"/>
        <w:rPr>
          <w:rFonts w:ascii="Arial" w:hAnsi="Arial" w:cs="Arial"/>
          <w:sz w:val="22"/>
          <w:szCs w:val="22"/>
        </w:rPr>
      </w:pPr>
      <w:r w:rsidRPr="00690A4A">
        <w:rPr>
          <w:rFonts w:ascii="Arial" w:hAnsi="Arial" w:cs="Arial"/>
          <w:sz w:val="22"/>
          <w:szCs w:val="22"/>
        </w:rPr>
        <w:br w:type="page"/>
      </w:r>
    </w:p>
    <w:p w14:paraId="5720D68F" w14:textId="5ACEADBA" w:rsidR="009D681B" w:rsidRPr="00690A4A" w:rsidRDefault="00EC7D07" w:rsidP="00E470DA">
      <w:pPr>
        <w:spacing w:before="120"/>
        <w:jc w:val="both"/>
        <w:rPr>
          <w:rFonts w:ascii="Arial" w:hAnsi="Arial" w:cs="Arial"/>
          <w:b/>
          <w:bCs/>
          <w:color w:val="660099"/>
          <w:sz w:val="48"/>
          <w:szCs w:val="48"/>
        </w:rPr>
      </w:pPr>
      <w:r w:rsidRPr="00690A4A">
        <w:rPr>
          <w:rFonts w:ascii="Arial" w:hAnsi="Arial" w:cs="Arial"/>
          <w:b/>
          <w:bCs/>
          <w:color w:val="660099"/>
          <w:sz w:val="48"/>
          <w:szCs w:val="48"/>
        </w:rPr>
        <w:lastRenderedPageBreak/>
        <w:t xml:space="preserve">SALC </w:t>
      </w:r>
      <w:r w:rsidR="001C0E8D" w:rsidRPr="00690A4A">
        <w:rPr>
          <w:rFonts w:ascii="Arial" w:hAnsi="Arial" w:cs="Arial"/>
          <w:b/>
          <w:bCs/>
          <w:color w:val="660099"/>
          <w:sz w:val="48"/>
          <w:szCs w:val="48"/>
        </w:rPr>
        <w:t>PRC</w:t>
      </w:r>
      <w:r w:rsidRPr="00690A4A">
        <w:rPr>
          <w:rFonts w:ascii="Arial" w:hAnsi="Arial" w:cs="Arial"/>
          <w:b/>
          <w:bCs/>
          <w:color w:val="660099"/>
          <w:sz w:val="48"/>
          <w:szCs w:val="48"/>
        </w:rPr>
        <w:t xml:space="preserve"> </w:t>
      </w:r>
      <w:r w:rsidR="001C0E8D" w:rsidRPr="00690A4A">
        <w:rPr>
          <w:rFonts w:ascii="Arial" w:hAnsi="Arial" w:cs="Arial"/>
          <w:b/>
          <w:bCs/>
          <w:color w:val="660099"/>
          <w:sz w:val="48"/>
          <w:szCs w:val="48"/>
        </w:rPr>
        <w:t>p</w:t>
      </w:r>
      <w:r w:rsidRPr="00690A4A">
        <w:rPr>
          <w:rFonts w:ascii="Arial" w:hAnsi="Arial" w:cs="Arial"/>
          <w:b/>
          <w:bCs/>
          <w:color w:val="660099"/>
          <w:sz w:val="48"/>
          <w:szCs w:val="48"/>
        </w:rPr>
        <w:t>eer review template</w:t>
      </w:r>
    </w:p>
    <w:p w14:paraId="318549E0" w14:textId="77777777" w:rsidR="001C0E8D" w:rsidRPr="00690A4A" w:rsidRDefault="001C0E8D" w:rsidP="00E470DA">
      <w:pPr>
        <w:jc w:val="both"/>
        <w:rPr>
          <w:rFonts w:ascii="Arial" w:hAnsi="Arial" w:cs="Arial"/>
          <w:b/>
          <w:bCs/>
          <w:color w:val="660099"/>
          <w:sz w:val="22"/>
          <w:szCs w:val="22"/>
        </w:rPr>
      </w:pPr>
    </w:p>
    <w:tbl>
      <w:tblPr>
        <w:tblStyle w:val="TableGrid"/>
        <w:tblW w:w="0" w:type="auto"/>
        <w:tblLook w:val="04A0" w:firstRow="1" w:lastRow="0" w:firstColumn="1" w:lastColumn="0" w:noHBand="0" w:noVBand="1"/>
      </w:tblPr>
      <w:tblGrid>
        <w:gridCol w:w="2495"/>
        <w:gridCol w:w="6521"/>
      </w:tblGrid>
      <w:tr w:rsidR="00EC7D07" w:rsidRPr="00690A4A" w14:paraId="19E225C3" w14:textId="77777777" w:rsidTr="00545456">
        <w:tc>
          <w:tcPr>
            <w:tcW w:w="2518" w:type="dxa"/>
            <w:shd w:val="clear" w:color="auto" w:fill="F2F2F2" w:themeFill="background1" w:themeFillShade="F2"/>
          </w:tcPr>
          <w:p w14:paraId="4CDEB140" w14:textId="75D63545" w:rsidR="00EC7D07" w:rsidRPr="00690A4A" w:rsidRDefault="00EC7D07" w:rsidP="00E470DA">
            <w:pPr>
              <w:spacing w:line="360" w:lineRule="auto"/>
              <w:rPr>
                <w:rFonts w:ascii="Arial" w:hAnsi="Arial" w:cs="Arial"/>
                <w:sz w:val="22"/>
                <w:szCs w:val="22"/>
              </w:rPr>
            </w:pPr>
            <w:r w:rsidRPr="00690A4A">
              <w:rPr>
                <w:rFonts w:ascii="Arial" w:hAnsi="Arial" w:cs="Arial"/>
                <w:b/>
                <w:bCs/>
                <w:sz w:val="22"/>
                <w:szCs w:val="22"/>
              </w:rPr>
              <w:t>Name of Applicant</w:t>
            </w:r>
            <w:r w:rsidR="0090439A" w:rsidRPr="00690A4A">
              <w:rPr>
                <w:rFonts w:ascii="Arial" w:hAnsi="Arial" w:cs="Arial"/>
                <w:b/>
                <w:bCs/>
                <w:sz w:val="22"/>
                <w:szCs w:val="22"/>
              </w:rPr>
              <w:t>(s)</w:t>
            </w:r>
            <w:r w:rsidRPr="00690A4A">
              <w:rPr>
                <w:rFonts w:ascii="Arial" w:hAnsi="Arial" w:cs="Arial"/>
                <w:sz w:val="22"/>
                <w:szCs w:val="22"/>
              </w:rPr>
              <w:t>:</w:t>
            </w:r>
          </w:p>
        </w:tc>
        <w:tc>
          <w:tcPr>
            <w:tcW w:w="6724" w:type="dxa"/>
          </w:tcPr>
          <w:p w14:paraId="1642C091" w14:textId="77777777" w:rsidR="00EC7D07" w:rsidRPr="00690A4A" w:rsidRDefault="00EC7D07" w:rsidP="00E470DA">
            <w:pPr>
              <w:spacing w:line="360" w:lineRule="auto"/>
              <w:jc w:val="both"/>
              <w:rPr>
                <w:rFonts w:ascii="Arial" w:hAnsi="Arial" w:cs="Arial"/>
                <w:b/>
                <w:bCs/>
                <w:sz w:val="22"/>
                <w:szCs w:val="22"/>
              </w:rPr>
            </w:pPr>
          </w:p>
        </w:tc>
      </w:tr>
      <w:tr w:rsidR="00EC7D07" w:rsidRPr="00690A4A" w14:paraId="786883A6" w14:textId="77777777" w:rsidTr="00545456">
        <w:tc>
          <w:tcPr>
            <w:tcW w:w="2518" w:type="dxa"/>
            <w:shd w:val="clear" w:color="auto" w:fill="F2F2F2" w:themeFill="background1" w:themeFillShade="F2"/>
          </w:tcPr>
          <w:p w14:paraId="13CF6E54" w14:textId="0AE36E3D" w:rsidR="00EC7D07" w:rsidRPr="00690A4A" w:rsidRDefault="00EC7D07" w:rsidP="00E470DA">
            <w:pPr>
              <w:spacing w:line="360" w:lineRule="auto"/>
              <w:jc w:val="both"/>
              <w:rPr>
                <w:rFonts w:ascii="Arial" w:hAnsi="Arial" w:cs="Arial"/>
                <w:sz w:val="22"/>
                <w:szCs w:val="22"/>
              </w:rPr>
            </w:pPr>
            <w:r w:rsidRPr="00690A4A">
              <w:rPr>
                <w:rFonts w:ascii="Arial" w:hAnsi="Arial" w:cs="Arial"/>
                <w:b/>
                <w:bCs/>
                <w:sz w:val="22"/>
                <w:szCs w:val="22"/>
              </w:rPr>
              <w:t>Department</w:t>
            </w:r>
            <w:r w:rsidR="0090439A" w:rsidRPr="00690A4A">
              <w:rPr>
                <w:rFonts w:ascii="Arial" w:hAnsi="Arial" w:cs="Arial"/>
                <w:b/>
                <w:bCs/>
                <w:sz w:val="22"/>
                <w:szCs w:val="22"/>
              </w:rPr>
              <w:t>(s)</w:t>
            </w:r>
            <w:r w:rsidRPr="00690A4A">
              <w:rPr>
                <w:rFonts w:ascii="Arial" w:hAnsi="Arial" w:cs="Arial"/>
                <w:sz w:val="22"/>
                <w:szCs w:val="22"/>
              </w:rPr>
              <w:t>:</w:t>
            </w:r>
          </w:p>
        </w:tc>
        <w:tc>
          <w:tcPr>
            <w:tcW w:w="6724" w:type="dxa"/>
          </w:tcPr>
          <w:p w14:paraId="17C840BE" w14:textId="77777777" w:rsidR="00EC7D07" w:rsidRPr="00690A4A" w:rsidRDefault="00EC7D07" w:rsidP="00E470DA">
            <w:pPr>
              <w:spacing w:line="360" w:lineRule="auto"/>
              <w:jc w:val="both"/>
              <w:rPr>
                <w:rFonts w:ascii="Arial" w:hAnsi="Arial" w:cs="Arial"/>
                <w:b/>
                <w:bCs/>
                <w:sz w:val="22"/>
                <w:szCs w:val="22"/>
              </w:rPr>
            </w:pPr>
          </w:p>
        </w:tc>
      </w:tr>
      <w:tr w:rsidR="00EC7D07" w:rsidRPr="00690A4A" w14:paraId="2D9B08A1" w14:textId="77777777" w:rsidTr="00545456">
        <w:tc>
          <w:tcPr>
            <w:tcW w:w="2518" w:type="dxa"/>
            <w:shd w:val="clear" w:color="auto" w:fill="F2F2F2" w:themeFill="background1" w:themeFillShade="F2"/>
          </w:tcPr>
          <w:p w14:paraId="5C8F7435" w14:textId="12503EB5" w:rsidR="00EC7D07" w:rsidRPr="00690A4A" w:rsidRDefault="00EC7D07" w:rsidP="00E470DA">
            <w:pPr>
              <w:spacing w:line="360" w:lineRule="auto"/>
              <w:jc w:val="both"/>
              <w:rPr>
                <w:rFonts w:ascii="Arial" w:hAnsi="Arial" w:cs="Arial"/>
                <w:sz w:val="22"/>
                <w:szCs w:val="22"/>
              </w:rPr>
            </w:pPr>
            <w:r w:rsidRPr="00690A4A">
              <w:rPr>
                <w:rFonts w:ascii="Arial" w:hAnsi="Arial" w:cs="Arial"/>
                <w:b/>
                <w:bCs/>
                <w:sz w:val="22"/>
                <w:szCs w:val="22"/>
              </w:rPr>
              <w:t>Title of Proposal</w:t>
            </w:r>
            <w:r w:rsidRPr="00690A4A">
              <w:rPr>
                <w:rFonts w:ascii="Arial" w:hAnsi="Arial" w:cs="Arial"/>
                <w:sz w:val="22"/>
                <w:szCs w:val="22"/>
              </w:rPr>
              <w:t>:</w:t>
            </w:r>
          </w:p>
        </w:tc>
        <w:tc>
          <w:tcPr>
            <w:tcW w:w="6724" w:type="dxa"/>
          </w:tcPr>
          <w:p w14:paraId="066A0DAB" w14:textId="77777777" w:rsidR="00EC7D07" w:rsidRPr="00690A4A" w:rsidRDefault="00EC7D07" w:rsidP="00E470DA">
            <w:pPr>
              <w:spacing w:line="360" w:lineRule="auto"/>
              <w:jc w:val="both"/>
              <w:rPr>
                <w:rFonts w:ascii="Arial" w:hAnsi="Arial" w:cs="Arial"/>
                <w:b/>
                <w:bCs/>
                <w:sz w:val="22"/>
                <w:szCs w:val="22"/>
              </w:rPr>
            </w:pPr>
          </w:p>
        </w:tc>
      </w:tr>
      <w:tr w:rsidR="00EC7D07" w:rsidRPr="00690A4A" w14:paraId="3B5A67D8" w14:textId="77777777" w:rsidTr="00545456">
        <w:tc>
          <w:tcPr>
            <w:tcW w:w="2518" w:type="dxa"/>
            <w:shd w:val="clear" w:color="auto" w:fill="F2F2F2" w:themeFill="background1" w:themeFillShade="F2"/>
          </w:tcPr>
          <w:p w14:paraId="2FA6C21C" w14:textId="320DE9D3" w:rsidR="00EC7D07" w:rsidRPr="00690A4A" w:rsidRDefault="00EC7D07" w:rsidP="00E470DA">
            <w:pPr>
              <w:spacing w:line="360" w:lineRule="auto"/>
              <w:jc w:val="both"/>
              <w:rPr>
                <w:rFonts w:ascii="Arial" w:hAnsi="Arial" w:cs="Arial"/>
                <w:b/>
                <w:bCs/>
                <w:sz w:val="22"/>
                <w:szCs w:val="22"/>
              </w:rPr>
            </w:pPr>
            <w:r w:rsidRPr="00690A4A">
              <w:rPr>
                <w:rFonts w:ascii="Arial" w:hAnsi="Arial" w:cs="Arial"/>
                <w:b/>
                <w:bCs/>
                <w:sz w:val="22"/>
                <w:szCs w:val="22"/>
              </w:rPr>
              <w:t>Funding Scheme</w:t>
            </w:r>
            <w:r w:rsidRPr="00690A4A">
              <w:rPr>
                <w:rFonts w:ascii="Arial" w:hAnsi="Arial" w:cs="Arial"/>
                <w:sz w:val="22"/>
                <w:szCs w:val="22"/>
              </w:rPr>
              <w:t>:</w:t>
            </w:r>
          </w:p>
        </w:tc>
        <w:tc>
          <w:tcPr>
            <w:tcW w:w="6724" w:type="dxa"/>
          </w:tcPr>
          <w:p w14:paraId="2B7179CD" w14:textId="77777777" w:rsidR="00EC7D07" w:rsidRPr="00690A4A" w:rsidRDefault="00EC7D07" w:rsidP="00E470DA">
            <w:pPr>
              <w:spacing w:line="360" w:lineRule="auto"/>
              <w:jc w:val="both"/>
              <w:rPr>
                <w:rFonts w:ascii="Arial" w:hAnsi="Arial" w:cs="Arial"/>
                <w:b/>
                <w:bCs/>
                <w:sz w:val="22"/>
                <w:szCs w:val="22"/>
              </w:rPr>
            </w:pPr>
          </w:p>
        </w:tc>
      </w:tr>
    </w:tbl>
    <w:p w14:paraId="3D9F770C" w14:textId="19C9E954" w:rsidR="00EC7D07" w:rsidRPr="00690A4A" w:rsidRDefault="00EC7D07" w:rsidP="00E470DA">
      <w:pPr>
        <w:spacing w:line="360" w:lineRule="auto"/>
        <w:jc w:val="both"/>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5711E7" w:rsidRPr="00690A4A" w14:paraId="01304062" w14:textId="77777777" w:rsidTr="00545456">
        <w:tc>
          <w:tcPr>
            <w:tcW w:w="9968" w:type="dxa"/>
            <w:shd w:val="clear" w:color="auto" w:fill="F2F2F2" w:themeFill="background1" w:themeFillShade="F2"/>
          </w:tcPr>
          <w:p w14:paraId="1E6992CB" w14:textId="587D2451" w:rsidR="00C45C33" w:rsidRPr="00690A4A" w:rsidRDefault="00151011" w:rsidP="004B4609">
            <w:pPr>
              <w:spacing w:before="40" w:after="80"/>
              <w:jc w:val="both"/>
              <w:rPr>
                <w:rFonts w:ascii="Arial" w:hAnsi="Arial" w:cs="Arial"/>
                <w:b/>
                <w:bCs/>
                <w:sz w:val="22"/>
                <w:szCs w:val="22"/>
              </w:rPr>
            </w:pPr>
            <w:r w:rsidRPr="00690A4A">
              <w:rPr>
                <w:rFonts w:ascii="Arial" w:hAnsi="Arial" w:cs="Arial"/>
                <w:b/>
                <w:bCs/>
                <w:sz w:val="22"/>
                <w:szCs w:val="22"/>
              </w:rPr>
              <w:t>a</w:t>
            </w:r>
            <w:r w:rsidR="00C45C33" w:rsidRPr="00690A4A">
              <w:rPr>
                <w:rFonts w:ascii="Arial" w:hAnsi="Arial" w:cs="Arial"/>
                <w:b/>
                <w:bCs/>
                <w:sz w:val="22"/>
                <w:szCs w:val="22"/>
              </w:rPr>
              <w:t xml:space="preserve">. </w:t>
            </w:r>
            <w:r w:rsidR="00015D12" w:rsidRPr="00690A4A">
              <w:rPr>
                <w:rFonts w:ascii="Arial" w:hAnsi="Arial" w:cs="Arial"/>
                <w:b/>
                <w:bCs/>
                <w:sz w:val="22"/>
                <w:szCs w:val="22"/>
              </w:rPr>
              <w:t>Academic q</w:t>
            </w:r>
            <w:r w:rsidR="00C45C33" w:rsidRPr="00690A4A">
              <w:rPr>
                <w:rFonts w:ascii="Arial" w:hAnsi="Arial" w:cs="Arial"/>
                <w:b/>
                <w:bCs/>
                <w:sz w:val="22"/>
                <w:szCs w:val="22"/>
              </w:rPr>
              <w:t>uality</w:t>
            </w:r>
            <w:r w:rsidR="00FE3B86" w:rsidRPr="00690A4A">
              <w:rPr>
                <w:rFonts w:ascii="Arial" w:hAnsi="Arial" w:cs="Arial"/>
                <w:b/>
                <w:bCs/>
                <w:sz w:val="22"/>
                <w:szCs w:val="22"/>
              </w:rPr>
              <w:t>, originality and significance</w:t>
            </w:r>
            <w:r w:rsidR="00C45C33" w:rsidRPr="00690A4A">
              <w:rPr>
                <w:rFonts w:ascii="Arial" w:hAnsi="Arial" w:cs="Arial"/>
                <w:b/>
                <w:bCs/>
                <w:sz w:val="22"/>
                <w:szCs w:val="22"/>
              </w:rPr>
              <w:t xml:space="preserve"> </w:t>
            </w:r>
          </w:p>
          <w:p w14:paraId="0279FA88" w14:textId="08EFBD38" w:rsidR="00FE3B86" w:rsidRPr="00690A4A" w:rsidRDefault="00BD6861" w:rsidP="004B4609">
            <w:pPr>
              <w:spacing w:after="80"/>
              <w:jc w:val="both"/>
              <w:rPr>
                <w:rFonts w:ascii="Arial" w:hAnsi="Arial" w:cs="Arial"/>
                <w:sz w:val="22"/>
                <w:szCs w:val="22"/>
              </w:rPr>
            </w:pPr>
            <w:r w:rsidRPr="00690A4A">
              <w:rPr>
                <w:rFonts w:ascii="Arial" w:hAnsi="Arial" w:cs="Arial"/>
                <w:sz w:val="22"/>
                <w:szCs w:val="22"/>
              </w:rPr>
              <w:t>T</w:t>
            </w:r>
            <w:r w:rsidR="00C45C33" w:rsidRPr="00690A4A">
              <w:rPr>
                <w:rFonts w:ascii="Arial" w:hAnsi="Arial" w:cs="Arial"/>
                <w:sz w:val="22"/>
                <w:szCs w:val="22"/>
              </w:rPr>
              <w:t>he</w:t>
            </w:r>
            <w:r w:rsidR="00023438" w:rsidRPr="00690A4A">
              <w:rPr>
                <w:rFonts w:ascii="Arial" w:hAnsi="Arial" w:cs="Arial"/>
                <w:sz w:val="22"/>
                <w:szCs w:val="22"/>
              </w:rPr>
              <w:t xml:space="preserve"> </w:t>
            </w:r>
            <w:r w:rsidR="009253A1" w:rsidRPr="00690A4A">
              <w:rPr>
                <w:rFonts w:ascii="Arial" w:hAnsi="Arial" w:cs="Arial"/>
                <w:sz w:val="22"/>
                <w:szCs w:val="22"/>
              </w:rPr>
              <w:t xml:space="preserve">intellectual </w:t>
            </w:r>
            <w:r w:rsidR="005F2CEA" w:rsidRPr="00690A4A">
              <w:rPr>
                <w:rFonts w:ascii="Arial" w:hAnsi="Arial" w:cs="Arial"/>
                <w:sz w:val="22"/>
                <w:szCs w:val="22"/>
              </w:rPr>
              <w:t>quality</w:t>
            </w:r>
            <w:r w:rsidR="00A277DA" w:rsidRPr="00690A4A">
              <w:rPr>
                <w:rFonts w:ascii="Arial" w:hAnsi="Arial" w:cs="Arial"/>
                <w:sz w:val="22"/>
                <w:szCs w:val="22"/>
              </w:rPr>
              <w:t xml:space="preserve"> and</w:t>
            </w:r>
            <w:r w:rsidR="00C45C33" w:rsidRPr="00690A4A">
              <w:rPr>
                <w:rFonts w:ascii="Arial" w:hAnsi="Arial" w:cs="Arial"/>
                <w:sz w:val="22"/>
                <w:szCs w:val="22"/>
              </w:rPr>
              <w:t xml:space="preserve"> coherence of the </w:t>
            </w:r>
            <w:r w:rsidR="005F2CEA" w:rsidRPr="00690A4A">
              <w:rPr>
                <w:rFonts w:ascii="Arial" w:hAnsi="Arial" w:cs="Arial"/>
                <w:sz w:val="22"/>
                <w:szCs w:val="22"/>
              </w:rPr>
              <w:t xml:space="preserve">project’s ideas. The salience of the </w:t>
            </w:r>
            <w:r w:rsidR="00C45C33" w:rsidRPr="00690A4A">
              <w:rPr>
                <w:rFonts w:ascii="Arial" w:hAnsi="Arial" w:cs="Arial"/>
                <w:sz w:val="22"/>
                <w:szCs w:val="22"/>
              </w:rPr>
              <w:t xml:space="preserve">objectives and research questions, and the </w:t>
            </w:r>
            <w:r w:rsidR="00202C53" w:rsidRPr="00690A4A">
              <w:rPr>
                <w:rFonts w:ascii="Arial" w:hAnsi="Arial" w:cs="Arial"/>
                <w:sz w:val="22"/>
                <w:szCs w:val="22"/>
              </w:rPr>
              <w:t xml:space="preserve">suitability of the </w:t>
            </w:r>
            <w:r w:rsidR="00C45C33" w:rsidRPr="00690A4A">
              <w:rPr>
                <w:rFonts w:ascii="Arial" w:hAnsi="Arial" w:cs="Arial"/>
                <w:sz w:val="22"/>
                <w:szCs w:val="22"/>
              </w:rPr>
              <w:t>proposed methods</w:t>
            </w:r>
            <w:r w:rsidR="00202C53" w:rsidRPr="00690A4A">
              <w:rPr>
                <w:rFonts w:ascii="Arial" w:hAnsi="Arial" w:cs="Arial"/>
                <w:sz w:val="22"/>
                <w:szCs w:val="22"/>
              </w:rPr>
              <w:t>.</w:t>
            </w:r>
          </w:p>
          <w:p w14:paraId="7163152D" w14:textId="55362726" w:rsidR="004564A8" w:rsidRPr="00690A4A" w:rsidRDefault="00FE3B86" w:rsidP="004B4609">
            <w:pPr>
              <w:spacing w:after="80"/>
              <w:jc w:val="both"/>
              <w:rPr>
                <w:rFonts w:ascii="Arial" w:hAnsi="Arial" w:cs="Arial"/>
                <w:sz w:val="22"/>
                <w:szCs w:val="22"/>
              </w:rPr>
            </w:pPr>
            <w:r w:rsidRPr="00690A4A">
              <w:rPr>
                <w:rFonts w:ascii="Arial" w:hAnsi="Arial" w:cs="Arial"/>
                <w:sz w:val="22"/>
                <w:szCs w:val="22"/>
              </w:rPr>
              <w:t xml:space="preserve">The innovation and ambition of the project, and its potential influence in </w:t>
            </w:r>
            <w:r w:rsidR="00D936C7">
              <w:rPr>
                <w:rFonts w:ascii="Arial" w:hAnsi="Arial" w:cs="Arial"/>
                <w:sz w:val="22"/>
                <w:szCs w:val="22"/>
              </w:rPr>
              <w:t>its</w:t>
            </w:r>
            <w:r w:rsidRPr="00690A4A">
              <w:rPr>
                <w:rFonts w:ascii="Arial" w:hAnsi="Arial" w:cs="Arial"/>
                <w:sz w:val="22"/>
                <w:szCs w:val="22"/>
              </w:rPr>
              <w:t xml:space="preserve"> field and beyond.</w:t>
            </w:r>
          </w:p>
        </w:tc>
      </w:tr>
      <w:tr w:rsidR="005711E7" w:rsidRPr="00690A4A" w14:paraId="542478F0" w14:textId="77777777" w:rsidTr="005711E7">
        <w:trPr>
          <w:trHeight w:val="2805"/>
        </w:trPr>
        <w:tc>
          <w:tcPr>
            <w:tcW w:w="9968" w:type="dxa"/>
          </w:tcPr>
          <w:p w14:paraId="3322ABC5" w14:textId="77777777" w:rsidR="005711E7" w:rsidRPr="00690A4A" w:rsidRDefault="005711E7" w:rsidP="00E470DA">
            <w:pPr>
              <w:spacing w:line="360" w:lineRule="auto"/>
              <w:jc w:val="both"/>
              <w:rPr>
                <w:rFonts w:ascii="Arial" w:hAnsi="Arial" w:cs="Arial"/>
                <w:b/>
                <w:bCs/>
                <w:sz w:val="22"/>
                <w:szCs w:val="22"/>
              </w:rPr>
            </w:pPr>
          </w:p>
        </w:tc>
      </w:tr>
    </w:tbl>
    <w:p w14:paraId="72090C5C" w14:textId="5D78DAD6" w:rsidR="00097F33" w:rsidRPr="00690A4A" w:rsidRDefault="00097F33" w:rsidP="00E470DA">
      <w:pPr>
        <w:spacing w:line="360" w:lineRule="auto"/>
        <w:jc w:val="both"/>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015D12" w:rsidRPr="00690A4A" w14:paraId="65D87FFC" w14:textId="77777777" w:rsidTr="00FE3B86">
        <w:tc>
          <w:tcPr>
            <w:tcW w:w="9242" w:type="dxa"/>
            <w:shd w:val="clear" w:color="auto" w:fill="F2F2F2" w:themeFill="background1" w:themeFillShade="F2"/>
          </w:tcPr>
          <w:p w14:paraId="0E11B1DC" w14:textId="4E23054E" w:rsidR="00015D12" w:rsidRPr="00690A4A" w:rsidRDefault="00EE5C62" w:rsidP="004B4609">
            <w:pPr>
              <w:spacing w:before="40" w:after="80"/>
              <w:jc w:val="both"/>
              <w:rPr>
                <w:rFonts w:ascii="Arial" w:hAnsi="Arial" w:cs="Arial"/>
                <w:sz w:val="22"/>
                <w:szCs w:val="22"/>
              </w:rPr>
            </w:pPr>
            <w:r w:rsidRPr="00690A4A">
              <w:rPr>
                <w:rFonts w:ascii="Arial" w:hAnsi="Arial" w:cs="Arial"/>
                <w:b/>
                <w:bCs/>
                <w:sz w:val="22"/>
                <w:szCs w:val="22"/>
              </w:rPr>
              <w:t>b</w:t>
            </w:r>
            <w:r w:rsidR="00015D12" w:rsidRPr="00690A4A">
              <w:rPr>
                <w:rFonts w:ascii="Arial" w:hAnsi="Arial" w:cs="Arial"/>
                <w:b/>
                <w:bCs/>
                <w:sz w:val="22"/>
                <w:szCs w:val="22"/>
              </w:rPr>
              <w:t>. Work Plan</w:t>
            </w:r>
            <w:r w:rsidR="00015D12" w:rsidRPr="00690A4A">
              <w:rPr>
                <w:rFonts w:ascii="Arial" w:hAnsi="Arial" w:cs="Arial"/>
                <w:sz w:val="22"/>
                <w:szCs w:val="22"/>
              </w:rPr>
              <w:t xml:space="preserve"> </w:t>
            </w:r>
          </w:p>
          <w:p w14:paraId="6F9FF074" w14:textId="7FA53008" w:rsidR="00015D12" w:rsidRPr="00690A4A" w:rsidRDefault="00015D12" w:rsidP="004B4609">
            <w:pPr>
              <w:spacing w:after="80"/>
              <w:jc w:val="both"/>
              <w:rPr>
                <w:rFonts w:ascii="Arial" w:hAnsi="Arial" w:cs="Arial"/>
                <w:sz w:val="22"/>
                <w:szCs w:val="22"/>
              </w:rPr>
            </w:pPr>
            <w:r w:rsidRPr="00690A4A">
              <w:rPr>
                <w:rFonts w:ascii="Arial" w:hAnsi="Arial" w:cs="Arial"/>
                <w:sz w:val="22"/>
                <w:szCs w:val="22"/>
              </w:rPr>
              <w:t xml:space="preserve">The feasibility of the </w:t>
            </w:r>
            <w:r w:rsidR="00521CED" w:rsidRPr="00690A4A">
              <w:rPr>
                <w:rFonts w:ascii="Arial" w:hAnsi="Arial" w:cs="Arial"/>
                <w:sz w:val="22"/>
                <w:szCs w:val="22"/>
              </w:rPr>
              <w:t>project timetable</w:t>
            </w:r>
            <w:r w:rsidR="00231E50" w:rsidRPr="00690A4A">
              <w:rPr>
                <w:rFonts w:ascii="Arial" w:hAnsi="Arial" w:cs="Arial"/>
                <w:sz w:val="22"/>
                <w:szCs w:val="22"/>
              </w:rPr>
              <w:t xml:space="preserve">, both in terms of time and </w:t>
            </w:r>
            <w:r w:rsidR="00E95A1B" w:rsidRPr="00690A4A">
              <w:rPr>
                <w:rFonts w:ascii="Arial" w:hAnsi="Arial" w:cs="Arial"/>
                <w:sz w:val="22"/>
                <w:szCs w:val="22"/>
              </w:rPr>
              <w:t xml:space="preserve">requested </w:t>
            </w:r>
            <w:r w:rsidR="00231E50" w:rsidRPr="00690A4A">
              <w:rPr>
                <w:rFonts w:ascii="Arial" w:hAnsi="Arial" w:cs="Arial"/>
                <w:sz w:val="22"/>
                <w:szCs w:val="22"/>
              </w:rPr>
              <w:t>resource</w:t>
            </w:r>
            <w:r w:rsidR="00E95A1B" w:rsidRPr="00690A4A">
              <w:rPr>
                <w:rFonts w:ascii="Arial" w:hAnsi="Arial" w:cs="Arial"/>
                <w:sz w:val="22"/>
                <w:szCs w:val="22"/>
              </w:rPr>
              <w:t>s</w:t>
            </w:r>
            <w:r w:rsidR="00231E50" w:rsidRPr="00690A4A">
              <w:rPr>
                <w:rFonts w:ascii="Arial" w:hAnsi="Arial" w:cs="Arial"/>
                <w:sz w:val="22"/>
                <w:szCs w:val="22"/>
              </w:rPr>
              <w:t>.</w:t>
            </w:r>
          </w:p>
        </w:tc>
      </w:tr>
      <w:tr w:rsidR="00015D12" w:rsidRPr="00690A4A" w14:paraId="0F34D480" w14:textId="77777777" w:rsidTr="00FE3B86">
        <w:trPr>
          <w:trHeight w:val="2805"/>
        </w:trPr>
        <w:tc>
          <w:tcPr>
            <w:tcW w:w="9242" w:type="dxa"/>
          </w:tcPr>
          <w:p w14:paraId="3DB2CB7A" w14:textId="77777777" w:rsidR="00015D12" w:rsidRPr="00690A4A" w:rsidRDefault="00015D12" w:rsidP="00E470DA">
            <w:pPr>
              <w:spacing w:line="360" w:lineRule="auto"/>
              <w:jc w:val="both"/>
              <w:rPr>
                <w:rFonts w:ascii="Arial" w:hAnsi="Arial" w:cs="Arial"/>
                <w:b/>
                <w:bCs/>
                <w:sz w:val="22"/>
                <w:szCs w:val="22"/>
              </w:rPr>
            </w:pPr>
          </w:p>
        </w:tc>
      </w:tr>
    </w:tbl>
    <w:p w14:paraId="24D56D14" w14:textId="6111F0E0" w:rsidR="00151011" w:rsidRPr="00690A4A" w:rsidRDefault="00151011" w:rsidP="00E470DA">
      <w:pPr>
        <w:spacing w:line="360" w:lineRule="auto"/>
        <w:jc w:val="both"/>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794AB3" w:rsidRPr="00690A4A" w14:paraId="1F5132DB" w14:textId="77777777" w:rsidTr="00AA6AB0">
        <w:tc>
          <w:tcPr>
            <w:tcW w:w="9968" w:type="dxa"/>
            <w:shd w:val="clear" w:color="auto" w:fill="F2F2F2" w:themeFill="background1" w:themeFillShade="F2"/>
          </w:tcPr>
          <w:p w14:paraId="53CE208F" w14:textId="09DFBA09" w:rsidR="000A3C59" w:rsidRPr="00690A4A" w:rsidRDefault="00EE5C62" w:rsidP="004B4609">
            <w:pPr>
              <w:spacing w:before="40" w:after="80"/>
              <w:jc w:val="both"/>
              <w:rPr>
                <w:rFonts w:ascii="Arial" w:hAnsi="Arial" w:cs="Arial"/>
                <w:b/>
                <w:bCs/>
                <w:sz w:val="22"/>
                <w:szCs w:val="22"/>
              </w:rPr>
            </w:pPr>
            <w:r w:rsidRPr="00690A4A">
              <w:rPr>
                <w:rFonts w:ascii="Arial" w:hAnsi="Arial" w:cs="Arial"/>
                <w:b/>
                <w:bCs/>
                <w:sz w:val="22"/>
                <w:szCs w:val="22"/>
              </w:rPr>
              <w:t>c</w:t>
            </w:r>
            <w:r w:rsidR="000A3C59" w:rsidRPr="00690A4A">
              <w:rPr>
                <w:rFonts w:ascii="Arial" w:hAnsi="Arial" w:cs="Arial"/>
                <w:b/>
                <w:bCs/>
                <w:sz w:val="22"/>
                <w:szCs w:val="22"/>
              </w:rPr>
              <w:t>. Management &amp; Risk Management</w:t>
            </w:r>
          </w:p>
          <w:p w14:paraId="1145CC43" w14:textId="63DB19FC" w:rsidR="00803D7C" w:rsidRPr="00690A4A" w:rsidRDefault="000A3C59" w:rsidP="004B4609">
            <w:pPr>
              <w:spacing w:after="80"/>
              <w:jc w:val="both"/>
              <w:rPr>
                <w:rFonts w:ascii="Arial" w:hAnsi="Arial" w:cs="Arial"/>
                <w:sz w:val="22"/>
                <w:szCs w:val="22"/>
              </w:rPr>
            </w:pPr>
            <w:r w:rsidRPr="00690A4A">
              <w:rPr>
                <w:rFonts w:ascii="Arial" w:hAnsi="Arial" w:cs="Arial"/>
                <w:sz w:val="22"/>
                <w:szCs w:val="22"/>
              </w:rPr>
              <w:t>The clarity and suitability of roles and responsibilities</w:t>
            </w:r>
            <w:r w:rsidR="009C6CE9" w:rsidRPr="00690A4A">
              <w:rPr>
                <w:rFonts w:ascii="Arial" w:hAnsi="Arial" w:cs="Arial"/>
                <w:sz w:val="22"/>
                <w:szCs w:val="22"/>
              </w:rPr>
              <w:t xml:space="preserve">, and the management </w:t>
            </w:r>
            <w:r w:rsidRPr="00690A4A">
              <w:rPr>
                <w:rFonts w:ascii="Arial" w:hAnsi="Arial" w:cs="Arial"/>
                <w:sz w:val="22"/>
                <w:szCs w:val="22"/>
              </w:rPr>
              <w:t xml:space="preserve">structure. </w:t>
            </w:r>
          </w:p>
          <w:p w14:paraId="6A6719A5" w14:textId="3DB9E86D" w:rsidR="00794AB3" w:rsidRPr="00690A4A" w:rsidRDefault="00803D7C" w:rsidP="004B4609">
            <w:pPr>
              <w:spacing w:after="80"/>
              <w:jc w:val="both"/>
              <w:rPr>
                <w:rFonts w:ascii="Arial" w:hAnsi="Arial" w:cs="Arial"/>
                <w:b/>
                <w:bCs/>
                <w:sz w:val="22"/>
                <w:szCs w:val="22"/>
              </w:rPr>
            </w:pPr>
            <w:r w:rsidRPr="00690A4A">
              <w:rPr>
                <w:rFonts w:ascii="Arial" w:hAnsi="Arial" w:cs="Arial"/>
                <w:sz w:val="22"/>
                <w:szCs w:val="22"/>
              </w:rPr>
              <w:t>P</w:t>
            </w:r>
            <w:r w:rsidR="000A3C59" w:rsidRPr="00690A4A">
              <w:rPr>
                <w:rFonts w:ascii="Arial" w:hAnsi="Arial" w:cs="Arial"/>
                <w:sz w:val="22"/>
                <w:szCs w:val="22"/>
              </w:rPr>
              <w:t>lans for managing and developing any ECRs on the project.</w:t>
            </w:r>
          </w:p>
          <w:p w14:paraId="5E3B2D99" w14:textId="27CA0904" w:rsidR="00794AB3" w:rsidRPr="00690A4A" w:rsidRDefault="00521CED" w:rsidP="004B4609">
            <w:pPr>
              <w:spacing w:after="80"/>
              <w:jc w:val="both"/>
              <w:rPr>
                <w:rFonts w:ascii="Arial" w:hAnsi="Arial" w:cs="Arial"/>
                <w:sz w:val="22"/>
                <w:szCs w:val="22"/>
              </w:rPr>
            </w:pPr>
            <w:r w:rsidRPr="00690A4A">
              <w:rPr>
                <w:rFonts w:ascii="Arial" w:hAnsi="Arial" w:cs="Arial"/>
                <w:sz w:val="22"/>
                <w:szCs w:val="22"/>
              </w:rPr>
              <w:t>Whether the project team has</w:t>
            </w:r>
            <w:r w:rsidR="00A96E9A" w:rsidRPr="00690A4A">
              <w:rPr>
                <w:rFonts w:ascii="Arial" w:hAnsi="Arial" w:cs="Arial"/>
                <w:sz w:val="22"/>
                <w:szCs w:val="22"/>
              </w:rPr>
              <w:t xml:space="preserve"> the requisite skills and experience</w:t>
            </w:r>
            <w:r w:rsidR="00794AB3" w:rsidRPr="00690A4A">
              <w:rPr>
                <w:rFonts w:ascii="Arial" w:hAnsi="Arial" w:cs="Arial"/>
                <w:sz w:val="22"/>
                <w:szCs w:val="22"/>
              </w:rPr>
              <w:t xml:space="preserve"> to </w:t>
            </w:r>
            <w:r w:rsidR="0091162E" w:rsidRPr="00690A4A">
              <w:rPr>
                <w:rFonts w:ascii="Arial" w:hAnsi="Arial" w:cs="Arial"/>
                <w:sz w:val="22"/>
                <w:szCs w:val="22"/>
              </w:rPr>
              <w:t>complete</w:t>
            </w:r>
            <w:r w:rsidR="00794AB3" w:rsidRPr="00690A4A">
              <w:rPr>
                <w:rFonts w:ascii="Arial" w:hAnsi="Arial" w:cs="Arial"/>
                <w:sz w:val="22"/>
                <w:szCs w:val="22"/>
              </w:rPr>
              <w:t xml:space="preserve"> the </w:t>
            </w:r>
            <w:r w:rsidR="0091162E" w:rsidRPr="00690A4A">
              <w:rPr>
                <w:rFonts w:ascii="Arial" w:hAnsi="Arial" w:cs="Arial"/>
                <w:sz w:val="22"/>
                <w:szCs w:val="22"/>
              </w:rPr>
              <w:t>project</w:t>
            </w:r>
            <w:r w:rsidR="00940452">
              <w:rPr>
                <w:rFonts w:ascii="Arial" w:hAnsi="Arial" w:cs="Arial"/>
                <w:sz w:val="22"/>
                <w:szCs w:val="22"/>
              </w:rPr>
              <w:t>.</w:t>
            </w:r>
          </w:p>
        </w:tc>
      </w:tr>
      <w:tr w:rsidR="00794AB3" w:rsidRPr="00690A4A" w14:paraId="15B47EC7" w14:textId="77777777" w:rsidTr="00AA6AB0">
        <w:trPr>
          <w:trHeight w:val="2805"/>
        </w:trPr>
        <w:tc>
          <w:tcPr>
            <w:tcW w:w="9968" w:type="dxa"/>
          </w:tcPr>
          <w:p w14:paraId="0918C119" w14:textId="77777777" w:rsidR="00794AB3" w:rsidRPr="00690A4A" w:rsidRDefault="00794AB3" w:rsidP="00E470DA">
            <w:pPr>
              <w:spacing w:line="360" w:lineRule="auto"/>
              <w:jc w:val="both"/>
              <w:rPr>
                <w:rFonts w:ascii="Arial" w:hAnsi="Arial" w:cs="Arial"/>
                <w:b/>
                <w:bCs/>
                <w:sz w:val="22"/>
                <w:szCs w:val="22"/>
              </w:rPr>
            </w:pPr>
          </w:p>
        </w:tc>
      </w:tr>
    </w:tbl>
    <w:p w14:paraId="6D90E326" w14:textId="77777777" w:rsidR="00794AB3" w:rsidRPr="00690A4A" w:rsidRDefault="00794AB3" w:rsidP="00E470DA">
      <w:pPr>
        <w:spacing w:line="360" w:lineRule="auto"/>
        <w:jc w:val="both"/>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151011" w:rsidRPr="00690A4A" w14:paraId="34E527F6" w14:textId="77777777" w:rsidTr="000A3C59">
        <w:tc>
          <w:tcPr>
            <w:tcW w:w="9242" w:type="dxa"/>
            <w:shd w:val="clear" w:color="auto" w:fill="F2F2F2" w:themeFill="background1" w:themeFillShade="F2"/>
          </w:tcPr>
          <w:p w14:paraId="7B7E2C20" w14:textId="398DC579" w:rsidR="00151011" w:rsidRPr="00690A4A" w:rsidRDefault="00EE5C62" w:rsidP="004B4609">
            <w:pPr>
              <w:spacing w:before="40" w:after="80"/>
              <w:jc w:val="both"/>
              <w:rPr>
                <w:rFonts w:ascii="Arial" w:hAnsi="Arial" w:cs="Arial"/>
                <w:b/>
                <w:bCs/>
                <w:sz w:val="22"/>
                <w:szCs w:val="22"/>
              </w:rPr>
            </w:pPr>
            <w:r w:rsidRPr="00690A4A">
              <w:rPr>
                <w:rFonts w:ascii="Arial" w:hAnsi="Arial" w:cs="Arial"/>
                <w:b/>
                <w:bCs/>
                <w:sz w:val="22"/>
                <w:szCs w:val="22"/>
              </w:rPr>
              <w:t>d</w:t>
            </w:r>
            <w:r w:rsidR="00151011" w:rsidRPr="00690A4A">
              <w:rPr>
                <w:rFonts w:ascii="Arial" w:hAnsi="Arial" w:cs="Arial"/>
                <w:b/>
                <w:bCs/>
                <w:sz w:val="22"/>
                <w:szCs w:val="22"/>
              </w:rPr>
              <w:t xml:space="preserve">. Outputs and Dissemination </w:t>
            </w:r>
          </w:p>
          <w:p w14:paraId="612F8E77" w14:textId="737C969D" w:rsidR="00D63317" w:rsidRPr="00690A4A" w:rsidRDefault="00BD5D24" w:rsidP="004B4609">
            <w:pPr>
              <w:spacing w:after="80"/>
              <w:jc w:val="both"/>
              <w:rPr>
                <w:rFonts w:ascii="Arial" w:hAnsi="Arial" w:cs="Arial"/>
                <w:sz w:val="22"/>
                <w:szCs w:val="22"/>
              </w:rPr>
            </w:pPr>
            <w:r w:rsidRPr="00690A4A">
              <w:rPr>
                <w:rFonts w:ascii="Arial" w:hAnsi="Arial" w:cs="Arial"/>
                <w:sz w:val="22"/>
                <w:szCs w:val="22"/>
              </w:rPr>
              <w:t>The appropriateness of t</w:t>
            </w:r>
            <w:r w:rsidR="00033834" w:rsidRPr="00690A4A">
              <w:rPr>
                <w:rFonts w:ascii="Arial" w:hAnsi="Arial" w:cs="Arial"/>
                <w:sz w:val="22"/>
                <w:szCs w:val="22"/>
              </w:rPr>
              <w:t>he</w:t>
            </w:r>
            <w:r w:rsidR="009C6CE9" w:rsidRPr="00690A4A">
              <w:rPr>
                <w:rFonts w:ascii="Arial" w:hAnsi="Arial" w:cs="Arial"/>
                <w:sz w:val="22"/>
                <w:szCs w:val="22"/>
              </w:rPr>
              <w:t xml:space="preserve"> written</w:t>
            </w:r>
            <w:r w:rsidR="00033834" w:rsidRPr="00690A4A">
              <w:rPr>
                <w:rFonts w:ascii="Arial" w:hAnsi="Arial" w:cs="Arial"/>
                <w:sz w:val="22"/>
                <w:szCs w:val="22"/>
              </w:rPr>
              <w:t xml:space="preserve"> </w:t>
            </w:r>
            <w:r w:rsidR="009C6CE9" w:rsidRPr="00690A4A">
              <w:rPr>
                <w:rFonts w:ascii="Arial" w:hAnsi="Arial" w:cs="Arial"/>
                <w:sz w:val="22"/>
                <w:szCs w:val="22"/>
              </w:rPr>
              <w:t xml:space="preserve">outputs: </w:t>
            </w:r>
            <w:r w:rsidR="00033834" w:rsidRPr="00690A4A">
              <w:rPr>
                <w:rFonts w:ascii="Arial" w:hAnsi="Arial" w:cs="Arial"/>
                <w:sz w:val="22"/>
                <w:szCs w:val="22"/>
              </w:rPr>
              <w:t>number, format</w:t>
            </w:r>
            <w:r w:rsidR="009C6CE9" w:rsidRPr="00690A4A">
              <w:rPr>
                <w:rFonts w:ascii="Arial" w:hAnsi="Arial" w:cs="Arial"/>
                <w:sz w:val="22"/>
                <w:szCs w:val="22"/>
              </w:rPr>
              <w:t xml:space="preserve">, </w:t>
            </w:r>
            <w:r w:rsidR="00ED6495" w:rsidRPr="00690A4A">
              <w:rPr>
                <w:rFonts w:ascii="Arial" w:hAnsi="Arial" w:cs="Arial"/>
                <w:sz w:val="22"/>
                <w:szCs w:val="22"/>
              </w:rPr>
              <w:t>authorship</w:t>
            </w:r>
            <w:r w:rsidR="009C6CE9" w:rsidRPr="00690A4A">
              <w:rPr>
                <w:rFonts w:ascii="Arial" w:hAnsi="Arial" w:cs="Arial"/>
                <w:sz w:val="22"/>
                <w:szCs w:val="22"/>
              </w:rPr>
              <w:t xml:space="preserve">, </w:t>
            </w:r>
            <w:r w:rsidR="00D63317" w:rsidRPr="00690A4A">
              <w:rPr>
                <w:rFonts w:ascii="Arial" w:hAnsi="Arial" w:cs="Arial"/>
                <w:sz w:val="22"/>
                <w:szCs w:val="22"/>
              </w:rPr>
              <w:t>publication plans</w:t>
            </w:r>
            <w:r w:rsidR="00094290" w:rsidRPr="00690A4A">
              <w:rPr>
                <w:rFonts w:ascii="Arial" w:hAnsi="Arial" w:cs="Arial"/>
                <w:sz w:val="22"/>
                <w:szCs w:val="22"/>
              </w:rPr>
              <w:t>.</w:t>
            </w:r>
            <w:r w:rsidR="00ED6495" w:rsidRPr="00690A4A">
              <w:rPr>
                <w:rFonts w:ascii="Arial" w:hAnsi="Arial" w:cs="Arial"/>
                <w:sz w:val="22"/>
                <w:szCs w:val="22"/>
              </w:rPr>
              <w:t xml:space="preserve"> </w:t>
            </w:r>
          </w:p>
          <w:p w14:paraId="50C51C8D" w14:textId="1D7D7817" w:rsidR="00A441B7" w:rsidRPr="00690A4A" w:rsidRDefault="00094290" w:rsidP="004B4609">
            <w:pPr>
              <w:spacing w:after="80"/>
              <w:jc w:val="both"/>
              <w:rPr>
                <w:rFonts w:ascii="Arial" w:hAnsi="Arial" w:cs="Arial"/>
                <w:sz w:val="22"/>
                <w:szCs w:val="22"/>
              </w:rPr>
            </w:pPr>
            <w:r w:rsidRPr="00690A4A">
              <w:rPr>
                <w:rFonts w:ascii="Arial" w:hAnsi="Arial" w:cs="Arial"/>
                <w:sz w:val="22"/>
                <w:szCs w:val="22"/>
              </w:rPr>
              <w:t xml:space="preserve">Whether dissemination activities </w:t>
            </w:r>
            <w:r w:rsidR="00F231B5" w:rsidRPr="00690A4A">
              <w:rPr>
                <w:rFonts w:ascii="Arial" w:hAnsi="Arial" w:cs="Arial"/>
                <w:sz w:val="22"/>
                <w:szCs w:val="22"/>
              </w:rPr>
              <w:t>are appropriate to</w:t>
            </w:r>
            <w:r w:rsidR="00B07D9D" w:rsidRPr="00690A4A">
              <w:rPr>
                <w:rFonts w:ascii="Arial" w:hAnsi="Arial" w:cs="Arial"/>
                <w:sz w:val="22"/>
                <w:szCs w:val="22"/>
              </w:rPr>
              <w:t xml:space="preserve"> engage targeted </w:t>
            </w:r>
            <w:r w:rsidR="00832A66" w:rsidRPr="00690A4A">
              <w:rPr>
                <w:rFonts w:ascii="Arial" w:hAnsi="Arial" w:cs="Arial"/>
                <w:sz w:val="22"/>
                <w:szCs w:val="22"/>
              </w:rPr>
              <w:t xml:space="preserve">academic </w:t>
            </w:r>
            <w:r w:rsidR="00B07D9D" w:rsidRPr="00690A4A">
              <w:rPr>
                <w:rFonts w:ascii="Arial" w:hAnsi="Arial" w:cs="Arial"/>
                <w:sz w:val="22"/>
                <w:szCs w:val="22"/>
              </w:rPr>
              <w:t>audiences.</w:t>
            </w:r>
          </w:p>
        </w:tc>
      </w:tr>
      <w:tr w:rsidR="00151011" w:rsidRPr="00690A4A" w14:paraId="2BD3FF20" w14:textId="77777777" w:rsidTr="000A3C59">
        <w:trPr>
          <w:trHeight w:val="2805"/>
        </w:trPr>
        <w:tc>
          <w:tcPr>
            <w:tcW w:w="9242" w:type="dxa"/>
          </w:tcPr>
          <w:p w14:paraId="563AE0EE" w14:textId="77777777" w:rsidR="00151011" w:rsidRPr="00690A4A" w:rsidRDefault="00151011" w:rsidP="00E470DA">
            <w:pPr>
              <w:spacing w:line="360" w:lineRule="auto"/>
              <w:jc w:val="both"/>
              <w:rPr>
                <w:rFonts w:ascii="Arial" w:hAnsi="Arial" w:cs="Arial"/>
                <w:b/>
                <w:bCs/>
                <w:sz w:val="22"/>
                <w:szCs w:val="22"/>
              </w:rPr>
            </w:pPr>
          </w:p>
        </w:tc>
      </w:tr>
    </w:tbl>
    <w:p w14:paraId="5720D693" w14:textId="0A5528BB" w:rsidR="009D681B" w:rsidRPr="00690A4A" w:rsidRDefault="009D681B" w:rsidP="00E470DA">
      <w:pPr>
        <w:spacing w:line="36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151011" w:rsidRPr="00690A4A" w14:paraId="65D9EEC2" w14:textId="77777777" w:rsidTr="00FB097A">
        <w:tc>
          <w:tcPr>
            <w:tcW w:w="9242" w:type="dxa"/>
            <w:shd w:val="clear" w:color="auto" w:fill="F2F2F2" w:themeFill="background1" w:themeFillShade="F2"/>
          </w:tcPr>
          <w:p w14:paraId="75818BF7" w14:textId="60DD28E8" w:rsidR="005A6842" w:rsidRPr="00690A4A" w:rsidRDefault="00EE5C62" w:rsidP="004B4609">
            <w:pPr>
              <w:spacing w:before="40" w:after="80"/>
              <w:jc w:val="both"/>
              <w:rPr>
                <w:rFonts w:ascii="Arial" w:hAnsi="Arial" w:cs="Arial"/>
                <w:b/>
                <w:bCs/>
                <w:sz w:val="22"/>
                <w:szCs w:val="22"/>
              </w:rPr>
            </w:pPr>
            <w:r w:rsidRPr="00690A4A">
              <w:rPr>
                <w:rFonts w:ascii="Arial" w:hAnsi="Arial" w:cs="Arial"/>
                <w:b/>
                <w:bCs/>
                <w:sz w:val="22"/>
                <w:szCs w:val="22"/>
              </w:rPr>
              <w:t>e</w:t>
            </w:r>
            <w:r w:rsidR="005A6842" w:rsidRPr="00690A4A">
              <w:rPr>
                <w:rFonts w:ascii="Arial" w:hAnsi="Arial" w:cs="Arial"/>
                <w:b/>
                <w:bCs/>
                <w:sz w:val="22"/>
                <w:szCs w:val="22"/>
              </w:rPr>
              <w:t>. Impact and Knowledge Exchange</w:t>
            </w:r>
            <w:r w:rsidR="00832A66" w:rsidRPr="00690A4A">
              <w:rPr>
                <w:rFonts w:ascii="Arial" w:hAnsi="Arial" w:cs="Arial"/>
                <w:b/>
                <w:bCs/>
                <w:sz w:val="22"/>
                <w:szCs w:val="22"/>
              </w:rPr>
              <w:t xml:space="preserve"> </w:t>
            </w:r>
          </w:p>
          <w:p w14:paraId="7D4BFA9D" w14:textId="0CFDB9FD" w:rsidR="008E1CF8" w:rsidRPr="00690A4A" w:rsidRDefault="008E1CF8" w:rsidP="004B4609">
            <w:pPr>
              <w:spacing w:after="80"/>
              <w:jc w:val="both"/>
              <w:rPr>
                <w:rFonts w:ascii="Arial" w:hAnsi="Arial" w:cs="Arial"/>
                <w:sz w:val="22"/>
                <w:szCs w:val="22"/>
              </w:rPr>
            </w:pPr>
            <w:r w:rsidRPr="00690A4A">
              <w:rPr>
                <w:rFonts w:ascii="Arial" w:hAnsi="Arial" w:cs="Arial"/>
                <w:sz w:val="22"/>
                <w:szCs w:val="22"/>
              </w:rPr>
              <w:t>The potential impact of the project for non-academic user</w:t>
            </w:r>
            <w:r w:rsidR="001901F6" w:rsidRPr="00690A4A">
              <w:rPr>
                <w:rFonts w:ascii="Arial" w:hAnsi="Arial" w:cs="Arial"/>
                <w:sz w:val="22"/>
                <w:szCs w:val="22"/>
              </w:rPr>
              <w:t xml:space="preserve"> groups. </w:t>
            </w:r>
            <w:r w:rsidR="00C96DDE" w:rsidRPr="00690A4A">
              <w:rPr>
                <w:rFonts w:ascii="Arial" w:hAnsi="Arial" w:cs="Arial"/>
                <w:sz w:val="22"/>
                <w:szCs w:val="22"/>
              </w:rPr>
              <w:t>Whether appropriate user groups have been identified and if plans for impact/KE are sufficiently convincing</w:t>
            </w:r>
          </w:p>
          <w:p w14:paraId="3D183C9C" w14:textId="2974E597" w:rsidR="00151011" w:rsidRPr="00690A4A" w:rsidRDefault="00832A66" w:rsidP="004B4609">
            <w:pPr>
              <w:spacing w:after="80"/>
              <w:jc w:val="both"/>
              <w:rPr>
                <w:rFonts w:ascii="Arial" w:hAnsi="Arial" w:cs="Arial"/>
                <w:sz w:val="22"/>
                <w:szCs w:val="22"/>
              </w:rPr>
            </w:pPr>
            <w:r w:rsidRPr="00690A4A">
              <w:rPr>
                <w:rFonts w:ascii="Arial" w:hAnsi="Arial" w:cs="Arial"/>
                <w:b/>
                <w:bCs/>
                <w:sz w:val="22"/>
                <w:szCs w:val="22"/>
              </w:rPr>
              <w:t>[If not relevant for the scheme in question, put N/A in the box]</w:t>
            </w:r>
          </w:p>
        </w:tc>
      </w:tr>
      <w:tr w:rsidR="00151011" w:rsidRPr="00690A4A" w14:paraId="225E4164" w14:textId="77777777" w:rsidTr="00FB097A">
        <w:trPr>
          <w:trHeight w:val="2805"/>
        </w:trPr>
        <w:tc>
          <w:tcPr>
            <w:tcW w:w="9242" w:type="dxa"/>
          </w:tcPr>
          <w:p w14:paraId="74A96A41" w14:textId="77777777" w:rsidR="00151011" w:rsidRPr="00690A4A" w:rsidRDefault="00151011" w:rsidP="00E470DA">
            <w:pPr>
              <w:spacing w:line="360" w:lineRule="auto"/>
              <w:jc w:val="both"/>
              <w:rPr>
                <w:rFonts w:ascii="Arial" w:hAnsi="Arial" w:cs="Arial"/>
                <w:b/>
                <w:bCs/>
                <w:sz w:val="22"/>
                <w:szCs w:val="22"/>
              </w:rPr>
            </w:pPr>
          </w:p>
        </w:tc>
      </w:tr>
    </w:tbl>
    <w:p w14:paraId="0BB9BFE7" w14:textId="77777777" w:rsidR="00151011" w:rsidRPr="00690A4A" w:rsidRDefault="00151011" w:rsidP="00E470DA">
      <w:pPr>
        <w:spacing w:line="36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395CD4" w:rsidRPr="00690A4A" w14:paraId="3B3108A1" w14:textId="77777777" w:rsidTr="00B6169D">
        <w:tc>
          <w:tcPr>
            <w:tcW w:w="9242" w:type="dxa"/>
            <w:shd w:val="clear" w:color="auto" w:fill="F2F2F2" w:themeFill="background1" w:themeFillShade="F2"/>
          </w:tcPr>
          <w:p w14:paraId="4398BEEA" w14:textId="39D8BB1B" w:rsidR="001C0E8D" w:rsidRPr="00690A4A" w:rsidRDefault="00EE5C62" w:rsidP="004B4609">
            <w:pPr>
              <w:spacing w:before="40" w:after="80"/>
              <w:jc w:val="both"/>
              <w:rPr>
                <w:rFonts w:ascii="Arial" w:hAnsi="Arial" w:cs="Arial"/>
                <w:sz w:val="22"/>
                <w:szCs w:val="22"/>
              </w:rPr>
            </w:pPr>
            <w:r w:rsidRPr="00690A4A">
              <w:rPr>
                <w:rFonts w:ascii="Arial" w:hAnsi="Arial" w:cs="Arial"/>
                <w:b/>
                <w:bCs/>
                <w:sz w:val="22"/>
                <w:szCs w:val="22"/>
              </w:rPr>
              <w:t>f</w:t>
            </w:r>
            <w:r w:rsidR="001C0E8D" w:rsidRPr="00690A4A">
              <w:rPr>
                <w:rFonts w:ascii="Arial" w:hAnsi="Arial" w:cs="Arial"/>
                <w:b/>
                <w:bCs/>
                <w:sz w:val="22"/>
                <w:szCs w:val="22"/>
              </w:rPr>
              <w:t xml:space="preserve">. </w:t>
            </w:r>
            <w:r w:rsidR="00395CD4" w:rsidRPr="00690A4A">
              <w:rPr>
                <w:rFonts w:ascii="Arial" w:hAnsi="Arial" w:cs="Arial"/>
                <w:b/>
                <w:bCs/>
                <w:sz w:val="22"/>
                <w:szCs w:val="22"/>
              </w:rPr>
              <w:t>Budget</w:t>
            </w:r>
            <w:r w:rsidR="00AF722C" w:rsidRPr="00690A4A">
              <w:rPr>
                <w:rFonts w:ascii="Arial" w:hAnsi="Arial" w:cs="Arial"/>
                <w:b/>
                <w:bCs/>
                <w:sz w:val="22"/>
                <w:szCs w:val="22"/>
              </w:rPr>
              <w:t xml:space="preserve"> and Value for Money</w:t>
            </w:r>
          </w:p>
          <w:p w14:paraId="0D5CA1C9" w14:textId="1377C802" w:rsidR="00570AFA" w:rsidRPr="00690A4A" w:rsidRDefault="00AF722C" w:rsidP="004B4609">
            <w:pPr>
              <w:keepNext/>
              <w:spacing w:after="80"/>
              <w:jc w:val="both"/>
              <w:rPr>
                <w:rFonts w:ascii="Arial" w:hAnsi="Arial" w:cs="Arial"/>
                <w:sz w:val="22"/>
                <w:szCs w:val="22"/>
              </w:rPr>
            </w:pPr>
            <w:r w:rsidRPr="00690A4A">
              <w:rPr>
                <w:rFonts w:ascii="Arial" w:hAnsi="Arial" w:cs="Arial"/>
                <w:sz w:val="22"/>
                <w:szCs w:val="22"/>
              </w:rPr>
              <w:t>Any discrepancies in the budget</w:t>
            </w:r>
            <w:r w:rsidR="009C6CE9" w:rsidRPr="00690A4A">
              <w:rPr>
                <w:rFonts w:ascii="Arial" w:hAnsi="Arial" w:cs="Arial"/>
                <w:sz w:val="22"/>
                <w:szCs w:val="22"/>
              </w:rPr>
              <w:t xml:space="preserve">, e.g., </w:t>
            </w:r>
            <w:r w:rsidR="00570AFA" w:rsidRPr="00690A4A">
              <w:rPr>
                <w:rFonts w:ascii="Arial" w:hAnsi="Arial" w:cs="Arial"/>
                <w:sz w:val="22"/>
                <w:szCs w:val="22"/>
              </w:rPr>
              <w:t xml:space="preserve">the </w:t>
            </w:r>
            <w:r w:rsidR="0001431F" w:rsidRPr="00690A4A">
              <w:rPr>
                <w:rFonts w:ascii="Arial" w:hAnsi="Arial" w:cs="Arial"/>
                <w:sz w:val="22"/>
                <w:szCs w:val="22"/>
              </w:rPr>
              <w:t>cost</w:t>
            </w:r>
            <w:r w:rsidR="00570AFA" w:rsidRPr="00690A4A">
              <w:rPr>
                <w:rFonts w:ascii="Arial" w:hAnsi="Arial" w:cs="Arial"/>
                <w:sz w:val="22"/>
                <w:szCs w:val="22"/>
              </w:rPr>
              <w:t xml:space="preserve"> or </w:t>
            </w:r>
            <w:r w:rsidR="00D00C42">
              <w:rPr>
                <w:rFonts w:ascii="Arial" w:hAnsi="Arial" w:cs="Arial"/>
                <w:sz w:val="22"/>
                <w:szCs w:val="22"/>
              </w:rPr>
              <w:t>quantity</w:t>
            </w:r>
            <w:r w:rsidR="00570AFA" w:rsidRPr="00690A4A">
              <w:rPr>
                <w:rFonts w:ascii="Arial" w:hAnsi="Arial" w:cs="Arial"/>
                <w:sz w:val="22"/>
                <w:szCs w:val="22"/>
              </w:rPr>
              <w:t xml:space="preserve"> of a particular item</w:t>
            </w:r>
            <w:r w:rsidR="0001431F" w:rsidRPr="00690A4A">
              <w:rPr>
                <w:rFonts w:ascii="Arial" w:hAnsi="Arial" w:cs="Arial"/>
                <w:sz w:val="22"/>
                <w:szCs w:val="22"/>
              </w:rPr>
              <w:t xml:space="preserve">, </w:t>
            </w:r>
            <w:r w:rsidR="008255C6" w:rsidRPr="00690A4A">
              <w:rPr>
                <w:rFonts w:ascii="Arial" w:hAnsi="Arial" w:cs="Arial"/>
                <w:sz w:val="22"/>
                <w:szCs w:val="22"/>
              </w:rPr>
              <w:t>and/or its eligibility under the scheme rules.</w:t>
            </w:r>
          </w:p>
          <w:p w14:paraId="7AEEEE18" w14:textId="68B780B4" w:rsidR="00395CD4" w:rsidRPr="00690A4A" w:rsidRDefault="00570AFA" w:rsidP="004B4609">
            <w:pPr>
              <w:keepNext/>
              <w:widowControl w:val="0"/>
              <w:spacing w:after="80"/>
              <w:jc w:val="both"/>
              <w:rPr>
                <w:rFonts w:ascii="Arial" w:hAnsi="Arial" w:cs="Arial"/>
                <w:sz w:val="22"/>
                <w:szCs w:val="22"/>
              </w:rPr>
            </w:pPr>
            <w:r w:rsidRPr="00690A4A">
              <w:rPr>
                <w:rFonts w:ascii="Arial" w:hAnsi="Arial" w:cs="Arial"/>
                <w:sz w:val="22"/>
                <w:szCs w:val="22"/>
              </w:rPr>
              <w:t xml:space="preserve">Whether the project represents value for </w:t>
            </w:r>
            <w:r w:rsidR="00AC3302" w:rsidRPr="00690A4A">
              <w:rPr>
                <w:rFonts w:ascii="Arial" w:hAnsi="Arial" w:cs="Arial"/>
                <w:sz w:val="22"/>
                <w:szCs w:val="22"/>
              </w:rPr>
              <w:t>the amount of money requested.</w:t>
            </w:r>
          </w:p>
        </w:tc>
      </w:tr>
      <w:tr w:rsidR="00395CD4" w:rsidRPr="00690A4A" w14:paraId="1659A13B" w14:textId="77777777" w:rsidTr="00B6169D">
        <w:trPr>
          <w:trHeight w:val="2805"/>
        </w:trPr>
        <w:tc>
          <w:tcPr>
            <w:tcW w:w="9242" w:type="dxa"/>
          </w:tcPr>
          <w:p w14:paraId="6324D058" w14:textId="77777777" w:rsidR="00395CD4" w:rsidRPr="00690A4A" w:rsidRDefault="00395CD4" w:rsidP="00E470DA">
            <w:pPr>
              <w:spacing w:line="360" w:lineRule="auto"/>
              <w:jc w:val="both"/>
              <w:rPr>
                <w:rFonts w:ascii="Arial" w:hAnsi="Arial" w:cs="Arial"/>
                <w:b/>
                <w:bCs/>
                <w:sz w:val="22"/>
                <w:szCs w:val="22"/>
              </w:rPr>
            </w:pPr>
          </w:p>
        </w:tc>
      </w:tr>
    </w:tbl>
    <w:p w14:paraId="11F4E481" w14:textId="078AFF12" w:rsidR="00395CD4" w:rsidRPr="00690A4A" w:rsidRDefault="00395CD4" w:rsidP="00E470DA">
      <w:pPr>
        <w:spacing w:line="36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651"/>
        <w:gridCol w:w="7365"/>
      </w:tblGrid>
      <w:tr w:rsidR="00395CD4" w:rsidRPr="00690A4A" w14:paraId="05F0734E" w14:textId="77777777" w:rsidTr="003B6712">
        <w:tc>
          <w:tcPr>
            <w:tcW w:w="9242" w:type="dxa"/>
            <w:gridSpan w:val="2"/>
            <w:shd w:val="clear" w:color="auto" w:fill="F2F2F2" w:themeFill="background1" w:themeFillShade="F2"/>
          </w:tcPr>
          <w:p w14:paraId="4D10B1BC" w14:textId="637E019D" w:rsidR="001C0E8D" w:rsidRPr="00690A4A" w:rsidRDefault="00EE5C62" w:rsidP="004B4609">
            <w:pPr>
              <w:spacing w:before="40" w:after="80"/>
              <w:jc w:val="both"/>
              <w:rPr>
                <w:rFonts w:ascii="Arial" w:hAnsi="Arial" w:cs="Arial"/>
                <w:b/>
                <w:bCs/>
                <w:sz w:val="22"/>
                <w:szCs w:val="22"/>
              </w:rPr>
            </w:pPr>
            <w:r w:rsidRPr="00690A4A">
              <w:rPr>
                <w:rFonts w:ascii="Arial" w:hAnsi="Arial" w:cs="Arial"/>
                <w:b/>
                <w:bCs/>
                <w:sz w:val="22"/>
                <w:szCs w:val="22"/>
              </w:rPr>
              <w:t>g</w:t>
            </w:r>
            <w:r w:rsidR="001C0E8D" w:rsidRPr="00690A4A">
              <w:rPr>
                <w:rFonts w:ascii="Arial" w:hAnsi="Arial" w:cs="Arial"/>
                <w:b/>
                <w:bCs/>
                <w:sz w:val="22"/>
                <w:szCs w:val="22"/>
              </w:rPr>
              <w:t xml:space="preserve">. </w:t>
            </w:r>
            <w:r w:rsidR="00AC3302" w:rsidRPr="00690A4A">
              <w:rPr>
                <w:rFonts w:ascii="Arial" w:hAnsi="Arial" w:cs="Arial"/>
                <w:b/>
                <w:bCs/>
                <w:sz w:val="22"/>
                <w:szCs w:val="22"/>
              </w:rPr>
              <w:t xml:space="preserve">Conclusions </w:t>
            </w:r>
            <w:r w:rsidR="003B6712" w:rsidRPr="00690A4A">
              <w:rPr>
                <w:rFonts w:ascii="Arial" w:hAnsi="Arial" w:cs="Arial"/>
                <w:b/>
                <w:bCs/>
                <w:sz w:val="22"/>
                <w:szCs w:val="22"/>
              </w:rPr>
              <w:t>and Score</w:t>
            </w:r>
          </w:p>
          <w:p w14:paraId="0636F8B9" w14:textId="6AAF049E" w:rsidR="00395CD4" w:rsidRPr="00690A4A" w:rsidRDefault="007C3849" w:rsidP="004B4609">
            <w:pPr>
              <w:spacing w:after="80"/>
              <w:jc w:val="both"/>
              <w:rPr>
                <w:rFonts w:ascii="Arial" w:hAnsi="Arial" w:cs="Arial"/>
                <w:sz w:val="22"/>
                <w:szCs w:val="22"/>
              </w:rPr>
            </w:pPr>
            <w:r w:rsidRPr="00690A4A">
              <w:rPr>
                <w:rFonts w:ascii="Arial" w:hAnsi="Arial" w:cs="Arial"/>
                <w:sz w:val="22"/>
                <w:szCs w:val="22"/>
              </w:rPr>
              <w:t>Concluding remarks on the project. Points that you wish to reinforce or did not make elsewhere.</w:t>
            </w:r>
          </w:p>
        </w:tc>
      </w:tr>
      <w:tr w:rsidR="00395CD4" w:rsidRPr="00690A4A" w14:paraId="0B62F6A5" w14:textId="77777777" w:rsidTr="003B6712">
        <w:trPr>
          <w:trHeight w:val="2805"/>
        </w:trPr>
        <w:tc>
          <w:tcPr>
            <w:tcW w:w="9242" w:type="dxa"/>
            <w:gridSpan w:val="2"/>
          </w:tcPr>
          <w:p w14:paraId="74841D3F" w14:textId="77777777" w:rsidR="00395CD4" w:rsidRPr="00690A4A" w:rsidRDefault="00395CD4" w:rsidP="00E470DA">
            <w:pPr>
              <w:spacing w:line="360" w:lineRule="auto"/>
              <w:jc w:val="both"/>
              <w:rPr>
                <w:rFonts w:ascii="Arial" w:hAnsi="Arial" w:cs="Arial"/>
                <w:b/>
                <w:bCs/>
                <w:sz w:val="22"/>
                <w:szCs w:val="22"/>
              </w:rPr>
            </w:pPr>
          </w:p>
        </w:tc>
      </w:tr>
      <w:tr w:rsidR="003B6712" w:rsidRPr="00690A4A" w14:paraId="4490FA35" w14:textId="77777777" w:rsidTr="003B6712">
        <w:trPr>
          <w:trHeight w:val="415"/>
        </w:trPr>
        <w:tc>
          <w:tcPr>
            <w:tcW w:w="1668" w:type="dxa"/>
            <w:shd w:val="clear" w:color="auto" w:fill="F2F2F2" w:themeFill="background1" w:themeFillShade="F2"/>
            <w:vAlign w:val="center"/>
          </w:tcPr>
          <w:p w14:paraId="71B5F97E" w14:textId="77777777" w:rsidR="003B6712" w:rsidRPr="00690A4A" w:rsidRDefault="003B6712" w:rsidP="00E470DA">
            <w:pPr>
              <w:spacing w:line="360" w:lineRule="auto"/>
              <w:jc w:val="center"/>
              <w:rPr>
                <w:rFonts w:ascii="Arial" w:hAnsi="Arial" w:cs="Arial"/>
                <w:b/>
                <w:bCs/>
                <w:sz w:val="22"/>
                <w:szCs w:val="22"/>
              </w:rPr>
            </w:pPr>
            <w:r w:rsidRPr="00690A4A">
              <w:rPr>
                <w:rFonts w:ascii="Arial" w:hAnsi="Arial" w:cs="Arial"/>
                <w:b/>
                <w:bCs/>
                <w:sz w:val="22"/>
                <w:szCs w:val="22"/>
              </w:rPr>
              <w:t>Overall Score</w:t>
            </w:r>
          </w:p>
          <w:p w14:paraId="7DC993EE" w14:textId="5DDE6C4B" w:rsidR="003B6712" w:rsidRPr="00690A4A" w:rsidRDefault="003B6712" w:rsidP="00E470DA">
            <w:pPr>
              <w:spacing w:line="360" w:lineRule="auto"/>
              <w:jc w:val="center"/>
              <w:rPr>
                <w:rFonts w:ascii="Arial" w:hAnsi="Arial" w:cs="Arial"/>
                <w:b/>
                <w:bCs/>
                <w:sz w:val="22"/>
                <w:szCs w:val="22"/>
              </w:rPr>
            </w:pPr>
            <w:r w:rsidRPr="00690A4A">
              <w:rPr>
                <w:rFonts w:ascii="Arial" w:hAnsi="Arial" w:cs="Arial"/>
                <w:b/>
                <w:bCs/>
                <w:sz w:val="22"/>
                <w:szCs w:val="22"/>
              </w:rPr>
              <w:t>(1-6)</w:t>
            </w:r>
          </w:p>
        </w:tc>
        <w:tc>
          <w:tcPr>
            <w:tcW w:w="7574" w:type="dxa"/>
            <w:vAlign w:val="center"/>
          </w:tcPr>
          <w:p w14:paraId="4BCE4DF1" w14:textId="7BA1018F" w:rsidR="003B6712" w:rsidRPr="00690A4A" w:rsidRDefault="003B6712" w:rsidP="00E470DA">
            <w:pPr>
              <w:spacing w:line="360" w:lineRule="auto"/>
              <w:rPr>
                <w:rFonts w:ascii="Arial" w:hAnsi="Arial" w:cs="Arial"/>
                <w:b/>
                <w:bCs/>
                <w:sz w:val="44"/>
                <w:szCs w:val="44"/>
              </w:rPr>
            </w:pPr>
          </w:p>
        </w:tc>
      </w:tr>
    </w:tbl>
    <w:p w14:paraId="7A681693" w14:textId="6E9CDC0C" w:rsidR="00395CD4" w:rsidRPr="00690A4A" w:rsidRDefault="00395CD4" w:rsidP="00E470DA">
      <w:pPr>
        <w:spacing w:line="360" w:lineRule="auto"/>
        <w:jc w:val="both"/>
        <w:rPr>
          <w:rFonts w:ascii="Arial" w:hAnsi="Arial" w:cs="Arial"/>
          <w:sz w:val="22"/>
          <w:szCs w:val="22"/>
        </w:rPr>
      </w:pPr>
    </w:p>
    <w:p w14:paraId="46493742" w14:textId="77777777" w:rsidR="00395CD4" w:rsidRPr="00690A4A" w:rsidRDefault="00395CD4" w:rsidP="00934870">
      <w:pPr>
        <w:spacing w:line="360" w:lineRule="auto"/>
        <w:jc w:val="both"/>
        <w:rPr>
          <w:rFonts w:ascii="Arial" w:hAnsi="Arial" w:cs="Arial"/>
          <w:sz w:val="22"/>
          <w:szCs w:val="22"/>
        </w:rPr>
      </w:pPr>
    </w:p>
    <w:sectPr w:rsidR="00395CD4" w:rsidRPr="00690A4A" w:rsidSect="00845D1D">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44CF" w14:textId="77777777" w:rsidR="00C52BD4" w:rsidRDefault="00C52BD4" w:rsidP="00D66415">
      <w:r>
        <w:separator/>
      </w:r>
    </w:p>
  </w:endnote>
  <w:endnote w:type="continuationSeparator" w:id="0">
    <w:p w14:paraId="6C27D545" w14:textId="77777777" w:rsidR="00C52BD4" w:rsidRDefault="00C52BD4" w:rsidP="00D6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0D6C7" w14:textId="77777777" w:rsidR="009D681B" w:rsidRDefault="00E23828">
    <w:pPr>
      <w:pStyle w:val="Footer"/>
      <w:jc w:val="right"/>
    </w:pPr>
    <w:r>
      <w:fldChar w:fldCharType="begin"/>
    </w:r>
    <w:r>
      <w:instrText xml:space="preserve"> PAGE   \* MERGEFORMAT </w:instrText>
    </w:r>
    <w:r>
      <w:fldChar w:fldCharType="separate"/>
    </w:r>
    <w:r w:rsidR="00B61E34">
      <w:rPr>
        <w:noProof/>
      </w:rPr>
      <w:t>2</w:t>
    </w:r>
    <w:r>
      <w:rPr>
        <w:noProof/>
      </w:rPr>
      <w:fldChar w:fldCharType="end"/>
    </w:r>
  </w:p>
  <w:p w14:paraId="5720D6C8" w14:textId="77777777" w:rsidR="009D681B" w:rsidRDefault="009D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FA937" w14:textId="77777777" w:rsidR="00C52BD4" w:rsidRDefault="00C52BD4" w:rsidP="00D66415">
      <w:r>
        <w:separator/>
      </w:r>
    </w:p>
  </w:footnote>
  <w:footnote w:type="continuationSeparator" w:id="0">
    <w:p w14:paraId="05B52319" w14:textId="77777777" w:rsidR="00C52BD4" w:rsidRDefault="00C52BD4" w:rsidP="00D66415">
      <w:r>
        <w:continuationSeparator/>
      </w:r>
    </w:p>
  </w:footnote>
  <w:footnote w:id="1">
    <w:p w14:paraId="54363E09" w14:textId="507759C3" w:rsidR="001C218A" w:rsidRPr="001C218A" w:rsidRDefault="001C218A">
      <w:pPr>
        <w:pStyle w:val="FootnoteText"/>
        <w:rPr>
          <w:rFonts w:ascii="Arial" w:hAnsi="Arial" w:cs="Arial"/>
        </w:rPr>
      </w:pPr>
      <w:r w:rsidRPr="001C218A">
        <w:rPr>
          <w:rStyle w:val="FootnoteReference"/>
          <w:rFonts w:ascii="Arial" w:hAnsi="Arial" w:cs="Arial"/>
        </w:rPr>
        <w:footnoteRef/>
      </w:r>
      <w:r w:rsidRPr="001C218A">
        <w:rPr>
          <w:rFonts w:ascii="Arial" w:hAnsi="Arial" w:cs="Arial"/>
        </w:rPr>
        <w:t xml:space="preserve"> </w:t>
      </w:r>
      <w:r>
        <w:rPr>
          <w:rFonts w:ascii="Arial" w:hAnsi="Arial" w:cs="Arial"/>
        </w:rPr>
        <w:t xml:space="preserve">Although it may not be used by the funder of the particular scheme you are reviewing for in this instance, it is helpful to applicants, PRC members and the Research Office to use a single, well-known scoring system for our internal purposes.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09700" w14:textId="20E65BB9" w:rsidR="00DC7A12" w:rsidRDefault="00DC7A12" w:rsidP="00D37885">
    <w:pPr>
      <w:pStyle w:val="Header"/>
      <w:tabs>
        <w:tab w:val="clear" w:pos="4513"/>
        <w:tab w:val="clear" w:pos="9026"/>
        <w:tab w:val="left" w:pos="6180"/>
      </w:tabs>
    </w:pPr>
    <w:r>
      <w:rPr>
        <w:noProof/>
      </w:rPr>
      <w:drawing>
        <wp:inline distT="0" distB="0" distL="0" distR="0" wp14:anchorId="476FC5FD" wp14:editId="7092243C">
          <wp:extent cx="1655067" cy="701041"/>
          <wp:effectExtent l="0" t="0" r="254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1655067" cy="701041"/>
                  </a:xfrm>
                  <a:prstGeom prst="rect">
                    <a:avLst/>
                  </a:prstGeom>
                </pic:spPr>
              </pic:pic>
            </a:graphicData>
          </a:graphic>
        </wp:inline>
      </w:drawing>
    </w:r>
    <w:r w:rsidR="006E644B">
      <w:t xml:space="preserve">                                               </w:t>
    </w:r>
    <w:r w:rsidR="00993FB0">
      <w:t xml:space="preserve">              </w:t>
    </w:r>
    <w:r w:rsidR="00D37885">
      <w:rPr>
        <w:noProof/>
      </w:rPr>
      <w:drawing>
        <wp:inline distT="0" distB="0" distL="0" distR="0" wp14:anchorId="7255E92A" wp14:editId="577DF1A8">
          <wp:extent cx="1724025" cy="68166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1167" cy="692397"/>
                  </a:xfrm>
                  <a:prstGeom prst="rect">
                    <a:avLst/>
                  </a:prstGeom>
                  <a:noFill/>
                </pic:spPr>
              </pic:pic>
            </a:graphicData>
          </a:graphic>
        </wp:inline>
      </w:drawing>
    </w:r>
  </w:p>
  <w:p w14:paraId="56BD5671" w14:textId="77777777" w:rsidR="00DC7A12" w:rsidRDefault="00DC7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2922"/>
    <w:multiLevelType w:val="hybridMultilevel"/>
    <w:tmpl w:val="C49891C6"/>
    <w:lvl w:ilvl="0" w:tplc="98C65EA8">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B443E"/>
    <w:multiLevelType w:val="hybridMultilevel"/>
    <w:tmpl w:val="209422B6"/>
    <w:lvl w:ilvl="0" w:tplc="08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15:restartNumberingAfterBreak="0">
    <w:nsid w:val="329E1434"/>
    <w:multiLevelType w:val="hybridMultilevel"/>
    <w:tmpl w:val="D39A5746"/>
    <w:lvl w:ilvl="0" w:tplc="08090003">
      <w:start w:val="1"/>
      <w:numFmt w:val="bullet"/>
      <w:lvlText w:val="o"/>
      <w:lvlJc w:val="left"/>
      <w:pPr>
        <w:tabs>
          <w:tab w:val="num" w:pos="360"/>
        </w:tabs>
        <w:ind w:left="360" w:hanging="360"/>
      </w:pPr>
      <w:rPr>
        <w:rFonts w:ascii="Courier New" w:hAnsi="Courier New" w:cs="Courier New"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3B434C81"/>
    <w:multiLevelType w:val="multilevel"/>
    <w:tmpl w:val="7126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BD7A5C"/>
    <w:multiLevelType w:val="hybridMultilevel"/>
    <w:tmpl w:val="722432CE"/>
    <w:lvl w:ilvl="0" w:tplc="0809000F">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5E"/>
    <w:rsid w:val="00010C73"/>
    <w:rsid w:val="0001431F"/>
    <w:rsid w:val="00015D12"/>
    <w:rsid w:val="000218CA"/>
    <w:rsid w:val="00023438"/>
    <w:rsid w:val="00025C89"/>
    <w:rsid w:val="00033834"/>
    <w:rsid w:val="0005393A"/>
    <w:rsid w:val="00055AF3"/>
    <w:rsid w:val="000562C8"/>
    <w:rsid w:val="000813B6"/>
    <w:rsid w:val="00094290"/>
    <w:rsid w:val="00097F33"/>
    <w:rsid w:val="000A3C59"/>
    <w:rsid w:val="000B1AF6"/>
    <w:rsid w:val="000B2053"/>
    <w:rsid w:val="000C6F12"/>
    <w:rsid w:val="000C75C9"/>
    <w:rsid w:val="000D6E34"/>
    <w:rsid w:val="000D72E9"/>
    <w:rsid w:val="000E45D9"/>
    <w:rsid w:val="000F72CA"/>
    <w:rsid w:val="00105263"/>
    <w:rsid w:val="00112DC9"/>
    <w:rsid w:val="00113AA2"/>
    <w:rsid w:val="00134A76"/>
    <w:rsid w:val="00151011"/>
    <w:rsid w:val="001623B9"/>
    <w:rsid w:val="001901F6"/>
    <w:rsid w:val="00191B66"/>
    <w:rsid w:val="001975AE"/>
    <w:rsid w:val="001B46C2"/>
    <w:rsid w:val="001B717C"/>
    <w:rsid w:val="001C0E8D"/>
    <w:rsid w:val="001C218A"/>
    <w:rsid w:val="001D4D77"/>
    <w:rsid w:val="001E08DE"/>
    <w:rsid w:val="001E5AB4"/>
    <w:rsid w:val="001E60EE"/>
    <w:rsid w:val="001F3AF9"/>
    <w:rsid w:val="001F6CEE"/>
    <w:rsid w:val="001F7959"/>
    <w:rsid w:val="00202C53"/>
    <w:rsid w:val="00231E50"/>
    <w:rsid w:val="00236C49"/>
    <w:rsid w:val="0024422E"/>
    <w:rsid w:val="0025302F"/>
    <w:rsid w:val="00256942"/>
    <w:rsid w:val="00260DD8"/>
    <w:rsid w:val="00285FFD"/>
    <w:rsid w:val="00287D57"/>
    <w:rsid w:val="00294F56"/>
    <w:rsid w:val="002B0B0A"/>
    <w:rsid w:val="002B38F8"/>
    <w:rsid w:val="002C5883"/>
    <w:rsid w:val="002C7EE3"/>
    <w:rsid w:val="002D68BA"/>
    <w:rsid w:val="002E71F1"/>
    <w:rsid w:val="00302A1A"/>
    <w:rsid w:val="00316EC9"/>
    <w:rsid w:val="00331251"/>
    <w:rsid w:val="00336ADE"/>
    <w:rsid w:val="003459B4"/>
    <w:rsid w:val="0035677C"/>
    <w:rsid w:val="00356DF3"/>
    <w:rsid w:val="00364393"/>
    <w:rsid w:val="00374BF7"/>
    <w:rsid w:val="00395CD4"/>
    <w:rsid w:val="003A28FF"/>
    <w:rsid w:val="003A70AF"/>
    <w:rsid w:val="003B49F5"/>
    <w:rsid w:val="003B6712"/>
    <w:rsid w:val="003B7354"/>
    <w:rsid w:val="003D265F"/>
    <w:rsid w:val="003D678C"/>
    <w:rsid w:val="00401D97"/>
    <w:rsid w:val="00403A91"/>
    <w:rsid w:val="00411EDB"/>
    <w:rsid w:val="00425AF8"/>
    <w:rsid w:val="00444D19"/>
    <w:rsid w:val="00445C46"/>
    <w:rsid w:val="00450A47"/>
    <w:rsid w:val="004564A8"/>
    <w:rsid w:val="00466BDF"/>
    <w:rsid w:val="00486632"/>
    <w:rsid w:val="00490B65"/>
    <w:rsid w:val="00493041"/>
    <w:rsid w:val="004B4609"/>
    <w:rsid w:val="004C01F1"/>
    <w:rsid w:val="004C17D7"/>
    <w:rsid w:val="004D13CA"/>
    <w:rsid w:val="004D412B"/>
    <w:rsid w:val="004E4263"/>
    <w:rsid w:val="004E6741"/>
    <w:rsid w:val="004F4A65"/>
    <w:rsid w:val="004F5B44"/>
    <w:rsid w:val="005016A6"/>
    <w:rsid w:val="0050459E"/>
    <w:rsid w:val="00507660"/>
    <w:rsid w:val="00521CED"/>
    <w:rsid w:val="00522182"/>
    <w:rsid w:val="00541F32"/>
    <w:rsid w:val="00545456"/>
    <w:rsid w:val="005557AB"/>
    <w:rsid w:val="00570AFA"/>
    <w:rsid w:val="005711E7"/>
    <w:rsid w:val="0057283F"/>
    <w:rsid w:val="00581AFE"/>
    <w:rsid w:val="00585329"/>
    <w:rsid w:val="005A3462"/>
    <w:rsid w:val="005A61A2"/>
    <w:rsid w:val="005A6842"/>
    <w:rsid w:val="005B60F0"/>
    <w:rsid w:val="005C077A"/>
    <w:rsid w:val="005C43D0"/>
    <w:rsid w:val="005C46E5"/>
    <w:rsid w:val="005C4AC2"/>
    <w:rsid w:val="005D2132"/>
    <w:rsid w:val="005F2CEA"/>
    <w:rsid w:val="00605BD2"/>
    <w:rsid w:val="00615013"/>
    <w:rsid w:val="00624B6D"/>
    <w:rsid w:val="00634B0A"/>
    <w:rsid w:val="0064502C"/>
    <w:rsid w:val="00657E18"/>
    <w:rsid w:val="00663891"/>
    <w:rsid w:val="006733A1"/>
    <w:rsid w:val="00685D3D"/>
    <w:rsid w:val="00690A4A"/>
    <w:rsid w:val="006916DE"/>
    <w:rsid w:val="006956FF"/>
    <w:rsid w:val="00696495"/>
    <w:rsid w:val="006A411D"/>
    <w:rsid w:val="006B404B"/>
    <w:rsid w:val="006C7763"/>
    <w:rsid w:val="006E12A3"/>
    <w:rsid w:val="006E3B8B"/>
    <w:rsid w:val="006E644B"/>
    <w:rsid w:val="006F5379"/>
    <w:rsid w:val="006F6EF2"/>
    <w:rsid w:val="0072580C"/>
    <w:rsid w:val="007366C1"/>
    <w:rsid w:val="00742FC9"/>
    <w:rsid w:val="007434F8"/>
    <w:rsid w:val="00744D87"/>
    <w:rsid w:val="00750741"/>
    <w:rsid w:val="00764CBB"/>
    <w:rsid w:val="00767AF7"/>
    <w:rsid w:val="0077115B"/>
    <w:rsid w:val="00772E72"/>
    <w:rsid w:val="00775950"/>
    <w:rsid w:val="00781DFF"/>
    <w:rsid w:val="00782798"/>
    <w:rsid w:val="00794AB3"/>
    <w:rsid w:val="007B6753"/>
    <w:rsid w:val="007C2059"/>
    <w:rsid w:val="007C21E6"/>
    <w:rsid w:val="007C3849"/>
    <w:rsid w:val="007D3236"/>
    <w:rsid w:val="007D54F6"/>
    <w:rsid w:val="007D7F91"/>
    <w:rsid w:val="007F3517"/>
    <w:rsid w:val="00803D7C"/>
    <w:rsid w:val="00816B73"/>
    <w:rsid w:val="008228BE"/>
    <w:rsid w:val="008235B2"/>
    <w:rsid w:val="008255C6"/>
    <w:rsid w:val="00832A66"/>
    <w:rsid w:val="00833E89"/>
    <w:rsid w:val="0084189A"/>
    <w:rsid w:val="0084258B"/>
    <w:rsid w:val="00845D1D"/>
    <w:rsid w:val="00846AA1"/>
    <w:rsid w:val="00846B37"/>
    <w:rsid w:val="00852476"/>
    <w:rsid w:val="008545DB"/>
    <w:rsid w:val="00856C15"/>
    <w:rsid w:val="00880928"/>
    <w:rsid w:val="00896953"/>
    <w:rsid w:val="008A12A6"/>
    <w:rsid w:val="008A2026"/>
    <w:rsid w:val="008A4381"/>
    <w:rsid w:val="008B382F"/>
    <w:rsid w:val="008C2BE8"/>
    <w:rsid w:val="008C3229"/>
    <w:rsid w:val="008C5578"/>
    <w:rsid w:val="008D1B93"/>
    <w:rsid w:val="008D41E1"/>
    <w:rsid w:val="008D5D9B"/>
    <w:rsid w:val="008D62D9"/>
    <w:rsid w:val="008E1CF8"/>
    <w:rsid w:val="008E503C"/>
    <w:rsid w:val="00900180"/>
    <w:rsid w:val="0090018A"/>
    <w:rsid w:val="0090279D"/>
    <w:rsid w:val="0090426D"/>
    <w:rsid w:val="0090439A"/>
    <w:rsid w:val="00905D45"/>
    <w:rsid w:val="0091162E"/>
    <w:rsid w:val="00914D13"/>
    <w:rsid w:val="009253A1"/>
    <w:rsid w:val="00930F19"/>
    <w:rsid w:val="00934870"/>
    <w:rsid w:val="00940452"/>
    <w:rsid w:val="00942B85"/>
    <w:rsid w:val="00946811"/>
    <w:rsid w:val="0094729A"/>
    <w:rsid w:val="0097099D"/>
    <w:rsid w:val="00975995"/>
    <w:rsid w:val="0098118A"/>
    <w:rsid w:val="00981D13"/>
    <w:rsid w:val="009923D6"/>
    <w:rsid w:val="00993FB0"/>
    <w:rsid w:val="00994698"/>
    <w:rsid w:val="00995C2E"/>
    <w:rsid w:val="009A136C"/>
    <w:rsid w:val="009A4D4C"/>
    <w:rsid w:val="009B464C"/>
    <w:rsid w:val="009B75C9"/>
    <w:rsid w:val="009C62EB"/>
    <w:rsid w:val="009C6CE9"/>
    <w:rsid w:val="009D4E4E"/>
    <w:rsid w:val="009D681B"/>
    <w:rsid w:val="009E18CD"/>
    <w:rsid w:val="009E29AF"/>
    <w:rsid w:val="009E74AA"/>
    <w:rsid w:val="00A016C2"/>
    <w:rsid w:val="00A17B3D"/>
    <w:rsid w:val="00A20D2A"/>
    <w:rsid w:val="00A277DA"/>
    <w:rsid w:val="00A441B7"/>
    <w:rsid w:val="00A65192"/>
    <w:rsid w:val="00A77400"/>
    <w:rsid w:val="00A82716"/>
    <w:rsid w:val="00A84E52"/>
    <w:rsid w:val="00A96E9A"/>
    <w:rsid w:val="00AA1DCF"/>
    <w:rsid w:val="00AB0DC1"/>
    <w:rsid w:val="00AB31C2"/>
    <w:rsid w:val="00AB7F03"/>
    <w:rsid w:val="00AC2B26"/>
    <w:rsid w:val="00AC3302"/>
    <w:rsid w:val="00AE57C5"/>
    <w:rsid w:val="00AF722C"/>
    <w:rsid w:val="00AF759C"/>
    <w:rsid w:val="00B02876"/>
    <w:rsid w:val="00B07D9D"/>
    <w:rsid w:val="00B255FF"/>
    <w:rsid w:val="00B32150"/>
    <w:rsid w:val="00B37A92"/>
    <w:rsid w:val="00B470DE"/>
    <w:rsid w:val="00B53048"/>
    <w:rsid w:val="00B53E91"/>
    <w:rsid w:val="00B575E3"/>
    <w:rsid w:val="00B6169D"/>
    <w:rsid w:val="00B61E34"/>
    <w:rsid w:val="00B667D1"/>
    <w:rsid w:val="00B704E1"/>
    <w:rsid w:val="00B716DC"/>
    <w:rsid w:val="00B71927"/>
    <w:rsid w:val="00B75EF9"/>
    <w:rsid w:val="00B76421"/>
    <w:rsid w:val="00B82AB9"/>
    <w:rsid w:val="00B849D6"/>
    <w:rsid w:val="00B91AEC"/>
    <w:rsid w:val="00B9220B"/>
    <w:rsid w:val="00BB2EF1"/>
    <w:rsid w:val="00BB4243"/>
    <w:rsid w:val="00BC04AD"/>
    <w:rsid w:val="00BC0712"/>
    <w:rsid w:val="00BD004F"/>
    <w:rsid w:val="00BD149B"/>
    <w:rsid w:val="00BD528B"/>
    <w:rsid w:val="00BD5D24"/>
    <w:rsid w:val="00BD6861"/>
    <w:rsid w:val="00BD7A89"/>
    <w:rsid w:val="00BE5B38"/>
    <w:rsid w:val="00BE7093"/>
    <w:rsid w:val="00BF2249"/>
    <w:rsid w:val="00C10037"/>
    <w:rsid w:val="00C17A3F"/>
    <w:rsid w:val="00C30F01"/>
    <w:rsid w:val="00C331AD"/>
    <w:rsid w:val="00C34BCE"/>
    <w:rsid w:val="00C37787"/>
    <w:rsid w:val="00C43EA6"/>
    <w:rsid w:val="00C44B24"/>
    <w:rsid w:val="00C45C33"/>
    <w:rsid w:val="00C52BD4"/>
    <w:rsid w:val="00C75584"/>
    <w:rsid w:val="00C779C0"/>
    <w:rsid w:val="00C80B84"/>
    <w:rsid w:val="00C96DDE"/>
    <w:rsid w:val="00CA3B4C"/>
    <w:rsid w:val="00CC5826"/>
    <w:rsid w:val="00CC6F99"/>
    <w:rsid w:val="00CE520B"/>
    <w:rsid w:val="00CF161C"/>
    <w:rsid w:val="00D00C42"/>
    <w:rsid w:val="00D15E26"/>
    <w:rsid w:val="00D20877"/>
    <w:rsid w:val="00D30D5F"/>
    <w:rsid w:val="00D32ED0"/>
    <w:rsid w:val="00D37885"/>
    <w:rsid w:val="00D53D91"/>
    <w:rsid w:val="00D63317"/>
    <w:rsid w:val="00D65293"/>
    <w:rsid w:val="00D66415"/>
    <w:rsid w:val="00D710B3"/>
    <w:rsid w:val="00D77498"/>
    <w:rsid w:val="00D85778"/>
    <w:rsid w:val="00D936C7"/>
    <w:rsid w:val="00DC051E"/>
    <w:rsid w:val="00DC7A12"/>
    <w:rsid w:val="00DD0187"/>
    <w:rsid w:val="00DD3CC6"/>
    <w:rsid w:val="00E10549"/>
    <w:rsid w:val="00E16B11"/>
    <w:rsid w:val="00E23828"/>
    <w:rsid w:val="00E247E4"/>
    <w:rsid w:val="00E470DA"/>
    <w:rsid w:val="00E825B8"/>
    <w:rsid w:val="00E873C8"/>
    <w:rsid w:val="00E903B3"/>
    <w:rsid w:val="00E95A1B"/>
    <w:rsid w:val="00EA4456"/>
    <w:rsid w:val="00EB1CFF"/>
    <w:rsid w:val="00EB4992"/>
    <w:rsid w:val="00EC1C5E"/>
    <w:rsid w:val="00EC280C"/>
    <w:rsid w:val="00EC7D07"/>
    <w:rsid w:val="00ED6495"/>
    <w:rsid w:val="00ED76CD"/>
    <w:rsid w:val="00EE1314"/>
    <w:rsid w:val="00EE5C62"/>
    <w:rsid w:val="00EE6E7A"/>
    <w:rsid w:val="00EE6FF5"/>
    <w:rsid w:val="00EF1C6A"/>
    <w:rsid w:val="00EF36DD"/>
    <w:rsid w:val="00F056F9"/>
    <w:rsid w:val="00F231B5"/>
    <w:rsid w:val="00F24B06"/>
    <w:rsid w:val="00F35A53"/>
    <w:rsid w:val="00F54593"/>
    <w:rsid w:val="00F87EEB"/>
    <w:rsid w:val="00F90B89"/>
    <w:rsid w:val="00F9209A"/>
    <w:rsid w:val="00F96169"/>
    <w:rsid w:val="00FB066E"/>
    <w:rsid w:val="00FB097A"/>
    <w:rsid w:val="00FB15B4"/>
    <w:rsid w:val="00FD3BE0"/>
    <w:rsid w:val="00FD4FCA"/>
    <w:rsid w:val="00FE3B86"/>
    <w:rsid w:val="00FF5E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20D655"/>
  <w15:docId w15:val="{F4F83E16-5732-4B12-B620-0EED89D4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F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052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66415"/>
    <w:pPr>
      <w:tabs>
        <w:tab w:val="center" w:pos="4513"/>
        <w:tab w:val="right" w:pos="9026"/>
      </w:tabs>
    </w:pPr>
  </w:style>
  <w:style w:type="character" w:customStyle="1" w:styleId="HeaderChar">
    <w:name w:val="Header Char"/>
    <w:basedOn w:val="DefaultParagraphFont"/>
    <w:link w:val="Header"/>
    <w:uiPriority w:val="99"/>
    <w:locked/>
    <w:rsid w:val="00D66415"/>
    <w:rPr>
      <w:rFonts w:cs="Times New Roman"/>
      <w:sz w:val="24"/>
      <w:szCs w:val="24"/>
    </w:rPr>
  </w:style>
  <w:style w:type="paragraph" w:styleId="Footer">
    <w:name w:val="footer"/>
    <w:basedOn w:val="Normal"/>
    <w:link w:val="FooterChar"/>
    <w:uiPriority w:val="99"/>
    <w:rsid w:val="00D66415"/>
    <w:pPr>
      <w:tabs>
        <w:tab w:val="center" w:pos="4513"/>
        <w:tab w:val="right" w:pos="9026"/>
      </w:tabs>
    </w:pPr>
  </w:style>
  <w:style w:type="character" w:customStyle="1" w:styleId="FooterChar">
    <w:name w:val="Footer Char"/>
    <w:basedOn w:val="DefaultParagraphFont"/>
    <w:link w:val="Footer"/>
    <w:uiPriority w:val="99"/>
    <w:locked/>
    <w:rsid w:val="00D66415"/>
    <w:rPr>
      <w:rFonts w:cs="Times New Roman"/>
      <w:sz w:val="24"/>
      <w:szCs w:val="24"/>
    </w:rPr>
  </w:style>
  <w:style w:type="character" w:styleId="CommentReference">
    <w:name w:val="annotation reference"/>
    <w:basedOn w:val="DefaultParagraphFont"/>
    <w:uiPriority w:val="99"/>
    <w:semiHidden/>
    <w:rsid w:val="00744D87"/>
    <w:rPr>
      <w:rFonts w:cs="Times New Roman"/>
      <w:sz w:val="16"/>
      <w:szCs w:val="16"/>
    </w:rPr>
  </w:style>
  <w:style w:type="paragraph" w:styleId="CommentText">
    <w:name w:val="annotation text"/>
    <w:basedOn w:val="Normal"/>
    <w:link w:val="CommentTextChar"/>
    <w:uiPriority w:val="99"/>
    <w:semiHidden/>
    <w:rsid w:val="00744D87"/>
    <w:rPr>
      <w:sz w:val="20"/>
      <w:szCs w:val="20"/>
    </w:rPr>
  </w:style>
  <w:style w:type="character" w:customStyle="1" w:styleId="CommentTextChar">
    <w:name w:val="Comment Text Char"/>
    <w:basedOn w:val="DefaultParagraphFont"/>
    <w:link w:val="CommentText"/>
    <w:uiPriority w:val="99"/>
    <w:semiHidden/>
    <w:rsid w:val="00261C34"/>
    <w:rPr>
      <w:sz w:val="20"/>
      <w:szCs w:val="20"/>
      <w:lang w:eastAsia="zh-CN"/>
    </w:rPr>
  </w:style>
  <w:style w:type="paragraph" w:styleId="CommentSubject">
    <w:name w:val="annotation subject"/>
    <w:basedOn w:val="CommentText"/>
    <w:next w:val="CommentText"/>
    <w:link w:val="CommentSubjectChar"/>
    <w:uiPriority w:val="99"/>
    <w:semiHidden/>
    <w:rsid w:val="00744D87"/>
    <w:rPr>
      <w:b/>
      <w:bCs/>
    </w:rPr>
  </w:style>
  <w:style w:type="character" w:customStyle="1" w:styleId="CommentSubjectChar">
    <w:name w:val="Comment Subject Char"/>
    <w:basedOn w:val="CommentTextChar"/>
    <w:link w:val="CommentSubject"/>
    <w:uiPriority w:val="99"/>
    <w:semiHidden/>
    <w:rsid w:val="00261C34"/>
    <w:rPr>
      <w:b/>
      <w:bCs/>
      <w:sz w:val="20"/>
      <w:szCs w:val="20"/>
      <w:lang w:eastAsia="zh-CN"/>
    </w:rPr>
  </w:style>
  <w:style w:type="paragraph" w:styleId="BalloonText">
    <w:name w:val="Balloon Text"/>
    <w:basedOn w:val="Normal"/>
    <w:link w:val="BalloonTextChar"/>
    <w:uiPriority w:val="99"/>
    <w:semiHidden/>
    <w:rsid w:val="00744D87"/>
    <w:rPr>
      <w:rFonts w:ascii="Tahoma" w:hAnsi="Tahoma" w:cs="Tahoma"/>
      <w:sz w:val="16"/>
      <w:szCs w:val="16"/>
    </w:rPr>
  </w:style>
  <w:style w:type="character" w:customStyle="1" w:styleId="BalloonTextChar">
    <w:name w:val="Balloon Text Char"/>
    <w:basedOn w:val="DefaultParagraphFont"/>
    <w:link w:val="BalloonText"/>
    <w:uiPriority w:val="99"/>
    <w:semiHidden/>
    <w:rsid w:val="00261C34"/>
    <w:rPr>
      <w:sz w:val="0"/>
      <w:szCs w:val="0"/>
      <w:lang w:eastAsia="zh-CN"/>
    </w:rPr>
  </w:style>
  <w:style w:type="paragraph" w:styleId="ListParagraph">
    <w:name w:val="List Paragraph"/>
    <w:basedOn w:val="Normal"/>
    <w:uiPriority w:val="34"/>
    <w:qFormat/>
    <w:rsid w:val="002C7EE3"/>
    <w:pPr>
      <w:ind w:left="720"/>
      <w:contextualSpacing/>
    </w:pPr>
  </w:style>
  <w:style w:type="character" w:styleId="Hyperlink">
    <w:name w:val="Hyperlink"/>
    <w:basedOn w:val="DefaultParagraphFont"/>
    <w:uiPriority w:val="99"/>
    <w:unhideWhenUsed/>
    <w:rsid w:val="005711E7"/>
    <w:rPr>
      <w:color w:val="0000FF" w:themeColor="hyperlink"/>
      <w:u w:val="single"/>
    </w:rPr>
  </w:style>
  <w:style w:type="character" w:styleId="UnresolvedMention">
    <w:name w:val="Unresolved Mention"/>
    <w:basedOn w:val="DefaultParagraphFont"/>
    <w:uiPriority w:val="99"/>
    <w:semiHidden/>
    <w:unhideWhenUsed/>
    <w:rsid w:val="005711E7"/>
    <w:rPr>
      <w:color w:val="605E5C"/>
      <w:shd w:val="clear" w:color="auto" w:fill="E1DFDD"/>
    </w:rPr>
  </w:style>
  <w:style w:type="paragraph" w:styleId="FootnoteText">
    <w:name w:val="footnote text"/>
    <w:basedOn w:val="Normal"/>
    <w:link w:val="FootnoteTextChar"/>
    <w:uiPriority w:val="99"/>
    <w:semiHidden/>
    <w:unhideWhenUsed/>
    <w:rsid w:val="00E10549"/>
    <w:rPr>
      <w:sz w:val="20"/>
      <w:szCs w:val="20"/>
    </w:rPr>
  </w:style>
  <w:style w:type="character" w:customStyle="1" w:styleId="FootnoteTextChar">
    <w:name w:val="Footnote Text Char"/>
    <w:basedOn w:val="DefaultParagraphFont"/>
    <w:link w:val="FootnoteText"/>
    <w:uiPriority w:val="99"/>
    <w:semiHidden/>
    <w:rsid w:val="00E10549"/>
    <w:rPr>
      <w:sz w:val="20"/>
      <w:szCs w:val="20"/>
      <w:lang w:eastAsia="zh-CN"/>
    </w:rPr>
  </w:style>
  <w:style w:type="character" w:styleId="FootnoteReference">
    <w:name w:val="footnote reference"/>
    <w:basedOn w:val="DefaultParagraphFont"/>
    <w:uiPriority w:val="99"/>
    <w:semiHidden/>
    <w:unhideWhenUsed/>
    <w:rsid w:val="00E10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478417">
      <w:bodyDiv w:val="1"/>
      <w:marLeft w:val="0"/>
      <w:marRight w:val="0"/>
      <w:marTop w:val="0"/>
      <w:marBottom w:val="0"/>
      <w:divBdr>
        <w:top w:val="none" w:sz="0" w:space="0" w:color="auto"/>
        <w:left w:val="none" w:sz="0" w:space="0" w:color="auto"/>
        <w:bottom w:val="none" w:sz="0" w:space="0" w:color="auto"/>
        <w:right w:val="none" w:sz="0" w:space="0" w:color="auto"/>
      </w:divBdr>
      <w:divsChild>
        <w:div w:id="654996069">
          <w:marLeft w:val="0"/>
          <w:marRight w:val="0"/>
          <w:marTop w:val="0"/>
          <w:marBottom w:val="0"/>
          <w:divBdr>
            <w:top w:val="none" w:sz="0" w:space="0" w:color="auto"/>
            <w:left w:val="none" w:sz="0" w:space="0" w:color="auto"/>
            <w:bottom w:val="none" w:sz="0" w:space="0" w:color="auto"/>
            <w:right w:val="none" w:sz="0" w:space="0" w:color="auto"/>
          </w:divBdr>
          <w:divsChild>
            <w:div w:id="618611778">
              <w:marLeft w:val="0"/>
              <w:marRight w:val="0"/>
              <w:marTop w:val="0"/>
              <w:marBottom w:val="0"/>
              <w:divBdr>
                <w:top w:val="none" w:sz="0" w:space="0" w:color="auto"/>
                <w:left w:val="none" w:sz="0" w:space="0" w:color="auto"/>
                <w:bottom w:val="none" w:sz="0" w:space="0" w:color="auto"/>
                <w:right w:val="none" w:sz="0" w:space="0" w:color="auto"/>
              </w:divBdr>
              <w:divsChild>
                <w:div w:id="1899823559">
                  <w:marLeft w:val="0"/>
                  <w:marRight w:val="0"/>
                  <w:marTop w:val="0"/>
                  <w:marBottom w:val="0"/>
                  <w:divBdr>
                    <w:top w:val="none" w:sz="0" w:space="0" w:color="auto"/>
                    <w:left w:val="none" w:sz="0" w:space="0" w:color="auto"/>
                    <w:bottom w:val="none" w:sz="0" w:space="0" w:color="auto"/>
                    <w:right w:val="none" w:sz="0" w:space="0" w:color="auto"/>
                  </w:divBdr>
                  <w:divsChild>
                    <w:div w:id="2112511409">
                      <w:marLeft w:val="0"/>
                      <w:marRight w:val="0"/>
                      <w:marTop w:val="0"/>
                      <w:marBottom w:val="0"/>
                      <w:divBdr>
                        <w:top w:val="none" w:sz="0" w:space="0" w:color="auto"/>
                        <w:left w:val="none" w:sz="0" w:space="0" w:color="auto"/>
                        <w:bottom w:val="none" w:sz="0" w:space="0" w:color="auto"/>
                        <w:right w:val="none" w:sz="0" w:space="0" w:color="auto"/>
                      </w:divBdr>
                      <w:divsChild>
                        <w:div w:id="1318656218">
                          <w:marLeft w:val="0"/>
                          <w:marRight w:val="0"/>
                          <w:marTop w:val="0"/>
                          <w:marBottom w:val="0"/>
                          <w:divBdr>
                            <w:top w:val="none" w:sz="0" w:space="0" w:color="auto"/>
                            <w:left w:val="none" w:sz="0" w:space="0" w:color="auto"/>
                            <w:bottom w:val="none" w:sz="0" w:space="0" w:color="auto"/>
                            <w:right w:val="none" w:sz="0" w:space="0" w:color="auto"/>
                          </w:divBdr>
                          <w:divsChild>
                            <w:div w:id="1210459284">
                              <w:marLeft w:val="0"/>
                              <w:marRight w:val="0"/>
                              <w:marTop w:val="0"/>
                              <w:marBottom w:val="0"/>
                              <w:divBdr>
                                <w:top w:val="none" w:sz="0" w:space="0" w:color="auto"/>
                                <w:left w:val="none" w:sz="0" w:space="0" w:color="auto"/>
                                <w:bottom w:val="none" w:sz="0" w:space="0" w:color="auto"/>
                                <w:right w:val="none" w:sz="0" w:space="0" w:color="auto"/>
                              </w:divBdr>
                              <w:divsChild>
                                <w:div w:id="1264612362">
                                  <w:marLeft w:val="0"/>
                                  <w:marRight w:val="0"/>
                                  <w:marTop w:val="0"/>
                                  <w:marBottom w:val="0"/>
                                  <w:divBdr>
                                    <w:top w:val="none" w:sz="0" w:space="0" w:color="auto"/>
                                    <w:left w:val="none" w:sz="0" w:space="0" w:color="auto"/>
                                    <w:bottom w:val="none" w:sz="0" w:space="0" w:color="auto"/>
                                    <w:right w:val="none" w:sz="0" w:space="0" w:color="auto"/>
                                  </w:divBdr>
                                  <w:divsChild>
                                    <w:div w:id="1174227011">
                                      <w:marLeft w:val="0"/>
                                      <w:marRight w:val="0"/>
                                      <w:marTop w:val="0"/>
                                      <w:marBottom w:val="0"/>
                                      <w:divBdr>
                                        <w:top w:val="none" w:sz="0" w:space="0" w:color="auto"/>
                                        <w:left w:val="none" w:sz="0" w:space="0" w:color="auto"/>
                                        <w:bottom w:val="none" w:sz="0" w:space="0" w:color="auto"/>
                                        <w:right w:val="none" w:sz="0" w:space="0" w:color="auto"/>
                                      </w:divBdr>
                                      <w:divsChild>
                                        <w:div w:id="6420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9" ma:contentTypeDescription="Create a new document." ma:contentTypeScope="" ma:versionID="60daf4f6e3ad6db839c0a1bcba47f5bf">
  <xsd:schema xmlns:xsd="http://www.w3.org/2001/XMLSchema" xmlns:xs="http://www.w3.org/2001/XMLSchema" xmlns:p="http://schemas.microsoft.com/office/2006/metadata/properties" xmlns:ns3="3adc53d9-8fbd-427e-bc68-e124dc7a04a2" targetNamespace="http://schemas.microsoft.com/office/2006/metadata/properties" ma:root="true" ma:fieldsID="74ff22a46cda70aab24de489104d2a6c"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25D7-27C3-4F5E-AFEC-8ABF6A9816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B2CEF7-6BFB-4E48-B2C0-4D6BFEB7F629}">
  <ds:schemaRefs>
    <ds:schemaRef ds:uri="http://schemas.microsoft.com/sharepoint/v3/contenttype/forms"/>
  </ds:schemaRefs>
</ds:datastoreItem>
</file>

<file path=customXml/itemProps3.xml><?xml version="1.0" encoding="utf-8"?>
<ds:datastoreItem xmlns:ds="http://schemas.openxmlformats.org/officeDocument/2006/customXml" ds:itemID="{5CCA63C9-54EB-41BB-909B-4E50FF8B6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5CFB5-1657-4E2B-AA9E-7AAFB742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GUIDANCE FOR INTERNAL PEER REVIEWERS OF GRANT APPLICATIONS</vt:lpstr>
    </vt:vector>
  </TitlesOfParts>
  <Company>Manchester Computing</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INTERNAL PEER REVIEWERS OF GRANT APPLICATIONS</dc:title>
  <dc:creator>CLIP45 development team</dc:creator>
  <cp:lastModifiedBy>Erica Baffelli</cp:lastModifiedBy>
  <cp:revision>3</cp:revision>
  <cp:lastPrinted>2015-04-21T09:41:00Z</cp:lastPrinted>
  <dcterms:created xsi:type="dcterms:W3CDTF">2022-10-11T14:04:00Z</dcterms:created>
  <dcterms:modified xsi:type="dcterms:W3CDTF">2022-10-13T14:22:00Z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