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bookmarkStart w:id="0" w:name="_GoBack"/>
      <w:bookmarkEnd w:id="0"/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Europe in a changing world – inclusive, innovative and reflective Societies</w:t>
      </w:r>
    </w:p>
    <w:p w:rsidR="0090078F" w:rsidRDefault="0090078F" w:rsidP="0090078F">
      <w:p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C70955" w:rsidRDefault="00C70955" w:rsidP="0090078F">
      <w:p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90078F" w:rsidRPr="00452088" w:rsidRDefault="00464652" w:rsidP="0090078F">
      <w:pPr>
        <w:spacing w:after="0" w:line="240" w:lineRule="auto"/>
        <w:rPr>
          <w:rFonts w:ascii="Calibri" w:eastAsia="Times New Roman" w:hAnsi="Calibri" w:cs="Times New Roman"/>
        </w:rPr>
      </w:pPr>
      <w:hyperlink r:id="rId7" w:history="1">
        <w:r w:rsidR="0090078F" w:rsidRPr="00452088">
          <w:rPr>
            <w:rStyle w:val="Hyperlink"/>
            <w:rFonts w:ascii="Calibri" w:eastAsia="Times New Roman" w:hAnsi="Calibri" w:cs="Times New Roman"/>
          </w:rPr>
          <w:t>Work programme Europe in a changing world – inclusive, innovative and reflective societies</w:t>
        </w:r>
      </w:hyperlink>
    </w:p>
    <w:p w:rsidR="0090078F" w:rsidRPr="00452088" w:rsidRDefault="00464652" w:rsidP="0090078F">
      <w:pPr>
        <w:spacing w:after="0" w:line="240" w:lineRule="auto"/>
        <w:rPr>
          <w:rFonts w:ascii="Calibri" w:eastAsia="Times New Roman" w:hAnsi="Calibri" w:cs="Times New Roman"/>
        </w:rPr>
      </w:pPr>
      <w:hyperlink r:id="rId8" w:anchor="h2020-work-programmes-2014-15-main-wp" w:history="1">
        <w:r w:rsidR="0090078F" w:rsidRPr="00452088">
          <w:rPr>
            <w:rStyle w:val="Hyperlink"/>
            <w:rFonts w:ascii="Calibri" w:eastAsia="Times New Roman" w:hAnsi="Calibri" w:cs="Times New Roman"/>
          </w:rPr>
          <w:t>Participant portal link reference documents</w:t>
        </w:r>
      </w:hyperlink>
    </w:p>
    <w:p w:rsidR="0090078F" w:rsidRPr="00452088" w:rsidRDefault="0090078F" w:rsidP="0090078F">
      <w:pPr>
        <w:spacing w:after="0" w:line="240" w:lineRule="auto"/>
        <w:ind w:left="540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/>
          <w:bCs/>
        </w:rPr>
        <w:t>Call - Overcoming the Crisis: New Ideas, Strategies and Governance Structures for Europe (H2020-EURO-2014</w:t>
      </w:r>
      <w:r>
        <w:rPr>
          <w:rFonts w:ascii="Calibri" w:eastAsia="Times New Roman" w:hAnsi="Calibri" w:cs="Times New Roman"/>
          <w:b/>
          <w:bCs/>
        </w:rPr>
        <w:t>/15</w:t>
      </w:r>
      <w:r w:rsidRPr="00452088">
        <w:rPr>
          <w:rFonts w:ascii="Calibri" w:eastAsia="Times New Roman" w:hAnsi="Calibri" w:cs="Times New Roman"/>
          <w:b/>
          <w:bCs/>
        </w:rPr>
        <w:t>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EURO-1-2014: Resilient and sustainable economic and monetary union in Europe.</w:t>
      </w:r>
      <w:r w:rsidRPr="00452088">
        <w:rPr>
          <w:rFonts w:ascii="Calibri" w:eastAsia="Times New Roman" w:hAnsi="Calibri" w:cs="Times New Roman"/>
        </w:rPr>
        <w:t xml:space="preserve"> Effective mechanisms of fiscal policy coordination in the EU | Fair and sustainable taxation | </w:t>
      </w:r>
      <w:proofErr w:type="gramStart"/>
      <w:r w:rsidRPr="00452088">
        <w:rPr>
          <w:rFonts w:ascii="Calibri" w:eastAsia="Times New Roman" w:hAnsi="Calibri" w:cs="Times New Roman"/>
        </w:rPr>
        <w:t>The</w:t>
      </w:r>
      <w:proofErr w:type="gramEnd"/>
      <w:r w:rsidRPr="00452088">
        <w:rPr>
          <w:rFonts w:ascii="Calibri" w:eastAsia="Times New Roman" w:hAnsi="Calibri" w:cs="Times New Roman"/>
        </w:rPr>
        <w:t xml:space="preserve"> impact of macroeconomic imbalances on economic stability | The global impacts of the crisis in Europe and the international monetary relations.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 03/06/2014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EURO-2-2014: The European growth agenda</w:t>
      </w:r>
      <w:r>
        <w:rPr>
          <w:rFonts w:ascii="Calibri" w:eastAsia="Times New Roman" w:hAnsi="Calibri" w:cs="Times New Roman"/>
          <w:bCs/>
          <w:i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Reform management for economic recovery | Innovation-based growth strategy for Europe | Global production and innovation networks - costs and benefits for Europe | Migration, prosperity and growth.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Deadline 03/06/2014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EURO-3-2014: European societies after the crisis</w:t>
      </w:r>
      <w:r>
        <w:rPr>
          <w:rFonts w:ascii="Calibri" w:eastAsia="Times New Roman" w:hAnsi="Calibri" w:cs="Times New Roman"/>
        </w:rPr>
        <w:t>.</w:t>
      </w:r>
      <w:r w:rsidRPr="00452088">
        <w:rPr>
          <w:rFonts w:ascii="Calibri" w:eastAsia="Times New Roman" w:hAnsi="Calibri" w:cs="Times New Roman"/>
        </w:rPr>
        <w:t xml:space="preserve"> Individual reactions to the crisis and challenges to European solidarity | Unity in diversity: prospects of a European identity and public sphere | Innovative social investment approaches for the modernisation of social policies and services.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03/06/2014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EURO-4-2014: Political challenges for Europe</w:t>
      </w:r>
      <w:r>
        <w:rPr>
          <w:rFonts w:ascii="Calibri" w:eastAsia="Times New Roman" w:hAnsi="Calibri" w:cs="Times New Roman"/>
          <w:i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The future of European integration – “More Europe – less Europe?”</w:t>
      </w:r>
      <w:proofErr w:type="gramEnd"/>
      <w:r w:rsidRPr="00452088">
        <w:rPr>
          <w:rFonts w:ascii="Calibri" w:eastAsia="Times New Roman" w:hAnsi="Calibri" w:cs="Times New Roman"/>
        </w:rPr>
        <w:t xml:space="preserve"> | Challenges to democratic practiced and parties in Europe in the context of the crisis | Political leadership in times of economic, political and social crisis.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Deadline 03/06/2014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EURO-5-2015: ERA-NET on Smart Urban Futures.</w:t>
      </w:r>
      <w:r w:rsidRPr="00452088">
        <w:rPr>
          <w:rFonts w:ascii="Calibri" w:eastAsia="Times New Roman" w:hAnsi="Calibri" w:cs="Times New Roman"/>
        </w:rPr>
        <w:t xml:space="preserve">  How cities become hubs of innovation. </w:t>
      </w:r>
      <w:proofErr w:type="gramStart"/>
      <w:r w:rsidRPr="00452088">
        <w:rPr>
          <w:rFonts w:ascii="Calibri" w:eastAsia="Times New Roman" w:hAnsi="Calibri" w:cs="Times New Roman"/>
        </w:rPr>
        <w:t>Based on concrete urban cases.</w:t>
      </w:r>
      <w:proofErr w:type="gramEnd"/>
      <w:r w:rsidRPr="00452088">
        <w:rPr>
          <w:rFonts w:ascii="Calibri" w:eastAsia="Times New Roman" w:hAnsi="Calibri" w:cs="Times New Roman"/>
        </w:rPr>
        <w:t xml:space="preserve"> Strengths and weakness of urban </w:t>
      </w:r>
      <w:proofErr w:type="gramStart"/>
      <w:r w:rsidRPr="00452088">
        <w:rPr>
          <w:rFonts w:ascii="Calibri" w:eastAsia="Times New Roman" w:hAnsi="Calibri" w:cs="Times New Roman"/>
        </w:rPr>
        <w:t>development  (</w:t>
      </w:r>
      <w:proofErr w:type="gramEnd"/>
      <w:r w:rsidRPr="00452088">
        <w:rPr>
          <w:rFonts w:ascii="Calibri" w:eastAsia="Times New Roman" w:hAnsi="Calibri" w:cs="Times New Roman"/>
        </w:rPr>
        <w:t xml:space="preserve">work, education, housing, mobility, ICT, </w:t>
      </w:r>
      <w:proofErr w:type="spellStart"/>
      <w:r w:rsidRPr="00452088">
        <w:rPr>
          <w:rFonts w:ascii="Calibri" w:eastAsia="Times New Roman" w:hAnsi="Calibri" w:cs="Times New Roman"/>
        </w:rPr>
        <w:t>enery</w:t>
      </w:r>
      <w:proofErr w:type="spellEnd"/>
      <w:r w:rsidRPr="00452088">
        <w:rPr>
          <w:rFonts w:ascii="Calibri" w:eastAsia="Times New Roman" w:hAnsi="Calibri" w:cs="Times New Roman"/>
        </w:rPr>
        <w:t xml:space="preserve">, logistics, health shopping, access to public  spaces, culture and leisure). Smart urban ecosystems services; data and big data; understanding of urban structures creating methods and tools; network approaches; analysis of the economics of urban and </w:t>
      </w:r>
      <w:proofErr w:type="spellStart"/>
      <w:r w:rsidRPr="00452088">
        <w:rPr>
          <w:rFonts w:ascii="Calibri" w:eastAsia="Times New Roman" w:hAnsi="Calibri" w:cs="Times New Roman"/>
        </w:rPr>
        <w:t>peri</w:t>
      </w:r>
      <w:proofErr w:type="spellEnd"/>
      <w:r w:rsidRPr="00452088">
        <w:rPr>
          <w:rFonts w:ascii="Calibri" w:eastAsia="Times New Roman" w:hAnsi="Calibri" w:cs="Times New Roman"/>
        </w:rPr>
        <w:t xml:space="preserve">-urban areas; evaluating functionalities. </w:t>
      </w:r>
      <w:proofErr w:type="gramStart"/>
      <w:r w:rsidRPr="00452088">
        <w:rPr>
          <w:rFonts w:ascii="Calibri" w:eastAsia="Times New Roman" w:hAnsi="Calibri" w:cs="Times New Roman"/>
        </w:rPr>
        <w:t>Urban Living Labs.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Co-funding call of at least €5M EU participation, multinational.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Funding scheme.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ERA-NET Co-fund.</w:t>
      </w:r>
      <w:proofErr w:type="gramEnd"/>
      <w:r w:rsidRPr="00452088">
        <w:rPr>
          <w:rFonts w:ascii="Calibri" w:eastAsia="Times New Roman" w:hAnsi="Calibri" w:cs="Times New Roman"/>
        </w:rPr>
        <w:t xml:space="preserve"> Deadline 07/01/2015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EURO-6-2015: Meeting new societal needs by using emerging technologies in the public sector.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Public sector innovation and modernisation of public administrations.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Including societal, political and human factors.</w:t>
      </w:r>
      <w:proofErr w:type="gramEnd"/>
      <w:r w:rsidRPr="00452088">
        <w:rPr>
          <w:rFonts w:ascii="Calibri" w:eastAsia="Times New Roman" w:hAnsi="Calibri" w:cs="Times New Roman"/>
        </w:rPr>
        <w:t xml:space="preserve"> Funding schemes: Coordination and support actions and Research and Innovation </w:t>
      </w:r>
      <w:proofErr w:type="gramStart"/>
      <w:r w:rsidRPr="00452088">
        <w:rPr>
          <w:rFonts w:ascii="Calibri" w:eastAsia="Times New Roman" w:hAnsi="Calibri" w:cs="Times New Roman"/>
        </w:rPr>
        <w:t>Actions(</w:t>
      </w:r>
      <w:proofErr w:type="gramEnd"/>
      <w:r w:rsidRPr="00452088">
        <w:rPr>
          <w:rFonts w:ascii="Calibri" w:eastAsia="Times New Roman" w:hAnsi="Calibri" w:cs="Times New Roman"/>
        </w:rPr>
        <w:t>consortium agreement). Deadline 21/04/2015</w:t>
      </w:r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C70955" w:rsidRPr="00452088" w:rsidRDefault="00C70955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/>
          <w:bCs/>
        </w:rPr>
        <w:t>Call - the Young Generation in an Innovative, Inclusive and Sustainable Europe (H2020-YOUNG-2014</w:t>
      </w:r>
      <w:r>
        <w:rPr>
          <w:rFonts w:ascii="Calibri" w:eastAsia="Times New Roman" w:hAnsi="Calibri" w:cs="Times New Roman"/>
          <w:b/>
          <w:bCs/>
        </w:rPr>
        <w:t>/15</w:t>
      </w:r>
      <w:r w:rsidRPr="00452088">
        <w:rPr>
          <w:rFonts w:ascii="Calibri" w:eastAsia="Times New Roman" w:hAnsi="Calibri" w:cs="Times New Roman"/>
          <w:b/>
          <w:bCs/>
        </w:rPr>
        <w:t>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YOUNG-1-2014: Early job insecurity and labour market exclusion.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Deep analysis of the situation of young people in the labour market, comparative perspective, from young people point of view, education systems, gender, social, personal, psychological of early job insecurities.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2088">
        <w:rPr>
          <w:rFonts w:ascii="Calibri" w:eastAsia="Times New Roman" w:hAnsi="Calibri" w:cs="Times New Roman"/>
          <w:bCs/>
          <w:i/>
        </w:rPr>
        <w:t>YOUNG-2-2014: Young mobility: opportunities, impacts, policies.</w:t>
      </w:r>
      <w:proofErr w:type="gramEnd"/>
      <w:r w:rsidRPr="00452088">
        <w:rPr>
          <w:rFonts w:ascii="Calibri" w:eastAsia="Times New Roman" w:hAnsi="Calibri" w:cs="Times New Roman"/>
        </w:rPr>
        <w:t xml:space="preserve"> Looking at different patterns and types of mobility of young people moving abroad, including gender; recruitment processes, language, integration, settlement, new life, etc.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lastRenderedPageBreak/>
        <w:t xml:space="preserve">YOUNG-3-2015: Lifelong learning for young adults: better policies for growth </w:t>
      </w:r>
      <w:proofErr w:type="gramStart"/>
      <w:r w:rsidRPr="00452088">
        <w:rPr>
          <w:rFonts w:ascii="Calibri" w:eastAsia="Times New Roman" w:hAnsi="Calibri" w:cs="Times New Roman"/>
          <w:bCs/>
          <w:i/>
        </w:rPr>
        <w:t>and  inclusion</w:t>
      </w:r>
      <w:proofErr w:type="gramEnd"/>
      <w:r w:rsidRPr="00452088">
        <w:rPr>
          <w:rFonts w:ascii="Calibri" w:eastAsia="Times New Roman" w:hAnsi="Calibri" w:cs="Times New Roman"/>
          <w:bCs/>
          <w:i/>
        </w:rPr>
        <w:t xml:space="preserve"> in Europe.</w:t>
      </w:r>
      <w:r w:rsidRPr="00452088">
        <w:rPr>
          <w:rFonts w:ascii="Calibri" w:eastAsia="Times New Roman" w:hAnsi="Calibri" w:cs="Times New Roman"/>
          <w:i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Public policies and dynamics of private markets, trends, mismatches, overlaps, informal learning, learning potential, workplaces, etc.</w:t>
      </w:r>
      <w:proofErr w:type="gramEnd"/>
      <w:r w:rsidRPr="00452088">
        <w:rPr>
          <w:rFonts w:ascii="Calibri" w:eastAsia="Times New Roman" w:hAnsi="Calibri" w:cs="Times New Roman"/>
        </w:rPr>
        <w:t xml:space="preserve"> Addressing adult education in general focus in young adults and vulnerable groups. </w:t>
      </w:r>
      <w:proofErr w:type="gramStart"/>
      <w:r w:rsidRPr="00452088">
        <w:rPr>
          <w:rFonts w:ascii="Calibri" w:eastAsia="Times New Roman" w:hAnsi="Calibri" w:cs="Times New Roman"/>
        </w:rPr>
        <w:t>Workplaces and learning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Feasibility of the development of an Intelligent Decision Support System policy making modelling.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YOUNG-4-2015: The young as a driver of social change.</w:t>
      </w:r>
      <w:r w:rsidRPr="00452088">
        <w:rPr>
          <w:rFonts w:ascii="Calibri" w:eastAsia="Times New Roman" w:hAnsi="Calibri" w:cs="Times New Roman"/>
        </w:rPr>
        <w:t xml:space="preserve"> Norms and values of young people, expectations regarding public policy, social and private life, cities organisation, business ethos; sustainable socio-economic models and young people, formal and informal education. </w:t>
      </w:r>
      <w:proofErr w:type="gramStart"/>
      <w:r w:rsidRPr="00452088">
        <w:rPr>
          <w:rFonts w:ascii="Calibri" w:eastAsia="Times New Roman" w:hAnsi="Calibri" w:cs="Times New Roman"/>
        </w:rPr>
        <w:t>Different ages and sexes, geographies, ethnics and religious backgrounds.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Evolution of gender relationships; etc.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07/01/15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YOUNG-5-2014: Societal and political engagement of young people and their perspective on Europe.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Reasons for declining trust on EU, how to stimulate societal and political engagement in the EU project.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 and Innovation Actions (both consortium agreements).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C70955" w:rsidRDefault="00C70955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452088">
        <w:rPr>
          <w:rFonts w:ascii="Calibri" w:eastAsia="Times New Roman" w:hAnsi="Calibri" w:cs="Times New Roman"/>
          <w:b/>
          <w:bCs/>
        </w:rPr>
        <w:t>Call - Reflective Societies: Cultural Heritage and European Identities (H2020-REFLECTIVE-2014/15)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REFLECTIVE-1-2014: ERA Net on Uses of the past.</w:t>
      </w:r>
      <w:r w:rsidRPr="00452088">
        <w:rPr>
          <w:rFonts w:ascii="Calibri" w:eastAsia="Times New Roman" w:hAnsi="Calibri" w:cs="Times New Roman"/>
        </w:rPr>
        <w:t xml:space="preserve"> Problems and perspectives concerning historical knowledge in language, memory, cultural practices, politics, economics, literature, media and art, histories and heritages, ethnicities and cultural groups. Dimensions: identity construction, norms and values, material culture and public space, media, decision making, globalisat</w:t>
      </w:r>
      <w:r>
        <w:rPr>
          <w:rFonts w:ascii="Calibri" w:eastAsia="Times New Roman" w:hAnsi="Calibri" w:cs="Times New Roman"/>
        </w:rPr>
        <w:t>i</w:t>
      </w:r>
      <w:r w:rsidRPr="00452088">
        <w:rPr>
          <w:rFonts w:ascii="Calibri" w:eastAsia="Times New Roman" w:hAnsi="Calibri" w:cs="Times New Roman"/>
        </w:rPr>
        <w:t xml:space="preserve">on. ERA-NET </w:t>
      </w:r>
      <w:proofErr w:type="spellStart"/>
      <w:r w:rsidRPr="00452088">
        <w:rPr>
          <w:rFonts w:ascii="Calibri" w:eastAsia="Times New Roman" w:hAnsi="Calibri" w:cs="Times New Roman"/>
        </w:rPr>
        <w:t>Cofund</w:t>
      </w:r>
      <w:proofErr w:type="spellEnd"/>
      <w:r w:rsidRPr="00452088">
        <w:rPr>
          <w:rFonts w:ascii="Calibri" w:eastAsia="Times New Roman" w:hAnsi="Calibri" w:cs="Times New Roman"/>
        </w:rPr>
        <w:t xml:space="preserve"> (EC 33% funding).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 xml:space="preserve">REFLECTIVE-2-2015: Emergence and transmission of European cultural heritage and </w:t>
      </w:r>
      <w:proofErr w:type="spellStart"/>
      <w:r w:rsidRPr="00452088">
        <w:rPr>
          <w:rFonts w:ascii="Calibri" w:eastAsia="Times New Roman" w:hAnsi="Calibri" w:cs="Times New Roman"/>
          <w:bCs/>
          <w:i/>
        </w:rPr>
        <w:t>Europeanisation</w:t>
      </w:r>
      <w:proofErr w:type="spellEnd"/>
      <w:r w:rsidRPr="00452088">
        <w:rPr>
          <w:rFonts w:ascii="Calibri" w:eastAsia="Times New Roman" w:hAnsi="Calibri" w:cs="Times New Roman"/>
          <w:bCs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Multidisciplinary, comparative research, historical perspective.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Interlinking of local, regional, national and European aspects of cultural heritage.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REFLECTIVE-3-2015: European cohesion, regional and urban policies and the perceptions of Europe.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Multidisciplinary, geographical balanced and comparative research.</w:t>
      </w:r>
      <w:proofErr w:type="gramEnd"/>
      <w:r w:rsidRPr="00452088">
        <w:rPr>
          <w:rFonts w:ascii="Calibri" w:eastAsia="Times New Roman" w:hAnsi="Calibri" w:cs="Times New Roman"/>
        </w:rPr>
        <w:t xml:space="preserve"> Interplay between European regions, the application of regional policies, </w:t>
      </w:r>
      <w:proofErr w:type="gramStart"/>
      <w:r w:rsidRPr="00452088">
        <w:rPr>
          <w:rFonts w:ascii="Calibri" w:eastAsia="Times New Roman" w:hAnsi="Calibri" w:cs="Times New Roman"/>
        </w:rPr>
        <w:t>contribution</w:t>
      </w:r>
      <w:proofErr w:type="gramEnd"/>
      <w:r w:rsidRPr="00452088">
        <w:rPr>
          <w:rFonts w:ascii="Calibri" w:eastAsia="Times New Roman" w:hAnsi="Calibri" w:cs="Times New Roman"/>
        </w:rPr>
        <w:t xml:space="preserve"> of regional policies.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REFLECTIVE-4-2015: Cultural opposition in the former socialist countries.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Comparative research examining anti-communist cultural opposition movements and activities in former socialist countries.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REFLECTIVE-5-2015: The cultural heritage of war in contemporary Europe.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Multidisciplinary, comparative, geographical balanced and comparative research for exploring the complex relationship in contemporary European societies and tangible an in tangible cultural heritage of major armed conflicts.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REFLECTIVE-6-2015: Innovation ecosystems of digital cultural assets.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Supporting the creation of digital cultural resources from scientific collections, archives, museums, libraries and cultural heritage.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21/04/15.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REFLECTIVE-7-2014: Advance 3D modelling for accessing and understanding European cultural assets.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Focused actions: Research on cost-effective technologies for advanced 3D modelling to enhance the understanding of cultural heritage.</w:t>
      </w:r>
      <w:proofErr w:type="gramEnd"/>
      <w:r w:rsidRPr="00452088">
        <w:rPr>
          <w:rFonts w:ascii="Calibri" w:eastAsia="Times New Roman" w:hAnsi="Calibri" w:cs="Times New Roman"/>
        </w:rPr>
        <w:t xml:space="preserve"> Research and Innovation Actions (100% funding), consortium agreement </w:t>
      </w:r>
      <w:proofErr w:type="gramStart"/>
      <w:r w:rsidRPr="00452088">
        <w:rPr>
          <w:rFonts w:ascii="Calibri" w:eastAsia="Times New Roman" w:hAnsi="Calibri" w:cs="Times New Roman"/>
        </w:rPr>
        <w:t>|  Devise</w:t>
      </w:r>
      <w:proofErr w:type="gramEnd"/>
      <w:r w:rsidRPr="00452088">
        <w:rPr>
          <w:rFonts w:ascii="Calibri" w:eastAsia="Times New Roman" w:hAnsi="Calibri" w:cs="Times New Roman"/>
        </w:rPr>
        <w:t xml:space="preserve"> standard formats, for the semantic-aware 3D modelling of Europe's cultural heritage for researchers and practitioners.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(100%) up to €2M.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30/09/14.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REFLECTIVE-8-2015: Communication and dissemination platform.</w:t>
      </w:r>
      <w:r w:rsidRPr="00452088">
        <w:rPr>
          <w:rFonts w:ascii="Calibri" w:eastAsia="Times New Roman" w:hAnsi="Calibri" w:cs="Times New Roman"/>
        </w:rPr>
        <w:t xml:space="preserve">  “Research and Policy Communities”: Fostering dialogue and cooperation among researchers and researchers and other stakeholders. </w:t>
      </w:r>
      <w:proofErr w:type="gramStart"/>
      <w:r w:rsidRPr="00452088">
        <w:rPr>
          <w:rFonts w:ascii="Calibri" w:eastAsia="Times New Roman" w:hAnsi="Calibri" w:cs="Times New Roman"/>
        </w:rPr>
        <w:t>Multidisciplinary, innovation, inclusion, growth.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 xml:space="preserve">Groups or ad hoc debates via platforms, social networks, </w:t>
      </w:r>
      <w:r w:rsidRPr="00452088">
        <w:rPr>
          <w:rFonts w:ascii="Calibri" w:eastAsia="Times New Roman" w:hAnsi="Calibri" w:cs="Times New Roman"/>
        </w:rPr>
        <w:lastRenderedPageBreak/>
        <w:t>events.</w:t>
      </w:r>
      <w:proofErr w:type="gramEnd"/>
      <w:r w:rsidRPr="00452088">
        <w:rPr>
          <w:rFonts w:ascii="Calibri" w:eastAsia="Times New Roman" w:hAnsi="Calibri" w:cs="Times New Roman"/>
        </w:rPr>
        <w:t xml:space="preserve"> Review of research:  agendas; dissemination strategies; data collection challenges; assessment of impact; development of policies.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REFLECTIVE-9-2014: Social Platform on Reflective Societies.</w:t>
      </w:r>
      <w:r w:rsidRPr="00452088">
        <w:rPr>
          <w:rFonts w:ascii="Calibri" w:eastAsia="Times New Roman" w:hAnsi="Calibri" w:cs="Times New Roman"/>
        </w:rPr>
        <w:t xml:space="preserve"> Research communities and </w:t>
      </w:r>
      <w:proofErr w:type="gramStart"/>
      <w:r w:rsidRPr="00452088">
        <w:rPr>
          <w:rFonts w:ascii="Calibri" w:eastAsia="Times New Roman" w:hAnsi="Calibri" w:cs="Times New Roman"/>
        </w:rPr>
        <w:t>stakeholders  from</w:t>
      </w:r>
      <w:proofErr w:type="gramEnd"/>
      <w:r w:rsidRPr="00452088">
        <w:rPr>
          <w:rFonts w:ascii="Calibri" w:eastAsia="Times New Roman" w:hAnsi="Calibri" w:cs="Times New Roman"/>
        </w:rPr>
        <w:t xml:space="preserve"> the socio-cultural and artistic sectors. </w:t>
      </w:r>
      <w:proofErr w:type="gramStart"/>
      <w:r w:rsidRPr="00452088">
        <w:rPr>
          <w:rFonts w:ascii="Calibri" w:eastAsia="Times New Roman" w:hAnsi="Calibri" w:cs="Times New Roman"/>
        </w:rPr>
        <w:t>Critical mapping of current research.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 understand the challenges and opportunities for research in the context of reflective societies.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REFLECTIVE-10-2014: Mobilising the network of National Contact Points in Societal Challenge 6.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03/06/14.</w:t>
      </w:r>
      <w:proofErr w:type="gramEnd"/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C70955" w:rsidRPr="00452088" w:rsidRDefault="00C70955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452088">
        <w:rPr>
          <w:rFonts w:ascii="Calibri" w:eastAsia="Times New Roman" w:hAnsi="Calibri" w:cs="Times New Roman"/>
          <w:b/>
          <w:bCs/>
        </w:rPr>
        <w:t>Call for Europe as a Global Actor (H2020-INT-2014/15)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 xml:space="preserve">INT-1-2014/15: Enhancing and focusing research and innovation cooperation with the Union's key international </w:t>
      </w:r>
      <w:proofErr w:type="gramStart"/>
      <w:r w:rsidRPr="00452088">
        <w:rPr>
          <w:rFonts w:ascii="Calibri" w:eastAsia="Times New Roman" w:hAnsi="Calibri" w:cs="Times New Roman"/>
          <w:bCs/>
          <w:i/>
        </w:rPr>
        <w:t>partners</w:t>
      </w:r>
      <w:proofErr w:type="gramEnd"/>
      <w:r w:rsidRPr="00452088">
        <w:rPr>
          <w:rFonts w:ascii="Calibri" w:eastAsia="Times New Roman" w:hAnsi="Calibri" w:cs="Times New Roman"/>
          <w:bCs/>
          <w:i/>
        </w:rPr>
        <w:t xml:space="preserve"> countries.</w:t>
      </w:r>
      <w:r w:rsidRPr="00452088">
        <w:rPr>
          <w:rFonts w:ascii="Calibri" w:eastAsia="Times New Roman" w:hAnsi="Calibri" w:cs="Times New Roman"/>
        </w:rPr>
        <w:t xml:space="preserve"> Supporting the EU's strategy for international cooperation in research and innovation </w:t>
      </w:r>
      <w:proofErr w:type="gramStart"/>
      <w:r w:rsidRPr="00452088">
        <w:rPr>
          <w:rFonts w:ascii="Calibri" w:eastAsia="Times New Roman" w:hAnsi="Calibri" w:cs="Times New Roman"/>
        </w:rPr>
        <w:t>COM(</w:t>
      </w:r>
      <w:proofErr w:type="gramEnd"/>
      <w:r w:rsidRPr="00452088">
        <w:rPr>
          <w:rFonts w:ascii="Calibri" w:eastAsia="Times New Roman" w:hAnsi="Calibri" w:cs="Times New Roman"/>
        </w:rPr>
        <w:t xml:space="preserve">2012)497. </w:t>
      </w:r>
      <w:proofErr w:type="gramStart"/>
      <w:r w:rsidRPr="00452088">
        <w:rPr>
          <w:rFonts w:ascii="Calibri" w:eastAsia="Times New Roman" w:hAnsi="Calibri" w:cs="Times New Roman"/>
        </w:rPr>
        <w:t>Targeting Australia, USA, Brazil, Russia, China, South Africa and Ukraine: identifying areas for international cooperation; implementation of activities agreed between the actors; encouraging cooperation in research and innovation; establishing framework conditions for cooperation; analysing cooperation patterns.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 29/04/14 and 20/01/15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INT-2-2014/15: Encouraging the research and innovation cooperation between the Union and selected regional partners.</w:t>
      </w:r>
      <w:r w:rsidRPr="00452088">
        <w:rPr>
          <w:rFonts w:ascii="Calibri" w:eastAsia="Times New Roman" w:hAnsi="Calibri" w:cs="Times New Roman"/>
        </w:rPr>
        <w:t xml:space="preserve">  Targets: Southern Mediterranean Region (including Algeria, Morocco and Jordan), Eastern </w:t>
      </w:r>
      <w:proofErr w:type="spellStart"/>
      <w:r w:rsidRPr="00452088">
        <w:rPr>
          <w:rFonts w:ascii="Calibri" w:eastAsia="Times New Roman" w:hAnsi="Calibri" w:cs="Times New Roman"/>
        </w:rPr>
        <w:t>Partership</w:t>
      </w:r>
      <w:proofErr w:type="spellEnd"/>
      <w:r w:rsidRPr="00452088">
        <w:rPr>
          <w:rFonts w:ascii="Calibri" w:eastAsia="Times New Roman" w:hAnsi="Calibri" w:cs="Times New Roman"/>
        </w:rPr>
        <w:t xml:space="preserve">, Black Sea region, Middle-East and Africa (all countries in Africa). </w:t>
      </w:r>
      <w:proofErr w:type="gramStart"/>
      <w:r w:rsidRPr="00452088">
        <w:rPr>
          <w:rFonts w:ascii="Calibri" w:eastAsia="Times New Roman" w:hAnsi="Calibri" w:cs="Times New Roman"/>
        </w:rPr>
        <w:t>Balanced partnerships involving public authorities.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 29/04/14 and 20/01/15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INT-3-2015: Europe's contribution to a value-based global order and its contestants.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Looking into the criteria for global justice exploring European, non-European and non-Western perspectives.</w:t>
      </w:r>
      <w:proofErr w:type="gramEnd"/>
      <w:r w:rsidRPr="00452088">
        <w:rPr>
          <w:rFonts w:ascii="Calibri" w:eastAsia="Times New Roman" w:hAnsi="Calibri" w:cs="Times New Roman"/>
        </w:rPr>
        <w:t xml:space="preserve"> Criteria for a just and value based global order. </w:t>
      </w:r>
      <w:proofErr w:type="gramStart"/>
      <w:r w:rsidRPr="00452088">
        <w:rPr>
          <w:rFonts w:ascii="Calibri" w:eastAsia="Times New Roman" w:hAnsi="Calibri" w:cs="Times New Roman"/>
        </w:rPr>
        <w:t>Trade and development policy, human rights, conflict prevention and resolution, protection of livelihoods.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Various actors.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INT-4-2015: The European Union's contribution to global development: in search of greater policy coherence.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Comprehensive perspective on EU policies and their impact on developing countries.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Grade of effectiveness.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Comparative perspective.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Emphasis on Least Developed Countries.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INT-5-2015: Rethinking the European Union crisis response mechanism in light of recent conflicts.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Analysing the crisis response and the policies, effectiveness, military and civilian capabilities including NATO and UN Security Council and situation in third countries (i.e. Iraq, Afghanistan).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The positions of BRICS on interventions.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INT-6-2015: Re-invigorating the partnership between the two shores of the Mediterranean.</w:t>
      </w:r>
      <w:r w:rsidRPr="00452088">
        <w:rPr>
          <w:rFonts w:ascii="Calibri" w:eastAsia="Times New Roman" w:hAnsi="Calibri" w:cs="Times New Roman"/>
        </w:rPr>
        <w:t xml:space="preserve"> Assessment of polices and measures in the area.  </w:t>
      </w:r>
      <w:proofErr w:type="gramStart"/>
      <w:r w:rsidRPr="00452088">
        <w:rPr>
          <w:rFonts w:ascii="Calibri" w:eastAsia="Times New Roman" w:hAnsi="Calibri" w:cs="Times New Roman"/>
        </w:rPr>
        <w:t>Definition of the concept of bilateralism and regionalism.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Evaluation of potential of cooperation in water, energy, transport, etc.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Countries influencing the situation and development of the area.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Citizens</w:t>
      </w:r>
      <w:proofErr w:type="gramEnd"/>
      <w:r w:rsidRPr="00452088">
        <w:rPr>
          <w:rFonts w:ascii="Calibri" w:eastAsia="Times New Roman" w:hAnsi="Calibri" w:cs="Times New Roman"/>
        </w:rPr>
        <w:t xml:space="preserve"> perceptions. Best practices.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INT-7-2015: Towards a new geopolitical order in the South and East Mediterranean region.</w:t>
      </w:r>
      <w:r w:rsidRPr="00452088">
        <w:rPr>
          <w:rFonts w:ascii="Calibri" w:eastAsia="Times New Roman" w:hAnsi="Calibri" w:cs="Times New Roman"/>
        </w:rPr>
        <w:t xml:space="preserve">   To enhance knowledge of the SEMC's (South and East) and Middle East area: leaderships and political dynamics, </w:t>
      </w:r>
      <w:proofErr w:type="spellStart"/>
      <w:r w:rsidRPr="00452088">
        <w:rPr>
          <w:rFonts w:ascii="Calibri" w:eastAsia="Times New Roman" w:hAnsi="Calibri" w:cs="Times New Roman"/>
        </w:rPr>
        <w:t>geostrategy</w:t>
      </w:r>
      <w:proofErr w:type="spellEnd"/>
      <w:r w:rsidRPr="00452088">
        <w:rPr>
          <w:rFonts w:ascii="Calibri" w:eastAsia="Times New Roman" w:hAnsi="Calibri" w:cs="Times New Roman"/>
        </w:rPr>
        <w:t xml:space="preserve">. Roles of internal and external </w:t>
      </w:r>
      <w:proofErr w:type="spellStart"/>
      <w:r w:rsidRPr="00452088">
        <w:rPr>
          <w:rFonts w:ascii="Calibri" w:eastAsia="Times New Roman" w:hAnsi="Calibri" w:cs="Times New Roman"/>
        </w:rPr>
        <w:t>actors</w:t>
      </w:r>
      <w:proofErr w:type="spellEnd"/>
      <w:r w:rsidRPr="00452088">
        <w:rPr>
          <w:rFonts w:ascii="Calibri" w:eastAsia="Times New Roman" w:hAnsi="Calibri" w:cs="Times New Roman"/>
        </w:rPr>
        <w:t>: political bodies, religious factions, communities, elites, minorities, outside players (Gulf countries, China, Russia), political factions (</w:t>
      </w:r>
      <w:proofErr w:type="spellStart"/>
      <w:r w:rsidRPr="00452088">
        <w:rPr>
          <w:rFonts w:ascii="Calibri" w:eastAsia="Times New Roman" w:hAnsi="Calibri" w:cs="Times New Roman"/>
        </w:rPr>
        <w:t>Wahhabis</w:t>
      </w:r>
      <w:proofErr w:type="spellEnd"/>
      <w:r w:rsidRPr="00452088">
        <w:rPr>
          <w:rFonts w:ascii="Calibri" w:eastAsia="Times New Roman" w:hAnsi="Calibri" w:cs="Times New Roman"/>
        </w:rPr>
        <w:t xml:space="preserve">, </w:t>
      </w:r>
      <w:proofErr w:type="spellStart"/>
      <w:r w:rsidRPr="00452088">
        <w:rPr>
          <w:rFonts w:ascii="Calibri" w:eastAsia="Times New Roman" w:hAnsi="Calibri" w:cs="Times New Roman"/>
        </w:rPr>
        <w:t>Salafis</w:t>
      </w:r>
      <w:proofErr w:type="spellEnd"/>
      <w:r w:rsidRPr="00452088">
        <w:rPr>
          <w:rFonts w:ascii="Calibri" w:eastAsia="Times New Roman" w:hAnsi="Calibri" w:cs="Times New Roman"/>
        </w:rPr>
        <w:t xml:space="preserve">, Hamas, Hezbollah, Muslim Brotherhood, etc.), ethnical and religion minorities. </w:t>
      </w:r>
      <w:proofErr w:type="gramStart"/>
      <w:r w:rsidRPr="00452088">
        <w:rPr>
          <w:rFonts w:ascii="Calibri" w:eastAsia="Times New Roman" w:hAnsi="Calibri" w:cs="Times New Roman"/>
        </w:rPr>
        <w:t>Risk of destabilization and effects on population.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Building scenarios in the area over 20 years.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lastRenderedPageBreak/>
        <w:t>INT-8-2015: The European Union and the Eastern Partnership.</w:t>
      </w:r>
      <w:r w:rsidRPr="00452088">
        <w:rPr>
          <w:rFonts w:ascii="Calibri" w:eastAsia="Times New Roman" w:hAnsi="Calibri" w:cs="Times New Roman"/>
        </w:rPr>
        <w:t xml:space="preserve"> Study of bilateral relations between EU and all countries in the region and countries inter se. Special focus on Belarus, Moldova and </w:t>
      </w:r>
      <w:proofErr w:type="spellStart"/>
      <w:r w:rsidRPr="00452088">
        <w:rPr>
          <w:rFonts w:ascii="Calibri" w:eastAsia="Times New Roman" w:hAnsi="Calibri" w:cs="Times New Roman"/>
        </w:rPr>
        <w:t>Ukrania</w:t>
      </w:r>
      <w:proofErr w:type="spellEnd"/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 xml:space="preserve">INT-9-2015: </w:t>
      </w:r>
      <w:proofErr w:type="gramStart"/>
      <w:r w:rsidRPr="00452088">
        <w:rPr>
          <w:rFonts w:ascii="Calibri" w:eastAsia="Times New Roman" w:hAnsi="Calibri" w:cs="Times New Roman"/>
          <w:bCs/>
          <w:i/>
        </w:rPr>
        <w:t>The</w:t>
      </w:r>
      <w:proofErr w:type="gramEnd"/>
      <w:r w:rsidRPr="00452088">
        <w:rPr>
          <w:rFonts w:ascii="Calibri" w:eastAsia="Times New Roman" w:hAnsi="Calibri" w:cs="Times New Roman"/>
          <w:bCs/>
          <w:i/>
        </w:rPr>
        <w:t xml:space="preserve"> European Union, Turkey and its wider neighbourhood: challenges and opportunities.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Internal and external dimensions.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Broad participation of partners from Turkey.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INT-10-2015: The European Union and integration challenges in the Balkans.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Study also of the countries inter</w:t>
      </w:r>
      <w:proofErr w:type="gramEnd"/>
      <w:r w:rsidRPr="00452088">
        <w:rPr>
          <w:rFonts w:ascii="Calibri" w:eastAsia="Times New Roman" w:hAnsi="Calibri" w:cs="Times New Roman"/>
        </w:rPr>
        <w:t xml:space="preserve"> se. Key issues: socio-economic development, identity politics, ethnic conflicts, migration.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INT-11-2015: European cultural and science diplomacy: exploiting the potential of culture and science in the EU's external relations.</w:t>
      </w:r>
      <w:r w:rsidRPr="00452088">
        <w:rPr>
          <w:rFonts w:ascii="Calibri" w:eastAsia="Times New Roman" w:hAnsi="Calibri" w:cs="Times New Roman"/>
        </w:rPr>
        <w:t xml:space="preserve"> Analysing and comparing EU and EU Member States' bi- and multi-lateral cultural relations with major third countries, regions and international organisations. Focus on how external cultural activities and cultural issues embedded into its external relations. </w:t>
      </w:r>
      <w:proofErr w:type="gramStart"/>
      <w:r w:rsidRPr="00452088">
        <w:rPr>
          <w:rFonts w:ascii="Calibri" w:eastAsia="Times New Roman" w:hAnsi="Calibri" w:cs="Times New Roman"/>
        </w:rPr>
        <w:t>Also UNESCO, private sector organisations, non-governmental organisations.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INT-12-2015: The cultural, scientific and social dimension of EU-LAC</w:t>
      </w:r>
      <w:r w:rsidRPr="00452088">
        <w:rPr>
          <w:rFonts w:ascii="Calibri" w:eastAsia="Times New Roman" w:hAnsi="Calibri" w:cs="Times New Roman"/>
          <w:i/>
        </w:rPr>
        <w:t xml:space="preserve"> (Latin America and the Caribbean) relations.</w:t>
      </w:r>
      <w:r w:rsidRPr="00452088">
        <w:rPr>
          <w:rFonts w:ascii="Calibri" w:eastAsia="Times New Roman" w:hAnsi="Calibri" w:cs="Times New Roman"/>
        </w:rPr>
        <w:t xml:space="preserve"> Past and present cultural, intellectual and social exchanges: migration movements, arts, literature, science, etc. </w:t>
      </w:r>
      <w:proofErr w:type="gramStart"/>
      <w:r w:rsidRPr="00452088">
        <w:rPr>
          <w:rFonts w:ascii="Calibri" w:eastAsia="Times New Roman" w:hAnsi="Calibri" w:cs="Times New Roman"/>
        </w:rPr>
        <w:t>Social dimension, social cohesion.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07/01/15.</w:t>
      </w:r>
      <w:proofErr w:type="gramEnd"/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C70955" w:rsidRPr="00452088" w:rsidRDefault="00F46650" w:rsidP="0090078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452088">
        <w:rPr>
          <w:rFonts w:ascii="Calibri" w:eastAsia="Times New Roman" w:hAnsi="Calibri" w:cs="Times New Roman"/>
          <w:b/>
          <w:bCs/>
        </w:rPr>
        <w:t>Call - New Forms of Innovation (H2020-INSO-2014/15)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INSO-1-2014/2015: ICT-enabled open government.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 (100% funding) | 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29/04/14 and 21/04/15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INSO-2-2014: Understanding and supporting business model innovation.</w:t>
      </w:r>
      <w:r w:rsidRPr="00452088">
        <w:rPr>
          <w:rFonts w:ascii="Calibri" w:eastAsia="Times New Roman" w:hAnsi="Calibri" w:cs="Times New Roman"/>
        </w:rPr>
        <w:t xml:space="preserve">  Focus in addressing specific challenges: advancing in existing knowledge, making it accessible, adjusting knowledge to individual companies, reaching to a max. </w:t>
      </w:r>
      <w:proofErr w:type="gramStart"/>
      <w:r w:rsidRPr="00452088">
        <w:rPr>
          <w:rFonts w:ascii="Calibri" w:eastAsia="Times New Roman" w:hAnsi="Calibri" w:cs="Times New Roman"/>
        </w:rPr>
        <w:t>no</w:t>
      </w:r>
      <w:proofErr w:type="gramEnd"/>
      <w:r w:rsidRPr="00452088">
        <w:rPr>
          <w:rFonts w:ascii="Calibri" w:eastAsia="Times New Roman" w:hAnsi="Calibri" w:cs="Times New Roman"/>
        </w:rPr>
        <w:t xml:space="preserve">. of SMEs.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29/04/14.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INSO-3-2014: The economic impact of the Innovation Union.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The impact of the 34 IU commitments.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The full economic impact.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29/04/14.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INSO-4-2015: Innovative schemes for open science and innovation 2.0</w:t>
      </w:r>
      <w:r w:rsidRPr="00452088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To help universities, companies and public authorities to enhance their capacity to engage in open science and innovation. </w:t>
      </w:r>
      <w:proofErr w:type="gramStart"/>
      <w:r w:rsidRPr="00452088">
        <w:rPr>
          <w:rFonts w:ascii="Calibri" w:eastAsia="Times New Roman" w:hAnsi="Calibri" w:cs="Times New Roman"/>
        </w:rPr>
        <w:t>Structures and mechanisms to support linkages.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Groupings of institutions and companies.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Inter-</w:t>
      </w:r>
      <w:proofErr w:type="spellStart"/>
      <w:r w:rsidRPr="00452088">
        <w:rPr>
          <w:rFonts w:ascii="Calibri" w:eastAsia="Times New Roman" w:hAnsi="Calibri" w:cs="Times New Roman"/>
        </w:rPr>
        <w:t>sectorial</w:t>
      </w:r>
      <w:proofErr w:type="spellEnd"/>
      <w:r w:rsidRPr="00452088">
        <w:rPr>
          <w:rFonts w:ascii="Calibri" w:eastAsia="Times New Roman" w:hAnsi="Calibri" w:cs="Times New Roman"/>
        </w:rPr>
        <w:t xml:space="preserve"> mobility, Coordination and Support Action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Academia-business knowledge co-creation, Coordination and Support Action (100% funding) | Innovation and leadership.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funding), consortium agreement.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31/03/15.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INSO-5-2015: Social innovation Community.</w:t>
      </w:r>
      <w:r w:rsidRPr="00452088">
        <w:rPr>
          <w:rFonts w:ascii="Calibri" w:eastAsia="Times New Roman" w:hAnsi="Calibri" w:cs="Times New Roman"/>
        </w:rPr>
        <w:t xml:space="preserve"> Creating a Community involving social innovators, researchers, policy makers, implementing actions, new initiatives, </w:t>
      </w:r>
      <w:proofErr w:type="gramStart"/>
      <w:r w:rsidRPr="00452088">
        <w:rPr>
          <w:rFonts w:ascii="Calibri" w:eastAsia="Times New Roman" w:hAnsi="Calibri" w:cs="Times New Roman"/>
        </w:rPr>
        <w:t>policy</w:t>
      </w:r>
      <w:proofErr w:type="gramEnd"/>
      <w:r w:rsidRPr="00452088">
        <w:rPr>
          <w:rFonts w:ascii="Calibri" w:eastAsia="Times New Roman" w:hAnsi="Calibri" w:cs="Times New Roman"/>
        </w:rPr>
        <w:t xml:space="preserve"> developments. Brokerage events; information and awareness activities; design strategies/activities; events to identify priorities for collaboration; grassroots experiments, incubation and policy uptake; network of local facilitators.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31/03/15.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INSO-6-2014: Platform for ICT Learning and Inclusion</w:t>
      </w:r>
      <w:r w:rsidRPr="00452088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 engage large no of stakeholders on a dialogue and awareness process.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Delivery of digital tools, solutions and services for the modernisation of education and training and tackling the risk of digital exclusion.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29/04/14.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INSO-7-2014: Towards joint programming under Horizon 2020.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 provide a common framework for the strengthening of public-public partnerships.</w:t>
      </w:r>
      <w:proofErr w:type="gramEnd"/>
      <w:r w:rsidRPr="00452088">
        <w:rPr>
          <w:rFonts w:ascii="Calibri" w:eastAsia="Times New Roman" w:hAnsi="Calibri" w:cs="Times New Roman"/>
        </w:rPr>
        <w:t xml:space="preserve"> Implementing user-led information, learning </w:t>
      </w:r>
      <w:proofErr w:type="gramStart"/>
      <w:r w:rsidRPr="00452088">
        <w:rPr>
          <w:rFonts w:ascii="Calibri" w:eastAsia="Times New Roman" w:hAnsi="Calibri" w:cs="Times New Roman"/>
        </w:rPr>
        <w:t>an</w:t>
      </w:r>
      <w:proofErr w:type="gramEnd"/>
      <w:r w:rsidRPr="00452088">
        <w:rPr>
          <w:rFonts w:ascii="Calibri" w:eastAsia="Times New Roman" w:hAnsi="Calibri" w:cs="Times New Roman"/>
        </w:rPr>
        <w:t xml:space="preserve"> support </w:t>
      </w:r>
      <w:r w:rsidRPr="00452088">
        <w:rPr>
          <w:rFonts w:ascii="Calibri" w:eastAsia="Times New Roman" w:hAnsi="Calibri" w:cs="Times New Roman"/>
        </w:rPr>
        <w:lastRenderedPageBreak/>
        <w:t xml:space="preserve">platform for public-public partnerships.  </w:t>
      </w:r>
      <w:proofErr w:type="gramStart"/>
      <w:r w:rsidRPr="00452088">
        <w:rPr>
          <w:rFonts w:ascii="Calibri" w:eastAsia="Times New Roman" w:hAnsi="Calibri" w:cs="Times New Roman"/>
        </w:rPr>
        <w:t>Supporting the information, monitoring and evaluation of all users' needs; maintenance of a web-based portal.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29/04/14.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I</w:t>
      </w:r>
      <w:r w:rsidRPr="00452088">
        <w:rPr>
          <w:rFonts w:ascii="Calibri" w:eastAsia="Times New Roman" w:hAnsi="Calibri" w:cs="Times New Roman"/>
          <w:bCs/>
          <w:i/>
        </w:rPr>
        <w:t>NSO-8-2014: Synchronised Call initiatives.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Each open to any thematic areas.</w:t>
      </w:r>
      <w:proofErr w:type="gramEnd"/>
      <w:r w:rsidRPr="00452088">
        <w:rPr>
          <w:rFonts w:ascii="Calibri" w:eastAsia="Times New Roman" w:hAnsi="Calibri" w:cs="Times New Roman"/>
        </w:rPr>
        <w:t xml:space="preserve"> Consortiums organising synchronised calls. Aimed to enhance research excellence by helping MSs to improve their evaluation systems, enhance transparency and fairness; improve effectiveness of national research systems; increase efficiency of research funding, etc. Topic with an ultimate strategic input on EC framework programmes.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29/04/14.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INSO-9-2015: Innovative mobile e-government applications by SMEs</w:t>
      </w:r>
      <w:r w:rsidRPr="00452088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 reduce the burden of users and to achieve and efficient, open and citizen-centric public services.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Supporting innovative SMEs, including start-ups.</w:t>
      </w:r>
      <w:proofErr w:type="gramEnd"/>
      <w:r w:rsidRPr="00452088">
        <w:rPr>
          <w:rFonts w:ascii="Calibri" w:eastAsia="Times New Roman" w:hAnsi="Calibri" w:cs="Times New Roman"/>
        </w:rPr>
        <w:t xml:space="preserve"> 3 phases: SME Instrument (70% funding). </w:t>
      </w:r>
      <w:proofErr w:type="gramStart"/>
      <w:r w:rsidRPr="00452088">
        <w:rPr>
          <w:rFonts w:ascii="Calibri" w:eastAsia="Times New Roman" w:hAnsi="Calibri" w:cs="Times New Roman"/>
        </w:rPr>
        <w:t>Deadline of the first phase in March, June, September and December 2015.</w:t>
      </w:r>
      <w:proofErr w:type="gramEnd"/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INSO-10-2015: SME business model innovation</w:t>
      </w:r>
      <w:r w:rsidRPr="00452088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3 separate phases and mentoring service for beneficiaries, with phases of feasibility study, innovation projects and indirect support measures. </w:t>
      </w:r>
      <w:proofErr w:type="gramStart"/>
      <w:r w:rsidRPr="00452088">
        <w:rPr>
          <w:rFonts w:ascii="Calibri" w:eastAsia="Times New Roman" w:hAnsi="Calibri" w:cs="Times New Roman"/>
        </w:rPr>
        <w:t>Funding scheme: SME Instrument (70%).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of the first phase in March, June, September and December 2015.</w:t>
      </w:r>
      <w:proofErr w:type="gramEnd"/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Fast Track to innovation – Pilot.</w:t>
      </w:r>
      <w:proofErr w:type="gramEnd"/>
      <w:r>
        <w:rPr>
          <w:rFonts w:ascii="Calibri" w:eastAsia="Times New Roman" w:hAnsi="Calibri" w:cs="Times New Roman"/>
        </w:rPr>
        <w:t xml:space="preserve"> First cut off date in 2015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CD1205">
        <w:rPr>
          <w:rFonts w:ascii="Calibri" w:eastAsia="Times New Roman" w:hAnsi="Calibri" w:cs="Times New Roman"/>
          <w:b/>
        </w:rPr>
        <w:t>Other Actions</w:t>
      </w:r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CD1205">
        <w:rPr>
          <w:rFonts w:ascii="Calibri" w:eastAsia="Times New Roman" w:hAnsi="Calibri" w:cs="Times New Roman"/>
          <w:i/>
        </w:rPr>
        <w:t>Actions to foster innovation policies</w:t>
      </w:r>
      <w:r w:rsidRPr="00CD1205">
        <w:rPr>
          <w:rFonts w:ascii="Calibri" w:eastAsia="Times New Roman" w:hAnsi="Calibri" w:cs="Times New Roman"/>
        </w:rPr>
        <w:t xml:space="preserve">: strengthen the evidence-base for R&amp;I policy making (I &amp; II). </w:t>
      </w:r>
      <w:proofErr w:type="gramStart"/>
      <w:r w:rsidRPr="00CD1205">
        <w:rPr>
          <w:rFonts w:ascii="Calibri" w:eastAsia="Times New Roman" w:hAnsi="Calibri" w:cs="Times New Roman"/>
        </w:rPr>
        <w:t xml:space="preserve">Deadlines </w:t>
      </w:r>
      <w:proofErr w:type="spellStart"/>
      <w:r w:rsidRPr="00CD1205">
        <w:rPr>
          <w:rFonts w:ascii="Calibri" w:eastAsia="Times New Roman" w:hAnsi="Calibri" w:cs="Times New Roman"/>
        </w:rPr>
        <w:t>tbc</w:t>
      </w:r>
      <w:proofErr w:type="spellEnd"/>
      <w:r w:rsidRPr="00CD1205">
        <w:rPr>
          <w:rFonts w:ascii="Calibri" w:eastAsia="Times New Roman" w:hAnsi="Calibri" w:cs="Times New Roman"/>
        </w:rPr>
        <w:t>.</w:t>
      </w:r>
      <w:proofErr w:type="gramEnd"/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CD1205">
        <w:rPr>
          <w:rFonts w:ascii="Calibri" w:eastAsia="Times New Roman" w:hAnsi="Calibri" w:cs="Times New Roman"/>
          <w:i/>
        </w:rPr>
        <w:t>Actions to foster innovation policies</w:t>
      </w:r>
      <w:r w:rsidRPr="00CD1205">
        <w:rPr>
          <w:rFonts w:ascii="Calibri" w:eastAsia="Times New Roman" w:hAnsi="Calibri" w:cs="Times New Roman"/>
        </w:rPr>
        <w:t>: new forms of innovation (III). Prizes, public procurement, expert contracts</w:t>
      </w:r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CD1205">
        <w:rPr>
          <w:rFonts w:ascii="Calibri" w:eastAsia="Times New Roman" w:hAnsi="Calibri" w:cs="Times New Roman"/>
          <w:i/>
        </w:rPr>
        <w:t>International Cooperation</w:t>
      </w:r>
      <w:r w:rsidRPr="00CD1205">
        <w:rPr>
          <w:rFonts w:ascii="Calibri" w:eastAsia="Times New Roman" w:hAnsi="Calibri" w:cs="Times New Roman"/>
        </w:rPr>
        <w:t xml:space="preserve"> (IV).</w:t>
      </w:r>
      <w:proofErr w:type="gramEnd"/>
      <w:r w:rsidRPr="00CD1205">
        <w:rPr>
          <w:rFonts w:ascii="Calibri" w:eastAsia="Times New Roman" w:hAnsi="Calibri" w:cs="Times New Roman"/>
        </w:rPr>
        <w:t xml:space="preserve">  </w:t>
      </w:r>
      <w:proofErr w:type="gramStart"/>
      <w:r w:rsidRPr="00CD1205">
        <w:rPr>
          <w:rFonts w:ascii="Calibri" w:eastAsia="Times New Roman" w:hAnsi="Calibri" w:cs="Times New Roman"/>
        </w:rPr>
        <w:t>Expert contracts.</w:t>
      </w:r>
      <w:proofErr w:type="gramEnd"/>
    </w:p>
    <w:p w:rsidR="0090078F" w:rsidRPr="00CD1205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CD1205">
        <w:rPr>
          <w:rFonts w:ascii="Calibri" w:eastAsia="Times New Roman" w:hAnsi="Calibri" w:cs="Times New Roman"/>
          <w:i/>
        </w:rPr>
        <w:t>External expertise</w:t>
      </w:r>
      <w:r w:rsidRPr="00CD1205">
        <w:rPr>
          <w:rFonts w:ascii="Calibri" w:eastAsia="Times New Roman" w:hAnsi="Calibri" w:cs="Times New Roman"/>
        </w:rPr>
        <w:t xml:space="preserve"> (V).</w:t>
      </w:r>
      <w:proofErr w:type="gramEnd"/>
      <w:r w:rsidRPr="00CD1205">
        <w:rPr>
          <w:rFonts w:ascii="Calibri" w:eastAsia="Times New Roman" w:hAnsi="Calibri" w:cs="Times New Roman"/>
        </w:rPr>
        <w:t xml:space="preserve"> </w:t>
      </w:r>
      <w:proofErr w:type="gramStart"/>
      <w:r w:rsidRPr="00CD1205">
        <w:rPr>
          <w:rFonts w:ascii="Calibri" w:eastAsia="Times New Roman" w:hAnsi="Calibri" w:cs="Times New Roman"/>
        </w:rPr>
        <w:t>Expert contracts.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CD1205">
        <w:rPr>
          <w:rFonts w:ascii="Calibri" w:eastAsia="Times New Roman" w:hAnsi="Calibri" w:cs="Times New Roman"/>
          <w:i/>
        </w:rPr>
        <w:t>COST</w:t>
      </w:r>
      <w:r w:rsidRPr="00CD1205">
        <w:rPr>
          <w:rFonts w:ascii="Calibri" w:eastAsia="Times New Roman" w:hAnsi="Calibri" w:cs="Times New Roman"/>
        </w:rPr>
        <w:t xml:space="preserve"> (VI). Call for grant to identified beneficiaries to administrate the two different COST funding: Science and Technological Cooperation and Widening Activities.</w:t>
      </w:r>
    </w:p>
    <w:p w:rsidR="0090078F" w:rsidRDefault="0090078F" w:rsidP="0090078F">
      <w:p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Default="00C70955" w:rsidP="0090078F">
      <w:p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Pr="0090078F" w:rsidRDefault="00C70955" w:rsidP="0090078F">
      <w:p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Climate action, environment, resource efficiency and raw materials</w:t>
      </w:r>
    </w:p>
    <w:p w:rsidR="0090078F" w:rsidRDefault="0090078F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C70955" w:rsidRDefault="00C70955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90078F" w:rsidRPr="00CD1205" w:rsidRDefault="00464652" w:rsidP="0090078F">
      <w:pPr>
        <w:spacing w:after="0" w:line="240" w:lineRule="auto"/>
        <w:rPr>
          <w:rFonts w:ascii="Calibri" w:hAnsi="Calibri"/>
        </w:rPr>
      </w:pPr>
      <w:hyperlink r:id="rId9" w:history="1">
        <w:r w:rsidR="0090078F" w:rsidRPr="00CD1205">
          <w:rPr>
            <w:rStyle w:val="Hyperlink"/>
            <w:rFonts w:ascii="Calibri" w:hAnsi="Calibri"/>
          </w:rPr>
          <w:t>Climate action, environment, resource efficiency and raw materials work package</w:t>
        </w:r>
      </w:hyperlink>
    </w:p>
    <w:p w:rsidR="0090078F" w:rsidRPr="00CD1205" w:rsidRDefault="00464652" w:rsidP="0090078F">
      <w:pPr>
        <w:spacing w:after="0" w:line="240" w:lineRule="auto"/>
        <w:rPr>
          <w:rFonts w:ascii="Calibri" w:hAnsi="Calibri"/>
        </w:rPr>
      </w:pPr>
      <w:hyperlink r:id="rId10" w:anchor="h2020-work-programmes-2014-15-main-wp" w:history="1">
        <w:r w:rsidR="0090078F" w:rsidRPr="00CD1205">
          <w:rPr>
            <w:rStyle w:val="Hyperlink"/>
            <w:rFonts w:ascii="Calibri" w:hAnsi="Calibri"/>
          </w:rPr>
          <w:t>Participant portal reference documents link</w:t>
        </w:r>
      </w:hyperlink>
    </w:p>
    <w:p w:rsidR="00C70955" w:rsidRPr="002D24D5" w:rsidRDefault="00C70955" w:rsidP="00C70955">
      <w:pPr>
        <w:pStyle w:val="ListParagraph"/>
        <w:spacing w:after="0" w:line="240" w:lineRule="auto"/>
        <w:rPr>
          <w:rFonts w:ascii="Calibri" w:hAnsi="Calibri"/>
          <w:b/>
          <w:color w:val="002060"/>
        </w:rPr>
      </w:pPr>
    </w:p>
    <w:p w:rsidR="0090078F" w:rsidRPr="00452088" w:rsidRDefault="0090078F" w:rsidP="00C7095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/>
          <w:bCs/>
        </w:rPr>
        <w:t>Call - Waste: A resource to recycle, reuse and recover raw materials</w:t>
      </w:r>
      <w:r w:rsidRPr="00452088">
        <w:rPr>
          <w:rFonts w:ascii="Calibri" w:eastAsia="Times New Roman" w:hAnsi="Calibri" w:cs="Times New Roman"/>
        </w:rPr>
        <w:t>. (H2020-WASTE-2014/15)</w:t>
      </w:r>
    </w:p>
    <w:p w:rsidR="0090078F" w:rsidRPr="00452088" w:rsidRDefault="0090078F" w:rsidP="00C7095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WASTE1-2014: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Moving towards a circular economy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 xml:space="preserve">through industrial symbiosis. </w:t>
      </w:r>
      <w:proofErr w:type="gramStart"/>
      <w:r w:rsidRPr="00452088">
        <w:rPr>
          <w:rFonts w:ascii="Calibri" w:eastAsia="Times New Roman" w:hAnsi="Calibri" w:cs="Times New Roman"/>
        </w:rPr>
        <w:t>Deadline 04/08/14</w:t>
      </w:r>
      <w:r>
        <w:rPr>
          <w:rFonts w:ascii="Calibri" w:eastAsia="Times New Roman" w:hAnsi="Calibri" w:cs="Times New Roman"/>
        </w:rPr>
        <w:t xml:space="preserve"> for the first stage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WASTE-2-2014: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  <w:i/>
        </w:rPr>
        <w:t>A</w:t>
      </w:r>
      <w:proofErr w:type="gramEnd"/>
      <w:r w:rsidRPr="00452088">
        <w:rPr>
          <w:rFonts w:ascii="Calibri" w:eastAsia="Times New Roman" w:hAnsi="Calibri" w:cs="Times New Roman"/>
          <w:i/>
        </w:rPr>
        <w:t xml:space="preserve"> systems approach for the reduction, recycling and reuse of food waste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Especially at consumer level.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Understanding the business and consumer behaviour.</w:t>
      </w:r>
      <w:proofErr w:type="gramEnd"/>
      <w:r w:rsidRPr="00452088">
        <w:rPr>
          <w:rFonts w:ascii="Calibri" w:eastAsia="Times New Roman" w:hAnsi="Calibri" w:cs="Times New Roman"/>
        </w:rPr>
        <w:t xml:space="preserve">  Reducing food waste and packaging materials. </w:t>
      </w:r>
      <w:proofErr w:type="gramStart"/>
      <w:r w:rsidRPr="00452088">
        <w:rPr>
          <w:rFonts w:ascii="Calibri" w:eastAsia="Times New Roman" w:hAnsi="Calibri" w:cs="Times New Roman"/>
        </w:rPr>
        <w:t>Evaluating food waste in all its components.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Development of database/inventory.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Solid involvement of social sciences and humanities and civil society to better understand the socio-economic, cultural and environmental dimension.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funding, one stage).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08/04/14</w:t>
      </w:r>
      <w:r>
        <w:rPr>
          <w:rFonts w:ascii="Calibri" w:eastAsia="Times New Roman" w:hAnsi="Calibri" w:cs="Times New Roman"/>
        </w:rPr>
        <w:t xml:space="preserve"> for the first stage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WASTE-3-2014: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Recycling of raw materials from products and buildings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Deadline 08/04/14.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lastRenderedPageBreak/>
        <w:t>WASTE-4-2014/15: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Towards near-zero waste European and global level</w:t>
      </w:r>
      <w:r w:rsidRPr="00452088">
        <w:rPr>
          <w:rFonts w:ascii="Calibri" w:eastAsia="Times New Roman" w:hAnsi="Calibri" w:cs="Times New Roman"/>
        </w:rPr>
        <w:t xml:space="preserve">. New market opportunities. Best practices, benchmarks and standards, awareness on behavioural, social, political, cultural and institutional aspects of solid waste management. </w:t>
      </w:r>
      <w:proofErr w:type="gramStart"/>
      <w:r w:rsidRPr="00452088">
        <w:rPr>
          <w:rFonts w:ascii="Calibri" w:eastAsia="Times New Roman" w:hAnsi="Calibri" w:cs="Times New Roman"/>
        </w:rPr>
        <w:t>Improving knowledge and metrics of specific waste streams in Europe.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>
        <w:rPr>
          <w:rFonts w:ascii="Calibri" w:eastAsia="Times New Roman" w:hAnsi="Calibri" w:cs="Times New Roman"/>
        </w:rPr>
        <w:t xml:space="preserve"> Deadline 08/04/14 (</w:t>
      </w:r>
      <w:proofErr w:type="spellStart"/>
      <w:r>
        <w:rPr>
          <w:rFonts w:ascii="Calibri" w:eastAsia="Times New Roman" w:hAnsi="Calibri" w:cs="Times New Roman"/>
        </w:rPr>
        <w:t>a</w:t>
      </w:r>
      <w:proofErr w:type="gramStart"/>
      <w:r>
        <w:rPr>
          <w:rFonts w:ascii="Calibri" w:eastAsia="Times New Roman" w:hAnsi="Calibri" w:cs="Times New Roman"/>
        </w:rPr>
        <w:t>,b,c</w:t>
      </w:r>
      <w:proofErr w:type="spellEnd"/>
      <w:proofErr w:type="gramEnd"/>
      <w:r>
        <w:rPr>
          <w:rFonts w:ascii="Calibri" w:eastAsia="Times New Roman" w:hAnsi="Calibri" w:cs="Times New Roman"/>
        </w:rPr>
        <w:t xml:space="preserve"> subtopics), 10/03/15 (c).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WASTE-5-2014: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Preparing and promoting innovation procurement for resource efficiency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Network of public procurers.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Creation of buyers' group.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Launching of joint or coordinated public procurement of innovation PPI.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08/04/14.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WASTE6-2015: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Promoting eco-innovative waste management and prevention as part of sustainable urban development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Eco-innovative solutions to prevent waste generation and promote the use of waste as a resource to enhance the living environment in urban areas.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Market uptake.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Urban metabolism perspective and approach and interdisciplinary research and innovation.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Engagement of local authorities, citizens and stakeholders.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a)Eco</w:t>
      </w:r>
      <w:proofErr w:type="gramEnd"/>
      <w:r w:rsidRPr="00452088">
        <w:rPr>
          <w:rFonts w:ascii="Calibri" w:eastAsia="Times New Roman" w:hAnsi="Calibri" w:cs="Times New Roman"/>
        </w:rPr>
        <w:t xml:space="preserve">-innovative solutions, demonstration, incentives for more sustainable production and consumption patterns, industry participation including SMEs. </w:t>
      </w:r>
      <w:proofErr w:type="gramStart"/>
      <w:r w:rsidRPr="00452088">
        <w:rPr>
          <w:rFonts w:ascii="Calibri" w:eastAsia="Times New Roman" w:hAnsi="Calibri" w:cs="Times New Roman"/>
        </w:rPr>
        <w:t>Innovation Actions (70% funding) | b) Eco-innovative strategies.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Waste prevention and management in urban areas.</w:t>
      </w:r>
      <w:proofErr w:type="gramEnd"/>
      <w:r w:rsidRPr="00452088">
        <w:rPr>
          <w:rFonts w:ascii="Calibri" w:eastAsia="Times New Roman" w:hAnsi="Calibri" w:cs="Times New Roman"/>
        </w:rPr>
        <w:t xml:space="preserve"> Urban patterns, drivers and lifestyles influencing the metabolism of cities.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funding, two stages);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16/10/14</w:t>
      </w:r>
      <w:r>
        <w:rPr>
          <w:rFonts w:ascii="Calibri" w:eastAsia="Times New Roman" w:hAnsi="Calibri" w:cs="Times New Roman"/>
        </w:rPr>
        <w:t xml:space="preserve"> for the first stage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WASTE-7-2015: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Ensuring sustainable use of agriculture waste, co-products and by-products</w:t>
      </w:r>
      <w:r w:rsidRPr="00452088">
        <w:rPr>
          <w:rFonts w:ascii="Calibri" w:eastAsia="Times New Roman" w:hAnsi="Calibri" w:cs="Times New Roman"/>
        </w:rPr>
        <w:t xml:space="preserve">. Evaluation of existing techniques and develop new and innovative approaches.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16/10/14</w:t>
      </w:r>
      <w:r>
        <w:rPr>
          <w:rFonts w:ascii="Calibri" w:eastAsia="Times New Roman" w:hAnsi="Calibri" w:cs="Times New Roman"/>
        </w:rPr>
        <w:t xml:space="preserve"> for the first stage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C70955" w:rsidRPr="00452088" w:rsidRDefault="00C70955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452088">
        <w:rPr>
          <w:rFonts w:ascii="Calibri" w:eastAsia="Times New Roman" w:hAnsi="Calibri" w:cs="Times New Roman"/>
          <w:b/>
          <w:bCs/>
        </w:rPr>
        <w:t>Call - Water innovation: boosting its value for Europe. (H2020-WATER2014/15)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WATER-1-2014/15: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Bridging the gap: form innovative water solutions to market replication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Market  replication</w:t>
      </w:r>
      <w:proofErr w:type="gramEnd"/>
      <w:r w:rsidRPr="00452088">
        <w:rPr>
          <w:rFonts w:ascii="Calibri" w:eastAsia="Times New Roman" w:hAnsi="Calibri" w:cs="Times New Roman"/>
        </w:rPr>
        <w:t xml:space="preserve">, demonstration activities.  </w:t>
      </w:r>
      <w:proofErr w:type="gramStart"/>
      <w:r w:rsidRPr="00452088">
        <w:rPr>
          <w:rFonts w:ascii="Calibri" w:eastAsia="Times New Roman" w:hAnsi="Calibri" w:cs="Times New Roman"/>
        </w:rPr>
        <w:t>Innovation actions (70%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16/10/14 (each two stages application)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bCs/>
          <w:i/>
        </w:rPr>
        <w:t>WATER-2-2014: Integrated approaches to water and climate chang</w:t>
      </w:r>
      <w:r w:rsidRPr="00452088">
        <w:rPr>
          <w:rFonts w:ascii="Calibri" w:eastAsia="Times New Roman" w:hAnsi="Calibri" w:cs="Times New Roman"/>
          <w:i/>
        </w:rPr>
        <w:t>e</w:t>
      </w:r>
      <w:r w:rsidRPr="00452088">
        <w:rPr>
          <w:rFonts w:ascii="Calibri" w:eastAsia="Times New Roman" w:hAnsi="Calibri" w:cs="Times New Roman"/>
        </w:rPr>
        <w:t>.  Low-carbon pathways</w:t>
      </w:r>
      <w:proofErr w:type="gramStart"/>
      <w:r w:rsidRPr="00452088">
        <w:rPr>
          <w:rFonts w:ascii="Calibri" w:eastAsia="Times New Roman" w:hAnsi="Calibri" w:cs="Times New Roman"/>
        </w:rPr>
        <w:t>,  costs</w:t>
      </w:r>
      <w:proofErr w:type="gramEnd"/>
      <w:r w:rsidRPr="00452088">
        <w:rPr>
          <w:rFonts w:ascii="Calibri" w:eastAsia="Times New Roman" w:hAnsi="Calibri" w:cs="Times New Roman"/>
        </w:rPr>
        <w:t xml:space="preserve"> of adaptation. </w:t>
      </w:r>
      <w:proofErr w:type="gramStart"/>
      <w:r w:rsidRPr="00452088">
        <w:rPr>
          <w:rFonts w:ascii="Calibri" w:eastAsia="Times New Roman" w:hAnsi="Calibri" w:cs="Times New Roman"/>
        </w:rPr>
        <w:t>Water cycle under future climate forecasting, extreme weather events, risk management.</w:t>
      </w:r>
      <w:proofErr w:type="gramEnd"/>
      <w:r w:rsidRPr="00452088">
        <w:rPr>
          <w:rFonts w:ascii="Calibri" w:eastAsia="Times New Roman" w:hAnsi="Calibri" w:cs="Times New Roman"/>
        </w:rPr>
        <w:t xml:space="preserve">  Approaches to food security, low-carbon energy, sustainable water management and climate change mitigation.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16/10/14 for different topics (</w:t>
      </w:r>
      <w:proofErr w:type="spellStart"/>
      <w:r w:rsidRPr="00452088">
        <w:rPr>
          <w:rFonts w:ascii="Calibri" w:eastAsia="Times New Roman" w:hAnsi="Calibri" w:cs="Times New Roman"/>
        </w:rPr>
        <w:t>a</w:t>
      </w:r>
      <w:proofErr w:type="gramStart"/>
      <w:r w:rsidRPr="00452088">
        <w:rPr>
          <w:rFonts w:ascii="Calibri" w:eastAsia="Times New Roman" w:hAnsi="Calibri" w:cs="Times New Roman"/>
        </w:rPr>
        <w:t>,b</w:t>
      </w:r>
      <w:proofErr w:type="spellEnd"/>
      <w:proofErr w:type="gramEnd"/>
      <w:r w:rsidRPr="00452088">
        <w:rPr>
          <w:rFonts w:ascii="Calibri" w:eastAsia="Times New Roman" w:hAnsi="Calibri" w:cs="Times New Roman"/>
        </w:rPr>
        <w:t>) both deadlines in two stages application.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WATER-3-2014/15: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Stepping up EU research and innovation cooperation in the water area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 xml:space="preserve">ERA-NET </w:t>
      </w:r>
      <w:proofErr w:type="spellStart"/>
      <w:r w:rsidRPr="00452088">
        <w:rPr>
          <w:rFonts w:ascii="Calibri" w:eastAsia="Times New Roman" w:hAnsi="Calibri" w:cs="Times New Roman"/>
        </w:rPr>
        <w:t>Cofund</w:t>
      </w:r>
      <w:proofErr w:type="spellEnd"/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10/03/15.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WATER-4-2014: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Harnessing EU water research and innovation results for industry, policy makers and citizens</w:t>
      </w:r>
      <w:r w:rsidRPr="00452088">
        <w:rPr>
          <w:rFonts w:ascii="Calibri" w:eastAsia="Times New Roman" w:hAnsi="Calibri" w:cs="Times New Roman"/>
        </w:rPr>
        <w:t xml:space="preserve">. Adequate knowledge transfer practices and mechanisms. Dissemination and exploitation of EU funded activities. Identify research gaps. Help cluster eco-innovative companies. </w:t>
      </w:r>
      <w:proofErr w:type="gramStart"/>
      <w:r w:rsidRPr="00452088">
        <w:rPr>
          <w:rFonts w:ascii="Calibri" w:eastAsia="Times New Roman" w:hAnsi="Calibri" w:cs="Times New Roman"/>
        </w:rPr>
        <w:t>Integration of water and waste sectors in the Smart Cities and Communities EIP (European Innovation Partnership).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10/03/15 for different topics (</w:t>
      </w:r>
      <w:proofErr w:type="spellStart"/>
      <w:r w:rsidRPr="00452088">
        <w:rPr>
          <w:rFonts w:ascii="Calibri" w:eastAsia="Times New Roman" w:hAnsi="Calibri" w:cs="Times New Roman"/>
        </w:rPr>
        <w:t>a</w:t>
      </w:r>
      <w:proofErr w:type="gramStart"/>
      <w:r w:rsidRPr="00452088">
        <w:rPr>
          <w:rFonts w:ascii="Calibri" w:eastAsia="Times New Roman" w:hAnsi="Calibri" w:cs="Times New Roman"/>
        </w:rPr>
        <w:t>,b</w:t>
      </w:r>
      <w:proofErr w:type="spellEnd"/>
      <w:proofErr w:type="gramEnd"/>
      <w:r w:rsidRPr="00452088">
        <w:rPr>
          <w:rFonts w:ascii="Calibri" w:eastAsia="Times New Roman" w:hAnsi="Calibri" w:cs="Times New Roman"/>
        </w:rPr>
        <w:t>).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WATER-5-2014/15: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Strengthening international R&amp;I cooperation in the field of water.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 developing countries, especially in Africa.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International cooperation.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Also emerging economies, especially India and China.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Strategic partnerships in the field of water.</w:t>
      </w:r>
      <w:proofErr w:type="gramEnd"/>
      <w:r w:rsidRPr="00452088">
        <w:rPr>
          <w:rFonts w:ascii="Calibri" w:eastAsia="Times New Roman" w:hAnsi="Calibri" w:cs="Times New Roman"/>
        </w:rPr>
        <w:t xml:space="preserve"> a) Development of water supply and technology focused in Mediterranean countries and Africa.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(100%, two stages).</w:t>
      </w:r>
      <w:proofErr w:type="gramEnd"/>
      <w:r w:rsidRPr="00452088">
        <w:rPr>
          <w:rFonts w:ascii="Calibri" w:eastAsia="Times New Roman" w:hAnsi="Calibri" w:cs="Times New Roman"/>
        </w:rPr>
        <w:t xml:space="preserve"> b) Coordination platform for scientists, decision makers, practitioners, stakeholders </w:t>
      </w:r>
      <w:proofErr w:type="spellStart"/>
      <w:r w:rsidRPr="00452088">
        <w:rPr>
          <w:rFonts w:ascii="Calibri" w:eastAsia="Times New Roman" w:hAnsi="Calibri" w:cs="Times New Roman"/>
        </w:rPr>
        <w:t>fro</w:t>
      </w:r>
      <w:proofErr w:type="spellEnd"/>
      <w:r w:rsidRPr="00452088">
        <w:rPr>
          <w:rFonts w:ascii="Calibri" w:eastAsia="Times New Roman" w:hAnsi="Calibri" w:cs="Times New Roman"/>
        </w:rPr>
        <w:t xml:space="preserve"> Africa countries through 2014-20 to identify opportunities and constrains for the sustainable management of water and other natural resources.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Action, single stage.</w:t>
      </w:r>
      <w:proofErr w:type="gramEnd"/>
      <w:r w:rsidRPr="00452088">
        <w:rPr>
          <w:rFonts w:ascii="Calibri" w:eastAsia="Times New Roman" w:hAnsi="Calibri" w:cs="Times New Roman"/>
        </w:rPr>
        <w:t xml:space="preserve"> c) Strategic cooperation partnership for water research and innovation.  </w:t>
      </w:r>
      <w:proofErr w:type="gramStart"/>
      <w:r w:rsidRPr="00452088">
        <w:rPr>
          <w:rFonts w:ascii="Calibri" w:eastAsia="Times New Roman" w:hAnsi="Calibri" w:cs="Times New Roman"/>
        </w:rPr>
        <w:t>Europe and the world.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Networks of companies, entrepreneurs, funding bodies, to create business opportunities.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08/04/14, 10/03/15 and 16/10/14 for different topics (</w:t>
      </w:r>
      <w:proofErr w:type="spellStart"/>
      <w:r w:rsidRPr="00452088">
        <w:rPr>
          <w:rFonts w:ascii="Calibri" w:eastAsia="Times New Roman" w:hAnsi="Calibri" w:cs="Times New Roman"/>
        </w:rPr>
        <w:t>a</w:t>
      </w:r>
      <w:proofErr w:type="gramStart"/>
      <w:r w:rsidRPr="00452088">
        <w:rPr>
          <w:rFonts w:ascii="Calibri" w:eastAsia="Times New Roman" w:hAnsi="Calibri" w:cs="Times New Roman"/>
        </w:rPr>
        <w:t>,b,c</w:t>
      </w:r>
      <w:proofErr w:type="spellEnd"/>
      <w:proofErr w:type="gramEnd"/>
      <w:r w:rsidRPr="00452088">
        <w:rPr>
          <w:rFonts w:ascii="Calibri" w:eastAsia="Times New Roman" w:hAnsi="Calibri" w:cs="Times New Roman"/>
        </w:rPr>
        <w:t>), each of them in two stages of application.</w:t>
      </w:r>
    </w:p>
    <w:p w:rsidR="0090078F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lastRenderedPageBreak/>
        <w:t> </w:t>
      </w:r>
    </w:p>
    <w:p w:rsidR="00C70955" w:rsidRPr="00452088" w:rsidRDefault="00C70955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2088">
        <w:rPr>
          <w:rFonts w:ascii="Calibri" w:eastAsia="Times New Roman" w:hAnsi="Calibri" w:cs="Times New Roman"/>
          <w:b/>
          <w:bCs/>
        </w:rPr>
        <w:t>Call - Growing a Low Carbon, Resource Efficient Economy with a Sustainable Supply of Raw Materials.</w:t>
      </w:r>
      <w:proofErr w:type="gramEnd"/>
      <w:r w:rsidRPr="00452088">
        <w:rPr>
          <w:rFonts w:ascii="Calibri" w:eastAsia="Times New Roman" w:hAnsi="Calibri" w:cs="Times New Roman"/>
        </w:rPr>
        <w:t xml:space="preserve">  (H2020-SC5-2014/15)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 &amp; 2- 2014/15: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Climate services for Europe and globally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SC5-3-2014: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The economics of climate change actions and linkages with sustainable development</w:t>
      </w:r>
      <w:r w:rsidRPr="00452088">
        <w:rPr>
          <w:rFonts w:ascii="Calibri" w:eastAsia="Times New Roman" w:hAnsi="Calibri" w:cs="Times New Roman"/>
        </w:rPr>
        <w:t xml:space="preserve">.  Two options or sub-topics: Comprehensible economic assessment of climate change impacts and response strategies; benefits and risks of transitional technological energy systems. Examining linkages between climate change actions and sustainable development through international research collaboration.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(100%, two stages).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08/04/14</w:t>
      </w:r>
      <w:r>
        <w:rPr>
          <w:rFonts w:ascii="Calibri" w:eastAsia="Times New Roman" w:hAnsi="Calibri" w:cs="Times New Roman"/>
        </w:rPr>
        <w:t>, first stage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SC5-4-2014/15: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Improving the air quality and reducing the carbon footprint of European cities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Fighting air pollution through the development of technologies and strategies.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Application of tools.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16/10/14</w:t>
      </w:r>
      <w:r>
        <w:rPr>
          <w:rFonts w:ascii="Calibri" w:eastAsia="Times New Roman" w:hAnsi="Calibri" w:cs="Times New Roman"/>
        </w:rPr>
        <w:t xml:space="preserve">, </w:t>
      </w:r>
      <w:r w:rsidRPr="00452088">
        <w:rPr>
          <w:rFonts w:ascii="Calibri" w:eastAsia="Times New Roman" w:hAnsi="Calibri" w:cs="Times New Roman"/>
        </w:rPr>
        <w:t>fi</w:t>
      </w:r>
      <w:r>
        <w:rPr>
          <w:rFonts w:ascii="Calibri" w:eastAsia="Times New Roman" w:hAnsi="Calibri" w:cs="Times New Roman"/>
        </w:rPr>
        <w:t>r</w:t>
      </w:r>
      <w:r w:rsidRPr="00452088">
        <w:rPr>
          <w:rFonts w:ascii="Calibri" w:eastAsia="Times New Roman" w:hAnsi="Calibri" w:cs="Times New Roman"/>
        </w:rPr>
        <w:t>st stage.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SC5-5-2014/15: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Coordinating and supporting research and innovation for climate action</w:t>
      </w:r>
      <w:r w:rsidRPr="00452088">
        <w:rPr>
          <w:rFonts w:ascii="Calibri" w:eastAsia="Times New Roman" w:hAnsi="Calibri" w:cs="Times New Roman"/>
        </w:rPr>
        <w:t xml:space="preserve">. Creation of climate change networks throughout H2020 framework on Climate mitigation options and earth system modelling and climate services.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10/03/15</w:t>
      </w:r>
      <w:r>
        <w:rPr>
          <w:rFonts w:ascii="Calibri" w:eastAsia="Times New Roman" w:hAnsi="Calibri" w:cs="Times New Roman"/>
        </w:rPr>
        <w:t xml:space="preserve"> (two stages each deadline)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SC5-6-2014: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Biodiversity and ecosystem services: drivers of change and causalities</w:t>
      </w:r>
      <w:r w:rsidRPr="00452088">
        <w:rPr>
          <w:rFonts w:ascii="Calibri" w:eastAsia="Times New Roman" w:hAnsi="Calibri" w:cs="Times New Roman"/>
        </w:rPr>
        <w:t>.  Research and Innovation Action (100%, two stages)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SC5-7-2015: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More effective ecosystem restoration in the EU</w:t>
      </w:r>
      <w:r w:rsidRPr="00452088">
        <w:rPr>
          <w:rFonts w:ascii="Calibri" w:eastAsia="Times New Roman" w:hAnsi="Calibri" w:cs="Times New Roman"/>
        </w:rPr>
        <w:t>. Research and Innovation Action (100%, two stages)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SC5-8-2014: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Preparing and promoting innovation procurement for soil decontamination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Creation of new markets in this area.</w:t>
      </w:r>
      <w:proofErr w:type="gramEnd"/>
      <w:r w:rsidRPr="00452088">
        <w:rPr>
          <w:rFonts w:ascii="Calibri" w:eastAsia="Times New Roman" w:hAnsi="Calibri" w:cs="Times New Roman"/>
        </w:rPr>
        <w:t xml:space="preserve"> Support to PC P (pre-commercial procurement), single stage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SC5-9-2014: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Consolidating the European Research Area on biodiversity and ecosystem services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 xml:space="preserve">ERA-NET </w:t>
      </w:r>
      <w:proofErr w:type="spellStart"/>
      <w:r w:rsidRPr="00452088">
        <w:rPr>
          <w:rFonts w:ascii="Calibri" w:eastAsia="Times New Roman" w:hAnsi="Calibri" w:cs="Times New Roman"/>
        </w:rPr>
        <w:t>Cofund</w:t>
      </w:r>
      <w:proofErr w:type="spellEnd"/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SC5-10-2014/15: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Coordinating and supporting research and innovation for the management of natural resources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Creation of European networks.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Enhancing mapping ecosystems (2014).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Mechanism for evidence-based policy on biodiversity and ecosystems services.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Structuring research on soil, land-use, land management in Europe (2014).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Deadlines: 08/04/14 and 10/03/15</w:t>
      </w:r>
      <w:r>
        <w:rPr>
          <w:rFonts w:ascii="Calibri" w:eastAsia="Times New Roman" w:hAnsi="Calibri" w:cs="Times New Roman"/>
        </w:rPr>
        <w:t xml:space="preserve"> (two stages each deadline)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SC5-11-2014/15: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New solutions for sustainable production of raw materials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To facilitate market uptake of solutions, industrial driven multidisciplinary research.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(100%, single stage).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Deadlines: 08/04/14 and 10/03/15</w:t>
      </w:r>
      <w:r>
        <w:rPr>
          <w:rFonts w:ascii="Calibri" w:eastAsia="Times New Roman" w:hAnsi="Calibri" w:cs="Times New Roman"/>
        </w:rPr>
        <w:t xml:space="preserve"> (two stages each deadline)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SC5-12-2014/15: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Innovative and sustainable solutions leading to substitution of raw materials</w:t>
      </w:r>
      <w:r w:rsidRPr="00452088">
        <w:rPr>
          <w:rFonts w:ascii="Calibri" w:eastAsia="Times New Roman" w:hAnsi="Calibri" w:cs="Times New Roman"/>
        </w:rPr>
        <w:t xml:space="preserve">. 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SC5-13-2014/15: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Coordinating and supporting raw materials research and innovation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Adequate framework conditions, mineral policies, data reporting system, raw materials knowledge infrastructure, international cooperation, knowledge of raw materials reserves and resources.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Mineral deposits of public importance (2014).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Raw materials intelligence capacity (2015).</w:t>
      </w:r>
      <w:proofErr w:type="gramEnd"/>
      <w:r w:rsidRPr="00452088">
        <w:rPr>
          <w:rFonts w:ascii="Calibri" w:eastAsia="Times New Roman" w:hAnsi="Calibri" w:cs="Times New Roman"/>
        </w:rPr>
        <w:t xml:space="preserve"> Raw materials research </w:t>
      </w:r>
      <w:proofErr w:type="gramStart"/>
      <w:r w:rsidRPr="00452088">
        <w:rPr>
          <w:rFonts w:ascii="Calibri" w:eastAsia="Times New Roman" w:hAnsi="Calibri" w:cs="Times New Roman"/>
        </w:rPr>
        <w:t>and  innovation</w:t>
      </w:r>
      <w:proofErr w:type="gramEnd"/>
      <w:r w:rsidRPr="00452088">
        <w:rPr>
          <w:rFonts w:ascii="Calibri" w:eastAsia="Times New Roman" w:hAnsi="Calibri" w:cs="Times New Roman"/>
        </w:rPr>
        <w:t xml:space="preserve"> coordination, engagement o key players , common long term 2050 vision and roadmap.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Actions, single stage.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08/04/14 and 10/03/15</w:t>
      </w:r>
      <w:r>
        <w:rPr>
          <w:rFonts w:ascii="Calibri" w:eastAsia="Times New Roman" w:hAnsi="Calibri" w:cs="Times New Roman"/>
        </w:rPr>
        <w:t xml:space="preserve"> (two stages each deadline)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SC5-14-2014: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Consolidating global knowledge on the green economy in support of sustainable development objectives in Europe and internationally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Creation of networks, cross-disciplinary interaction.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 xml:space="preserve">Including eco-innovation, sustainable production and </w:t>
      </w:r>
      <w:proofErr w:type="spellStart"/>
      <w:r w:rsidRPr="00452088">
        <w:rPr>
          <w:rFonts w:ascii="Calibri" w:eastAsia="Times New Roman" w:hAnsi="Calibri" w:cs="Times New Roman"/>
        </w:rPr>
        <w:t>comsumption</w:t>
      </w:r>
      <w:proofErr w:type="spellEnd"/>
      <w:r w:rsidRPr="00452088">
        <w:rPr>
          <w:rFonts w:ascii="Calibri" w:eastAsia="Times New Roman" w:hAnsi="Calibri" w:cs="Times New Roman"/>
        </w:rPr>
        <w:t>, greening global value chains, green growth and jobs, etc.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Actions, single stage.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08/04/14.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SC5-15-2015: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Strengthening the European Research Area in the domain of Earth Observation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t>SC5-16-2014: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Making Earth Observation Data usable for ecosystem modelling and services</w:t>
      </w:r>
      <w:r w:rsidRPr="00452088">
        <w:rPr>
          <w:rFonts w:ascii="Calibri" w:eastAsia="Times New Roman" w:hAnsi="Calibri" w:cs="Times New Roman"/>
        </w:rPr>
        <w:t>.  Research and Innovation Action (100% funding)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  <w:i/>
        </w:rPr>
        <w:lastRenderedPageBreak/>
        <w:t>SC5-17-2015: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Demonstrating the concept of “Citizen Observatories”</w:t>
      </w:r>
      <w:r w:rsidRPr="00452088">
        <w:rPr>
          <w:rFonts w:ascii="Calibri" w:eastAsia="Times New Roman" w:hAnsi="Calibri" w:cs="Times New Roman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2088">
        <w:rPr>
          <w:rFonts w:ascii="Calibri" w:eastAsia="Times New Roman" w:hAnsi="Calibri" w:cs="Times New Roman"/>
          <w:i/>
        </w:rPr>
        <w:t>SC5-18-2014/15:</w:t>
      </w:r>
      <w:r w:rsidRPr="00452088"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  <w:i/>
        </w:rPr>
        <w:t>Coordinating and supporting Earth Observation research and innovation in Europe and in the North African, Middle East, and Balkan region</w:t>
      </w:r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proofErr w:type="gramStart"/>
      <w:r w:rsidRPr="00452088">
        <w:rPr>
          <w:rFonts w:ascii="Calibri" w:hAnsi="Calibri"/>
          <w:i/>
        </w:rPr>
        <w:t>SC5-19-2014/15:</w:t>
      </w:r>
      <w:r w:rsidRPr="00452088">
        <w:rPr>
          <w:rFonts w:ascii="Calibri" w:hAnsi="Calibri"/>
        </w:rPr>
        <w:t xml:space="preserve"> </w:t>
      </w:r>
      <w:r w:rsidRPr="00452088">
        <w:rPr>
          <w:rFonts w:ascii="Calibri" w:hAnsi="Calibri"/>
          <w:i/>
        </w:rPr>
        <w:t>Coordinating and support research and innovation in the area of climate action, environment, resource efficiency and raw materials.</w:t>
      </w:r>
      <w:proofErr w:type="gramEnd"/>
      <w:r w:rsidRPr="00452088">
        <w:rPr>
          <w:rFonts w:ascii="Calibri" w:hAnsi="Calibri"/>
          <w:i/>
        </w:rPr>
        <w:t xml:space="preserve"> </w:t>
      </w:r>
      <w:proofErr w:type="gramStart"/>
      <w:r w:rsidRPr="00452088">
        <w:rPr>
          <w:rFonts w:ascii="Calibri" w:hAnsi="Calibri"/>
          <w:i/>
        </w:rPr>
        <w:t>Cross-challenge topic.</w:t>
      </w:r>
      <w:proofErr w:type="gramEnd"/>
      <w:r w:rsidRPr="00452088">
        <w:rPr>
          <w:rFonts w:ascii="Calibri" w:hAnsi="Calibri"/>
          <w:i/>
        </w:rPr>
        <w:t xml:space="preserve"> </w:t>
      </w:r>
      <w:proofErr w:type="gramStart"/>
      <w:r w:rsidRPr="00452088">
        <w:rPr>
          <w:rFonts w:ascii="Calibri" w:hAnsi="Calibri"/>
        </w:rPr>
        <w:t>Coordination and Support Actions.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 xml:space="preserve">SC5-20-201/15: Boosting the potential of small business for eco-innovation and a sustainable supply of raw materials. </w:t>
      </w:r>
      <w:proofErr w:type="gramStart"/>
      <w:r w:rsidRPr="00452088">
        <w:rPr>
          <w:rFonts w:ascii="Calibri" w:hAnsi="Calibri"/>
          <w:i/>
        </w:rPr>
        <w:t>Cross-challenge topic.</w:t>
      </w:r>
      <w:proofErr w:type="gramEnd"/>
      <w:r w:rsidRPr="00452088">
        <w:rPr>
          <w:rFonts w:ascii="Calibri" w:hAnsi="Calibri"/>
          <w:i/>
        </w:rPr>
        <w:t xml:space="preserve"> </w:t>
      </w:r>
      <w:proofErr w:type="gramStart"/>
      <w:r w:rsidRPr="00452088">
        <w:rPr>
          <w:rFonts w:ascii="Calibri" w:hAnsi="Calibri"/>
        </w:rPr>
        <w:t>SME Instrument.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>Other actions: policy relevant analysis and forward looking reflection</w:t>
      </w:r>
      <w:r w:rsidRPr="00452088">
        <w:rPr>
          <w:rFonts w:ascii="Calibri" w:hAnsi="Calibri"/>
        </w:rPr>
        <w:t>: cultural heritage, re-</w:t>
      </w:r>
      <w:proofErr w:type="spellStart"/>
      <w:r w:rsidRPr="00452088">
        <w:rPr>
          <w:rFonts w:ascii="Calibri" w:hAnsi="Calibri"/>
        </w:rPr>
        <w:t>naturing</w:t>
      </w:r>
      <w:proofErr w:type="spellEnd"/>
      <w:r w:rsidRPr="00452088">
        <w:rPr>
          <w:rFonts w:ascii="Calibri" w:hAnsi="Calibri"/>
        </w:rPr>
        <w:t xml:space="preserve"> cities, climate-resilient society, eco-innovation; follow-up to Rio+20; etc. </w:t>
      </w:r>
      <w:proofErr w:type="gramStart"/>
      <w:r w:rsidRPr="00452088">
        <w:rPr>
          <w:rFonts w:ascii="Calibri" w:hAnsi="Calibri"/>
        </w:rPr>
        <w:t>Experts group.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2014 and 2015 calls.</w:t>
      </w:r>
      <w:proofErr w:type="gramEnd"/>
    </w:p>
    <w:p w:rsidR="0090078F" w:rsidRDefault="0090078F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Default="00C70955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Pr="0090078F" w:rsidRDefault="00C70955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Health, demographic change and wellbeing</w:t>
      </w:r>
    </w:p>
    <w:p w:rsidR="0090078F" w:rsidRDefault="0090078F" w:rsidP="0090078F">
      <w:pPr>
        <w:spacing w:after="0" w:line="240" w:lineRule="auto"/>
        <w:ind w:left="360"/>
        <w:rPr>
          <w:rFonts w:ascii="Calibri" w:hAnsi="Calibri"/>
          <w:b/>
        </w:rPr>
      </w:pPr>
    </w:p>
    <w:p w:rsidR="00C70955" w:rsidRPr="00452088" w:rsidRDefault="00C70955" w:rsidP="0090078F">
      <w:pPr>
        <w:spacing w:after="0" w:line="240" w:lineRule="auto"/>
        <w:ind w:left="360"/>
        <w:rPr>
          <w:rFonts w:ascii="Calibri" w:hAnsi="Calibri"/>
          <w:b/>
        </w:rPr>
      </w:pPr>
    </w:p>
    <w:p w:rsidR="0090078F" w:rsidRPr="00452088" w:rsidRDefault="00464652" w:rsidP="0090078F">
      <w:pPr>
        <w:spacing w:after="0" w:line="240" w:lineRule="auto"/>
        <w:rPr>
          <w:rFonts w:ascii="Calibri" w:hAnsi="Calibri"/>
        </w:rPr>
      </w:pPr>
      <w:hyperlink r:id="rId11" w:history="1">
        <w:r w:rsidR="0090078F" w:rsidRPr="00452088">
          <w:rPr>
            <w:rStyle w:val="Hyperlink"/>
            <w:rFonts w:ascii="Calibri" w:hAnsi="Calibri"/>
          </w:rPr>
          <w:t>Health, demographic change and wellbeing work package</w:t>
        </w:r>
      </w:hyperlink>
      <w:r w:rsidR="0090078F" w:rsidRPr="00452088">
        <w:rPr>
          <w:rFonts w:ascii="Calibri" w:hAnsi="Calibri"/>
        </w:rPr>
        <w:t xml:space="preserve"> </w:t>
      </w:r>
    </w:p>
    <w:p w:rsidR="0090078F" w:rsidRDefault="00464652" w:rsidP="0090078F">
      <w:pPr>
        <w:spacing w:after="0" w:line="240" w:lineRule="auto"/>
        <w:rPr>
          <w:rFonts w:ascii="Calibri" w:hAnsi="Calibri"/>
          <w:b/>
        </w:rPr>
      </w:pPr>
      <w:hyperlink r:id="rId12" w:anchor="h2020-work-programmes-2014-15-main-wp" w:history="1">
        <w:r w:rsidR="0090078F" w:rsidRPr="00452088">
          <w:rPr>
            <w:rStyle w:val="Hyperlink"/>
            <w:rFonts w:ascii="Calibri" w:hAnsi="Calibri"/>
          </w:rPr>
          <w:t>Participant portal reference documents link</w:t>
        </w:r>
      </w:hyperlink>
    </w:p>
    <w:p w:rsidR="0090078F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Call – Personalising health and care (H2020-PHC-2014/15)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Understanding health, ageing and disease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>PHC1-2014: Understanding health, ageing and disease: determinants, risks factors and pat</w:t>
      </w:r>
      <w:r>
        <w:rPr>
          <w:rFonts w:ascii="Calibri" w:hAnsi="Calibri"/>
          <w:i/>
        </w:rPr>
        <w:t>h</w:t>
      </w:r>
      <w:r w:rsidRPr="00452088">
        <w:rPr>
          <w:rFonts w:ascii="Calibri" w:hAnsi="Calibri"/>
          <w:i/>
        </w:rPr>
        <w:t>ways.</w:t>
      </w:r>
      <w:r w:rsidRPr="00452088">
        <w:rPr>
          <w:rFonts w:ascii="Calibri" w:hAnsi="Calibri"/>
        </w:rPr>
        <w:t xml:space="preserve"> Identification of health trends and determinants through data derived from relevant disciplines exploiting existing cohorts and longitudinal studies.  </w:t>
      </w:r>
      <w:proofErr w:type="gramStart"/>
      <w:r w:rsidRPr="00452088">
        <w:rPr>
          <w:rFonts w:ascii="Calibri" w:hAnsi="Calibri"/>
        </w:rPr>
        <w:t>Identification of determinants and pathways characteristic of healthy and active ageing.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>
        <w:rPr>
          <w:rFonts w:ascii="Calibri" w:hAnsi="Calibri"/>
        </w:rPr>
        <w:t xml:space="preserve">  Deadline 11/03/14, two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DE560D">
        <w:rPr>
          <w:rFonts w:ascii="Calibri" w:hAnsi="Calibri"/>
          <w:i/>
        </w:rPr>
        <w:t>PHC4-2015:</w:t>
      </w:r>
      <w:r w:rsidRPr="00452088">
        <w:rPr>
          <w:rFonts w:ascii="Calibri" w:hAnsi="Calibri"/>
          <w:i/>
        </w:rPr>
        <w:t xml:space="preserve"> Health promotion, disease and prevention: improved inter-sector cooperation for environment and health based interventions.</w:t>
      </w:r>
      <w:r w:rsidRPr="00452088">
        <w:rPr>
          <w:rFonts w:ascii="Calibri" w:hAnsi="Calibri"/>
        </w:rPr>
        <w:t xml:space="preserve"> Various sectors, multidisciplinary approach involving relevant stakeholders. </w:t>
      </w:r>
      <w:proofErr w:type="gramStart"/>
      <w:r w:rsidRPr="00452088">
        <w:rPr>
          <w:rFonts w:ascii="Calibri" w:hAnsi="Calibri"/>
        </w:rPr>
        <w:t>To develop inter-sector interventions and document its success.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Economic,</w:t>
      </w:r>
      <w:proofErr w:type="gramEnd"/>
      <w:r w:rsidRPr="00452088">
        <w:rPr>
          <w:rFonts w:ascii="Calibri" w:hAnsi="Calibri"/>
        </w:rPr>
        <w:t xml:space="preserve"> and social assessment.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in 2015, two stage application.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Effective health promotion, disease prevention, preparedness and screening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>PHC5-2014: Health promotion and disease prevention: translating ‘</w:t>
      </w:r>
      <w:proofErr w:type="spellStart"/>
      <w:r w:rsidRPr="00452088">
        <w:rPr>
          <w:rFonts w:ascii="Calibri" w:hAnsi="Calibri"/>
          <w:i/>
        </w:rPr>
        <w:t>omics</w:t>
      </w:r>
      <w:proofErr w:type="spellEnd"/>
      <w:r w:rsidRPr="00452088">
        <w:rPr>
          <w:rFonts w:ascii="Calibri" w:hAnsi="Calibri"/>
          <w:i/>
        </w:rPr>
        <w:t>’ into stratified approaches.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Multidisciplinary approach to assess validity of ‘</w:t>
      </w:r>
      <w:proofErr w:type="spellStart"/>
      <w:r w:rsidRPr="00452088">
        <w:rPr>
          <w:rFonts w:ascii="Calibri" w:hAnsi="Calibri"/>
        </w:rPr>
        <w:t>omics</w:t>
      </w:r>
      <w:proofErr w:type="spellEnd"/>
      <w:r w:rsidRPr="00452088">
        <w:rPr>
          <w:rFonts w:ascii="Calibri" w:hAnsi="Calibri"/>
        </w:rPr>
        <w:t>’; development of tools and methods for the use of data; data preventive medicine; risk-benefit communication to various groups.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11/03/14, two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i/>
        </w:rPr>
        <w:t>PHC6-2014: Evaluating</w:t>
      </w:r>
      <w:r w:rsidRPr="00452088">
        <w:rPr>
          <w:rFonts w:ascii="Calibri" w:hAnsi="Calibri"/>
          <w:i/>
        </w:rPr>
        <w:t xml:space="preserve"> existing scree</w:t>
      </w:r>
      <w:r>
        <w:rPr>
          <w:rFonts w:ascii="Calibri" w:hAnsi="Calibri"/>
          <w:i/>
        </w:rPr>
        <w:t>n</w:t>
      </w:r>
      <w:r w:rsidRPr="00452088">
        <w:rPr>
          <w:rFonts w:ascii="Calibri" w:hAnsi="Calibri"/>
          <w:i/>
        </w:rPr>
        <w:t>ing and prevention programmes.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in 2015 single stage.</w:t>
      </w:r>
      <w:proofErr w:type="gramEnd"/>
      <w:r w:rsidRPr="00452088">
        <w:rPr>
          <w:rFonts w:ascii="Calibri" w:hAnsi="Calibri"/>
        </w:rPr>
        <w:t xml:space="preserve"> Deadline 11/03/14, two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Innovative treatments and technologies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>PHC17-2014: Comparing the effectiveness of existing healthcare interventions in the elderly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>Including health and socio-economic outcomes (quality of life, patient mortality, morbidity costs, performance).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11/03/14, two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lastRenderedPageBreak/>
        <w:t>PHC18-2015: Establishing effectiveness of health care interventions in the paediatric population</w:t>
      </w:r>
      <w:r w:rsidRPr="00452088">
        <w:rPr>
          <w:rFonts w:ascii="Calibri" w:hAnsi="Calibri"/>
        </w:rPr>
        <w:t xml:space="preserve">. Clinical research approaches using health technology assessment methods.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in 2015, two </w:t>
      </w:r>
      <w:proofErr w:type="gramStart"/>
      <w:r w:rsidRPr="00452088">
        <w:rPr>
          <w:rFonts w:ascii="Calibri" w:hAnsi="Calibri"/>
        </w:rPr>
        <w:t>stage</w:t>
      </w:r>
      <w:proofErr w:type="gramEnd"/>
      <w:r w:rsidRPr="00452088">
        <w:rPr>
          <w:rFonts w:ascii="Calibri" w:hAnsi="Calibri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Advancing active and healthy ageing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452088">
        <w:rPr>
          <w:rFonts w:ascii="Calibri" w:hAnsi="Calibri"/>
          <w:i/>
        </w:rPr>
        <w:t>PHC22-2015: Promoting mental wellbeing in the ageing population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>Multi-disciplinary research.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in 2015 two stage.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proofErr w:type="gramStart"/>
      <w:r w:rsidRPr="00452088">
        <w:rPr>
          <w:rFonts w:ascii="Calibri" w:hAnsi="Calibri"/>
        </w:rPr>
        <w:t>Physical, psychological, environmental and social determinants of health ageing.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Behaviour, resilience, sensory deficits, chronic disease, substance use, socio-economic stressors, etc.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in 2015 single stage.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Integrated, sustainable, citizen-centred care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PHC23-2014: Developing and comparing new models for safe and efficient, prevention oriented health and care systems</w:t>
      </w:r>
      <w:r w:rsidRPr="00452088">
        <w:rPr>
          <w:rFonts w:ascii="Calibri" w:hAnsi="Calibri"/>
        </w:rPr>
        <w:t xml:space="preserve">. To make those systems more patient-centred, prevention oriented, efficient, resilient to crises, safe and sustainable.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11/03/14, two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 xml:space="preserve">PHC26-2014: Self-management of health and disease: citizen engagement and </w:t>
      </w:r>
      <w:proofErr w:type="spellStart"/>
      <w:r w:rsidRPr="00F971F3">
        <w:rPr>
          <w:rFonts w:ascii="Calibri" w:hAnsi="Calibri"/>
          <w:i/>
        </w:rPr>
        <w:t>mHealth</w:t>
      </w:r>
      <w:proofErr w:type="spellEnd"/>
      <w:r w:rsidRPr="00F971F3">
        <w:rPr>
          <w:rFonts w:ascii="Calibri" w:hAnsi="Calibri"/>
          <w:i/>
        </w:rPr>
        <w:t xml:space="preserve">. </w:t>
      </w:r>
      <w:proofErr w:type="gramStart"/>
      <w:r w:rsidRPr="00452088">
        <w:rPr>
          <w:rFonts w:ascii="Calibri" w:hAnsi="Calibri"/>
        </w:rPr>
        <w:t>Addressing the holistic approach: healthy lifestyle, dietary habits, disease management, health education, etc.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15/04/14, single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PHC27-2015: Self-management of health and disease and patient empowerment supported by ICT.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into socio-economic and environmental factors and cultural values.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Gender and ethical issues.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Health procurers and costs.</w:t>
      </w:r>
      <w:proofErr w:type="gramEnd"/>
      <w:r w:rsidRPr="00452088">
        <w:rPr>
          <w:rFonts w:ascii="Calibri" w:hAnsi="Calibri"/>
        </w:rPr>
        <w:t xml:space="preserve"> Pre-commercial procurement co-fund actions.  </w:t>
      </w:r>
      <w:proofErr w:type="gramStart"/>
      <w:r w:rsidRPr="00452088">
        <w:rPr>
          <w:rFonts w:ascii="Calibri" w:hAnsi="Calibri"/>
        </w:rPr>
        <w:t>Deadline in 2015 single stage.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PHC28-2015: Self-management of health and disease and decision support systems based on predictive computer modelling used by the patient him or herself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2015 single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Improving health information, data exploitation and providing an evidence base for health policies and regulation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PHC30-2015: Digital representation of health data to improve disease diagnosis and treatment.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Multi-scale and multi-level physiological models with current and historical patient specific data and population specific data to generate new clinical information.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Integrated data analysis and data representation.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15/04/15, single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PHC31-2014: Foresight for health policy development and regulation.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Identification of key driving forces external and internal to the health systems that influence health and wellbeing.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15/04/14, single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PHC32-2014: Advancing bioinformatics to meet biomedical and clinical needs.</w:t>
      </w:r>
      <w:r w:rsidRPr="00452088">
        <w:rPr>
          <w:rFonts w:ascii="Calibri" w:hAnsi="Calibri"/>
        </w:rPr>
        <w:t xml:space="preserve"> Current available bioinformatics tools are insufficient to maximise the use of the new complex data. </w:t>
      </w:r>
      <w:proofErr w:type="gramStart"/>
      <w:r w:rsidRPr="00452088">
        <w:rPr>
          <w:rFonts w:ascii="Calibri" w:hAnsi="Calibri"/>
        </w:rPr>
        <w:t>Data collection, storage, organisation, integration, analysis and exploitation.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 11/03/14, two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 xml:space="preserve">PHC34-2014: </w:t>
      </w:r>
      <w:proofErr w:type="spellStart"/>
      <w:r w:rsidRPr="00F971F3">
        <w:rPr>
          <w:rFonts w:ascii="Calibri" w:hAnsi="Calibri"/>
          <w:i/>
        </w:rPr>
        <w:t>eHealth</w:t>
      </w:r>
      <w:proofErr w:type="spellEnd"/>
      <w:r w:rsidRPr="00F971F3">
        <w:rPr>
          <w:rFonts w:ascii="Calibri" w:hAnsi="Calibri"/>
          <w:i/>
        </w:rPr>
        <w:t xml:space="preserve"> interoperability.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Coordination and Support Actions.</w:t>
      </w:r>
      <w:proofErr w:type="gramEnd"/>
      <w:r w:rsidRPr="00452088">
        <w:rPr>
          <w:rFonts w:ascii="Calibri" w:hAnsi="Calibri"/>
        </w:rPr>
        <w:t xml:space="preserve"> Deadline 15/04/14, single stage application.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  <w:r w:rsidRPr="00452088">
        <w:rPr>
          <w:rFonts w:ascii="Calibri" w:hAnsi="Calibri"/>
          <w:b/>
        </w:rPr>
        <w:t>Coordination Activities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HCO1-2014: Support for the European Innovation Partnership on Active Healthy Ageing.</w:t>
      </w:r>
      <w:r w:rsidRPr="00452088">
        <w:rPr>
          <w:rFonts w:ascii="Calibri" w:hAnsi="Calibri"/>
        </w:rPr>
        <w:t xml:space="preserve"> Deadline 15/04/14, single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lastRenderedPageBreak/>
        <w:t>HCO2-2014: Joint Programming: Coordination Action for the Joint Programming Initiative (JPI) “More Years, Better Lives – the Challenges and Opportunities of Demographic Change”</w:t>
      </w:r>
      <w:r w:rsidRPr="00452088">
        <w:rPr>
          <w:rFonts w:ascii="Calibri" w:hAnsi="Calibri"/>
        </w:rPr>
        <w:t>. Deadline 15/04/14, single stage.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HCO3-2015: Support for the European Reference Networks</w:t>
      </w:r>
      <w:r w:rsidRPr="00452088">
        <w:rPr>
          <w:rFonts w:ascii="Calibri" w:hAnsi="Calibri"/>
        </w:rPr>
        <w:t>: Efficient network modelling and validation. Deadline 15/04/14, single stage.</w:t>
      </w:r>
    </w:p>
    <w:p w:rsidR="0090078F" w:rsidRDefault="0090078F" w:rsidP="0090078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Default="00C70955" w:rsidP="0090078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Pr="0090078F" w:rsidRDefault="00C70955" w:rsidP="0090078F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 xml:space="preserve">Food security, sustainable agriculture and forestry, marine and maritime and inland water research and the </w:t>
      </w:r>
      <w:proofErr w:type="spellStart"/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bioeconomy</w:t>
      </w:r>
      <w:proofErr w:type="spellEnd"/>
    </w:p>
    <w:p w:rsidR="0090078F" w:rsidRDefault="0090078F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90078F" w:rsidRPr="00452088" w:rsidRDefault="00464652" w:rsidP="0090078F">
      <w:pPr>
        <w:spacing w:after="0" w:line="240" w:lineRule="auto"/>
        <w:rPr>
          <w:rFonts w:ascii="Calibri" w:hAnsi="Calibri"/>
        </w:rPr>
      </w:pPr>
      <w:hyperlink r:id="rId13" w:history="1">
        <w:r w:rsidR="0090078F" w:rsidRPr="00452088">
          <w:rPr>
            <w:rStyle w:val="Hyperlink"/>
            <w:rFonts w:ascii="Calibri" w:hAnsi="Calibri"/>
          </w:rPr>
          <w:t xml:space="preserve">Food security, sustainable agriculture and forestry, marine and maritime and inland water research and the </w:t>
        </w:r>
        <w:proofErr w:type="spellStart"/>
        <w:r w:rsidR="0090078F" w:rsidRPr="00452088">
          <w:rPr>
            <w:rStyle w:val="Hyperlink"/>
            <w:rFonts w:ascii="Calibri" w:hAnsi="Calibri"/>
          </w:rPr>
          <w:t>bioeconomy</w:t>
        </w:r>
        <w:proofErr w:type="spellEnd"/>
      </w:hyperlink>
    </w:p>
    <w:p w:rsidR="0090078F" w:rsidRPr="00452088" w:rsidRDefault="00464652" w:rsidP="0090078F">
      <w:pPr>
        <w:spacing w:after="0" w:line="240" w:lineRule="auto"/>
        <w:rPr>
          <w:rStyle w:val="Hyperlink"/>
          <w:rFonts w:ascii="Calibri" w:hAnsi="Calibri"/>
        </w:rPr>
      </w:pPr>
      <w:hyperlink r:id="rId14" w:anchor="h2020-work-programmes-2014-15-main-wp" w:history="1">
        <w:r w:rsidR="0090078F" w:rsidRPr="00452088">
          <w:rPr>
            <w:rStyle w:val="Hyperlink"/>
            <w:rFonts w:ascii="Calibri" w:hAnsi="Calibri"/>
          </w:rPr>
          <w:t>Participant portal reference documents link</w:t>
        </w:r>
      </w:hyperlink>
    </w:p>
    <w:p w:rsidR="00C70955" w:rsidRDefault="00C70955" w:rsidP="0090078F">
      <w:pPr>
        <w:spacing w:after="0" w:line="240" w:lineRule="auto"/>
        <w:rPr>
          <w:rFonts w:ascii="Calibri" w:hAnsi="Calibri"/>
          <w:b/>
        </w:rPr>
      </w:pPr>
    </w:p>
    <w:p w:rsidR="0090078F" w:rsidRDefault="0090078F" w:rsidP="0090078F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Call – Sustainable Food Security (H2020-SFS-2014/15)</w:t>
      </w:r>
    </w:p>
    <w:p w:rsidR="0090078F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Default="0090078F" w:rsidP="0090078F">
      <w:pPr>
        <w:spacing w:after="0" w:line="240" w:lineRule="auto"/>
        <w:rPr>
          <w:rFonts w:ascii="Calibri" w:hAnsi="Calibri"/>
          <w:b/>
        </w:rPr>
      </w:pPr>
      <w:r w:rsidRPr="00F971F3">
        <w:rPr>
          <w:rFonts w:ascii="Calibri" w:hAnsi="Calibri"/>
          <w:b/>
        </w:rPr>
        <w:t>Sustainable food production systems</w:t>
      </w:r>
    </w:p>
    <w:p w:rsidR="0090078F" w:rsidRPr="00F971F3" w:rsidRDefault="0090078F" w:rsidP="0090078F">
      <w:pPr>
        <w:spacing w:after="0" w:line="240" w:lineRule="auto"/>
        <w:rPr>
          <w:rFonts w:ascii="Calibri" w:hAnsi="Calibri"/>
          <w:b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SFS-6-2014: Sustainable intensification pathways of agro-food systems in Africa</w:t>
      </w:r>
      <w:r w:rsidRPr="00452088">
        <w:rPr>
          <w:rFonts w:ascii="Calibri" w:hAnsi="Calibri"/>
        </w:rPr>
        <w:t xml:space="preserve">. Including present emerging initiatives at national, EU, African and global level. Economic factors, anthropological and cultural aspects. </w:t>
      </w:r>
      <w:proofErr w:type="gramStart"/>
      <w:r w:rsidRPr="00452088">
        <w:rPr>
          <w:rFonts w:ascii="Calibri" w:hAnsi="Calibri"/>
        </w:rPr>
        <w:t>Creation of long term partnership between Europe and Africa.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Coordination and Support Actions.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26/06/14.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SFS-7-2014/15: Genetic resources and agricultural diversity for food security, productivity and resilience.</w:t>
      </w:r>
      <w:r w:rsidRPr="00452088">
        <w:rPr>
          <w:rFonts w:ascii="Calibri" w:hAnsi="Calibri"/>
        </w:rPr>
        <w:t xml:space="preserve"> </w:t>
      </w:r>
      <w:proofErr w:type="spellStart"/>
      <w:proofErr w:type="gramStart"/>
      <w:r w:rsidRPr="00452088">
        <w:rPr>
          <w:rFonts w:ascii="Calibri" w:hAnsi="Calibri"/>
        </w:rPr>
        <w:t>Tradicional</w:t>
      </w:r>
      <w:proofErr w:type="spellEnd"/>
      <w:r w:rsidRPr="00452088">
        <w:rPr>
          <w:rFonts w:ascii="Calibri" w:hAnsi="Calibri"/>
        </w:rPr>
        <w:t xml:space="preserve"> resources for agricultural diversity and the food chain.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Management of sustainable use of genetic resources.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12/03/14.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SFS-8-2014/15: Resource-efficient eco-innovative food production and processing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>SME Instrument (70%).</w:t>
      </w:r>
      <w:proofErr w:type="gramEnd"/>
      <w:r w:rsidRPr="00452088">
        <w:rPr>
          <w:rFonts w:ascii="Calibri" w:hAnsi="Calibri"/>
        </w:rPr>
        <w:t xml:space="preserve"> First phase deadline 18/06/14, </w:t>
      </w:r>
      <w:r>
        <w:rPr>
          <w:rFonts w:ascii="Calibri" w:hAnsi="Calibri"/>
        </w:rPr>
        <w:t>and 18/03/15 (two deadlines and two phases)</w:t>
      </w:r>
      <w:r w:rsidRPr="00452088">
        <w:rPr>
          <w:rFonts w:ascii="Calibri" w:hAnsi="Calibri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SFS-13-2015: Biological contamination of crops and the food chain</w:t>
      </w:r>
      <w:r w:rsidRPr="00452088">
        <w:rPr>
          <w:rFonts w:ascii="Calibri" w:hAnsi="Calibri"/>
        </w:rPr>
        <w:t xml:space="preserve">. ICT solutions cost effective controls tools policy-proposed solutions, etc.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24/02/15.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SFS-16-2015: Tackling malnutrition in the elderly.</w:t>
      </w:r>
      <w:r w:rsidRPr="00452088">
        <w:rPr>
          <w:rFonts w:ascii="Calibri" w:hAnsi="Calibri"/>
        </w:rPr>
        <w:t xml:space="preserve">  Mechanisms of ageing process, dietary strategi</w:t>
      </w:r>
      <w:r>
        <w:rPr>
          <w:rFonts w:ascii="Calibri" w:hAnsi="Calibri"/>
        </w:rPr>
        <w:t>e</w:t>
      </w:r>
      <w:r w:rsidRPr="00452088">
        <w:rPr>
          <w:rFonts w:ascii="Calibri" w:hAnsi="Calibri"/>
        </w:rPr>
        <w:t xml:space="preserve">s, holistic approach, dietary behaviours, sensory aspects, gender dimension, social networks, monitoring, recommendations, global markets, etc.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24/02/15.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SFS-18-2015: Small farms but global markets: the role of small and family farms in food and nutrition security.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International cooperation with the inclusion of third country participants, especially from Africa and Asia.</w:t>
      </w:r>
      <w:proofErr w:type="gramEnd"/>
      <w:r w:rsidRPr="00452088">
        <w:rPr>
          <w:rFonts w:ascii="Calibri" w:hAnsi="Calibri"/>
        </w:rPr>
        <w:t xml:space="preserve"> 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24/02/15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SFS-19-2014: Sustainable food and nutrition security through evidence based EU agro-food policies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>Strengthening the analytical capacity on food and nutrition security.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Understanding relevant issues impacting the agro-food sector.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Policy making.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12/0</w:t>
      </w:r>
      <w:r>
        <w:rPr>
          <w:rFonts w:ascii="Calibri" w:hAnsi="Calibri"/>
        </w:rPr>
        <w:t>3</w:t>
      </w:r>
      <w:r w:rsidRPr="00452088">
        <w:rPr>
          <w:rFonts w:ascii="Calibri" w:hAnsi="Calibri"/>
        </w:rPr>
        <w:t>/14.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SFS-20-2015: Sustainable food chains through public policies: the cases of the EU quality policy and of public sector food procurement.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Investigating the impact of quality policy and public sector food procurement policies including school schemes on the overall sustainability of rural territories.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First stage deadline 24/02/15.</w:t>
      </w:r>
    </w:p>
    <w:p w:rsidR="0090078F" w:rsidRDefault="0090078F" w:rsidP="0090078F">
      <w:pPr>
        <w:spacing w:after="0" w:line="240" w:lineRule="auto"/>
        <w:rPr>
          <w:rFonts w:ascii="Calibri" w:hAnsi="Calibri"/>
        </w:rPr>
      </w:pPr>
    </w:p>
    <w:p w:rsidR="00C70955" w:rsidRPr="00452088" w:rsidRDefault="00C70955" w:rsidP="0090078F">
      <w:pPr>
        <w:spacing w:after="0" w:line="240" w:lineRule="auto"/>
        <w:rPr>
          <w:rFonts w:ascii="Calibri" w:hAnsi="Calibri"/>
        </w:rPr>
      </w:pPr>
    </w:p>
    <w:p w:rsidR="0090078F" w:rsidRPr="00F971F3" w:rsidRDefault="0090078F" w:rsidP="0090078F">
      <w:pPr>
        <w:spacing w:after="0" w:line="240" w:lineRule="auto"/>
        <w:rPr>
          <w:rFonts w:ascii="Calibri" w:hAnsi="Calibri"/>
          <w:b/>
        </w:rPr>
      </w:pPr>
      <w:r w:rsidRPr="00F971F3">
        <w:rPr>
          <w:rFonts w:ascii="Calibri" w:hAnsi="Calibri"/>
          <w:b/>
        </w:rPr>
        <w:t xml:space="preserve">Call – Innovative, Sustainable and Inclusive </w:t>
      </w:r>
      <w:proofErr w:type="spellStart"/>
      <w:r w:rsidRPr="00F971F3">
        <w:rPr>
          <w:rFonts w:ascii="Calibri" w:hAnsi="Calibri"/>
          <w:b/>
        </w:rPr>
        <w:t>Bioeconomy</w:t>
      </w:r>
      <w:proofErr w:type="spellEnd"/>
      <w:r w:rsidRPr="00F971F3">
        <w:rPr>
          <w:rFonts w:ascii="Calibri" w:hAnsi="Calibri"/>
          <w:b/>
        </w:rPr>
        <w:t xml:space="preserve"> </w:t>
      </w:r>
      <w:r w:rsidRPr="00D479CC">
        <w:rPr>
          <w:rFonts w:ascii="Calibri" w:hAnsi="Calibri"/>
        </w:rPr>
        <w:t>(H2020-ISIB-2014/15)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F971F3" w:rsidRDefault="0090078F" w:rsidP="0090078F">
      <w:pPr>
        <w:spacing w:after="0" w:line="240" w:lineRule="auto"/>
        <w:rPr>
          <w:rFonts w:ascii="Calibri" w:hAnsi="Calibri"/>
          <w:b/>
        </w:rPr>
      </w:pPr>
      <w:r w:rsidRPr="00F971F3">
        <w:rPr>
          <w:rFonts w:ascii="Calibri" w:hAnsi="Calibri"/>
          <w:b/>
        </w:rPr>
        <w:t>Sustainable Agriculture and Forestry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lastRenderedPageBreak/>
        <w:t>ISIB-3-2015: Unlocking the growth potential of rural areas through enhanced governance and social innovation</w:t>
      </w:r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 xml:space="preserve">Through analysis of social innovation in agriculture, forestry and rural development </w:t>
      </w:r>
      <w:proofErr w:type="spellStart"/>
      <w:r w:rsidRPr="00452088">
        <w:rPr>
          <w:rFonts w:ascii="Calibri" w:hAnsi="Calibri"/>
        </w:rPr>
        <w:t>stablishing</w:t>
      </w:r>
      <w:proofErr w:type="spellEnd"/>
      <w:r w:rsidRPr="00452088">
        <w:rPr>
          <w:rFonts w:ascii="Calibri" w:hAnsi="Calibri"/>
        </w:rPr>
        <w:t xml:space="preserve"> appropriated methods for evaluation.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24/02/15</w:t>
      </w:r>
      <w:r>
        <w:rPr>
          <w:rFonts w:ascii="Calibri" w:hAnsi="Calibri"/>
        </w:rPr>
        <w:t>, first stage</w:t>
      </w:r>
      <w:r w:rsidRPr="00452088">
        <w:rPr>
          <w:rFonts w:ascii="Calibri" w:hAnsi="Calibri"/>
        </w:rPr>
        <w:t>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>ISIB-4-2014/15: Improved data and management models for sustainable forestry.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Research and Innovation Actions.</w:t>
      </w:r>
      <w:proofErr w:type="gramEnd"/>
      <w:r w:rsidRPr="00452088">
        <w:rPr>
          <w:rFonts w:ascii="Calibri" w:hAnsi="Calibri"/>
        </w:rPr>
        <w:t xml:space="preserve"> Deadlines: 12/03/14 and 24/02/15</w:t>
      </w:r>
      <w:r>
        <w:rPr>
          <w:rFonts w:ascii="Calibri" w:hAnsi="Calibri"/>
        </w:rPr>
        <w:t>, for the first stage application</w:t>
      </w:r>
      <w:r w:rsidRPr="00452088">
        <w:rPr>
          <w:rFonts w:ascii="Calibri" w:hAnsi="Calibri"/>
        </w:rPr>
        <w:t>.</w:t>
      </w:r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 xml:space="preserve">ISIB-8-2014: Towards an innovative and responsible </w:t>
      </w:r>
      <w:proofErr w:type="spellStart"/>
      <w:r w:rsidRPr="00F971F3">
        <w:rPr>
          <w:rFonts w:ascii="Calibri" w:hAnsi="Calibri"/>
          <w:i/>
        </w:rPr>
        <w:t>bioeconomy</w:t>
      </w:r>
      <w:proofErr w:type="spellEnd"/>
      <w:r w:rsidRPr="00F971F3">
        <w:rPr>
          <w:rFonts w:ascii="Calibri" w:hAnsi="Calibri"/>
          <w:i/>
        </w:rPr>
        <w:t>.</w:t>
      </w:r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Coordination and support actions.</w:t>
      </w:r>
      <w:proofErr w:type="gramEnd"/>
      <w:r w:rsidRPr="00452088">
        <w:rPr>
          <w:rFonts w:ascii="Calibri" w:hAnsi="Calibri"/>
        </w:rPr>
        <w:t xml:space="preserve"> </w:t>
      </w:r>
      <w:proofErr w:type="gramStart"/>
      <w:r w:rsidRPr="00452088">
        <w:rPr>
          <w:rFonts w:ascii="Calibri" w:hAnsi="Calibri"/>
        </w:rPr>
        <w:t>Deadline 26/06/14.</w:t>
      </w:r>
      <w:proofErr w:type="gramEnd"/>
    </w:p>
    <w:p w:rsidR="0090078F" w:rsidRPr="00452088" w:rsidRDefault="0090078F" w:rsidP="0090078F">
      <w:pPr>
        <w:spacing w:after="0" w:line="240" w:lineRule="auto"/>
        <w:rPr>
          <w:rFonts w:ascii="Calibri" w:hAnsi="Calibri"/>
        </w:rPr>
      </w:pPr>
      <w:r w:rsidRPr="00F971F3">
        <w:rPr>
          <w:rFonts w:ascii="Calibri" w:hAnsi="Calibri"/>
          <w:i/>
        </w:rPr>
        <w:t xml:space="preserve">ISIB-12-2014/15: Public-Public Partnerships in the </w:t>
      </w:r>
      <w:proofErr w:type="spellStart"/>
      <w:r w:rsidRPr="00F971F3">
        <w:rPr>
          <w:rFonts w:ascii="Calibri" w:hAnsi="Calibri"/>
          <w:i/>
        </w:rPr>
        <w:t>bioeconomy</w:t>
      </w:r>
      <w:proofErr w:type="spellEnd"/>
      <w:r w:rsidRPr="00452088">
        <w:rPr>
          <w:rFonts w:ascii="Calibri" w:hAnsi="Calibri"/>
        </w:rPr>
        <w:t xml:space="preserve">. </w:t>
      </w:r>
      <w:proofErr w:type="gramStart"/>
      <w:r w:rsidRPr="00452088">
        <w:rPr>
          <w:rFonts w:ascii="Calibri" w:hAnsi="Calibri"/>
        </w:rPr>
        <w:t xml:space="preserve">ERA-NET </w:t>
      </w:r>
      <w:proofErr w:type="spellStart"/>
      <w:r w:rsidRPr="00452088">
        <w:rPr>
          <w:rFonts w:ascii="Calibri" w:hAnsi="Calibri"/>
        </w:rPr>
        <w:t>Cofund</w:t>
      </w:r>
      <w:proofErr w:type="spellEnd"/>
      <w:r w:rsidRPr="00452088">
        <w:rPr>
          <w:rFonts w:ascii="Calibri" w:hAnsi="Calibri"/>
        </w:rPr>
        <w:t>.</w:t>
      </w:r>
      <w:proofErr w:type="gramEnd"/>
      <w:r w:rsidRPr="00452088">
        <w:rPr>
          <w:rFonts w:ascii="Calibri" w:hAnsi="Calibri"/>
        </w:rPr>
        <w:t xml:space="preserve"> Deadlines: 26/06/14 and 11/06/15.</w:t>
      </w:r>
    </w:p>
    <w:p w:rsidR="0090078F" w:rsidRDefault="0090078F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Default="00C70955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C70955" w:rsidRPr="0090078F" w:rsidRDefault="00C70955" w:rsidP="0090078F">
      <w:pPr>
        <w:spacing w:after="0" w:line="240" w:lineRule="auto"/>
        <w:ind w:left="180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Secure, clean and efficient energy</w:t>
      </w:r>
    </w:p>
    <w:p w:rsidR="00FB51C5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FB51C5" w:rsidRPr="00452088" w:rsidRDefault="00464652" w:rsidP="00FB51C5">
      <w:pPr>
        <w:spacing w:after="0" w:line="240" w:lineRule="auto"/>
        <w:rPr>
          <w:rFonts w:ascii="Calibri" w:eastAsia="Times New Roman" w:hAnsi="Calibri" w:cs="Times New Roman"/>
        </w:rPr>
      </w:pPr>
      <w:hyperlink r:id="rId15" w:history="1">
        <w:r w:rsidR="00FB51C5" w:rsidRPr="00452088">
          <w:rPr>
            <w:rStyle w:val="Hyperlink"/>
            <w:rFonts w:ascii="Calibri" w:eastAsia="Times New Roman" w:hAnsi="Calibri" w:cs="Times New Roman"/>
          </w:rPr>
          <w:t>Secure, clean and efficient energy work package</w:t>
        </w:r>
      </w:hyperlink>
    </w:p>
    <w:p w:rsidR="00FB51C5" w:rsidRPr="00452088" w:rsidRDefault="00464652" w:rsidP="00FB51C5">
      <w:pPr>
        <w:spacing w:after="0" w:line="240" w:lineRule="auto"/>
        <w:rPr>
          <w:rStyle w:val="Hyperlink"/>
          <w:rFonts w:ascii="Calibri" w:hAnsi="Calibri"/>
        </w:rPr>
      </w:pPr>
      <w:hyperlink r:id="rId16" w:anchor="h2020-work-programmes-2014-15-main-wp" w:history="1">
        <w:r w:rsidR="00FB51C5" w:rsidRPr="00452088">
          <w:rPr>
            <w:rStyle w:val="Hyperlink"/>
            <w:rFonts w:ascii="Calibri" w:hAnsi="Calibri"/>
          </w:rPr>
          <w:t>Participant portal reference documents link</w:t>
        </w:r>
      </w:hyperlink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976C60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76C60">
        <w:rPr>
          <w:rFonts w:ascii="Calibri" w:eastAsia="Times New Roman" w:hAnsi="Calibri" w:cs="Times New Roman"/>
          <w:b/>
        </w:rPr>
        <w:t>Call – Energy Efficiency</w:t>
      </w:r>
      <w:r>
        <w:rPr>
          <w:rFonts w:ascii="Calibri" w:eastAsia="Times New Roman" w:hAnsi="Calibri" w:cs="Times New Roman"/>
          <w:b/>
        </w:rPr>
        <w:t xml:space="preserve"> </w:t>
      </w:r>
      <w:r w:rsidRPr="00D479CC">
        <w:rPr>
          <w:rFonts w:ascii="Calibri" w:eastAsia="Times New Roman" w:hAnsi="Calibri" w:cs="Times New Roman"/>
        </w:rPr>
        <w:t>(H2020-EE-2014/15)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F971F3">
        <w:rPr>
          <w:rFonts w:ascii="Calibri" w:eastAsia="Times New Roman" w:hAnsi="Calibri" w:cs="Times New Roman"/>
          <w:b/>
          <w:bCs/>
        </w:rPr>
        <w:t>Building and Consumers</w:t>
      </w:r>
    </w:p>
    <w:p w:rsidR="00FB51C5" w:rsidRPr="00F971F3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 xml:space="preserve">EE2-2015: Building design for new highly energy </w:t>
      </w:r>
      <w:proofErr w:type="spellStart"/>
      <w:r w:rsidRPr="00F971F3">
        <w:rPr>
          <w:rFonts w:ascii="Calibri" w:eastAsia="Times New Roman" w:hAnsi="Calibri" w:cs="Times New Roman"/>
          <w:bCs/>
          <w:i/>
        </w:rPr>
        <w:t>preforming</w:t>
      </w:r>
      <w:proofErr w:type="spellEnd"/>
      <w:r w:rsidRPr="00F971F3">
        <w:rPr>
          <w:rFonts w:ascii="Calibri" w:eastAsia="Times New Roman" w:hAnsi="Calibri" w:cs="Times New Roman"/>
          <w:bCs/>
          <w:i/>
        </w:rPr>
        <w:t xml:space="preserve"> buildings</w:t>
      </w:r>
      <w:r w:rsidRPr="00F971F3">
        <w:rPr>
          <w:rFonts w:ascii="Calibri" w:eastAsia="Times New Roman" w:hAnsi="Calibri" w:cs="Times New Roman"/>
          <w:i/>
        </w:rPr>
        <w:t>: Development and demonstration solutions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Innovative techno</w:t>
      </w:r>
      <w:r>
        <w:rPr>
          <w:rFonts w:ascii="Calibri" w:eastAsia="Times New Roman" w:hAnsi="Calibri" w:cs="Times New Roman"/>
        </w:rPr>
        <w:t>lo</w:t>
      </w:r>
      <w:r w:rsidRPr="00452088">
        <w:rPr>
          <w:rFonts w:ascii="Calibri" w:eastAsia="Times New Roman" w:hAnsi="Calibri" w:cs="Times New Roman"/>
        </w:rPr>
        <w:t xml:space="preserve">gies, indoor air quality, </w:t>
      </w:r>
      <w:r>
        <w:rPr>
          <w:rFonts w:ascii="Calibri" w:eastAsia="Times New Roman" w:hAnsi="Calibri" w:cs="Times New Roman"/>
        </w:rPr>
        <w:t>com</w:t>
      </w:r>
      <w:r w:rsidRPr="00452088">
        <w:rPr>
          <w:rFonts w:ascii="Calibri" w:eastAsia="Times New Roman" w:hAnsi="Calibri" w:cs="Times New Roman"/>
        </w:rPr>
        <w:t>fort, passive solutions, energy storage, renewable energy, building systems.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Deadline 09/12/14.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EE4-2014: Construction skills.</w:t>
      </w:r>
      <w:r w:rsidRPr="00452088">
        <w:rPr>
          <w:rFonts w:ascii="Calibri" w:eastAsia="Times New Roman" w:hAnsi="Calibri" w:cs="Times New Roman"/>
          <w:b/>
          <w:bCs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  <w:bCs/>
        </w:rPr>
        <w:t>Training of architects, building managers and other professionals</w:t>
      </w:r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 xml:space="preserve"> Integrated design and operational management practices, BUILD UP Skills initiative. </w:t>
      </w:r>
      <w:proofErr w:type="gramStart"/>
      <w:r w:rsidRPr="00452088">
        <w:rPr>
          <w:rFonts w:ascii="Calibri" w:eastAsia="Times New Roman" w:hAnsi="Calibri" w:cs="Times New Roman"/>
        </w:rPr>
        <w:t>Training activities.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 xml:space="preserve"> 05/06/14.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EE5-2014/15: Increasing energy performance of existing buildings through process and organisation innovations and creating a market for deep renovation.</w:t>
      </w:r>
      <w:r w:rsidRPr="00452088">
        <w:rPr>
          <w:rFonts w:ascii="Calibri" w:eastAsia="Times New Roman" w:hAnsi="Calibri" w:cs="Times New Roman"/>
        </w:rPr>
        <w:t xml:space="preserve"> Renovation specially of public buildings, upgrade in working practices, building sector, develop a marketplace for deep renovation packages, removing market barriers, product and process innovation in the construction sector, regulations, property valuation techniques, quality standards, monitoring mechanisms, finance deep renovation, energy performance.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EE6-2014/15: Demand response in blocks of buildings.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Participation of end user consumers, energy management technologies, energy management systems, real time optimisation of energy demand and supply.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Demonstration block of buildings.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Capability of consumers to participate in demand response solutions.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 (70%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10/06/15.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EE7-2014/15: Enhancing the capacity of public authorities to plan and implement sustainable energy policies and measures</w:t>
      </w:r>
      <w:r w:rsidRPr="00F971F3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Local, regional and national authorities.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Multidisciplinary.</w:t>
      </w:r>
      <w:proofErr w:type="gramEnd"/>
      <w:r w:rsidRPr="00452088">
        <w:rPr>
          <w:rFonts w:ascii="Calibri" w:eastAsia="Times New Roman" w:hAnsi="Calibri" w:cs="Times New Roman"/>
        </w:rPr>
        <w:t xml:space="preserve"> Country comparison of urban mobility plans. </w:t>
      </w:r>
      <w:proofErr w:type="gramStart"/>
      <w:r w:rsidRPr="00452088">
        <w:rPr>
          <w:rFonts w:ascii="Calibri" w:eastAsia="Times New Roman" w:hAnsi="Calibri" w:cs="Times New Roman"/>
        </w:rPr>
        <w:t>Policies.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Capacity building.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EE8-2014/15: Public procurement of innovative sustainable energy solutions</w:t>
      </w:r>
      <w:r w:rsidRPr="00F971F3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Targeting less advanced </w:t>
      </w:r>
      <w:proofErr w:type="gramStart"/>
      <w:r w:rsidRPr="00452088">
        <w:rPr>
          <w:rFonts w:ascii="Calibri" w:eastAsia="Times New Roman" w:hAnsi="Calibri" w:cs="Times New Roman"/>
        </w:rPr>
        <w:t>countries .</w:t>
      </w:r>
      <w:proofErr w:type="gramEnd"/>
      <w:r w:rsidRPr="00452088">
        <w:rPr>
          <w:rFonts w:ascii="Calibri" w:eastAsia="Times New Roman" w:hAnsi="Calibri" w:cs="Times New Roman"/>
        </w:rPr>
        <w:t xml:space="preserve"> Operational barriers to sustainable energy; training providing; sustainable procurement practices implementation. Coordination and support action (100% funding)</w:t>
      </w:r>
      <w:r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EE9-2014/15: Empowering stakeholders to assist public authorities in the definition and implementation of sustainable energy policies and measurements</w:t>
      </w:r>
      <w:r w:rsidRPr="00F971F3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of stakeholders for effective implementation.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Targeting specific actors.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Capacity building and engagement activities.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lastRenderedPageBreak/>
        <w:t xml:space="preserve">EE10-2014/15: Consumer engagement for sustainable energy. </w:t>
      </w:r>
      <w:proofErr w:type="gramStart"/>
      <w:r w:rsidRPr="00F971F3">
        <w:rPr>
          <w:rFonts w:ascii="Calibri" w:eastAsia="Times New Roman" w:hAnsi="Calibri" w:cs="Times New Roman"/>
          <w:bCs/>
          <w:i/>
        </w:rPr>
        <w:t>Residential use of energy</w:t>
      </w:r>
      <w:r w:rsidRPr="00F971F3">
        <w:rPr>
          <w:rFonts w:ascii="Calibri" w:eastAsia="Times New Roman" w:hAnsi="Calibri" w:cs="Times New Roman"/>
          <w:i/>
        </w:rPr>
        <w:t>.</w:t>
      </w:r>
      <w:proofErr w:type="gramEnd"/>
      <w:r w:rsidRPr="00F971F3">
        <w:rPr>
          <w:rFonts w:ascii="Calibri" w:eastAsia="Times New Roman" w:hAnsi="Calibri" w:cs="Times New Roman"/>
          <w:i/>
        </w:rPr>
        <w:t xml:space="preserve"> </w:t>
      </w:r>
      <w:r w:rsidRPr="00452088">
        <w:rPr>
          <w:rFonts w:ascii="Calibri" w:eastAsia="Times New Roman" w:hAnsi="Calibri" w:cs="Times New Roman"/>
        </w:rPr>
        <w:t xml:space="preserve">Changing behaviour of consumers  in their everyday life, educational activities, ICT, gender issues, social innovations, better understanding of consumers' and other stakeholders perceptions and motivations.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EE11-2014/15: New ICT-based solutions for energy efficiency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To motivate and support citizen's behavioural change.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Innovative ICT ecosystems.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(70% funding, prizes)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bCs/>
          <w:i/>
        </w:rPr>
        <w:t>EE12-2014/15: Socioeconomic research on energy efficiency</w:t>
      </w:r>
      <w:r w:rsidRPr="00F971F3">
        <w:rPr>
          <w:rFonts w:ascii="Calibri" w:eastAsia="Times New Roman" w:hAnsi="Calibri" w:cs="Times New Roman"/>
          <w:i/>
        </w:rPr>
        <w:t>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Engineering and social sciences.</w:t>
      </w:r>
      <w:proofErr w:type="gramEnd"/>
      <w:r w:rsidRPr="00452088">
        <w:rPr>
          <w:rFonts w:ascii="Calibri" w:eastAsia="Times New Roman" w:hAnsi="Calibri" w:cs="Times New Roman"/>
        </w:rPr>
        <w:t xml:space="preserve"> Long-term strategies, cost-effective policies, influencing consumer behaviour and trends in society; socio-economic activities, cross </w:t>
      </w:r>
      <w:proofErr w:type="spellStart"/>
      <w:r w:rsidRPr="00452088">
        <w:rPr>
          <w:rFonts w:ascii="Calibri" w:eastAsia="Times New Roman" w:hAnsi="Calibri" w:cs="Times New Roman"/>
        </w:rPr>
        <w:t>sectorial</w:t>
      </w:r>
      <w:proofErr w:type="spellEnd"/>
      <w:r w:rsidRPr="00452088">
        <w:rPr>
          <w:rFonts w:ascii="Calibri" w:eastAsia="Times New Roman" w:hAnsi="Calibri" w:cs="Times New Roman"/>
        </w:rPr>
        <w:t xml:space="preserve"> approach, specific sectors, gender, macroeconomic models.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Deadline 05/06/14,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F971F3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F971F3">
        <w:rPr>
          <w:rFonts w:ascii="Calibri" w:eastAsia="Times New Roman" w:hAnsi="Calibri" w:cs="Times New Roman"/>
          <w:b/>
        </w:rPr>
        <w:t>Heating and Cooling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</w:rPr>
        <w:t>EE13</w:t>
      </w:r>
      <w:r w:rsidRPr="00F971F3">
        <w:rPr>
          <w:rFonts w:ascii="Calibri" w:eastAsia="Times New Roman" w:hAnsi="Calibri" w:cs="Times New Roman"/>
          <w:i/>
        </w:rPr>
        <w:t>-2014/15: Technology for district heating</w:t>
      </w:r>
      <w:r>
        <w:rPr>
          <w:rFonts w:ascii="Calibri" w:eastAsia="Times New Roman" w:hAnsi="Calibri" w:cs="Times New Roman"/>
          <w:i/>
        </w:rPr>
        <w:t xml:space="preserve"> and cooling</w:t>
      </w:r>
      <w:r w:rsidRPr="00452088">
        <w:rPr>
          <w:rFonts w:ascii="Calibri" w:eastAsia="Times New Roman" w:hAnsi="Calibri" w:cs="Times New Roman"/>
        </w:rPr>
        <w:t xml:space="preserve">.  Energy resources and waste heat recovery. Demonstrate new DH systems. </w:t>
      </w:r>
      <w:proofErr w:type="gramStart"/>
      <w:r w:rsidRPr="00452088">
        <w:rPr>
          <w:rFonts w:ascii="Calibri" w:eastAsia="Times New Roman" w:hAnsi="Calibri" w:cs="Times New Roman"/>
        </w:rPr>
        <w:t>Innovative pipe design, insulation.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</w:rPr>
        <w:t>EE14</w:t>
      </w:r>
      <w:r w:rsidRPr="00F971F3">
        <w:rPr>
          <w:rFonts w:ascii="Calibri" w:eastAsia="Times New Roman" w:hAnsi="Calibri" w:cs="Times New Roman"/>
          <w:i/>
        </w:rPr>
        <w:t>-2014/15: Removing market barriers to the uptake of efficient heating and cooling solutions</w:t>
      </w:r>
      <w:r w:rsidRPr="00452088">
        <w:rPr>
          <w:rFonts w:ascii="Calibri" w:eastAsia="Times New Roman" w:hAnsi="Calibri" w:cs="Times New Roman"/>
        </w:rPr>
        <w:t xml:space="preserve">.  The right market conditions.  </w:t>
      </w:r>
      <w:proofErr w:type="gramStart"/>
      <w:r w:rsidRPr="00452088">
        <w:rPr>
          <w:rFonts w:ascii="Calibri" w:eastAsia="Times New Roman" w:hAnsi="Calibri" w:cs="Times New Roman"/>
        </w:rPr>
        <w:t>A</w:t>
      </w:r>
      <w:proofErr w:type="gramEnd"/>
      <w:r w:rsidRPr="00452088">
        <w:rPr>
          <w:rFonts w:ascii="Calibri" w:eastAsia="Times New Roman" w:hAnsi="Calibri" w:cs="Times New Roman"/>
        </w:rPr>
        <w:t xml:space="preserve"> energy systems, inspection, industry, energy supply systems, Consortia including relevant market actors. Coordination and support action (100% funding)</w:t>
      </w:r>
      <w:r>
        <w:rPr>
          <w:rFonts w:ascii="Calibri" w:eastAsia="Times New Roman" w:hAnsi="Calibri" w:cs="Times New Roman"/>
        </w:rPr>
        <w:t xml:space="preserve">.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F971F3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F971F3">
        <w:rPr>
          <w:rFonts w:ascii="Calibri" w:eastAsia="Times New Roman" w:hAnsi="Calibri" w:cs="Times New Roman"/>
          <w:b/>
        </w:rPr>
        <w:t>Industry and products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i/>
        </w:rPr>
        <w:t>EE15-2014/15: Ensuring effective implementation of EU efficiency legislation.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F971F3">
        <w:rPr>
          <w:rFonts w:ascii="Calibri" w:eastAsia="Times New Roman" w:hAnsi="Calibri" w:cs="Times New Roman"/>
          <w:i/>
        </w:rPr>
        <w:t>EE16-2014/15: Organisational innovation to increase energy efficiency in industry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Removing market barriers and lack of expertise.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Prioritising energy-intensive industries.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Capacity building projects.</w:t>
      </w:r>
      <w:proofErr w:type="gramEnd"/>
      <w:r w:rsidRPr="00452088">
        <w:rPr>
          <w:rFonts w:ascii="Calibri" w:eastAsia="Times New Roman" w:hAnsi="Calibri" w:cs="Times New Roman"/>
        </w:rPr>
        <w:t xml:space="preserve"> Coordination and support </w:t>
      </w:r>
      <w:proofErr w:type="spellStart"/>
      <w:proofErr w:type="gramStart"/>
      <w:r w:rsidRPr="00452088">
        <w:rPr>
          <w:rFonts w:ascii="Calibri" w:eastAsia="Times New Roman" w:hAnsi="Calibri" w:cs="Times New Roman"/>
        </w:rPr>
        <w:t>actons</w:t>
      </w:r>
      <w:proofErr w:type="spellEnd"/>
      <w:proofErr w:type="gramEnd"/>
      <w:r w:rsidRPr="00452088">
        <w:rPr>
          <w:rFonts w:ascii="Calibri" w:eastAsia="Times New Roman" w:hAnsi="Calibri" w:cs="Times New Roman"/>
        </w:rPr>
        <w:t xml:space="preserve"> (100% funding)</w:t>
      </w:r>
      <w:r>
        <w:rPr>
          <w:rFonts w:ascii="Calibri" w:eastAsia="Times New Roman" w:hAnsi="Calibri" w:cs="Times New Roman"/>
        </w:rPr>
        <w:t xml:space="preserve">. </w:t>
      </w:r>
      <w:r w:rsidRPr="00452088">
        <w:rPr>
          <w:rFonts w:ascii="Calibri" w:eastAsia="Times New Roman" w:hAnsi="Calibri" w:cs="Times New Roman"/>
        </w:rPr>
        <w:t>Deadline</w:t>
      </w:r>
      <w:r>
        <w:rPr>
          <w:rFonts w:ascii="Calibri" w:eastAsia="Times New Roman" w:hAnsi="Calibri" w:cs="Times New Roman"/>
        </w:rPr>
        <w:t>s 05/06/14 and</w:t>
      </w:r>
      <w:r w:rsidRPr="00452088">
        <w:rPr>
          <w:rFonts w:ascii="Calibri" w:eastAsia="Times New Roman" w:hAnsi="Calibri" w:cs="Times New Roman"/>
        </w:rPr>
        <w:t xml:space="preserve"> 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EE17-2015: Driving energy innovation through large buyer groups</w:t>
      </w:r>
      <w:r w:rsidRPr="00452088">
        <w:rPr>
          <w:rFonts w:ascii="Calibri" w:eastAsia="Times New Roman" w:hAnsi="Calibri" w:cs="Times New Roman"/>
          <w:b/>
          <w:bCs/>
        </w:rPr>
        <w:t>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10/06/15.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BA031C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Finance for sustainable energy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 xml:space="preserve">EE19-2014/15: Improving then </w:t>
      </w:r>
      <w:proofErr w:type="spellStart"/>
      <w:r w:rsidRPr="00BA031C">
        <w:rPr>
          <w:rFonts w:ascii="Calibri" w:eastAsia="Times New Roman" w:hAnsi="Calibri" w:cs="Times New Roman"/>
          <w:i/>
        </w:rPr>
        <w:t>fin</w:t>
      </w:r>
      <w:r>
        <w:rPr>
          <w:rFonts w:ascii="Calibri" w:eastAsia="Times New Roman" w:hAnsi="Calibri" w:cs="Times New Roman"/>
          <w:i/>
        </w:rPr>
        <w:t>anceability</w:t>
      </w:r>
      <w:proofErr w:type="spellEnd"/>
      <w:r>
        <w:rPr>
          <w:rFonts w:ascii="Calibri" w:eastAsia="Times New Roman" w:hAnsi="Calibri" w:cs="Times New Roman"/>
          <w:i/>
        </w:rPr>
        <w:t xml:space="preserve"> and attractiveness </w:t>
      </w:r>
      <w:r w:rsidRPr="00BA031C">
        <w:rPr>
          <w:rFonts w:ascii="Calibri" w:eastAsia="Times New Roman" w:hAnsi="Calibri" w:cs="Times New Roman"/>
          <w:i/>
        </w:rPr>
        <w:t>of sustainable energy investments.</w:t>
      </w:r>
      <w:r w:rsidRPr="00452088">
        <w:rPr>
          <w:rFonts w:ascii="Calibri" w:eastAsia="Times New Roman" w:hAnsi="Calibri" w:cs="Times New Roman"/>
        </w:rPr>
        <w:t xml:space="preserve">  To develop new financing products and practices that respond to </w:t>
      </w:r>
      <w:proofErr w:type="gramStart"/>
      <w:r w:rsidRPr="00452088">
        <w:rPr>
          <w:rFonts w:ascii="Calibri" w:eastAsia="Times New Roman" w:hAnsi="Calibri" w:cs="Times New Roman"/>
        </w:rPr>
        <w:t>the constrains</w:t>
      </w:r>
      <w:proofErr w:type="gramEnd"/>
      <w:r w:rsidRPr="00452088">
        <w:rPr>
          <w:rFonts w:ascii="Calibri" w:eastAsia="Times New Roman" w:hAnsi="Calibri" w:cs="Times New Roman"/>
        </w:rPr>
        <w:t xml:space="preserve"> of the market. 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 </w:t>
      </w:r>
      <w:r>
        <w:rPr>
          <w:rFonts w:ascii="Calibri" w:eastAsia="Times New Roman" w:hAnsi="Calibri" w:cs="Times New Roman"/>
        </w:rPr>
        <w:t xml:space="preserve">05/06/14 and </w:t>
      </w:r>
      <w:r w:rsidRPr="00452088">
        <w:rPr>
          <w:rFonts w:ascii="Calibri" w:eastAsia="Times New Roman" w:hAnsi="Calibri" w:cs="Times New Roman"/>
        </w:rPr>
        <w:t>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EE20-2014/15: Project development assistance for innovative bankable and aggregated sustainable energy investment schemes and projects.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 support project promoters through dedicated project development assistance facilities and capacity building to demonstrate viability and positive impacts of sustainable energy investments.</w:t>
      </w:r>
      <w:proofErr w:type="gramEnd"/>
      <w:r w:rsidRPr="00452088">
        <w:rPr>
          <w:rFonts w:ascii="Calibri" w:eastAsia="Times New Roman" w:hAnsi="Calibri" w:cs="Times New Roman"/>
        </w:rPr>
        <w:t xml:space="preserve"> Focus on public and private buildings, retail energy market, commerce and logistics. Coordinate and support action (100% funding). Deadline </w:t>
      </w:r>
      <w:r>
        <w:rPr>
          <w:rFonts w:ascii="Calibri" w:eastAsia="Times New Roman" w:hAnsi="Calibri" w:cs="Times New Roman"/>
        </w:rPr>
        <w:t xml:space="preserve">05/06/14 and </w:t>
      </w:r>
      <w:r w:rsidRPr="00452088">
        <w:rPr>
          <w:rFonts w:ascii="Calibri" w:eastAsia="Times New Roman" w:hAnsi="Calibri" w:cs="Times New Roman"/>
        </w:rPr>
        <w:t>10/06/15.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EE21-2014/15: Development and market roll-out innovative energy services and financial schemes for sustainable energy.</w:t>
      </w:r>
      <w:r w:rsidRPr="00452088">
        <w:rPr>
          <w:rFonts w:ascii="Calibri" w:eastAsia="Times New Roman" w:hAnsi="Calibri" w:cs="Times New Roman"/>
        </w:rPr>
        <w:t xml:space="preserve"> Coordination and support action (100% funding). Deadline </w:t>
      </w:r>
      <w:r>
        <w:rPr>
          <w:rFonts w:ascii="Calibri" w:eastAsia="Times New Roman" w:hAnsi="Calibri" w:cs="Times New Roman"/>
        </w:rPr>
        <w:t xml:space="preserve">05/06/14 and </w:t>
      </w:r>
      <w:r w:rsidRPr="00452088">
        <w:rPr>
          <w:rFonts w:ascii="Calibri" w:eastAsia="Times New Roman" w:hAnsi="Calibri" w:cs="Times New Roman"/>
        </w:rPr>
        <w:t>10/06/15.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Call - Competitive Low-Carbon Energy LCE</w:t>
      </w:r>
      <w:r>
        <w:rPr>
          <w:rFonts w:ascii="Calibri" w:eastAsia="Times New Roman" w:hAnsi="Calibri" w:cs="Times New Roman"/>
          <w:b/>
        </w:rPr>
        <w:t xml:space="preserve"> </w:t>
      </w:r>
      <w:r w:rsidRPr="00D479CC">
        <w:rPr>
          <w:rFonts w:ascii="Calibri" w:eastAsia="Times New Roman" w:hAnsi="Calibri" w:cs="Times New Roman"/>
        </w:rPr>
        <w:t>(H2020-LCE-2014/15)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>Renewable electricity and heating/cooling</w:t>
      </w: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lastRenderedPageBreak/>
        <w:t>LC4-2014/15: Market uptake of existing and emerging renewable electricity, heating and cooling technologies.</w:t>
      </w:r>
      <w:r w:rsidRPr="00452088">
        <w:rPr>
          <w:rFonts w:ascii="Calibri" w:eastAsia="Times New Roman" w:hAnsi="Calibri" w:cs="Times New Roman"/>
        </w:rPr>
        <w:t xml:space="preserve"> To create the appropriate business </w:t>
      </w:r>
      <w:proofErr w:type="spellStart"/>
      <w:r w:rsidRPr="00452088">
        <w:rPr>
          <w:rFonts w:ascii="Calibri" w:eastAsia="Times New Roman" w:hAnsi="Calibri" w:cs="Times New Roman"/>
        </w:rPr>
        <w:t>enviroment</w:t>
      </w:r>
      <w:proofErr w:type="spellEnd"/>
      <w:r w:rsidRPr="00452088">
        <w:rPr>
          <w:rFonts w:ascii="Calibri" w:eastAsia="Times New Roman" w:hAnsi="Calibri" w:cs="Times New Roman"/>
        </w:rPr>
        <w:t xml:space="preserve">, ensuring sustained public </w:t>
      </w:r>
      <w:proofErr w:type="spellStart"/>
      <w:r w:rsidRPr="00452088">
        <w:rPr>
          <w:rFonts w:ascii="Calibri" w:eastAsia="Times New Roman" w:hAnsi="Calibri" w:cs="Times New Roman"/>
        </w:rPr>
        <w:t>aceptance</w:t>
      </w:r>
      <w:proofErr w:type="spellEnd"/>
      <w:r w:rsidRPr="00452088">
        <w:rPr>
          <w:rFonts w:ascii="Calibri" w:eastAsia="Times New Roman" w:hAnsi="Calibri" w:cs="Times New Roman"/>
        </w:rPr>
        <w:t xml:space="preserve"> of </w:t>
      </w:r>
      <w:proofErr w:type="spellStart"/>
      <w:r w:rsidRPr="00452088">
        <w:rPr>
          <w:rFonts w:ascii="Calibri" w:eastAsia="Times New Roman" w:hAnsi="Calibri" w:cs="Times New Roman"/>
        </w:rPr>
        <w:t>renewables</w:t>
      </w:r>
      <w:proofErr w:type="spellEnd"/>
      <w:r w:rsidRPr="00452088">
        <w:rPr>
          <w:rFonts w:ascii="Calibri" w:eastAsia="Times New Roman" w:hAnsi="Calibri" w:cs="Times New Roman"/>
        </w:rPr>
        <w:t xml:space="preserve">, ensuring user friendly procedures, renewable energy policies, capacity building and further development of </w:t>
      </w:r>
      <w:proofErr w:type="spellStart"/>
      <w:r w:rsidRPr="00452088">
        <w:rPr>
          <w:rFonts w:ascii="Calibri" w:eastAsia="Times New Roman" w:hAnsi="Calibri" w:cs="Times New Roman"/>
        </w:rPr>
        <w:t>renewables</w:t>
      </w:r>
      <w:proofErr w:type="spellEnd"/>
      <w:r w:rsidRPr="00452088">
        <w:rPr>
          <w:rFonts w:ascii="Calibri" w:eastAsia="Times New Roman" w:hAnsi="Calibri" w:cs="Times New Roman"/>
        </w:rPr>
        <w:t xml:space="preserve"> policies, business models and financing.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Deadlines: 07/05/14 and 03/03/15.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>Modernising the European electricity grid</w:t>
      </w: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LCE6-2014: Transmission grid and wholesale market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Demonstration and R&amp;D.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Including business models, cost-benefit analysis, market architectures and rules and regulatory regimes, societal research into market uptake part (data security, public acceptance, etc).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 (70% funding); Research and Innovation Action (100%).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030/03/15.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LCE7-2015: Distribution grid and retail market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Demonstration and R&amp;D.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Including business models, cost-benefit analysis, market architectures and rules and regulatory regimes, societal research into market uptake part (data security, public acceptance, etc).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 (70%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07/05/14.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>Providing the energy system with flexibility through enhanced energy storage technologies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LCE8-2014: Local/small-scale storage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With consideration to the social, socioeconomic aspects and improved models, potential market.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Industry competitiveness.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 (70%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07/05/14.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LC9-2015: Large scale storage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With consideration to the social, socioeconomic aspects and improved models, potential market.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Industry competitiveness.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 (70%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03/03/15.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LC10-2014: Next generation technologies for energy storage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Economic  modelling</w:t>
      </w:r>
      <w:proofErr w:type="gramEnd"/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Addressing environmental, economic and public acceptance issues developing recommendations.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Deadline 07/05/14</w:t>
      </w:r>
      <w:r>
        <w:rPr>
          <w:rFonts w:ascii="Calibri" w:eastAsia="Times New Roman" w:hAnsi="Calibri" w:cs="Times New Roman"/>
        </w:rPr>
        <w:t xml:space="preserve"> and 03/03/15</w:t>
      </w:r>
      <w:r w:rsidRPr="00452088">
        <w:rPr>
          <w:rFonts w:ascii="Calibri" w:eastAsia="Times New Roman" w:hAnsi="Calibri" w:cs="Times New Roman"/>
        </w:rPr>
        <w:t>.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 xml:space="preserve">Sustainable </w:t>
      </w:r>
      <w:proofErr w:type="spellStart"/>
      <w:r w:rsidRPr="00915AAE">
        <w:rPr>
          <w:rFonts w:ascii="Calibri" w:eastAsia="Times New Roman" w:hAnsi="Calibri" w:cs="Times New Roman"/>
          <w:b/>
        </w:rPr>
        <w:t>biofuels</w:t>
      </w:r>
      <w:proofErr w:type="spellEnd"/>
      <w:r w:rsidRPr="00915AAE">
        <w:rPr>
          <w:rFonts w:ascii="Calibri" w:eastAsia="Times New Roman" w:hAnsi="Calibri" w:cs="Times New Roman"/>
          <w:b/>
        </w:rPr>
        <w:t xml:space="preserve"> and alternative fuels for the European transport fuel mix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 xml:space="preserve">LC14-2014/15: Market uptake of existing and emerging sustainable </w:t>
      </w:r>
      <w:proofErr w:type="spellStart"/>
      <w:r w:rsidRPr="00BA031C">
        <w:rPr>
          <w:rFonts w:ascii="Calibri" w:eastAsia="Times New Roman" w:hAnsi="Calibri" w:cs="Times New Roman"/>
          <w:i/>
        </w:rPr>
        <w:t>bioenergy</w:t>
      </w:r>
      <w:proofErr w:type="spellEnd"/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Various sub-challenges.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 07/05/14 and 030/03/15.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>Enabling decarbonisation of the use of fossil fuels during the transition to a low-carbon economy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LCE16- 2014: Understanding, preventing and mitigating the potential environmental impacts and risks of shale gas exploration and exploitation.</w:t>
      </w:r>
      <w:r w:rsidRPr="00452088">
        <w:rPr>
          <w:rFonts w:ascii="Calibri" w:eastAsia="Times New Roman" w:hAnsi="Calibri" w:cs="Times New Roman"/>
        </w:rPr>
        <w:t xml:space="preserve">  Better understanding of the fracturing process and environmental effects. </w:t>
      </w:r>
      <w:proofErr w:type="gramStart"/>
      <w:r w:rsidRPr="00452088">
        <w:rPr>
          <w:rFonts w:ascii="Calibri" w:eastAsia="Times New Roman" w:hAnsi="Calibri" w:cs="Times New Roman"/>
        </w:rPr>
        <w:t>Data collection and identification/assessment; recommendations and best practices.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Knowledge sharing with US and Canada.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(100% funding)</w:t>
      </w:r>
      <w:r>
        <w:rPr>
          <w:rFonts w:ascii="Calibri" w:eastAsia="Times New Roman" w:hAnsi="Calibri" w:cs="Times New Roman"/>
        </w:rPr>
        <w:t>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Deadline 01/04/14, two stages.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915AAE">
        <w:rPr>
          <w:rFonts w:ascii="Calibri" w:eastAsia="Times New Roman" w:hAnsi="Calibri" w:cs="Times New Roman"/>
          <w:b/>
        </w:rPr>
        <w:t>Social, environmental and economic aspects of the energy system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bCs/>
          <w:i/>
        </w:rPr>
        <w:t>LCE20-2014: The Human factor in the energy system.</w:t>
      </w:r>
      <w:r w:rsidRPr="00452088">
        <w:rPr>
          <w:rFonts w:ascii="Calibri" w:eastAsia="Times New Roman" w:hAnsi="Calibri" w:cs="Times New Roman"/>
          <w:b/>
          <w:bCs/>
        </w:rPr>
        <w:t xml:space="preserve"> </w:t>
      </w:r>
      <w:r w:rsidRPr="00452088">
        <w:rPr>
          <w:rFonts w:ascii="Calibri" w:eastAsia="Times New Roman" w:hAnsi="Calibri" w:cs="Times New Roman"/>
        </w:rPr>
        <w:t xml:space="preserve">Actors' awareness, attitudes, risk perception, consumption behaviour, and investment decisions. </w:t>
      </w:r>
      <w:proofErr w:type="gramStart"/>
      <w:r w:rsidRPr="00452088">
        <w:rPr>
          <w:rFonts w:ascii="Calibri" w:eastAsia="Times New Roman" w:hAnsi="Calibri" w:cs="Times New Roman"/>
        </w:rPr>
        <w:t>Different actors/stakeholders, particularly consumers.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To stimulate public engagement.</w:t>
      </w:r>
      <w:proofErr w:type="gramEnd"/>
      <w:r w:rsidRPr="00452088">
        <w:rPr>
          <w:rFonts w:ascii="Calibri" w:eastAsia="Times New Roman" w:hAnsi="Calibri" w:cs="Times New Roman"/>
        </w:rPr>
        <w:t xml:space="preserve"> Building European networks. </w:t>
      </w:r>
      <w:proofErr w:type="gramStart"/>
      <w:r w:rsidRPr="00452088">
        <w:rPr>
          <w:rFonts w:ascii="Calibri" w:eastAsia="Times New Roman" w:hAnsi="Calibri" w:cs="Times New Roman"/>
        </w:rPr>
        <w:t>Development and support of vocational education and training networks and networks of universities with links to business and research to address skills, knowledge and competencies.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funding); 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10/09/14.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bCs/>
          <w:i/>
        </w:rPr>
        <w:lastRenderedPageBreak/>
        <w:t>LCE21-2015: Modelling and analysing the energy system, its transformation and impacts.</w:t>
      </w:r>
      <w:r w:rsidRPr="00452088">
        <w:rPr>
          <w:rFonts w:ascii="Calibri" w:eastAsia="Times New Roman" w:hAnsi="Calibri" w:cs="Times New Roman"/>
          <w:b/>
          <w:bCs/>
        </w:rPr>
        <w:t xml:space="preserve"> </w:t>
      </w:r>
      <w:r w:rsidRPr="00452088">
        <w:rPr>
          <w:rFonts w:ascii="Calibri" w:eastAsia="Times New Roman" w:hAnsi="Calibri" w:cs="Times New Roman"/>
        </w:rPr>
        <w:t xml:space="preserve">To enable policy decisions addressing particular portfolios of energy technologies and legal and financial framework. </w:t>
      </w:r>
      <w:proofErr w:type="gramStart"/>
      <w:r w:rsidRPr="00452088">
        <w:rPr>
          <w:rFonts w:ascii="Calibri" w:eastAsia="Times New Roman" w:hAnsi="Calibri" w:cs="Times New Roman"/>
        </w:rPr>
        <w:t>Comparative assessment and/or analysing and modelling.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 (100%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03/03/15.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Deadline 03/03/15.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Call – Smart Cities and Communities (H2020-SCC-2014/15)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452088">
        <w:rPr>
          <w:rFonts w:ascii="Calibri" w:eastAsia="Times New Roman" w:hAnsi="Calibri" w:cs="Times New Roman"/>
        </w:rPr>
        <w:t> 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A031C">
        <w:rPr>
          <w:rFonts w:ascii="Calibri" w:eastAsia="Times New Roman" w:hAnsi="Calibri" w:cs="Times New Roman"/>
          <w:bCs/>
          <w:i/>
        </w:rPr>
        <w:t>SCC1-2014/15: Smart Cities and Communities</w:t>
      </w:r>
      <w:r w:rsidRPr="00BA031C">
        <w:rPr>
          <w:rFonts w:ascii="Calibri" w:eastAsia="Times New Roman" w:hAnsi="Calibri" w:cs="Times New Roman"/>
          <w:i/>
        </w:rPr>
        <w:t xml:space="preserve"> solutions integrating energy, transport, ICT sectors through lighthouse (large scale demonstration - first of the kind) projects.</w:t>
      </w:r>
      <w:r w:rsidRPr="00452088">
        <w:rPr>
          <w:rFonts w:ascii="Calibri" w:eastAsia="Times New Roman" w:hAnsi="Calibri" w:cs="Times New Roman"/>
        </w:rPr>
        <w:t xml:space="preserve">  To exploit better local resources optimising the use of </w:t>
      </w:r>
      <w:proofErr w:type="spellStart"/>
      <w:r w:rsidRPr="00452088">
        <w:rPr>
          <w:rFonts w:ascii="Calibri" w:eastAsia="Times New Roman" w:hAnsi="Calibri" w:cs="Times New Roman"/>
        </w:rPr>
        <w:t>renewables</w:t>
      </w:r>
      <w:proofErr w:type="spellEnd"/>
      <w:r w:rsidRPr="00452088">
        <w:rPr>
          <w:rFonts w:ascii="Calibri" w:eastAsia="Times New Roman" w:hAnsi="Calibri" w:cs="Times New Roman"/>
        </w:rPr>
        <w:t xml:space="preserve">, sustainability of urban transport, greenhouse emission in urban areas, </w:t>
      </w:r>
      <w:proofErr w:type="gramStart"/>
      <w:r w:rsidRPr="00452088">
        <w:rPr>
          <w:rFonts w:ascii="Calibri" w:eastAsia="Times New Roman" w:hAnsi="Calibri" w:cs="Times New Roman"/>
        </w:rPr>
        <w:t>etc ,</w:t>
      </w:r>
      <w:proofErr w:type="gramEnd"/>
      <w:r w:rsidRPr="00452088">
        <w:rPr>
          <w:rFonts w:ascii="Calibri" w:eastAsia="Times New Roman" w:hAnsi="Calibri" w:cs="Times New Roman"/>
        </w:rPr>
        <w:t xml:space="preserve"> ensuring better life conditions. </w:t>
      </w:r>
      <w:proofErr w:type="gramStart"/>
      <w:r w:rsidRPr="00452088">
        <w:rPr>
          <w:rFonts w:ascii="Calibri" w:eastAsia="Times New Roman" w:hAnsi="Calibri" w:cs="Times New Roman"/>
        </w:rPr>
        <w:t xml:space="preserve">Lighthouse project (demonstration of </w:t>
      </w:r>
      <w:proofErr w:type="spellStart"/>
      <w:r w:rsidRPr="00452088">
        <w:rPr>
          <w:rFonts w:ascii="Calibri" w:eastAsia="Times New Roman" w:hAnsi="Calibri" w:cs="Times New Roman"/>
        </w:rPr>
        <w:t>replicatble</w:t>
      </w:r>
      <w:proofErr w:type="spellEnd"/>
      <w:r w:rsidRPr="00452088">
        <w:rPr>
          <w:rFonts w:ascii="Calibri" w:eastAsia="Times New Roman" w:hAnsi="Calibri" w:cs="Times New Roman"/>
        </w:rPr>
        <w:t xml:space="preserve"> SCC concepts).</w:t>
      </w:r>
      <w:proofErr w:type="gramEnd"/>
      <w:r w:rsidRPr="00452088">
        <w:rPr>
          <w:rFonts w:ascii="Calibri" w:eastAsia="Times New Roman" w:hAnsi="Calibri" w:cs="Times New Roman"/>
        </w:rPr>
        <w:t xml:space="preserve"> Main areas: Low energy districts / </w:t>
      </w:r>
      <w:proofErr w:type="gramStart"/>
      <w:r w:rsidRPr="00452088">
        <w:rPr>
          <w:rFonts w:ascii="Calibri" w:eastAsia="Times New Roman" w:hAnsi="Calibri" w:cs="Times New Roman"/>
        </w:rPr>
        <w:t>Integrated</w:t>
      </w:r>
      <w:proofErr w:type="gramEnd"/>
      <w:r w:rsidRPr="00452088">
        <w:rPr>
          <w:rFonts w:ascii="Calibri" w:eastAsia="Times New Roman" w:hAnsi="Calibri" w:cs="Times New Roman"/>
        </w:rPr>
        <w:t xml:space="preserve"> infrastructures / Sustainable urban mobility. Consortia including industry, city planning and authorities reflecting the view of consumer organisations; including 2-3 follower cities  contributing to the process; including ambitious urban plan; including funding from other sources (</w:t>
      </w:r>
      <w:proofErr w:type="spellStart"/>
      <w:r w:rsidRPr="00452088">
        <w:rPr>
          <w:rFonts w:ascii="Calibri" w:eastAsia="Times New Roman" w:hAnsi="Calibri" w:cs="Times New Roman"/>
        </w:rPr>
        <w:t>eg</w:t>
      </w:r>
      <w:proofErr w:type="spellEnd"/>
      <w:r w:rsidRPr="00452088">
        <w:rPr>
          <w:rFonts w:ascii="Calibri" w:eastAsia="Times New Roman" w:hAnsi="Calibri" w:cs="Times New Roman"/>
        </w:rPr>
        <w:t xml:space="preserve"> private,</w:t>
      </w:r>
      <w:r w:rsidRPr="00452088">
        <w:rPr>
          <w:rFonts w:ascii="Calibri" w:eastAsia="Times New Roman" w:hAnsi="Calibri" w:cs="Times New Roman"/>
          <w:u w:val="single"/>
        </w:rPr>
        <w:t xml:space="preserve"> EU cohesion funds or regional funds,</w:t>
      </w:r>
      <w:r w:rsidRPr="00452088">
        <w:rPr>
          <w:rFonts w:ascii="Calibri" w:eastAsia="Times New Roman" w:hAnsi="Calibri" w:cs="Times New Roman"/>
        </w:rPr>
        <w:t xml:space="preserve"> etc); including business plan; including clear defined structure. </w:t>
      </w:r>
      <w:proofErr w:type="gramStart"/>
      <w:r w:rsidRPr="00452088">
        <w:rPr>
          <w:rFonts w:ascii="Calibri" w:eastAsia="Times New Roman" w:hAnsi="Calibri" w:cs="Times New Roman"/>
        </w:rPr>
        <w:t>Innovative Action (70% funding).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  <w:color w:val="222222"/>
        </w:rPr>
        <w:t>Deadline 07/05/14.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B51C5" w:rsidRPr="00915AAE" w:rsidRDefault="00FB51C5" w:rsidP="00FB51C5">
      <w:pPr>
        <w:spacing w:after="0" w:line="240" w:lineRule="auto"/>
        <w:rPr>
          <w:rFonts w:ascii="Calibri" w:eastAsia="Times New Roman" w:hAnsi="Calibri" w:cs="Times New Roman"/>
          <w:b/>
          <w:color w:val="222222"/>
        </w:rPr>
      </w:pPr>
      <w:r w:rsidRPr="00915AAE">
        <w:rPr>
          <w:rFonts w:ascii="Calibri" w:eastAsia="Times New Roman" w:hAnsi="Calibri" w:cs="Times New Roman"/>
          <w:b/>
          <w:color w:val="222222"/>
        </w:rPr>
        <w:t>Enhancing the roll-out of Smart Cities and Communities solutions by stimulating the market demand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SCC 2 – 2014: Developing a framework for common, transparent data collection performance measurement to allow comparability and replication between solutions and best practice identification.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  <w:color w:val="222222"/>
        </w:rPr>
        <w:t>Deadline 07/05/14.</w:t>
      </w:r>
      <w:proofErr w:type="gramEnd"/>
    </w:p>
    <w:p w:rsidR="00FB51C5" w:rsidRPr="00452088" w:rsidRDefault="00464652" w:rsidP="00FB51C5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hyperlink r:id="rId17" w:history="1">
        <w:r w:rsidR="00FB51C5" w:rsidRPr="00BA031C">
          <w:rPr>
            <w:rFonts w:ascii="Calibri" w:eastAsia="Times New Roman" w:hAnsi="Calibri" w:cs="Times New Roman"/>
            <w:i/>
          </w:rPr>
          <w:t>SCC 3 – 2015</w:t>
        </w:r>
      </w:hyperlink>
      <w:r w:rsidR="00FB51C5" w:rsidRPr="00BA031C">
        <w:rPr>
          <w:rFonts w:ascii="Calibri" w:eastAsia="Times New Roman" w:hAnsi="Calibri" w:cs="Times New Roman"/>
          <w:i/>
        </w:rPr>
        <w:t xml:space="preserve">: Development of system standards for smart cities and communities solutions.  </w:t>
      </w:r>
      <w:proofErr w:type="gramStart"/>
      <w:r w:rsidR="00FB51C5"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FB51C5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B51C5" w:rsidRPr="00452088">
        <w:rPr>
          <w:rFonts w:ascii="Calibri" w:eastAsia="Times New Roman" w:hAnsi="Calibri" w:cs="Times New Roman"/>
          <w:color w:val="222222"/>
        </w:rPr>
        <w:t>Deadline 03/03/15.</w:t>
      </w:r>
      <w:proofErr w:type="gramEnd"/>
    </w:p>
    <w:p w:rsidR="00FB51C5" w:rsidRPr="00452088" w:rsidRDefault="00464652" w:rsidP="00FB51C5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hyperlink r:id="rId18" w:history="1">
        <w:r w:rsidR="00FB51C5" w:rsidRPr="00BA031C">
          <w:rPr>
            <w:rFonts w:ascii="Calibri" w:eastAsia="Times New Roman" w:hAnsi="Calibri" w:cs="Times New Roman"/>
            <w:i/>
          </w:rPr>
          <w:t>SCC 4 – 2014</w:t>
        </w:r>
      </w:hyperlink>
      <w:r w:rsidR="00FB51C5" w:rsidRPr="00BA031C">
        <w:rPr>
          <w:rFonts w:ascii="Calibri" w:eastAsia="Times New Roman" w:hAnsi="Calibri" w:cs="Times New Roman"/>
          <w:i/>
          <w:color w:val="222222"/>
        </w:rPr>
        <w:t>: Establishing networks of public procures in local administrations on smart city solutions.</w:t>
      </w:r>
      <w:r w:rsidR="00FB51C5" w:rsidRPr="00452088">
        <w:rPr>
          <w:rFonts w:ascii="Calibri" w:eastAsia="Times New Roman" w:hAnsi="Calibri" w:cs="Times New Roman"/>
          <w:color w:val="222222"/>
        </w:rPr>
        <w:t xml:space="preserve"> </w:t>
      </w:r>
      <w:proofErr w:type="gramStart"/>
      <w:r w:rsidR="00FB51C5" w:rsidRPr="00452088">
        <w:rPr>
          <w:rFonts w:ascii="Calibri" w:eastAsia="Times New Roman" w:hAnsi="Calibri" w:cs="Times New Roman"/>
          <w:color w:val="222222"/>
        </w:rPr>
        <w:t>Coordination and Support Actions.</w:t>
      </w:r>
      <w:proofErr w:type="gramEnd"/>
      <w:r w:rsidR="00FB51C5" w:rsidRPr="00452088">
        <w:rPr>
          <w:rFonts w:ascii="Calibri" w:eastAsia="Times New Roman" w:hAnsi="Calibri" w:cs="Times New Roman"/>
          <w:color w:val="222222"/>
        </w:rPr>
        <w:t xml:space="preserve"> </w:t>
      </w:r>
      <w:proofErr w:type="gramStart"/>
      <w:r w:rsidR="00FB51C5" w:rsidRPr="00452088">
        <w:rPr>
          <w:rFonts w:ascii="Calibri" w:eastAsia="Times New Roman" w:hAnsi="Calibri" w:cs="Times New Roman"/>
          <w:color w:val="222222"/>
        </w:rPr>
        <w:t>Deadline 07/05/14.</w:t>
      </w:r>
      <w:proofErr w:type="gramEnd"/>
    </w:p>
    <w:p w:rsidR="00FB51C5" w:rsidRPr="00452088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  <w:color w:val="222222"/>
        </w:rPr>
        <w:t xml:space="preserve">SCC 5 - 2015: Smart solutions for creating better cities and communities - assistance for a prize competition. </w:t>
      </w:r>
      <w:proofErr w:type="gramStart"/>
      <w:r w:rsidRPr="00452088">
        <w:rPr>
          <w:rFonts w:ascii="Calibri" w:eastAsia="Times New Roman" w:hAnsi="Calibri" w:cs="Times New Roman"/>
          <w:color w:val="222222"/>
        </w:rPr>
        <w:t>Deadline 03/03/15.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BA031C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Other Actions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A031C">
        <w:rPr>
          <w:rFonts w:ascii="Calibri" w:eastAsia="Times New Roman" w:hAnsi="Calibri" w:cs="Times New Roman"/>
          <w:i/>
        </w:rPr>
        <w:t>Buildings and Consumers.</w:t>
      </w:r>
      <w:proofErr w:type="gramEnd"/>
      <w:r w:rsidRPr="00452088">
        <w:rPr>
          <w:rFonts w:ascii="Calibri" w:eastAsia="Times New Roman" w:hAnsi="Calibri" w:cs="Times New Roman"/>
        </w:rPr>
        <w:t xml:space="preserve"> Support to policy development and implementation of the Energy Efficiency relevant Directives and Regulations. </w:t>
      </w:r>
      <w:proofErr w:type="gramStart"/>
      <w:r w:rsidRPr="00452088">
        <w:rPr>
          <w:rFonts w:ascii="Calibri" w:eastAsia="Times New Roman" w:hAnsi="Calibri" w:cs="Times New Roman"/>
        </w:rPr>
        <w:t>Public Procurement.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A031C">
        <w:rPr>
          <w:rFonts w:ascii="Calibri" w:eastAsia="Times New Roman" w:hAnsi="Calibri" w:cs="Times New Roman"/>
          <w:i/>
        </w:rPr>
        <w:t>B.1.4 Innovative financing for sustainable energy</w:t>
      </w:r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> Delegations agreement/FAFA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 xml:space="preserve">B.2.2 Coordination of Renewable Energy policies development and implementation through concerted actions with </w:t>
      </w:r>
      <w:proofErr w:type="spellStart"/>
      <w:r w:rsidRPr="00BA031C">
        <w:rPr>
          <w:rFonts w:ascii="Calibri" w:eastAsia="Times New Roman" w:hAnsi="Calibri" w:cs="Times New Roman"/>
          <w:i/>
        </w:rPr>
        <w:t>MSs</w:t>
      </w:r>
      <w:r w:rsidRPr="00452088">
        <w:rPr>
          <w:rFonts w:ascii="Calibri" w:eastAsia="Times New Roman" w:hAnsi="Calibri" w:cs="Times New Roman"/>
        </w:rPr>
        <w:t>.</w:t>
      </w:r>
      <w:proofErr w:type="spell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FB51C5" w:rsidRPr="0090078F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Smart, green and integrated transport</w:t>
      </w:r>
    </w:p>
    <w:p w:rsidR="00FB51C5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464652" w:rsidP="00FB51C5">
      <w:pPr>
        <w:spacing w:after="0" w:line="240" w:lineRule="auto"/>
        <w:rPr>
          <w:rFonts w:ascii="Calibri" w:eastAsia="Times New Roman" w:hAnsi="Calibri" w:cs="Times New Roman"/>
        </w:rPr>
      </w:pPr>
      <w:hyperlink r:id="rId19" w:history="1">
        <w:r w:rsidR="00FB51C5" w:rsidRPr="00452088">
          <w:rPr>
            <w:rStyle w:val="Hyperlink"/>
            <w:rFonts w:ascii="Calibri" w:eastAsia="Times New Roman" w:hAnsi="Calibri" w:cs="Times New Roman"/>
          </w:rPr>
          <w:t>Smart, green and integrated transport work package</w:t>
        </w:r>
      </w:hyperlink>
    </w:p>
    <w:p w:rsidR="00FB51C5" w:rsidRPr="00452088" w:rsidRDefault="00464652" w:rsidP="00FB51C5">
      <w:pPr>
        <w:spacing w:after="0" w:line="240" w:lineRule="auto"/>
        <w:rPr>
          <w:rStyle w:val="Hyperlink"/>
          <w:rFonts w:ascii="Calibri" w:hAnsi="Calibri"/>
        </w:rPr>
      </w:pPr>
      <w:hyperlink r:id="rId20" w:anchor="h2020-work-programmes-2014-15-main-wp" w:history="1">
        <w:r w:rsidR="00FB51C5" w:rsidRPr="00452088">
          <w:rPr>
            <w:rStyle w:val="Hyperlink"/>
            <w:rFonts w:ascii="Calibri" w:hAnsi="Calibri"/>
          </w:rPr>
          <w:t>Participant portal reference documents link</w:t>
        </w:r>
      </w:hyperlink>
    </w:p>
    <w:p w:rsidR="00FB51C5" w:rsidRDefault="00FB51C5" w:rsidP="00FB51C5">
      <w:pPr>
        <w:spacing w:after="0" w:line="240" w:lineRule="auto"/>
        <w:rPr>
          <w:rStyle w:val="Hyperlink"/>
          <w:rFonts w:ascii="Calibri" w:hAnsi="Calibri"/>
          <w:b/>
          <w:color w:val="auto"/>
          <w:u w:val="none"/>
        </w:rPr>
      </w:pPr>
    </w:p>
    <w:p w:rsidR="00FB51C5" w:rsidRPr="00452088" w:rsidRDefault="00FB51C5" w:rsidP="00FB51C5">
      <w:pPr>
        <w:spacing w:after="0" w:line="240" w:lineRule="auto"/>
        <w:rPr>
          <w:rStyle w:val="Hyperlink"/>
          <w:rFonts w:ascii="Calibri" w:hAnsi="Calibri"/>
          <w:b/>
          <w:color w:val="auto"/>
          <w:u w:val="none"/>
        </w:rPr>
      </w:pPr>
      <w:r w:rsidRPr="00452088">
        <w:rPr>
          <w:rStyle w:val="Hyperlink"/>
          <w:rFonts w:ascii="Calibri" w:hAnsi="Calibri"/>
          <w:b/>
          <w:color w:val="auto"/>
          <w:u w:val="none"/>
        </w:rPr>
        <w:t xml:space="preserve">Call – </w:t>
      </w:r>
      <w:r>
        <w:rPr>
          <w:rStyle w:val="Hyperlink"/>
          <w:rFonts w:ascii="Calibri" w:hAnsi="Calibri"/>
          <w:b/>
          <w:color w:val="auto"/>
          <w:u w:val="none"/>
        </w:rPr>
        <w:t>‘</w:t>
      </w:r>
      <w:r w:rsidRPr="00452088">
        <w:rPr>
          <w:rStyle w:val="Hyperlink"/>
          <w:rFonts w:ascii="Calibri" w:hAnsi="Calibri"/>
          <w:b/>
          <w:color w:val="auto"/>
          <w:u w:val="none"/>
        </w:rPr>
        <w:t>Mobility for Growth</w:t>
      </w:r>
      <w:r>
        <w:rPr>
          <w:rStyle w:val="Hyperlink"/>
          <w:rFonts w:ascii="Calibri" w:hAnsi="Calibri"/>
          <w:b/>
          <w:color w:val="auto"/>
          <w:u w:val="none"/>
        </w:rPr>
        <w:t>’ (H2020-MG-2014/15)</w:t>
      </w:r>
    </w:p>
    <w:p w:rsidR="00FB51C5" w:rsidRDefault="00FB51C5" w:rsidP="00FB51C5">
      <w:pPr>
        <w:spacing w:after="0" w:line="240" w:lineRule="auto"/>
        <w:ind w:left="360"/>
        <w:rPr>
          <w:rStyle w:val="Hyperlink"/>
          <w:rFonts w:ascii="Calibri" w:hAnsi="Calibri"/>
          <w:b/>
          <w:color w:val="auto"/>
          <w:u w:val="none"/>
        </w:rPr>
      </w:pPr>
    </w:p>
    <w:p w:rsidR="00FB51C5" w:rsidRDefault="00FB51C5" w:rsidP="00FB51C5">
      <w:pPr>
        <w:spacing w:after="0" w:line="240" w:lineRule="auto"/>
        <w:rPr>
          <w:rStyle w:val="Hyperlink"/>
          <w:rFonts w:ascii="Calibri" w:hAnsi="Calibri"/>
          <w:b/>
          <w:color w:val="auto"/>
          <w:u w:val="none"/>
        </w:rPr>
      </w:pPr>
      <w:r w:rsidRPr="00452088">
        <w:rPr>
          <w:rStyle w:val="Hyperlink"/>
          <w:rFonts w:ascii="Calibri" w:hAnsi="Calibri"/>
          <w:b/>
          <w:color w:val="auto"/>
          <w:u w:val="none"/>
        </w:rPr>
        <w:t>Road</w:t>
      </w:r>
    </w:p>
    <w:p w:rsidR="00FB51C5" w:rsidRPr="00452088" w:rsidRDefault="00FB51C5" w:rsidP="00FB51C5">
      <w:pPr>
        <w:spacing w:after="0" w:line="240" w:lineRule="auto"/>
        <w:rPr>
          <w:rStyle w:val="Hyperlink"/>
          <w:rFonts w:ascii="Calibri" w:hAnsi="Calibri"/>
          <w:b/>
          <w:color w:val="auto"/>
          <w:u w:val="none"/>
        </w:rPr>
      </w:pPr>
    </w:p>
    <w:p w:rsidR="00FB51C5" w:rsidRPr="00452088" w:rsidRDefault="00FB51C5" w:rsidP="00FB51C5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 w:rsidRPr="00BA031C">
        <w:rPr>
          <w:rStyle w:val="Hyperlink"/>
          <w:rFonts w:ascii="Calibri" w:hAnsi="Calibri"/>
          <w:i/>
          <w:color w:val="auto"/>
          <w:u w:val="none"/>
        </w:rPr>
        <w:lastRenderedPageBreak/>
        <w:t>MG.3.2-2014: Advanced bus concepts for increased efficiency</w:t>
      </w:r>
      <w:r w:rsidRPr="00452088">
        <w:rPr>
          <w:rStyle w:val="Hyperlink"/>
          <w:rFonts w:ascii="Calibri" w:hAnsi="Calibri"/>
          <w:color w:val="auto"/>
          <w:u w:val="none"/>
        </w:rPr>
        <w:t xml:space="preserve">.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 xml:space="preserve">Improvement of public transport in </w:t>
      </w:r>
      <w:proofErr w:type="spellStart"/>
      <w:r w:rsidRPr="00452088">
        <w:rPr>
          <w:rStyle w:val="Hyperlink"/>
          <w:rFonts w:ascii="Calibri" w:hAnsi="Calibri"/>
          <w:color w:val="auto"/>
          <w:u w:val="none"/>
        </w:rPr>
        <w:t>Europen</w:t>
      </w:r>
      <w:proofErr w:type="spellEnd"/>
      <w:r w:rsidRPr="00452088">
        <w:rPr>
          <w:rStyle w:val="Hyperlink"/>
          <w:rFonts w:ascii="Calibri" w:hAnsi="Calibri"/>
          <w:color w:val="auto"/>
          <w:u w:val="none"/>
        </w:rPr>
        <w:t xml:space="preserve"> through more attractive buses, development of standard components and demonstration.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SME active participation.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Innovation Actions.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First stage deadline 18/03/14.</w:t>
      </w:r>
    </w:p>
    <w:p w:rsidR="00FB51C5" w:rsidRPr="00452088" w:rsidRDefault="00FB51C5" w:rsidP="00FB51C5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 w:rsidRPr="00BA031C">
        <w:rPr>
          <w:rStyle w:val="Hyperlink"/>
          <w:rFonts w:ascii="Calibri" w:hAnsi="Calibri"/>
          <w:i/>
          <w:color w:val="auto"/>
          <w:u w:val="none"/>
        </w:rPr>
        <w:t>MG.3.4-2014: Traffic safety analysis and integrated approach towards the safety of Vulnerable Road Users.</w:t>
      </w:r>
      <w:r w:rsidRPr="00452088">
        <w:rPr>
          <w:rStyle w:val="Hyperlink"/>
          <w:rFonts w:ascii="Calibri" w:hAnsi="Calibri"/>
          <w:color w:val="auto"/>
          <w:u w:val="none"/>
        </w:rPr>
        <w:t xml:space="preserve"> Developing an in-depth understanding of road accident causation; improving the safety of Vulnerable Road Users.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Research and Innovation Actions.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First stage deadline 18/03/14.</w:t>
      </w:r>
    </w:p>
    <w:p w:rsidR="00FB51C5" w:rsidRPr="00452088" w:rsidRDefault="00FB51C5" w:rsidP="00FB51C5">
      <w:pPr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 w:rsidRPr="00BA031C">
        <w:rPr>
          <w:rStyle w:val="Hyperlink"/>
          <w:rFonts w:ascii="Calibri" w:hAnsi="Calibri"/>
          <w:i/>
          <w:color w:val="auto"/>
          <w:u w:val="none"/>
        </w:rPr>
        <w:t xml:space="preserve">MG.3.5-2014: Cooperative </w:t>
      </w:r>
      <w:proofErr w:type="gramStart"/>
      <w:r w:rsidRPr="00BA031C">
        <w:rPr>
          <w:rStyle w:val="Hyperlink"/>
          <w:rFonts w:ascii="Calibri" w:hAnsi="Calibri"/>
          <w:i/>
          <w:color w:val="auto"/>
          <w:u w:val="none"/>
        </w:rPr>
        <w:t>ITS</w:t>
      </w:r>
      <w:proofErr w:type="gramEnd"/>
      <w:r w:rsidRPr="00BA031C">
        <w:rPr>
          <w:rStyle w:val="Hyperlink"/>
          <w:rFonts w:ascii="Calibri" w:hAnsi="Calibri"/>
          <w:i/>
          <w:color w:val="auto"/>
          <w:u w:val="none"/>
        </w:rPr>
        <w:t xml:space="preserve"> for safe, congestion-free and sustainable mobility.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Smart mobility solutions.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Research and Innovation Actions and Coordination and Support Actions.</w:t>
      </w:r>
      <w:proofErr w:type="gramEnd"/>
      <w:r w:rsidRPr="00452088">
        <w:rPr>
          <w:rStyle w:val="Hyperlink"/>
          <w:rFonts w:ascii="Calibri" w:hAnsi="Calibri"/>
          <w:color w:val="auto"/>
          <w:u w:val="none"/>
        </w:rPr>
        <w:t xml:space="preserve"> </w:t>
      </w:r>
      <w:proofErr w:type="gramStart"/>
      <w:r w:rsidRPr="00452088">
        <w:rPr>
          <w:rStyle w:val="Hyperlink"/>
          <w:rFonts w:ascii="Calibri" w:hAnsi="Calibri"/>
          <w:color w:val="auto"/>
          <w:u w:val="none"/>
        </w:rPr>
        <w:t>Deadline 28/08/14.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Urban Mobility</w:t>
      </w:r>
    </w:p>
    <w:p w:rsidR="00FB51C5" w:rsidRPr="00BA031C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MG.5.2-2014: Reducing impacts and costs of freight and service trips in urban areas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Efficiency of goods, waste, and service trips to reduce negative impacts and costs.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Development of best practice.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First stage deadline 18/03/14.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MG.5.3.-2014: Tackling urban road congestion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New thinking and innovative business models and service concepts for public transport, walking and safe cycling with limited public budgets, including vulnerable groups and gender.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First stage deadline 18/03/14.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i/>
        </w:rPr>
        <w:t>MG.5.4-2015: Strengthening the knowledge and capacities of local authorities</w:t>
      </w:r>
      <w:r w:rsidRPr="00452088">
        <w:rPr>
          <w:rFonts w:ascii="Calibri" w:eastAsia="Times New Roman" w:hAnsi="Calibri" w:cs="Times New Roman"/>
        </w:rPr>
        <w:t xml:space="preserve">. New strategic planning approaches at local level. </w:t>
      </w:r>
      <w:proofErr w:type="gramStart"/>
      <w:r w:rsidRPr="00452088">
        <w:rPr>
          <w:rFonts w:ascii="Calibri" w:eastAsia="Times New Roman" w:hAnsi="Calibri" w:cs="Times New Roman"/>
        </w:rPr>
        <w:t>The concept of Sustainable Urban Mobility Plans (SUMPs).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Use of reliable data and analysis.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Sustainable financing.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First stage deadline 31/03/15.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MG.5.5-2015: Demonstrating and testing innovative solutions for cleaner and better urban transport and mobility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Living labs with four to five cities.</w:t>
      </w:r>
      <w:proofErr w:type="gramEnd"/>
      <w:r w:rsidRPr="00452088">
        <w:rPr>
          <w:rFonts w:ascii="Calibri" w:eastAsia="Times New Roman" w:hAnsi="Calibri" w:cs="Times New Roman"/>
        </w:rPr>
        <w:t xml:space="preserve"> Production of added-value inputs to the development of European knowledge base on the effectiveness and impacts of innovative mobility solutions. </w:t>
      </w:r>
      <w:proofErr w:type="gramStart"/>
      <w:r w:rsidRPr="00452088">
        <w:rPr>
          <w:rFonts w:ascii="Calibri" w:eastAsia="Times New Roman" w:hAnsi="Calibri" w:cs="Times New Roman"/>
        </w:rPr>
        <w:t>Innovation Actions and 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A3957">
        <w:rPr>
          <w:rFonts w:ascii="Calibri" w:eastAsia="Times New Roman" w:hAnsi="Calibri" w:cs="Times New Roman"/>
        </w:rPr>
        <w:t>Deadline</w:t>
      </w:r>
      <w:r w:rsidRPr="00452088">
        <w:rPr>
          <w:rFonts w:ascii="Calibri" w:eastAsia="Times New Roman" w:hAnsi="Calibri" w:cs="Times New Roman"/>
        </w:rPr>
        <w:t xml:space="preserve"> </w:t>
      </w:r>
      <w:r w:rsidR="001A3957">
        <w:rPr>
          <w:rFonts w:ascii="Calibri" w:eastAsia="Times New Roman" w:hAnsi="Calibri" w:cs="Times New Roman"/>
        </w:rPr>
        <w:t>27/08/15</w:t>
      </w:r>
      <w:r w:rsidRPr="00452088">
        <w:rPr>
          <w:rFonts w:ascii="Calibri" w:eastAsia="Times New Roman" w:hAnsi="Calibri" w:cs="Times New Roman"/>
        </w:rPr>
        <w:t>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FB51C5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FB51C5">
        <w:rPr>
          <w:rFonts w:ascii="Calibri" w:eastAsia="Times New Roman" w:hAnsi="Calibri" w:cs="Times New Roman"/>
          <w:b/>
        </w:rPr>
        <w:t>Logistics</w:t>
      </w: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5B4E8C">
        <w:rPr>
          <w:rFonts w:ascii="Calibri" w:eastAsia="Times New Roman" w:hAnsi="Calibri" w:cs="Times New Roman"/>
          <w:i/>
        </w:rPr>
        <w:t xml:space="preserve">MG.6.1-2014: Fostering synergies alongside the supply </w:t>
      </w:r>
      <w:proofErr w:type="spellStart"/>
      <w:r w:rsidRPr="005B4E8C">
        <w:rPr>
          <w:rFonts w:ascii="Calibri" w:eastAsia="Times New Roman" w:hAnsi="Calibri" w:cs="Times New Roman"/>
          <w:i/>
        </w:rPr>
        <w:t>chaing</w:t>
      </w:r>
      <w:proofErr w:type="spellEnd"/>
      <w:r w:rsidRPr="005B4E8C">
        <w:rPr>
          <w:rFonts w:ascii="Calibri" w:eastAsia="Times New Roman" w:hAnsi="Calibri" w:cs="Times New Roman"/>
          <w:i/>
        </w:rPr>
        <w:t xml:space="preserve"> (including e-commerce).</w:t>
      </w:r>
      <w:r>
        <w:rPr>
          <w:rFonts w:ascii="Calibri" w:eastAsia="Times New Roman" w:hAnsi="Calibri" w:cs="Times New Roman"/>
        </w:rPr>
        <w:t xml:space="preserve"> Through improved collaboration and concerted actions; C-</w:t>
      </w:r>
      <w:proofErr w:type="gramStart"/>
      <w:r>
        <w:rPr>
          <w:rFonts w:ascii="Calibri" w:eastAsia="Times New Roman" w:hAnsi="Calibri" w:cs="Times New Roman"/>
        </w:rPr>
        <w:t>ITS</w:t>
      </w:r>
      <w:proofErr w:type="gramEnd"/>
      <w:r>
        <w:rPr>
          <w:rFonts w:ascii="Calibri" w:eastAsia="Times New Roman" w:hAnsi="Calibri" w:cs="Times New Roman"/>
        </w:rPr>
        <w:t xml:space="preserve">; proof of concept model for e-commerce logistics execution; development of tools and tests. </w:t>
      </w:r>
      <w:proofErr w:type="gramStart"/>
      <w:r>
        <w:rPr>
          <w:rFonts w:ascii="Calibri" w:eastAsia="Times New Roman" w:hAnsi="Calibri" w:cs="Times New Roman"/>
        </w:rPr>
        <w:t>Research and Innovation Actions.</w:t>
      </w:r>
      <w:proofErr w:type="gramEnd"/>
      <w:r w:rsidR="001A3957">
        <w:rPr>
          <w:rFonts w:ascii="Calibri" w:eastAsia="Times New Roman" w:hAnsi="Calibri" w:cs="Times New Roman"/>
        </w:rPr>
        <w:t xml:space="preserve"> </w:t>
      </w:r>
      <w:proofErr w:type="gramStart"/>
      <w:r w:rsidR="001A3957">
        <w:rPr>
          <w:rFonts w:ascii="Calibri" w:eastAsia="Times New Roman" w:hAnsi="Calibri" w:cs="Times New Roman"/>
        </w:rPr>
        <w:t>Deadline 18/03/14, first stage.</w:t>
      </w:r>
      <w:proofErr w:type="gramEnd"/>
    </w:p>
    <w:p w:rsidR="00FB51C5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5B4E8C">
        <w:rPr>
          <w:rFonts w:ascii="Calibri" w:eastAsia="Times New Roman" w:hAnsi="Calibri" w:cs="Times New Roman"/>
          <w:i/>
        </w:rPr>
        <w:t>MG.6.2-2014: De-stressing the supply chain</w:t>
      </w:r>
      <w:r>
        <w:rPr>
          <w:rFonts w:ascii="Calibri" w:eastAsia="Times New Roman" w:hAnsi="Calibri" w:cs="Times New Roman"/>
        </w:rPr>
        <w:t xml:space="preserve">. </w:t>
      </w:r>
      <w:r w:rsidR="005B4E8C">
        <w:rPr>
          <w:rFonts w:ascii="Calibri" w:eastAsia="Times New Roman" w:hAnsi="Calibri" w:cs="Times New Roman"/>
        </w:rPr>
        <w:t xml:space="preserve">Assessment of the added value </w:t>
      </w:r>
      <w:proofErr w:type="gramStart"/>
      <w:r w:rsidR="005B4E8C">
        <w:rPr>
          <w:rFonts w:ascii="Calibri" w:eastAsia="Times New Roman" w:hAnsi="Calibri" w:cs="Times New Roman"/>
        </w:rPr>
        <w:t>of,</w:t>
      </w:r>
      <w:proofErr w:type="gramEnd"/>
      <w:r w:rsidR="005B4E8C">
        <w:rPr>
          <w:rFonts w:ascii="Calibri" w:eastAsia="Times New Roman" w:hAnsi="Calibri" w:cs="Times New Roman"/>
        </w:rPr>
        <w:t xml:space="preserve"> and the technical, economic, political, social and organisational aspects of the whole transport and logistics supply chain. </w:t>
      </w:r>
      <w:proofErr w:type="gramStart"/>
      <w:r w:rsidR="005B4E8C">
        <w:rPr>
          <w:rFonts w:ascii="Calibri" w:eastAsia="Times New Roman" w:hAnsi="Calibri" w:cs="Times New Roman"/>
        </w:rPr>
        <w:t>Research and Innovation Actions.</w:t>
      </w:r>
      <w:proofErr w:type="gramEnd"/>
      <w:r w:rsidR="001A3957">
        <w:rPr>
          <w:rFonts w:ascii="Calibri" w:eastAsia="Times New Roman" w:hAnsi="Calibri" w:cs="Times New Roman"/>
        </w:rPr>
        <w:t xml:space="preserve"> </w:t>
      </w:r>
      <w:proofErr w:type="gramStart"/>
      <w:r w:rsidR="001A3957">
        <w:rPr>
          <w:rFonts w:ascii="Calibri" w:eastAsia="Times New Roman" w:hAnsi="Calibri" w:cs="Times New Roman"/>
        </w:rPr>
        <w:t>Deadline 18/03/14, first stage.</w:t>
      </w:r>
      <w:proofErr w:type="gramEnd"/>
    </w:p>
    <w:p w:rsidR="005B4E8C" w:rsidRDefault="001A3957" w:rsidP="00FB51C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MG.6.3</w:t>
      </w:r>
      <w:r w:rsidR="005B4E8C">
        <w:rPr>
          <w:rFonts w:ascii="Calibri" w:eastAsia="Times New Roman" w:hAnsi="Calibri" w:cs="Times New Roman"/>
        </w:rPr>
        <w:t xml:space="preserve">-2015: </w:t>
      </w:r>
      <w:r w:rsidR="005B4E8C" w:rsidRPr="005B4E8C">
        <w:rPr>
          <w:rFonts w:ascii="Calibri" w:eastAsia="Times New Roman" w:hAnsi="Calibri" w:cs="Times New Roman"/>
          <w:i/>
        </w:rPr>
        <w:t>Common communication and navigation platforms for pan-European logistics applications</w:t>
      </w:r>
      <w:r w:rsidR="005B4E8C">
        <w:rPr>
          <w:rFonts w:ascii="Calibri" w:eastAsia="Times New Roman" w:hAnsi="Calibri" w:cs="Times New Roman"/>
        </w:rPr>
        <w:t xml:space="preserve">. </w:t>
      </w:r>
      <w:proofErr w:type="gramStart"/>
      <w:r w:rsidR="005B4E8C">
        <w:rPr>
          <w:rFonts w:ascii="Calibri" w:eastAsia="Times New Roman" w:hAnsi="Calibri" w:cs="Times New Roman"/>
        </w:rPr>
        <w:t>Research and Innovation Actions.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Deadline 31/03/15, first stage.</w:t>
      </w:r>
      <w:proofErr w:type="gramEnd"/>
    </w:p>
    <w:p w:rsidR="005B4E8C" w:rsidRDefault="005B4E8C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5B4E8C" w:rsidRDefault="005B4E8C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5B4E8C">
        <w:rPr>
          <w:rFonts w:ascii="Calibri" w:eastAsia="Times New Roman" w:hAnsi="Calibri" w:cs="Times New Roman"/>
          <w:b/>
        </w:rPr>
        <w:t>Intelligent transport systems</w:t>
      </w:r>
    </w:p>
    <w:p w:rsidR="005B4E8C" w:rsidRDefault="005B4E8C" w:rsidP="00FB51C5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5B4E8C" w:rsidRPr="005B4E8C" w:rsidRDefault="005B4E8C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5B4E8C">
        <w:rPr>
          <w:rFonts w:ascii="Calibri" w:eastAsia="Times New Roman" w:hAnsi="Calibri" w:cs="Times New Roman"/>
        </w:rPr>
        <w:t>MG.7.1-2014</w:t>
      </w:r>
      <w:r>
        <w:rPr>
          <w:rFonts w:ascii="Calibri" w:eastAsia="Times New Roman" w:hAnsi="Calibri" w:cs="Times New Roman"/>
        </w:rPr>
        <w:t xml:space="preserve">: Connectivity and information sharing for intelligent mobility. One or several activities: transport data; Communication network architectures and solutions for real-time information exchange; green driving support systems. </w:t>
      </w:r>
      <w:proofErr w:type="gramStart"/>
      <w:r>
        <w:rPr>
          <w:rFonts w:ascii="Calibri" w:eastAsia="Times New Roman" w:hAnsi="Calibri" w:cs="Times New Roman"/>
        </w:rPr>
        <w:t>Market structures and business segmentation.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Calibri" w:eastAsia="Times New Roman" w:hAnsi="Calibri" w:cs="Times New Roman"/>
        </w:rPr>
        <w:t>Research and Innovation Actions.</w:t>
      </w:r>
      <w:proofErr w:type="gramEnd"/>
      <w:r w:rsidR="001A3957">
        <w:rPr>
          <w:rFonts w:ascii="Calibri" w:eastAsia="Times New Roman" w:hAnsi="Calibri" w:cs="Times New Roman"/>
        </w:rPr>
        <w:t xml:space="preserve"> </w:t>
      </w:r>
      <w:proofErr w:type="gramStart"/>
      <w:r w:rsidR="001A3957">
        <w:rPr>
          <w:rFonts w:ascii="Calibri" w:eastAsia="Times New Roman" w:hAnsi="Calibri" w:cs="Times New Roman"/>
        </w:rPr>
        <w:t>Deadline 18/03/14, first stage.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BA031C" w:rsidRDefault="00FB51C5" w:rsidP="00FB51C5">
      <w:pPr>
        <w:spacing w:after="0" w:line="240" w:lineRule="auto"/>
        <w:ind w:left="360" w:hanging="360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Infrastructure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MG.8.2-2014: Next generation transport infrastructure: resource efficient, smarter and safer.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Innovative solutions.</w:t>
      </w:r>
      <w:proofErr w:type="gramEnd"/>
      <w:r w:rsidRPr="00452088">
        <w:rPr>
          <w:rFonts w:ascii="Calibri" w:eastAsia="Times New Roman" w:hAnsi="Calibri" w:cs="Times New Roman"/>
        </w:rPr>
        <w:t xml:space="preserve"> Advance methods of data collection (including automatic sensing) and analysis. </w:t>
      </w:r>
      <w:proofErr w:type="gramStart"/>
      <w:r w:rsidRPr="00452088">
        <w:rPr>
          <w:rFonts w:ascii="Calibri" w:eastAsia="Times New Roman" w:hAnsi="Calibri" w:cs="Times New Roman"/>
        </w:rPr>
        <w:t>Pollution study.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spellStart"/>
      <w:r w:rsidRPr="00452088">
        <w:rPr>
          <w:rFonts w:ascii="Calibri" w:eastAsia="Times New Roman" w:hAnsi="Calibri" w:cs="Times New Roman"/>
        </w:rPr>
        <w:lastRenderedPageBreak/>
        <w:t>Malicous</w:t>
      </w:r>
      <w:proofErr w:type="spellEnd"/>
      <w:r w:rsidRPr="00452088">
        <w:rPr>
          <w:rFonts w:ascii="Calibri" w:eastAsia="Times New Roman" w:hAnsi="Calibri" w:cs="Times New Roman"/>
        </w:rPr>
        <w:t xml:space="preserve"> acts. </w:t>
      </w:r>
      <w:proofErr w:type="gramStart"/>
      <w:r w:rsidRPr="00452088">
        <w:rPr>
          <w:rFonts w:ascii="Calibri" w:eastAsia="Times New Roman" w:hAnsi="Calibri" w:cs="Times New Roman"/>
        </w:rPr>
        <w:t>Pro-active safety systems.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Networking among operators.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SME integration.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 and 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</w:t>
      </w:r>
      <w:r w:rsidR="001A3957">
        <w:rPr>
          <w:rFonts w:ascii="Calibri" w:eastAsia="Times New Roman" w:hAnsi="Calibri" w:cs="Times New Roman"/>
        </w:rPr>
        <w:t>dline 28/08</w:t>
      </w:r>
      <w:r w:rsidRPr="00452088">
        <w:rPr>
          <w:rFonts w:ascii="Calibri" w:eastAsia="Times New Roman" w:hAnsi="Calibri" w:cs="Times New Roman"/>
        </w:rPr>
        <w:t>/14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MG.8.3-2015: Facilitating market take up of innovative transport infrastructure solutions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 xml:space="preserve">Public Procurement of Innovative solutions PPI </w:t>
      </w:r>
      <w:proofErr w:type="spellStart"/>
      <w:r w:rsidRPr="00452088">
        <w:rPr>
          <w:rFonts w:ascii="Calibri" w:eastAsia="Times New Roman" w:hAnsi="Calibri" w:cs="Times New Roman"/>
        </w:rPr>
        <w:t>Cofund</w:t>
      </w:r>
      <w:proofErr w:type="spellEnd"/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 xml:space="preserve"> Deadline 27/08/15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MG.8.4-2015: Smart governance, network resilience and streamlined delivery of infrastructure innovation.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Overcoming the lack of a common framework for governance, management and finance of transport infrastructure projects.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SME active participation.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Actions, Innovation Actions and 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Deadline 27/08/15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Socio-economic and behavioural research and forward looki</w:t>
      </w:r>
      <w:r w:rsidR="0083637E">
        <w:rPr>
          <w:rFonts w:ascii="Calibri" w:eastAsia="Times New Roman" w:hAnsi="Calibri" w:cs="Times New Roman"/>
          <w:b/>
        </w:rPr>
        <w:t xml:space="preserve">ng activities for policy making </w:t>
      </w: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MG.9.1-2015: Transport societal drivers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Sound understanding of behavioural and societal factors that influence transport demand and supply.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Forum for communication, collaboration, relationship-building multi-stakeholder interactions.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Deadline 31/03/15.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MG.9.2-2014: User behaviour and mobility patterns in the context of major societal trends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Factors that influence user behaviour and modal choice and intensity.</w:t>
      </w:r>
      <w:proofErr w:type="gramEnd"/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Building on existing knowledge and data.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27/03/14.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MG.9.3-2014: Analysis of funding schemes for transport infrastructure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Different sectors and geographical areas.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Assessment of impact on economic development, value for public money, user benefits, life-cycle investment, efficiency, governance and procurement modalities.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27/03/14.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 xml:space="preserve">MG.9.4-2014: Research, technology development and market prospects for the European transport industries. </w:t>
      </w:r>
      <w:proofErr w:type="gramStart"/>
      <w:r w:rsidRPr="00452088">
        <w:rPr>
          <w:rFonts w:ascii="Calibri" w:eastAsia="Times New Roman" w:hAnsi="Calibri" w:cs="Times New Roman"/>
        </w:rPr>
        <w:t>Identifying present and emerging market prospects at a global scale, making use of diverse data and information sources.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27/03/14.</w:t>
      </w:r>
      <w:proofErr w:type="gramEnd"/>
      <w:r w:rsidR="005B4E8C">
        <w:rPr>
          <w:rFonts w:ascii="Calibri" w:eastAsia="Times New Roman" w:hAnsi="Calibri" w:cs="Times New Roman"/>
        </w:rPr>
        <w:t xml:space="preserve"> </w:t>
      </w:r>
      <w:proofErr w:type="gramStart"/>
      <w:r w:rsidR="005B4E8C">
        <w:rPr>
          <w:rFonts w:ascii="Calibri" w:eastAsia="Times New Roman" w:hAnsi="Calibri" w:cs="Times New Roman"/>
        </w:rPr>
        <w:t>Deadline 27/03/14.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MG.9.6-2014: Strengthening the research and innovation strategies of the transport industries in Europe</w:t>
      </w:r>
      <w:r w:rsidRPr="00452088">
        <w:rPr>
          <w:rFonts w:ascii="Calibri" w:eastAsia="Times New Roman" w:hAnsi="Calibri" w:cs="Times New Roman"/>
        </w:rPr>
        <w:t xml:space="preserve">. Identifying common research and innovation needs and defining corresponding objectives, agendas and roadmaps.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28/08/14.</w:t>
      </w:r>
      <w:proofErr w:type="gramEnd"/>
      <w:r w:rsidR="005B4E8C">
        <w:rPr>
          <w:rFonts w:ascii="Calibri" w:eastAsia="Times New Roman" w:hAnsi="Calibri" w:cs="Times New Roman"/>
        </w:rPr>
        <w:t xml:space="preserve"> </w:t>
      </w:r>
      <w:proofErr w:type="gramStart"/>
      <w:r w:rsidR="005B4E8C">
        <w:rPr>
          <w:rFonts w:ascii="Calibri" w:eastAsia="Times New Roman" w:hAnsi="Calibri" w:cs="Times New Roman"/>
        </w:rPr>
        <w:t>Deadline 28/08/14.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ind w:left="360" w:hanging="360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Other Actions</w:t>
      </w:r>
    </w:p>
    <w:p w:rsidR="00FB51C5" w:rsidRPr="00BA031C" w:rsidRDefault="00FB51C5" w:rsidP="00FB51C5">
      <w:pPr>
        <w:spacing w:after="0" w:line="240" w:lineRule="auto"/>
        <w:ind w:left="360" w:hanging="360"/>
        <w:rPr>
          <w:rFonts w:ascii="Calibri" w:eastAsia="Times New Roman" w:hAnsi="Calibri" w:cs="Times New Roman"/>
          <w:b/>
        </w:rPr>
      </w:pPr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A031C">
        <w:rPr>
          <w:rFonts w:ascii="Calibri" w:eastAsia="Times New Roman" w:hAnsi="Calibri" w:cs="Times New Roman"/>
          <w:i/>
        </w:rPr>
        <w:t>Europe wide open source transport models, technology watch, data and scenarios</w:t>
      </w:r>
      <w:r w:rsidRPr="00452088">
        <w:rPr>
          <w:rFonts w:ascii="Calibri" w:eastAsia="Times New Roman" w:hAnsi="Calibri" w:cs="Times New Roman"/>
        </w:rPr>
        <w:t>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Integration of collected information in databases and alternative scenarios for the next 50 years.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Platform for permanent data acquisition.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Public Procurement in the second quarter of 2015.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BA031C">
        <w:rPr>
          <w:rFonts w:ascii="Calibri" w:eastAsia="Times New Roman" w:hAnsi="Calibri" w:cs="Times New Roman"/>
          <w:i/>
        </w:rPr>
        <w:t>External expertise</w:t>
      </w:r>
      <w:r w:rsidRPr="00452088">
        <w:rPr>
          <w:rFonts w:ascii="Calibri" w:eastAsia="Times New Roman" w:hAnsi="Calibri" w:cs="Times New Roman"/>
        </w:rPr>
        <w:t xml:space="preserve"> for evaluation and monitoring and advising on EU research policy.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Expert contracts and Expert groups.</w:t>
      </w:r>
      <w:proofErr w:type="gramEnd"/>
    </w:p>
    <w:p w:rsidR="00FB51C5" w:rsidRPr="00452088" w:rsidRDefault="00FB51C5" w:rsidP="00FB51C5">
      <w:pPr>
        <w:spacing w:after="0" w:line="240" w:lineRule="auto"/>
        <w:rPr>
          <w:rFonts w:ascii="Calibri" w:eastAsia="Times New Roman" w:hAnsi="Calibri" w:cs="Times New Roman"/>
        </w:rPr>
      </w:pPr>
    </w:p>
    <w:p w:rsidR="00FB51C5" w:rsidRDefault="00FB51C5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83637E" w:rsidRPr="0090078F" w:rsidRDefault="0083637E" w:rsidP="00FB51C5">
      <w:pPr>
        <w:spacing w:after="0" w:line="240" w:lineRule="auto"/>
        <w:textAlignment w:val="center"/>
        <w:rPr>
          <w:rFonts w:ascii="Calibri" w:eastAsia="Times New Roman" w:hAnsi="Calibri" w:cs="Times New Roman"/>
          <w:b/>
          <w:color w:val="002060"/>
        </w:rPr>
      </w:pPr>
    </w:p>
    <w:p w:rsidR="0090078F" w:rsidRPr="00C70955" w:rsidRDefault="0090078F" w:rsidP="00642A3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b/>
          <w:color w:val="002060"/>
          <w:sz w:val="24"/>
          <w:szCs w:val="24"/>
        </w:rPr>
      </w:pPr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 xml:space="preserve">Secure societies – Protecting freedom and security of </w:t>
      </w:r>
      <w:proofErr w:type="spellStart"/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>Europen</w:t>
      </w:r>
      <w:proofErr w:type="spellEnd"/>
      <w:r w:rsidRPr="00C70955">
        <w:rPr>
          <w:rFonts w:ascii="Calibri" w:eastAsia="Times New Roman" w:hAnsi="Calibri" w:cs="Times New Roman"/>
          <w:b/>
          <w:bCs/>
          <w:color w:val="002060"/>
          <w:sz w:val="24"/>
          <w:szCs w:val="24"/>
        </w:rPr>
        <w:t xml:space="preserve"> and its citizens</w:t>
      </w:r>
    </w:p>
    <w:p w:rsidR="0090078F" w:rsidRDefault="0090078F" w:rsidP="0090078F">
      <w:pPr>
        <w:spacing w:after="0" w:line="240" w:lineRule="auto"/>
        <w:textAlignment w:val="center"/>
        <w:rPr>
          <w:rFonts w:ascii="Calibri" w:eastAsia="Times New Roman" w:hAnsi="Calibri" w:cs="Times New Roman"/>
          <w:bCs/>
          <w:color w:val="002060"/>
        </w:rPr>
      </w:pPr>
    </w:p>
    <w:p w:rsidR="0083637E" w:rsidRPr="00452088" w:rsidRDefault="00464652" w:rsidP="0083637E">
      <w:pPr>
        <w:spacing w:after="0" w:line="240" w:lineRule="auto"/>
        <w:rPr>
          <w:rFonts w:ascii="Calibri" w:eastAsia="Times New Roman" w:hAnsi="Calibri" w:cs="Times New Roman"/>
        </w:rPr>
      </w:pPr>
      <w:hyperlink r:id="rId21" w:history="1">
        <w:r w:rsidR="0083637E" w:rsidRPr="00452088">
          <w:rPr>
            <w:rStyle w:val="Hyperlink"/>
            <w:rFonts w:ascii="Calibri" w:eastAsia="Times New Roman" w:hAnsi="Calibri" w:cs="Times New Roman"/>
          </w:rPr>
          <w:t>Secure societies – Protecting freedom and security of Europe and its citizens work package</w:t>
        </w:r>
      </w:hyperlink>
    </w:p>
    <w:p w:rsidR="0083637E" w:rsidRPr="00452088" w:rsidRDefault="00464652" w:rsidP="0083637E">
      <w:pPr>
        <w:spacing w:after="0" w:line="240" w:lineRule="auto"/>
        <w:rPr>
          <w:rStyle w:val="Hyperlink"/>
          <w:rFonts w:ascii="Calibri" w:hAnsi="Calibri"/>
        </w:rPr>
      </w:pPr>
      <w:hyperlink r:id="rId22" w:anchor="h2020-work-programmes-2014-15-main-wp" w:history="1">
        <w:r w:rsidR="0083637E" w:rsidRPr="00452088">
          <w:rPr>
            <w:rStyle w:val="Hyperlink"/>
            <w:rFonts w:ascii="Calibri" w:hAnsi="Calibri"/>
          </w:rPr>
          <w:t>Participant portal reference documents link</w:t>
        </w:r>
      </w:hyperlink>
    </w:p>
    <w:p w:rsidR="002D24D5" w:rsidRDefault="002D24D5" w:rsidP="0083637E">
      <w:pPr>
        <w:spacing w:after="0" w:line="240" w:lineRule="auto"/>
        <w:rPr>
          <w:rFonts w:ascii="Calibri" w:eastAsia="Times New Roman" w:hAnsi="Calibri" w:cs="Times New Roman"/>
        </w:rPr>
      </w:pPr>
    </w:p>
    <w:p w:rsidR="0083637E" w:rsidRDefault="0083637E" w:rsidP="0083637E">
      <w:pPr>
        <w:spacing w:after="0" w:line="240" w:lineRule="auto"/>
        <w:rPr>
          <w:rFonts w:ascii="Calibri" w:eastAsia="Times New Roman" w:hAnsi="Calibri" w:cs="Times New Roman"/>
        </w:rPr>
      </w:pPr>
    </w:p>
    <w:p w:rsidR="00BD14D7" w:rsidRPr="00BA031C" w:rsidRDefault="00BD14D7" w:rsidP="002D24D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Call – Disaster-resilience: safeguarding and securing society, inclu</w:t>
      </w:r>
      <w:r w:rsidR="00C70955">
        <w:rPr>
          <w:rFonts w:ascii="Calibri" w:eastAsia="Times New Roman" w:hAnsi="Calibri" w:cs="Times New Roman"/>
          <w:b/>
        </w:rPr>
        <w:t>ding adapting to climate change (H2020-DRS-2014/15)</w:t>
      </w:r>
    </w:p>
    <w:p w:rsidR="00BD14D7" w:rsidRPr="00452088" w:rsidRDefault="00BD14D7" w:rsidP="00BD14D7">
      <w:pPr>
        <w:spacing w:after="0" w:line="240" w:lineRule="auto"/>
        <w:ind w:left="360"/>
        <w:rPr>
          <w:rFonts w:ascii="Calibri" w:eastAsia="Times New Roman" w:hAnsi="Calibri" w:cs="Times New Roman"/>
        </w:rPr>
      </w:pPr>
    </w:p>
    <w:p w:rsidR="00470019" w:rsidRDefault="00470019" w:rsidP="00BA031C">
      <w:pPr>
        <w:spacing w:after="0" w:line="240" w:lineRule="auto"/>
        <w:ind w:left="360" w:hanging="360"/>
        <w:rPr>
          <w:rFonts w:ascii="Calibri" w:eastAsia="Times New Roman" w:hAnsi="Calibri" w:cs="Times New Roman"/>
          <w:b/>
        </w:rPr>
      </w:pPr>
      <w:r w:rsidRPr="00BA031C">
        <w:rPr>
          <w:rFonts w:ascii="Calibri" w:eastAsia="Times New Roman" w:hAnsi="Calibri" w:cs="Times New Roman"/>
          <w:b/>
        </w:rPr>
        <w:t>Crisis Management</w:t>
      </w:r>
    </w:p>
    <w:p w:rsidR="00BA031C" w:rsidRPr="00BA031C" w:rsidRDefault="00BA031C" w:rsidP="00BA031C">
      <w:pPr>
        <w:spacing w:after="0" w:line="240" w:lineRule="auto"/>
        <w:ind w:left="360" w:hanging="360"/>
        <w:rPr>
          <w:rFonts w:ascii="Calibri" w:eastAsia="Times New Roman" w:hAnsi="Calibri" w:cs="Times New Roman"/>
          <w:b/>
        </w:rPr>
      </w:pPr>
    </w:p>
    <w:p w:rsidR="00470019" w:rsidRPr="00452088" w:rsidRDefault="00470019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DRS-1-2015: Crisis management topic 1: Potential of current and new measures and technologies to respond to extreme weather and climate events</w:t>
      </w:r>
      <w:r w:rsidRPr="00452088">
        <w:rPr>
          <w:rFonts w:ascii="Calibri" w:eastAsia="Times New Roman" w:hAnsi="Calibri" w:cs="Times New Roman"/>
        </w:rPr>
        <w:t>.</w:t>
      </w:r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470019" w:rsidRPr="00452088" w:rsidRDefault="00470019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DRS-3-2015: Crisis management topic 3</w:t>
      </w:r>
      <w:r w:rsidRPr="00452088">
        <w:rPr>
          <w:rFonts w:ascii="Calibri" w:eastAsia="Times New Roman" w:hAnsi="Calibri" w:cs="Times New Roman"/>
        </w:rPr>
        <w:t xml:space="preserve">: </w:t>
      </w:r>
      <w:r w:rsidRPr="00BA031C">
        <w:rPr>
          <w:rFonts w:ascii="Calibri" w:eastAsia="Times New Roman" w:hAnsi="Calibri" w:cs="Times New Roman"/>
          <w:i/>
        </w:rPr>
        <w:t>Demonstration activity on large scale disasters and crisis management and resilience of EU external assets against major identified threats or causes of crisis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Linking policy research and end-users</w:t>
      </w:r>
      <w:r w:rsidR="00905910" w:rsidRPr="00452088">
        <w:rPr>
          <w:rFonts w:ascii="Calibri" w:eastAsia="Times New Roman" w:hAnsi="Calibri" w:cs="Times New Roman"/>
        </w:rPr>
        <w:t>.</w:t>
      </w:r>
      <w:proofErr w:type="gramEnd"/>
      <w:r w:rsidR="00905910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905910" w:rsidRPr="00452088">
        <w:rPr>
          <w:rFonts w:ascii="Calibri" w:eastAsia="Times New Roman" w:hAnsi="Calibri" w:cs="Times New Roman"/>
        </w:rPr>
        <w:t xml:space="preserve">Sound governance and </w:t>
      </w:r>
      <w:r w:rsidR="00D4543C" w:rsidRPr="00452088">
        <w:rPr>
          <w:rFonts w:ascii="Calibri" w:eastAsia="Times New Roman" w:hAnsi="Calibri" w:cs="Times New Roman"/>
        </w:rPr>
        <w:t xml:space="preserve">good </w:t>
      </w:r>
      <w:r w:rsidR="00905910" w:rsidRPr="00452088">
        <w:rPr>
          <w:rFonts w:ascii="Calibri" w:eastAsia="Times New Roman" w:hAnsi="Calibri" w:cs="Times New Roman"/>
        </w:rPr>
        <w:t>knowledge of resilience factors.</w:t>
      </w:r>
      <w:proofErr w:type="gramEnd"/>
      <w:r w:rsidR="00905910" w:rsidRPr="00452088">
        <w:rPr>
          <w:rFonts w:ascii="Calibri" w:eastAsia="Times New Roman" w:hAnsi="Calibri" w:cs="Times New Roman"/>
        </w:rPr>
        <w:t xml:space="preserve"> Increasing capacity to anticipate, prepare and respond to disasters, enhancing capability, fast assessment, </w:t>
      </w:r>
      <w:proofErr w:type="gramStart"/>
      <w:r w:rsidR="00905910" w:rsidRPr="00452088">
        <w:rPr>
          <w:rFonts w:ascii="Calibri" w:eastAsia="Times New Roman" w:hAnsi="Calibri" w:cs="Times New Roman"/>
        </w:rPr>
        <w:t>prevention</w:t>
      </w:r>
      <w:proofErr w:type="gramEnd"/>
      <w:r w:rsidR="00905910" w:rsidRPr="00452088">
        <w:rPr>
          <w:rFonts w:ascii="Calibri" w:eastAsia="Times New Roman" w:hAnsi="Calibri" w:cs="Times New Roman"/>
        </w:rPr>
        <w:t xml:space="preserve">. </w:t>
      </w:r>
      <w:proofErr w:type="gramStart"/>
      <w:r w:rsidR="00905910" w:rsidRPr="00452088">
        <w:rPr>
          <w:rFonts w:ascii="Calibri" w:eastAsia="Times New Roman" w:hAnsi="Calibri" w:cs="Times New Roman"/>
        </w:rPr>
        <w:t>Innovation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905910" w:rsidRPr="00452088" w:rsidRDefault="00905910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BA031C">
        <w:rPr>
          <w:rFonts w:ascii="Calibri" w:eastAsia="Times New Roman" w:hAnsi="Calibri" w:cs="Times New Roman"/>
          <w:i/>
        </w:rPr>
        <w:t>DRS-4-2014: Crisis management topic 4</w:t>
      </w:r>
      <w:r w:rsidRPr="00452088">
        <w:rPr>
          <w:rFonts w:ascii="Calibri" w:eastAsia="Times New Roman" w:hAnsi="Calibri" w:cs="Times New Roman"/>
        </w:rPr>
        <w:t xml:space="preserve">: </w:t>
      </w:r>
      <w:r w:rsidRPr="004065B3">
        <w:rPr>
          <w:rFonts w:ascii="Calibri" w:eastAsia="Times New Roman" w:hAnsi="Calibri" w:cs="Times New Roman"/>
          <w:i/>
        </w:rPr>
        <w:t xml:space="preserve">Feasibility study for strengthening capacity-building for health and security protection in case of large-scale pandemics – </w:t>
      </w:r>
      <w:proofErr w:type="gramStart"/>
      <w:r w:rsidRPr="004065B3">
        <w:rPr>
          <w:rFonts w:ascii="Calibri" w:eastAsia="Times New Roman" w:hAnsi="Calibri" w:cs="Times New Roman"/>
          <w:i/>
        </w:rPr>
        <w:t>Phase</w:t>
      </w:r>
      <w:proofErr w:type="gramEnd"/>
      <w:r w:rsidRPr="004065B3">
        <w:rPr>
          <w:rFonts w:ascii="Calibri" w:eastAsia="Times New Roman" w:hAnsi="Calibri" w:cs="Times New Roman"/>
          <w:i/>
        </w:rPr>
        <w:t xml:space="preserve"> I Demo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With international cooperation.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905910" w:rsidRPr="00452088" w:rsidRDefault="00905910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DRS-5-2014: Crisis management topic 5: Situation awareness of Civil Protections decision-making solutions – preparing the ground for a Pre-commercial Procurement PCP project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905910" w:rsidRPr="00452088" w:rsidRDefault="00BB72DA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DRS-6-2015: Crisis management topic 6: Addressing standardisation opportunities in support of increasing disaster in Europe.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Proposed standardisation activities within crisis management, civil protection and or CBRNE.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 </w:t>
      </w:r>
      <w:proofErr w:type="gramStart"/>
      <w:r w:rsidR="00D4543C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BB72DA" w:rsidRPr="00452088" w:rsidRDefault="00BB72DA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 xml:space="preserve">DRS-7-2014: Crisis management topic 7: Crisis and disaster resilience – </w:t>
      </w:r>
      <w:proofErr w:type="spellStart"/>
      <w:r w:rsidRPr="004065B3">
        <w:rPr>
          <w:rFonts w:ascii="Calibri" w:eastAsia="Times New Roman" w:hAnsi="Calibri" w:cs="Times New Roman"/>
          <w:i/>
        </w:rPr>
        <w:t>operationalizing</w:t>
      </w:r>
      <w:proofErr w:type="spellEnd"/>
      <w:r w:rsidRPr="004065B3">
        <w:rPr>
          <w:rFonts w:ascii="Calibri" w:eastAsia="Times New Roman" w:hAnsi="Calibri" w:cs="Times New Roman"/>
          <w:i/>
        </w:rPr>
        <w:t xml:space="preserve"> resilience concepts.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 xml:space="preserve">Survey and evaluation, </w:t>
      </w:r>
      <w:proofErr w:type="spellStart"/>
      <w:r w:rsidRPr="00452088">
        <w:rPr>
          <w:rFonts w:ascii="Calibri" w:eastAsia="Times New Roman" w:hAnsi="Calibri" w:cs="Times New Roman"/>
        </w:rPr>
        <w:t>sectorial</w:t>
      </w:r>
      <w:proofErr w:type="spellEnd"/>
      <w:r w:rsidRPr="00452088">
        <w:rPr>
          <w:rFonts w:ascii="Calibri" w:eastAsia="Times New Roman" w:hAnsi="Calibri" w:cs="Times New Roman"/>
        </w:rPr>
        <w:t xml:space="preserve"> approaches.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Development of guidelines and pilot implementation.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BB72DA" w:rsidRPr="00452088" w:rsidRDefault="00BB72DA" w:rsidP="00470019">
      <w:pPr>
        <w:spacing w:after="0" w:line="240" w:lineRule="auto"/>
        <w:rPr>
          <w:rFonts w:ascii="Calibri" w:eastAsia="Times New Roman" w:hAnsi="Calibri" w:cs="Times New Roman"/>
        </w:rPr>
      </w:pPr>
    </w:p>
    <w:p w:rsidR="007B6840" w:rsidRPr="004065B3" w:rsidRDefault="007B6840" w:rsidP="00470019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Disaster Resilience and Climate Change</w:t>
      </w:r>
    </w:p>
    <w:p w:rsidR="007B6840" w:rsidRPr="00452088" w:rsidRDefault="007B6840" w:rsidP="00470019">
      <w:pPr>
        <w:spacing w:after="0" w:line="240" w:lineRule="auto"/>
        <w:rPr>
          <w:rFonts w:ascii="Calibri" w:eastAsia="Times New Roman" w:hAnsi="Calibri" w:cs="Times New Roman"/>
        </w:rPr>
      </w:pPr>
    </w:p>
    <w:p w:rsidR="007B6840" w:rsidRPr="00452088" w:rsidRDefault="007B6840" w:rsidP="00470019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 xml:space="preserve">DRS-9-2014/15: Disaster Resilience &amp; Climate Change topic 1: Science and innovation for adaptation to climate change: from assessing costs, risks and opportunities to demonstration of options and practices. </w:t>
      </w:r>
      <w:r w:rsidRPr="00452088">
        <w:rPr>
          <w:rFonts w:ascii="Calibri" w:eastAsia="Times New Roman" w:hAnsi="Calibri" w:cs="Times New Roman"/>
        </w:rPr>
        <w:t xml:space="preserve">Develop a platform for consultations supporting clustering and cooperation.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Develop methods to assess climate change impacts, vulnerabilities and risks; assessment of adaptation measures; providing tools.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Support, test and disseminate options; monitoring; innovative solutions. </w:t>
      </w:r>
      <w:proofErr w:type="gramStart"/>
      <w:r w:rsidRPr="00452088">
        <w:rPr>
          <w:rFonts w:ascii="Calibri" w:eastAsia="Times New Roman" w:hAnsi="Calibri" w:cs="Times New Roman"/>
        </w:rPr>
        <w:t>Innovation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703355" w:rsidRPr="00452088" w:rsidRDefault="00703355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703355" w:rsidRPr="004065B3" w:rsidRDefault="00942A4A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Critical Infrastructure Protection</w:t>
      </w:r>
    </w:p>
    <w:p w:rsidR="00942A4A" w:rsidRPr="00452088" w:rsidRDefault="00942A4A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942A4A" w:rsidRPr="00452088" w:rsidRDefault="00942A4A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DRS-14-2015: Critical Infrastructure Protection topic 3: Critical Infrastructure resilience indicator – analysis and development of methods for assessing resilience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Holistic approach; various indicators.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New methods and solutions.</w:t>
      </w:r>
      <w:proofErr w:type="gramEnd"/>
      <w:r w:rsidRPr="00452088">
        <w:rPr>
          <w:rFonts w:ascii="Calibri" w:eastAsia="Times New Roman" w:hAnsi="Calibri" w:cs="Times New Roman"/>
        </w:rPr>
        <w:t xml:space="preserve"> Better risk assessment. </w:t>
      </w:r>
      <w:proofErr w:type="gramStart"/>
      <w:r w:rsidRPr="00452088">
        <w:rPr>
          <w:rFonts w:ascii="Calibri" w:eastAsia="Times New Roman" w:hAnsi="Calibri" w:cs="Times New Roman"/>
        </w:rPr>
        <w:t>Targeting needs and requirements of public bodies.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D4543C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D4543C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D4543C" w:rsidRPr="004065B3" w:rsidRDefault="00D4543C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Ethical/Societal Dimension</w:t>
      </w:r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DRS-20-2014: Ethical/Societal Dimension topic 1: Improving protection of Critical infrastructures from insider threats.</w:t>
      </w:r>
      <w:r w:rsidRPr="00452088">
        <w:rPr>
          <w:rFonts w:ascii="Calibri" w:eastAsia="Times New Roman" w:hAnsi="Calibri" w:cs="Times New Roman"/>
        </w:rPr>
        <w:t xml:space="preserve"> Factors of a violent radicalisation process (including family and social environment, psychological factors, religion and ideology, the internet and social media, socio-economic and political factors) as well as conditions leading from ideas to violence.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DRS-21-2014: Ethical/Societal Dimension topic 2: Better understanding the links between culture, risk perception and disaster management.</w:t>
      </w:r>
      <w:r w:rsidRPr="00452088">
        <w:rPr>
          <w:rFonts w:ascii="Calibri" w:eastAsia="Times New Roman" w:hAnsi="Calibri" w:cs="Times New Roman"/>
        </w:rPr>
        <w:t xml:space="preserve">  </w:t>
      </w:r>
      <w:proofErr w:type="gramStart"/>
      <w:r w:rsidRPr="00452088">
        <w:rPr>
          <w:rFonts w:ascii="Calibri" w:eastAsia="Times New Roman" w:hAnsi="Calibri" w:cs="Times New Roman"/>
        </w:rPr>
        <w:t>Factors to be taking in consideration during disaster situations in urban areas.</w:t>
      </w:r>
      <w:proofErr w:type="gramEnd"/>
      <w:r w:rsidRPr="00452088">
        <w:rPr>
          <w:rFonts w:ascii="Calibri" w:eastAsia="Times New Roman" w:hAnsi="Calibri" w:cs="Times New Roman"/>
        </w:rPr>
        <w:t xml:space="preserve"> Identify solutions to cultural problems in the event of an emergency.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lastRenderedPageBreak/>
        <w:t>DRS-22-2015: Ethical/Societal Dimension topic 3: Impact of climate change in third countries on Europe’s security.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Minimising negative consequences of climate-driven crises.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27/08/15.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D4543C" w:rsidRPr="00452088" w:rsidRDefault="00D4543C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D4543C" w:rsidRPr="004065B3" w:rsidRDefault="00D4543C" w:rsidP="002D24D5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Call – Fight against crime and terrorism (H2020-FCT-2014/15)</w:t>
      </w:r>
    </w:p>
    <w:p w:rsidR="004065B3" w:rsidRDefault="004065B3" w:rsidP="0084074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D4543C" w:rsidRPr="00452088" w:rsidRDefault="002E42A2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Fore</w:t>
      </w:r>
      <w:r w:rsidR="00BD14D7" w:rsidRPr="00452088">
        <w:rPr>
          <w:rFonts w:ascii="Calibri" w:eastAsia="Times New Roman" w:hAnsi="Calibri" w:cs="Times New Roman"/>
          <w:b/>
        </w:rPr>
        <w:t>nsics</w:t>
      </w:r>
    </w:p>
    <w:p w:rsidR="00BD14D7" w:rsidRPr="00452088" w:rsidRDefault="00BD14D7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BD14D7" w:rsidRPr="00452088" w:rsidRDefault="00BD14D7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FCT-1-2015: Forensics topic 1: Tools and infrastructure for the fusion, exchange and analysis of big data including cyber-offenses generated data for forensic investigation.</w:t>
      </w:r>
      <w:r w:rsidRPr="00452088">
        <w:rPr>
          <w:rFonts w:ascii="Calibri" w:eastAsia="Times New Roman" w:hAnsi="Calibri" w:cs="Times New Roman"/>
        </w:rPr>
        <w:t xml:space="preserve"> Provide solutions in the intelligent use and management of complex and large amount of data. </w:t>
      </w:r>
      <w:proofErr w:type="gramStart"/>
      <w:r w:rsidRPr="00452088">
        <w:rPr>
          <w:rFonts w:ascii="Calibri" w:eastAsia="Times New Roman" w:hAnsi="Calibri" w:cs="Times New Roman"/>
        </w:rPr>
        <w:t>State-of-the-art technologies.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Tools and platforms.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Personal data and related ethical and legal issues.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BD14D7" w:rsidRPr="00452088" w:rsidRDefault="00BD14D7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FCT-2-2015: Forensic topic 2: Advanced easy to use in-situ forensic tools at the scene of crime. Development of methodologies of tools and standards for secure storage, access and the exchange of forensic data support evidence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Specific areas of research in forensics.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D4543C" w:rsidRPr="00452088" w:rsidRDefault="00BD14D7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FCT-4-2015: Forensics topic 4: Internet Forensics to combat organized crime.</w:t>
      </w:r>
      <w:r w:rsidRPr="00452088">
        <w:rPr>
          <w:rFonts w:ascii="Calibri" w:eastAsia="Times New Roman" w:hAnsi="Calibri" w:cs="Times New Roman"/>
        </w:rPr>
        <w:t xml:space="preserve"> </w:t>
      </w:r>
      <w:r w:rsidR="00FE1A14" w:rsidRPr="00452088">
        <w:rPr>
          <w:rFonts w:ascii="Calibri" w:eastAsia="Times New Roman" w:hAnsi="Calibri" w:cs="Times New Roman"/>
        </w:rPr>
        <w:t xml:space="preserve">Investigation techniques concerned with Internet as media used by organized crime. </w:t>
      </w:r>
      <w:proofErr w:type="gramStart"/>
      <w:r w:rsidR="00FE1A14" w:rsidRPr="00452088">
        <w:rPr>
          <w:rFonts w:ascii="Calibri" w:eastAsia="Times New Roman" w:hAnsi="Calibri" w:cs="Times New Roman"/>
        </w:rPr>
        <w:t>Ethical issues.</w:t>
      </w:r>
      <w:proofErr w:type="gramEnd"/>
      <w:r w:rsidR="00FE1A14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E1A14" w:rsidRPr="00452088">
        <w:rPr>
          <w:rFonts w:ascii="Calibri" w:eastAsia="Times New Roman" w:hAnsi="Calibri" w:cs="Times New Roman"/>
        </w:rPr>
        <w:t>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FE1A14" w:rsidRPr="00452088" w:rsidRDefault="00FE1A14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E1A14" w:rsidRPr="00452088" w:rsidRDefault="00FE1A14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Law enforcement capabilities</w:t>
      </w:r>
    </w:p>
    <w:p w:rsidR="00FE1A14" w:rsidRPr="00452088" w:rsidRDefault="00FE1A14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E1A14" w:rsidRPr="00452088" w:rsidRDefault="00FE1A14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FCT-6-2015: Law Enforcement capabilities 2: Detection and analysis of terrorist-related content on the Internet.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Technique and Ethics.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FE1A14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FCT-9-2015: Law Enforcement capabilities topic 5: Identity Management.</w:t>
      </w:r>
      <w:r w:rsidRPr="00452088">
        <w:rPr>
          <w:rFonts w:ascii="Calibri" w:eastAsia="Times New Roman" w:hAnsi="Calibri" w:cs="Times New Roman"/>
        </w:rPr>
        <w:t xml:space="preserve"> With proper breeder documents; documents lifecycle; physical and virtual access; virtual identities; identity fraud; virtual places; security features; quality control…Research and Innovation Actions.</w:t>
      </w:r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75526D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75526D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Urban security</w:t>
      </w:r>
    </w:p>
    <w:p w:rsidR="0075526D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75526D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FCT-10-2014: Urban security topic 1: Innovative solutions to counter security challenges connected with large urban environment.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Technologies and socio-economic disciplines.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Interdisciplinary approach.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D4543C" w:rsidRPr="00452088" w:rsidRDefault="0075526D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FCT-11-2014: Urban security topic 2: Countering the terrorist use of an explosive threat, across the timeline of a plot, including the detection of explosive in a flow.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030F3A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030F3A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2088">
        <w:rPr>
          <w:rFonts w:ascii="Calibri" w:eastAsia="Times New Roman" w:hAnsi="Calibri" w:cs="Times New Roman"/>
          <w:b/>
        </w:rPr>
        <w:t>Ethical/Societal Dimension</w:t>
      </w:r>
    </w:p>
    <w:p w:rsidR="00030F3A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75526D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FCT-13-2014: Ethical/Societal Dimension topic 1: Factors affecting (in-) security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Priority areas and suggestions for policy makers; identification of factors influencing public and personal assessment security; strategic security; demographic background and groups and different aspects of gender, age, income, occupation, etc.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030F3A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FCT-14-2014: Ethical/Societal Dimension topic 2: Enhancing cooperation between law enforcement agencies and citizens – Community policing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Stressing prevention, early identification, timely intervention, etc., best practices.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030F3A" w:rsidRPr="00452088" w:rsidRDefault="00030F3A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FCT-15-2015: Ethical/Societal Dimension topic 3: Better understanding the role of new social media networks and their use for public security purposes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="0019098F" w:rsidRPr="00452088">
        <w:rPr>
          <w:rFonts w:ascii="Calibri" w:eastAsia="Times New Roman" w:hAnsi="Calibri" w:cs="Times New Roman"/>
        </w:rPr>
        <w:t>Social media influencing public security planning; prediction and identification of possible future threats.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19098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19098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19098F" w:rsidRPr="00452088" w:rsidRDefault="0019098F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lastRenderedPageBreak/>
        <w:t>FCT-16-2015: Ethical/Societal Dimension topic 4: Investigating the role of social, psychological and economic aspects of the processes that lead to organized crime (including cyber related offenses), and/or terrorist networks and their impact on social cohesion</w:t>
      </w:r>
      <w:r w:rsidRPr="00452088">
        <w:rPr>
          <w:rFonts w:ascii="Calibri" w:eastAsia="Times New Roman" w:hAnsi="Calibri" w:cs="Times New Roman"/>
        </w:rPr>
        <w:t xml:space="preserve">. Friendships, kinships, milieus and peer groups of networks and social media. </w:t>
      </w:r>
      <w:proofErr w:type="gramStart"/>
      <w:r w:rsidRPr="00452088">
        <w:rPr>
          <w:rFonts w:ascii="Calibri" w:eastAsia="Times New Roman" w:hAnsi="Calibri" w:cs="Times New Roman"/>
        </w:rPr>
        <w:t>State of the art theory and research on inclusion and social cohesion and economic measures.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19098F" w:rsidRPr="00452088" w:rsidRDefault="0019098F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FCT-17-2015: Fast track to Innovation Topic</w:t>
      </w:r>
      <w:r w:rsidRPr="00452088">
        <w:rPr>
          <w:rFonts w:ascii="Calibri" w:eastAsia="Times New Roman" w:hAnsi="Calibri" w:cs="Times New Roman"/>
        </w:rPr>
        <w:t xml:space="preserve">. </w:t>
      </w:r>
      <w:proofErr w:type="spellStart"/>
      <w:proofErr w:type="gramStart"/>
      <w:r w:rsidRPr="00452088">
        <w:rPr>
          <w:rFonts w:ascii="Calibri" w:eastAsia="Times New Roman" w:hAnsi="Calibri" w:cs="Times New Roman"/>
        </w:rPr>
        <w:t>Tbc</w:t>
      </w:r>
      <w:proofErr w:type="spellEnd"/>
      <w:r w:rsidRPr="00452088">
        <w:rPr>
          <w:rFonts w:ascii="Calibri" w:eastAsia="Times New Roman" w:hAnsi="Calibri" w:cs="Times New Roman"/>
        </w:rPr>
        <w:t>. Deadline 27/08/15.</w:t>
      </w:r>
      <w:proofErr w:type="gramEnd"/>
    </w:p>
    <w:p w:rsidR="00703355" w:rsidRPr="00452088" w:rsidRDefault="00703355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C70955" w:rsidRDefault="00C70955" w:rsidP="0084074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03355" w:rsidRPr="004065B3" w:rsidRDefault="00FF37C2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Call – Border Security and External Security</w:t>
      </w:r>
      <w:r w:rsidR="0039385C">
        <w:rPr>
          <w:rFonts w:ascii="Calibri" w:eastAsia="Times New Roman" w:hAnsi="Calibri" w:cs="Times New Roman"/>
          <w:b/>
        </w:rPr>
        <w:t xml:space="preserve"> (H2020-BES-2014/15)</w:t>
      </w:r>
    </w:p>
    <w:p w:rsidR="00FF37C2" w:rsidRPr="00452088" w:rsidRDefault="00FF37C2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F37C2" w:rsidRDefault="0039385C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Border</w:t>
      </w:r>
      <w:r w:rsidR="00FF37C2" w:rsidRPr="004065B3">
        <w:rPr>
          <w:rFonts w:ascii="Calibri" w:eastAsia="Times New Roman" w:hAnsi="Calibri" w:cs="Times New Roman"/>
          <w:b/>
        </w:rPr>
        <w:t xml:space="preserve"> crossing points</w:t>
      </w:r>
    </w:p>
    <w:p w:rsidR="004065B3" w:rsidRPr="004065B3" w:rsidRDefault="004065B3" w:rsidP="0084074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FF37C2" w:rsidRPr="00452088" w:rsidRDefault="00FF37C2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 xml:space="preserve">BES-5-2015: Border crossing </w:t>
      </w:r>
      <w:proofErr w:type="gramStart"/>
      <w:r w:rsidRPr="004065B3">
        <w:rPr>
          <w:rFonts w:ascii="Calibri" w:eastAsia="Times New Roman" w:hAnsi="Calibri" w:cs="Times New Roman"/>
          <w:i/>
        </w:rPr>
        <w:t>points</w:t>
      </w:r>
      <w:proofErr w:type="gramEnd"/>
      <w:r w:rsidRPr="004065B3">
        <w:rPr>
          <w:rFonts w:ascii="Calibri" w:eastAsia="Times New Roman" w:hAnsi="Calibri" w:cs="Times New Roman"/>
          <w:i/>
        </w:rPr>
        <w:t xml:space="preserve"> topic 1: Novel mobility concepts for land border security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Development of mobility concepts and traveller programmes.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Novel technological solutions.</w:t>
      </w:r>
      <w:proofErr w:type="gramEnd"/>
      <w:r w:rsidRPr="00452088">
        <w:rPr>
          <w:rFonts w:ascii="Calibri" w:eastAsia="Times New Roman" w:hAnsi="Calibri" w:cs="Times New Roman"/>
        </w:rPr>
        <w:t xml:space="preserve"> Development of an ABC gate for land borders.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F0232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0232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FF37C2" w:rsidRPr="00452088" w:rsidRDefault="004535A9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 xml:space="preserve">BES-6-2015: Border crossing </w:t>
      </w:r>
      <w:proofErr w:type="gramStart"/>
      <w:r w:rsidRPr="004065B3">
        <w:rPr>
          <w:rFonts w:ascii="Calibri" w:eastAsia="Times New Roman" w:hAnsi="Calibri" w:cs="Times New Roman"/>
          <w:i/>
        </w:rPr>
        <w:t>points</w:t>
      </w:r>
      <w:proofErr w:type="gramEnd"/>
      <w:r w:rsidRPr="004065B3">
        <w:rPr>
          <w:rFonts w:ascii="Calibri" w:eastAsia="Times New Roman" w:hAnsi="Calibri" w:cs="Times New Roman"/>
          <w:i/>
        </w:rPr>
        <w:t xml:space="preserve"> topic 2: Exploring new modalities in biometric-based border checks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E-passport chip data storage, ethical, societal and data protection aspects.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="00F0232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0232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4535A9" w:rsidRPr="00452088" w:rsidRDefault="004535A9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BES-7-2015: Border crossing points topic 3: Optimization of border control processes and planning</w:t>
      </w:r>
      <w:r w:rsidRPr="00452088">
        <w:rPr>
          <w:rFonts w:ascii="Calibri" w:eastAsia="Times New Roman" w:hAnsi="Calibri" w:cs="Times New Roman"/>
        </w:rPr>
        <w:t xml:space="preserve">. </w:t>
      </w:r>
      <w:r w:rsidR="00531525" w:rsidRPr="00452088">
        <w:rPr>
          <w:rFonts w:ascii="Calibri" w:eastAsia="Times New Roman" w:hAnsi="Calibri" w:cs="Times New Roman"/>
        </w:rPr>
        <w:t xml:space="preserve">Combining operators and new technologies; planning and perform efficiency; </w:t>
      </w:r>
      <w:proofErr w:type="gramStart"/>
      <w:r w:rsidR="00531525" w:rsidRPr="00452088">
        <w:rPr>
          <w:rFonts w:ascii="Calibri" w:eastAsia="Times New Roman" w:hAnsi="Calibri" w:cs="Times New Roman"/>
        </w:rPr>
        <w:t>workflows  for</w:t>
      </w:r>
      <w:proofErr w:type="gramEnd"/>
      <w:r w:rsidR="00531525" w:rsidRPr="00452088">
        <w:rPr>
          <w:rFonts w:ascii="Calibri" w:eastAsia="Times New Roman" w:hAnsi="Calibri" w:cs="Times New Roman"/>
        </w:rPr>
        <w:t xml:space="preserve"> border control scenarios. </w:t>
      </w:r>
      <w:proofErr w:type="gramStart"/>
      <w:r w:rsidR="00531525"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F0232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0232F"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531525" w:rsidRPr="00452088" w:rsidRDefault="00531525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531525" w:rsidRPr="004065B3" w:rsidRDefault="00531525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Supply Chain Security</w:t>
      </w:r>
    </w:p>
    <w:p w:rsidR="00703355" w:rsidRPr="00452088" w:rsidRDefault="00703355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531525" w:rsidRPr="00452088" w:rsidRDefault="00531525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BES-12-2014: Conflict prevention and peace building topic 1: Enhancing the civilian conflict prevention and peace building capabilities of the EU.</w:t>
      </w:r>
      <w:r w:rsidRPr="00452088">
        <w:rPr>
          <w:rFonts w:ascii="Calibri" w:eastAsia="Times New Roman" w:hAnsi="Calibri" w:cs="Times New Roman"/>
        </w:rPr>
        <w:t xml:space="preserve"> </w:t>
      </w:r>
      <w:r w:rsidR="00F0232F" w:rsidRPr="00452088">
        <w:rPr>
          <w:rFonts w:ascii="Calibri" w:eastAsia="Times New Roman" w:hAnsi="Calibri" w:cs="Times New Roman"/>
        </w:rPr>
        <w:t xml:space="preserve">Overcoming the new asymmetrical conflicts reopened after the cold war in the new </w:t>
      </w:r>
      <w:proofErr w:type="spellStart"/>
      <w:r w:rsidR="00F0232F" w:rsidRPr="00452088">
        <w:rPr>
          <w:rFonts w:ascii="Calibri" w:eastAsia="Times New Roman" w:hAnsi="Calibri" w:cs="Times New Roman"/>
        </w:rPr>
        <w:t>multipolar</w:t>
      </w:r>
      <w:proofErr w:type="spellEnd"/>
      <w:r w:rsidR="00F0232F" w:rsidRPr="00452088">
        <w:rPr>
          <w:rFonts w:ascii="Calibri" w:eastAsia="Times New Roman" w:hAnsi="Calibri" w:cs="Times New Roman"/>
        </w:rPr>
        <w:t xml:space="preserve"> structure of international politics. </w:t>
      </w:r>
      <w:proofErr w:type="gramStart"/>
      <w:r w:rsidR="00F0232F" w:rsidRPr="00452088">
        <w:rPr>
          <w:rFonts w:ascii="Calibri" w:eastAsia="Times New Roman" w:hAnsi="Calibri" w:cs="Times New Roman"/>
        </w:rPr>
        <w:t>Clear assessment of the capabilities in external conflict prevention and peace building.</w:t>
      </w:r>
      <w:proofErr w:type="gramEnd"/>
      <w:r w:rsidR="00F0232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0232F"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="00F0232F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F0232F"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BES-13-2015: Conflict prevention and peace building topic 2: Training curricula for Conflict Prevention and Peace Building personnel</w:t>
      </w:r>
      <w:r w:rsidRPr="00452088">
        <w:rPr>
          <w:rFonts w:ascii="Calibri" w:eastAsia="Times New Roman" w:hAnsi="Calibri" w:cs="Times New Roman"/>
        </w:rPr>
        <w:t xml:space="preserve">.  </w:t>
      </w:r>
      <w:proofErr w:type="gramStart"/>
      <w:r w:rsidRPr="00452088">
        <w:rPr>
          <w:rFonts w:ascii="Calibri" w:eastAsia="Times New Roman" w:hAnsi="Calibri" w:cs="Times New Roman"/>
        </w:rPr>
        <w:t>Coordination and Support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27/08/15.</w:t>
      </w:r>
      <w:proofErr w:type="gramEnd"/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0232F" w:rsidRPr="004065B3" w:rsidRDefault="00F0232F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>Ethical Societal Dimension</w:t>
      </w:r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BES-14-2014: Ethical Societal Dimension topic 1: Human factors in border control.</w:t>
      </w:r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Research and 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28/08/14.</w:t>
      </w:r>
      <w:proofErr w:type="gramEnd"/>
    </w:p>
    <w:p w:rsidR="00703355" w:rsidRPr="00452088" w:rsidRDefault="00703355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C70955" w:rsidRDefault="00C70955" w:rsidP="0084074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03355" w:rsidRPr="004065B3" w:rsidRDefault="00F0232F" w:rsidP="0084074E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065B3">
        <w:rPr>
          <w:rFonts w:ascii="Calibri" w:eastAsia="Times New Roman" w:hAnsi="Calibri" w:cs="Times New Roman"/>
          <w:b/>
        </w:rPr>
        <w:t xml:space="preserve">Call – Digital Security: </w:t>
      </w:r>
      <w:proofErr w:type="spellStart"/>
      <w:r w:rsidRPr="004065B3">
        <w:rPr>
          <w:rFonts w:ascii="Calibri" w:eastAsia="Times New Roman" w:hAnsi="Calibri" w:cs="Times New Roman"/>
          <w:b/>
        </w:rPr>
        <w:t>Cybersecurity</w:t>
      </w:r>
      <w:proofErr w:type="spellEnd"/>
      <w:r w:rsidRPr="004065B3">
        <w:rPr>
          <w:rFonts w:ascii="Calibri" w:eastAsia="Times New Roman" w:hAnsi="Calibri" w:cs="Times New Roman"/>
          <w:b/>
        </w:rPr>
        <w:t>, Privacy and Trust</w:t>
      </w:r>
      <w:r w:rsidR="00C70955">
        <w:rPr>
          <w:rFonts w:ascii="Calibri" w:eastAsia="Times New Roman" w:hAnsi="Calibri" w:cs="Times New Roman"/>
          <w:b/>
        </w:rPr>
        <w:t xml:space="preserve"> (H2020-DS-2014/15)</w:t>
      </w:r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</w:p>
    <w:p w:rsidR="00F0232F" w:rsidRPr="00452088" w:rsidRDefault="00F0232F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DS-1-2014: Privacy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Data protection and privacy frameworks, principles, information to individuals about their personal data.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636289" w:rsidRPr="00452088">
        <w:rPr>
          <w:rFonts w:ascii="Calibri" w:eastAsia="Times New Roman" w:hAnsi="Calibri" w:cs="Times New Roman"/>
        </w:rPr>
        <w:t>Mass data handling.</w:t>
      </w:r>
      <w:proofErr w:type="gramEnd"/>
      <w:r w:rsidR="00636289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636289" w:rsidRPr="00452088">
        <w:rPr>
          <w:rFonts w:ascii="Calibri" w:eastAsia="Times New Roman" w:hAnsi="Calibri" w:cs="Times New Roman"/>
        </w:rPr>
        <w:t>Innovation Actions.</w:t>
      </w:r>
      <w:proofErr w:type="gramEnd"/>
      <w:r w:rsidR="004A6097" w:rsidRPr="00452088">
        <w:rPr>
          <w:rFonts w:ascii="Calibri" w:eastAsia="Times New Roman" w:hAnsi="Calibri" w:cs="Times New Roman"/>
        </w:rPr>
        <w:t xml:space="preserve"> </w:t>
      </w:r>
      <w:proofErr w:type="gramStart"/>
      <w:r w:rsidR="004A6097" w:rsidRPr="00452088">
        <w:rPr>
          <w:rFonts w:ascii="Calibri" w:eastAsia="Times New Roman" w:hAnsi="Calibri" w:cs="Times New Roman"/>
        </w:rPr>
        <w:t>Deadline 13/05/14.</w:t>
      </w:r>
      <w:proofErr w:type="gramEnd"/>
    </w:p>
    <w:p w:rsidR="00636289" w:rsidRPr="00452088" w:rsidRDefault="00636289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DS-4-2015: Secure Information Sharing</w:t>
      </w:r>
      <w:r w:rsidRPr="00452088">
        <w:rPr>
          <w:rFonts w:ascii="Calibri" w:eastAsia="Times New Roman" w:hAnsi="Calibri" w:cs="Times New Roman"/>
        </w:rPr>
        <w:t xml:space="preserve">. Development and implementation of a multi-layer security network for secure sharing of sensitive information between parties (market operators, national authorities, etc).  </w:t>
      </w:r>
      <w:proofErr w:type="gramStart"/>
      <w:r w:rsidR="004A6097" w:rsidRPr="00452088">
        <w:rPr>
          <w:rFonts w:ascii="Calibri" w:eastAsia="Times New Roman" w:hAnsi="Calibri" w:cs="Times New Roman"/>
        </w:rPr>
        <w:t>Faster response to incidents and/or vulnerability through faster sharing of information.</w:t>
      </w:r>
      <w:proofErr w:type="gramEnd"/>
      <w:r w:rsidR="004A6097" w:rsidRPr="00452088">
        <w:rPr>
          <w:rFonts w:ascii="Calibri" w:eastAsia="Times New Roman" w:hAnsi="Calibri" w:cs="Times New Roman"/>
        </w:rPr>
        <w:t xml:space="preserve">  </w:t>
      </w:r>
      <w:proofErr w:type="gramStart"/>
      <w:r w:rsidR="004A6097" w:rsidRPr="00452088">
        <w:rPr>
          <w:rFonts w:ascii="Calibri" w:eastAsia="Times New Roman" w:hAnsi="Calibri" w:cs="Times New Roman"/>
        </w:rPr>
        <w:t>In</w:t>
      </w:r>
      <w:r w:rsidR="00C70955">
        <w:rPr>
          <w:rFonts w:ascii="Calibri" w:eastAsia="Times New Roman" w:hAnsi="Calibri" w:cs="Times New Roman"/>
        </w:rPr>
        <w:t>novation Actions.</w:t>
      </w:r>
      <w:proofErr w:type="gramEnd"/>
      <w:r w:rsidR="00C70955">
        <w:rPr>
          <w:rFonts w:ascii="Calibri" w:eastAsia="Times New Roman" w:hAnsi="Calibri" w:cs="Times New Roman"/>
        </w:rPr>
        <w:t xml:space="preserve"> </w:t>
      </w:r>
      <w:proofErr w:type="gramStart"/>
      <w:r w:rsidR="00C70955">
        <w:rPr>
          <w:rFonts w:ascii="Calibri" w:eastAsia="Times New Roman" w:hAnsi="Calibri" w:cs="Times New Roman"/>
        </w:rPr>
        <w:t>Deadline 21/04</w:t>
      </w:r>
      <w:r w:rsidR="004A6097" w:rsidRPr="00452088">
        <w:rPr>
          <w:rFonts w:ascii="Calibri" w:eastAsia="Times New Roman" w:hAnsi="Calibri" w:cs="Times New Roman"/>
        </w:rPr>
        <w:t>/15.</w:t>
      </w:r>
      <w:proofErr w:type="gramEnd"/>
    </w:p>
    <w:p w:rsidR="004A6097" w:rsidRPr="00452088" w:rsidRDefault="004A6097" w:rsidP="0084074E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DS-5-2015: Trust eServices</w:t>
      </w:r>
      <w:r w:rsidRPr="00452088">
        <w:rPr>
          <w:rFonts w:ascii="Calibri" w:eastAsia="Times New Roman" w:hAnsi="Calibri" w:cs="Times New Roman"/>
        </w:rPr>
        <w:t xml:space="preserve">. </w:t>
      </w:r>
      <w:proofErr w:type="gramStart"/>
      <w:r w:rsidRPr="00452088">
        <w:rPr>
          <w:rFonts w:ascii="Calibri" w:eastAsia="Times New Roman" w:hAnsi="Calibri" w:cs="Times New Roman"/>
        </w:rPr>
        <w:t>Creation of validation platforms.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In</w:t>
      </w:r>
      <w:r w:rsidR="00C70955">
        <w:rPr>
          <w:rFonts w:ascii="Calibri" w:eastAsia="Times New Roman" w:hAnsi="Calibri" w:cs="Times New Roman"/>
        </w:rPr>
        <w:t>novation Actions.</w:t>
      </w:r>
      <w:proofErr w:type="gramEnd"/>
      <w:r w:rsidR="00C70955">
        <w:rPr>
          <w:rFonts w:ascii="Calibri" w:eastAsia="Times New Roman" w:hAnsi="Calibri" w:cs="Times New Roman"/>
        </w:rPr>
        <w:t xml:space="preserve"> </w:t>
      </w:r>
      <w:proofErr w:type="gramStart"/>
      <w:r w:rsidR="00C70955">
        <w:rPr>
          <w:rFonts w:ascii="Calibri" w:eastAsia="Times New Roman" w:hAnsi="Calibri" w:cs="Times New Roman"/>
        </w:rPr>
        <w:t>Deadline 21/04</w:t>
      </w:r>
      <w:r w:rsidRPr="00452088">
        <w:rPr>
          <w:rFonts w:ascii="Calibri" w:eastAsia="Times New Roman" w:hAnsi="Calibri" w:cs="Times New Roman"/>
        </w:rPr>
        <w:t>/15.</w:t>
      </w:r>
      <w:proofErr w:type="gramEnd"/>
    </w:p>
    <w:p w:rsidR="004A6097" w:rsidRPr="00452088" w:rsidRDefault="004A6097" w:rsidP="004A6097">
      <w:pPr>
        <w:spacing w:after="0" w:line="240" w:lineRule="auto"/>
        <w:rPr>
          <w:rFonts w:ascii="Calibri" w:eastAsia="Times New Roman" w:hAnsi="Calibri" w:cs="Times New Roman"/>
        </w:rPr>
      </w:pPr>
      <w:r w:rsidRPr="004065B3">
        <w:rPr>
          <w:rFonts w:ascii="Calibri" w:eastAsia="Times New Roman" w:hAnsi="Calibri" w:cs="Times New Roman"/>
          <w:i/>
        </w:rPr>
        <w:t>DS-6-2014: Risk management and assurance models.</w:t>
      </w:r>
      <w:r w:rsidRPr="00452088">
        <w:rPr>
          <w:rFonts w:ascii="Calibri" w:eastAsia="Times New Roman" w:hAnsi="Calibri" w:cs="Times New Roman"/>
        </w:rPr>
        <w:t xml:space="preserve">  Pilot to demonstrate the viability and scalability of state-of-the-art risk management frameworks. </w:t>
      </w:r>
      <w:proofErr w:type="gramStart"/>
      <w:r w:rsidRPr="00452088">
        <w:rPr>
          <w:rFonts w:ascii="Calibri" w:eastAsia="Times New Roman" w:hAnsi="Calibri" w:cs="Times New Roman"/>
        </w:rPr>
        <w:t>Innovation Actions.</w:t>
      </w:r>
      <w:proofErr w:type="gramEnd"/>
      <w:r w:rsidRPr="00452088">
        <w:rPr>
          <w:rFonts w:ascii="Calibri" w:eastAsia="Times New Roman" w:hAnsi="Calibri" w:cs="Times New Roman"/>
        </w:rPr>
        <w:t xml:space="preserve"> </w:t>
      </w:r>
      <w:proofErr w:type="gramStart"/>
      <w:r w:rsidRPr="00452088">
        <w:rPr>
          <w:rFonts w:ascii="Calibri" w:eastAsia="Times New Roman" w:hAnsi="Calibri" w:cs="Times New Roman"/>
        </w:rPr>
        <w:t>Deadline 13/05/14.</w:t>
      </w:r>
      <w:proofErr w:type="gramEnd"/>
    </w:p>
    <w:sectPr w:rsidR="004A6097" w:rsidRPr="00452088" w:rsidSect="006B2E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305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F5A" w:rsidRDefault="00232F5A" w:rsidP="006871FE">
      <w:pPr>
        <w:spacing w:after="0" w:line="240" w:lineRule="auto"/>
      </w:pPr>
      <w:r>
        <w:separator/>
      </w:r>
    </w:p>
  </w:endnote>
  <w:endnote w:type="continuationSeparator" w:id="0">
    <w:p w:rsidR="00232F5A" w:rsidRDefault="00232F5A" w:rsidP="006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21" w:rsidRDefault="005D3C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36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24D5" w:rsidRDefault="00464652">
        <w:pPr>
          <w:pStyle w:val="Footer"/>
          <w:jc w:val="right"/>
        </w:pPr>
        <w:r>
          <w:fldChar w:fldCharType="begin"/>
        </w:r>
        <w:r w:rsidR="002D24D5">
          <w:instrText xml:space="preserve"> PAGE   \* MERGEFORMAT </w:instrText>
        </w:r>
        <w:r>
          <w:fldChar w:fldCharType="separate"/>
        </w:r>
        <w:r w:rsidR="005D3C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088" w:rsidRPr="006871FE" w:rsidRDefault="00452088">
    <w:pPr>
      <w:pStyle w:val="Foo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21" w:rsidRDefault="005D3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F5A" w:rsidRDefault="00232F5A" w:rsidP="006871FE">
      <w:pPr>
        <w:spacing w:after="0" w:line="240" w:lineRule="auto"/>
      </w:pPr>
      <w:r>
        <w:separator/>
      </w:r>
    </w:p>
  </w:footnote>
  <w:footnote w:type="continuationSeparator" w:id="0">
    <w:p w:rsidR="00232F5A" w:rsidRDefault="00232F5A" w:rsidP="0068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21" w:rsidRDefault="005D3C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00" w:rsidRPr="006B2E00" w:rsidRDefault="006B2E00" w:rsidP="006B2E00">
    <w:pPr>
      <w:spacing w:after="0" w:line="240" w:lineRule="auto"/>
      <w:ind w:left="-993" w:right="-164"/>
      <w:jc w:val="both"/>
      <w:textAlignment w:val="center"/>
      <w:rPr>
        <w:rFonts w:ascii="Calibri" w:eastAsia="Times New Roman" w:hAnsi="Calibri" w:cs="Times New Roman"/>
        <w:b/>
        <w:bCs/>
        <w:sz w:val="20"/>
        <w:szCs w:val="20"/>
      </w:rPr>
    </w:pPr>
    <w:r w:rsidRPr="006B2E00">
      <w:rPr>
        <w:rFonts w:ascii="Calibri" w:eastAsia="Times New Roman" w:hAnsi="Calibri" w:cs="Times New Roman"/>
        <w:b/>
        <w:bCs/>
        <w:sz w:val="20"/>
        <w:szCs w:val="20"/>
      </w:rPr>
      <w:t>Societal Challenges:</w:t>
    </w:r>
    <w:r w:rsidRPr="006B2E00">
      <w:rPr>
        <w:rFonts w:ascii="Calibri" w:eastAsia="Times New Roman" w:hAnsi="Calibri" w:cs="Times New Roman"/>
        <w:bCs/>
        <w:sz w:val="20"/>
        <w:szCs w:val="20"/>
      </w:rPr>
      <w:t xml:space="preserve"> </w:t>
    </w:r>
    <w:r w:rsidRPr="006B2E00">
      <w:rPr>
        <w:rFonts w:ascii="Calibri" w:eastAsia="Times New Roman" w:hAnsi="Calibri" w:cs="Times New Roman"/>
        <w:bCs/>
        <w:color w:val="002060"/>
        <w:sz w:val="20"/>
        <w:szCs w:val="20"/>
      </w:rPr>
      <w:t xml:space="preserve">Europe in a changing world – inclusive, innovative and reflective Societies | Climate action, environment, resource efficiency and raw materials (p 5) | Health, demographic change and wellbeing (p 8) | Food security, sustainable agriculture and forestry, marine and maritime and inland water research and the </w:t>
    </w:r>
    <w:proofErr w:type="spellStart"/>
    <w:r w:rsidRPr="006B2E00">
      <w:rPr>
        <w:rFonts w:ascii="Calibri" w:eastAsia="Times New Roman" w:hAnsi="Calibri" w:cs="Times New Roman"/>
        <w:bCs/>
        <w:color w:val="002060"/>
        <w:sz w:val="20"/>
        <w:szCs w:val="20"/>
      </w:rPr>
      <w:t>bioeconomy</w:t>
    </w:r>
    <w:proofErr w:type="spellEnd"/>
    <w:r w:rsidRPr="006B2E00">
      <w:rPr>
        <w:rFonts w:ascii="Calibri" w:eastAsia="Times New Roman" w:hAnsi="Calibri" w:cs="Times New Roman"/>
        <w:bCs/>
        <w:color w:val="002060"/>
        <w:sz w:val="20"/>
        <w:szCs w:val="20"/>
      </w:rPr>
      <w:t xml:space="preserve"> (p 10) | Secure, clean and efficient energy (p 11)| Smart, green and integrated transport (p 14) | Secure societies – Protecting freedom and security of Europe and its citizens (p 16)</w:t>
    </w:r>
  </w:p>
  <w:p w:rsidR="006B2E00" w:rsidRDefault="006B2E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21" w:rsidRDefault="005D3C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ECE"/>
    <w:multiLevelType w:val="multilevel"/>
    <w:tmpl w:val="C48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2E4B8B"/>
    <w:multiLevelType w:val="multilevel"/>
    <w:tmpl w:val="B55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194D76"/>
    <w:multiLevelType w:val="multilevel"/>
    <w:tmpl w:val="29BA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590A39"/>
    <w:multiLevelType w:val="hybridMultilevel"/>
    <w:tmpl w:val="CC58D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7195"/>
    <w:multiLevelType w:val="multilevel"/>
    <w:tmpl w:val="0C7C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4E446C"/>
    <w:multiLevelType w:val="multilevel"/>
    <w:tmpl w:val="0C7C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B9261E"/>
    <w:multiLevelType w:val="multilevel"/>
    <w:tmpl w:val="20C4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2A35"/>
    <w:rsid w:val="00017547"/>
    <w:rsid w:val="00030F3A"/>
    <w:rsid w:val="00055488"/>
    <w:rsid w:val="00082883"/>
    <w:rsid w:val="000C0CA9"/>
    <w:rsid w:val="00151A2D"/>
    <w:rsid w:val="00160022"/>
    <w:rsid w:val="001625E0"/>
    <w:rsid w:val="0019098F"/>
    <w:rsid w:val="001A3957"/>
    <w:rsid w:val="0021114B"/>
    <w:rsid w:val="0021536A"/>
    <w:rsid w:val="00232F5A"/>
    <w:rsid w:val="00233561"/>
    <w:rsid w:val="002A3991"/>
    <w:rsid w:val="002D24D5"/>
    <w:rsid w:val="002E1F1E"/>
    <w:rsid w:val="002E42A2"/>
    <w:rsid w:val="002E77FE"/>
    <w:rsid w:val="0039385C"/>
    <w:rsid w:val="003C21CB"/>
    <w:rsid w:val="003F40F7"/>
    <w:rsid w:val="004065B3"/>
    <w:rsid w:val="00430D9D"/>
    <w:rsid w:val="00437806"/>
    <w:rsid w:val="00444067"/>
    <w:rsid w:val="00452088"/>
    <w:rsid w:val="004535A9"/>
    <w:rsid w:val="00464652"/>
    <w:rsid w:val="00470019"/>
    <w:rsid w:val="00487AC4"/>
    <w:rsid w:val="00494521"/>
    <w:rsid w:val="004A27E6"/>
    <w:rsid w:val="004A6097"/>
    <w:rsid w:val="004B0EED"/>
    <w:rsid w:val="004B7D24"/>
    <w:rsid w:val="004D204B"/>
    <w:rsid w:val="00531525"/>
    <w:rsid w:val="005B4E8C"/>
    <w:rsid w:val="005D3C21"/>
    <w:rsid w:val="00636289"/>
    <w:rsid w:val="00642A35"/>
    <w:rsid w:val="006871FE"/>
    <w:rsid w:val="006B2E00"/>
    <w:rsid w:val="006D395D"/>
    <w:rsid w:val="006E4771"/>
    <w:rsid w:val="00703355"/>
    <w:rsid w:val="00731577"/>
    <w:rsid w:val="0075526D"/>
    <w:rsid w:val="00777A41"/>
    <w:rsid w:val="007B6840"/>
    <w:rsid w:val="0083637E"/>
    <w:rsid w:val="0084074E"/>
    <w:rsid w:val="00867581"/>
    <w:rsid w:val="0089681D"/>
    <w:rsid w:val="008C36F6"/>
    <w:rsid w:val="008F55D8"/>
    <w:rsid w:val="0090078F"/>
    <w:rsid w:val="00905910"/>
    <w:rsid w:val="00915AAE"/>
    <w:rsid w:val="00926D4A"/>
    <w:rsid w:val="00942A4A"/>
    <w:rsid w:val="0095017F"/>
    <w:rsid w:val="00976C60"/>
    <w:rsid w:val="009C1169"/>
    <w:rsid w:val="009F43C1"/>
    <w:rsid w:val="00A438B7"/>
    <w:rsid w:val="00B56E83"/>
    <w:rsid w:val="00B96C91"/>
    <w:rsid w:val="00B97F10"/>
    <w:rsid w:val="00BA031C"/>
    <w:rsid w:val="00BB72DA"/>
    <w:rsid w:val="00BD14D7"/>
    <w:rsid w:val="00BE6EF3"/>
    <w:rsid w:val="00C50386"/>
    <w:rsid w:val="00C70955"/>
    <w:rsid w:val="00C724F4"/>
    <w:rsid w:val="00CB4126"/>
    <w:rsid w:val="00CD1205"/>
    <w:rsid w:val="00D4543C"/>
    <w:rsid w:val="00D479CC"/>
    <w:rsid w:val="00D80CE7"/>
    <w:rsid w:val="00D92F26"/>
    <w:rsid w:val="00DE560D"/>
    <w:rsid w:val="00E07EB8"/>
    <w:rsid w:val="00E844E2"/>
    <w:rsid w:val="00F0232F"/>
    <w:rsid w:val="00F46650"/>
    <w:rsid w:val="00F971F3"/>
    <w:rsid w:val="00FB0530"/>
    <w:rsid w:val="00FB51C5"/>
    <w:rsid w:val="00FE1A14"/>
    <w:rsid w:val="00FF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FE"/>
  </w:style>
  <w:style w:type="paragraph" w:styleId="Footer">
    <w:name w:val="footer"/>
    <w:basedOn w:val="Normal"/>
    <w:link w:val="FooterChar"/>
    <w:uiPriority w:val="99"/>
    <w:unhideWhenUsed/>
    <w:rsid w:val="0068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FE"/>
  </w:style>
  <w:style w:type="character" w:styleId="FollowedHyperlink">
    <w:name w:val="FollowedHyperlink"/>
    <w:basedOn w:val="DefaultParagraphFont"/>
    <w:uiPriority w:val="99"/>
    <w:semiHidden/>
    <w:unhideWhenUsed/>
    <w:rsid w:val="004700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FE"/>
  </w:style>
  <w:style w:type="paragraph" w:styleId="Footer">
    <w:name w:val="footer"/>
    <w:basedOn w:val="Normal"/>
    <w:link w:val="FooterChar"/>
    <w:uiPriority w:val="99"/>
    <w:unhideWhenUsed/>
    <w:rsid w:val="00687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FE"/>
  </w:style>
  <w:style w:type="character" w:styleId="FollowedHyperlink">
    <w:name w:val="FollowedHyperlink"/>
    <w:basedOn w:val="DefaultParagraphFont"/>
    <w:uiPriority w:val="99"/>
    <w:semiHidden/>
    <w:unhideWhenUsed/>
    <w:rsid w:val="004700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funding/reference_docs.html" TargetMode="External"/><Relationship Id="rId13" Type="http://schemas.openxmlformats.org/officeDocument/2006/relationships/hyperlink" Target="file:///P:\HUBS_WEB\WEB\WebdocsJan2014\h2020-wp1415-food_en.pdf" TargetMode="External"/><Relationship Id="rId18" Type="http://schemas.openxmlformats.org/officeDocument/2006/relationships/hyperlink" Target="http://ec.europa.eu/research/participants/portal/desktop/en/opportunities/h2020/index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HUBS_WEB\WEB\WebdocsJan2014\h2020-wp1415-security_en.pdf" TargetMode="External"/><Relationship Id="rId7" Type="http://schemas.openxmlformats.org/officeDocument/2006/relationships/hyperlink" Target="file:///\\nask.man.ac.uk\home$\HUBS_WEB\WEB\WebdocsJan2014\h2020-wp1415-societies_en.pdf" TargetMode="External"/><Relationship Id="rId12" Type="http://schemas.openxmlformats.org/officeDocument/2006/relationships/hyperlink" Target="http://ec.europa.eu/research/participants/portal/desktop/en/funding/reference_docs.html" TargetMode="External"/><Relationship Id="rId17" Type="http://schemas.openxmlformats.org/officeDocument/2006/relationships/hyperlink" Target="http://ec.europa.eu/research/participants/portal/desktop/en/opportunities/h2020/index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c.europa.eu/research/participants/portal/desktop/en/funding/reference_docs.html" TargetMode="External"/><Relationship Id="rId20" Type="http://schemas.openxmlformats.org/officeDocument/2006/relationships/hyperlink" Target="http://ec.europa.eu/research/participants/portal/desktop/en/funding/reference_docs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P:\HUBS_WEB\WEB\WebdocsJan2014\h2020-wp1415-health_en.pd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P:\HUBS_WEB\WEB\WebdocsJan2014\h2020-wp1415-energy_en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ec.europa.eu/research/participants/portal/desktop/en/funding/reference_docs.html" TargetMode="External"/><Relationship Id="rId19" Type="http://schemas.openxmlformats.org/officeDocument/2006/relationships/hyperlink" Target="file:///P:\HUBS_WEB\WEB\WebdocsJan2014\h2020-wp1415-transport_en.pdf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file:///\\nask.man.ac.uk\home$\HUBS_WEB\WEB\WebdocsJan2014\h2020-wp1415-climate_en.pdf" TargetMode="External"/><Relationship Id="rId14" Type="http://schemas.openxmlformats.org/officeDocument/2006/relationships/hyperlink" Target="http://ec.europa.eu/research/participants/portal/desktop/en/funding/reference_docs.html" TargetMode="External"/><Relationship Id="rId22" Type="http://schemas.openxmlformats.org/officeDocument/2006/relationships/hyperlink" Target="http://ec.europa.eu/research/participants/portal/desktop/en/funding/reference_docs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9952</Words>
  <Characters>56731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Fole Pintos</dc:creator>
  <cp:lastModifiedBy>Tracy Timperley</cp:lastModifiedBy>
  <cp:revision>2</cp:revision>
  <dcterms:created xsi:type="dcterms:W3CDTF">2014-07-04T13:46:00Z</dcterms:created>
  <dcterms:modified xsi:type="dcterms:W3CDTF">2014-07-04T13:46:00Z</dcterms:modified>
</cp:coreProperties>
</file>