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C" w:rsidRDefault="008C1DEF">
      <w:pPr>
        <w:pStyle w:val="MemoHeader"/>
        <w:rPr>
          <w:rFonts w:ascii="Arial" w:hAnsi="Arial" w:cs="Arial"/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1.7pt;margin-top:-28.15pt;width:166.6pt;height:71.65pt;z-index:251657728" o:allowincell="f" stroked="f">
            <v:textbox>
              <w:txbxContent>
                <w:p w:rsidR="0035131C" w:rsidRDefault="00030D51">
                  <w:pPr>
                    <w:pStyle w:val="NoList1"/>
                  </w:pPr>
                  <w:r>
                    <w:rPr>
                      <w:lang w:eastAsia="en-GB"/>
                    </w:rPr>
                    <w:drawing>
                      <wp:inline distT="0" distB="0" distL="0" distR="0">
                        <wp:extent cx="1933575" cy="819150"/>
                        <wp:effectExtent l="19050" t="0" r="9525" b="0"/>
                        <wp:docPr id="1" name="Picture 1" descr="TAB_col_white_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AB_col_white_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6"/>
          <w:szCs w:val="26"/>
        </w:rPr>
        <w:t>Student Recruitment Communications Group</w:t>
      </w:r>
    </w:p>
    <w:p w:rsidR="0035131C" w:rsidRDefault="005930C7">
      <w:pPr>
        <w:pStyle w:val="MemoHeader"/>
        <w:rPr>
          <w:rFonts w:ascii="Arial" w:hAnsi="Arial" w:cs="Arial"/>
          <w:i/>
          <w:iCs/>
          <w:sz w:val="20"/>
          <w:szCs w:val="0"/>
        </w:rPr>
      </w:pPr>
      <w:r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</w:p>
    <w:p w:rsidR="0035131C" w:rsidRDefault="005930C7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  <w:r>
        <w:rPr>
          <w:rFonts w:ascii="Arial" w:hAnsi="Arial" w:cs="Arial"/>
          <w:i/>
          <w:iCs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>:   Paul Govey (</w:t>
      </w:r>
      <w:r>
        <w:rPr>
          <w:rFonts w:ascii="Arial" w:hAnsi="Arial" w:cs="Arial"/>
          <w:i/>
          <w:iCs/>
          <w:sz w:val="18"/>
          <w:szCs w:val="18"/>
        </w:rPr>
        <w:t>Chair-Head of Student Communications and Marketing</w:t>
      </w:r>
      <w:r>
        <w:rPr>
          <w:rFonts w:ascii="Arial" w:hAnsi="Arial" w:cs="Arial"/>
          <w:sz w:val="18"/>
          <w:szCs w:val="18"/>
        </w:rPr>
        <w:t xml:space="preserve">); </w:t>
      </w:r>
      <w:r w:rsidR="00C53ED4">
        <w:rPr>
          <w:rFonts w:ascii="Arial" w:hAnsi="Arial" w:cs="Arial"/>
          <w:sz w:val="18"/>
          <w:szCs w:val="18"/>
        </w:rPr>
        <w:t xml:space="preserve">Marianna Bebu </w:t>
      </w:r>
      <w:r w:rsidR="00C53ED4">
        <w:rPr>
          <w:rFonts w:ascii="Arial" w:hAnsi="Arial" w:cs="Arial"/>
          <w:i/>
          <w:sz w:val="18"/>
          <w:szCs w:val="18"/>
        </w:rPr>
        <w:t xml:space="preserve">(Student Marketing Intern) </w:t>
      </w:r>
      <w:r>
        <w:rPr>
          <w:rFonts w:ascii="Arial" w:hAnsi="Arial" w:cs="Arial"/>
          <w:sz w:val="18"/>
          <w:szCs w:val="18"/>
        </w:rPr>
        <w:t xml:space="preserve">Kate </w:t>
      </w:r>
      <w:r w:rsidR="00385473">
        <w:rPr>
          <w:rFonts w:ascii="Arial" w:hAnsi="Arial" w:cs="Arial"/>
          <w:sz w:val="18"/>
          <w:szCs w:val="18"/>
        </w:rPr>
        <w:t>Scott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MBS-Marketing and Recruitment Coordinator</w:t>
      </w:r>
      <w:r>
        <w:rPr>
          <w:rFonts w:ascii="Arial" w:hAnsi="Arial" w:cs="Arial"/>
          <w:sz w:val="18"/>
          <w:szCs w:val="18"/>
        </w:rPr>
        <w:t>); Fiona Brown (</w:t>
      </w:r>
      <w:r>
        <w:rPr>
          <w:rFonts w:ascii="Arial" w:hAnsi="Arial" w:cs="Arial"/>
          <w:i/>
          <w:iCs/>
          <w:sz w:val="18"/>
          <w:szCs w:val="18"/>
        </w:rPr>
        <w:t>Head of International Office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Neil Condron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University Communications and Marketing – Editorial Coordinator</w:t>
      </w:r>
      <w:r w:rsidR="00565D75">
        <w:rPr>
          <w:rFonts w:ascii="Arial" w:hAnsi="Arial" w:cs="Arial"/>
          <w:sz w:val="18"/>
          <w:szCs w:val="18"/>
        </w:rPr>
        <w:t>)</w:t>
      </w:r>
      <w:r w:rsidR="00565D75" w:rsidRPr="00351B4F">
        <w:rPr>
          <w:rFonts w:ascii="Arial" w:hAnsi="Arial" w:cs="Arial"/>
          <w:sz w:val="18"/>
          <w:szCs w:val="18"/>
        </w:rPr>
        <w:t xml:space="preserve">; </w:t>
      </w:r>
      <w:r w:rsidR="00351B4F" w:rsidRPr="00351B4F">
        <w:rPr>
          <w:rFonts w:ascii="Arial" w:hAnsi="Arial" w:cs="Arial"/>
          <w:sz w:val="18"/>
          <w:szCs w:val="18"/>
        </w:rPr>
        <w:t xml:space="preserve">Charlotte Alcock </w:t>
      </w:r>
      <w:r w:rsidRPr="00351B4F">
        <w:rPr>
          <w:rFonts w:ascii="Arial" w:hAnsi="Arial" w:cs="Arial"/>
          <w:i/>
          <w:iCs/>
          <w:sz w:val="18"/>
          <w:szCs w:val="18"/>
        </w:rPr>
        <w:t>(FLS-</w:t>
      </w:r>
      <w:r w:rsidR="00351B4F" w:rsidRPr="00351B4F">
        <w:rPr>
          <w:rFonts w:ascii="Arial" w:hAnsi="Arial" w:cs="Arial"/>
          <w:i/>
          <w:iCs/>
          <w:sz w:val="18"/>
          <w:szCs w:val="18"/>
        </w:rPr>
        <w:t>Recruitment, Admissions and Marketing Officer</w:t>
      </w:r>
      <w:r w:rsidRPr="00351B4F">
        <w:rPr>
          <w:rFonts w:ascii="Arial" w:hAnsi="Arial" w:cs="Arial"/>
          <w:i/>
          <w:iCs/>
          <w:sz w:val="18"/>
          <w:szCs w:val="18"/>
        </w:rPr>
        <w:t>);</w:t>
      </w:r>
      <w:r w:rsidR="00565D75" w:rsidRPr="00351B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Fran Halliwell (</w:t>
      </w:r>
      <w:r>
        <w:rPr>
          <w:rFonts w:ascii="Arial" w:hAnsi="Arial" w:cs="Arial"/>
          <w:i/>
          <w:iCs/>
          <w:sz w:val="18"/>
          <w:szCs w:val="18"/>
        </w:rPr>
        <w:t>Senior International Officer</w:t>
      </w:r>
      <w:r>
        <w:rPr>
          <w:rFonts w:ascii="Arial" w:hAnsi="Arial" w:cs="Arial"/>
          <w:sz w:val="18"/>
          <w:szCs w:val="18"/>
        </w:rPr>
        <w:t>); Sue Hubbard (</w:t>
      </w:r>
      <w:r>
        <w:rPr>
          <w:rFonts w:ascii="Arial" w:hAnsi="Arial" w:cs="Arial"/>
          <w:i/>
          <w:iCs/>
          <w:sz w:val="18"/>
          <w:szCs w:val="18"/>
        </w:rPr>
        <w:t>MACE-Student Recruitment &amp; Admissions Manager</w:t>
      </w:r>
      <w:r>
        <w:rPr>
          <w:rFonts w:ascii="Arial" w:hAnsi="Arial" w:cs="Arial"/>
          <w:sz w:val="18"/>
          <w:szCs w:val="18"/>
        </w:rPr>
        <w:t>); Tammy Goldfeld (</w:t>
      </w:r>
      <w:r>
        <w:rPr>
          <w:rFonts w:ascii="Arial" w:hAnsi="Arial" w:cs="Arial"/>
          <w:i/>
          <w:iCs/>
          <w:sz w:val="18"/>
          <w:szCs w:val="18"/>
        </w:rPr>
        <w:t>Assistant Director-MLP, Careers and Employability Division</w:t>
      </w:r>
      <w:r>
        <w:rPr>
          <w:rFonts w:ascii="Arial" w:hAnsi="Arial" w:cs="Arial"/>
          <w:sz w:val="18"/>
          <w:szCs w:val="18"/>
        </w:rPr>
        <w:t>); Shelley Gordon (</w:t>
      </w:r>
      <w:r>
        <w:rPr>
          <w:rFonts w:ascii="Arial" w:hAnsi="Arial" w:cs="Arial"/>
          <w:i/>
          <w:iCs/>
          <w:sz w:val="18"/>
          <w:szCs w:val="18"/>
        </w:rPr>
        <w:t>MHS-Postgraduate Recruitment Project Officer</w:t>
      </w:r>
      <w:r>
        <w:rPr>
          <w:rFonts w:ascii="Arial" w:hAnsi="Arial" w:cs="Arial"/>
          <w:sz w:val="18"/>
          <w:szCs w:val="18"/>
        </w:rPr>
        <w:t>); Jayne Golden (</w:t>
      </w:r>
      <w:r>
        <w:rPr>
          <w:rFonts w:ascii="Arial" w:hAnsi="Arial" w:cs="Arial"/>
          <w:i/>
          <w:iCs/>
          <w:sz w:val="18"/>
          <w:szCs w:val="18"/>
        </w:rPr>
        <w:t>Marketing and Communications Officer [SPORT]</w:t>
      </w:r>
      <w:r w:rsidR="008C1DEF">
        <w:rPr>
          <w:rFonts w:ascii="Arial" w:hAnsi="Arial" w:cs="Arial"/>
          <w:sz w:val="18"/>
          <w:szCs w:val="18"/>
        </w:rPr>
        <w:t xml:space="preserve">); </w:t>
      </w:r>
      <w:r w:rsidR="00351B4F" w:rsidRPr="00351B4F">
        <w:rPr>
          <w:rFonts w:ascii="Arial" w:hAnsi="Arial" w:cs="Arial"/>
          <w:sz w:val="18"/>
          <w:szCs w:val="18"/>
        </w:rPr>
        <w:t>Antoi</w:t>
      </w:r>
      <w:bookmarkStart w:id="0" w:name="_GoBack"/>
      <w:bookmarkEnd w:id="0"/>
      <w:r w:rsidR="00351B4F" w:rsidRPr="00351B4F">
        <w:rPr>
          <w:rFonts w:ascii="Arial" w:hAnsi="Arial" w:cs="Arial"/>
          <w:sz w:val="18"/>
          <w:szCs w:val="18"/>
        </w:rPr>
        <w:t>nette Perry</w:t>
      </w:r>
      <w:r w:rsidR="00351B4F">
        <w:rPr>
          <w:rFonts w:ascii="Arial" w:hAnsi="Arial" w:cs="Arial"/>
          <w:sz w:val="18"/>
          <w:szCs w:val="18"/>
        </w:rPr>
        <w:t xml:space="preserve"> (</w:t>
      </w:r>
      <w:r w:rsidR="00351B4F" w:rsidRPr="00351B4F">
        <w:rPr>
          <w:rFonts w:ascii="Arial" w:hAnsi="Arial" w:cs="Arial"/>
          <w:i/>
          <w:sz w:val="18"/>
          <w:szCs w:val="18"/>
        </w:rPr>
        <w:t>Humanities - Marketing Manager</w:t>
      </w:r>
      <w:r w:rsidR="00351B4F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Markus Karlsson-jones (</w:t>
      </w:r>
      <w:r>
        <w:rPr>
          <w:rFonts w:ascii="Arial" w:hAnsi="Arial" w:cs="Arial"/>
          <w:i/>
          <w:iCs/>
          <w:sz w:val="18"/>
          <w:szCs w:val="18"/>
        </w:rPr>
        <w:t>Alumni Officer-Online Communications</w:t>
      </w:r>
      <w:r>
        <w:rPr>
          <w:rFonts w:ascii="Arial" w:hAnsi="Arial" w:cs="Arial"/>
          <w:sz w:val="18"/>
          <w:szCs w:val="18"/>
        </w:rPr>
        <w:t>);</w:t>
      </w:r>
      <w:r w:rsidR="00351B4F" w:rsidRPr="00351B4F">
        <w:t xml:space="preserve"> </w:t>
      </w:r>
      <w:r>
        <w:rPr>
          <w:rFonts w:ascii="Arial" w:hAnsi="Arial" w:cs="Arial"/>
          <w:sz w:val="18"/>
          <w:szCs w:val="18"/>
        </w:rPr>
        <w:t>Jane Naylor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Marketing-Design Manager</w:t>
      </w:r>
      <w:r>
        <w:rPr>
          <w:rFonts w:ascii="Arial" w:hAnsi="Arial" w:cs="Arial"/>
          <w:sz w:val="18"/>
          <w:szCs w:val="18"/>
        </w:rPr>
        <w:t>); Alyssa Phillips (</w:t>
      </w:r>
      <w:r>
        <w:rPr>
          <w:rFonts w:ascii="Arial" w:hAnsi="Arial" w:cs="Arial"/>
          <w:i/>
          <w:iCs/>
          <w:sz w:val="18"/>
          <w:szCs w:val="18"/>
        </w:rPr>
        <w:t>Undergraduate Recruitment &amp; WP Manager</w:t>
      </w:r>
      <w:r>
        <w:rPr>
          <w:rFonts w:ascii="Arial" w:hAnsi="Arial" w:cs="Arial"/>
          <w:sz w:val="18"/>
          <w:szCs w:val="18"/>
        </w:rPr>
        <w:t>); James Power (</w:t>
      </w:r>
      <w:r>
        <w:rPr>
          <w:rFonts w:ascii="Arial" w:hAnsi="Arial" w:cs="Arial"/>
          <w:i/>
          <w:iCs/>
          <w:sz w:val="18"/>
          <w:szCs w:val="18"/>
        </w:rPr>
        <w:t>MHS-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Postgraduate Recruitment Officer</w:t>
      </w:r>
      <w:r>
        <w:rPr>
          <w:rFonts w:ascii="Arial" w:hAnsi="Arial" w:cs="Arial"/>
          <w:sz w:val="18"/>
          <w:szCs w:val="18"/>
        </w:rPr>
        <w:t>); Rowena Roberts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Marketing-Publications Editor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Richard Screaton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Senior Alumni Officer</w:t>
      </w:r>
      <w:r w:rsidR="00565D75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Michelle Sharples (</w:t>
      </w:r>
      <w:r>
        <w:rPr>
          <w:rFonts w:ascii="Arial" w:hAnsi="Arial" w:cs="Arial"/>
          <w:i/>
          <w:iCs/>
          <w:sz w:val="18"/>
          <w:szCs w:val="18"/>
        </w:rPr>
        <w:t>University Library-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Marketing and Communications Manager</w:t>
      </w:r>
      <w:r>
        <w:rPr>
          <w:rFonts w:ascii="Arial" w:hAnsi="Arial" w:cs="Arial"/>
          <w:sz w:val="18"/>
          <w:szCs w:val="18"/>
        </w:rPr>
        <w:t>); Andy Simmons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Marketing-Content Manager</w:t>
      </w:r>
      <w:r>
        <w:rPr>
          <w:rFonts w:ascii="Arial" w:hAnsi="Arial" w:cs="Arial"/>
          <w:sz w:val="18"/>
          <w:szCs w:val="18"/>
        </w:rPr>
        <w:t>); Bernard Strutt (</w:t>
      </w:r>
      <w:r>
        <w:rPr>
          <w:rFonts w:ascii="Arial" w:hAnsi="Arial" w:cs="Arial"/>
          <w:i/>
          <w:iCs/>
          <w:sz w:val="18"/>
          <w:szCs w:val="18"/>
        </w:rPr>
        <w:t>Head of UK/EU Student Recruitment</w:t>
      </w:r>
      <w:r>
        <w:rPr>
          <w:rFonts w:ascii="Arial" w:hAnsi="Arial" w:cs="Arial"/>
          <w:sz w:val="18"/>
          <w:szCs w:val="18"/>
        </w:rPr>
        <w:t>); Kate Tidman (</w:t>
      </w:r>
      <w:r>
        <w:rPr>
          <w:rFonts w:ascii="Arial" w:hAnsi="Arial" w:cs="Arial"/>
          <w:i/>
          <w:iCs/>
          <w:sz w:val="18"/>
          <w:szCs w:val="18"/>
        </w:rPr>
        <w:t>MHS Communications Manager</w:t>
      </w:r>
      <w:r>
        <w:rPr>
          <w:rFonts w:ascii="Arial" w:hAnsi="Arial" w:cs="Arial"/>
          <w:sz w:val="18"/>
          <w:szCs w:val="18"/>
        </w:rPr>
        <w:t>); Paul Uncles (</w:t>
      </w:r>
      <w:r>
        <w:rPr>
          <w:rFonts w:ascii="Arial" w:hAnsi="Arial" w:cs="Arial"/>
          <w:i/>
          <w:iCs/>
          <w:sz w:val="18"/>
          <w:szCs w:val="18"/>
        </w:rPr>
        <w:t>Accommodation General Manager</w:t>
      </w:r>
      <w:r>
        <w:rPr>
          <w:rFonts w:ascii="Arial" w:hAnsi="Arial" w:cs="Arial"/>
          <w:sz w:val="18"/>
          <w:szCs w:val="18"/>
        </w:rPr>
        <w:t xml:space="preserve">); </w:t>
      </w:r>
      <w:r w:rsidR="00C53ED4">
        <w:rPr>
          <w:rFonts w:ascii="Arial" w:hAnsi="Arial" w:cs="Arial"/>
          <w:sz w:val="18"/>
          <w:szCs w:val="18"/>
        </w:rPr>
        <w:t>Marieke Mollitt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Student Communications Manager</w:t>
      </w:r>
      <w:r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Cs w:val="0"/>
        </w:rPr>
        <w:br/>
      </w:r>
    </w:p>
    <w:p w:rsidR="0035131C" w:rsidRDefault="005930C7" w:rsidP="00C53ED4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Cs w:val="0"/>
        </w:rPr>
        <w:t>Cc:</w:t>
      </w:r>
      <w:r w:rsidR="003A6190">
        <w:rPr>
          <w:rFonts w:ascii="Arial" w:hAnsi="Arial" w:cs="Arial"/>
          <w:szCs w:val="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Ian Bradley (EPS); Mike Gibbons (Director </w:t>
      </w:r>
      <w:r w:rsidRPr="00565D75">
        <w:rPr>
          <w:rFonts w:ascii="Arial" w:hAnsi="Arial" w:cs="Arial"/>
          <w:i/>
          <w:iCs/>
          <w:sz w:val="18"/>
          <w:szCs w:val="18"/>
        </w:rPr>
        <w:t>of Student Recruitment and International Development</w:t>
      </w:r>
      <w:r w:rsidR="003A6190">
        <w:rPr>
          <w:rFonts w:ascii="Arial" w:hAnsi="Arial" w:cs="Arial"/>
          <w:sz w:val="18"/>
          <w:szCs w:val="18"/>
        </w:rPr>
        <w:t>); Ben Goldblum (FLS).</w:t>
      </w:r>
    </w:p>
    <w:p w:rsidR="003A6190" w:rsidRDefault="003A6190" w:rsidP="00C53ED4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3A6190" w:rsidP="00296E4E">
      <w:pPr>
        <w:pStyle w:val="NoList1"/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i/>
          <w:sz w:val="19"/>
          <w:szCs w:val="19"/>
        </w:rPr>
        <w:t>Date:</w:t>
      </w:r>
      <w:r>
        <w:t xml:space="preserve"> </w:t>
      </w:r>
      <w:r>
        <w:rPr>
          <w:rFonts w:ascii="Arial" w:hAnsi="Arial" w:cs="Arial"/>
          <w:sz w:val="19"/>
          <w:szCs w:val="19"/>
        </w:rPr>
        <w:t>Wednesda</w:t>
      </w:r>
      <w:r w:rsidR="0027011A" w:rsidRPr="0027011A">
        <w:rPr>
          <w:rFonts w:ascii="Arial" w:hAnsi="Arial" w:cs="Arial"/>
          <w:sz w:val="19"/>
          <w:szCs w:val="19"/>
        </w:rPr>
        <w:t>y</w:t>
      </w:r>
      <w:r>
        <w:rPr>
          <w:rFonts w:ascii="Arial" w:hAnsi="Arial" w:cs="Arial"/>
          <w:sz w:val="19"/>
          <w:szCs w:val="19"/>
        </w:rPr>
        <w:t xml:space="preserve"> 16 October</w:t>
      </w:r>
      <w:r w:rsidR="0027011A" w:rsidRPr="0027011A">
        <w:rPr>
          <w:rFonts w:ascii="Arial" w:hAnsi="Arial" w:cs="Arial"/>
          <w:sz w:val="19"/>
          <w:szCs w:val="19"/>
        </w:rPr>
        <w:t>, 2</w:t>
      </w:r>
      <w:r w:rsidR="0027011A">
        <w:rPr>
          <w:rFonts w:ascii="Arial" w:hAnsi="Arial" w:cs="Arial"/>
          <w:sz w:val="19"/>
          <w:szCs w:val="19"/>
        </w:rPr>
        <w:t xml:space="preserve">.00–3.30pm in the </w:t>
      </w:r>
      <w:r w:rsidR="0027011A" w:rsidRPr="0027011A">
        <w:rPr>
          <w:rFonts w:ascii="Arial" w:hAnsi="Arial" w:cs="Arial"/>
          <w:sz w:val="19"/>
          <w:szCs w:val="19"/>
        </w:rPr>
        <w:t>Rutherford Room, Rutherford Building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 is proposed that the following items will be discussed:</w:t>
      </w:r>
    </w:p>
    <w:p w:rsidR="0035131C" w:rsidRDefault="0035131C">
      <w:pPr>
        <w:pStyle w:val="NoList1"/>
        <w:tabs>
          <w:tab w:val="right" w:pos="9020"/>
        </w:tabs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Apologies</w:t>
      </w:r>
    </w:p>
    <w:p w:rsidR="0035131C" w:rsidRDefault="0035131C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</w:t>
      </w:r>
      <w:r w:rsidR="00C53ED4">
        <w:rPr>
          <w:rFonts w:ascii="Arial" w:hAnsi="Arial" w:cs="Arial"/>
          <w:b/>
          <w:bCs/>
          <w:sz w:val="19"/>
          <w:szCs w:val="19"/>
        </w:rPr>
        <w:t>nutes from the previous meetings – 16 May and 11 September (Special SRCG meeting)</w:t>
      </w:r>
    </w:p>
    <w:p w:rsidR="0035131C" w:rsidRDefault="0035131C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Matters arising from the Minutes not covered by the Agenda</w:t>
      </w:r>
    </w:p>
    <w:p w:rsidR="0035131C" w:rsidRDefault="0035131C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35131C" w:rsidRPr="00C53ED4" w:rsidRDefault="005930C7" w:rsidP="00FB672C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Publications update </w:t>
      </w:r>
      <w:r>
        <w:rPr>
          <w:rFonts w:ascii="Arial" w:hAnsi="Arial" w:cs="Arial"/>
          <w:sz w:val="19"/>
          <w:szCs w:val="19"/>
        </w:rPr>
        <w:t>– Paul Govey</w:t>
      </w:r>
    </w:p>
    <w:p w:rsidR="00C53ED4" w:rsidRDefault="00C53ED4" w:rsidP="0027011A">
      <w:pPr>
        <w:pStyle w:val="ListParagraph"/>
        <w:pBdr>
          <w:top w:val="none" w:sz="0" w:space="1" w:color="000000"/>
        </w:pBdr>
        <w:rPr>
          <w:rFonts w:ascii="Arial" w:hAnsi="Arial" w:cs="Arial"/>
          <w:b/>
          <w:bCs/>
          <w:sz w:val="19"/>
          <w:szCs w:val="19"/>
        </w:rPr>
      </w:pPr>
    </w:p>
    <w:p w:rsidR="00C53ED4" w:rsidRPr="00FB672C" w:rsidRDefault="00C53ED4" w:rsidP="00FB672C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Review of e-advantage conversion campaign </w:t>
      </w:r>
      <w:r w:rsidR="0027011A">
        <w:rPr>
          <w:rFonts w:ascii="Arial" w:hAnsi="Arial" w:cs="Arial"/>
          <w:bCs/>
          <w:sz w:val="19"/>
          <w:szCs w:val="19"/>
        </w:rPr>
        <w:t>– Paul Govey</w:t>
      </w:r>
    </w:p>
    <w:p w:rsidR="0035131C" w:rsidRDefault="0035131C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Phase 2 web project update  </w:t>
      </w:r>
      <w:r>
        <w:rPr>
          <w:rFonts w:ascii="Arial" w:hAnsi="Arial" w:cs="Arial"/>
          <w:sz w:val="19"/>
          <w:szCs w:val="19"/>
        </w:rPr>
        <w:t>–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Andy Simmons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Update from Groups and Task Forces</w:t>
      </w:r>
    </w:p>
    <w:p w:rsidR="0035131C" w:rsidRDefault="0035131C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1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Course Content Working Group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-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Andy Simmons</w:t>
      </w:r>
    </w:p>
    <w:p w:rsidR="0035131C" w:rsidRPr="0027011A" w:rsidRDefault="005930C7" w:rsidP="0027011A">
      <w:pPr>
        <w:pStyle w:val="NoList1"/>
        <w:numPr>
          <w:ilvl w:val="1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Visa communications - Paul Govey</w:t>
      </w:r>
      <w:r w:rsidRPr="0027011A">
        <w:rPr>
          <w:rFonts w:ascii="Arial" w:hAnsi="Arial" w:cs="Arial"/>
          <w:b/>
          <w:bCs/>
          <w:sz w:val="19"/>
          <w:szCs w:val="19"/>
        </w:rPr>
        <w:br/>
      </w: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Items brought forward from Faculties / Schools and Teams</w:t>
      </w:r>
    </w:p>
    <w:p w:rsidR="0027011A" w:rsidRPr="00470A7E" w:rsidRDefault="0027011A" w:rsidP="00470A7E">
      <w:pPr>
        <w:tabs>
          <w:tab w:val="num" w:pos="1440"/>
        </w:tabs>
        <w:rPr>
          <w:rFonts w:ascii="Arial" w:hAnsi="Arial" w:cs="Arial"/>
          <w:sz w:val="19"/>
          <w:szCs w:val="19"/>
        </w:rPr>
      </w:pPr>
    </w:p>
    <w:p w:rsidR="0027011A" w:rsidRPr="0027011A" w:rsidRDefault="0027011A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27011A">
        <w:rPr>
          <w:rFonts w:ascii="Arial" w:hAnsi="Arial" w:cs="Arial"/>
          <w:b/>
          <w:bCs/>
          <w:sz w:val="19"/>
          <w:szCs w:val="19"/>
        </w:rPr>
        <w:t>Issues to be raised at Recruitment and Admissions Management Group</w:t>
      </w:r>
    </w:p>
    <w:p w:rsidR="0027011A" w:rsidRPr="0027011A" w:rsidRDefault="0027011A" w:rsidP="0027011A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5930C7">
        <w:rPr>
          <w:rFonts w:ascii="Arial" w:hAnsi="Arial" w:cs="Arial"/>
          <w:b/>
          <w:bCs/>
          <w:sz w:val="19"/>
          <w:szCs w:val="19"/>
        </w:rPr>
        <w:t>AOB</w:t>
      </w:r>
    </w:p>
    <w:p w:rsidR="003A6190" w:rsidRPr="003A6190" w:rsidRDefault="003A6190" w:rsidP="003A6190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b/>
          <w:sz w:val="19"/>
          <w:szCs w:val="19"/>
        </w:rPr>
        <w:t>Date of next meeting</w:t>
      </w:r>
      <w:r w:rsidRPr="003A6190">
        <w:rPr>
          <w:rFonts w:ascii="Arial" w:hAnsi="Arial" w:cs="Arial"/>
          <w:sz w:val="19"/>
          <w:szCs w:val="19"/>
        </w:rPr>
        <w:t xml:space="preserve"> – </w:t>
      </w:r>
      <w:r w:rsidR="0027011A" w:rsidRPr="003A6190">
        <w:rPr>
          <w:rFonts w:ascii="Arial" w:hAnsi="Arial" w:cs="Arial"/>
          <w:sz w:val="19"/>
          <w:szCs w:val="19"/>
        </w:rPr>
        <w:t>Thursday 23 January, 2.00–3.30pm in the Rutherford Room, Rutherford Building</w:t>
      </w:r>
    </w:p>
    <w:p w:rsidR="0035131C" w:rsidRDefault="0035131C">
      <w:pPr>
        <w:pStyle w:val="NoList1"/>
        <w:ind w:left="709"/>
      </w:pPr>
    </w:p>
    <w:sectPr w:rsidR="0035131C" w:rsidSect="0035131C">
      <w:footerReference w:type="default" r:id="rId10"/>
      <w:endnotePr>
        <w:numFmt w:val="decimal"/>
        <w:numStart w:val="0"/>
      </w:endnotePr>
      <w:pgSz w:w="11907" w:h="16840"/>
      <w:pgMar w:top="1191" w:right="1106" w:bottom="1191" w:left="1797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85" w:rsidRDefault="00670D85">
      <w:pPr>
        <w:pStyle w:val="NoList1"/>
      </w:pPr>
      <w:r>
        <w:separator/>
      </w:r>
    </w:p>
  </w:endnote>
  <w:endnote w:type="continuationSeparator" w:id="0">
    <w:p w:rsidR="00670D85" w:rsidRDefault="00670D85">
      <w:pPr>
        <w:pStyle w:val="NoLis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1C" w:rsidRDefault="00183A71">
    <w:pPr>
      <w:pStyle w:val="Footer"/>
      <w:framePr w:wrap="auto" w:vAnchor="text" w:hAnchor="margin" w:xAlign="right" w:y="1"/>
      <w:rPr>
        <w:rFonts w:ascii="Arial" w:hAnsi="Arial" w:cs="Arial"/>
        <w:color w:val="999999"/>
        <w:sz w:val="18"/>
        <w:szCs w:val="18"/>
      </w:rPr>
    </w:pPr>
    <w:r>
      <w:fldChar w:fldCharType="begin"/>
    </w:r>
    <w:r w:rsidR="005930C7">
      <w:instrText xml:space="preserve">PAGE  </w:instrText>
    </w:r>
    <w:r>
      <w:fldChar w:fldCharType="separate"/>
    </w:r>
    <w:r w:rsidR="005930C7">
      <w:rPr>
        <w:rFonts w:ascii="Arial" w:hAnsi="Arial" w:cs="Arial"/>
        <w:color w:val="999999"/>
        <w:sz w:val="18"/>
        <w:szCs w:val="18"/>
      </w:rPr>
      <w:t>2</w:t>
    </w:r>
    <w:r>
      <w:fldChar w:fldCharType="end"/>
    </w:r>
  </w:p>
  <w:p w:rsidR="0035131C" w:rsidRDefault="0035131C">
    <w:pPr>
      <w:pStyle w:val="TransitionalDescripto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85" w:rsidRDefault="00670D85">
      <w:pPr>
        <w:pStyle w:val="NoList1"/>
      </w:pPr>
      <w:r>
        <w:separator/>
      </w:r>
    </w:p>
  </w:footnote>
  <w:footnote w:type="continuationSeparator" w:id="0">
    <w:p w:rsidR="00670D85" w:rsidRDefault="00670D85">
      <w:pPr>
        <w:pStyle w:val="NoLis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C6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76"/>
          <w:tab w:val="num" w:pos="1440"/>
        </w:tabs>
        <w:ind w:left="1440" w:hanging="720"/>
      </w:pPr>
      <w:rPr>
        <w:rFonts w:ascii="Arial" w:hAnsi="Arial" w:cs="Aria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10F07597"/>
    <w:multiLevelType w:val="multilevel"/>
    <w:tmpl w:val="D076B4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1429" w:hanging="360"/>
        </w:pPr>
        <w:rPr>
          <w:rFonts w:ascii="Arial" w:hAnsi="Arial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276"/>
            <w:tab w:val="num" w:pos="1440"/>
          </w:tabs>
          <w:ind w:left="1440" w:hanging="720"/>
        </w:pPr>
        <w:rPr>
          <w:rFonts w:ascii="Arial" w:hAnsi="Arial" w:cs="Arial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400"/>
          </w:tabs>
          <w:ind w:left="5400" w:hanging="216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030D51"/>
    <w:rsid w:val="00030D51"/>
    <w:rsid w:val="00183A71"/>
    <w:rsid w:val="0027011A"/>
    <w:rsid w:val="00296E4E"/>
    <w:rsid w:val="002F34FD"/>
    <w:rsid w:val="0035131C"/>
    <w:rsid w:val="00351B4F"/>
    <w:rsid w:val="00385473"/>
    <w:rsid w:val="003A6190"/>
    <w:rsid w:val="00470A7E"/>
    <w:rsid w:val="004E3C0E"/>
    <w:rsid w:val="00565D75"/>
    <w:rsid w:val="005930C7"/>
    <w:rsid w:val="00670D85"/>
    <w:rsid w:val="008A334C"/>
    <w:rsid w:val="008C1DEF"/>
    <w:rsid w:val="009C292A"/>
    <w:rsid w:val="00BD6BFE"/>
    <w:rsid w:val="00C363BC"/>
    <w:rsid w:val="00C53ED4"/>
    <w:rsid w:val="00F24B4C"/>
    <w:rsid w:val="00F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59FF-AAD8-4974-A91B-B2DA3F99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305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or Department</vt:lpstr>
    </vt:vector>
  </TitlesOfParts>
  <Company>Manchester Computing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or Department</dc:title>
  <dc:subject/>
  <dc:creator>Mciso</dc:creator>
  <cp:keywords/>
  <cp:lastModifiedBy>Marianna Bebu</cp:lastModifiedBy>
  <cp:revision>9</cp:revision>
  <cp:lastPrinted>2013-03-06T12:35:00Z</cp:lastPrinted>
  <dcterms:created xsi:type="dcterms:W3CDTF">2013-10-07T16:18:00Z</dcterms:created>
  <dcterms:modified xsi:type="dcterms:W3CDTF">2013-10-10T11:33:00Z</dcterms:modified>
</cp:coreProperties>
</file>