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B0" w:rsidRDefault="00F75EB0" w:rsidP="00F75EB0">
      <w:pPr>
        <w:spacing w:after="0"/>
        <w:rPr>
          <w:rFonts w:ascii="Verdana" w:hAnsi="Verdana"/>
          <w:b/>
          <w:sz w:val="24"/>
          <w:szCs w:val="24"/>
        </w:rPr>
      </w:pPr>
    </w:p>
    <w:p w:rsidR="00F75EB0" w:rsidRDefault="00F75EB0" w:rsidP="00F75EB0">
      <w:pPr>
        <w:spacing w:after="0"/>
        <w:jc w:val="righ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drawing>
          <wp:inline distT="0" distB="0" distL="0" distR="0">
            <wp:extent cx="1778000" cy="1778000"/>
            <wp:effectExtent l="19050" t="0" r="0" b="0"/>
            <wp:docPr id="2" name="Picture 0" descr="artsmethod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methods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EB0" w:rsidRDefault="00F75EB0" w:rsidP="0008602D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:rsidR="00967FB3" w:rsidRDefault="00967FB3" w:rsidP="0008602D">
      <w:pPr>
        <w:spacing w:after="0"/>
        <w:jc w:val="center"/>
        <w:rPr>
          <w:rFonts w:ascii="Verdana" w:hAnsi="Verdana"/>
          <w:b/>
          <w:sz w:val="24"/>
          <w:szCs w:val="24"/>
        </w:rPr>
      </w:pPr>
      <w:proofErr w:type="spellStart"/>
      <w:r>
        <w:rPr>
          <w:rFonts w:ascii="Verdana" w:hAnsi="Verdana"/>
          <w:b/>
          <w:sz w:val="24"/>
          <w:szCs w:val="24"/>
        </w:rPr>
        <w:t>artsmethods@manchester</w:t>
      </w:r>
      <w:proofErr w:type="spellEnd"/>
      <w:r w:rsidR="00EF7949" w:rsidRPr="006B14F8">
        <w:rPr>
          <w:rFonts w:ascii="Verdana" w:hAnsi="Verdana"/>
          <w:b/>
          <w:sz w:val="24"/>
          <w:szCs w:val="24"/>
        </w:rPr>
        <w:t xml:space="preserve"> </w:t>
      </w:r>
    </w:p>
    <w:p w:rsidR="006B08F4" w:rsidRDefault="00EF7949" w:rsidP="0008602D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6B14F8">
        <w:rPr>
          <w:rFonts w:ascii="Verdana" w:hAnsi="Verdana"/>
          <w:b/>
          <w:sz w:val="24"/>
          <w:szCs w:val="24"/>
        </w:rPr>
        <w:t>Conference</w:t>
      </w:r>
      <w:r w:rsidR="00646FD6">
        <w:rPr>
          <w:rFonts w:ascii="Verdana" w:hAnsi="Verdana"/>
          <w:b/>
          <w:sz w:val="24"/>
          <w:szCs w:val="24"/>
        </w:rPr>
        <w:t xml:space="preserve"> &amp; Researcher-led Initiatives</w:t>
      </w:r>
      <w:r w:rsidRPr="006B14F8">
        <w:rPr>
          <w:rFonts w:ascii="Verdana" w:hAnsi="Verdana"/>
          <w:b/>
          <w:sz w:val="24"/>
          <w:szCs w:val="24"/>
        </w:rPr>
        <w:t xml:space="preserve"> Fund</w:t>
      </w:r>
    </w:p>
    <w:p w:rsidR="00855428" w:rsidRPr="006B14F8" w:rsidRDefault="006B08F4" w:rsidP="00242C39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Terms &amp; Conditions</w:t>
      </w:r>
      <w:r w:rsidR="00EF7949" w:rsidRPr="006B14F8">
        <w:rPr>
          <w:rFonts w:ascii="Verdana" w:hAnsi="Verdana"/>
          <w:b/>
          <w:sz w:val="24"/>
          <w:szCs w:val="24"/>
        </w:rPr>
        <w:t xml:space="preserve"> </w:t>
      </w:r>
      <w:r w:rsidR="00A13CCC">
        <w:rPr>
          <w:rFonts w:ascii="Verdana" w:hAnsi="Verdana"/>
          <w:b/>
          <w:sz w:val="24"/>
          <w:szCs w:val="24"/>
        </w:rPr>
        <w:t>2015/16</w:t>
      </w:r>
    </w:p>
    <w:p w:rsidR="00855428" w:rsidRPr="006B14F8" w:rsidRDefault="00242C39" w:rsidP="00242C39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The School of Arts, Languages</w:t>
      </w:r>
      <w:r w:rsidR="00855428" w:rsidRPr="006B14F8">
        <w:rPr>
          <w:rFonts w:ascii="Verdana" w:hAnsi="Verdana"/>
          <w:b/>
          <w:sz w:val="24"/>
          <w:szCs w:val="24"/>
        </w:rPr>
        <w:t xml:space="preserve"> &amp; Cultures</w:t>
      </w:r>
    </w:p>
    <w:p w:rsidR="00855428" w:rsidRDefault="00855428" w:rsidP="00855428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6B14F8">
        <w:rPr>
          <w:rFonts w:ascii="Verdana" w:hAnsi="Verdana"/>
          <w:b/>
          <w:sz w:val="24"/>
          <w:szCs w:val="24"/>
        </w:rPr>
        <w:t>The University of Manchester</w:t>
      </w:r>
    </w:p>
    <w:p w:rsidR="00E70713" w:rsidRPr="006B14F8" w:rsidRDefault="00E70713" w:rsidP="00855428">
      <w:pPr>
        <w:spacing w:after="0"/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</w:p>
    <w:p w:rsidR="00855428" w:rsidRPr="006B14F8" w:rsidRDefault="00855428" w:rsidP="00855428">
      <w:pPr>
        <w:rPr>
          <w:rFonts w:ascii="Verdana" w:hAnsi="Verdana"/>
        </w:rPr>
      </w:pPr>
    </w:p>
    <w:p w:rsidR="00DB4F33" w:rsidRPr="00506E54" w:rsidRDefault="006B5B82" w:rsidP="00EC3A2C">
      <w:pPr>
        <w:rPr>
          <w:rFonts w:ascii="Verdana" w:hAnsi="Verdana"/>
          <w:sz w:val="20"/>
          <w:szCs w:val="20"/>
        </w:rPr>
      </w:pPr>
      <w:r w:rsidRPr="00506E54">
        <w:rPr>
          <w:rFonts w:ascii="Verdana" w:hAnsi="Verdana"/>
          <w:sz w:val="20"/>
          <w:szCs w:val="20"/>
        </w:rPr>
        <w:t xml:space="preserve">This document outlines </w:t>
      </w:r>
      <w:r w:rsidR="005360E4" w:rsidRPr="00506E54">
        <w:rPr>
          <w:rFonts w:ascii="Verdana" w:hAnsi="Verdana"/>
          <w:sz w:val="20"/>
          <w:szCs w:val="20"/>
        </w:rPr>
        <w:t xml:space="preserve">the terms </w:t>
      </w:r>
      <w:r w:rsidR="005C1BC5" w:rsidRPr="00506E54">
        <w:rPr>
          <w:rFonts w:ascii="Verdana" w:hAnsi="Verdana"/>
          <w:sz w:val="20"/>
          <w:szCs w:val="20"/>
        </w:rPr>
        <w:t>and</w:t>
      </w:r>
      <w:r w:rsidR="005360E4" w:rsidRPr="00506E54">
        <w:rPr>
          <w:rFonts w:ascii="Verdana" w:hAnsi="Verdana"/>
          <w:sz w:val="20"/>
          <w:szCs w:val="20"/>
        </w:rPr>
        <w:t xml:space="preserve"> conditions for receiving postgraduate conference </w:t>
      </w:r>
      <w:r w:rsidR="00EC3A2C">
        <w:rPr>
          <w:rFonts w:ascii="Verdana" w:hAnsi="Verdana"/>
          <w:sz w:val="20"/>
          <w:szCs w:val="20"/>
        </w:rPr>
        <w:t xml:space="preserve">or researcher-led initiatives </w:t>
      </w:r>
      <w:r w:rsidR="005360E4" w:rsidRPr="00506E54">
        <w:rPr>
          <w:rFonts w:ascii="Verdana" w:hAnsi="Verdana"/>
          <w:sz w:val="20"/>
          <w:szCs w:val="20"/>
        </w:rPr>
        <w:t xml:space="preserve">funding.  It outlines </w:t>
      </w:r>
      <w:r w:rsidRPr="00506E54">
        <w:rPr>
          <w:rFonts w:ascii="Verdana" w:hAnsi="Verdana"/>
          <w:sz w:val="20"/>
          <w:szCs w:val="20"/>
        </w:rPr>
        <w:t xml:space="preserve">all </w:t>
      </w:r>
      <w:r w:rsidR="004D2BF5" w:rsidRPr="00506E54">
        <w:rPr>
          <w:rFonts w:ascii="Verdana" w:hAnsi="Verdana"/>
          <w:sz w:val="20"/>
          <w:szCs w:val="20"/>
        </w:rPr>
        <w:t xml:space="preserve">the </w:t>
      </w:r>
      <w:r w:rsidRPr="00506E54">
        <w:rPr>
          <w:rFonts w:ascii="Verdana" w:hAnsi="Verdana"/>
          <w:sz w:val="20"/>
          <w:szCs w:val="20"/>
        </w:rPr>
        <w:t xml:space="preserve">roles and responsibilities </w:t>
      </w:r>
      <w:r w:rsidR="004D2BF5" w:rsidRPr="00506E54">
        <w:rPr>
          <w:rFonts w:ascii="Verdana" w:hAnsi="Verdana"/>
          <w:sz w:val="20"/>
          <w:szCs w:val="20"/>
        </w:rPr>
        <w:t xml:space="preserve">that are </w:t>
      </w:r>
      <w:r w:rsidRPr="00506E54">
        <w:rPr>
          <w:rFonts w:ascii="Verdana" w:hAnsi="Verdana"/>
          <w:sz w:val="20"/>
          <w:szCs w:val="20"/>
        </w:rPr>
        <w:t>to be assumed by the organisers of postgraduate conferences</w:t>
      </w:r>
      <w:r w:rsidR="00EC3A2C">
        <w:rPr>
          <w:rFonts w:ascii="Verdana" w:hAnsi="Verdana"/>
          <w:sz w:val="20"/>
          <w:szCs w:val="20"/>
        </w:rPr>
        <w:t xml:space="preserve"> and researcher-led initiatives</w:t>
      </w:r>
      <w:r w:rsidRPr="00506E54">
        <w:rPr>
          <w:rFonts w:ascii="Verdana" w:hAnsi="Verdana"/>
          <w:sz w:val="20"/>
          <w:szCs w:val="20"/>
        </w:rPr>
        <w:t xml:space="preserve"> </w:t>
      </w:r>
      <w:r w:rsidR="004D2BF5" w:rsidRPr="00506E54">
        <w:rPr>
          <w:rFonts w:ascii="Verdana" w:hAnsi="Verdana"/>
          <w:sz w:val="20"/>
          <w:szCs w:val="20"/>
        </w:rPr>
        <w:t>with</w:t>
      </w:r>
      <w:r w:rsidRPr="00506E54">
        <w:rPr>
          <w:rFonts w:ascii="Verdana" w:hAnsi="Verdana"/>
          <w:sz w:val="20"/>
          <w:szCs w:val="20"/>
        </w:rPr>
        <w:t xml:space="preserve">in the School of Arts, </w:t>
      </w:r>
      <w:r w:rsidR="003179C0">
        <w:rPr>
          <w:rFonts w:ascii="Verdana" w:hAnsi="Verdana"/>
          <w:sz w:val="20"/>
          <w:szCs w:val="20"/>
        </w:rPr>
        <w:t>Languages</w:t>
      </w:r>
      <w:r w:rsidRPr="00506E54">
        <w:rPr>
          <w:rFonts w:ascii="Verdana" w:hAnsi="Verdana"/>
          <w:sz w:val="20"/>
          <w:szCs w:val="20"/>
        </w:rPr>
        <w:t xml:space="preserve"> &amp; Cultures.</w:t>
      </w:r>
      <w:r w:rsidR="005360E4" w:rsidRPr="00506E54">
        <w:rPr>
          <w:rFonts w:ascii="Verdana" w:hAnsi="Verdana"/>
          <w:sz w:val="20"/>
          <w:szCs w:val="20"/>
        </w:rPr>
        <w:t xml:space="preserve">  It is a condition of funding that all organisers abide by the terms and conditions </w:t>
      </w:r>
      <w:r w:rsidR="004D2BF5" w:rsidRPr="00506E54">
        <w:rPr>
          <w:rFonts w:ascii="Verdana" w:hAnsi="Verdana"/>
          <w:sz w:val="20"/>
          <w:szCs w:val="20"/>
        </w:rPr>
        <w:t xml:space="preserve">in this document.  </w:t>
      </w:r>
    </w:p>
    <w:p w:rsidR="005360E4" w:rsidRDefault="00506AB3" w:rsidP="00044D75">
      <w:pPr>
        <w:pStyle w:val="ListParagraph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Postgraduate conferences </w:t>
      </w:r>
      <w:r w:rsidR="006467D5">
        <w:rPr>
          <w:rFonts w:ascii="Verdana" w:hAnsi="Verdana"/>
          <w:sz w:val="20"/>
          <w:szCs w:val="20"/>
        </w:rPr>
        <w:t xml:space="preserve">and researcher-led initiatives </w:t>
      </w:r>
      <w:r>
        <w:rPr>
          <w:rFonts w:ascii="Verdana" w:hAnsi="Verdana"/>
          <w:sz w:val="20"/>
          <w:szCs w:val="20"/>
        </w:rPr>
        <w:t xml:space="preserve">require a significant investment of time and effort on the part of the organisers.  </w:t>
      </w:r>
      <w:r w:rsidR="00DB4F33" w:rsidRPr="00506E54">
        <w:rPr>
          <w:rFonts w:ascii="Verdana" w:hAnsi="Verdana"/>
          <w:sz w:val="20"/>
          <w:szCs w:val="20"/>
        </w:rPr>
        <w:t xml:space="preserve">Please note that </w:t>
      </w:r>
      <w:proofErr w:type="spellStart"/>
      <w:r w:rsidR="0066130A">
        <w:rPr>
          <w:rFonts w:ascii="Verdana" w:hAnsi="Verdana"/>
          <w:sz w:val="20"/>
          <w:szCs w:val="20"/>
        </w:rPr>
        <w:t>artsmethods@manchester</w:t>
      </w:r>
      <w:proofErr w:type="spellEnd"/>
      <w:r w:rsidR="00DB4F33" w:rsidRPr="00506E54">
        <w:rPr>
          <w:rFonts w:ascii="Verdana" w:hAnsi="Verdana"/>
          <w:sz w:val="20"/>
          <w:szCs w:val="20"/>
        </w:rPr>
        <w:t xml:space="preserve"> is </w:t>
      </w:r>
      <w:r w:rsidR="00044D75">
        <w:rPr>
          <w:rFonts w:ascii="Verdana" w:hAnsi="Verdana"/>
          <w:sz w:val="20"/>
          <w:szCs w:val="20"/>
        </w:rPr>
        <w:t xml:space="preserve">only </w:t>
      </w:r>
      <w:r w:rsidR="0066130A">
        <w:rPr>
          <w:rFonts w:ascii="Verdana" w:hAnsi="Verdana"/>
          <w:sz w:val="20"/>
          <w:szCs w:val="20"/>
        </w:rPr>
        <w:t>able to offer</w:t>
      </w:r>
      <w:r w:rsidR="00DB4F33" w:rsidRPr="00506E54">
        <w:rPr>
          <w:rFonts w:ascii="Verdana" w:hAnsi="Verdana"/>
          <w:sz w:val="20"/>
          <w:szCs w:val="20"/>
        </w:rPr>
        <w:t xml:space="preserve"> </w:t>
      </w:r>
      <w:r w:rsidR="00044D75">
        <w:rPr>
          <w:rFonts w:ascii="Verdana" w:hAnsi="Verdana"/>
          <w:sz w:val="20"/>
          <w:szCs w:val="20"/>
        </w:rPr>
        <w:t>limited</w:t>
      </w:r>
      <w:r w:rsidR="00DB4F33" w:rsidRPr="00506E54">
        <w:rPr>
          <w:rFonts w:ascii="Verdana" w:hAnsi="Verdana"/>
          <w:sz w:val="20"/>
          <w:szCs w:val="20"/>
        </w:rPr>
        <w:t xml:space="preserve"> administrative support </w:t>
      </w:r>
      <w:r w:rsidR="00044D75">
        <w:rPr>
          <w:rFonts w:ascii="Verdana" w:hAnsi="Verdana"/>
          <w:sz w:val="20"/>
          <w:szCs w:val="20"/>
        </w:rPr>
        <w:t xml:space="preserve">and guidance </w:t>
      </w:r>
      <w:r w:rsidR="00DB4F33" w:rsidRPr="00506E54">
        <w:rPr>
          <w:rFonts w:ascii="Verdana" w:hAnsi="Verdana"/>
          <w:sz w:val="20"/>
          <w:szCs w:val="20"/>
        </w:rPr>
        <w:t>to those organising postgraduate conferences</w:t>
      </w:r>
      <w:r w:rsidR="00044D75">
        <w:rPr>
          <w:rFonts w:ascii="Verdana" w:hAnsi="Verdana"/>
          <w:sz w:val="20"/>
          <w:szCs w:val="20"/>
        </w:rPr>
        <w:t xml:space="preserve"> and researcher-led initiatives</w:t>
      </w:r>
      <w:r>
        <w:rPr>
          <w:rFonts w:ascii="Verdana" w:hAnsi="Verdana"/>
          <w:b/>
          <w:sz w:val="20"/>
          <w:szCs w:val="20"/>
        </w:rPr>
        <w:t xml:space="preserve">.  </w:t>
      </w:r>
      <w:r w:rsidR="004D2BF5" w:rsidRPr="00506E54">
        <w:rPr>
          <w:rFonts w:ascii="Verdana" w:hAnsi="Verdana"/>
          <w:sz w:val="20"/>
          <w:szCs w:val="20"/>
        </w:rPr>
        <w:t>O</w:t>
      </w:r>
      <w:r w:rsidR="005360E4" w:rsidRPr="00506E54">
        <w:rPr>
          <w:rFonts w:ascii="Verdana" w:hAnsi="Verdana"/>
          <w:sz w:val="20"/>
          <w:szCs w:val="20"/>
        </w:rPr>
        <w:t xml:space="preserve">rganising committees </w:t>
      </w:r>
      <w:r w:rsidR="00DB4F33" w:rsidRPr="00506E54">
        <w:rPr>
          <w:rFonts w:ascii="Verdana" w:hAnsi="Verdana"/>
          <w:sz w:val="20"/>
          <w:szCs w:val="20"/>
        </w:rPr>
        <w:t xml:space="preserve">therefore </w:t>
      </w:r>
      <w:r w:rsidR="004D2BF5" w:rsidRPr="00506E54">
        <w:rPr>
          <w:rFonts w:ascii="Verdana" w:hAnsi="Verdana"/>
          <w:sz w:val="20"/>
          <w:szCs w:val="20"/>
        </w:rPr>
        <w:t xml:space="preserve">must </w:t>
      </w:r>
      <w:r w:rsidR="005360E4" w:rsidRPr="00506E54">
        <w:rPr>
          <w:rFonts w:ascii="Verdana" w:hAnsi="Verdana"/>
          <w:sz w:val="20"/>
          <w:szCs w:val="20"/>
        </w:rPr>
        <w:t xml:space="preserve">commit to cover </w:t>
      </w:r>
      <w:r w:rsidR="006B14F8" w:rsidRPr="00AD4CE2">
        <w:rPr>
          <w:rFonts w:ascii="Verdana" w:hAnsi="Verdana"/>
          <w:b/>
          <w:bCs/>
          <w:sz w:val="20"/>
          <w:szCs w:val="20"/>
        </w:rPr>
        <w:t>ALL</w:t>
      </w:r>
      <w:r w:rsidR="006B14F8" w:rsidRPr="00506E54">
        <w:rPr>
          <w:rFonts w:ascii="Verdana" w:hAnsi="Verdana"/>
          <w:sz w:val="20"/>
          <w:szCs w:val="20"/>
        </w:rPr>
        <w:t xml:space="preserve"> administrative duties pertaining to the conference</w:t>
      </w:r>
      <w:r w:rsidR="001A0E7A" w:rsidRPr="00506E54">
        <w:rPr>
          <w:rFonts w:ascii="Verdana" w:hAnsi="Verdana"/>
          <w:sz w:val="20"/>
          <w:szCs w:val="20"/>
        </w:rPr>
        <w:t xml:space="preserve"> </w:t>
      </w:r>
      <w:r w:rsidR="00553917">
        <w:rPr>
          <w:rFonts w:ascii="Verdana" w:hAnsi="Verdana"/>
          <w:sz w:val="20"/>
          <w:szCs w:val="20"/>
        </w:rPr>
        <w:t xml:space="preserve">or initiative </w:t>
      </w:r>
      <w:r w:rsidR="001A0E7A" w:rsidRPr="00506E54">
        <w:rPr>
          <w:rFonts w:ascii="Verdana" w:hAnsi="Verdana"/>
          <w:sz w:val="20"/>
          <w:szCs w:val="20"/>
        </w:rPr>
        <w:t>and its organisation</w:t>
      </w:r>
      <w:r w:rsidR="004D2BF5" w:rsidRPr="00506E54">
        <w:rPr>
          <w:rFonts w:ascii="Verdana" w:hAnsi="Verdana"/>
          <w:sz w:val="20"/>
          <w:szCs w:val="20"/>
        </w:rPr>
        <w:t>.</w:t>
      </w:r>
    </w:p>
    <w:p w:rsidR="00FF6BA4" w:rsidRDefault="00FF6BA4" w:rsidP="00044D75">
      <w:pPr>
        <w:pStyle w:val="ListParagraph"/>
        <w:ind w:left="0"/>
        <w:rPr>
          <w:rFonts w:ascii="Verdana" w:hAnsi="Verdana"/>
          <w:sz w:val="20"/>
          <w:szCs w:val="20"/>
        </w:rPr>
      </w:pPr>
    </w:p>
    <w:p w:rsidR="00FF6BA4" w:rsidRPr="00506E54" w:rsidRDefault="00FF6BA4" w:rsidP="00044D75">
      <w:pPr>
        <w:pStyle w:val="ListParagraph"/>
        <w:ind w:left="0"/>
        <w:rPr>
          <w:rFonts w:ascii="Verdana" w:hAnsi="Verdana"/>
          <w:b/>
          <w:sz w:val="20"/>
          <w:szCs w:val="20"/>
        </w:rPr>
      </w:pPr>
      <w:r w:rsidRPr="00CF27E4">
        <w:rPr>
          <w:rFonts w:ascii="Verdana" w:hAnsi="Verdana"/>
          <w:sz w:val="20"/>
          <w:szCs w:val="20"/>
          <w:u w:val="single"/>
        </w:rPr>
        <w:t xml:space="preserve">Please read, tick all </w:t>
      </w:r>
      <w:r w:rsidR="00CE16FC">
        <w:rPr>
          <w:rFonts w:ascii="Verdana" w:hAnsi="Verdana"/>
          <w:sz w:val="20"/>
          <w:szCs w:val="20"/>
          <w:u w:val="single"/>
        </w:rPr>
        <w:t>relevant</w:t>
      </w:r>
      <w:r w:rsidRPr="00CF27E4">
        <w:rPr>
          <w:rFonts w:ascii="Verdana" w:hAnsi="Verdana"/>
          <w:sz w:val="20"/>
          <w:szCs w:val="20"/>
          <w:u w:val="single"/>
        </w:rPr>
        <w:t xml:space="preserve"> boxes and return to Dr </w:t>
      </w:r>
      <w:proofErr w:type="spellStart"/>
      <w:r w:rsidRPr="00CF27E4">
        <w:rPr>
          <w:rFonts w:ascii="Verdana" w:hAnsi="Verdana"/>
          <w:sz w:val="20"/>
          <w:szCs w:val="20"/>
          <w:u w:val="single"/>
        </w:rPr>
        <w:t>Jérôme</w:t>
      </w:r>
      <w:proofErr w:type="spellEnd"/>
      <w:r w:rsidRPr="00CF27E4">
        <w:rPr>
          <w:rFonts w:ascii="Verdana" w:hAnsi="Verdana"/>
          <w:sz w:val="20"/>
          <w:szCs w:val="20"/>
          <w:u w:val="single"/>
        </w:rPr>
        <w:t xml:space="preserve"> Brillaud</w:t>
      </w:r>
      <w:r w:rsidR="00450EFD">
        <w:rPr>
          <w:rFonts w:ascii="Verdana" w:hAnsi="Verdana"/>
          <w:sz w:val="20"/>
          <w:szCs w:val="20"/>
        </w:rPr>
        <w:t>, jerome.brillaud@manchester.ac.uk</w:t>
      </w:r>
    </w:p>
    <w:p w:rsidR="00FF6BA4" w:rsidRPr="00CE16FC" w:rsidRDefault="00FF6BA4" w:rsidP="006B5B82">
      <w:pPr>
        <w:rPr>
          <w:rFonts w:ascii="Verdana" w:hAnsi="Verdana"/>
        </w:rPr>
      </w:pPr>
    </w:p>
    <w:p w:rsidR="006B14F8" w:rsidRPr="00CE16FC" w:rsidRDefault="005360E4" w:rsidP="00CE16FC">
      <w:pPr>
        <w:jc w:val="center"/>
        <w:rPr>
          <w:rFonts w:ascii="Verdana" w:hAnsi="Verdana"/>
          <w:sz w:val="28"/>
          <w:szCs w:val="28"/>
        </w:rPr>
      </w:pPr>
      <w:r w:rsidRPr="00CE16FC">
        <w:rPr>
          <w:rFonts w:ascii="Verdana" w:hAnsi="Verdana"/>
          <w:sz w:val="28"/>
          <w:szCs w:val="28"/>
        </w:rPr>
        <w:t>Terms &amp; Conditions</w:t>
      </w:r>
    </w:p>
    <w:p w:rsidR="00FF6BA4" w:rsidRDefault="00FF6BA4" w:rsidP="0064352E">
      <w:pPr>
        <w:rPr>
          <w:rFonts w:ascii="Verdana" w:hAnsi="Verdana"/>
          <w:b/>
        </w:rPr>
      </w:pPr>
    </w:p>
    <w:p w:rsidR="0064352E" w:rsidRPr="00904D11" w:rsidRDefault="0064352E" w:rsidP="0064352E">
      <w:pPr>
        <w:rPr>
          <w:rFonts w:ascii="Verdana" w:hAnsi="Verdana"/>
          <w:b/>
        </w:rPr>
      </w:pPr>
      <w:r w:rsidRPr="00904D11">
        <w:rPr>
          <w:rFonts w:ascii="Verdana" w:hAnsi="Verdana"/>
          <w:b/>
        </w:rPr>
        <w:t>Upon notification of funding the conference organisers must:</w:t>
      </w:r>
    </w:p>
    <w:p w:rsidR="0064352E" w:rsidRDefault="00904D11" w:rsidP="005474EB">
      <w:pPr>
        <w:numPr>
          <w:ilvl w:val="0"/>
          <w:numId w:val="12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64352E">
        <w:rPr>
          <w:rFonts w:ascii="Verdana" w:hAnsi="Verdana"/>
          <w:sz w:val="20"/>
          <w:szCs w:val="20"/>
        </w:rPr>
        <w:t xml:space="preserve">onsult with the </w:t>
      </w:r>
      <w:proofErr w:type="spellStart"/>
      <w:r w:rsidR="0064352E">
        <w:rPr>
          <w:rFonts w:ascii="Verdana" w:hAnsi="Verdana"/>
          <w:sz w:val="20"/>
          <w:szCs w:val="20"/>
        </w:rPr>
        <w:t>artsmethods@manchester</w:t>
      </w:r>
      <w:proofErr w:type="spellEnd"/>
      <w:r w:rsidR="0064352E">
        <w:rPr>
          <w:rFonts w:ascii="Verdana" w:hAnsi="Verdana"/>
          <w:sz w:val="20"/>
          <w:szCs w:val="20"/>
        </w:rPr>
        <w:t xml:space="preserve"> Director and administrative assistant who can provide ad-hoc guidance and support</w:t>
      </w:r>
      <w:r w:rsidR="00C73D85">
        <w:rPr>
          <w:rFonts w:ascii="Verdana" w:hAnsi="Verdana"/>
          <w:sz w:val="20"/>
          <w:szCs w:val="20"/>
        </w:rPr>
        <w:t>.</w:t>
      </w:r>
    </w:p>
    <w:p w:rsidR="0064352E" w:rsidRPr="003A063B" w:rsidRDefault="00904D11" w:rsidP="005474EB">
      <w:pPr>
        <w:pStyle w:val="ListParagraph"/>
        <w:numPr>
          <w:ilvl w:val="0"/>
          <w:numId w:val="12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64352E" w:rsidRPr="003A063B">
        <w:rPr>
          <w:rFonts w:ascii="Verdana" w:hAnsi="Verdana"/>
          <w:sz w:val="20"/>
          <w:szCs w:val="20"/>
        </w:rPr>
        <w:t xml:space="preserve">nsure the event takes place before </w:t>
      </w:r>
      <w:r w:rsidR="00293770">
        <w:rPr>
          <w:rFonts w:ascii="Verdana" w:hAnsi="Verdana"/>
          <w:sz w:val="20"/>
          <w:szCs w:val="20"/>
        </w:rPr>
        <w:t>31 July</w:t>
      </w:r>
      <w:r w:rsidR="0064352E" w:rsidRPr="003A063B">
        <w:rPr>
          <w:rFonts w:ascii="Verdana" w:hAnsi="Verdana"/>
          <w:sz w:val="20"/>
          <w:szCs w:val="20"/>
        </w:rPr>
        <w:t xml:space="preserve"> in line with the financial year</w:t>
      </w:r>
      <w:r w:rsidR="00C73D85">
        <w:rPr>
          <w:rFonts w:ascii="Verdana" w:hAnsi="Verdana"/>
          <w:sz w:val="20"/>
          <w:szCs w:val="20"/>
        </w:rPr>
        <w:t>.</w:t>
      </w:r>
      <w:r w:rsidR="0064352E" w:rsidRPr="003A063B">
        <w:rPr>
          <w:rFonts w:ascii="Verdana" w:hAnsi="Verdana"/>
          <w:sz w:val="20"/>
          <w:szCs w:val="20"/>
        </w:rPr>
        <w:t xml:space="preserve"> </w:t>
      </w:r>
    </w:p>
    <w:p w:rsidR="0064352E" w:rsidRPr="0064352E" w:rsidRDefault="00904D11" w:rsidP="005474EB">
      <w:pPr>
        <w:numPr>
          <w:ilvl w:val="0"/>
          <w:numId w:val="12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R</w:t>
      </w:r>
      <w:r w:rsidR="0064352E" w:rsidRPr="003A063B">
        <w:rPr>
          <w:rFonts w:ascii="Verdana" w:hAnsi="Verdana"/>
          <w:sz w:val="20"/>
          <w:szCs w:val="20"/>
        </w:rPr>
        <w:t xml:space="preserve">efer to the information included </w:t>
      </w:r>
      <w:r w:rsidR="00293770">
        <w:rPr>
          <w:rFonts w:ascii="Verdana" w:hAnsi="Verdana"/>
          <w:sz w:val="20"/>
          <w:szCs w:val="20"/>
        </w:rPr>
        <w:t xml:space="preserve">in </w:t>
      </w:r>
      <w:r w:rsidR="0064352E" w:rsidRPr="003A063B">
        <w:rPr>
          <w:rFonts w:ascii="Verdana" w:hAnsi="Verdana"/>
          <w:sz w:val="20"/>
          <w:szCs w:val="20"/>
        </w:rPr>
        <w:t xml:space="preserve">the Postgraduate Conference Handbook and on </w:t>
      </w:r>
      <w:r w:rsidR="0064352E" w:rsidRPr="00D143A8">
        <w:rPr>
          <w:rFonts w:ascii="Verdana" w:hAnsi="Verdana"/>
          <w:sz w:val="20"/>
          <w:szCs w:val="20"/>
        </w:rPr>
        <w:t xml:space="preserve">the “Funding” section of the </w:t>
      </w:r>
      <w:proofErr w:type="spellStart"/>
      <w:r w:rsidR="0064352E" w:rsidRPr="00D143A8">
        <w:rPr>
          <w:rFonts w:ascii="Verdana" w:hAnsi="Verdana"/>
          <w:sz w:val="20"/>
          <w:szCs w:val="20"/>
        </w:rPr>
        <w:t>artsmethods@manchester</w:t>
      </w:r>
      <w:proofErr w:type="spellEnd"/>
      <w:r w:rsidR="0064352E" w:rsidRPr="00D143A8">
        <w:rPr>
          <w:rFonts w:ascii="Verdana" w:hAnsi="Verdana"/>
          <w:sz w:val="20"/>
          <w:szCs w:val="20"/>
        </w:rPr>
        <w:t xml:space="preserve"> website before seeking further advice for general queries</w:t>
      </w:r>
      <w:r w:rsidR="00C73D85">
        <w:rPr>
          <w:rFonts w:ascii="Verdana" w:hAnsi="Verdana"/>
          <w:sz w:val="20"/>
          <w:szCs w:val="20"/>
        </w:rPr>
        <w:t>.</w:t>
      </w:r>
    </w:p>
    <w:p w:rsidR="0064352E" w:rsidRDefault="00904D11" w:rsidP="005474EB">
      <w:pPr>
        <w:numPr>
          <w:ilvl w:val="0"/>
          <w:numId w:val="12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64352E">
        <w:rPr>
          <w:rFonts w:ascii="Verdana" w:hAnsi="Verdana"/>
          <w:sz w:val="20"/>
          <w:szCs w:val="20"/>
        </w:rPr>
        <w:t xml:space="preserve">ut in place sound administrative </w:t>
      </w:r>
      <w:r w:rsidR="00293770">
        <w:rPr>
          <w:rFonts w:ascii="Verdana" w:hAnsi="Verdana"/>
          <w:sz w:val="20"/>
          <w:szCs w:val="20"/>
        </w:rPr>
        <w:t xml:space="preserve">and IT </w:t>
      </w:r>
      <w:r w:rsidR="0064352E">
        <w:rPr>
          <w:rFonts w:ascii="Verdana" w:hAnsi="Verdana"/>
          <w:sz w:val="20"/>
          <w:szCs w:val="20"/>
        </w:rPr>
        <w:t>procedures for the conference or initiative</w:t>
      </w:r>
      <w:r w:rsidR="00C73D85">
        <w:rPr>
          <w:rFonts w:ascii="Verdana" w:hAnsi="Verdana"/>
          <w:sz w:val="20"/>
          <w:szCs w:val="20"/>
        </w:rPr>
        <w:t>.</w:t>
      </w:r>
    </w:p>
    <w:p w:rsidR="0064352E" w:rsidRDefault="00904D11" w:rsidP="005474EB">
      <w:pPr>
        <w:numPr>
          <w:ilvl w:val="0"/>
          <w:numId w:val="12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64352E">
        <w:rPr>
          <w:rFonts w:ascii="Verdana" w:hAnsi="Verdana"/>
          <w:sz w:val="20"/>
          <w:szCs w:val="20"/>
        </w:rPr>
        <w:t>pply to external organisations to supplement conference/initiative income and arrange for this income to be paid into the University</w:t>
      </w:r>
      <w:r w:rsidR="00C73D85">
        <w:rPr>
          <w:rFonts w:ascii="Verdana" w:hAnsi="Verdana"/>
          <w:sz w:val="20"/>
          <w:szCs w:val="20"/>
        </w:rPr>
        <w:t>.</w:t>
      </w:r>
    </w:p>
    <w:p w:rsidR="0064352E" w:rsidRDefault="00904D11" w:rsidP="005474EB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64352E">
        <w:rPr>
          <w:rFonts w:ascii="Verdana" w:hAnsi="Verdana"/>
          <w:sz w:val="20"/>
          <w:szCs w:val="20"/>
        </w:rPr>
        <w:t xml:space="preserve">roduce ad-hoc financial and administrative updates to </w:t>
      </w:r>
      <w:proofErr w:type="spellStart"/>
      <w:r w:rsidR="0064352E">
        <w:rPr>
          <w:rFonts w:ascii="Verdana" w:hAnsi="Verdana"/>
          <w:sz w:val="20"/>
          <w:szCs w:val="20"/>
        </w:rPr>
        <w:t>artsmethods@manchester</w:t>
      </w:r>
      <w:proofErr w:type="spellEnd"/>
      <w:r w:rsidR="00C73D85">
        <w:rPr>
          <w:rFonts w:ascii="Verdana" w:hAnsi="Verdana"/>
          <w:sz w:val="20"/>
          <w:szCs w:val="20"/>
        </w:rPr>
        <w:t>.</w:t>
      </w:r>
    </w:p>
    <w:p w:rsidR="0064352E" w:rsidRPr="0064352E" w:rsidRDefault="00904D11" w:rsidP="005474EB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</w:t>
      </w:r>
      <w:r w:rsidR="0064352E">
        <w:rPr>
          <w:rFonts w:ascii="Verdana" w:hAnsi="Verdana"/>
          <w:sz w:val="20"/>
          <w:szCs w:val="20"/>
        </w:rPr>
        <w:t>ook the venue and rooms, if appropriate</w:t>
      </w:r>
      <w:r w:rsidR="00C73D85">
        <w:rPr>
          <w:rFonts w:ascii="Verdana" w:hAnsi="Verdana"/>
          <w:sz w:val="20"/>
          <w:szCs w:val="20"/>
        </w:rPr>
        <w:t>.</w:t>
      </w:r>
    </w:p>
    <w:p w:rsidR="0064352E" w:rsidRDefault="00904D11" w:rsidP="005474EB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64352E">
        <w:rPr>
          <w:rFonts w:ascii="Verdana" w:hAnsi="Verdana"/>
          <w:sz w:val="20"/>
          <w:szCs w:val="20"/>
        </w:rPr>
        <w:t>bide by the University’s Health &amp; Safety policy, as outlined on the University website and in the conference handbook</w:t>
      </w:r>
      <w:r w:rsidR="00C73D85">
        <w:rPr>
          <w:rFonts w:ascii="Verdana" w:hAnsi="Verdana"/>
          <w:sz w:val="20"/>
          <w:szCs w:val="20"/>
        </w:rPr>
        <w:t>.</w:t>
      </w:r>
    </w:p>
    <w:p w:rsidR="00FF6BA4" w:rsidRDefault="00FF6BA4" w:rsidP="005474EB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If necessary, ensure that provisions for </w:t>
      </w:r>
      <w:r w:rsidR="00293770">
        <w:rPr>
          <w:rFonts w:ascii="Verdana" w:hAnsi="Verdana"/>
          <w:sz w:val="20"/>
          <w:szCs w:val="20"/>
        </w:rPr>
        <w:t xml:space="preserve">delegates with </w:t>
      </w:r>
      <w:r>
        <w:rPr>
          <w:rFonts w:ascii="Verdana" w:hAnsi="Verdana"/>
          <w:sz w:val="20"/>
          <w:szCs w:val="20"/>
        </w:rPr>
        <w:t>special needs will be met.</w:t>
      </w:r>
    </w:p>
    <w:p w:rsidR="005D6DA9" w:rsidRDefault="005D6DA9" w:rsidP="00904D11">
      <w:pPr>
        <w:rPr>
          <w:rFonts w:ascii="Verdana" w:hAnsi="Verdana"/>
          <w:b/>
          <w:sz w:val="20"/>
          <w:szCs w:val="20"/>
        </w:rPr>
      </w:pPr>
    </w:p>
    <w:p w:rsidR="00904D11" w:rsidRPr="00904D11" w:rsidRDefault="00904D11" w:rsidP="00904D11">
      <w:pPr>
        <w:rPr>
          <w:rFonts w:ascii="Verdana" w:hAnsi="Verdana"/>
          <w:b/>
        </w:rPr>
      </w:pPr>
      <w:r w:rsidRPr="00904D11">
        <w:rPr>
          <w:rFonts w:ascii="Verdana" w:hAnsi="Verdana"/>
          <w:b/>
          <w:sz w:val="20"/>
          <w:szCs w:val="20"/>
        </w:rPr>
        <w:t xml:space="preserve">In the months leading to the conference/initiative, </w:t>
      </w:r>
      <w:r w:rsidRPr="00904D11">
        <w:rPr>
          <w:rFonts w:ascii="Verdana" w:hAnsi="Verdana"/>
          <w:b/>
        </w:rPr>
        <w:t>the conference organisers must:</w:t>
      </w:r>
    </w:p>
    <w:p w:rsidR="0064352E" w:rsidRDefault="0064352E" w:rsidP="0064352E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64352E" w:rsidRDefault="00904D11" w:rsidP="003D2ECD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</w:t>
      </w:r>
      <w:r w:rsidR="0064352E">
        <w:rPr>
          <w:rFonts w:ascii="Verdana" w:hAnsi="Verdana"/>
          <w:sz w:val="20"/>
          <w:szCs w:val="20"/>
        </w:rPr>
        <w:t>espond to all queries regarding the conference/initiative</w:t>
      </w:r>
      <w:r w:rsidR="00C73D85">
        <w:rPr>
          <w:rFonts w:ascii="Verdana" w:hAnsi="Verdana"/>
          <w:sz w:val="20"/>
          <w:szCs w:val="20"/>
        </w:rPr>
        <w:t>.</w:t>
      </w:r>
    </w:p>
    <w:p w:rsidR="0064352E" w:rsidRDefault="00904D11" w:rsidP="003D2ECD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64352E">
        <w:rPr>
          <w:rFonts w:ascii="Verdana" w:hAnsi="Verdana"/>
          <w:sz w:val="20"/>
          <w:szCs w:val="20"/>
        </w:rPr>
        <w:t xml:space="preserve">dvertise/publicise the conference in the wider research community – this should include external networks – and provide comprehensive information for the </w:t>
      </w:r>
      <w:proofErr w:type="spellStart"/>
      <w:r w:rsidR="0064352E">
        <w:rPr>
          <w:rFonts w:ascii="Verdana" w:hAnsi="Verdana"/>
          <w:sz w:val="20"/>
          <w:szCs w:val="20"/>
        </w:rPr>
        <w:t>artsmethods@manchester</w:t>
      </w:r>
      <w:proofErr w:type="spellEnd"/>
      <w:r w:rsidR="0064352E">
        <w:rPr>
          <w:rFonts w:ascii="Verdana" w:hAnsi="Verdana"/>
          <w:sz w:val="20"/>
          <w:szCs w:val="20"/>
        </w:rPr>
        <w:t xml:space="preserve"> website</w:t>
      </w:r>
      <w:r w:rsidR="00C73D85">
        <w:rPr>
          <w:rFonts w:ascii="Verdana" w:hAnsi="Verdana"/>
          <w:sz w:val="20"/>
          <w:szCs w:val="20"/>
        </w:rPr>
        <w:t>.</w:t>
      </w:r>
    </w:p>
    <w:p w:rsidR="0064352E" w:rsidRDefault="00904D11" w:rsidP="003D2ECD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</w:t>
      </w:r>
      <w:r w:rsidR="0064352E">
        <w:rPr>
          <w:rFonts w:ascii="Verdana" w:hAnsi="Verdana"/>
          <w:sz w:val="20"/>
          <w:szCs w:val="20"/>
        </w:rPr>
        <w:t>egularly maintain any web-based interface for the conference/initiative, including any websites, blogs, twitter feeds</w:t>
      </w:r>
      <w:r w:rsidR="00C73D85">
        <w:rPr>
          <w:rFonts w:ascii="Verdana" w:hAnsi="Verdana"/>
          <w:sz w:val="20"/>
          <w:szCs w:val="20"/>
        </w:rPr>
        <w:t>.</w:t>
      </w:r>
    </w:p>
    <w:p w:rsidR="00904D11" w:rsidRDefault="00904D11" w:rsidP="003D2ECD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Liaise with all keynote speakers and delegates, where appropriate</w:t>
      </w:r>
      <w:r w:rsidR="00C73D85">
        <w:rPr>
          <w:rFonts w:ascii="Verdana" w:hAnsi="Verdana"/>
          <w:sz w:val="20"/>
          <w:szCs w:val="20"/>
        </w:rPr>
        <w:t>.</w:t>
      </w:r>
    </w:p>
    <w:p w:rsidR="00904D11" w:rsidRDefault="00904D11" w:rsidP="003D2ECD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Manage the conference/initiative budget in a way which minimises the likelihood of any shortfall</w:t>
      </w:r>
      <w:r w:rsidR="00C73D85">
        <w:rPr>
          <w:rFonts w:ascii="Verdana" w:hAnsi="Verdana"/>
          <w:sz w:val="20"/>
          <w:szCs w:val="20"/>
        </w:rPr>
        <w:t>.</w:t>
      </w:r>
    </w:p>
    <w:p w:rsidR="00904D11" w:rsidRDefault="00904D11" w:rsidP="003D2ECD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Book all catering and </w:t>
      </w:r>
      <w:r w:rsidRPr="001A0E7A">
        <w:rPr>
          <w:rFonts w:ascii="Verdana" w:hAnsi="Verdana"/>
          <w:sz w:val="20"/>
          <w:szCs w:val="20"/>
        </w:rPr>
        <w:t>refreshments</w:t>
      </w:r>
      <w:r>
        <w:rPr>
          <w:rFonts w:ascii="Verdana" w:hAnsi="Verdana"/>
          <w:sz w:val="20"/>
          <w:szCs w:val="20"/>
        </w:rPr>
        <w:t>, if appropriate</w:t>
      </w:r>
      <w:r w:rsidR="00C73D85">
        <w:rPr>
          <w:rFonts w:ascii="Verdana" w:hAnsi="Verdana"/>
          <w:sz w:val="20"/>
          <w:szCs w:val="20"/>
        </w:rPr>
        <w:t>.</w:t>
      </w:r>
    </w:p>
    <w:p w:rsidR="00904D11" w:rsidRDefault="00904D11" w:rsidP="003D2ECD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904D11">
        <w:rPr>
          <w:rFonts w:ascii="Verdana" w:hAnsi="Verdana"/>
          <w:sz w:val="20"/>
          <w:szCs w:val="20"/>
        </w:rPr>
        <w:t>Order all stationery, photocopies and supplementary materials, if appropriate</w:t>
      </w:r>
      <w:r w:rsidR="00C73D85">
        <w:rPr>
          <w:rFonts w:ascii="Verdana" w:hAnsi="Verdana"/>
          <w:sz w:val="20"/>
          <w:szCs w:val="20"/>
        </w:rPr>
        <w:t>.</w:t>
      </w:r>
    </w:p>
    <w:p w:rsidR="00904D11" w:rsidRPr="00904D11" w:rsidRDefault="00904D11" w:rsidP="003D2ECD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Pr="00904D11">
        <w:rPr>
          <w:rFonts w:ascii="Verdana" w:hAnsi="Verdana"/>
          <w:sz w:val="20"/>
          <w:szCs w:val="20"/>
        </w:rPr>
        <w:t xml:space="preserve">onitor the income and expenditure for the conference or initiative and to keep all financial and budget records (invoices, receipts, spreadsheets </w:t>
      </w:r>
      <w:proofErr w:type="spellStart"/>
      <w:r w:rsidRPr="00904D11">
        <w:rPr>
          <w:rFonts w:ascii="Verdana" w:hAnsi="Verdana"/>
          <w:sz w:val="20"/>
          <w:szCs w:val="20"/>
        </w:rPr>
        <w:t>etc</w:t>
      </w:r>
      <w:proofErr w:type="spellEnd"/>
      <w:r w:rsidRPr="00904D11">
        <w:rPr>
          <w:rFonts w:ascii="Verdana" w:hAnsi="Verdana"/>
          <w:sz w:val="20"/>
          <w:szCs w:val="20"/>
        </w:rPr>
        <w:t>)</w:t>
      </w:r>
      <w:r w:rsidR="00C73D85">
        <w:rPr>
          <w:rFonts w:ascii="Verdana" w:hAnsi="Verdana"/>
          <w:sz w:val="20"/>
          <w:szCs w:val="20"/>
        </w:rPr>
        <w:t>.</w:t>
      </w:r>
    </w:p>
    <w:p w:rsidR="00904D11" w:rsidRDefault="00904D11" w:rsidP="00904D11">
      <w:pPr>
        <w:rPr>
          <w:rFonts w:ascii="Verdana" w:hAnsi="Verdana"/>
          <w:sz w:val="20"/>
          <w:szCs w:val="20"/>
        </w:rPr>
      </w:pPr>
    </w:p>
    <w:p w:rsidR="00904D11" w:rsidRPr="00904D11" w:rsidRDefault="00904D11" w:rsidP="00904D11">
      <w:pPr>
        <w:rPr>
          <w:rFonts w:ascii="Verdana" w:hAnsi="Verdana"/>
          <w:b/>
          <w:sz w:val="20"/>
          <w:szCs w:val="20"/>
        </w:rPr>
      </w:pPr>
      <w:r w:rsidRPr="00904D11">
        <w:rPr>
          <w:rFonts w:ascii="Verdana" w:hAnsi="Verdana"/>
          <w:b/>
          <w:sz w:val="20"/>
          <w:szCs w:val="20"/>
        </w:rPr>
        <w:t>Ten days before the conference/initiative, the organisers must:</w:t>
      </w:r>
    </w:p>
    <w:p w:rsidR="00904D11" w:rsidRDefault="00904D11" w:rsidP="003D2ECD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Pr="003A063B">
        <w:rPr>
          <w:rFonts w:ascii="Verdana" w:hAnsi="Verdana"/>
          <w:sz w:val="20"/>
          <w:szCs w:val="20"/>
        </w:rPr>
        <w:t xml:space="preserve">eet with the </w:t>
      </w:r>
      <w:proofErr w:type="spellStart"/>
      <w:r w:rsidR="00B17D36">
        <w:rPr>
          <w:rFonts w:ascii="Verdana" w:hAnsi="Verdana"/>
          <w:sz w:val="20"/>
          <w:szCs w:val="20"/>
        </w:rPr>
        <w:t>artsmethods@manchester</w:t>
      </w:r>
      <w:proofErr w:type="spellEnd"/>
      <w:r w:rsidR="00B17D36">
        <w:rPr>
          <w:rFonts w:ascii="Verdana" w:hAnsi="Verdana"/>
          <w:sz w:val="20"/>
          <w:szCs w:val="20"/>
        </w:rPr>
        <w:t xml:space="preserve"> Director/</w:t>
      </w:r>
      <w:r w:rsidRPr="003A063B">
        <w:rPr>
          <w:rFonts w:ascii="Verdana" w:hAnsi="Verdana"/>
          <w:sz w:val="20"/>
          <w:szCs w:val="20"/>
        </w:rPr>
        <w:t>Head of the Graduate School to confirm that all provisions are in place</w:t>
      </w:r>
      <w:r w:rsidR="00C73D85">
        <w:rPr>
          <w:rFonts w:ascii="Verdana" w:hAnsi="Verdana"/>
          <w:sz w:val="20"/>
          <w:szCs w:val="20"/>
        </w:rPr>
        <w:t>.</w:t>
      </w:r>
      <w:r w:rsidRPr="003A063B">
        <w:rPr>
          <w:rFonts w:ascii="Verdana" w:hAnsi="Verdana"/>
          <w:sz w:val="20"/>
          <w:szCs w:val="20"/>
        </w:rPr>
        <w:t xml:space="preserve"> </w:t>
      </w:r>
    </w:p>
    <w:p w:rsidR="00EB3F27" w:rsidRDefault="00EB3F27" w:rsidP="003D2ECD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Designate at least one contact person responsible for catering and overall planning</w:t>
      </w:r>
      <w:r w:rsidR="00C73D85">
        <w:rPr>
          <w:rFonts w:ascii="Verdana" w:hAnsi="Verdana"/>
          <w:sz w:val="20"/>
          <w:szCs w:val="20"/>
        </w:rPr>
        <w:t xml:space="preserve"> during the conference</w:t>
      </w:r>
      <w:r>
        <w:rPr>
          <w:rFonts w:ascii="Verdana" w:hAnsi="Verdana"/>
          <w:sz w:val="20"/>
          <w:szCs w:val="20"/>
        </w:rPr>
        <w:t xml:space="preserve">. Please enter name and email here:________________________________________ </w:t>
      </w:r>
    </w:p>
    <w:p w:rsidR="00C221B5" w:rsidRDefault="00C221B5" w:rsidP="003D2ECD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Ensure that the designated person has a list of all contact numbers for all parties contributing to the event (speakers, caterers, IT support, house services etc.)</w:t>
      </w:r>
    </w:p>
    <w:p w:rsidR="00EB3F27" w:rsidRDefault="00AF79CD" w:rsidP="003D2ECD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Ensure that organisers are familiar with IT equipment and know whom to call if help </w:t>
      </w:r>
      <w:proofErr w:type="gramStart"/>
      <w:r w:rsidR="00B17D36">
        <w:rPr>
          <w:rFonts w:ascii="Verdana" w:hAnsi="Verdana"/>
          <w:sz w:val="20"/>
          <w:szCs w:val="20"/>
        </w:rPr>
        <w:t>is</w:t>
      </w:r>
      <w:proofErr w:type="gramEnd"/>
      <w:r w:rsidR="00B17D3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needed</w:t>
      </w:r>
      <w:r w:rsidR="00C73D85">
        <w:rPr>
          <w:rFonts w:ascii="Verdana" w:hAnsi="Verdana"/>
          <w:sz w:val="20"/>
          <w:szCs w:val="20"/>
        </w:rPr>
        <w:t>.</w:t>
      </w:r>
    </w:p>
    <w:p w:rsidR="00AF79CD" w:rsidRDefault="00C221B5" w:rsidP="003D2ECD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Inform relevant building attendants and o</w:t>
      </w:r>
      <w:r w:rsidR="00AF79CD">
        <w:rPr>
          <w:rFonts w:ascii="Verdana" w:hAnsi="Verdana"/>
          <w:sz w:val="20"/>
          <w:szCs w:val="20"/>
        </w:rPr>
        <w:t>rganise porter provision if applicable (not provided by Graduate School)</w:t>
      </w:r>
      <w:r w:rsidR="00C73D85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Be aware of special arrangements if running events which extend after normal office hours.</w:t>
      </w:r>
    </w:p>
    <w:p w:rsidR="00C221B5" w:rsidRDefault="00C221B5" w:rsidP="003D2ECD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Ensure all aspects of stationary have been ordered and are ready.</w:t>
      </w:r>
    </w:p>
    <w:p w:rsidR="00904D11" w:rsidRDefault="00904D11" w:rsidP="00904D11">
      <w:pPr>
        <w:rPr>
          <w:rFonts w:ascii="Verdana" w:hAnsi="Verdana"/>
          <w:sz w:val="20"/>
          <w:szCs w:val="20"/>
        </w:rPr>
      </w:pPr>
    </w:p>
    <w:p w:rsidR="00904D11" w:rsidRPr="00904D11" w:rsidRDefault="00904D11" w:rsidP="00904D11">
      <w:pPr>
        <w:rPr>
          <w:rFonts w:ascii="Verdana" w:hAnsi="Verdana"/>
          <w:b/>
          <w:sz w:val="20"/>
          <w:szCs w:val="20"/>
        </w:rPr>
      </w:pPr>
      <w:r w:rsidRPr="00904D11">
        <w:rPr>
          <w:rFonts w:ascii="Verdana" w:hAnsi="Verdana"/>
          <w:b/>
          <w:sz w:val="20"/>
          <w:szCs w:val="20"/>
        </w:rPr>
        <w:t xml:space="preserve">During the </w:t>
      </w:r>
      <w:r>
        <w:rPr>
          <w:rFonts w:ascii="Verdana" w:hAnsi="Verdana"/>
          <w:b/>
          <w:sz w:val="20"/>
          <w:szCs w:val="20"/>
        </w:rPr>
        <w:t>conference, the organisers must:</w:t>
      </w:r>
    </w:p>
    <w:p w:rsidR="00904D11" w:rsidRDefault="00904D11" w:rsidP="003D2ECD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Pr="003A063B">
        <w:rPr>
          <w:rFonts w:ascii="Verdana" w:hAnsi="Verdana"/>
          <w:sz w:val="20"/>
          <w:szCs w:val="20"/>
        </w:rPr>
        <w:t xml:space="preserve">nsure room/venue is left </w:t>
      </w:r>
      <w:r w:rsidR="00C221B5">
        <w:rPr>
          <w:rFonts w:ascii="Verdana" w:hAnsi="Verdana"/>
          <w:sz w:val="20"/>
          <w:szCs w:val="20"/>
        </w:rPr>
        <w:t xml:space="preserve">clean and </w:t>
      </w:r>
      <w:r w:rsidRPr="003A063B">
        <w:rPr>
          <w:rFonts w:ascii="Verdana" w:hAnsi="Verdana"/>
          <w:sz w:val="20"/>
          <w:szCs w:val="20"/>
        </w:rPr>
        <w:t>tidy and ready for use after the event</w:t>
      </w:r>
      <w:r w:rsidR="00C221B5">
        <w:rPr>
          <w:rFonts w:ascii="Verdana" w:hAnsi="Verdana"/>
          <w:sz w:val="20"/>
          <w:szCs w:val="20"/>
        </w:rPr>
        <w:t xml:space="preserve"> and returned to its original layout (if appropriate)</w:t>
      </w:r>
      <w:r w:rsidR="00C73D85">
        <w:rPr>
          <w:rFonts w:ascii="Verdana" w:hAnsi="Verdana"/>
          <w:sz w:val="20"/>
          <w:szCs w:val="20"/>
        </w:rPr>
        <w:t>.</w:t>
      </w:r>
    </w:p>
    <w:p w:rsidR="00AF79CD" w:rsidRDefault="00AF79CD" w:rsidP="003D2ECD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Ensure that room/venue is left </w:t>
      </w:r>
      <w:r w:rsidR="00C221B5">
        <w:rPr>
          <w:rFonts w:ascii="Verdana" w:hAnsi="Verdana"/>
          <w:sz w:val="20"/>
          <w:szCs w:val="20"/>
        </w:rPr>
        <w:t xml:space="preserve">clean and </w:t>
      </w:r>
      <w:r>
        <w:rPr>
          <w:rFonts w:ascii="Verdana" w:hAnsi="Verdana"/>
          <w:sz w:val="20"/>
          <w:szCs w:val="20"/>
        </w:rPr>
        <w:t>tidy after each break (morning, lunch and afternoon)</w:t>
      </w:r>
      <w:r w:rsidR="00C73D85">
        <w:rPr>
          <w:rFonts w:ascii="Verdana" w:hAnsi="Verdana"/>
          <w:sz w:val="20"/>
          <w:szCs w:val="20"/>
        </w:rPr>
        <w:t>.</w:t>
      </w:r>
    </w:p>
    <w:p w:rsidR="00904D11" w:rsidRDefault="00AF79CD" w:rsidP="003D2ECD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Ensure that caterers </w:t>
      </w:r>
      <w:r w:rsidR="00C221B5">
        <w:rPr>
          <w:rFonts w:ascii="Verdana" w:hAnsi="Verdana"/>
          <w:sz w:val="20"/>
          <w:szCs w:val="20"/>
        </w:rPr>
        <w:t xml:space="preserve">and IT </w:t>
      </w:r>
      <w:r>
        <w:rPr>
          <w:rFonts w:ascii="Verdana" w:hAnsi="Verdana"/>
          <w:sz w:val="20"/>
          <w:szCs w:val="20"/>
        </w:rPr>
        <w:t>contact information is available to all organisers during conference</w:t>
      </w:r>
      <w:r w:rsidR="00C73D85">
        <w:rPr>
          <w:rFonts w:ascii="Verdana" w:hAnsi="Verdana"/>
          <w:sz w:val="20"/>
          <w:szCs w:val="20"/>
        </w:rPr>
        <w:t>.</w:t>
      </w:r>
    </w:p>
    <w:p w:rsidR="00904D11" w:rsidRPr="003D2ECD" w:rsidRDefault="00904D11" w:rsidP="003D2ECD">
      <w:pPr>
        <w:pStyle w:val="ListParagraph"/>
        <w:rPr>
          <w:rFonts w:ascii="Verdana" w:hAnsi="Verdana"/>
          <w:sz w:val="20"/>
          <w:szCs w:val="20"/>
        </w:rPr>
      </w:pPr>
    </w:p>
    <w:p w:rsidR="0064352E" w:rsidRPr="00904D11" w:rsidRDefault="00904D11" w:rsidP="00904D1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904D11">
        <w:rPr>
          <w:rFonts w:ascii="Verdana" w:hAnsi="Verdana"/>
          <w:b/>
          <w:sz w:val="20"/>
          <w:szCs w:val="20"/>
        </w:rPr>
        <w:t>After the conference/initiative, the conference organisers must:</w:t>
      </w:r>
    </w:p>
    <w:p w:rsidR="00904D11" w:rsidRDefault="00904D11" w:rsidP="00904D11">
      <w:pPr>
        <w:spacing w:after="0" w:line="240" w:lineRule="auto"/>
        <w:rPr>
          <w:rFonts w:ascii="Verdana" w:hAnsi="Verdana"/>
          <w:sz w:val="20"/>
          <w:szCs w:val="20"/>
        </w:rPr>
      </w:pPr>
    </w:p>
    <w:p w:rsidR="00904D11" w:rsidRDefault="003D2ECD" w:rsidP="00C73D85">
      <w:pPr>
        <w:pStyle w:val="ListParagraph"/>
        <w:numPr>
          <w:ilvl w:val="0"/>
          <w:numId w:val="11"/>
        </w:numPr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904D11">
        <w:rPr>
          <w:rFonts w:ascii="Verdana" w:hAnsi="Verdana"/>
          <w:sz w:val="20"/>
          <w:szCs w:val="20"/>
        </w:rPr>
        <w:t xml:space="preserve">roduce a conference/initiative report within 30 days of the event taking place (this will be put on the </w:t>
      </w:r>
      <w:proofErr w:type="spellStart"/>
      <w:r w:rsidR="00904D11">
        <w:rPr>
          <w:rFonts w:ascii="Verdana" w:hAnsi="Verdana"/>
          <w:sz w:val="20"/>
          <w:szCs w:val="20"/>
        </w:rPr>
        <w:t>artsmethods</w:t>
      </w:r>
      <w:proofErr w:type="spellEnd"/>
      <w:r w:rsidR="00904D11">
        <w:rPr>
          <w:rFonts w:ascii="Verdana" w:hAnsi="Verdana"/>
          <w:sz w:val="20"/>
          <w:szCs w:val="20"/>
        </w:rPr>
        <w:t xml:space="preserve"> website)</w:t>
      </w:r>
      <w:r w:rsidR="00C73D85">
        <w:rPr>
          <w:rFonts w:ascii="Verdana" w:hAnsi="Verdana"/>
          <w:sz w:val="20"/>
          <w:szCs w:val="20"/>
        </w:rPr>
        <w:t>.</w:t>
      </w:r>
    </w:p>
    <w:p w:rsidR="00904D11" w:rsidRDefault="003D2ECD" w:rsidP="00C73D85">
      <w:pPr>
        <w:pStyle w:val="ListParagraph"/>
        <w:numPr>
          <w:ilvl w:val="0"/>
          <w:numId w:val="11"/>
        </w:numPr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904D11">
        <w:rPr>
          <w:rFonts w:ascii="Verdana" w:hAnsi="Verdana"/>
          <w:sz w:val="20"/>
          <w:szCs w:val="20"/>
        </w:rPr>
        <w:t>roduce a final budget at the end of the conference</w:t>
      </w:r>
      <w:r w:rsidR="00C73D85">
        <w:rPr>
          <w:rFonts w:ascii="Verdana" w:hAnsi="Verdana"/>
          <w:sz w:val="20"/>
          <w:szCs w:val="20"/>
        </w:rPr>
        <w:t>.</w:t>
      </w:r>
    </w:p>
    <w:p w:rsidR="00904D11" w:rsidRDefault="003D2ECD" w:rsidP="00C73D85">
      <w:pPr>
        <w:pStyle w:val="ListParagraph"/>
        <w:numPr>
          <w:ilvl w:val="0"/>
          <w:numId w:val="11"/>
        </w:numPr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904D11">
        <w:rPr>
          <w:rFonts w:ascii="Verdana" w:hAnsi="Verdana"/>
          <w:sz w:val="20"/>
          <w:szCs w:val="20"/>
        </w:rPr>
        <w:t xml:space="preserve">end copies of all receipts/invoices to </w:t>
      </w:r>
      <w:proofErr w:type="spellStart"/>
      <w:r w:rsidR="00904D11">
        <w:rPr>
          <w:rFonts w:ascii="Verdana" w:hAnsi="Verdana"/>
          <w:sz w:val="20"/>
          <w:szCs w:val="20"/>
        </w:rPr>
        <w:t>artsmethods@manchester</w:t>
      </w:r>
      <w:proofErr w:type="spellEnd"/>
      <w:r w:rsidR="00C73D85">
        <w:rPr>
          <w:rFonts w:ascii="Verdana" w:hAnsi="Verdana"/>
          <w:sz w:val="20"/>
          <w:szCs w:val="20"/>
        </w:rPr>
        <w:t>.</w:t>
      </w:r>
    </w:p>
    <w:p w:rsidR="00904D11" w:rsidRDefault="003D2ECD" w:rsidP="00C73D85">
      <w:pPr>
        <w:pStyle w:val="ListParagraph"/>
        <w:numPr>
          <w:ilvl w:val="0"/>
          <w:numId w:val="11"/>
        </w:numPr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="00904D11">
        <w:rPr>
          <w:rFonts w:ascii="Verdana" w:hAnsi="Verdana"/>
          <w:sz w:val="20"/>
          <w:szCs w:val="20"/>
        </w:rPr>
        <w:t xml:space="preserve">ake responsibility for the likelihood of any shortfall in funding, notifying the </w:t>
      </w:r>
      <w:proofErr w:type="spellStart"/>
      <w:r w:rsidR="00904D11">
        <w:rPr>
          <w:rFonts w:ascii="Verdana" w:hAnsi="Verdana"/>
          <w:sz w:val="20"/>
          <w:szCs w:val="20"/>
        </w:rPr>
        <w:t>artsmethods@manchester</w:t>
      </w:r>
      <w:proofErr w:type="spellEnd"/>
      <w:r w:rsidR="00904D11">
        <w:rPr>
          <w:rFonts w:ascii="Verdana" w:hAnsi="Verdana"/>
          <w:sz w:val="20"/>
          <w:szCs w:val="20"/>
        </w:rPr>
        <w:t xml:space="preserve"> budget holder, as appropriate</w:t>
      </w:r>
      <w:r w:rsidR="00C73D85">
        <w:rPr>
          <w:rFonts w:ascii="Verdana" w:hAnsi="Verdana"/>
          <w:sz w:val="20"/>
          <w:szCs w:val="20"/>
        </w:rPr>
        <w:t>.</w:t>
      </w:r>
    </w:p>
    <w:p w:rsidR="00904D11" w:rsidRDefault="003D2ECD" w:rsidP="00C73D85">
      <w:pPr>
        <w:pStyle w:val="ListParagraph"/>
        <w:numPr>
          <w:ilvl w:val="0"/>
          <w:numId w:val="11"/>
        </w:numPr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904D11">
        <w:rPr>
          <w:rFonts w:ascii="Verdana" w:hAnsi="Verdana"/>
          <w:sz w:val="20"/>
          <w:szCs w:val="20"/>
        </w:rPr>
        <w:t>rovide photographs or any other materials which arise from the conference/initiative, for publicity and reporting purposes</w:t>
      </w:r>
    </w:p>
    <w:p w:rsidR="00904D11" w:rsidRDefault="00904D11" w:rsidP="00904D11">
      <w:pPr>
        <w:spacing w:after="0" w:line="240" w:lineRule="auto"/>
        <w:rPr>
          <w:rFonts w:ascii="Verdana" w:hAnsi="Verdana"/>
          <w:sz w:val="20"/>
          <w:szCs w:val="20"/>
        </w:rPr>
      </w:pPr>
    </w:p>
    <w:p w:rsidR="0064352E" w:rsidRPr="00D143A8" w:rsidRDefault="0064352E" w:rsidP="0064352E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</w:p>
    <w:p w:rsidR="0064352E" w:rsidRDefault="0064352E" w:rsidP="0064352E">
      <w:pPr>
        <w:spacing w:after="0" w:line="240" w:lineRule="auto"/>
        <w:ind w:left="720"/>
        <w:rPr>
          <w:rFonts w:ascii="Verdana" w:hAnsi="Verdana"/>
          <w:sz w:val="20"/>
          <w:szCs w:val="20"/>
        </w:rPr>
      </w:pPr>
    </w:p>
    <w:p w:rsidR="0064352E" w:rsidRDefault="0064352E" w:rsidP="006B5B82">
      <w:pPr>
        <w:rPr>
          <w:rFonts w:ascii="Verdana" w:hAnsi="Verdana"/>
        </w:rPr>
      </w:pPr>
    </w:p>
    <w:p w:rsidR="0064352E" w:rsidRDefault="0064352E" w:rsidP="006B5B82">
      <w:pPr>
        <w:rPr>
          <w:rFonts w:ascii="Verdana" w:hAnsi="Verdana"/>
        </w:rPr>
      </w:pPr>
    </w:p>
    <w:p w:rsidR="00110059" w:rsidRDefault="00110059" w:rsidP="00110059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confirm that I have read and understood the above terms and conditions and assume full responsibility for the administration of the conference</w:t>
      </w:r>
      <w:r w:rsidR="00094AB5">
        <w:rPr>
          <w:rFonts w:ascii="Verdana" w:hAnsi="Verdana"/>
          <w:sz w:val="20"/>
          <w:szCs w:val="20"/>
        </w:rPr>
        <w:t>/initiative</w:t>
      </w:r>
      <w:r w:rsidR="00F448DD">
        <w:rPr>
          <w:rFonts w:ascii="Verdana" w:hAnsi="Verdana"/>
          <w:sz w:val="20"/>
          <w:szCs w:val="20"/>
        </w:rPr>
        <w:t xml:space="preserve"> that I am currently organising:</w:t>
      </w:r>
    </w:p>
    <w:p w:rsidR="00F448DD" w:rsidRDefault="00F448DD" w:rsidP="00110059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Signed: _______________________________________</w:t>
      </w:r>
    </w:p>
    <w:p w:rsidR="00110059" w:rsidRDefault="00110059" w:rsidP="00110059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Full Name: ____________________________________</w:t>
      </w:r>
    </w:p>
    <w:p w:rsidR="003A063B" w:rsidRDefault="003A063B" w:rsidP="00110059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Date:</w:t>
      </w:r>
      <w:r w:rsidR="002C1FA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_______________________________________</w:t>
      </w:r>
    </w:p>
    <w:p w:rsidR="00110059" w:rsidRDefault="00110059" w:rsidP="00110059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Role: _________________________________________</w:t>
      </w:r>
    </w:p>
    <w:p w:rsidR="00110059" w:rsidRDefault="00110059" w:rsidP="00110059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Conference</w:t>
      </w:r>
      <w:r w:rsidR="00440BEA">
        <w:rPr>
          <w:rFonts w:ascii="Verdana" w:hAnsi="Verdana"/>
          <w:sz w:val="20"/>
          <w:szCs w:val="20"/>
        </w:rPr>
        <w:t>/Initiative</w:t>
      </w:r>
      <w:r>
        <w:rPr>
          <w:rFonts w:ascii="Verdana" w:hAnsi="Verdana"/>
          <w:sz w:val="20"/>
          <w:szCs w:val="20"/>
        </w:rPr>
        <w:t xml:space="preserve"> Title: ________________________________</w:t>
      </w:r>
    </w:p>
    <w:p w:rsidR="00110059" w:rsidRDefault="00110059" w:rsidP="00110059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Date of Conference</w:t>
      </w:r>
      <w:r w:rsidR="00440BEA">
        <w:rPr>
          <w:rFonts w:ascii="Verdana" w:hAnsi="Verdana"/>
          <w:sz w:val="20"/>
          <w:szCs w:val="20"/>
        </w:rPr>
        <w:t>/initiative</w:t>
      </w:r>
      <w:r>
        <w:rPr>
          <w:rFonts w:ascii="Verdana" w:hAnsi="Verdana"/>
          <w:sz w:val="20"/>
          <w:szCs w:val="20"/>
        </w:rPr>
        <w:t>: ______________________________</w:t>
      </w:r>
    </w:p>
    <w:p w:rsidR="00CF4427" w:rsidRDefault="00110059" w:rsidP="00110059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Contact details: </w:t>
      </w:r>
    </w:p>
    <w:p w:rsidR="00110059" w:rsidRDefault="00CF4427" w:rsidP="00110059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Email: </w:t>
      </w:r>
      <w:r w:rsidR="00110059">
        <w:rPr>
          <w:rFonts w:ascii="Verdana" w:hAnsi="Verdana"/>
          <w:sz w:val="20"/>
          <w:szCs w:val="20"/>
        </w:rPr>
        <w:t>_________________________________</w:t>
      </w:r>
    </w:p>
    <w:p w:rsidR="00110059" w:rsidRPr="00110059" w:rsidRDefault="00CF4427" w:rsidP="00110059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Telephone Number: ______________________</w:t>
      </w:r>
    </w:p>
    <w:sectPr w:rsidR="00110059" w:rsidRPr="00110059" w:rsidSect="00A13C9C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ADD" w:rsidRDefault="00032ADD" w:rsidP="000D4084">
      <w:pPr>
        <w:spacing w:after="0" w:line="240" w:lineRule="auto"/>
      </w:pPr>
      <w:r>
        <w:separator/>
      </w:r>
    </w:p>
  </w:endnote>
  <w:endnote w:type="continuationSeparator" w:id="0">
    <w:p w:rsidR="00032ADD" w:rsidRDefault="00032ADD" w:rsidP="000D4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4047"/>
      <w:docPartObj>
        <w:docPartGallery w:val="Page Numbers (Bottom of Page)"/>
        <w:docPartUnique/>
      </w:docPartObj>
    </w:sdtPr>
    <w:sdtEndPr/>
    <w:sdtContent>
      <w:p w:rsidR="000D4084" w:rsidRDefault="006766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0713" w:rsidRPr="00E70713">
          <w:rPr>
            <w:rFonts w:ascii="Verdana" w:hAnsi="Verdana"/>
            <w:noProof/>
          </w:rPr>
          <w:t>2</w:t>
        </w:r>
        <w:r>
          <w:rPr>
            <w:rFonts w:ascii="Verdana" w:hAnsi="Verdana"/>
            <w:noProof/>
          </w:rPr>
          <w:fldChar w:fldCharType="end"/>
        </w:r>
      </w:p>
    </w:sdtContent>
  </w:sdt>
  <w:p w:rsidR="000D4084" w:rsidRDefault="000D40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ADD" w:rsidRDefault="00032ADD" w:rsidP="000D4084">
      <w:pPr>
        <w:spacing w:after="0" w:line="240" w:lineRule="auto"/>
      </w:pPr>
      <w:r>
        <w:separator/>
      </w:r>
    </w:p>
  </w:footnote>
  <w:footnote w:type="continuationSeparator" w:id="0">
    <w:p w:rsidR="00032ADD" w:rsidRDefault="00032ADD" w:rsidP="000D4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BB2"/>
    <w:multiLevelType w:val="hybridMultilevel"/>
    <w:tmpl w:val="336C377E"/>
    <w:lvl w:ilvl="0" w:tplc="29C8328A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56226"/>
    <w:multiLevelType w:val="hybridMultilevel"/>
    <w:tmpl w:val="304C60E2"/>
    <w:lvl w:ilvl="0" w:tplc="EB360A4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9D295B"/>
    <w:multiLevelType w:val="hybridMultilevel"/>
    <w:tmpl w:val="80FA9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A67B88"/>
    <w:multiLevelType w:val="hybridMultilevel"/>
    <w:tmpl w:val="DD2C9056"/>
    <w:lvl w:ilvl="0" w:tplc="EB360A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A29D1"/>
    <w:multiLevelType w:val="hybridMultilevel"/>
    <w:tmpl w:val="E0B08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10D27"/>
    <w:multiLevelType w:val="hybridMultilevel"/>
    <w:tmpl w:val="A96E9536"/>
    <w:lvl w:ilvl="0" w:tplc="EB360A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8365F0"/>
    <w:multiLevelType w:val="hybridMultilevel"/>
    <w:tmpl w:val="2C901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2D56B4"/>
    <w:multiLevelType w:val="hybridMultilevel"/>
    <w:tmpl w:val="07B4D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152FCC"/>
    <w:multiLevelType w:val="hybridMultilevel"/>
    <w:tmpl w:val="9D50AC3C"/>
    <w:lvl w:ilvl="0" w:tplc="31BC4A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270E35"/>
    <w:multiLevelType w:val="hybridMultilevel"/>
    <w:tmpl w:val="C232A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F338B2"/>
    <w:multiLevelType w:val="hybridMultilevel"/>
    <w:tmpl w:val="96F0F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3334A40"/>
    <w:multiLevelType w:val="hybridMultilevel"/>
    <w:tmpl w:val="9AB4705E"/>
    <w:lvl w:ilvl="0" w:tplc="EB360A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11"/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949"/>
    <w:rsid w:val="00010D28"/>
    <w:rsid w:val="00032ADD"/>
    <w:rsid w:val="00035557"/>
    <w:rsid w:val="00044D75"/>
    <w:rsid w:val="00061DB4"/>
    <w:rsid w:val="00074F17"/>
    <w:rsid w:val="0008602D"/>
    <w:rsid w:val="00091094"/>
    <w:rsid w:val="00094AB5"/>
    <w:rsid w:val="000C73E7"/>
    <w:rsid w:val="000D4084"/>
    <w:rsid w:val="00110059"/>
    <w:rsid w:val="001A0E7A"/>
    <w:rsid w:val="002025DD"/>
    <w:rsid w:val="00236878"/>
    <w:rsid w:val="00242C39"/>
    <w:rsid w:val="00293770"/>
    <w:rsid w:val="002A63EA"/>
    <w:rsid w:val="002C1FAB"/>
    <w:rsid w:val="002D23AE"/>
    <w:rsid w:val="002F3833"/>
    <w:rsid w:val="003179C0"/>
    <w:rsid w:val="003A063B"/>
    <w:rsid w:val="003A6C35"/>
    <w:rsid w:val="003D2ECD"/>
    <w:rsid w:val="003F6972"/>
    <w:rsid w:val="00440BEA"/>
    <w:rsid w:val="0044359C"/>
    <w:rsid w:val="00450EFD"/>
    <w:rsid w:val="00484060"/>
    <w:rsid w:val="00494EC5"/>
    <w:rsid w:val="004C1EF7"/>
    <w:rsid w:val="004D2BF5"/>
    <w:rsid w:val="004D4936"/>
    <w:rsid w:val="00506AB3"/>
    <w:rsid w:val="00506E54"/>
    <w:rsid w:val="005360E4"/>
    <w:rsid w:val="00546400"/>
    <w:rsid w:val="005474EB"/>
    <w:rsid w:val="00553917"/>
    <w:rsid w:val="005C1BC5"/>
    <w:rsid w:val="005D6DA9"/>
    <w:rsid w:val="005F3298"/>
    <w:rsid w:val="00617F97"/>
    <w:rsid w:val="0064352E"/>
    <w:rsid w:val="006467D5"/>
    <w:rsid w:val="00646FD6"/>
    <w:rsid w:val="0066130A"/>
    <w:rsid w:val="006766A5"/>
    <w:rsid w:val="006827CC"/>
    <w:rsid w:val="00692FD3"/>
    <w:rsid w:val="006B08F4"/>
    <w:rsid w:val="006B14F8"/>
    <w:rsid w:val="006B5B82"/>
    <w:rsid w:val="00744413"/>
    <w:rsid w:val="00781366"/>
    <w:rsid w:val="00781CE3"/>
    <w:rsid w:val="00790FFF"/>
    <w:rsid w:val="007E0070"/>
    <w:rsid w:val="00855428"/>
    <w:rsid w:val="0086451A"/>
    <w:rsid w:val="00904D11"/>
    <w:rsid w:val="00967FB3"/>
    <w:rsid w:val="00997357"/>
    <w:rsid w:val="009A1137"/>
    <w:rsid w:val="009B1079"/>
    <w:rsid w:val="009E2A13"/>
    <w:rsid w:val="009F01E4"/>
    <w:rsid w:val="00A13C9C"/>
    <w:rsid w:val="00A13CCC"/>
    <w:rsid w:val="00AD4CE2"/>
    <w:rsid w:val="00AE011F"/>
    <w:rsid w:val="00AF79CD"/>
    <w:rsid w:val="00B05E4A"/>
    <w:rsid w:val="00B17D36"/>
    <w:rsid w:val="00B35633"/>
    <w:rsid w:val="00B4296C"/>
    <w:rsid w:val="00B70FD1"/>
    <w:rsid w:val="00BB7F3F"/>
    <w:rsid w:val="00C013D8"/>
    <w:rsid w:val="00C221B5"/>
    <w:rsid w:val="00C73D85"/>
    <w:rsid w:val="00C87D10"/>
    <w:rsid w:val="00CE16FC"/>
    <w:rsid w:val="00CF27E4"/>
    <w:rsid w:val="00CF4427"/>
    <w:rsid w:val="00D143A8"/>
    <w:rsid w:val="00DB4F33"/>
    <w:rsid w:val="00E33C7A"/>
    <w:rsid w:val="00E34FE2"/>
    <w:rsid w:val="00E501DB"/>
    <w:rsid w:val="00E70713"/>
    <w:rsid w:val="00E74511"/>
    <w:rsid w:val="00EB3A46"/>
    <w:rsid w:val="00EB3F27"/>
    <w:rsid w:val="00EC3A2C"/>
    <w:rsid w:val="00EF7949"/>
    <w:rsid w:val="00F366EC"/>
    <w:rsid w:val="00F448DD"/>
    <w:rsid w:val="00F4614D"/>
    <w:rsid w:val="00F75993"/>
    <w:rsid w:val="00F75EB0"/>
    <w:rsid w:val="00FC2C8C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4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4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4084"/>
  </w:style>
  <w:style w:type="paragraph" w:styleId="Footer">
    <w:name w:val="footer"/>
    <w:basedOn w:val="Normal"/>
    <w:link w:val="FooterChar"/>
    <w:uiPriority w:val="99"/>
    <w:unhideWhenUsed/>
    <w:rsid w:val="000D4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084"/>
  </w:style>
  <w:style w:type="paragraph" w:styleId="BalloonText">
    <w:name w:val="Balloon Text"/>
    <w:basedOn w:val="Normal"/>
    <w:link w:val="BalloonTextChar"/>
    <w:uiPriority w:val="99"/>
    <w:semiHidden/>
    <w:unhideWhenUsed/>
    <w:rsid w:val="00F75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E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50E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4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4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4084"/>
  </w:style>
  <w:style w:type="paragraph" w:styleId="Footer">
    <w:name w:val="footer"/>
    <w:basedOn w:val="Normal"/>
    <w:link w:val="FooterChar"/>
    <w:uiPriority w:val="99"/>
    <w:unhideWhenUsed/>
    <w:rsid w:val="000D4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084"/>
  </w:style>
  <w:style w:type="paragraph" w:styleId="BalloonText">
    <w:name w:val="Balloon Text"/>
    <w:basedOn w:val="Normal"/>
    <w:link w:val="BalloonTextChar"/>
    <w:uiPriority w:val="99"/>
    <w:semiHidden/>
    <w:unhideWhenUsed/>
    <w:rsid w:val="00F75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E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50E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17281-0B2C-4D8D-9DBE-ADECB3033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Nicola Sheehan</cp:lastModifiedBy>
  <cp:revision>4</cp:revision>
  <cp:lastPrinted>2015-08-06T08:50:00Z</cp:lastPrinted>
  <dcterms:created xsi:type="dcterms:W3CDTF">2015-08-06T08:49:00Z</dcterms:created>
  <dcterms:modified xsi:type="dcterms:W3CDTF">2015-08-06T10:25:00Z</dcterms:modified>
</cp:coreProperties>
</file>