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21C" w:rsidRDefault="00D0321C" w:rsidP="00D0321C">
      <w:pPr>
        <w:jc w:val="center"/>
        <w:rPr>
          <w:rFonts w:ascii="Arial" w:hAnsi="Arial" w:cs="Arial"/>
          <w:b/>
          <w:bCs/>
          <w:szCs w:val="20"/>
        </w:rPr>
      </w:pPr>
      <w:bookmarkStart w:id="0" w:name="_GoBack"/>
      <w:bookmarkEnd w:id="0"/>
      <w:r>
        <w:rPr>
          <w:rFonts w:ascii="Arial" w:hAnsi="Arial" w:cs="Arial"/>
          <w:b/>
          <w:bCs/>
          <w:szCs w:val="20"/>
        </w:rPr>
        <w:t>Form to be completed as part of</w:t>
      </w:r>
    </w:p>
    <w:p w:rsidR="00D0321C" w:rsidRDefault="00D0321C" w:rsidP="00D0321C">
      <w:pPr>
        <w:jc w:val="center"/>
        <w:rPr>
          <w:rFonts w:ascii="Arial" w:hAnsi="Arial" w:cs="Arial"/>
          <w:b/>
          <w:bCs/>
          <w:szCs w:val="20"/>
        </w:rPr>
      </w:pPr>
    </w:p>
    <w:p w:rsidR="00D0321C" w:rsidRDefault="0045025E" w:rsidP="00D0321C">
      <w:pPr>
        <w:jc w:val="center"/>
        <w:rPr>
          <w:rFonts w:ascii="Arial" w:hAnsi="Arial" w:cs="Arial"/>
          <w:b/>
          <w:bCs/>
          <w:szCs w:val="20"/>
        </w:rPr>
      </w:pPr>
      <w:r>
        <w:rPr>
          <w:rFonts w:ascii="Arial" w:hAnsi="Arial" w:cs="Arial"/>
          <w:b/>
          <w:bCs/>
          <w:szCs w:val="20"/>
        </w:rPr>
        <w:t>Faculty</w:t>
      </w:r>
      <w:r w:rsidR="00D0321C" w:rsidRPr="006C734B">
        <w:rPr>
          <w:rFonts w:ascii="Arial" w:hAnsi="Arial" w:cs="Arial"/>
          <w:b/>
          <w:bCs/>
          <w:szCs w:val="20"/>
        </w:rPr>
        <w:t xml:space="preserve"> Peer Review of Teaching</w:t>
      </w:r>
    </w:p>
    <w:p w:rsidR="00D0321C" w:rsidRPr="006C734B" w:rsidRDefault="00D0321C" w:rsidP="00D0321C">
      <w:pPr>
        <w:jc w:val="center"/>
        <w:rPr>
          <w:rFonts w:ascii="Arial" w:hAnsi="Arial" w:cs="Arial"/>
          <w:b/>
          <w:bCs/>
          <w:szCs w:val="20"/>
        </w:rPr>
      </w:pPr>
    </w:p>
    <w:p w:rsidR="00D0321C" w:rsidRPr="00D0321C" w:rsidRDefault="00D0321C" w:rsidP="00D0321C">
      <w:pPr>
        <w:rPr>
          <w:rFonts w:ascii="Cambria" w:hAnsi="Cambria"/>
          <w:sz w:val="20"/>
          <w:szCs w:val="20"/>
        </w:rPr>
      </w:pPr>
    </w:p>
    <w:p w:rsidR="00D0321C" w:rsidRDefault="00D0321C" w:rsidP="004B003E">
      <w:pPr>
        <w:pStyle w:val="ub"/>
      </w:pPr>
      <w:r>
        <w:t xml:space="preserve">To be completed and agreed by the two reviewers and made available to the reviewee for comments within two weeks of the final observations. </w:t>
      </w:r>
    </w:p>
    <w:p w:rsidR="004B003E" w:rsidRDefault="004B003E" w:rsidP="004B003E"/>
    <w:p w:rsidR="004B003E" w:rsidRDefault="004B003E" w:rsidP="004B003E">
      <w:pPr>
        <w:pStyle w:val="ub"/>
      </w:pPr>
      <w:r>
        <w:t xml:space="preserve">This form contains a number of headings under which the reviewers are expected to add comments, with supporting evidence wherever possible. Each heading lists a number of </w:t>
      </w:r>
      <w:r w:rsidR="00B91E7B">
        <w:t>questions</w:t>
      </w:r>
      <w:r>
        <w:t>. The</w:t>
      </w:r>
      <w:r w:rsidR="00B91E7B">
        <w:t>se are meant as prompts only; the</w:t>
      </w:r>
      <w:r>
        <w:t xml:space="preserve"> lists are not assumed to be exhaustive, nor is it expected that each of the</w:t>
      </w:r>
      <w:r w:rsidR="00B91E7B">
        <w:t xml:space="preserve"> questions</w:t>
      </w:r>
      <w:r>
        <w:t xml:space="preserve"> is re</w:t>
      </w:r>
      <w:r w:rsidR="00B91E7B">
        <w:t>spond</w:t>
      </w:r>
      <w:r>
        <w:t>ed to in the comments.</w:t>
      </w:r>
    </w:p>
    <w:p w:rsidR="00701B68" w:rsidRDefault="00701B68" w:rsidP="004B003E">
      <w:pPr>
        <w:pStyle w:val="ub"/>
      </w:pPr>
    </w:p>
    <w:p w:rsidR="00701B68" w:rsidRDefault="00701B68" w:rsidP="004B003E">
      <w:pPr>
        <w:pStyle w:val="ub"/>
      </w:pPr>
      <w:r>
        <w:t xml:space="preserve">In some cases, the lecturer may not have has responsibility for determining all aspects of the course unit, </w:t>
      </w:r>
      <w:r w:rsidR="004B168E">
        <w:t xml:space="preserve">the course unit may have been designed by a course leader, </w:t>
      </w:r>
      <w:r>
        <w:t>the course unit outline may have been put together by someone else</w:t>
      </w:r>
      <w:r w:rsidR="004B168E">
        <w:t xml:space="preserve"> etc. Comments here should be limited to areas where the reviewee has had influence.</w:t>
      </w:r>
    </w:p>
    <w:p w:rsidR="000F7B9C" w:rsidRDefault="000F7B9C" w:rsidP="004B003E">
      <w:pPr>
        <w:pStyle w:val="ub"/>
      </w:pPr>
    </w:p>
    <w:p w:rsidR="00E74140" w:rsidRDefault="00E74140" w:rsidP="004B003E">
      <w:pPr>
        <w:pStyle w:val="ub"/>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67"/>
        <w:gridCol w:w="1134"/>
        <w:gridCol w:w="567"/>
        <w:gridCol w:w="851"/>
        <w:gridCol w:w="2835"/>
      </w:tblGrid>
      <w:tr w:rsidR="00AD4626">
        <w:tc>
          <w:tcPr>
            <w:tcW w:w="2268" w:type="dxa"/>
            <w:shd w:val="clear" w:color="auto" w:fill="auto"/>
          </w:tcPr>
          <w:p w:rsidR="00AD4626" w:rsidRDefault="00AD4626" w:rsidP="001A02B6">
            <w:pPr>
              <w:pStyle w:val="ub"/>
              <w:spacing w:before="140" w:after="140"/>
            </w:pPr>
            <w:r>
              <w:t>Name of reviewee</w:t>
            </w:r>
          </w:p>
        </w:tc>
        <w:tc>
          <w:tcPr>
            <w:tcW w:w="5954" w:type="dxa"/>
            <w:gridSpan w:val="5"/>
            <w:shd w:val="clear" w:color="auto" w:fill="auto"/>
          </w:tcPr>
          <w:p w:rsidR="00AD4626" w:rsidRDefault="00AD4626" w:rsidP="001A02B6">
            <w:pPr>
              <w:pStyle w:val="ub"/>
              <w:spacing w:before="140" w:after="140"/>
              <w:ind w:right="34"/>
            </w:pPr>
          </w:p>
        </w:tc>
      </w:tr>
      <w:tr w:rsidR="00AD4626">
        <w:tc>
          <w:tcPr>
            <w:tcW w:w="2268" w:type="dxa"/>
            <w:vMerge w:val="restart"/>
            <w:shd w:val="clear" w:color="auto" w:fill="auto"/>
            <w:vAlign w:val="center"/>
          </w:tcPr>
          <w:p w:rsidR="00AD4626" w:rsidRDefault="00AD4626" w:rsidP="001A02B6">
            <w:pPr>
              <w:pStyle w:val="ub"/>
              <w:spacing w:before="140" w:after="140"/>
            </w:pPr>
            <w:r>
              <w:t>Name of reviewers</w:t>
            </w:r>
          </w:p>
        </w:tc>
        <w:tc>
          <w:tcPr>
            <w:tcW w:w="5954" w:type="dxa"/>
            <w:gridSpan w:val="5"/>
            <w:shd w:val="clear" w:color="auto" w:fill="auto"/>
          </w:tcPr>
          <w:p w:rsidR="00AD4626" w:rsidRDefault="00AD4626" w:rsidP="001A02B6">
            <w:pPr>
              <w:pStyle w:val="ub"/>
              <w:spacing w:before="140" w:after="140"/>
              <w:ind w:right="34"/>
            </w:pPr>
          </w:p>
        </w:tc>
      </w:tr>
      <w:tr w:rsidR="00AD4626">
        <w:tc>
          <w:tcPr>
            <w:tcW w:w="2268" w:type="dxa"/>
            <w:vMerge/>
            <w:shd w:val="clear" w:color="auto" w:fill="auto"/>
          </w:tcPr>
          <w:p w:rsidR="00AD4626" w:rsidRDefault="00AD4626" w:rsidP="001A02B6">
            <w:pPr>
              <w:pStyle w:val="ub"/>
              <w:spacing w:before="140" w:after="140"/>
            </w:pPr>
          </w:p>
        </w:tc>
        <w:tc>
          <w:tcPr>
            <w:tcW w:w="5954" w:type="dxa"/>
            <w:gridSpan w:val="5"/>
            <w:shd w:val="clear" w:color="auto" w:fill="auto"/>
          </w:tcPr>
          <w:p w:rsidR="00AD4626" w:rsidRDefault="00AD4626" w:rsidP="001A02B6">
            <w:pPr>
              <w:pStyle w:val="ub"/>
              <w:spacing w:before="140" w:after="140"/>
              <w:ind w:right="34"/>
            </w:pPr>
          </w:p>
        </w:tc>
      </w:tr>
      <w:tr w:rsidR="00AD4626">
        <w:tc>
          <w:tcPr>
            <w:tcW w:w="2268" w:type="dxa"/>
            <w:shd w:val="clear" w:color="auto" w:fill="auto"/>
          </w:tcPr>
          <w:p w:rsidR="009636D5" w:rsidRDefault="009636D5" w:rsidP="001A02B6">
            <w:pPr>
              <w:pStyle w:val="ub"/>
              <w:spacing w:before="140" w:after="140"/>
            </w:pPr>
            <w:r>
              <w:t>Date</w:t>
            </w:r>
          </w:p>
        </w:tc>
        <w:tc>
          <w:tcPr>
            <w:tcW w:w="1701" w:type="dxa"/>
            <w:gridSpan w:val="2"/>
            <w:shd w:val="clear" w:color="auto" w:fill="auto"/>
          </w:tcPr>
          <w:p w:rsidR="009636D5" w:rsidRDefault="009636D5" w:rsidP="001A02B6">
            <w:pPr>
              <w:pStyle w:val="ub"/>
              <w:spacing w:before="140" w:after="140"/>
            </w:pPr>
          </w:p>
        </w:tc>
        <w:tc>
          <w:tcPr>
            <w:tcW w:w="1418" w:type="dxa"/>
            <w:gridSpan w:val="2"/>
            <w:shd w:val="clear" w:color="auto" w:fill="auto"/>
          </w:tcPr>
          <w:p w:rsidR="009636D5" w:rsidRDefault="009636D5" w:rsidP="001A02B6">
            <w:pPr>
              <w:pStyle w:val="ub"/>
              <w:spacing w:before="140" w:after="140"/>
            </w:pPr>
            <w:r>
              <w:t>Room</w:t>
            </w:r>
          </w:p>
        </w:tc>
        <w:tc>
          <w:tcPr>
            <w:tcW w:w="2835" w:type="dxa"/>
            <w:shd w:val="clear" w:color="auto" w:fill="auto"/>
          </w:tcPr>
          <w:p w:rsidR="009636D5" w:rsidRDefault="009636D5" w:rsidP="001A02B6">
            <w:pPr>
              <w:pStyle w:val="ub"/>
              <w:spacing w:before="140" w:after="140"/>
              <w:ind w:right="34"/>
            </w:pPr>
          </w:p>
        </w:tc>
      </w:tr>
      <w:tr w:rsidR="00AD4626">
        <w:tc>
          <w:tcPr>
            <w:tcW w:w="2268" w:type="dxa"/>
            <w:shd w:val="clear" w:color="auto" w:fill="auto"/>
          </w:tcPr>
          <w:p w:rsidR="009636D5" w:rsidRDefault="009636D5" w:rsidP="001A02B6">
            <w:pPr>
              <w:pStyle w:val="ub"/>
              <w:spacing w:before="140" w:after="140"/>
            </w:pPr>
            <w:r>
              <w:t xml:space="preserve">Course unit code </w:t>
            </w:r>
          </w:p>
        </w:tc>
        <w:tc>
          <w:tcPr>
            <w:tcW w:w="1701" w:type="dxa"/>
            <w:gridSpan w:val="2"/>
            <w:shd w:val="clear" w:color="auto" w:fill="auto"/>
          </w:tcPr>
          <w:p w:rsidR="009636D5" w:rsidRDefault="009636D5" w:rsidP="001A02B6">
            <w:pPr>
              <w:pStyle w:val="ub"/>
              <w:spacing w:before="140" w:after="140"/>
            </w:pPr>
          </w:p>
        </w:tc>
        <w:tc>
          <w:tcPr>
            <w:tcW w:w="1418" w:type="dxa"/>
            <w:gridSpan w:val="2"/>
            <w:shd w:val="clear" w:color="auto" w:fill="auto"/>
          </w:tcPr>
          <w:p w:rsidR="009636D5" w:rsidRDefault="009636D5" w:rsidP="001A02B6">
            <w:pPr>
              <w:pStyle w:val="ub"/>
              <w:spacing w:before="140" w:after="140"/>
            </w:pPr>
            <w:r>
              <w:t>Level</w:t>
            </w:r>
          </w:p>
        </w:tc>
        <w:tc>
          <w:tcPr>
            <w:tcW w:w="2835" w:type="dxa"/>
            <w:shd w:val="clear" w:color="auto" w:fill="auto"/>
          </w:tcPr>
          <w:p w:rsidR="009636D5" w:rsidRDefault="009636D5" w:rsidP="001A02B6">
            <w:pPr>
              <w:pStyle w:val="ub"/>
              <w:spacing w:before="140" w:after="140"/>
              <w:ind w:right="34"/>
            </w:pPr>
          </w:p>
        </w:tc>
      </w:tr>
      <w:tr w:rsidR="00A21CFA">
        <w:tc>
          <w:tcPr>
            <w:tcW w:w="2835" w:type="dxa"/>
            <w:gridSpan w:val="2"/>
            <w:shd w:val="clear" w:color="auto" w:fill="auto"/>
          </w:tcPr>
          <w:p w:rsidR="00A21CFA" w:rsidRDefault="00A21CFA" w:rsidP="001A02B6">
            <w:pPr>
              <w:pStyle w:val="ub"/>
              <w:spacing w:before="140" w:after="140"/>
            </w:pPr>
            <w:r>
              <w:t>Programme(s) of which the unit forms a part</w:t>
            </w:r>
            <w:r>
              <w:rPr>
                <w:rStyle w:val="FootnoteReference"/>
              </w:rPr>
              <w:footnoteReference w:id="1"/>
            </w:r>
          </w:p>
          <w:p w:rsidR="00AB3AE1" w:rsidRDefault="00AB3AE1" w:rsidP="001A02B6">
            <w:pPr>
              <w:pStyle w:val="ub"/>
              <w:spacing w:before="140" w:after="140"/>
            </w:pPr>
          </w:p>
        </w:tc>
        <w:tc>
          <w:tcPr>
            <w:tcW w:w="5387" w:type="dxa"/>
            <w:gridSpan w:val="4"/>
            <w:shd w:val="clear" w:color="auto" w:fill="auto"/>
          </w:tcPr>
          <w:p w:rsidR="00A21CFA" w:rsidRDefault="00A21CFA" w:rsidP="001A02B6">
            <w:pPr>
              <w:pStyle w:val="ub"/>
              <w:spacing w:before="140" w:after="140"/>
              <w:ind w:right="34"/>
            </w:pPr>
          </w:p>
        </w:tc>
      </w:tr>
      <w:tr w:rsidR="00A21CFA">
        <w:tc>
          <w:tcPr>
            <w:tcW w:w="2835" w:type="dxa"/>
            <w:gridSpan w:val="2"/>
            <w:shd w:val="clear" w:color="auto" w:fill="auto"/>
          </w:tcPr>
          <w:p w:rsidR="00A21CFA" w:rsidRDefault="00A21CFA" w:rsidP="001A02B6">
            <w:pPr>
              <w:pStyle w:val="ub"/>
              <w:spacing w:before="140" w:after="140"/>
            </w:pPr>
            <w:r>
              <w:t>Type of contact session (lecture, tutorial etc)</w:t>
            </w:r>
          </w:p>
        </w:tc>
        <w:tc>
          <w:tcPr>
            <w:tcW w:w="5387" w:type="dxa"/>
            <w:gridSpan w:val="4"/>
            <w:shd w:val="clear" w:color="auto" w:fill="auto"/>
          </w:tcPr>
          <w:p w:rsidR="00A21CFA" w:rsidRDefault="00A21CFA" w:rsidP="001A02B6">
            <w:pPr>
              <w:pStyle w:val="ub"/>
              <w:spacing w:before="140" w:after="140"/>
              <w:ind w:right="34"/>
            </w:pPr>
          </w:p>
        </w:tc>
      </w:tr>
      <w:tr w:rsidR="00A21CFA">
        <w:tc>
          <w:tcPr>
            <w:tcW w:w="4536" w:type="dxa"/>
            <w:gridSpan w:val="4"/>
            <w:shd w:val="clear" w:color="auto" w:fill="auto"/>
          </w:tcPr>
          <w:p w:rsidR="00A21CFA" w:rsidRDefault="00A21CFA" w:rsidP="001A02B6">
            <w:pPr>
              <w:pStyle w:val="ub"/>
              <w:spacing w:before="140" w:after="140"/>
            </w:pPr>
            <w:r>
              <w:t>Number of students registered</w:t>
            </w:r>
          </w:p>
        </w:tc>
        <w:tc>
          <w:tcPr>
            <w:tcW w:w="3686" w:type="dxa"/>
            <w:gridSpan w:val="2"/>
            <w:shd w:val="clear" w:color="auto" w:fill="auto"/>
          </w:tcPr>
          <w:p w:rsidR="00A21CFA" w:rsidRDefault="00A21CFA" w:rsidP="001A02B6">
            <w:pPr>
              <w:pStyle w:val="ub"/>
              <w:spacing w:before="140" w:after="140"/>
              <w:ind w:right="34"/>
            </w:pPr>
          </w:p>
        </w:tc>
      </w:tr>
      <w:tr w:rsidR="00AD4626">
        <w:tc>
          <w:tcPr>
            <w:tcW w:w="4536" w:type="dxa"/>
            <w:gridSpan w:val="4"/>
            <w:shd w:val="clear" w:color="auto" w:fill="auto"/>
          </w:tcPr>
          <w:p w:rsidR="00AD4626" w:rsidRDefault="00AD4626" w:rsidP="001A02B6">
            <w:pPr>
              <w:pStyle w:val="ub"/>
              <w:spacing w:before="140" w:after="140"/>
            </w:pPr>
            <w:r>
              <w:t>Number of students present (rough estimate)</w:t>
            </w:r>
          </w:p>
        </w:tc>
        <w:tc>
          <w:tcPr>
            <w:tcW w:w="3686" w:type="dxa"/>
            <w:gridSpan w:val="2"/>
            <w:shd w:val="clear" w:color="auto" w:fill="auto"/>
          </w:tcPr>
          <w:p w:rsidR="00AD4626" w:rsidRDefault="00AD4626" w:rsidP="001A02B6">
            <w:pPr>
              <w:pStyle w:val="ub"/>
              <w:spacing w:before="140" w:after="140"/>
              <w:ind w:right="34"/>
            </w:pPr>
          </w:p>
        </w:tc>
      </w:tr>
    </w:tbl>
    <w:p w:rsidR="00E74140" w:rsidRPr="004B003E" w:rsidRDefault="00E74140" w:rsidP="004B003E">
      <w:pPr>
        <w:pStyle w:val="ub"/>
      </w:pPr>
    </w:p>
    <w:p w:rsidR="00D547BE" w:rsidRDefault="0022544D" w:rsidP="0022544D">
      <w:pPr>
        <w:pStyle w:val="ub"/>
        <w:spacing w:before="200"/>
      </w:pPr>
      <w:r>
        <w:br w:type="page"/>
      </w:r>
    </w:p>
    <w:tbl>
      <w:tblPr>
        <w:tblW w:w="8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582"/>
        <w:gridCol w:w="313"/>
        <w:gridCol w:w="1004"/>
        <w:gridCol w:w="896"/>
        <w:gridCol w:w="1289"/>
        <w:gridCol w:w="713"/>
        <w:gridCol w:w="183"/>
        <w:gridCol w:w="531"/>
        <w:gridCol w:w="1023"/>
        <w:gridCol w:w="904"/>
      </w:tblGrid>
      <w:tr w:rsidR="00D547BE">
        <w:tc>
          <w:tcPr>
            <w:tcW w:w="8524" w:type="dxa"/>
            <w:gridSpan w:val="11"/>
            <w:tcBorders>
              <w:bottom w:val="nil"/>
            </w:tcBorders>
            <w:shd w:val="clear" w:color="auto" w:fill="auto"/>
          </w:tcPr>
          <w:p w:rsidR="00D547BE" w:rsidRPr="001A02B6" w:rsidRDefault="00D547BE" w:rsidP="001A02B6">
            <w:pPr>
              <w:pStyle w:val="ub"/>
              <w:keepNext/>
              <w:spacing w:before="200"/>
              <w:rPr>
                <w:rFonts w:ascii="Arial" w:hAnsi="Arial" w:cs="Arial"/>
                <w:b/>
              </w:rPr>
            </w:pPr>
            <w:r w:rsidRPr="001A02B6">
              <w:rPr>
                <w:rFonts w:ascii="Arial" w:hAnsi="Arial" w:cs="Arial"/>
                <w:b/>
              </w:rPr>
              <w:lastRenderedPageBreak/>
              <w:t>A. Documentation</w:t>
            </w:r>
          </w:p>
        </w:tc>
      </w:tr>
      <w:tr w:rsidR="00D547BE">
        <w:tc>
          <w:tcPr>
            <w:tcW w:w="8524" w:type="dxa"/>
            <w:gridSpan w:val="11"/>
            <w:tcBorders>
              <w:top w:val="nil"/>
            </w:tcBorders>
            <w:shd w:val="clear" w:color="auto" w:fill="auto"/>
          </w:tcPr>
          <w:p w:rsidR="00D547BE" w:rsidRDefault="00D547BE" w:rsidP="001A02B6">
            <w:pPr>
              <w:pStyle w:val="ub"/>
              <w:keepNext/>
            </w:pPr>
            <w:r>
              <w:t>This may include both paper-based and electronically available information.</w:t>
            </w:r>
          </w:p>
        </w:tc>
      </w:tr>
      <w:tr w:rsidR="00D547BE">
        <w:tc>
          <w:tcPr>
            <w:tcW w:w="8524" w:type="dxa"/>
            <w:gridSpan w:val="11"/>
            <w:shd w:val="clear" w:color="auto" w:fill="auto"/>
          </w:tcPr>
          <w:p w:rsidR="00D547BE" w:rsidRDefault="00D547BE" w:rsidP="001A02B6">
            <w:pPr>
              <w:pStyle w:val="table"/>
              <w:keepNext/>
            </w:pPr>
            <w:r>
              <w:t>What documentation was considered (this must include course unit outline)?</w:t>
            </w:r>
          </w:p>
        </w:tc>
      </w:tr>
      <w:tr w:rsidR="00D547BE">
        <w:tc>
          <w:tcPr>
            <w:tcW w:w="8524" w:type="dxa"/>
            <w:gridSpan w:val="11"/>
            <w:shd w:val="clear" w:color="auto" w:fill="auto"/>
          </w:tcPr>
          <w:p w:rsidR="00D547BE" w:rsidRDefault="00D547BE" w:rsidP="001A02B6">
            <w:pPr>
              <w:pStyle w:val="ub"/>
              <w:spacing w:before="200"/>
            </w:pPr>
          </w:p>
          <w:p w:rsidR="00BA4911" w:rsidRDefault="00BA4911" w:rsidP="001A02B6">
            <w:pPr>
              <w:pStyle w:val="ub"/>
              <w:spacing w:before="200"/>
            </w:pPr>
          </w:p>
          <w:p w:rsidR="00BA4911" w:rsidRDefault="00BA4911" w:rsidP="001A02B6">
            <w:pPr>
              <w:pStyle w:val="ub"/>
              <w:spacing w:before="200"/>
            </w:pPr>
          </w:p>
        </w:tc>
      </w:tr>
      <w:tr w:rsidR="00D547BE">
        <w:tc>
          <w:tcPr>
            <w:tcW w:w="8524" w:type="dxa"/>
            <w:gridSpan w:val="11"/>
            <w:shd w:val="clear" w:color="auto" w:fill="auto"/>
          </w:tcPr>
          <w:p w:rsidR="00D547BE" w:rsidRDefault="001F14FE" w:rsidP="00610BA8">
            <w:pPr>
              <w:pStyle w:val="table"/>
            </w:pPr>
            <w:r>
              <w:t xml:space="preserve">Was the information about crucial aspect of the course communicated clearly in the documentation (e.g. structure of course, contact sessions, expectations between contact sessions, intended learning outcomes, reading lists, extra resources etc)? </w:t>
            </w:r>
            <w:r w:rsidR="00322265">
              <w:t xml:space="preserve">Are the intended learning outcomes appropriate for the level and the topic? </w:t>
            </w:r>
            <w:r>
              <w:t>Were the online resources appropriate for the nature of the content and method of delivery?</w:t>
            </w:r>
          </w:p>
        </w:tc>
      </w:tr>
      <w:tr w:rsidR="00D547BE">
        <w:tc>
          <w:tcPr>
            <w:tcW w:w="8524" w:type="dxa"/>
            <w:gridSpan w:val="11"/>
            <w:shd w:val="clear" w:color="auto" w:fill="auto"/>
          </w:tcPr>
          <w:p w:rsidR="00D547BE" w:rsidRDefault="00D547BE" w:rsidP="001A02B6">
            <w:pPr>
              <w:pStyle w:val="ub"/>
              <w:spacing w:before="200"/>
            </w:pPr>
          </w:p>
          <w:p w:rsidR="00BA4911" w:rsidRDefault="00BA4911" w:rsidP="001A02B6">
            <w:pPr>
              <w:pStyle w:val="ub"/>
              <w:spacing w:before="200"/>
            </w:pPr>
          </w:p>
          <w:p w:rsidR="00BA4911" w:rsidRDefault="00BA4911" w:rsidP="001A02B6">
            <w:pPr>
              <w:pStyle w:val="ub"/>
              <w:spacing w:before="200"/>
            </w:pPr>
          </w:p>
          <w:p w:rsidR="00BA4911" w:rsidRDefault="00BA4911" w:rsidP="001A02B6">
            <w:pPr>
              <w:pStyle w:val="ub"/>
              <w:spacing w:before="200"/>
            </w:pPr>
          </w:p>
        </w:tc>
      </w:tr>
      <w:tr w:rsidR="00D547BE">
        <w:tc>
          <w:tcPr>
            <w:tcW w:w="8524" w:type="dxa"/>
            <w:gridSpan w:val="11"/>
            <w:shd w:val="clear" w:color="auto" w:fill="auto"/>
          </w:tcPr>
          <w:p w:rsidR="00D547BE" w:rsidRDefault="00322265" w:rsidP="001A02B6">
            <w:pPr>
              <w:pStyle w:val="ub"/>
              <w:keepNext/>
              <w:spacing w:before="200"/>
            </w:pPr>
            <w:r w:rsidRPr="001A02B6">
              <w:rPr>
                <w:rFonts w:ascii="Arial" w:hAnsi="Arial" w:cs="Arial"/>
                <w:b/>
              </w:rPr>
              <w:t>B. Contact sessions</w:t>
            </w:r>
          </w:p>
        </w:tc>
      </w:tr>
      <w:tr w:rsidR="00D547BE">
        <w:tc>
          <w:tcPr>
            <w:tcW w:w="8524" w:type="dxa"/>
            <w:gridSpan w:val="11"/>
            <w:shd w:val="clear" w:color="auto" w:fill="auto"/>
          </w:tcPr>
          <w:p w:rsidR="003D7D57" w:rsidRDefault="00322265" w:rsidP="001A02B6">
            <w:pPr>
              <w:pStyle w:val="table"/>
              <w:keepNext/>
            </w:pPr>
            <w:r>
              <w:t xml:space="preserve">Was the session clearly structured? Was there explicit linking to previous and/or subsequent sessions? Was the communication clear in all respects? Was the use of visual aids appropriate (this includes white board and handouts, not just electronically transmitted)? Were there any issues with control of the class? Was the pace appropriate? Was the timing right? </w:t>
            </w:r>
            <w:r w:rsidR="00610BA8">
              <w:t xml:space="preserve">Are the teaching methods appropriate? </w:t>
            </w:r>
            <w:r>
              <w:t>Was there any attempt at interaction with the class? Was there good use of illustrative examples?</w:t>
            </w:r>
          </w:p>
          <w:p w:rsidR="00D547BE" w:rsidRDefault="003D7D57" w:rsidP="001A02B6">
            <w:pPr>
              <w:pStyle w:val="table"/>
              <w:keepNext/>
            </w:pPr>
            <w:r w:rsidRPr="003D7D57">
              <w:rPr>
                <w:rFonts w:eastAsia="MS Mincho"/>
                <w:lang w:val="en-US"/>
              </w:rPr>
              <w:t>When reviewing small group teaching (such as tutorials, workshops and seminars), were students given adequate opportunity to participate in discussion?  How attentive and engaged were the students? Were their questions answered appropriately?</w:t>
            </w:r>
          </w:p>
        </w:tc>
      </w:tr>
      <w:tr w:rsidR="00D547BE">
        <w:tc>
          <w:tcPr>
            <w:tcW w:w="8524" w:type="dxa"/>
            <w:gridSpan w:val="11"/>
            <w:shd w:val="clear" w:color="auto" w:fill="auto"/>
          </w:tcPr>
          <w:p w:rsidR="00D547BE" w:rsidRDefault="00D547BE" w:rsidP="001A02B6">
            <w:pPr>
              <w:pStyle w:val="ub"/>
              <w:spacing w:before="200"/>
            </w:pPr>
          </w:p>
          <w:p w:rsidR="00BA4911" w:rsidRDefault="00BA4911" w:rsidP="001A02B6">
            <w:pPr>
              <w:pStyle w:val="ub"/>
              <w:spacing w:before="200"/>
            </w:pPr>
          </w:p>
          <w:p w:rsidR="00BA4911" w:rsidRDefault="00BA4911" w:rsidP="001A02B6">
            <w:pPr>
              <w:pStyle w:val="ub"/>
              <w:spacing w:before="200"/>
            </w:pPr>
          </w:p>
          <w:p w:rsidR="00BA4911" w:rsidRDefault="00BA4911" w:rsidP="001A02B6">
            <w:pPr>
              <w:pStyle w:val="ub"/>
              <w:spacing w:before="200"/>
            </w:pPr>
          </w:p>
          <w:p w:rsidR="00BA4911" w:rsidRDefault="00BA4911" w:rsidP="001A02B6">
            <w:pPr>
              <w:pStyle w:val="ub"/>
              <w:spacing w:before="200"/>
            </w:pPr>
          </w:p>
        </w:tc>
      </w:tr>
      <w:tr w:rsidR="00D547BE">
        <w:tc>
          <w:tcPr>
            <w:tcW w:w="8524" w:type="dxa"/>
            <w:gridSpan w:val="11"/>
            <w:shd w:val="clear" w:color="auto" w:fill="auto"/>
          </w:tcPr>
          <w:p w:rsidR="00D547BE" w:rsidRDefault="00322265" w:rsidP="001A02B6">
            <w:pPr>
              <w:pStyle w:val="ub"/>
              <w:keepNext/>
              <w:spacing w:before="200"/>
            </w:pPr>
            <w:r w:rsidRPr="001A02B6">
              <w:rPr>
                <w:rFonts w:ascii="Arial" w:hAnsi="Arial" w:cs="Arial"/>
                <w:b/>
              </w:rPr>
              <w:lastRenderedPageBreak/>
              <w:t>C. Assessment and feedback</w:t>
            </w:r>
          </w:p>
        </w:tc>
      </w:tr>
      <w:tr w:rsidR="00322265">
        <w:tc>
          <w:tcPr>
            <w:tcW w:w="8524" w:type="dxa"/>
            <w:gridSpan w:val="11"/>
            <w:shd w:val="clear" w:color="auto" w:fill="auto"/>
          </w:tcPr>
          <w:p w:rsidR="00322265" w:rsidRDefault="00322265" w:rsidP="001A02B6">
            <w:pPr>
              <w:pStyle w:val="table"/>
              <w:keepNext/>
            </w:pPr>
            <w:r>
              <w:t>Is the amount of assessment appropriate? Is the assessment clearly linked to the intended learning outcomes</w:t>
            </w:r>
            <w:r w:rsidR="00387D22">
              <w:t>? Do the student get some form of feedback before the main piece of assessment? Is the nature of the feedback appropriately signposted?</w:t>
            </w:r>
          </w:p>
        </w:tc>
      </w:tr>
      <w:tr w:rsidR="00322265">
        <w:tc>
          <w:tcPr>
            <w:tcW w:w="8524" w:type="dxa"/>
            <w:gridSpan w:val="11"/>
            <w:shd w:val="clear" w:color="auto" w:fill="auto"/>
          </w:tcPr>
          <w:p w:rsidR="00322265" w:rsidRDefault="00322265" w:rsidP="001A02B6">
            <w:pPr>
              <w:pStyle w:val="ub"/>
              <w:spacing w:before="200"/>
            </w:pPr>
          </w:p>
          <w:p w:rsidR="00BA4911" w:rsidRDefault="00BA4911" w:rsidP="001A02B6">
            <w:pPr>
              <w:pStyle w:val="ub"/>
              <w:spacing w:before="200"/>
            </w:pPr>
          </w:p>
          <w:p w:rsidR="00BA4911" w:rsidRDefault="00BA4911" w:rsidP="001A02B6">
            <w:pPr>
              <w:pStyle w:val="ub"/>
              <w:spacing w:before="200"/>
            </w:pPr>
          </w:p>
          <w:p w:rsidR="00BA4911" w:rsidRDefault="00BA4911" w:rsidP="001A02B6">
            <w:pPr>
              <w:pStyle w:val="ub"/>
              <w:spacing w:before="200"/>
            </w:pPr>
          </w:p>
          <w:p w:rsidR="00BA4911" w:rsidRDefault="00BA4911" w:rsidP="001A02B6">
            <w:pPr>
              <w:pStyle w:val="ub"/>
              <w:spacing w:before="200"/>
            </w:pPr>
          </w:p>
        </w:tc>
      </w:tr>
      <w:tr w:rsidR="00322265">
        <w:tc>
          <w:tcPr>
            <w:tcW w:w="8524" w:type="dxa"/>
            <w:gridSpan w:val="11"/>
            <w:tcBorders>
              <w:bottom w:val="nil"/>
            </w:tcBorders>
            <w:shd w:val="clear" w:color="auto" w:fill="auto"/>
          </w:tcPr>
          <w:p w:rsidR="00322265" w:rsidRPr="001A02B6" w:rsidRDefault="00610BA8" w:rsidP="001A02B6">
            <w:pPr>
              <w:pStyle w:val="ub"/>
              <w:keepNext/>
              <w:spacing w:before="200"/>
              <w:rPr>
                <w:rFonts w:ascii="Arial" w:hAnsi="Arial" w:cs="Arial"/>
                <w:b/>
              </w:rPr>
            </w:pPr>
            <w:r w:rsidRPr="001A02B6">
              <w:rPr>
                <w:rFonts w:ascii="Arial" w:hAnsi="Arial" w:cs="Arial"/>
                <w:b/>
              </w:rPr>
              <w:t>D. Course unit design</w:t>
            </w:r>
          </w:p>
        </w:tc>
      </w:tr>
      <w:tr w:rsidR="00322265">
        <w:tc>
          <w:tcPr>
            <w:tcW w:w="8524" w:type="dxa"/>
            <w:gridSpan w:val="11"/>
            <w:tcBorders>
              <w:top w:val="nil"/>
            </w:tcBorders>
            <w:shd w:val="clear" w:color="auto" w:fill="auto"/>
          </w:tcPr>
          <w:p w:rsidR="00322265" w:rsidRDefault="00322265" w:rsidP="001A02B6">
            <w:pPr>
              <w:pStyle w:val="ub"/>
              <w:keepNext/>
            </w:pPr>
          </w:p>
        </w:tc>
      </w:tr>
      <w:tr w:rsidR="00322265">
        <w:tc>
          <w:tcPr>
            <w:tcW w:w="8524" w:type="dxa"/>
            <w:gridSpan w:val="11"/>
            <w:shd w:val="clear" w:color="auto" w:fill="auto"/>
          </w:tcPr>
          <w:p w:rsidR="00322265" w:rsidRDefault="00610BA8" w:rsidP="001A02B6">
            <w:pPr>
              <w:pStyle w:val="table"/>
              <w:keepNext/>
            </w:pPr>
            <w:r>
              <w:t xml:space="preserve">Is the course unit well structured? Are the kinds of sessions involved (lectures, tutorials, practical sessions etc) appropriate? </w:t>
            </w:r>
          </w:p>
        </w:tc>
      </w:tr>
      <w:tr w:rsidR="00B84ABF">
        <w:tc>
          <w:tcPr>
            <w:tcW w:w="8524" w:type="dxa"/>
            <w:gridSpan w:val="11"/>
            <w:tcBorders>
              <w:bottom w:val="single" w:sz="4" w:space="0" w:color="auto"/>
            </w:tcBorders>
            <w:shd w:val="clear" w:color="auto" w:fill="auto"/>
          </w:tcPr>
          <w:p w:rsidR="00B84ABF" w:rsidRDefault="00B84ABF" w:rsidP="001A02B6">
            <w:pPr>
              <w:pStyle w:val="ub"/>
              <w:spacing w:before="200"/>
            </w:pPr>
          </w:p>
          <w:p w:rsidR="00B84ABF" w:rsidRDefault="00B84ABF" w:rsidP="001A02B6">
            <w:pPr>
              <w:pStyle w:val="ub"/>
              <w:spacing w:before="200"/>
            </w:pPr>
          </w:p>
          <w:p w:rsidR="00B84ABF" w:rsidRDefault="00B84ABF" w:rsidP="001A02B6">
            <w:pPr>
              <w:pStyle w:val="ub"/>
              <w:spacing w:before="200"/>
            </w:pPr>
          </w:p>
          <w:p w:rsidR="00337F81" w:rsidRDefault="00337F81" w:rsidP="001A02B6">
            <w:pPr>
              <w:pStyle w:val="ub"/>
              <w:spacing w:before="200"/>
            </w:pPr>
          </w:p>
          <w:p w:rsidR="00337F81" w:rsidRDefault="00337F81" w:rsidP="001A02B6">
            <w:pPr>
              <w:pStyle w:val="ub"/>
              <w:spacing w:before="200"/>
            </w:pPr>
          </w:p>
          <w:p w:rsidR="00B84ABF" w:rsidRDefault="00B84ABF" w:rsidP="001A02B6">
            <w:pPr>
              <w:pStyle w:val="ub"/>
              <w:spacing w:before="200"/>
            </w:pPr>
          </w:p>
        </w:tc>
      </w:tr>
      <w:tr w:rsidR="00322265">
        <w:tc>
          <w:tcPr>
            <w:tcW w:w="8524" w:type="dxa"/>
            <w:gridSpan w:val="11"/>
            <w:tcBorders>
              <w:left w:val="nil"/>
              <w:right w:val="nil"/>
            </w:tcBorders>
            <w:shd w:val="clear" w:color="auto" w:fill="auto"/>
          </w:tcPr>
          <w:p w:rsidR="00322265" w:rsidRDefault="00322265" w:rsidP="001A02B6">
            <w:pPr>
              <w:pStyle w:val="ub"/>
              <w:spacing w:before="200"/>
            </w:pPr>
          </w:p>
        </w:tc>
      </w:tr>
      <w:tr w:rsidR="00322265">
        <w:tc>
          <w:tcPr>
            <w:tcW w:w="8524" w:type="dxa"/>
            <w:gridSpan w:val="11"/>
            <w:shd w:val="clear" w:color="auto" w:fill="auto"/>
          </w:tcPr>
          <w:p w:rsidR="00322265" w:rsidRPr="00903430" w:rsidRDefault="00CA3798" w:rsidP="001A02B6">
            <w:pPr>
              <w:pStyle w:val="ub"/>
              <w:spacing w:before="200"/>
              <w:rPr>
                <w:rFonts w:ascii="Arial" w:hAnsi="Arial" w:cs="Arial"/>
                <w:bCs/>
              </w:rPr>
            </w:pPr>
            <w:r w:rsidRPr="001A02B6">
              <w:rPr>
                <w:rFonts w:ascii="Arial" w:hAnsi="Arial" w:cs="Arial"/>
                <w:b/>
              </w:rPr>
              <w:t>Overall assessment</w:t>
            </w:r>
            <w:r w:rsidR="00903430">
              <w:rPr>
                <w:rFonts w:ascii="Arial" w:hAnsi="Arial" w:cs="Arial"/>
                <w:bCs/>
              </w:rPr>
              <w:t xml:space="preserve"> </w:t>
            </w:r>
            <w:r w:rsidR="00903430" w:rsidRPr="00903430">
              <w:rPr>
                <w:rFonts w:cs="Arial"/>
                <w:bCs/>
              </w:rPr>
              <w:t>(see guidance)</w:t>
            </w:r>
          </w:p>
        </w:tc>
      </w:tr>
      <w:tr w:rsidR="00CA3798">
        <w:tc>
          <w:tcPr>
            <w:tcW w:w="1086" w:type="dxa"/>
            <w:tcBorders>
              <w:bottom w:val="single" w:sz="4" w:space="0" w:color="auto"/>
            </w:tcBorders>
            <w:shd w:val="clear" w:color="auto" w:fill="auto"/>
          </w:tcPr>
          <w:p w:rsidR="00CA3798" w:rsidRDefault="00903430" w:rsidP="001A02B6">
            <w:pPr>
              <w:pStyle w:val="ub"/>
              <w:spacing w:before="200"/>
            </w:pPr>
            <w:r>
              <w:t>4</w:t>
            </w:r>
          </w:p>
        </w:tc>
        <w:tc>
          <w:tcPr>
            <w:tcW w:w="895" w:type="dxa"/>
            <w:gridSpan w:val="2"/>
            <w:tcBorders>
              <w:bottom w:val="single" w:sz="4" w:space="0" w:color="auto"/>
              <w:right w:val="double" w:sz="4" w:space="0" w:color="auto"/>
            </w:tcBorders>
            <w:shd w:val="clear" w:color="auto" w:fill="auto"/>
          </w:tcPr>
          <w:p w:rsidR="00CA3798" w:rsidRDefault="00CA3798" w:rsidP="001A02B6">
            <w:pPr>
              <w:pStyle w:val="ub"/>
              <w:spacing w:before="200"/>
            </w:pPr>
          </w:p>
        </w:tc>
        <w:tc>
          <w:tcPr>
            <w:tcW w:w="1004" w:type="dxa"/>
            <w:tcBorders>
              <w:left w:val="double" w:sz="4" w:space="0" w:color="auto"/>
              <w:bottom w:val="single" w:sz="4" w:space="0" w:color="auto"/>
            </w:tcBorders>
            <w:shd w:val="clear" w:color="auto" w:fill="auto"/>
          </w:tcPr>
          <w:p w:rsidR="00CA3798" w:rsidRDefault="00903430" w:rsidP="001A02B6">
            <w:pPr>
              <w:pStyle w:val="ub"/>
              <w:spacing w:before="200"/>
            </w:pPr>
            <w:r>
              <w:t>3</w:t>
            </w:r>
          </w:p>
        </w:tc>
        <w:tc>
          <w:tcPr>
            <w:tcW w:w="896" w:type="dxa"/>
            <w:tcBorders>
              <w:bottom w:val="single" w:sz="4" w:space="0" w:color="auto"/>
              <w:right w:val="double" w:sz="4" w:space="0" w:color="auto"/>
            </w:tcBorders>
            <w:shd w:val="clear" w:color="auto" w:fill="auto"/>
          </w:tcPr>
          <w:p w:rsidR="00CA3798" w:rsidRDefault="00CA3798" w:rsidP="001A02B6">
            <w:pPr>
              <w:pStyle w:val="ub"/>
              <w:spacing w:before="200"/>
            </w:pPr>
          </w:p>
        </w:tc>
        <w:tc>
          <w:tcPr>
            <w:tcW w:w="1289" w:type="dxa"/>
            <w:tcBorders>
              <w:left w:val="double" w:sz="4" w:space="0" w:color="auto"/>
              <w:bottom w:val="single" w:sz="4" w:space="0" w:color="auto"/>
            </w:tcBorders>
            <w:shd w:val="clear" w:color="auto" w:fill="auto"/>
          </w:tcPr>
          <w:p w:rsidR="00CA3798" w:rsidRDefault="00903430" w:rsidP="001A02B6">
            <w:pPr>
              <w:pStyle w:val="ub"/>
              <w:spacing w:before="200"/>
            </w:pPr>
            <w:r>
              <w:t>2</w:t>
            </w:r>
          </w:p>
        </w:tc>
        <w:tc>
          <w:tcPr>
            <w:tcW w:w="896" w:type="dxa"/>
            <w:gridSpan w:val="2"/>
            <w:tcBorders>
              <w:bottom w:val="single" w:sz="4" w:space="0" w:color="auto"/>
              <w:right w:val="double" w:sz="4" w:space="0" w:color="auto"/>
            </w:tcBorders>
            <w:shd w:val="clear" w:color="auto" w:fill="auto"/>
          </w:tcPr>
          <w:p w:rsidR="00CA3798" w:rsidRDefault="00CA3798" w:rsidP="001A02B6">
            <w:pPr>
              <w:pStyle w:val="ub"/>
              <w:spacing w:before="200"/>
            </w:pPr>
          </w:p>
        </w:tc>
        <w:tc>
          <w:tcPr>
            <w:tcW w:w="1554" w:type="dxa"/>
            <w:gridSpan w:val="2"/>
            <w:tcBorders>
              <w:left w:val="double" w:sz="4" w:space="0" w:color="auto"/>
              <w:bottom w:val="single" w:sz="4" w:space="0" w:color="auto"/>
            </w:tcBorders>
            <w:shd w:val="clear" w:color="auto" w:fill="auto"/>
          </w:tcPr>
          <w:p w:rsidR="00CA3798" w:rsidRDefault="00903430" w:rsidP="001A02B6">
            <w:pPr>
              <w:pStyle w:val="ub"/>
              <w:spacing w:before="200"/>
            </w:pPr>
            <w:r>
              <w:t>1</w:t>
            </w:r>
          </w:p>
        </w:tc>
        <w:tc>
          <w:tcPr>
            <w:tcW w:w="904" w:type="dxa"/>
            <w:tcBorders>
              <w:bottom w:val="single" w:sz="4" w:space="0" w:color="auto"/>
            </w:tcBorders>
            <w:shd w:val="clear" w:color="auto" w:fill="auto"/>
          </w:tcPr>
          <w:p w:rsidR="00CA3798" w:rsidRDefault="00CA3798" w:rsidP="001A02B6">
            <w:pPr>
              <w:pStyle w:val="ub"/>
              <w:spacing w:before="200"/>
            </w:pPr>
          </w:p>
        </w:tc>
      </w:tr>
      <w:tr w:rsidR="009E4872">
        <w:tc>
          <w:tcPr>
            <w:tcW w:w="8524" w:type="dxa"/>
            <w:gridSpan w:val="11"/>
            <w:tcBorders>
              <w:left w:val="nil"/>
              <w:right w:val="nil"/>
            </w:tcBorders>
            <w:shd w:val="clear" w:color="auto" w:fill="auto"/>
          </w:tcPr>
          <w:p w:rsidR="009E4872" w:rsidRPr="001A02B6" w:rsidRDefault="009E4872" w:rsidP="001A02B6">
            <w:pPr>
              <w:pStyle w:val="ub"/>
              <w:spacing w:before="200"/>
              <w:rPr>
                <w:rFonts w:ascii="Arial" w:hAnsi="Arial" w:cs="Arial"/>
                <w:b/>
              </w:rPr>
            </w:pPr>
          </w:p>
        </w:tc>
      </w:tr>
      <w:tr w:rsidR="00322265">
        <w:tc>
          <w:tcPr>
            <w:tcW w:w="8524" w:type="dxa"/>
            <w:gridSpan w:val="11"/>
            <w:shd w:val="clear" w:color="auto" w:fill="auto"/>
          </w:tcPr>
          <w:p w:rsidR="00322265" w:rsidRDefault="009E4872" w:rsidP="001A02B6">
            <w:pPr>
              <w:pStyle w:val="ub"/>
              <w:spacing w:before="200"/>
            </w:pPr>
            <w:r w:rsidRPr="001A02B6">
              <w:rPr>
                <w:rFonts w:ascii="Arial" w:hAnsi="Arial" w:cs="Arial"/>
                <w:b/>
              </w:rPr>
              <w:t>Recommendations for dissemination as good practice</w:t>
            </w:r>
          </w:p>
        </w:tc>
      </w:tr>
      <w:tr w:rsidR="00322265">
        <w:tc>
          <w:tcPr>
            <w:tcW w:w="8524" w:type="dxa"/>
            <w:gridSpan w:val="11"/>
            <w:shd w:val="clear" w:color="auto" w:fill="auto"/>
          </w:tcPr>
          <w:p w:rsidR="00322265" w:rsidRDefault="00322265" w:rsidP="001A02B6">
            <w:pPr>
              <w:pStyle w:val="ub"/>
              <w:spacing w:before="200"/>
            </w:pPr>
          </w:p>
          <w:p w:rsidR="00B84ABF" w:rsidRDefault="00B84ABF" w:rsidP="001A02B6">
            <w:pPr>
              <w:pStyle w:val="ub"/>
              <w:spacing w:before="200"/>
            </w:pPr>
          </w:p>
          <w:p w:rsidR="00B84ABF" w:rsidRDefault="00B84ABF" w:rsidP="001A02B6">
            <w:pPr>
              <w:pStyle w:val="ub"/>
              <w:spacing w:before="200"/>
            </w:pPr>
          </w:p>
        </w:tc>
      </w:tr>
      <w:tr w:rsidR="009E4872">
        <w:tc>
          <w:tcPr>
            <w:tcW w:w="8524" w:type="dxa"/>
            <w:gridSpan w:val="11"/>
            <w:shd w:val="clear" w:color="auto" w:fill="auto"/>
          </w:tcPr>
          <w:p w:rsidR="009E4872" w:rsidRDefault="009E4872" w:rsidP="001A02B6">
            <w:pPr>
              <w:pStyle w:val="ub"/>
              <w:spacing w:before="200"/>
            </w:pPr>
            <w:r w:rsidRPr="001A02B6">
              <w:rPr>
                <w:rFonts w:ascii="Arial" w:hAnsi="Arial" w:cs="Arial"/>
                <w:b/>
              </w:rPr>
              <w:t>Recommendations for development activity or training</w:t>
            </w:r>
          </w:p>
        </w:tc>
      </w:tr>
      <w:tr w:rsidR="00304AB9">
        <w:tc>
          <w:tcPr>
            <w:tcW w:w="8524" w:type="dxa"/>
            <w:gridSpan w:val="11"/>
            <w:shd w:val="clear" w:color="auto" w:fill="auto"/>
          </w:tcPr>
          <w:p w:rsidR="00304AB9" w:rsidRDefault="00304AB9" w:rsidP="001A02B6">
            <w:pPr>
              <w:pStyle w:val="ub"/>
              <w:spacing w:before="200"/>
            </w:pPr>
          </w:p>
          <w:p w:rsidR="00B84ABF" w:rsidRDefault="00B84ABF" w:rsidP="001A02B6">
            <w:pPr>
              <w:pStyle w:val="ub"/>
              <w:spacing w:before="200"/>
            </w:pPr>
          </w:p>
          <w:p w:rsidR="00B84ABF" w:rsidRDefault="00B84ABF" w:rsidP="001A02B6">
            <w:pPr>
              <w:pStyle w:val="ub"/>
              <w:spacing w:before="200"/>
            </w:pPr>
          </w:p>
        </w:tc>
      </w:tr>
      <w:tr w:rsidR="009E4872">
        <w:tc>
          <w:tcPr>
            <w:tcW w:w="8524" w:type="dxa"/>
            <w:gridSpan w:val="11"/>
            <w:shd w:val="clear" w:color="auto" w:fill="auto"/>
          </w:tcPr>
          <w:p w:rsidR="009E4872" w:rsidRPr="001A02B6" w:rsidRDefault="00304AB9" w:rsidP="00304AB9">
            <w:pPr>
              <w:pStyle w:val="arial"/>
              <w:rPr>
                <w:rFonts w:ascii="Arial" w:hAnsi="Arial" w:cs="Arial"/>
                <w:b/>
              </w:rPr>
            </w:pPr>
            <w:r w:rsidRPr="001A02B6">
              <w:rPr>
                <w:rFonts w:ascii="Arial" w:hAnsi="Arial" w:cs="Arial"/>
                <w:b/>
              </w:rPr>
              <w:lastRenderedPageBreak/>
              <w:t>Signatures</w:t>
            </w:r>
          </w:p>
        </w:tc>
      </w:tr>
      <w:tr w:rsidR="00304AB9">
        <w:tc>
          <w:tcPr>
            <w:tcW w:w="1668" w:type="dxa"/>
            <w:gridSpan w:val="2"/>
            <w:shd w:val="clear" w:color="auto" w:fill="auto"/>
          </w:tcPr>
          <w:p w:rsidR="00304AB9" w:rsidRDefault="00304AB9" w:rsidP="001A02B6">
            <w:pPr>
              <w:pStyle w:val="ub"/>
              <w:spacing w:before="200" w:after="200"/>
            </w:pPr>
            <w:r>
              <w:t>Peer reviewer 1</w:t>
            </w:r>
          </w:p>
        </w:tc>
        <w:tc>
          <w:tcPr>
            <w:tcW w:w="4215" w:type="dxa"/>
            <w:gridSpan w:val="5"/>
            <w:shd w:val="clear" w:color="auto" w:fill="auto"/>
          </w:tcPr>
          <w:p w:rsidR="00304AB9" w:rsidRDefault="00304AB9" w:rsidP="001A02B6">
            <w:pPr>
              <w:pStyle w:val="ub"/>
              <w:spacing w:before="200"/>
            </w:pPr>
          </w:p>
        </w:tc>
        <w:tc>
          <w:tcPr>
            <w:tcW w:w="714" w:type="dxa"/>
            <w:gridSpan w:val="2"/>
            <w:shd w:val="clear" w:color="auto" w:fill="auto"/>
          </w:tcPr>
          <w:p w:rsidR="00304AB9" w:rsidRDefault="00304AB9" w:rsidP="001A02B6">
            <w:pPr>
              <w:pStyle w:val="ub"/>
              <w:spacing w:before="200"/>
            </w:pPr>
            <w:r>
              <w:t>Date</w:t>
            </w:r>
          </w:p>
        </w:tc>
        <w:tc>
          <w:tcPr>
            <w:tcW w:w="1927" w:type="dxa"/>
            <w:gridSpan w:val="2"/>
            <w:shd w:val="clear" w:color="auto" w:fill="auto"/>
          </w:tcPr>
          <w:p w:rsidR="00304AB9" w:rsidRDefault="00304AB9" w:rsidP="001A02B6">
            <w:pPr>
              <w:pStyle w:val="ub"/>
              <w:spacing w:before="200"/>
            </w:pPr>
          </w:p>
        </w:tc>
      </w:tr>
      <w:tr w:rsidR="00B84ABF">
        <w:tc>
          <w:tcPr>
            <w:tcW w:w="1668" w:type="dxa"/>
            <w:gridSpan w:val="2"/>
            <w:tcBorders>
              <w:bottom w:val="single" w:sz="4" w:space="0" w:color="auto"/>
            </w:tcBorders>
            <w:shd w:val="clear" w:color="auto" w:fill="auto"/>
          </w:tcPr>
          <w:p w:rsidR="00B84ABF" w:rsidRDefault="00B84ABF" w:rsidP="001A02B6">
            <w:pPr>
              <w:pStyle w:val="ub"/>
              <w:spacing w:before="200" w:after="200"/>
            </w:pPr>
            <w:r>
              <w:t>Peer reviewer 2</w:t>
            </w:r>
          </w:p>
        </w:tc>
        <w:tc>
          <w:tcPr>
            <w:tcW w:w="4215" w:type="dxa"/>
            <w:gridSpan w:val="5"/>
            <w:tcBorders>
              <w:bottom w:val="single" w:sz="4" w:space="0" w:color="auto"/>
            </w:tcBorders>
            <w:shd w:val="clear" w:color="auto" w:fill="auto"/>
          </w:tcPr>
          <w:p w:rsidR="00B84ABF" w:rsidRDefault="00B84ABF" w:rsidP="001A02B6">
            <w:pPr>
              <w:pStyle w:val="ub"/>
              <w:spacing w:before="200"/>
            </w:pPr>
          </w:p>
        </w:tc>
        <w:tc>
          <w:tcPr>
            <w:tcW w:w="714" w:type="dxa"/>
            <w:gridSpan w:val="2"/>
            <w:tcBorders>
              <w:bottom w:val="single" w:sz="4" w:space="0" w:color="auto"/>
            </w:tcBorders>
            <w:shd w:val="clear" w:color="auto" w:fill="auto"/>
          </w:tcPr>
          <w:p w:rsidR="00B84ABF" w:rsidRDefault="00B84ABF" w:rsidP="001A02B6">
            <w:pPr>
              <w:pStyle w:val="ub"/>
              <w:spacing w:before="200"/>
            </w:pPr>
            <w:r>
              <w:t>Date</w:t>
            </w:r>
          </w:p>
        </w:tc>
        <w:tc>
          <w:tcPr>
            <w:tcW w:w="1927" w:type="dxa"/>
            <w:gridSpan w:val="2"/>
            <w:tcBorders>
              <w:bottom w:val="single" w:sz="4" w:space="0" w:color="auto"/>
            </w:tcBorders>
            <w:shd w:val="clear" w:color="auto" w:fill="auto"/>
          </w:tcPr>
          <w:p w:rsidR="00B84ABF" w:rsidRDefault="00B84ABF" w:rsidP="001A02B6">
            <w:pPr>
              <w:pStyle w:val="ub"/>
              <w:spacing w:before="200"/>
            </w:pPr>
          </w:p>
        </w:tc>
      </w:tr>
      <w:tr w:rsidR="00304AB9">
        <w:tc>
          <w:tcPr>
            <w:tcW w:w="8524" w:type="dxa"/>
            <w:gridSpan w:val="11"/>
            <w:tcBorders>
              <w:left w:val="nil"/>
              <w:bottom w:val="single" w:sz="4" w:space="0" w:color="auto"/>
              <w:right w:val="nil"/>
            </w:tcBorders>
            <w:shd w:val="clear" w:color="auto" w:fill="auto"/>
          </w:tcPr>
          <w:p w:rsidR="00304AB9" w:rsidRDefault="00304AB9" w:rsidP="001A02B6">
            <w:pPr>
              <w:pStyle w:val="ub"/>
              <w:spacing w:before="200"/>
            </w:pPr>
          </w:p>
        </w:tc>
      </w:tr>
      <w:tr w:rsidR="00304AB9">
        <w:tc>
          <w:tcPr>
            <w:tcW w:w="8524" w:type="dxa"/>
            <w:gridSpan w:val="11"/>
            <w:tcBorders>
              <w:top w:val="single" w:sz="4" w:space="0" w:color="auto"/>
            </w:tcBorders>
            <w:shd w:val="clear" w:color="auto" w:fill="auto"/>
          </w:tcPr>
          <w:p w:rsidR="00304AB9" w:rsidRPr="001A02B6" w:rsidRDefault="00B84ABF" w:rsidP="001A02B6">
            <w:pPr>
              <w:pStyle w:val="ub"/>
              <w:spacing w:before="200"/>
              <w:rPr>
                <w:rFonts w:ascii="Arial" w:hAnsi="Arial" w:cs="Arial"/>
                <w:b/>
              </w:rPr>
            </w:pPr>
            <w:r w:rsidRPr="001A02B6">
              <w:rPr>
                <w:rFonts w:ascii="Arial" w:hAnsi="Arial" w:cs="Arial"/>
                <w:b/>
              </w:rPr>
              <w:t>Reviewee’s comments</w:t>
            </w:r>
          </w:p>
        </w:tc>
      </w:tr>
      <w:tr w:rsidR="00304AB9">
        <w:tc>
          <w:tcPr>
            <w:tcW w:w="8524" w:type="dxa"/>
            <w:gridSpan w:val="11"/>
            <w:shd w:val="clear" w:color="auto" w:fill="auto"/>
          </w:tcPr>
          <w:p w:rsidR="00304AB9" w:rsidRDefault="00304AB9" w:rsidP="001A02B6">
            <w:pPr>
              <w:pStyle w:val="ub"/>
              <w:spacing w:before="200"/>
            </w:pPr>
          </w:p>
          <w:p w:rsidR="00B84ABF" w:rsidRDefault="00B84ABF" w:rsidP="001A02B6">
            <w:pPr>
              <w:pStyle w:val="ub"/>
              <w:spacing w:before="200"/>
            </w:pPr>
          </w:p>
          <w:p w:rsidR="00B84ABF" w:rsidRDefault="00B84ABF" w:rsidP="001A02B6">
            <w:pPr>
              <w:pStyle w:val="ub"/>
              <w:spacing w:before="200"/>
            </w:pPr>
          </w:p>
          <w:p w:rsidR="00B84ABF" w:rsidRDefault="00B84ABF" w:rsidP="001A02B6">
            <w:pPr>
              <w:pStyle w:val="ub"/>
              <w:spacing w:before="200"/>
            </w:pPr>
          </w:p>
        </w:tc>
      </w:tr>
    </w:tbl>
    <w:p w:rsidR="00D547BE" w:rsidRDefault="00D547BE" w:rsidP="0022544D">
      <w:pPr>
        <w:pStyle w:val="ub"/>
        <w:spacing w:before="200"/>
      </w:pPr>
    </w:p>
    <w:p w:rsidR="00127F98" w:rsidRDefault="00127F98"/>
    <w:p w:rsidR="007E1736" w:rsidRDefault="007E1736">
      <w:pPr>
        <w:rPr>
          <w:rFonts w:ascii="Garamond" w:hAnsi="Garamond" w:cs="Calibri"/>
          <w:lang w:eastAsia="en-US"/>
        </w:rPr>
      </w:pPr>
      <w:r>
        <w:br w:type="page"/>
      </w:r>
    </w:p>
    <w:p w:rsidR="00201BBC" w:rsidRDefault="00201BBC" w:rsidP="00846346">
      <w:pPr>
        <w:pStyle w:val="ub"/>
      </w:pPr>
    </w:p>
    <w:p w:rsidR="007E1736" w:rsidRDefault="007E1736" w:rsidP="00846346">
      <w:pPr>
        <w:pStyle w:val="ub"/>
      </w:pPr>
    </w:p>
    <w:p w:rsidR="007E1736" w:rsidRDefault="007E1736" w:rsidP="00846346">
      <w:pPr>
        <w:pStyle w:val="ub"/>
      </w:pPr>
    </w:p>
    <w:p w:rsidR="007E1736" w:rsidRDefault="007E1736" w:rsidP="00846346">
      <w:pPr>
        <w:pStyle w:val="ub"/>
      </w:pPr>
    </w:p>
    <w:p w:rsidR="007E1736" w:rsidRDefault="007E1736" w:rsidP="00846346">
      <w:pPr>
        <w:pStyle w:val="ub"/>
      </w:pPr>
    </w:p>
    <w:p w:rsidR="007E1736" w:rsidRDefault="007E1736" w:rsidP="00846346">
      <w:pPr>
        <w:pStyle w:val="ub"/>
      </w:pPr>
    </w:p>
    <w:p w:rsidR="007E1736" w:rsidRDefault="007E1736" w:rsidP="00846346">
      <w:pPr>
        <w:pStyle w:val="ub"/>
      </w:pPr>
    </w:p>
    <w:p w:rsidR="007E1736" w:rsidRDefault="007E1736" w:rsidP="00846346">
      <w:pPr>
        <w:pStyle w:val="ub"/>
      </w:pPr>
    </w:p>
    <w:p w:rsidR="002C6133" w:rsidRDefault="002C6133" w:rsidP="00846346">
      <w:pPr>
        <w:pStyle w:val="ub"/>
      </w:pPr>
    </w:p>
    <w:sectPr w:rsidR="002C6133" w:rsidSect="00127F98">
      <w:footerReference w:type="even" r:id="rId7"/>
      <w:footerReference w:type="default" r:id="rId8"/>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5D8" w:rsidRDefault="004E65D8" w:rsidP="000F7B9C">
      <w:r>
        <w:separator/>
      </w:r>
    </w:p>
  </w:endnote>
  <w:endnote w:type="continuationSeparator" w:id="0">
    <w:p w:rsidR="004E65D8" w:rsidRDefault="004E65D8" w:rsidP="000F7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AB9" w:rsidRDefault="00727965" w:rsidP="00846346">
    <w:pPr>
      <w:pStyle w:val="Footer"/>
      <w:framePr w:wrap="around" w:vAnchor="text" w:hAnchor="margin" w:xAlign="center" w:y="1"/>
      <w:rPr>
        <w:rStyle w:val="PageNumber"/>
      </w:rPr>
    </w:pPr>
    <w:r>
      <w:rPr>
        <w:rStyle w:val="PageNumber"/>
      </w:rPr>
      <w:fldChar w:fldCharType="begin"/>
    </w:r>
    <w:r w:rsidR="00304AB9">
      <w:rPr>
        <w:rStyle w:val="PageNumber"/>
      </w:rPr>
      <w:instrText xml:space="preserve">PAGE  </w:instrText>
    </w:r>
    <w:r>
      <w:rPr>
        <w:rStyle w:val="PageNumber"/>
      </w:rPr>
      <w:fldChar w:fldCharType="end"/>
    </w:r>
  </w:p>
  <w:p w:rsidR="00304AB9" w:rsidRDefault="00304A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AB9" w:rsidRDefault="00304A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5D8" w:rsidRDefault="004E65D8" w:rsidP="000F7B9C">
      <w:r>
        <w:separator/>
      </w:r>
    </w:p>
  </w:footnote>
  <w:footnote w:type="continuationSeparator" w:id="0">
    <w:p w:rsidR="004E65D8" w:rsidRDefault="004E65D8" w:rsidP="000F7B9C">
      <w:r>
        <w:continuationSeparator/>
      </w:r>
    </w:p>
  </w:footnote>
  <w:footnote w:id="1">
    <w:p w:rsidR="00304AB9" w:rsidRPr="000F7B9C" w:rsidRDefault="00304AB9">
      <w:pPr>
        <w:pStyle w:val="FootnoteText"/>
        <w:rPr>
          <w:lang w:val="en-US"/>
        </w:rPr>
      </w:pPr>
      <w:r>
        <w:rPr>
          <w:rStyle w:val="FootnoteReference"/>
        </w:rPr>
        <w:footnoteRef/>
      </w:r>
      <w:r>
        <w:t xml:space="preserve"> </w:t>
      </w:r>
      <w:r w:rsidRPr="000F7B9C">
        <w:t>There is no need to list programmes from which there are only occasional students.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21C"/>
    <w:rsid w:val="000855F4"/>
    <w:rsid w:val="000D5FDC"/>
    <w:rsid w:val="000F7B9C"/>
    <w:rsid w:val="00127F98"/>
    <w:rsid w:val="00143CA2"/>
    <w:rsid w:val="001A02B6"/>
    <w:rsid w:val="001D1688"/>
    <w:rsid w:val="001F14FE"/>
    <w:rsid w:val="00201BBC"/>
    <w:rsid w:val="0022544D"/>
    <w:rsid w:val="002C6133"/>
    <w:rsid w:val="002E3452"/>
    <w:rsid w:val="002E3A92"/>
    <w:rsid w:val="00304AB9"/>
    <w:rsid w:val="00307E0F"/>
    <w:rsid w:val="00322265"/>
    <w:rsid w:val="00337F81"/>
    <w:rsid w:val="00387D22"/>
    <w:rsid w:val="003D0164"/>
    <w:rsid w:val="003D69FE"/>
    <w:rsid w:val="003D7D57"/>
    <w:rsid w:val="003F6D07"/>
    <w:rsid w:val="003F7F40"/>
    <w:rsid w:val="0045025E"/>
    <w:rsid w:val="00473899"/>
    <w:rsid w:val="004B003E"/>
    <w:rsid w:val="004B168E"/>
    <w:rsid w:val="004E65D8"/>
    <w:rsid w:val="00530FE8"/>
    <w:rsid w:val="0054606E"/>
    <w:rsid w:val="00554B81"/>
    <w:rsid w:val="00577B84"/>
    <w:rsid w:val="005F72A7"/>
    <w:rsid w:val="00610BA8"/>
    <w:rsid w:val="00690220"/>
    <w:rsid w:val="006A1129"/>
    <w:rsid w:val="00701B68"/>
    <w:rsid w:val="00727965"/>
    <w:rsid w:val="007A0342"/>
    <w:rsid w:val="007E1736"/>
    <w:rsid w:val="00830A82"/>
    <w:rsid w:val="00846346"/>
    <w:rsid w:val="008567AC"/>
    <w:rsid w:val="008752D1"/>
    <w:rsid w:val="008A1C33"/>
    <w:rsid w:val="00903430"/>
    <w:rsid w:val="009636D5"/>
    <w:rsid w:val="0099689B"/>
    <w:rsid w:val="009E4872"/>
    <w:rsid w:val="009F3DC2"/>
    <w:rsid w:val="00A21CFA"/>
    <w:rsid w:val="00A540CA"/>
    <w:rsid w:val="00A6074B"/>
    <w:rsid w:val="00A76718"/>
    <w:rsid w:val="00AB3AE1"/>
    <w:rsid w:val="00AD4626"/>
    <w:rsid w:val="00AF0FED"/>
    <w:rsid w:val="00B84ABF"/>
    <w:rsid w:val="00B91E7B"/>
    <w:rsid w:val="00B97BE2"/>
    <w:rsid w:val="00BA1A01"/>
    <w:rsid w:val="00BA4911"/>
    <w:rsid w:val="00BC4768"/>
    <w:rsid w:val="00C264E5"/>
    <w:rsid w:val="00CA3798"/>
    <w:rsid w:val="00CB1101"/>
    <w:rsid w:val="00D0321C"/>
    <w:rsid w:val="00D547BE"/>
    <w:rsid w:val="00D60A1D"/>
    <w:rsid w:val="00DF7A5B"/>
    <w:rsid w:val="00E350C9"/>
    <w:rsid w:val="00E66E5D"/>
    <w:rsid w:val="00E71BE0"/>
    <w:rsid w:val="00E74140"/>
    <w:rsid w:val="00EA7A1B"/>
    <w:rsid w:val="00EB6654"/>
    <w:rsid w:val="00F10158"/>
    <w:rsid w:val="00F35484"/>
    <w:rsid w:val="00F73DA9"/>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21C"/>
    <w:rPr>
      <w:rFonts w:ascii="Times New Roman" w:eastAsia="Times New Roman" w:hAnsi="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0158"/>
    <w:rPr>
      <w:rFonts w:ascii="Lucida Grande" w:hAnsi="Lucida Grande" w:cs="Lucida Grande"/>
      <w:sz w:val="18"/>
      <w:szCs w:val="18"/>
    </w:rPr>
  </w:style>
  <w:style w:type="character" w:customStyle="1" w:styleId="BalloonTextChar">
    <w:name w:val="Balloon Text Char"/>
    <w:link w:val="BalloonText"/>
    <w:uiPriority w:val="99"/>
    <w:semiHidden/>
    <w:rsid w:val="00F10158"/>
    <w:rPr>
      <w:rFonts w:ascii="Lucida Grande" w:hAnsi="Lucida Grande" w:cs="Lucida Grande"/>
      <w:sz w:val="18"/>
      <w:szCs w:val="18"/>
      <w:lang w:val="en-GB"/>
    </w:rPr>
  </w:style>
  <w:style w:type="paragraph" w:styleId="Caption">
    <w:name w:val="caption"/>
    <w:basedOn w:val="Normal"/>
    <w:next w:val="Normal"/>
    <w:qFormat/>
    <w:rsid w:val="00D0321C"/>
    <w:pPr>
      <w:ind w:left="-720"/>
      <w:jc w:val="both"/>
    </w:pPr>
    <w:rPr>
      <w:rFonts w:ascii="Arial" w:hAnsi="Arial" w:cs="Arial"/>
      <w:b/>
      <w:color w:val="808080"/>
      <w:lang w:eastAsia="en-US"/>
    </w:rPr>
  </w:style>
  <w:style w:type="paragraph" w:customStyle="1" w:styleId="ub">
    <w:name w:val="ub"/>
    <w:basedOn w:val="Caption"/>
    <w:rsid w:val="004B003E"/>
    <w:pPr>
      <w:ind w:left="0"/>
      <w:jc w:val="left"/>
    </w:pPr>
    <w:rPr>
      <w:rFonts w:ascii="Garamond" w:hAnsi="Garamond" w:cs="Calibri"/>
      <w:b w:val="0"/>
      <w:color w:val="auto"/>
    </w:rPr>
  </w:style>
  <w:style w:type="table" w:styleId="TableGrid">
    <w:name w:val="Table Grid"/>
    <w:basedOn w:val="TableNormal"/>
    <w:uiPriority w:val="59"/>
    <w:rsid w:val="000F7B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0F7B9C"/>
    <w:rPr>
      <w:rFonts w:ascii="Garamond" w:hAnsi="Garamond"/>
      <w:sz w:val="22"/>
      <w:szCs w:val="22"/>
    </w:rPr>
  </w:style>
  <w:style w:type="character" w:customStyle="1" w:styleId="FootnoteTextChar">
    <w:name w:val="Footnote Text Char"/>
    <w:link w:val="FootnoteText"/>
    <w:uiPriority w:val="99"/>
    <w:rsid w:val="000F7B9C"/>
    <w:rPr>
      <w:rFonts w:ascii="Garamond" w:eastAsia="Times New Roman" w:hAnsi="Garamond"/>
      <w:sz w:val="22"/>
      <w:szCs w:val="22"/>
      <w:lang w:eastAsia="en-GB"/>
    </w:rPr>
  </w:style>
  <w:style w:type="character" w:styleId="FootnoteReference">
    <w:name w:val="footnote reference"/>
    <w:uiPriority w:val="99"/>
    <w:unhideWhenUsed/>
    <w:rsid w:val="000F7B9C"/>
    <w:rPr>
      <w:vertAlign w:val="superscript"/>
    </w:rPr>
  </w:style>
  <w:style w:type="paragraph" w:styleId="Header">
    <w:name w:val="header"/>
    <w:basedOn w:val="Normal"/>
    <w:link w:val="HeaderChar"/>
    <w:uiPriority w:val="99"/>
    <w:unhideWhenUsed/>
    <w:rsid w:val="00BA1A01"/>
    <w:pPr>
      <w:tabs>
        <w:tab w:val="center" w:pos="4320"/>
        <w:tab w:val="right" w:pos="8640"/>
      </w:tabs>
    </w:pPr>
  </w:style>
  <w:style w:type="character" w:customStyle="1" w:styleId="HeaderChar">
    <w:name w:val="Header Char"/>
    <w:link w:val="Header"/>
    <w:uiPriority w:val="99"/>
    <w:rsid w:val="00BA1A01"/>
    <w:rPr>
      <w:rFonts w:ascii="Times New Roman" w:eastAsia="Times New Roman" w:hAnsi="Times New Roman"/>
      <w:sz w:val="24"/>
      <w:szCs w:val="24"/>
      <w:lang w:eastAsia="en-GB"/>
    </w:rPr>
  </w:style>
  <w:style w:type="paragraph" w:styleId="Footer">
    <w:name w:val="footer"/>
    <w:basedOn w:val="Normal"/>
    <w:link w:val="FooterChar"/>
    <w:uiPriority w:val="99"/>
    <w:unhideWhenUsed/>
    <w:rsid w:val="00BA1A01"/>
    <w:pPr>
      <w:tabs>
        <w:tab w:val="center" w:pos="4320"/>
        <w:tab w:val="right" w:pos="8640"/>
      </w:tabs>
    </w:pPr>
  </w:style>
  <w:style w:type="character" w:customStyle="1" w:styleId="FooterChar">
    <w:name w:val="Footer Char"/>
    <w:link w:val="Footer"/>
    <w:uiPriority w:val="99"/>
    <w:rsid w:val="00BA1A01"/>
    <w:rPr>
      <w:rFonts w:ascii="Times New Roman" w:eastAsia="Times New Roman" w:hAnsi="Times New Roman"/>
      <w:sz w:val="24"/>
      <w:szCs w:val="24"/>
      <w:lang w:eastAsia="en-GB"/>
    </w:rPr>
  </w:style>
  <w:style w:type="character" w:styleId="PageNumber">
    <w:name w:val="page number"/>
    <w:uiPriority w:val="99"/>
    <w:semiHidden/>
    <w:unhideWhenUsed/>
    <w:rsid w:val="00BA1A01"/>
  </w:style>
  <w:style w:type="paragraph" w:customStyle="1" w:styleId="table">
    <w:name w:val="table"/>
    <w:basedOn w:val="ub"/>
    <w:rsid w:val="00610BA8"/>
    <w:pPr>
      <w:spacing w:before="140" w:after="140"/>
    </w:pPr>
  </w:style>
  <w:style w:type="paragraph" w:customStyle="1" w:styleId="arial">
    <w:name w:val="arial"/>
    <w:basedOn w:val="ub"/>
    <w:rsid w:val="00304AB9"/>
    <w:pPr>
      <w:spacing w:before="200"/>
    </w:pPr>
  </w:style>
  <w:style w:type="paragraph" w:styleId="ListParagraph">
    <w:name w:val="List Paragraph"/>
    <w:basedOn w:val="Normal"/>
    <w:uiPriority w:val="34"/>
    <w:qFormat/>
    <w:rsid w:val="002E3452"/>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21C"/>
    <w:rPr>
      <w:rFonts w:ascii="Times New Roman" w:eastAsia="Times New Roman" w:hAnsi="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0158"/>
    <w:rPr>
      <w:rFonts w:ascii="Lucida Grande" w:hAnsi="Lucida Grande" w:cs="Lucida Grande"/>
      <w:sz w:val="18"/>
      <w:szCs w:val="18"/>
    </w:rPr>
  </w:style>
  <w:style w:type="character" w:customStyle="1" w:styleId="BalloonTextChar">
    <w:name w:val="Balloon Text Char"/>
    <w:link w:val="BalloonText"/>
    <w:uiPriority w:val="99"/>
    <w:semiHidden/>
    <w:rsid w:val="00F10158"/>
    <w:rPr>
      <w:rFonts w:ascii="Lucida Grande" w:hAnsi="Lucida Grande" w:cs="Lucida Grande"/>
      <w:sz w:val="18"/>
      <w:szCs w:val="18"/>
      <w:lang w:val="en-GB"/>
    </w:rPr>
  </w:style>
  <w:style w:type="paragraph" w:styleId="Caption">
    <w:name w:val="caption"/>
    <w:basedOn w:val="Normal"/>
    <w:next w:val="Normal"/>
    <w:qFormat/>
    <w:rsid w:val="00D0321C"/>
    <w:pPr>
      <w:ind w:left="-720"/>
      <w:jc w:val="both"/>
    </w:pPr>
    <w:rPr>
      <w:rFonts w:ascii="Arial" w:hAnsi="Arial" w:cs="Arial"/>
      <w:b/>
      <w:color w:val="808080"/>
      <w:lang w:eastAsia="en-US"/>
    </w:rPr>
  </w:style>
  <w:style w:type="paragraph" w:customStyle="1" w:styleId="ub">
    <w:name w:val="ub"/>
    <w:basedOn w:val="Caption"/>
    <w:rsid w:val="004B003E"/>
    <w:pPr>
      <w:ind w:left="0"/>
      <w:jc w:val="left"/>
    </w:pPr>
    <w:rPr>
      <w:rFonts w:ascii="Garamond" w:hAnsi="Garamond" w:cs="Calibri"/>
      <w:b w:val="0"/>
      <w:color w:val="auto"/>
    </w:rPr>
  </w:style>
  <w:style w:type="table" w:styleId="TableGrid">
    <w:name w:val="Table Grid"/>
    <w:basedOn w:val="TableNormal"/>
    <w:uiPriority w:val="59"/>
    <w:rsid w:val="000F7B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0F7B9C"/>
    <w:rPr>
      <w:rFonts w:ascii="Garamond" w:hAnsi="Garamond"/>
      <w:sz w:val="22"/>
      <w:szCs w:val="22"/>
    </w:rPr>
  </w:style>
  <w:style w:type="character" w:customStyle="1" w:styleId="FootnoteTextChar">
    <w:name w:val="Footnote Text Char"/>
    <w:link w:val="FootnoteText"/>
    <w:uiPriority w:val="99"/>
    <w:rsid w:val="000F7B9C"/>
    <w:rPr>
      <w:rFonts w:ascii="Garamond" w:eastAsia="Times New Roman" w:hAnsi="Garamond"/>
      <w:sz w:val="22"/>
      <w:szCs w:val="22"/>
      <w:lang w:eastAsia="en-GB"/>
    </w:rPr>
  </w:style>
  <w:style w:type="character" w:styleId="FootnoteReference">
    <w:name w:val="footnote reference"/>
    <w:uiPriority w:val="99"/>
    <w:unhideWhenUsed/>
    <w:rsid w:val="000F7B9C"/>
    <w:rPr>
      <w:vertAlign w:val="superscript"/>
    </w:rPr>
  </w:style>
  <w:style w:type="paragraph" w:styleId="Header">
    <w:name w:val="header"/>
    <w:basedOn w:val="Normal"/>
    <w:link w:val="HeaderChar"/>
    <w:uiPriority w:val="99"/>
    <w:unhideWhenUsed/>
    <w:rsid w:val="00BA1A01"/>
    <w:pPr>
      <w:tabs>
        <w:tab w:val="center" w:pos="4320"/>
        <w:tab w:val="right" w:pos="8640"/>
      </w:tabs>
    </w:pPr>
  </w:style>
  <w:style w:type="character" w:customStyle="1" w:styleId="HeaderChar">
    <w:name w:val="Header Char"/>
    <w:link w:val="Header"/>
    <w:uiPriority w:val="99"/>
    <w:rsid w:val="00BA1A01"/>
    <w:rPr>
      <w:rFonts w:ascii="Times New Roman" w:eastAsia="Times New Roman" w:hAnsi="Times New Roman"/>
      <w:sz w:val="24"/>
      <w:szCs w:val="24"/>
      <w:lang w:eastAsia="en-GB"/>
    </w:rPr>
  </w:style>
  <w:style w:type="paragraph" w:styleId="Footer">
    <w:name w:val="footer"/>
    <w:basedOn w:val="Normal"/>
    <w:link w:val="FooterChar"/>
    <w:uiPriority w:val="99"/>
    <w:unhideWhenUsed/>
    <w:rsid w:val="00BA1A01"/>
    <w:pPr>
      <w:tabs>
        <w:tab w:val="center" w:pos="4320"/>
        <w:tab w:val="right" w:pos="8640"/>
      </w:tabs>
    </w:pPr>
  </w:style>
  <w:style w:type="character" w:customStyle="1" w:styleId="FooterChar">
    <w:name w:val="Footer Char"/>
    <w:link w:val="Footer"/>
    <w:uiPriority w:val="99"/>
    <w:rsid w:val="00BA1A01"/>
    <w:rPr>
      <w:rFonts w:ascii="Times New Roman" w:eastAsia="Times New Roman" w:hAnsi="Times New Roman"/>
      <w:sz w:val="24"/>
      <w:szCs w:val="24"/>
      <w:lang w:eastAsia="en-GB"/>
    </w:rPr>
  </w:style>
  <w:style w:type="character" w:styleId="PageNumber">
    <w:name w:val="page number"/>
    <w:uiPriority w:val="99"/>
    <w:semiHidden/>
    <w:unhideWhenUsed/>
    <w:rsid w:val="00BA1A01"/>
  </w:style>
  <w:style w:type="paragraph" w:customStyle="1" w:styleId="table">
    <w:name w:val="table"/>
    <w:basedOn w:val="ub"/>
    <w:rsid w:val="00610BA8"/>
    <w:pPr>
      <w:spacing w:before="140" w:after="140"/>
    </w:pPr>
  </w:style>
  <w:style w:type="paragraph" w:customStyle="1" w:styleId="arial">
    <w:name w:val="arial"/>
    <w:basedOn w:val="ub"/>
    <w:rsid w:val="00304AB9"/>
    <w:pPr>
      <w:spacing w:before="200"/>
    </w:pPr>
  </w:style>
  <w:style w:type="paragraph" w:styleId="ListParagraph">
    <w:name w:val="List Paragraph"/>
    <w:basedOn w:val="Normal"/>
    <w:uiPriority w:val="34"/>
    <w:qFormat/>
    <w:rsid w:val="002E3452"/>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579757">
      <w:bodyDiv w:val="1"/>
      <w:marLeft w:val="0"/>
      <w:marRight w:val="0"/>
      <w:marTop w:val="0"/>
      <w:marBottom w:val="0"/>
      <w:divBdr>
        <w:top w:val="none" w:sz="0" w:space="0" w:color="auto"/>
        <w:left w:val="none" w:sz="0" w:space="0" w:color="auto"/>
        <w:bottom w:val="none" w:sz="0" w:space="0" w:color="auto"/>
        <w:right w:val="none" w:sz="0" w:space="0" w:color="auto"/>
      </w:divBdr>
    </w:div>
    <w:div w:id="4511667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478</Words>
  <Characters>2725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3197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Kersti Borjars</dc:creator>
  <cp:lastModifiedBy>Thomas Mccunnie</cp:lastModifiedBy>
  <cp:revision>2</cp:revision>
  <dcterms:created xsi:type="dcterms:W3CDTF">2014-03-04T10:59:00Z</dcterms:created>
  <dcterms:modified xsi:type="dcterms:W3CDTF">2014-03-04T10:59:00Z</dcterms:modified>
</cp:coreProperties>
</file>