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82675693"/>
        <w:docPartObj>
          <w:docPartGallery w:val="Cover Pages"/>
          <w:docPartUnique/>
        </w:docPartObj>
      </w:sdtPr>
      <w:sdtContent>
        <w:p w:rsidR="006D6516" w:rsidRDefault="006D6516">
          <w:r w:rsidRPr="00EA02C3">
            <w:rPr>
              <w:noProof/>
              <w:lang w:val="en-US"/>
            </w:rPr>
            <w:pict>
              <v:rect id="_x0000_s1032" style="position:absolute;left:0;text-align:left;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color w:val="FFFFFF" w:themeColor="background1"/>
                          <w:sz w:val="72"/>
                          <w:szCs w:val="72"/>
                        </w:rPr>
                        <w:alias w:val="Title"/>
                        <w:id w:val="382675711"/>
                        <w:placeholder>
                          <w:docPart w:val="A23EBF6D5CA34769AD04F452170B86B2"/>
                        </w:placeholder>
                        <w:dataBinding w:prefixMappings="xmlns:ns0='http://schemas.openxmlformats.org/package/2006/metadata/core-properties' xmlns:ns1='http://purl.org/dc/elements/1.1/'" w:xpath="/ns0:coreProperties[1]/ns1:title[1]" w:storeItemID="{6C3C8BC8-F283-45AE-878A-BAB7291924A1}"/>
                        <w:text/>
                      </w:sdtPr>
                      <w:sdtContent>
                        <w:p w:rsidR="006D6516" w:rsidRDefault="006D6516">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FINAL SESSION</w:t>
                          </w:r>
                        </w:p>
                      </w:sdtContent>
                    </w:sdt>
                  </w:txbxContent>
                </v:textbox>
                <w10:wrap anchorx="page" anchory="page"/>
              </v:rect>
            </w:pict>
          </w:r>
          <w:r w:rsidRPr="00EA02C3">
            <w:rPr>
              <w:noProof/>
              <w:lang w:val="en-US"/>
            </w:rPr>
            <w:pict>
              <v:group id="_x0000_s1026" style="position:absolute;left:0;text-align:left;margin-left:1524.7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6"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52"/>
                            <w:szCs w:val="52"/>
                          </w:rPr>
                          <w:alias w:val="Year"/>
                          <w:id w:val="382675712"/>
                          <w:placeholder>
                            <w:docPart w:val="DFBC728867E94A68AC41DF37D59EF224"/>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6D6516" w:rsidRDefault="006D6516">
                            <w:pPr>
                              <w:pStyle w:val="NoSpacing"/>
                              <w:rPr>
                                <w:rFonts w:asciiTheme="majorHAnsi" w:eastAsiaTheme="majorEastAsia" w:hAnsiTheme="majorHAnsi" w:cstheme="majorBidi"/>
                                <w:b/>
                                <w:bCs/>
                                <w:color w:val="FFFFFF" w:themeColor="background1"/>
                                <w:sz w:val="96"/>
                                <w:szCs w:val="96"/>
                              </w:rPr>
                            </w:pPr>
                            <w:r w:rsidRPr="006D6516">
                              <w:rPr>
                                <w:rFonts w:asciiTheme="majorHAnsi" w:eastAsiaTheme="majorEastAsia" w:hAnsiTheme="majorHAnsi" w:cstheme="majorBidi"/>
                                <w:b/>
                                <w:bCs/>
                                <w:color w:val="FFFFFF" w:themeColor="background1"/>
                                <w:sz w:val="52"/>
                                <w:szCs w:val="52"/>
                              </w:rPr>
                              <w:t>GTA</w:t>
                            </w:r>
                            <w:r>
                              <w:rPr>
                                <w:rFonts w:asciiTheme="majorHAnsi" w:eastAsiaTheme="majorEastAsia" w:hAnsiTheme="majorHAnsi" w:cstheme="majorBidi"/>
                                <w:b/>
                                <w:bCs/>
                                <w:color w:val="FFFFFF" w:themeColor="background1"/>
                                <w:sz w:val="52"/>
                                <w:szCs w:val="52"/>
                              </w:rPr>
                              <w:t xml:space="preserve"> Training</w:t>
                            </w:r>
                            <w:r w:rsidRPr="006D6516">
                              <w:rPr>
                                <w:rFonts w:asciiTheme="majorHAnsi" w:eastAsiaTheme="majorEastAsia" w:hAnsiTheme="majorHAnsi" w:cstheme="majorBidi"/>
                                <w:b/>
                                <w:bCs/>
                                <w:color w:val="FFFFFF" w:themeColor="background1"/>
                                <w:sz w:val="52"/>
                                <w:szCs w:val="52"/>
                              </w:rPr>
                              <w:t xml:space="preserve"> </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color w:val="FFFFFF" w:themeColor="background1"/>
                          </w:rPr>
                          <w:alias w:val="Author"/>
                          <w:id w:val="382675713"/>
                          <w:placeholder>
                            <w:docPart w:val="41292D3D487D456C92635772B2E628AA"/>
                          </w:placeholder>
                          <w:dataBinding w:prefixMappings="xmlns:ns0='http://schemas.openxmlformats.org/package/2006/metadata/core-properties' xmlns:ns1='http://purl.org/dc/elements/1.1/'" w:xpath="/ns0:coreProperties[1]/ns1:creator[1]" w:storeItemID="{6C3C8BC8-F283-45AE-878A-BAB7291924A1}"/>
                          <w:text/>
                        </w:sdtPr>
                        <w:sdtContent>
                          <w:p w:rsidR="006D6516" w:rsidRDefault="006D6516">
                            <w:pPr>
                              <w:pStyle w:val="NoSpacing"/>
                              <w:spacing w:line="360" w:lineRule="auto"/>
                              <w:rPr>
                                <w:color w:val="FFFFFF" w:themeColor="background1"/>
                              </w:rPr>
                            </w:pPr>
                            <w:r>
                              <w:rPr>
                                <w:color w:val="FFFFFF" w:themeColor="background1"/>
                                <w:lang w:val="en-GB"/>
                              </w:rPr>
                              <w:t>Andrew</w:t>
                            </w:r>
                            <w:r w:rsidR="00092777">
                              <w:rPr>
                                <w:color w:val="FFFFFF" w:themeColor="background1"/>
                                <w:lang w:val="en-GB"/>
                              </w:rPr>
                              <w:t xml:space="preserve"> Davies</w:t>
                            </w:r>
                          </w:p>
                        </w:sdtContent>
                      </w:sdt>
                      <w:sdt>
                        <w:sdtPr>
                          <w:rPr>
                            <w:color w:val="FFFFFF" w:themeColor="background1"/>
                          </w:rPr>
                          <w:alias w:val="Company"/>
                          <w:id w:val="382675714"/>
                          <w:placeholder>
                            <w:docPart w:val="0A19D0ACAD2A4851A353E3EAEC207455"/>
                          </w:placeholder>
                          <w:dataBinding w:prefixMappings="xmlns:ns0='http://schemas.openxmlformats.org/officeDocument/2006/extended-properties'" w:xpath="/ns0:Properties[1]/ns0:Company[1]" w:storeItemID="{6668398D-A668-4E3E-A5EB-62B293D839F1}"/>
                          <w:text/>
                        </w:sdtPr>
                        <w:sdtContent>
                          <w:p w:rsidR="006D6516" w:rsidRDefault="00092777">
                            <w:pPr>
                              <w:pStyle w:val="NoSpacing"/>
                              <w:spacing w:line="360" w:lineRule="auto"/>
                              <w:rPr>
                                <w:color w:val="FFFFFF" w:themeColor="background1"/>
                              </w:rPr>
                            </w:pPr>
                            <w:r>
                              <w:rPr>
                                <w:color w:val="FFFFFF" w:themeColor="background1"/>
                              </w:rPr>
                              <w:t>Session 6</w:t>
                            </w:r>
                          </w:p>
                        </w:sdtContent>
                      </w:sdt>
                      <w:sdt>
                        <w:sdtPr>
                          <w:rPr>
                            <w:color w:val="FFFFFF" w:themeColor="background1"/>
                          </w:rPr>
                          <w:alias w:val="Date"/>
                          <w:id w:val="382675715"/>
                          <w:placeholder>
                            <w:docPart w:val="47240870FBC64BAAAFB56CEF39B42BFB"/>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6D6516" w:rsidRDefault="006D6516">
                            <w:pPr>
                              <w:pStyle w:val="NoSpacing"/>
                              <w:spacing w:line="360" w:lineRule="auto"/>
                              <w:rPr>
                                <w:color w:val="FFFFFF" w:themeColor="background1"/>
                              </w:rPr>
                            </w:pPr>
                            <w:r>
                              <w:rPr>
                                <w:color w:val="FFFFFF" w:themeColor="background1"/>
                              </w:rPr>
                              <w:t xml:space="preserve">GTA Training </w:t>
                            </w:r>
                          </w:p>
                        </w:sdtContent>
                      </w:sdt>
                    </w:txbxContent>
                  </v:textbox>
                </v:rect>
                <w10:wrap anchorx="page" anchory="page"/>
              </v:group>
            </w:pict>
          </w:r>
        </w:p>
        <w:p w:rsidR="006D6516" w:rsidRDefault="006D6516">
          <w:pPr>
            <w:spacing w:line="276" w:lineRule="auto"/>
            <w:jc w:val="left"/>
            <w:rPr>
              <w:rFonts w:asciiTheme="majorHAnsi" w:eastAsiaTheme="majorEastAsia" w:hAnsiTheme="majorHAnsi" w:cstheme="majorBidi"/>
              <w:b/>
              <w:bCs/>
              <w:color w:val="365F91" w:themeColor="accent1" w:themeShade="BF"/>
              <w:sz w:val="28"/>
              <w:szCs w:val="28"/>
            </w:rPr>
          </w:pPr>
          <w:r>
            <w:rPr>
              <w:noProof/>
              <w:lang w:eastAsia="en-GB"/>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830131" cy="4494995"/>
                <wp:effectExtent l="19050" t="19050" r="18219" b="19855"/>
                <wp:wrapNone/>
                <wp:docPr id="7"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7" cstate="print"/>
                        <a:stretch>
                          <a:fillRect/>
                        </a:stretch>
                      </pic:blipFill>
                      <pic:spPr>
                        <a:xfrm>
                          <a:off x="0" y="0"/>
                          <a:ext cx="5830816" cy="4495523"/>
                        </a:xfrm>
                        <a:prstGeom prst="rect">
                          <a:avLst/>
                        </a:prstGeom>
                        <a:ln w="12700">
                          <a:solidFill>
                            <a:schemeClr val="bg1"/>
                          </a:solidFill>
                        </a:ln>
                      </pic:spPr>
                    </pic:pic>
                  </a:graphicData>
                </a:graphic>
              </wp:anchor>
            </w:drawing>
          </w:r>
          <w:r>
            <w:br w:type="page"/>
          </w:r>
        </w:p>
      </w:sdtContent>
    </w:sdt>
    <w:p w:rsidR="00092777" w:rsidRDefault="00092777" w:rsidP="00E17F29">
      <w:pPr>
        <w:pStyle w:val="Heading1"/>
        <w:sectPr w:rsidR="00092777" w:rsidSect="006D6516">
          <w:pgSz w:w="11906" w:h="16838"/>
          <w:pgMar w:top="720" w:right="720" w:bottom="720" w:left="720" w:header="708" w:footer="708" w:gutter="0"/>
          <w:cols w:space="708"/>
          <w:titlePg/>
          <w:docGrid w:linePitch="360"/>
        </w:sectPr>
      </w:pPr>
    </w:p>
    <w:p w:rsidR="00E17F29" w:rsidRDefault="00E17F29" w:rsidP="00E17F29">
      <w:pPr>
        <w:pStyle w:val="Heading1"/>
      </w:pPr>
      <w:r>
        <w:lastRenderedPageBreak/>
        <w:t>Learning/reflection log</w:t>
      </w:r>
    </w:p>
    <w:p w:rsidR="00E17F29" w:rsidRDefault="00E17F29" w:rsidP="00E17F29">
      <w:pPr>
        <w:jc w:val="left"/>
        <w:rPr>
          <w:rFonts w:cs="Times New Roman"/>
          <w:szCs w:val="24"/>
        </w:rPr>
      </w:pPr>
      <w:r>
        <w:rPr>
          <w:rFonts w:cs="Times New Roman"/>
          <w:szCs w:val="24"/>
        </w:rPr>
        <w:t>This log is a vital aid to recording your own learning and to developing your own skills as a reflective practitioner. It need not be shown to anyone. This is only an example and could be adapted for your PPP.</w:t>
      </w:r>
    </w:p>
    <w:tbl>
      <w:tblPr>
        <w:tblStyle w:val="TableGrid"/>
        <w:tblpPr w:leftFromText="180" w:rightFromText="180" w:vertAnchor="text" w:tblpY="1"/>
        <w:tblOverlap w:val="never"/>
        <w:tblW w:w="0" w:type="auto"/>
        <w:tblLook w:val="04A0"/>
      </w:tblPr>
      <w:tblGrid>
        <w:gridCol w:w="2311"/>
        <w:gridCol w:w="2167"/>
        <w:gridCol w:w="1920"/>
        <w:gridCol w:w="2174"/>
        <w:gridCol w:w="2110"/>
      </w:tblGrid>
      <w:tr w:rsidR="00E17F29" w:rsidTr="00C6762F">
        <w:tc>
          <w:tcPr>
            <w:tcW w:w="8613" w:type="dxa"/>
            <w:gridSpan w:val="3"/>
            <w:tcBorders>
              <w:bottom w:val="single" w:sz="4" w:space="0" w:color="auto"/>
            </w:tcBorders>
            <w:shd w:val="clear" w:color="auto" w:fill="C4BC96" w:themeFill="background2" w:themeFillShade="BF"/>
          </w:tcPr>
          <w:p w:rsidR="00E17F29" w:rsidRPr="000F5EA1" w:rsidRDefault="00E17F29" w:rsidP="00C6762F">
            <w:pPr>
              <w:spacing w:line="276" w:lineRule="auto"/>
              <w:jc w:val="center"/>
              <w:rPr>
                <w:rFonts w:cs="Times New Roman"/>
                <w:b/>
                <w:szCs w:val="24"/>
              </w:rPr>
            </w:pPr>
          </w:p>
          <w:p w:rsidR="00E17F29" w:rsidRPr="000F5EA1" w:rsidRDefault="00E17F29" w:rsidP="00C6762F">
            <w:pPr>
              <w:spacing w:line="276" w:lineRule="auto"/>
              <w:jc w:val="center"/>
              <w:rPr>
                <w:rFonts w:cs="Times New Roman"/>
                <w:b/>
                <w:szCs w:val="24"/>
              </w:rPr>
            </w:pPr>
            <w:r w:rsidRPr="000F5EA1">
              <w:rPr>
                <w:rFonts w:cs="Times New Roman"/>
                <w:b/>
                <w:szCs w:val="24"/>
              </w:rPr>
              <w:t>What have I learned?</w:t>
            </w:r>
          </w:p>
          <w:p w:rsidR="00E17F29" w:rsidRPr="000F5EA1" w:rsidRDefault="00E17F29" w:rsidP="00C6762F">
            <w:pPr>
              <w:spacing w:line="276" w:lineRule="auto"/>
              <w:jc w:val="center"/>
              <w:rPr>
                <w:rFonts w:cs="Times New Roman"/>
                <w:b/>
                <w:szCs w:val="24"/>
              </w:rPr>
            </w:pPr>
          </w:p>
        </w:tc>
        <w:tc>
          <w:tcPr>
            <w:tcW w:w="6946" w:type="dxa"/>
            <w:gridSpan w:val="2"/>
            <w:tcBorders>
              <w:bottom w:val="single" w:sz="4" w:space="0" w:color="auto"/>
            </w:tcBorders>
            <w:shd w:val="clear" w:color="auto" w:fill="C4BC96" w:themeFill="background2" w:themeFillShade="BF"/>
          </w:tcPr>
          <w:p w:rsidR="00E17F29" w:rsidRPr="000F5EA1" w:rsidRDefault="00E17F29" w:rsidP="00C6762F">
            <w:pPr>
              <w:spacing w:line="276" w:lineRule="auto"/>
              <w:jc w:val="center"/>
              <w:rPr>
                <w:rFonts w:cs="Times New Roman"/>
                <w:b/>
                <w:szCs w:val="24"/>
              </w:rPr>
            </w:pPr>
          </w:p>
          <w:p w:rsidR="00E17F29" w:rsidRPr="000F5EA1" w:rsidRDefault="00E17F29" w:rsidP="00C6762F">
            <w:pPr>
              <w:spacing w:line="276" w:lineRule="auto"/>
              <w:jc w:val="center"/>
              <w:rPr>
                <w:rFonts w:cs="Times New Roman"/>
                <w:b/>
                <w:szCs w:val="24"/>
              </w:rPr>
            </w:pPr>
            <w:r w:rsidRPr="000F5EA1">
              <w:rPr>
                <w:rFonts w:cs="Times New Roman"/>
                <w:b/>
                <w:szCs w:val="24"/>
              </w:rPr>
              <w:t>What am I going to do about it?</w:t>
            </w:r>
          </w:p>
        </w:tc>
      </w:tr>
      <w:tr w:rsidR="00E17F29" w:rsidTr="00C6762F">
        <w:tc>
          <w:tcPr>
            <w:tcW w:w="2518" w:type="dxa"/>
            <w:shd w:val="clear" w:color="auto" w:fill="DDD9C3" w:themeFill="background2" w:themeFillShade="E6"/>
          </w:tcPr>
          <w:p w:rsidR="00E17F29" w:rsidRPr="000F5EA1" w:rsidRDefault="00E17F29" w:rsidP="00C6762F">
            <w:pPr>
              <w:spacing w:line="276" w:lineRule="auto"/>
              <w:jc w:val="center"/>
              <w:rPr>
                <w:rFonts w:cs="Times New Roman"/>
                <w:b/>
                <w:szCs w:val="24"/>
              </w:rPr>
            </w:pPr>
            <w:r w:rsidRPr="000F5EA1">
              <w:rPr>
                <w:rFonts w:cs="Times New Roman"/>
                <w:b/>
                <w:szCs w:val="24"/>
              </w:rPr>
              <w:t>Experiences/Actions</w:t>
            </w:r>
          </w:p>
          <w:p w:rsidR="00E17F29" w:rsidRPr="000F5EA1" w:rsidRDefault="00E17F29" w:rsidP="00C6762F">
            <w:pPr>
              <w:spacing w:line="276" w:lineRule="auto"/>
              <w:jc w:val="center"/>
              <w:rPr>
                <w:rFonts w:cs="Times New Roman"/>
                <w:sz w:val="16"/>
                <w:szCs w:val="16"/>
              </w:rPr>
            </w:pPr>
            <w:r w:rsidRPr="000F5EA1">
              <w:rPr>
                <w:rFonts w:cs="Times New Roman"/>
                <w:sz w:val="16"/>
                <w:szCs w:val="16"/>
              </w:rPr>
              <w:t>What were the main experiences for me or the main things that I did since the last checkpoint.</w:t>
            </w:r>
          </w:p>
          <w:p w:rsidR="00E17F29" w:rsidRPr="000F5EA1" w:rsidRDefault="00E17F29" w:rsidP="00C6762F">
            <w:pPr>
              <w:spacing w:line="276" w:lineRule="auto"/>
              <w:jc w:val="center"/>
              <w:rPr>
                <w:rFonts w:cs="Times New Roman"/>
                <w:b/>
                <w:szCs w:val="24"/>
              </w:rPr>
            </w:pPr>
          </w:p>
        </w:tc>
        <w:tc>
          <w:tcPr>
            <w:tcW w:w="3260" w:type="dxa"/>
            <w:shd w:val="clear" w:color="auto" w:fill="DDD9C3" w:themeFill="background2" w:themeFillShade="E6"/>
          </w:tcPr>
          <w:p w:rsidR="00E17F29" w:rsidRPr="000F5EA1" w:rsidRDefault="00E17F29" w:rsidP="00C6762F">
            <w:pPr>
              <w:spacing w:line="276" w:lineRule="auto"/>
              <w:jc w:val="center"/>
              <w:rPr>
                <w:rFonts w:cs="Times New Roman"/>
                <w:b/>
                <w:szCs w:val="24"/>
              </w:rPr>
            </w:pPr>
            <w:r w:rsidRPr="000F5EA1">
              <w:rPr>
                <w:rFonts w:cs="Times New Roman"/>
                <w:b/>
                <w:szCs w:val="24"/>
              </w:rPr>
              <w:t>Reflection</w:t>
            </w:r>
          </w:p>
          <w:p w:rsidR="00E17F29" w:rsidRPr="000F5EA1" w:rsidRDefault="00E17F29" w:rsidP="00C6762F">
            <w:pPr>
              <w:spacing w:line="276" w:lineRule="auto"/>
              <w:jc w:val="center"/>
              <w:rPr>
                <w:rFonts w:cs="Times New Roman"/>
                <w:sz w:val="16"/>
                <w:szCs w:val="16"/>
              </w:rPr>
            </w:pPr>
            <w:r w:rsidRPr="000F5EA1">
              <w:rPr>
                <w:rFonts w:cs="Times New Roman"/>
                <w:sz w:val="16"/>
                <w:szCs w:val="16"/>
              </w:rPr>
              <w:t>How did I feel during these experiences?</w:t>
            </w:r>
          </w:p>
        </w:tc>
        <w:tc>
          <w:tcPr>
            <w:tcW w:w="2835" w:type="dxa"/>
            <w:shd w:val="clear" w:color="auto" w:fill="DDD9C3" w:themeFill="background2" w:themeFillShade="E6"/>
          </w:tcPr>
          <w:p w:rsidR="00E17F29" w:rsidRPr="000F5EA1" w:rsidRDefault="00E17F29" w:rsidP="00C6762F">
            <w:pPr>
              <w:spacing w:line="276" w:lineRule="auto"/>
              <w:jc w:val="center"/>
              <w:rPr>
                <w:rFonts w:cs="Times New Roman"/>
                <w:b/>
                <w:szCs w:val="24"/>
              </w:rPr>
            </w:pPr>
            <w:r w:rsidRPr="000F5EA1">
              <w:rPr>
                <w:rFonts w:cs="Times New Roman"/>
                <w:b/>
                <w:szCs w:val="24"/>
              </w:rPr>
              <w:t>Learning</w:t>
            </w:r>
          </w:p>
          <w:p w:rsidR="00E17F29" w:rsidRPr="000F5EA1" w:rsidRDefault="00E17F29" w:rsidP="00C6762F">
            <w:pPr>
              <w:spacing w:line="276" w:lineRule="auto"/>
              <w:jc w:val="center"/>
              <w:rPr>
                <w:rFonts w:cs="Times New Roman"/>
                <w:sz w:val="16"/>
                <w:szCs w:val="16"/>
              </w:rPr>
            </w:pPr>
            <w:r w:rsidRPr="000F5EA1">
              <w:rPr>
                <w:rFonts w:cs="Times New Roman"/>
                <w:sz w:val="16"/>
                <w:szCs w:val="16"/>
              </w:rPr>
              <w:t>What did I learn about myself or about other people</w:t>
            </w:r>
            <w:r>
              <w:rPr>
                <w:rFonts w:cs="Times New Roman"/>
                <w:sz w:val="16"/>
                <w:szCs w:val="16"/>
              </w:rPr>
              <w:t>.</w:t>
            </w:r>
          </w:p>
        </w:tc>
        <w:tc>
          <w:tcPr>
            <w:tcW w:w="3686" w:type="dxa"/>
            <w:shd w:val="clear" w:color="auto" w:fill="DDD9C3" w:themeFill="background2" w:themeFillShade="E6"/>
          </w:tcPr>
          <w:p w:rsidR="00E17F29" w:rsidRPr="000F5EA1" w:rsidRDefault="00E17F29" w:rsidP="00C6762F">
            <w:pPr>
              <w:spacing w:line="276" w:lineRule="auto"/>
              <w:jc w:val="center"/>
              <w:rPr>
                <w:rFonts w:cs="Times New Roman"/>
                <w:b/>
                <w:szCs w:val="24"/>
              </w:rPr>
            </w:pPr>
            <w:r w:rsidRPr="000F5EA1">
              <w:rPr>
                <w:rFonts w:cs="Times New Roman"/>
                <w:b/>
                <w:szCs w:val="24"/>
              </w:rPr>
              <w:t>Goals</w:t>
            </w:r>
          </w:p>
          <w:p w:rsidR="00E17F29" w:rsidRPr="000F5EA1" w:rsidRDefault="00E17F29" w:rsidP="00C6762F">
            <w:pPr>
              <w:spacing w:line="276" w:lineRule="auto"/>
              <w:jc w:val="center"/>
              <w:rPr>
                <w:rFonts w:cs="Times New Roman"/>
                <w:sz w:val="16"/>
                <w:szCs w:val="16"/>
              </w:rPr>
            </w:pPr>
            <w:r w:rsidRPr="000F5EA1">
              <w:rPr>
                <w:rFonts w:cs="Times New Roman"/>
                <w:sz w:val="16"/>
                <w:szCs w:val="16"/>
              </w:rPr>
              <w:t>What do I want to do about this? What ideas would I like to test out? What skills do I want to develop?</w:t>
            </w:r>
          </w:p>
        </w:tc>
        <w:tc>
          <w:tcPr>
            <w:tcW w:w="3260" w:type="dxa"/>
            <w:shd w:val="clear" w:color="auto" w:fill="DDD9C3" w:themeFill="background2" w:themeFillShade="E6"/>
          </w:tcPr>
          <w:p w:rsidR="00E17F29" w:rsidRPr="000F5EA1" w:rsidRDefault="00E17F29" w:rsidP="00C6762F">
            <w:pPr>
              <w:spacing w:line="276" w:lineRule="auto"/>
              <w:jc w:val="center"/>
              <w:rPr>
                <w:rFonts w:cs="Times New Roman"/>
                <w:b/>
                <w:szCs w:val="24"/>
              </w:rPr>
            </w:pPr>
            <w:r w:rsidRPr="000F5EA1">
              <w:rPr>
                <w:rFonts w:cs="Times New Roman"/>
                <w:b/>
                <w:szCs w:val="24"/>
              </w:rPr>
              <w:t>Planning</w:t>
            </w:r>
          </w:p>
          <w:p w:rsidR="00E17F29" w:rsidRPr="000F5EA1" w:rsidRDefault="00E17F29" w:rsidP="00C6762F">
            <w:pPr>
              <w:spacing w:line="276" w:lineRule="auto"/>
              <w:jc w:val="center"/>
              <w:rPr>
                <w:rFonts w:cs="Times New Roman"/>
                <w:sz w:val="16"/>
                <w:szCs w:val="16"/>
              </w:rPr>
            </w:pPr>
            <w:r w:rsidRPr="000F5EA1">
              <w:rPr>
                <w:rFonts w:cs="Times New Roman"/>
                <w:sz w:val="16"/>
                <w:szCs w:val="16"/>
              </w:rPr>
              <w:t>What can I do to help me achieve goals?</w:t>
            </w:r>
          </w:p>
        </w:tc>
      </w:tr>
      <w:tr w:rsidR="00E17F29" w:rsidTr="00C6762F">
        <w:trPr>
          <w:trHeight w:val="5521"/>
        </w:trPr>
        <w:tc>
          <w:tcPr>
            <w:tcW w:w="2518" w:type="dxa"/>
          </w:tcPr>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p w:rsidR="00E17F29" w:rsidRDefault="00E17F29" w:rsidP="00C6762F">
            <w:pPr>
              <w:spacing w:line="276" w:lineRule="auto"/>
              <w:jc w:val="center"/>
              <w:rPr>
                <w:rFonts w:cs="Times New Roman"/>
                <w:szCs w:val="24"/>
              </w:rPr>
            </w:pPr>
          </w:p>
        </w:tc>
        <w:tc>
          <w:tcPr>
            <w:tcW w:w="3260" w:type="dxa"/>
          </w:tcPr>
          <w:p w:rsidR="00E17F29" w:rsidRDefault="00E17F29" w:rsidP="00C6762F">
            <w:pPr>
              <w:spacing w:line="276" w:lineRule="auto"/>
              <w:jc w:val="center"/>
              <w:rPr>
                <w:rFonts w:cs="Times New Roman"/>
                <w:szCs w:val="24"/>
              </w:rPr>
            </w:pPr>
          </w:p>
        </w:tc>
        <w:tc>
          <w:tcPr>
            <w:tcW w:w="2835" w:type="dxa"/>
          </w:tcPr>
          <w:p w:rsidR="00E17F29" w:rsidRDefault="00E17F29" w:rsidP="00C6762F">
            <w:pPr>
              <w:spacing w:line="276" w:lineRule="auto"/>
              <w:jc w:val="center"/>
              <w:rPr>
                <w:rFonts w:cs="Times New Roman"/>
                <w:szCs w:val="24"/>
              </w:rPr>
            </w:pPr>
          </w:p>
        </w:tc>
        <w:tc>
          <w:tcPr>
            <w:tcW w:w="3686" w:type="dxa"/>
          </w:tcPr>
          <w:p w:rsidR="00E17F29" w:rsidRDefault="00E17F29" w:rsidP="00C6762F">
            <w:pPr>
              <w:spacing w:line="276" w:lineRule="auto"/>
              <w:jc w:val="center"/>
              <w:rPr>
                <w:rFonts w:cs="Times New Roman"/>
                <w:szCs w:val="24"/>
              </w:rPr>
            </w:pPr>
          </w:p>
        </w:tc>
        <w:tc>
          <w:tcPr>
            <w:tcW w:w="3260" w:type="dxa"/>
          </w:tcPr>
          <w:p w:rsidR="00E17F29" w:rsidRDefault="00E17F29" w:rsidP="00C6762F">
            <w:pPr>
              <w:spacing w:line="276" w:lineRule="auto"/>
              <w:jc w:val="center"/>
              <w:rPr>
                <w:rFonts w:cs="Times New Roman"/>
                <w:szCs w:val="24"/>
              </w:rPr>
            </w:pPr>
          </w:p>
        </w:tc>
      </w:tr>
    </w:tbl>
    <w:p w:rsidR="00E17F29" w:rsidRDefault="00E17F29"/>
    <w:p w:rsidR="00E17F29" w:rsidRDefault="00E17F29">
      <w:pPr>
        <w:spacing w:line="276" w:lineRule="auto"/>
        <w:jc w:val="left"/>
      </w:pPr>
    </w:p>
    <w:p w:rsidR="00092777" w:rsidRDefault="00092777">
      <w:pPr>
        <w:spacing w:line="276" w:lineRule="auto"/>
        <w:jc w:val="left"/>
        <w:sectPr w:rsidR="00092777" w:rsidSect="00092777">
          <w:pgSz w:w="11906" w:h="16838"/>
          <w:pgMar w:top="720" w:right="720" w:bottom="822" w:left="720" w:header="708" w:footer="708" w:gutter="0"/>
          <w:cols w:space="708"/>
          <w:titlePg/>
          <w:docGrid w:linePitch="360"/>
        </w:sectPr>
      </w:pPr>
    </w:p>
    <w:tbl>
      <w:tblPr>
        <w:tblpPr w:leftFromText="180" w:rightFromText="180" w:vertAnchor="text" w:horzAnchor="margin" w:tblpY="991"/>
        <w:tblW w:w="10562" w:type="dxa"/>
        <w:tblCellMar>
          <w:left w:w="0" w:type="dxa"/>
          <w:right w:w="0" w:type="dxa"/>
        </w:tblCellMar>
        <w:tblLook w:val="04A0"/>
      </w:tblPr>
      <w:tblGrid>
        <w:gridCol w:w="5281"/>
        <w:gridCol w:w="5281"/>
      </w:tblGrid>
      <w:tr w:rsidR="00E17F29" w:rsidRPr="00F04252" w:rsidTr="00C6762F">
        <w:trPr>
          <w:trHeight w:val="1578"/>
        </w:trPr>
        <w:tc>
          <w:tcPr>
            <w:tcW w:w="5281" w:type="dxa"/>
            <w:tcBorders>
              <w:top w:val="single" w:sz="8" w:space="0" w:color="FFFFFF"/>
              <w:left w:val="single" w:sz="8" w:space="0" w:color="FFFFFF"/>
              <w:bottom w:val="single" w:sz="24" w:space="0" w:color="FFFFFF"/>
              <w:right w:val="single" w:sz="8" w:space="0" w:color="FFFFFF"/>
            </w:tcBorders>
            <w:shd w:val="clear" w:color="auto" w:fill="D16349"/>
            <w:tcMar>
              <w:top w:w="72" w:type="dxa"/>
              <w:left w:w="144" w:type="dxa"/>
              <w:bottom w:w="72" w:type="dxa"/>
              <w:right w:w="144" w:type="dxa"/>
            </w:tcMar>
            <w:vAlign w:val="cente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b/>
                <w:bCs/>
                <w:sz w:val="48"/>
                <w:szCs w:val="48"/>
              </w:rPr>
              <w:lastRenderedPageBreak/>
              <w:t>Teaching</w:t>
            </w:r>
          </w:p>
        </w:tc>
        <w:tc>
          <w:tcPr>
            <w:tcW w:w="5281" w:type="dxa"/>
            <w:tcBorders>
              <w:top w:val="single" w:sz="8" w:space="0" w:color="FFFFFF"/>
              <w:left w:val="single" w:sz="8" w:space="0" w:color="FFFFFF"/>
              <w:bottom w:val="single" w:sz="24" w:space="0" w:color="FFFFFF"/>
              <w:right w:val="single" w:sz="8" w:space="0" w:color="FFFFFF"/>
            </w:tcBorders>
            <w:shd w:val="clear" w:color="auto" w:fill="D16349"/>
            <w:tcMar>
              <w:top w:w="72" w:type="dxa"/>
              <w:left w:w="144" w:type="dxa"/>
              <w:bottom w:w="72" w:type="dxa"/>
              <w:right w:w="144" w:type="dxa"/>
            </w:tcMar>
            <w:vAlign w:val="center"/>
            <w:hideMark/>
          </w:tcPr>
          <w:p w:rsidR="00E17F29" w:rsidRPr="00F04252" w:rsidRDefault="00E17F29" w:rsidP="000606CB">
            <w:pPr>
              <w:spacing w:line="276" w:lineRule="auto"/>
              <w:jc w:val="center"/>
              <w:rPr>
                <w:rFonts w:ascii="StoneSans-Semibold" w:hAnsi="StoneSans-Semibold" w:cs="StoneSans-Semibold"/>
                <w:sz w:val="48"/>
                <w:szCs w:val="48"/>
              </w:rPr>
            </w:pPr>
            <w:r w:rsidRPr="00F04252">
              <w:rPr>
                <w:rFonts w:ascii="StoneSans-Semibold" w:hAnsi="StoneSans-Semibold" w:cs="StoneSans-Semibold"/>
                <w:b/>
                <w:bCs/>
                <w:sz w:val="48"/>
                <w:szCs w:val="48"/>
              </w:rPr>
              <w:t>Learning</w:t>
            </w:r>
          </w:p>
        </w:tc>
      </w:tr>
      <w:tr w:rsidR="00E17F29" w:rsidRPr="00F04252" w:rsidTr="00C6762F">
        <w:trPr>
          <w:trHeight w:val="889"/>
        </w:trPr>
        <w:tc>
          <w:tcPr>
            <w:tcW w:w="5281" w:type="dxa"/>
            <w:tcBorders>
              <w:top w:val="single" w:sz="24"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Motivation</w:t>
            </w:r>
          </w:p>
        </w:tc>
        <w:tc>
          <w:tcPr>
            <w:tcW w:w="5281" w:type="dxa"/>
            <w:tcBorders>
              <w:top w:val="single" w:sz="24"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Development</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Enthusiasm</w:t>
            </w:r>
          </w:p>
        </w:tc>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Knowledge</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Communication</w:t>
            </w:r>
          </w:p>
        </w:tc>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Curiosity</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Approachable</w:t>
            </w:r>
          </w:p>
        </w:tc>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Methodological</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Fun</w:t>
            </w:r>
          </w:p>
        </w:tc>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Achieving</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Preparation</w:t>
            </w:r>
          </w:p>
        </w:tc>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Patience</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Management</w:t>
            </w:r>
          </w:p>
        </w:tc>
        <w:tc>
          <w:tcPr>
            <w:tcW w:w="5281"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Performing</w:t>
            </w:r>
          </w:p>
        </w:tc>
      </w:tr>
      <w:tr w:rsidR="00E17F29" w:rsidRPr="00F04252" w:rsidTr="00C6762F">
        <w:trPr>
          <w:trHeight w:val="889"/>
        </w:trPr>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Challenging</w:t>
            </w:r>
          </w:p>
        </w:tc>
        <w:tc>
          <w:tcPr>
            <w:tcW w:w="5281"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E17F29" w:rsidRPr="00F04252" w:rsidRDefault="00E17F29" w:rsidP="00C6762F">
            <w:pPr>
              <w:spacing w:line="276" w:lineRule="auto"/>
              <w:jc w:val="center"/>
              <w:rPr>
                <w:rFonts w:ascii="StoneSans-Semibold" w:hAnsi="StoneSans-Semibold" w:cs="StoneSans-Semibold"/>
                <w:sz w:val="48"/>
                <w:szCs w:val="48"/>
              </w:rPr>
            </w:pPr>
            <w:r w:rsidRPr="00F04252">
              <w:rPr>
                <w:rFonts w:ascii="StoneSans-Semibold" w:hAnsi="StoneSans-Semibold" w:cs="StoneSans-Semibold"/>
                <w:sz w:val="48"/>
                <w:szCs w:val="48"/>
              </w:rPr>
              <w:t>Challenging</w:t>
            </w:r>
          </w:p>
        </w:tc>
      </w:tr>
    </w:tbl>
    <w:p w:rsidR="00E17F29" w:rsidRDefault="00E17F29" w:rsidP="00E17F29">
      <w:pPr>
        <w:pStyle w:val="Heading1"/>
      </w:pPr>
      <w:r>
        <w:t xml:space="preserve">Words we </w:t>
      </w:r>
      <w:r w:rsidR="000606CB">
        <w:t xml:space="preserve">have </w:t>
      </w:r>
      <w:r w:rsidR="00934F21">
        <w:t>associate</w:t>
      </w:r>
      <w:r w:rsidR="000606CB">
        <w:t>d</w:t>
      </w:r>
      <w:r>
        <w:t xml:space="preserve"> with Teaching and Learning.</w:t>
      </w:r>
    </w:p>
    <w:p w:rsidR="00E17F29" w:rsidRDefault="00E17F29" w:rsidP="00E17F29"/>
    <w:p w:rsidR="004E7F38" w:rsidRDefault="004E7F38">
      <w:pPr>
        <w:spacing w:line="276" w:lineRule="auto"/>
        <w:jc w:val="left"/>
      </w:pPr>
      <w:r>
        <w:br w:type="page"/>
      </w:r>
    </w:p>
    <w:p w:rsidR="004E7F38" w:rsidRPr="00AE1DC9" w:rsidRDefault="004E7F38" w:rsidP="004E7F38">
      <w:pPr>
        <w:pStyle w:val="Heading1"/>
      </w:pPr>
      <w:r>
        <w:lastRenderedPageBreak/>
        <w:t>Evaluating your teaching</w:t>
      </w:r>
    </w:p>
    <w:p w:rsidR="004E7F38" w:rsidRPr="0095275A" w:rsidRDefault="004E7F38" w:rsidP="004E7F38">
      <w:pPr>
        <w:rPr>
          <w:rFonts w:cs="Times New Roman"/>
          <w:b/>
          <w:szCs w:val="24"/>
        </w:rPr>
      </w:pPr>
      <w:r w:rsidRPr="0095275A">
        <w:rPr>
          <w:rFonts w:cs="Times New Roman"/>
          <w:b/>
          <w:szCs w:val="24"/>
        </w:rPr>
        <w:t xml:space="preserve">STUDENT-TEACHER’S SELF-EVALUATION RECORD </w:t>
      </w:r>
      <w:smartTag w:uri="urn:schemas-microsoft-com:office:smarttags" w:element="stockticker">
        <w:r w:rsidRPr="0095275A">
          <w:rPr>
            <w:rFonts w:cs="Times New Roman"/>
            <w:b/>
            <w:szCs w:val="24"/>
          </w:rPr>
          <w:t>AND</w:t>
        </w:r>
      </w:smartTag>
      <w:r w:rsidRPr="0095275A">
        <w:rPr>
          <w:rFonts w:cs="Times New Roman"/>
          <w:b/>
          <w:szCs w:val="24"/>
        </w:rPr>
        <w:t xml:space="preserve"> ACTION </w:t>
      </w:r>
      <w:smartTag w:uri="urn:schemas-microsoft-com:office:smarttags" w:element="stockticker">
        <w:r w:rsidRPr="0095275A">
          <w:rPr>
            <w:rFonts w:cs="Times New Roman"/>
            <w:b/>
            <w:szCs w:val="24"/>
          </w:rPr>
          <w:t>PLAN</w:t>
        </w:r>
      </w:smartTag>
    </w:p>
    <w:p w:rsidR="004E7F38" w:rsidRPr="0095275A" w:rsidRDefault="004E7F38" w:rsidP="004E7F38">
      <w:pPr>
        <w:pStyle w:val="BodyText"/>
        <w:tabs>
          <w:tab w:val="left" w:pos="5670"/>
        </w:tabs>
        <w:rPr>
          <w:rFonts w:ascii="Times New Roman" w:hAnsi="Times New Roman"/>
          <w:sz w:val="24"/>
          <w:szCs w:val="24"/>
        </w:rPr>
      </w:pPr>
      <w:r w:rsidRPr="0095275A">
        <w:rPr>
          <w:rFonts w:ascii="Times New Roman" w:hAnsi="Times New Roman"/>
          <w:sz w:val="24"/>
          <w:szCs w:val="24"/>
        </w:rPr>
        <w:t>Student’s name:</w:t>
      </w:r>
      <w:r w:rsidRPr="0095275A">
        <w:rPr>
          <w:rFonts w:ascii="Times New Roman" w:hAnsi="Times New Roman"/>
          <w:sz w:val="24"/>
          <w:szCs w:val="24"/>
        </w:rPr>
        <w:tab/>
        <w:t>Date:</w:t>
      </w:r>
    </w:p>
    <w:p w:rsidR="004E7F38" w:rsidRPr="0095275A" w:rsidRDefault="004E7F38" w:rsidP="004E7F38">
      <w:pPr>
        <w:pStyle w:val="Header"/>
        <w:rPr>
          <w:rFonts w:cs="Times New Roman"/>
          <w:szCs w:val="24"/>
        </w:rPr>
      </w:pPr>
    </w:p>
    <w:tbl>
      <w:tblPr>
        <w:tblW w:w="9694" w:type="dxa"/>
        <w:tblInd w:w="85" w:type="dxa"/>
        <w:tblBorders>
          <w:top w:val="single" w:sz="4" w:space="0" w:color="auto"/>
          <w:left w:val="single" w:sz="4" w:space="0" w:color="auto"/>
          <w:bottom w:val="single" w:sz="4" w:space="0" w:color="auto"/>
          <w:right w:val="single" w:sz="4" w:space="0" w:color="auto"/>
          <w:insideV w:val="single" w:sz="8" w:space="0" w:color="auto"/>
        </w:tblBorders>
        <w:tblLook w:val="0000"/>
      </w:tblPr>
      <w:tblGrid>
        <w:gridCol w:w="9694"/>
      </w:tblGrid>
      <w:tr w:rsidR="004E7F38" w:rsidRPr="0095275A" w:rsidTr="0065302C">
        <w:trPr>
          <w:trHeight w:val="1735"/>
        </w:trPr>
        <w:tc>
          <w:tcPr>
            <w:tcW w:w="5000" w:type="pct"/>
            <w:tcBorders>
              <w:top w:val="single" w:sz="8" w:space="0" w:color="808080"/>
              <w:left w:val="single" w:sz="8" w:space="0" w:color="808080"/>
              <w:bottom w:val="single" w:sz="8" w:space="0" w:color="808080"/>
              <w:right w:val="single" w:sz="8" w:space="0" w:color="808080"/>
            </w:tcBorders>
          </w:tcPr>
          <w:p w:rsidR="004E7F38" w:rsidRPr="0095275A" w:rsidRDefault="004E7F38" w:rsidP="0065302C">
            <w:pPr>
              <w:pStyle w:val="GCSEBodyText"/>
              <w:tabs>
                <w:tab w:val="left" w:pos="601"/>
              </w:tabs>
              <w:ind w:left="0"/>
              <w:rPr>
                <w:sz w:val="24"/>
                <w:szCs w:val="24"/>
              </w:rPr>
            </w:pPr>
            <w:r w:rsidRPr="0095275A">
              <w:rPr>
                <w:sz w:val="24"/>
                <w:szCs w:val="24"/>
              </w:rPr>
              <w:t>To be completed by the student-teacher at the end of the teaching session:</w:t>
            </w:r>
          </w:p>
          <w:p w:rsidR="004E7F38" w:rsidRPr="0095275A" w:rsidRDefault="004E7F38" w:rsidP="0065302C">
            <w:pPr>
              <w:pStyle w:val="OCRBullet"/>
              <w:rPr>
                <w:rFonts w:ascii="Times New Roman" w:hAnsi="Times New Roman"/>
                <w:sz w:val="24"/>
                <w:szCs w:val="24"/>
              </w:rPr>
            </w:pPr>
            <w:r w:rsidRPr="0095275A">
              <w:rPr>
                <w:rFonts w:ascii="Times New Roman" w:hAnsi="Times New Roman"/>
                <w:sz w:val="24"/>
                <w:szCs w:val="24"/>
              </w:rPr>
              <w:t>Provide both positive and negative feedback and give examples from your session to illustrate your points</w:t>
            </w:r>
          </w:p>
          <w:p w:rsidR="004E7F38" w:rsidRPr="0095275A" w:rsidRDefault="004E7F38" w:rsidP="0065302C">
            <w:pPr>
              <w:pStyle w:val="OCRBullet"/>
              <w:rPr>
                <w:rFonts w:ascii="Times New Roman" w:hAnsi="Times New Roman"/>
                <w:sz w:val="24"/>
                <w:szCs w:val="24"/>
              </w:rPr>
            </w:pPr>
            <w:r w:rsidRPr="0095275A">
              <w:rPr>
                <w:rFonts w:ascii="Times New Roman" w:hAnsi="Times New Roman"/>
                <w:sz w:val="24"/>
                <w:szCs w:val="24"/>
              </w:rPr>
              <w:t>Suggest how you intend to improve future sessions and identify your future personal development aims</w:t>
            </w:r>
          </w:p>
        </w:tc>
      </w:tr>
    </w:tbl>
    <w:p w:rsidR="004E7F38" w:rsidRPr="0095275A" w:rsidRDefault="004E7F38" w:rsidP="004E7F38">
      <w:pPr>
        <w:rPr>
          <w:rFonts w:cs="Times New Roman"/>
          <w:szCs w:val="24"/>
        </w:rPr>
      </w:pPr>
    </w:p>
    <w:tbl>
      <w:tblPr>
        <w:tblW w:w="969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94"/>
      </w:tblGrid>
      <w:tr w:rsidR="004E7F38" w:rsidRPr="0095275A" w:rsidTr="0065302C">
        <w:trPr>
          <w:trHeight w:val="3735"/>
        </w:trPr>
        <w:tc>
          <w:tcPr>
            <w:tcW w:w="5000" w:type="pct"/>
            <w:tcBorders>
              <w:top w:val="single" w:sz="8" w:space="0" w:color="808080"/>
              <w:left w:val="single" w:sz="8" w:space="0" w:color="808080"/>
              <w:bottom w:val="single" w:sz="8" w:space="0" w:color="808080"/>
              <w:right w:val="single" w:sz="8" w:space="0" w:color="808080"/>
            </w:tcBorders>
          </w:tcPr>
          <w:p w:rsidR="004E7F38" w:rsidRPr="0095275A" w:rsidRDefault="004E7F38" w:rsidP="0065302C">
            <w:pPr>
              <w:pStyle w:val="GCSEBodyText"/>
              <w:ind w:left="0"/>
              <w:rPr>
                <w:sz w:val="24"/>
                <w:szCs w:val="24"/>
              </w:rPr>
            </w:pPr>
            <w:r w:rsidRPr="0095275A">
              <w:rPr>
                <w:b/>
                <w:sz w:val="24"/>
                <w:szCs w:val="24"/>
              </w:rPr>
              <w:t>Planning:</w:t>
            </w:r>
            <w:r w:rsidRPr="0095275A">
              <w:rPr>
                <w:sz w:val="24"/>
                <w:szCs w:val="24"/>
              </w:rPr>
              <w:t xml:space="preserve"> Did your plan meet the needs of every learner during the session? Evaluate how your plan met individual needs.</w:t>
            </w: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r w:rsidRPr="0095275A">
              <w:rPr>
                <w:sz w:val="24"/>
                <w:szCs w:val="24"/>
              </w:rPr>
              <w:t>Justify your selection of resources for the session. Where possible, analyse how effective the resources were in supporting the session delivery.</w:t>
            </w: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tc>
      </w:tr>
      <w:tr w:rsidR="004E7F38" w:rsidRPr="0095275A" w:rsidTr="0065302C">
        <w:trPr>
          <w:trHeight w:val="3735"/>
        </w:trPr>
        <w:tc>
          <w:tcPr>
            <w:tcW w:w="5000" w:type="pct"/>
            <w:tcBorders>
              <w:top w:val="single" w:sz="8" w:space="0" w:color="808080"/>
              <w:left w:val="single" w:sz="8" w:space="0" w:color="808080"/>
              <w:bottom w:val="single" w:sz="8" w:space="0" w:color="808080"/>
              <w:right w:val="single" w:sz="8" w:space="0" w:color="808080"/>
            </w:tcBorders>
          </w:tcPr>
          <w:p w:rsidR="004E7F38" w:rsidRPr="0095275A" w:rsidRDefault="004E7F38" w:rsidP="0065302C">
            <w:pPr>
              <w:pStyle w:val="GCSEBodyText"/>
              <w:ind w:left="0"/>
              <w:rPr>
                <w:sz w:val="24"/>
                <w:szCs w:val="24"/>
              </w:rPr>
            </w:pPr>
            <w:r w:rsidRPr="0095275A">
              <w:rPr>
                <w:b/>
                <w:sz w:val="24"/>
                <w:szCs w:val="24"/>
              </w:rPr>
              <w:t>Teaching</w:t>
            </w:r>
            <w:r w:rsidRPr="0095275A">
              <w:rPr>
                <w:sz w:val="24"/>
                <w:szCs w:val="24"/>
              </w:rPr>
              <w:t xml:space="preserve">: Justify and evaluate your selection of teaching and learning approaches for the session. </w:t>
            </w: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r w:rsidRPr="0095275A">
              <w:rPr>
                <w:sz w:val="24"/>
                <w:szCs w:val="24"/>
              </w:rPr>
              <w:t>Evaluate the effectiveness of your teaching and suggest how you would modify the session to make it more effective.</w:t>
            </w: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tc>
      </w:tr>
      <w:tr w:rsidR="004E7F38" w:rsidRPr="0095275A" w:rsidTr="0065302C">
        <w:trPr>
          <w:trHeight w:val="3676"/>
        </w:trPr>
        <w:tc>
          <w:tcPr>
            <w:tcW w:w="5000" w:type="pct"/>
            <w:tcBorders>
              <w:top w:val="single" w:sz="8" w:space="0" w:color="808080"/>
              <w:left w:val="single" w:sz="8" w:space="0" w:color="808080"/>
              <w:bottom w:val="single" w:sz="8" w:space="0" w:color="808080"/>
              <w:right w:val="single" w:sz="8" w:space="0" w:color="808080"/>
            </w:tcBorders>
          </w:tcPr>
          <w:p w:rsidR="004E7F38" w:rsidRPr="0095275A" w:rsidRDefault="004E7F38" w:rsidP="0065302C">
            <w:pPr>
              <w:pStyle w:val="GCSEBodyText"/>
              <w:ind w:left="0"/>
              <w:rPr>
                <w:sz w:val="24"/>
                <w:szCs w:val="24"/>
              </w:rPr>
            </w:pPr>
            <w:r w:rsidRPr="0095275A">
              <w:rPr>
                <w:sz w:val="24"/>
                <w:szCs w:val="24"/>
              </w:rPr>
              <w:lastRenderedPageBreak/>
              <w:br w:type="page"/>
              <w:t>Evaluate your own communication skills and identify how you could improve. How could you overcome any barriers to effective communication next time?</w:t>
            </w:r>
          </w:p>
          <w:p w:rsidR="004E7F38" w:rsidRPr="0095275A"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r w:rsidRPr="0095275A">
              <w:rPr>
                <w:sz w:val="24"/>
                <w:szCs w:val="24"/>
              </w:rPr>
              <w:t>Explain how you used feedback and questioning In your session to support the assessment of learning. Where possible, analyse how the feedback and questioning contributed to learning.</w:t>
            </w:r>
          </w:p>
          <w:p w:rsidR="004E7F38" w:rsidRPr="0095275A"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r w:rsidRPr="0095275A">
              <w:rPr>
                <w:sz w:val="24"/>
                <w:szCs w:val="24"/>
              </w:rPr>
              <w:t>Using feedback from others (including learners, peers and your tutor) evaluate how you could improve your own practice. Reflect on how effective others thought you were and suggest modifications to your teaching as a result.</w:t>
            </w:r>
          </w:p>
          <w:p w:rsidR="004E7F38" w:rsidRPr="0095275A"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p w:rsidR="004E7F38" w:rsidRPr="0095275A" w:rsidRDefault="004E7F38" w:rsidP="0065302C">
            <w:pPr>
              <w:pStyle w:val="GCSEBodyText"/>
              <w:ind w:left="0"/>
              <w:rPr>
                <w:sz w:val="24"/>
                <w:szCs w:val="24"/>
              </w:rPr>
            </w:pPr>
          </w:p>
        </w:tc>
      </w:tr>
    </w:tbl>
    <w:p w:rsidR="004E7F38" w:rsidRPr="0095275A" w:rsidRDefault="004E7F38" w:rsidP="004E7F38">
      <w:pPr>
        <w:rPr>
          <w:rFonts w:cs="Times New Roman"/>
          <w:szCs w:val="24"/>
        </w:rPr>
      </w:pPr>
    </w:p>
    <w:tbl>
      <w:tblPr>
        <w:tblW w:w="969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94"/>
      </w:tblGrid>
      <w:tr w:rsidR="004E7F38" w:rsidRPr="0095275A" w:rsidTr="0065302C">
        <w:trPr>
          <w:cantSplit/>
        </w:trPr>
        <w:tc>
          <w:tcPr>
            <w:tcW w:w="5000" w:type="pct"/>
            <w:tcBorders>
              <w:top w:val="single" w:sz="8" w:space="0" w:color="808080"/>
              <w:left w:val="single" w:sz="8" w:space="0" w:color="808080"/>
              <w:bottom w:val="single" w:sz="8" w:space="0" w:color="808080"/>
              <w:right w:val="single" w:sz="8" w:space="0" w:color="808080"/>
            </w:tcBorders>
          </w:tcPr>
          <w:p w:rsidR="004E7F38" w:rsidRPr="0095275A" w:rsidRDefault="004E7F38" w:rsidP="0065302C">
            <w:pPr>
              <w:pStyle w:val="GCSETableHeading"/>
              <w:spacing w:before="0" w:after="0" w:line="240" w:lineRule="auto"/>
              <w:rPr>
                <w:rFonts w:ascii="Times New Roman" w:hAnsi="Times New Roman"/>
                <w:sz w:val="24"/>
                <w:szCs w:val="24"/>
              </w:rPr>
            </w:pPr>
            <w:r w:rsidRPr="0095275A">
              <w:rPr>
                <w:rFonts w:ascii="Times New Roman" w:hAnsi="Times New Roman"/>
                <w:sz w:val="24"/>
                <w:szCs w:val="24"/>
              </w:rPr>
              <w:lastRenderedPageBreak/>
              <w:t xml:space="preserve">PLANS FOR PERSONAL DEVELOPMENT. </w:t>
            </w:r>
            <w:r w:rsidRPr="0095275A">
              <w:rPr>
                <w:rFonts w:ascii="Times New Roman" w:hAnsi="Times New Roman"/>
                <w:b w:val="0"/>
                <w:sz w:val="24"/>
                <w:szCs w:val="24"/>
              </w:rPr>
              <w:t>From your evaluation above, what main points will you take forward to help with being a more effective teacher next time?</w:t>
            </w: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p w:rsidR="004E7F38" w:rsidRPr="0095275A" w:rsidRDefault="004E7F38" w:rsidP="0065302C">
            <w:pPr>
              <w:rPr>
                <w:rFonts w:cs="Times New Roman"/>
                <w:b/>
                <w:szCs w:val="24"/>
              </w:rPr>
            </w:pPr>
          </w:p>
        </w:tc>
      </w:tr>
    </w:tbl>
    <w:p w:rsidR="004E7F38" w:rsidRPr="0095275A" w:rsidRDefault="004E7F38" w:rsidP="004E7F38">
      <w:pPr>
        <w:pStyle w:val="BodyText"/>
        <w:tabs>
          <w:tab w:val="left" w:pos="5670"/>
        </w:tabs>
        <w:rPr>
          <w:rFonts w:ascii="Times New Roman" w:hAnsi="Times New Roman"/>
          <w:sz w:val="24"/>
          <w:szCs w:val="24"/>
        </w:rPr>
      </w:pPr>
      <w:r w:rsidRPr="0095275A">
        <w:rPr>
          <w:rFonts w:ascii="Times New Roman" w:hAnsi="Times New Roman"/>
          <w:sz w:val="24"/>
          <w:szCs w:val="24"/>
        </w:rPr>
        <w:t>Student-teacher’s signature:</w:t>
      </w:r>
      <w:r w:rsidRPr="0095275A">
        <w:rPr>
          <w:rFonts w:ascii="Times New Roman" w:hAnsi="Times New Roman"/>
          <w:sz w:val="24"/>
          <w:szCs w:val="24"/>
        </w:rPr>
        <w:tab/>
      </w:r>
      <w:r w:rsidRPr="0095275A">
        <w:rPr>
          <w:rFonts w:ascii="Times New Roman" w:hAnsi="Times New Roman"/>
          <w:sz w:val="24"/>
          <w:szCs w:val="24"/>
        </w:rPr>
        <w:tab/>
        <w:t>Date:</w:t>
      </w:r>
    </w:p>
    <w:p w:rsidR="004E7F38" w:rsidRPr="00057520" w:rsidRDefault="00057520" w:rsidP="00E17F29">
      <w:pPr>
        <w:rPr>
          <w:sz w:val="16"/>
          <w:szCs w:val="16"/>
        </w:rPr>
      </w:pPr>
      <w:r>
        <w:rPr>
          <w:sz w:val="16"/>
          <w:szCs w:val="16"/>
        </w:rPr>
        <w:t>(Adapted from: OCR (2009))</w:t>
      </w:r>
    </w:p>
    <w:p w:rsidR="004E7F38" w:rsidRDefault="004E7F38" w:rsidP="004E7F38">
      <w:pPr>
        <w:pStyle w:val="Default"/>
      </w:pPr>
    </w:p>
    <w:p w:rsidR="004E7F38" w:rsidRDefault="00CB6314" w:rsidP="00092777">
      <w:pPr>
        <w:pStyle w:val="Heading1"/>
      </w:pPr>
      <w:r>
        <w:t>Lesson observation form from OFSTED.</w:t>
      </w:r>
    </w:p>
    <w:p w:rsidR="00CB6314" w:rsidRDefault="00CB6314" w:rsidP="004E7F38">
      <w:pPr>
        <w:rPr>
          <w:rFonts w:cs="Times New Roman"/>
          <w:szCs w:val="24"/>
        </w:rPr>
      </w:pPr>
      <w:r>
        <w:rPr>
          <w:rFonts w:cs="Times New Roman"/>
          <w:szCs w:val="24"/>
        </w:rPr>
        <w:t>form shows areas of teaching that are being assessed by OFSTED durring their visits to Higher Educational inst</w:t>
      </w:r>
      <w:r w:rsidR="00092777">
        <w:rPr>
          <w:rFonts w:cs="Times New Roman"/>
          <w:szCs w:val="24"/>
        </w:rPr>
        <w:t>itutes. We will focus on "Good",  "Satisfactory" and "Inadequate".</w:t>
      </w:r>
    </w:p>
    <w:p w:rsidR="00CB6314" w:rsidRDefault="00CB6314">
      <w:pPr>
        <w:spacing w:line="276" w:lineRule="auto"/>
        <w:jc w:val="left"/>
        <w:rPr>
          <w:rFonts w:cs="Times New Roman"/>
          <w:szCs w:val="24"/>
        </w:rPr>
      </w:pPr>
      <w:r>
        <w:rPr>
          <w:rFonts w:cs="Times New Roman"/>
          <w:szCs w:val="24"/>
        </w:rPr>
        <w:br w:type="page"/>
      </w:r>
    </w:p>
    <w:tbl>
      <w:tblPr>
        <w:tblW w:w="0" w:type="auto"/>
        <w:tblInd w:w="5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974"/>
        <w:gridCol w:w="2097"/>
        <w:gridCol w:w="2851"/>
        <w:gridCol w:w="3216"/>
      </w:tblGrid>
      <w:tr w:rsidR="008B2F08" w:rsidRPr="004C443A" w:rsidTr="0038077D">
        <w:tc>
          <w:tcPr>
            <w:tcW w:w="1974" w:type="dxa"/>
            <w:tcBorders>
              <w:top w:val="single" w:sz="18" w:space="0" w:color="auto"/>
              <w:left w:val="single" w:sz="18" w:space="0" w:color="auto"/>
              <w:bottom w:val="single" w:sz="18" w:space="0" w:color="auto"/>
              <w:right w:val="single" w:sz="18" w:space="0" w:color="auto"/>
            </w:tcBorders>
            <w:shd w:val="clear" w:color="auto" w:fill="C0C0C0"/>
          </w:tcPr>
          <w:p w:rsidR="008B2F08" w:rsidRPr="004C443A" w:rsidRDefault="008B2F08" w:rsidP="0038077D">
            <w:pPr>
              <w:tabs>
                <w:tab w:val="left" w:pos="792"/>
              </w:tabs>
              <w:ind w:right="-108"/>
              <w:rPr>
                <w:rFonts w:ascii="Arial" w:hAnsi="Arial" w:cs="Arial"/>
                <w:b/>
                <w:sz w:val="16"/>
                <w:szCs w:val="16"/>
              </w:rPr>
            </w:pPr>
            <w:r w:rsidRPr="004C443A">
              <w:rPr>
                <w:rFonts w:ascii="Arial" w:hAnsi="Arial" w:cs="Arial"/>
                <w:b/>
                <w:sz w:val="16"/>
                <w:szCs w:val="16"/>
              </w:rPr>
              <w:lastRenderedPageBreak/>
              <w:t xml:space="preserve">  Grading     Category</w:t>
            </w:r>
          </w:p>
        </w:tc>
        <w:tc>
          <w:tcPr>
            <w:tcW w:w="2097" w:type="dxa"/>
            <w:tcBorders>
              <w:top w:val="single" w:sz="18" w:space="0" w:color="auto"/>
              <w:bottom w:val="single" w:sz="18" w:space="0" w:color="auto"/>
            </w:tcBorders>
          </w:tcPr>
          <w:p w:rsidR="008B2F08" w:rsidRPr="004C443A" w:rsidRDefault="008B2F08" w:rsidP="00540D0F">
            <w:pPr>
              <w:jc w:val="center"/>
              <w:rPr>
                <w:rFonts w:ascii="Arial" w:hAnsi="Arial" w:cs="Arial"/>
                <w:b/>
                <w:sz w:val="16"/>
                <w:szCs w:val="16"/>
              </w:rPr>
            </w:pPr>
            <w:r w:rsidRPr="004C443A">
              <w:rPr>
                <w:rFonts w:ascii="Arial" w:hAnsi="Arial" w:cs="Arial"/>
                <w:b/>
                <w:sz w:val="16"/>
                <w:szCs w:val="16"/>
              </w:rPr>
              <w:t>2. Good</w:t>
            </w:r>
          </w:p>
        </w:tc>
        <w:tc>
          <w:tcPr>
            <w:tcW w:w="0" w:type="auto"/>
            <w:tcBorders>
              <w:top w:val="single" w:sz="18" w:space="0" w:color="auto"/>
              <w:bottom w:val="single" w:sz="18" w:space="0" w:color="auto"/>
            </w:tcBorders>
          </w:tcPr>
          <w:p w:rsidR="008B2F08" w:rsidRPr="004C443A" w:rsidRDefault="008B2F08" w:rsidP="00540D0F">
            <w:pPr>
              <w:jc w:val="center"/>
              <w:rPr>
                <w:rFonts w:ascii="Arial" w:hAnsi="Arial" w:cs="Arial"/>
                <w:b/>
                <w:sz w:val="16"/>
                <w:szCs w:val="16"/>
              </w:rPr>
            </w:pPr>
            <w:r w:rsidRPr="004C443A">
              <w:rPr>
                <w:rFonts w:ascii="Arial" w:hAnsi="Arial" w:cs="Arial"/>
                <w:b/>
                <w:sz w:val="16"/>
                <w:szCs w:val="16"/>
              </w:rPr>
              <w:t>3. Satisfactory</w:t>
            </w:r>
          </w:p>
        </w:tc>
        <w:tc>
          <w:tcPr>
            <w:tcW w:w="0" w:type="auto"/>
            <w:tcBorders>
              <w:top w:val="single" w:sz="18" w:space="0" w:color="auto"/>
              <w:bottom w:val="single" w:sz="18" w:space="0" w:color="auto"/>
              <w:right w:val="single" w:sz="18" w:space="0" w:color="auto"/>
            </w:tcBorders>
          </w:tcPr>
          <w:p w:rsidR="008B2F08" w:rsidRPr="004C443A" w:rsidRDefault="008B2F08" w:rsidP="00540D0F">
            <w:pPr>
              <w:jc w:val="center"/>
              <w:rPr>
                <w:rFonts w:ascii="Arial" w:hAnsi="Arial" w:cs="Arial"/>
                <w:b/>
                <w:sz w:val="16"/>
                <w:szCs w:val="16"/>
              </w:rPr>
            </w:pPr>
            <w:r w:rsidRPr="004C443A">
              <w:rPr>
                <w:rFonts w:ascii="Arial" w:hAnsi="Arial" w:cs="Arial"/>
                <w:b/>
                <w:sz w:val="16"/>
                <w:szCs w:val="16"/>
              </w:rPr>
              <w:t>4. Inadequate</w:t>
            </w:r>
          </w:p>
        </w:tc>
      </w:tr>
      <w:tr w:rsidR="008B2F08" w:rsidRPr="004C443A" w:rsidTr="0038077D">
        <w:trPr>
          <w:trHeight w:val="3208"/>
        </w:trPr>
        <w:tc>
          <w:tcPr>
            <w:tcW w:w="1974" w:type="dxa"/>
            <w:tcBorders>
              <w:top w:val="single" w:sz="18" w:space="0" w:color="auto"/>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Planning</w:t>
            </w: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Content</w:t>
            </w: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Aims</w:t>
            </w:r>
          </w:p>
        </w:tc>
        <w:tc>
          <w:tcPr>
            <w:tcW w:w="2097" w:type="dxa"/>
            <w:tcBorders>
              <w:top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Clear structure &amp; links to SoW.</w:t>
            </w:r>
          </w:p>
          <w:p w:rsidR="008B2F08" w:rsidRPr="004C443A" w:rsidRDefault="008B2F08" w:rsidP="00540D0F">
            <w:pPr>
              <w:rPr>
                <w:rFonts w:ascii="Arial" w:hAnsi="Arial" w:cs="Arial"/>
                <w:sz w:val="16"/>
                <w:szCs w:val="16"/>
              </w:rPr>
            </w:pPr>
            <w:r w:rsidRPr="004C443A">
              <w:rPr>
                <w:rFonts w:ascii="Arial" w:hAnsi="Arial" w:cs="Arial"/>
                <w:b/>
                <w:sz w:val="16"/>
                <w:szCs w:val="16"/>
              </w:rPr>
              <w:t>W</w:t>
            </w:r>
            <w:r w:rsidRPr="004C443A">
              <w:rPr>
                <w:rFonts w:ascii="Arial" w:hAnsi="Arial" w:cs="Arial"/>
                <w:sz w:val="16"/>
                <w:szCs w:val="16"/>
              </w:rPr>
              <w:t xml:space="preserve">ell planned and ensures productive use of learners’ time.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b/>
                <w:sz w:val="16"/>
                <w:szCs w:val="16"/>
              </w:rPr>
              <w:t>Aims</w:t>
            </w:r>
            <w:r w:rsidRPr="004C443A">
              <w:rPr>
                <w:rFonts w:ascii="Arial" w:hAnsi="Arial" w:cs="Arial"/>
                <w:sz w:val="16"/>
                <w:szCs w:val="16"/>
              </w:rPr>
              <w:t xml:space="preserve"> and objectives are clear and shared with learners.</w:t>
            </w:r>
          </w:p>
        </w:tc>
        <w:tc>
          <w:tcPr>
            <w:tcW w:w="0" w:type="auto"/>
            <w:tcBorders>
              <w:top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Acceptable outline of methods &amp; some links to SoW  </w:t>
            </w:r>
          </w:p>
          <w:p w:rsidR="008B2F08" w:rsidRPr="004C443A" w:rsidRDefault="008B2F08" w:rsidP="00540D0F">
            <w:pPr>
              <w:rPr>
                <w:rFonts w:ascii="Arial" w:hAnsi="Arial" w:cs="Arial"/>
                <w:sz w:val="16"/>
                <w:szCs w:val="16"/>
              </w:rPr>
            </w:pPr>
            <w:r w:rsidRPr="004C443A">
              <w:rPr>
                <w:rFonts w:ascii="Arial" w:hAnsi="Arial" w:cs="Arial"/>
                <w:sz w:val="16"/>
                <w:szCs w:val="16"/>
              </w:rPr>
              <w:t>Indicative content outlined</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Clear objectives and students know what they are doing.</w:t>
            </w:r>
          </w:p>
        </w:tc>
        <w:tc>
          <w:tcPr>
            <w:tcW w:w="0" w:type="auto"/>
            <w:tcBorders>
              <w:top w:val="single" w:sz="18" w:space="0" w:color="auto"/>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Sketchy with minimal detail &amp; few links to SoW. </w:t>
            </w:r>
          </w:p>
          <w:p w:rsidR="008B2F08" w:rsidRPr="004C443A" w:rsidRDefault="008B2F08" w:rsidP="00540D0F">
            <w:pPr>
              <w:rPr>
                <w:rFonts w:ascii="Arial" w:hAnsi="Arial" w:cs="Arial"/>
                <w:sz w:val="16"/>
                <w:szCs w:val="16"/>
              </w:rPr>
            </w:pPr>
            <w:r w:rsidRPr="004C443A">
              <w:rPr>
                <w:rFonts w:ascii="Arial" w:hAnsi="Arial" w:cs="Arial"/>
                <w:sz w:val="16"/>
                <w:szCs w:val="16"/>
              </w:rPr>
              <w:t xml:space="preserve">Little, if any, content indicated.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No clear aims/objectives  &amp; they are unsure what to do.</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Learning</w:t>
            </w: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Methods &amp; </w:t>
            </w:r>
          </w:p>
          <w:p w:rsidR="008B2F08" w:rsidRPr="004C443A" w:rsidRDefault="008B2F08" w:rsidP="00540D0F">
            <w:pPr>
              <w:rPr>
                <w:rFonts w:ascii="Arial" w:hAnsi="Arial" w:cs="Arial"/>
                <w:b/>
                <w:sz w:val="16"/>
                <w:szCs w:val="16"/>
              </w:rPr>
            </w:pPr>
            <w:r w:rsidRPr="004C443A">
              <w:rPr>
                <w:rFonts w:ascii="Arial" w:hAnsi="Arial" w:cs="Arial"/>
                <w:b/>
                <w:sz w:val="16"/>
                <w:szCs w:val="16"/>
              </w:rPr>
              <w:t>Resources</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Good and imaginative use is made of resources, including new technology to enhance learning.</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 xml:space="preserve">Adequate use of a range of resources, including new technology, to support learning.  </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Inadequate use of resources and activities are not well matched to provide suitable challenge.</w:t>
            </w:r>
          </w:p>
        </w:tc>
      </w:tr>
      <w:tr w:rsidR="008B2F08" w:rsidRPr="004C443A" w:rsidTr="0038077D">
        <w:trPr>
          <w:trHeight w:val="1539"/>
        </w:trPr>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color w:val="FF0000"/>
                <w:sz w:val="16"/>
                <w:szCs w:val="16"/>
              </w:rPr>
            </w:pPr>
            <w:r w:rsidRPr="004C443A">
              <w:rPr>
                <w:rFonts w:ascii="Arial" w:hAnsi="Arial" w:cs="Arial"/>
                <w:b/>
                <w:sz w:val="16"/>
                <w:szCs w:val="16"/>
              </w:rPr>
              <w:t>Student</w:t>
            </w:r>
            <w:r w:rsidR="0038077D">
              <w:rPr>
                <w:rFonts w:ascii="Arial" w:hAnsi="Arial" w:cs="Arial"/>
                <w:b/>
                <w:sz w:val="16"/>
                <w:szCs w:val="16"/>
              </w:rPr>
              <w:t xml:space="preserve"> </w:t>
            </w:r>
            <w:r w:rsidRPr="004C443A">
              <w:rPr>
                <w:rFonts w:ascii="Arial" w:hAnsi="Arial" w:cs="Arial"/>
                <w:b/>
                <w:sz w:val="16"/>
                <w:szCs w:val="16"/>
              </w:rPr>
              <w:t>Learning</w:t>
            </w:r>
          </w:p>
          <w:p w:rsidR="008B2F08" w:rsidRPr="004C443A" w:rsidRDefault="008B2F08" w:rsidP="00540D0F">
            <w:pPr>
              <w:rPr>
                <w:rFonts w:ascii="Arial" w:hAnsi="Arial" w:cs="Arial"/>
                <w:b/>
                <w:sz w:val="16"/>
                <w:szCs w:val="16"/>
              </w:rPr>
            </w:pPr>
          </w:p>
          <w:p w:rsidR="008B2F08" w:rsidRPr="004C443A" w:rsidRDefault="008B2F08" w:rsidP="0038077D">
            <w:pPr>
              <w:rPr>
                <w:rFonts w:ascii="Arial" w:hAnsi="Arial" w:cs="Arial"/>
                <w:b/>
                <w:sz w:val="16"/>
                <w:szCs w:val="16"/>
              </w:rPr>
            </w:pPr>
            <w:r w:rsidRPr="004C443A">
              <w:rPr>
                <w:rFonts w:ascii="Arial" w:hAnsi="Arial" w:cs="Arial"/>
                <w:b/>
                <w:sz w:val="16"/>
                <w:szCs w:val="16"/>
              </w:rPr>
              <w:t>Student</w:t>
            </w:r>
            <w:r w:rsidR="0038077D">
              <w:rPr>
                <w:rFonts w:ascii="Arial" w:hAnsi="Arial" w:cs="Arial"/>
                <w:b/>
                <w:sz w:val="16"/>
                <w:szCs w:val="16"/>
              </w:rPr>
              <w:t xml:space="preserve"> </w:t>
            </w:r>
            <w:r w:rsidRPr="004C443A">
              <w:rPr>
                <w:rFonts w:ascii="Arial" w:hAnsi="Arial" w:cs="Arial"/>
                <w:b/>
                <w:sz w:val="16"/>
                <w:szCs w:val="16"/>
              </w:rPr>
              <w:t>Focu</w:t>
            </w:r>
            <w:r>
              <w:rPr>
                <w:rFonts w:ascii="Arial" w:hAnsi="Arial" w:cs="Arial"/>
                <w:b/>
                <w:sz w:val="16"/>
                <w:szCs w:val="16"/>
              </w:rPr>
              <w:t>s</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 xml:space="preserve">Students acquire knowledge, develop understanding and learn and practise skills well. </w:t>
            </w:r>
          </w:p>
          <w:p w:rsidR="008B2F08" w:rsidRPr="004C443A" w:rsidRDefault="008B2F08" w:rsidP="00540D0F">
            <w:pPr>
              <w:rPr>
                <w:rFonts w:ascii="Arial" w:hAnsi="Arial" w:cs="Arial"/>
                <w:sz w:val="16"/>
                <w:szCs w:val="16"/>
              </w:rPr>
            </w:pPr>
            <w:r w:rsidRPr="004C443A">
              <w:rPr>
                <w:rFonts w:ascii="Arial" w:hAnsi="Arial" w:cs="Arial"/>
                <w:sz w:val="16"/>
                <w:szCs w:val="16"/>
              </w:rPr>
              <w:t>Keen to do well, diligently and work at a good pace.</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 xml:space="preserve">Students acquire knowledge,  understanding and practise skills at least satisfactorily. </w:t>
            </w:r>
          </w:p>
          <w:p w:rsidR="0038077D" w:rsidRDefault="0038077D"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 xml:space="preserve">Most work effectively &amp; steadily when guided, lack confidence in improving quality of work. </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Acquire knowledge, learn and practise inadequately.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Many fail to work effectively unless closely directed and give up easily. Don’t enjoy the activities.</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Assessing</w:t>
            </w: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Feedback</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 xml:space="preserve">Well-organised. Students are provided with detailed feedback. </w:t>
            </w:r>
          </w:p>
          <w:p w:rsidR="008B2F08" w:rsidRPr="008B2F08" w:rsidRDefault="008B2F08" w:rsidP="008B2F08">
            <w:pPr>
              <w:rPr>
                <w:rFonts w:ascii="Arial" w:hAnsi="Arial" w:cs="Arial"/>
                <w:sz w:val="16"/>
                <w:szCs w:val="16"/>
              </w:rPr>
            </w:pPr>
            <w:r w:rsidRPr="004C443A">
              <w:rPr>
                <w:rFonts w:ascii="Arial" w:hAnsi="Arial" w:cs="Arial"/>
                <w:sz w:val="16"/>
                <w:szCs w:val="16"/>
              </w:rPr>
              <w:t>Listens to, observes and questions students in order to reshape tasks and  to improve learning</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Adequate. Monitors students’ work during lessons.</w:t>
            </w:r>
          </w:p>
          <w:p w:rsidR="008B2F08" w:rsidRPr="004C443A" w:rsidRDefault="008B2F08" w:rsidP="00540D0F">
            <w:pPr>
              <w:rPr>
                <w:rFonts w:ascii="Arial" w:hAnsi="Arial" w:cs="Arial"/>
                <w:sz w:val="16"/>
                <w:szCs w:val="16"/>
              </w:rPr>
            </w:pPr>
            <w:r w:rsidRPr="004C443A">
              <w:rPr>
                <w:rFonts w:ascii="Arial" w:hAnsi="Arial" w:cs="Arial"/>
                <w:sz w:val="16"/>
                <w:szCs w:val="16"/>
              </w:rPr>
              <w:t>Picks up general misconceptions and adjusts their plans accordingly to support learning.</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Assessment is inadequate.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Too little account of prior learning or understanding of tasks and ineffective to help improve.</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Pace</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Pace of lesson matches the subject and most learners’ needs and level.</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Overall pace promotes some learning and interest.</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Activities lack pace/rigour and do not promote learning.</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Timing</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Most activities were well-timed and structured to ensure comfortable completion in the time available.</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Number/structure of activities fitted reasonably well into time available, but some signs of mistiming seen.</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Number/ structure of activities not well judged to ensure completion in time.</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Different-iation </w:t>
            </w:r>
          </w:p>
          <w:p w:rsidR="008B2F08" w:rsidRPr="004C443A" w:rsidRDefault="008B2F08" w:rsidP="00540D0F">
            <w:pPr>
              <w:rPr>
                <w:rFonts w:ascii="Arial" w:hAnsi="Arial" w:cs="Arial"/>
                <w:b/>
                <w:sz w:val="16"/>
                <w:szCs w:val="16"/>
              </w:rPr>
            </w:pPr>
            <w:r>
              <w:rPr>
                <w:rFonts w:ascii="Arial" w:hAnsi="Arial" w:cs="Arial"/>
                <w:b/>
                <w:sz w:val="16"/>
                <w:szCs w:val="16"/>
              </w:rPr>
              <w:t>(</w:t>
            </w:r>
            <w:r w:rsidRPr="004C443A">
              <w:rPr>
                <w:rFonts w:ascii="Arial" w:hAnsi="Arial" w:cs="Arial"/>
                <w:b/>
                <w:sz w:val="16"/>
                <w:szCs w:val="16"/>
              </w:rPr>
              <w:t>SEN)</w:t>
            </w:r>
          </w:p>
        </w:tc>
        <w:tc>
          <w:tcPr>
            <w:tcW w:w="2097" w:type="dxa"/>
          </w:tcPr>
          <w:p w:rsidR="008B2F08" w:rsidRDefault="008B2F08" w:rsidP="00540D0F">
            <w:pPr>
              <w:rPr>
                <w:rFonts w:ascii="Arial" w:hAnsi="Arial" w:cs="Arial"/>
                <w:sz w:val="16"/>
                <w:szCs w:val="16"/>
              </w:rPr>
            </w:pPr>
            <w:r w:rsidRPr="004C443A">
              <w:rPr>
                <w:rFonts w:ascii="Arial" w:hAnsi="Arial" w:cs="Arial"/>
                <w:sz w:val="16"/>
                <w:szCs w:val="16"/>
              </w:rPr>
              <w:t>Good individual support evident through development and use of resources and range and scope of planned activities.</w:t>
            </w:r>
          </w:p>
          <w:p w:rsidR="0038077D" w:rsidRPr="004C443A" w:rsidRDefault="0038077D" w:rsidP="00540D0F">
            <w:pPr>
              <w:rPr>
                <w:rFonts w:ascii="Arial" w:hAnsi="Arial" w:cs="Arial"/>
                <w:sz w:val="16"/>
                <w:szCs w:val="16"/>
              </w:rPr>
            </w:pP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Some individual support evident through development and use of resources, and range and scope of planned activities.</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Little evidence of planning to meet individual learning needs.</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lastRenderedPageBreak/>
              <w:t>Inclusion</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 xml:space="preserve">Teaching &amp; reference materials promote inclusion through highly effective use of diverse examples. No bias. </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Teaching &amp; reference materials show knowledge of inclusion through use of some diverse examples. No bias.</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Little or no knowledge or awareness of inclusive learning principles. Resources use stereotypical, inaccurate and/or offensive examples.</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Student</w:t>
            </w:r>
          </w:p>
          <w:p w:rsidR="008B2F08" w:rsidRPr="004C443A" w:rsidRDefault="008B2F08" w:rsidP="00540D0F">
            <w:pPr>
              <w:rPr>
                <w:rFonts w:ascii="Arial" w:hAnsi="Arial" w:cs="Arial"/>
                <w:b/>
                <w:sz w:val="16"/>
                <w:szCs w:val="16"/>
              </w:rPr>
            </w:pPr>
            <w:r w:rsidRPr="004C443A">
              <w:rPr>
                <w:rFonts w:ascii="Arial" w:hAnsi="Arial" w:cs="Arial"/>
                <w:b/>
                <w:sz w:val="16"/>
                <w:szCs w:val="16"/>
              </w:rPr>
              <w:t>Behaviour</w:t>
            </w: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 </w:t>
            </w: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             E.g.</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Students’ behaviour makes a strong contribution to good learning in lessons:</w:t>
            </w:r>
          </w:p>
          <w:p w:rsidR="008B2F08" w:rsidRPr="004C443A" w:rsidRDefault="008B2F08" w:rsidP="00540D0F">
            <w:pPr>
              <w:rPr>
                <w:rFonts w:ascii="Arial" w:hAnsi="Arial" w:cs="Arial"/>
                <w:i/>
                <w:sz w:val="16"/>
                <w:szCs w:val="16"/>
              </w:rPr>
            </w:pPr>
            <w:r w:rsidRPr="004C443A">
              <w:rPr>
                <w:rFonts w:ascii="Arial" w:hAnsi="Arial" w:cs="Arial"/>
                <w:i/>
                <w:sz w:val="16"/>
                <w:szCs w:val="16"/>
              </w:rPr>
              <w:t>- respond to expectations</w:t>
            </w:r>
          </w:p>
          <w:p w:rsidR="008B2F08" w:rsidRPr="004C443A" w:rsidRDefault="008B2F08" w:rsidP="00540D0F">
            <w:pPr>
              <w:rPr>
                <w:rFonts w:ascii="Arial" w:hAnsi="Arial" w:cs="Arial"/>
                <w:i/>
                <w:sz w:val="16"/>
                <w:szCs w:val="16"/>
              </w:rPr>
            </w:pPr>
            <w:r w:rsidRPr="004C443A">
              <w:rPr>
                <w:rFonts w:ascii="Arial" w:hAnsi="Arial" w:cs="Arial"/>
                <w:i/>
                <w:sz w:val="16"/>
                <w:szCs w:val="16"/>
              </w:rPr>
              <w:t>- and to guidance on conduct</w:t>
            </w:r>
          </w:p>
          <w:p w:rsidR="008B2F08" w:rsidRPr="004C443A" w:rsidRDefault="008B2F08" w:rsidP="00540D0F">
            <w:pPr>
              <w:rPr>
                <w:rFonts w:ascii="Arial" w:hAnsi="Arial" w:cs="Arial"/>
                <w:sz w:val="16"/>
                <w:szCs w:val="16"/>
              </w:rPr>
            </w:pPr>
            <w:r w:rsidRPr="004C443A">
              <w:rPr>
                <w:rFonts w:ascii="Arial" w:hAnsi="Arial" w:cs="Arial"/>
                <w:i/>
                <w:sz w:val="16"/>
                <w:szCs w:val="16"/>
              </w:rPr>
              <w:t>- behave considerately to peers</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Students behave so that learning proceeds appropriately and time is not wasted:</w:t>
            </w:r>
          </w:p>
          <w:p w:rsidR="008B2F08" w:rsidRPr="004C443A" w:rsidRDefault="008B2F08" w:rsidP="00540D0F">
            <w:pPr>
              <w:rPr>
                <w:rFonts w:ascii="Arial" w:hAnsi="Arial" w:cs="Arial"/>
                <w:i/>
                <w:sz w:val="16"/>
                <w:szCs w:val="16"/>
              </w:rPr>
            </w:pPr>
            <w:r w:rsidRPr="004C443A">
              <w:rPr>
                <w:rFonts w:ascii="Arial" w:hAnsi="Arial" w:cs="Arial"/>
                <w:i/>
                <w:sz w:val="16"/>
                <w:szCs w:val="16"/>
              </w:rPr>
              <w:t>- know  what is expected when</w:t>
            </w:r>
          </w:p>
          <w:p w:rsidR="008B2F08" w:rsidRPr="004C443A" w:rsidRDefault="008B2F08" w:rsidP="00540D0F">
            <w:pPr>
              <w:rPr>
                <w:rFonts w:ascii="Arial" w:hAnsi="Arial" w:cs="Arial"/>
                <w:i/>
                <w:sz w:val="16"/>
                <w:szCs w:val="16"/>
              </w:rPr>
            </w:pPr>
            <w:r w:rsidRPr="004C443A">
              <w:rPr>
                <w:rFonts w:ascii="Arial" w:hAnsi="Arial" w:cs="Arial"/>
                <w:i/>
                <w:sz w:val="16"/>
                <w:szCs w:val="16"/>
              </w:rPr>
              <w:t xml:space="preserve">  working alone or  small groups</w:t>
            </w:r>
          </w:p>
          <w:p w:rsidR="008B2F08" w:rsidRPr="004C443A" w:rsidRDefault="008B2F08" w:rsidP="00540D0F">
            <w:pPr>
              <w:rPr>
                <w:rFonts w:ascii="Arial" w:hAnsi="Arial" w:cs="Arial"/>
                <w:i/>
                <w:sz w:val="16"/>
                <w:szCs w:val="16"/>
              </w:rPr>
            </w:pPr>
            <w:r w:rsidRPr="004C443A">
              <w:rPr>
                <w:rFonts w:ascii="Arial" w:hAnsi="Arial" w:cs="Arial"/>
                <w:i/>
                <w:sz w:val="16"/>
                <w:szCs w:val="16"/>
              </w:rPr>
              <w:t>- only gentle prompting needed</w:t>
            </w:r>
          </w:p>
          <w:p w:rsidR="008B2F08" w:rsidRPr="004C443A" w:rsidRDefault="008B2F08" w:rsidP="00540D0F">
            <w:pPr>
              <w:rPr>
                <w:rFonts w:ascii="Arial" w:hAnsi="Arial" w:cs="Arial"/>
                <w:sz w:val="16"/>
                <w:szCs w:val="16"/>
              </w:rPr>
            </w:pPr>
            <w:r w:rsidRPr="004C443A">
              <w:rPr>
                <w:rFonts w:ascii="Arial" w:hAnsi="Arial" w:cs="Arial"/>
                <w:i/>
                <w:sz w:val="16"/>
                <w:szCs w:val="16"/>
              </w:rPr>
              <w:t>- generally respond to sanctions</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 Poor behaviour/rudeness occurs more than on very isolated occasions: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i/>
                <w:sz w:val="16"/>
                <w:szCs w:val="16"/>
              </w:rPr>
            </w:pPr>
            <w:r w:rsidRPr="004C443A">
              <w:rPr>
                <w:rFonts w:ascii="Arial" w:hAnsi="Arial" w:cs="Arial"/>
                <w:i/>
                <w:sz w:val="16"/>
                <w:szCs w:val="16"/>
              </w:rPr>
              <w:t xml:space="preserve">- time wasted on persistent </w:t>
            </w:r>
          </w:p>
          <w:p w:rsidR="008B2F08" w:rsidRPr="004C443A" w:rsidRDefault="008B2F08" w:rsidP="00540D0F">
            <w:pPr>
              <w:rPr>
                <w:rFonts w:ascii="Arial" w:hAnsi="Arial" w:cs="Arial"/>
                <w:i/>
                <w:sz w:val="16"/>
                <w:szCs w:val="16"/>
              </w:rPr>
            </w:pPr>
            <w:r w:rsidRPr="004C443A">
              <w:rPr>
                <w:rFonts w:ascii="Arial" w:hAnsi="Arial" w:cs="Arial"/>
                <w:i/>
                <w:sz w:val="16"/>
                <w:szCs w:val="16"/>
              </w:rPr>
              <w:t xml:space="preserve"> low-level disruption </w:t>
            </w:r>
          </w:p>
          <w:p w:rsidR="008B2F08" w:rsidRPr="004C443A" w:rsidRDefault="008B2F08" w:rsidP="00540D0F">
            <w:pPr>
              <w:rPr>
                <w:rFonts w:ascii="Arial" w:hAnsi="Arial" w:cs="Arial"/>
                <w:i/>
                <w:sz w:val="16"/>
                <w:szCs w:val="16"/>
              </w:rPr>
            </w:pPr>
            <w:r w:rsidRPr="004C443A">
              <w:rPr>
                <w:rFonts w:ascii="Arial" w:hAnsi="Arial" w:cs="Arial"/>
                <w:i/>
                <w:sz w:val="16"/>
                <w:szCs w:val="16"/>
              </w:rPr>
              <w:t>- excessive  chatter</w:t>
            </w:r>
          </w:p>
          <w:p w:rsidR="008B2F08" w:rsidRPr="008B2F08" w:rsidRDefault="008B2F08" w:rsidP="00540D0F">
            <w:pPr>
              <w:rPr>
                <w:rFonts w:ascii="Arial" w:hAnsi="Arial" w:cs="Arial"/>
                <w:i/>
                <w:sz w:val="16"/>
                <w:szCs w:val="16"/>
              </w:rPr>
            </w:pPr>
            <w:r w:rsidRPr="004C443A">
              <w:rPr>
                <w:rFonts w:ascii="Arial" w:hAnsi="Arial" w:cs="Arial"/>
                <w:i/>
                <w:sz w:val="16"/>
                <w:szCs w:val="16"/>
              </w:rPr>
              <w:t>- Some lack of respect</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38077D">
            <w:pPr>
              <w:rPr>
                <w:rFonts w:ascii="Arial" w:hAnsi="Arial" w:cs="Arial"/>
                <w:b/>
                <w:sz w:val="16"/>
                <w:szCs w:val="16"/>
              </w:rPr>
            </w:pPr>
            <w:r w:rsidRPr="004C443A">
              <w:rPr>
                <w:rFonts w:ascii="Arial" w:hAnsi="Arial" w:cs="Arial"/>
                <w:b/>
                <w:sz w:val="16"/>
                <w:szCs w:val="16"/>
              </w:rPr>
              <w:t>Student</w:t>
            </w:r>
            <w:r w:rsidR="0038077D">
              <w:rPr>
                <w:rFonts w:ascii="Arial" w:hAnsi="Arial" w:cs="Arial"/>
                <w:b/>
                <w:sz w:val="16"/>
                <w:szCs w:val="16"/>
              </w:rPr>
              <w:t xml:space="preserve"> </w:t>
            </w:r>
            <w:r w:rsidRPr="004C443A">
              <w:rPr>
                <w:rFonts w:ascii="Arial" w:hAnsi="Arial" w:cs="Arial"/>
                <w:b/>
                <w:sz w:val="16"/>
                <w:szCs w:val="16"/>
              </w:rPr>
              <w:t>Progress</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Majority make at least good progress, with nothing that is inadequate.</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Students make expected progress  given   starting point &amp; some may make good progress.</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Students, or particular groups of students, make too little progress.</w:t>
            </w:r>
          </w:p>
        </w:tc>
      </w:tr>
      <w:tr w:rsidR="008B2F08" w:rsidRPr="004C443A" w:rsidTr="0038077D">
        <w:tc>
          <w:tcPr>
            <w:tcW w:w="1974" w:type="dxa"/>
            <w:tcBorders>
              <w:left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 xml:space="preserve">Ongoing Review </w:t>
            </w: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  </w:t>
            </w:r>
          </w:p>
          <w:p w:rsidR="008B2F08" w:rsidRPr="004C443A" w:rsidRDefault="008B2F08" w:rsidP="00540D0F">
            <w:pPr>
              <w:rPr>
                <w:rFonts w:ascii="Arial" w:hAnsi="Arial" w:cs="Arial"/>
                <w:b/>
                <w:sz w:val="16"/>
                <w:szCs w:val="16"/>
              </w:rPr>
            </w:pPr>
            <w:r w:rsidRPr="004C443A">
              <w:rPr>
                <w:rFonts w:ascii="Arial" w:hAnsi="Arial" w:cs="Arial"/>
                <w:b/>
                <w:sz w:val="16"/>
                <w:szCs w:val="16"/>
              </w:rPr>
              <w:t>Summary</w:t>
            </w:r>
          </w:p>
        </w:tc>
        <w:tc>
          <w:tcPr>
            <w:tcW w:w="2097" w:type="dxa"/>
          </w:tcPr>
          <w:p w:rsidR="008B2F08" w:rsidRPr="004C443A" w:rsidRDefault="008B2F08" w:rsidP="00540D0F">
            <w:pPr>
              <w:rPr>
                <w:rFonts w:ascii="Arial" w:hAnsi="Arial" w:cs="Arial"/>
                <w:sz w:val="16"/>
                <w:szCs w:val="16"/>
              </w:rPr>
            </w:pPr>
            <w:r w:rsidRPr="004C443A">
              <w:rPr>
                <w:rFonts w:ascii="Arial" w:hAnsi="Arial" w:cs="Arial"/>
                <w:sz w:val="16"/>
                <w:szCs w:val="16"/>
              </w:rPr>
              <w:t>Good review/recap at points in the lesson</w:t>
            </w:r>
          </w:p>
          <w:p w:rsidR="008B2F08" w:rsidRPr="004C443A" w:rsidRDefault="008B2F08" w:rsidP="00540D0F">
            <w:pPr>
              <w:rPr>
                <w:rFonts w:ascii="Arial" w:hAnsi="Arial" w:cs="Arial"/>
                <w:sz w:val="16"/>
                <w:szCs w:val="16"/>
              </w:rPr>
            </w:pPr>
            <w:r w:rsidRPr="004C443A">
              <w:rPr>
                <w:rFonts w:ascii="Arial" w:hAnsi="Arial" w:cs="Arial"/>
                <w:sz w:val="16"/>
                <w:szCs w:val="16"/>
              </w:rPr>
              <w:t>Clear summary of progress with reference to the next lesson.</w:t>
            </w:r>
          </w:p>
        </w:tc>
        <w:tc>
          <w:tcPr>
            <w:tcW w:w="0" w:type="auto"/>
          </w:tcPr>
          <w:p w:rsidR="008B2F08" w:rsidRPr="004C443A" w:rsidRDefault="008B2F08" w:rsidP="00540D0F">
            <w:pPr>
              <w:rPr>
                <w:rFonts w:ascii="Arial" w:hAnsi="Arial" w:cs="Arial"/>
                <w:sz w:val="16"/>
                <w:szCs w:val="16"/>
              </w:rPr>
            </w:pPr>
            <w:r w:rsidRPr="004C443A">
              <w:rPr>
                <w:rFonts w:ascii="Arial" w:hAnsi="Arial" w:cs="Arial"/>
                <w:sz w:val="16"/>
                <w:szCs w:val="16"/>
              </w:rPr>
              <w:t>Some review of learning</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Brief summary at the end and</w:t>
            </w:r>
          </w:p>
          <w:p w:rsidR="008B2F08" w:rsidRPr="004C443A" w:rsidRDefault="008B2F08" w:rsidP="00540D0F">
            <w:pPr>
              <w:rPr>
                <w:rFonts w:ascii="Arial" w:hAnsi="Arial" w:cs="Arial"/>
                <w:sz w:val="16"/>
                <w:szCs w:val="16"/>
              </w:rPr>
            </w:pPr>
            <w:r w:rsidRPr="004C443A">
              <w:rPr>
                <w:rFonts w:ascii="Arial" w:hAnsi="Arial" w:cs="Arial"/>
                <w:sz w:val="16"/>
                <w:szCs w:val="16"/>
              </w:rPr>
              <w:t>brief reference to next lesson.</w:t>
            </w:r>
          </w:p>
        </w:tc>
        <w:tc>
          <w:tcPr>
            <w:tcW w:w="0" w:type="auto"/>
            <w:tcBorders>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Insufficient or no review of learning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Insufficient or no summary, little reference to next one.</w:t>
            </w:r>
          </w:p>
        </w:tc>
      </w:tr>
      <w:tr w:rsidR="008B2F08" w:rsidRPr="004C443A" w:rsidTr="0038077D">
        <w:trPr>
          <w:trHeight w:val="1893"/>
        </w:trPr>
        <w:tc>
          <w:tcPr>
            <w:tcW w:w="1974" w:type="dxa"/>
            <w:tcBorders>
              <w:left w:val="single" w:sz="18" w:space="0" w:color="auto"/>
              <w:bottom w:val="single" w:sz="18" w:space="0" w:color="auto"/>
              <w:right w:val="single" w:sz="18" w:space="0" w:color="auto"/>
            </w:tcBorders>
            <w:shd w:val="clear" w:color="auto" w:fill="C0C0C0"/>
          </w:tcPr>
          <w:p w:rsidR="008B2F08" w:rsidRPr="004C443A" w:rsidRDefault="008B2F08" w:rsidP="00540D0F">
            <w:pPr>
              <w:rPr>
                <w:rFonts w:ascii="Arial" w:hAnsi="Arial" w:cs="Arial"/>
                <w:b/>
                <w:sz w:val="16"/>
                <w:szCs w:val="16"/>
              </w:rPr>
            </w:pPr>
            <w:r w:rsidRPr="004C443A">
              <w:rPr>
                <w:rFonts w:ascii="Arial" w:hAnsi="Arial" w:cs="Arial"/>
                <w:b/>
                <w:sz w:val="16"/>
                <w:szCs w:val="16"/>
              </w:rPr>
              <w:t>Inspiring</w:t>
            </w: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 xml:space="preserve"> </w:t>
            </w:r>
          </w:p>
          <w:p w:rsidR="008B2F08" w:rsidRPr="004C443A" w:rsidRDefault="008B2F08" w:rsidP="00540D0F">
            <w:pPr>
              <w:rPr>
                <w:rFonts w:ascii="Arial" w:hAnsi="Arial" w:cs="Arial"/>
                <w:b/>
                <w:sz w:val="16"/>
                <w:szCs w:val="16"/>
              </w:rPr>
            </w:pPr>
            <w:r w:rsidRPr="004C443A">
              <w:rPr>
                <w:rFonts w:ascii="Arial" w:hAnsi="Arial" w:cs="Arial"/>
                <w:b/>
                <w:sz w:val="16"/>
                <w:szCs w:val="16"/>
              </w:rPr>
              <w:t>Expert</w:t>
            </w: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p>
          <w:p w:rsidR="008B2F08" w:rsidRPr="004C443A" w:rsidRDefault="008B2F08" w:rsidP="00540D0F">
            <w:pPr>
              <w:rPr>
                <w:rFonts w:ascii="Arial" w:hAnsi="Arial" w:cs="Arial"/>
                <w:b/>
                <w:sz w:val="16"/>
                <w:szCs w:val="16"/>
              </w:rPr>
            </w:pPr>
            <w:r w:rsidRPr="004C443A">
              <w:rPr>
                <w:rFonts w:ascii="Arial" w:hAnsi="Arial" w:cs="Arial"/>
                <w:b/>
                <w:sz w:val="16"/>
                <w:szCs w:val="16"/>
              </w:rPr>
              <w:t>Effective</w:t>
            </w:r>
          </w:p>
        </w:tc>
        <w:tc>
          <w:tcPr>
            <w:tcW w:w="2097" w:type="dxa"/>
            <w:tcBorders>
              <w:bottom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Consistently effective in ensuring students are motivated/engaged.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Generally has strong subject knowledge which enthuses and challenges most students</w:t>
            </w:r>
          </w:p>
          <w:p w:rsidR="008B2F08" w:rsidRPr="004C443A" w:rsidRDefault="008B2F08" w:rsidP="00540D0F">
            <w:pPr>
              <w:rPr>
                <w:rFonts w:ascii="Arial" w:hAnsi="Arial" w:cs="Arial"/>
                <w:sz w:val="16"/>
                <w:szCs w:val="16"/>
              </w:rPr>
            </w:pPr>
            <w:r w:rsidRPr="004C443A">
              <w:rPr>
                <w:rFonts w:ascii="Arial" w:hAnsi="Arial" w:cs="Arial"/>
                <w:sz w:val="16"/>
                <w:szCs w:val="16"/>
              </w:rPr>
              <w:t xml:space="preserve">Contributes to their good progress.  </w:t>
            </w:r>
          </w:p>
        </w:tc>
        <w:tc>
          <w:tcPr>
            <w:tcW w:w="0" w:type="auto"/>
            <w:tcBorders>
              <w:bottom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May be good in some respects and there are no major inadequacies.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 xml:space="preserve">Subject knowledge is secure, students are generally engaged by work &amp; little time is wasted.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Students show interest in the work.</w:t>
            </w:r>
          </w:p>
        </w:tc>
        <w:tc>
          <w:tcPr>
            <w:tcW w:w="0" w:type="auto"/>
            <w:tcBorders>
              <w:bottom w:val="single" w:sz="18" w:space="0" w:color="auto"/>
              <w:right w:val="single" w:sz="18" w:space="0" w:color="auto"/>
            </w:tcBorders>
          </w:tcPr>
          <w:p w:rsidR="008B2F08" w:rsidRPr="004C443A" w:rsidRDefault="008B2F08" w:rsidP="00540D0F">
            <w:pPr>
              <w:rPr>
                <w:rFonts w:ascii="Arial" w:hAnsi="Arial" w:cs="Arial"/>
                <w:sz w:val="16"/>
                <w:szCs w:val="16"/>
              </w:rPr>
            </w:pPr>
            <w:r w:rsidRPr="004C443A">
              <w:rPr>
                <w:rFonts w:ascii="Arial" w:hAnsi="Arial" w:cs="Arial"/>
                <w:sz w:val="16"/>
                <w:szCs w:val="16"/>
              </w:rPr>
              <w:t xml:space="preserve">Fails to promote the students’ learning and enjoyment.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 xml:space="preserve">Command of the subject is inadequate for level demanded by the course. </w:t>
            </w:r>
          </w:p>
          <w:p w:rsidR="008B2F08" w:rsidRPr="004C443A" w:rsidRDefault="008B2F08" w:rsidP="00540D0F">
            <w:pPr>
              <w:rPr>
                <w:rFonts w:ascii="Arial" w:hAnsi="Arial" w:cs="Arial"/>
                <w:sz w:val="16"/>
                <w:szCs w:val="16"/>
              </w:rPr>
            </w:pPr>
          </w:p>
          <w:p w:rsidR="008B2F08" w:rsidRPr="004C443A" w:rsidRDefault="008B2F08" w:rsidP="00540D0F">
            <w:pPr>
              <w:rPr>
                <w:rFonts w:ascii="Arial" w:hAnsi="Arial" w:cs="Arial"/>
                <w:sz w:val="16"/>
                <w:szCs w:val="16"/>
              </w:rPr>
            </w:pPr>
            <w:r w:rsidRPr="004C443A">
              <w:rPr>
                <w:rFonts w:ascii="Arial" w:hAnsi="Arial" w:cs="Arial"/>
                <w:sz w:val="16"/>
                <w:szCs w:val="16"/>
              </w:rPr>
              <w:t>Students show little/ no interest in their work.</w:t>
            </w:r>
          </w:p>
        </w:tc>
      </w:tr>
    </w:tbl>
    <w:p w:rsidR="00CB6314" w:rsidRDefault="00CB6314" w:rsidP="004E7F38">
      <w:pPr>
        <w:rPr>
          <w:rFonts w:cs="Times New Roman"/>
          <w:szCs w:val="24"/>
        </w:rPr>
      </w:pPr>
    </w:p>
    <w:p w:rsidR="0038077D" w:rsidRDefault="0038077D" w:rsidP="004E7F38">
      <w:pPr>
        <w:rPr>
          <w:rFonts w:cs="Times New Roman"/>
          <w:szCs w:val="24"/>
        </w:rPr>
      </w:pPr>
      <w:r>
        <w:rPr>
          <w:rFonts w:cs="Times New Roman"/>
          <w:szCs w:val="24"/>
        </w:rPr>
        <w:t>Now compaire this to the "Outstanding".</w:t>
      </w:r>
    </w:p>
    <w:p w:rsidR="0038077D" w:rsidRDefault="0038077D">
      <w:pPr>
        <w:spacing w:line="276" w:lineRule="auto"/>
        <w:jc w:val="left"/>
        <w:rPr>
          <w:rFonts w:cs="Times New Roman"/>
          <w:szCs w:val="24"/>
        </w:rPr>
      </w:pPr>
      <w:r>
        <w:rPr>
          <w:rFonts w:cs="Times New Roman"/>
          <w:szCs w:val="24"/>
        </w:rPr>
        <w:br w:type="page"/>
      </w:r>
    </w:p>
    <w:tbl>
      <w:tblPr>
        <w:tblW w:w="7654" w:type="dxa"/>
        <w:tblInd w:w="16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2431"/>
        <w:gridCol w:w="5223"/>
      </w:tblGrid>
      <w:tr w:rsidR="0038077D" w:rsidTr="0038077D">
        <w:tc>
          <w:tcPr>
            <w:tcW w:w="2431" w:type="dxa"/>
            <w:tcBorders>
              <w:top w:val="single" w:sz="18" w:space="0" w:color="auto"/>
              <w:left w:val="single" w:sz="18" w:space="0" w:color="auto"/>
              <w:bottom w:val="single" w:sz="18" w:space="0" w:color="auto"/>
              <w:right w:val="single" w:sz="18" w:space="0" w:color="auto"/>
            </w:tcBorders>
            <w:shd w:val="clear" w:color="auto" w:fill="C0C0C0"/>
          </w:tcPr>
          <w:p w:rsidR="0038077D" w:rsidRPr="00603CDB" w:rsidRDefault="0038077D" w:rsidP="0038077D">
            <w:pPr>
              <w:tabs>
                <w:tab w:val="left" w:pos="792"/>
              </w:tabs>
              <w:ind w:right="-108"/>
              <w:rPr>
                <w:rFonts w:ascii="Arial" w:hAnsi="Arial" w:cs="Arial"/>
                <w:b/>
                <w:sz w:val="16"/>
                <w:szCs w:val="16"/>
              </w:rPr>
            </w:pPr>
            <w:r w:rsidRPr="00603CDB">
              <w:rPr>
                <w:rFonts w:ascii="Arial" w:hAnsi="Arial" w:cs="Arial"/>
                <w:b/>
                <w:sz w:val="16"/>
                <w:szCs w:val="16"/>
              </w:rPr>
              <w:lastRenderedPageBreak/>
              <w:t xml:space="preserve">  Grading     Category</w:t>
            </w:r>
          </w:p>
        </w:tc>
        <w:tc>
          <w:tcPr>
            <w:tcW w:w="5223" w:type="dxa"/>
            <w:tcBorders>
              <w:top w:val="single" w:sz="18" w:space="0" w:color="auto"/>
              <w:left w:val="single" w:sz="18" w:space="0" w:color="auto"/>
              <w:bottom w:val="single" w:sz="18" w:space="0" w:color="auto"/>
            </w:tcBorders>
          </w:tcPr>
          <w:p w:rsidR="0038077D" w:rsidRPr="00603CDB" w:rsidRDefault="0038077D" w:rsidP="00540D0F">
            <w:pPr>
              <w:jc w:val="center"/>
              <w:rPr>
                <w:rFonts w:ascii="Arial" w:hAnsi="Arial" w:cs="Arial"/>
                <w:b/>
              </w:rPr>
            </w:pPr>
            <w:r w:rsidRPr="00603CDB">
              <w:rPr>
                <w:rFonts w:ascii="Arial" w:hAnsi="Arial" w:cs="Arial"/>
                <w:b/>
              </w:rPr>
              <w:t>1. Outstanding</w:t>
            </w:r>
          </w:p>
        </w:tc>
      </w:tr>
      <w:tr w:rsidR="0038077D" w:rsidTr="0038077D">
        <w:tc>
          <w:tcPr>
            <w:tcW w:w="2431" w:type="dxa"/>
            <w:tcBorders>
              <w:top w:val="single" w:sz="18" w:space="0" w:color="auto"/>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Planning</w:t>
            </w:r>
          </w:p>
          <w:p w:rsidR="0038077D" w:rsidRPr="00603CDB" w:rsidRDefault="0038077D" w:rsidP="00540D0F">
            <w:pPr>
              <w:rPr>
                <w:rFonts w:ascii="Arial" w:hAnsi="Arial" w:cs="Arial"/>
                <w:b/>
                <w:sz w:val="18"/>
                <w:szCs w:val="18"/>
              </w:rPr>
            </w:pPr>
            <w:r>
              <w:rPr>
                <w:rFonts w:ascii="Arial" w:hAnsi="Arial" w:cs="Arial"/>
                <w:b/>
                <w:sz w:val="18"/>
                <w:szCs w:val="18"/>
              </w:rPr>
              <w:t>Content</w:t>
            </w:r>
          </w:p>
          <w:p w:rsidR="0038077D" w:rsidRPr="00603CDB" w:rsidRDefault="0038077D" w:rsidP="00540D0F">
            <w:pPr>
              <w:rPr>
                <w:rFonts w:ascii="Arial" w:hAnsi="Arial" w:cs="Arial"/>
                <w:b/>
                <w:sz w:val="18"/>
                <w:szCs w:val="18"/>
              </w:rPr>
            </w:pPr>
            <w:r w:rsidRPr="00603CDB">
              <w:rPr>
                <w:rFonts w:ascii="Arial" w:hAnsi="Arial" w:cs="Arial"/>
                <w:b/>
                <w:sz w:val="18"/>
                <w:szCs w:val="18"/>
              </w:rPr>
              <w:t>Aims</w:t>
            </w:r>
          </w:p>
        </w:tc>
        <w:tc>
          <w:tcPr>
            <w:tcW w:w="5223" w:type="dxa"/>
            <w:tcBorders>
              <w:top w:val="single" w:sz="18" w:space="0" w:color="auto"/>
              <w:left w:val="single" w:sz="18" w:space="0" w:color="auto"/>
            </w:tcBorders>
          </w:tcPr>
          <w:p w:rsidR="0038077D" w:rsidRPr="00603CDB" w:rsidRDefault="0038077D" w:rsidP="00540D0F">
            <w:pPr>
              <w:rPr>
                <w:rFonts w:ascii="Arial" w:hAnsi="Arial" w:cs="Arial"/>
                <w:sz w:val="16"/>
                <w:szCs w:val="16"/>
              </w:rPr>
            </w:pPr>
            <w:r w:rsidRPr="00A632F8">
              <w:rPr>
                <w:rFonts w:ascii="Arial" w:hAnsi="Arial" w:cs="Arial"/>
                <w:sz w:val="16"/>
                <w:szCs w:val="16"/>
                <w:u w:val="single"/>
              </w:rPr>
              <w:t>Highly</w:t>
            </w:r>
            <w:r w:rsidRPr="00DE499D">
              <w:rPr>
                <w:rFonts w:ascii="Arial" w:hAnsi="Arial" w:cs="Arial"/>
                <w:sz w:val="16"/>
                <w:szCs w:val="16"/>
              </w:rPr>
              <w:t xml:space="preserve"> detailed</w:t>
            </w:r>
            <w:r w:rsidRPr="00603CDB">
              <w:rPr>
                <w:rFonts w:ascii="Arial" w:hAnsi="Arial" w:cs="Arial"/>
                <w:sz w:val="16"/>
                <w:szCs w:val="16"/>
              </w:rPr>
              <w:t xml:space="preserve">, clear links to SoW (timing, structure and method). </w:t>
            </w:r>
          </w:p>
          <w:p w:rsidR="0038077D" w:rsidRPr="00603CDB" w:rsidRDefault="0038077D" w:rsidP="00540D0F">
            <w:pPr>
              <w:rPr>
                <w:rFonts w:ascii="Arial" w:hAnsi="Arial" w:cs="Arial"/>
                <w:sz w:val="16"/>
                <w:szCs w:val="16"/>
              </w:rPr>
            </w:pPr>
            <w:r w:rsidRPr="00A632F8">
              <w:rPr>
                <w:rFonts w:ascii="Arial" w:hAnsi="Arial" w:cs="Arial"/>
                <w:sz w:val="16"/>
                <w:szCs w:val="16"/>
                <w:u w:val="single"/>
              </w:rPr>
              <w:t>Thoroughly</w:t>
            </w:r>
            <w:r w:rsidRPr="00603CDB">
              <w:rPr>
                <w:rFonts w:ascii="Arial" w:hAnsi="Arial" w:cs="Arial"/>
                <w:sz w:val="16"/>
                <w:szCs w:val="16"/>
              </w:rPr>
              <w:t xml:space="preserve"> prepared </w:t>
            </w:r>
            <w:r>
              <w:rPr>
                <w:rFonts w:ascii="Arial" w:hAnsi="Arial" w:cs="Arial"/>
                <w:sz w:val="16"/>
                <w:szCs w:val="16"/>
              </w:rPr>
              <w:t>and allow</w:t>
            </w:r>
            <w:r w:rsidRPr="00603CDB">
              <w:rPr>
                <w:rFonts w:ascii="Arial" w:hAnsi="Arial" w:cs="Arial"/>
                <w:sz w:val="16"/>
                <w:szCs w:val="16"/>
              </w:rPr>
              <w:t xml:space="preserve"> unanticipated opportunities </w:t>
            </w:r>
            <w:r>
              <w:rPr>
                <w:rFonts w:ascii="Arial" w:hAnsi="Arial" w:cs="Arial"/>
                <w:sz w:val="16"/>
                <w:szCs w:val="16"/>
              </w:rPr>
              <w:t xml:space="preserve">to </w:t>
            </w:r>
            <w:r w:rsidRPr="00603CDB">
              <w:rPr>
                <w:rFonts w:ascii="Arial" w:hAnsi="Arial" w:cs="Arial"/>
                <w:sz w:val="16"/>
                <w:szCs w:val="16"/>
              </w:rPr>
              <w:t xml:space="preserve">arise </w:t>
            </w:r>
          </w:p>
          <w:p w:rsidR="0038077D" w:rsidRPr="00603CDB" w:rsidRDefault="0038077D" w:rsidP="00540D0F">
            <w:pPr>
              <w:rPr>
                <w:rFonts w:ascii="Arial" w:hAnsi="Arial" w:cs="Arial"/>
                <w:sz w:val="16"/>
                <w:szCs w:val="16"/>
              </w:rPr>
            </w:pPr>
            <w:r w:rsidRPr="00603CDB">
              <w:rPr>
                <w:rFonts w:ascii="Arial" w:hAnsi="Arial" w:cs="Arial"/>
                <w:sz w:val="16"/>
                <w:szCs w:val="16"/>
              </w:rPr>
              <w:t xml:space="preserve">Aims and objectives are clearly explained. </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Learning</w:t>
            </w:r>
            <w:r>
              <w:rPr>
                <w:rFonts w:ascii="Arial" w:hAnsi="Arial" w:cs="Arial"/>
                <w:b/>
                <w:sz w:val="18"/>
                <w:szCs w:val="18"/>
              </w:rPr>
              <w:t xml:space="preserve"> </w:t>
            </w:r>
            <w:r w:rsidRPr="00603CDB">
              <w:rPr>
                <w:rFonts w:ascii="Arial" w:hAnsi="Arial" w:cs="Arial"/>
                <w:b/>
                <w:sz w:val="18"/>
                <w:szCs w:val="18"/>
              </w:rPr>
              <w:t xml:space="preserve">Methods &amp; </w:t>
            </w:r>
          </w:p>
          <w:p w:rsidR="0038077D" w:rsidRPr="00603CDB" w:rsidRDefault="0038077D" w:rsidP="00540D0F">
            <w:pPr>
              <w:rPr>
                <w:rFonts w:ascii="Arial" w:hAnsi="Arial" w:cs="Arial"/>
                <w:b/>
                <w:sz w:val="18"/>
                <w:szCs w:val="18"/>
              </w:rPr>
            </w:pPr>
            <w:r w:rsidRPr="00603CDB">
              <w:rPr>
                <w:rFonts w:ascii="Arial" w:hAnsi="Arial" w:cs="Arial"/>
                <w:b/>
                <w:sz w:val="18"/>
                <w:szCs w:val="18"/>
              </w:rPr>
              <w:t>Resources</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603CDB">
              <w:rPr>
                <w:rFonts w:ascii="Arial" w:hAnsi="Arial" w:cs="Arial"/>
                <w:sz w:val="16"/>
                <w:szCs w:val="16"/>
              </w:rPr>
              <w:t xml:space="preserve">Resources, including new technology, make a </w:t>
            </w:r>
            <w:r w:rsidRPr="00A632F8">
              <w:rPr>
                <w:rFonts w:ascii="Arial" w:hAnsi="Arial" w:cs="Arial"/>
                <w:sz w:val="16"/>
                <w:szCs w:val="16"/>
                <w:u w:val="single"/>
              </w:rPr>
              <w:t>marked</w:t>
            </w:r>
            <w:r w:rsidRPr="00603CDB">
              <w:rPr>
                <w:rFonts w:ascii="Arial" w:hAnsi="Arial" w:cs="Arial"/>
                <w:sz w:val="16"/>
                <w:szCs w:val="16"/>
              </w:rPr>
              <w:t xml:space="preserve"> contribution to the quality of learning.</w:t>
            </w:r>
          </w:p>
        </w:tc>
      </w:tr>
      <w:tr w:rsidR="0038077D" w:rsidTr="0038077D">
        <w:trPr>
          <w:trHeight w:val="1539"/>
        </w:trPr>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color w:val="FF0000"/>
                <w:sz w:val="18"/>
                <w:szCs w:val="18"/>
              </w:rPr>
            </w:pPr>
            <w:r w:rsidRPr="00603CDB">
              <w:rPr>
                <w:rFonts w:ascii="Arial" w:hAnsi="Arial" w:cs="Arial"/>
                <w:b/>
                <w:sz w:val="18"/>
                <w:szCs w:val="18"/>
              </w:rPr>
              <w:t>Student</w:t>
            </w:r>
            <w:r>
              <w:rPr>
                <w:rFonts w:ascii="Arial" w:hAnsi="Arial" w:cs="Arial"/>
                <w:b/>
                <w:sz w:val="18"/>
                <w:szCs w:val="18"/>
              </w:rPr>
              <w:t xml:space="preserve"> </w:t>
            </w:r>
            <w:r w:rsidRPr="00603CDB">
              <w:rPr>
                <w:rFonts w:ascii="Arial" w:hAnsi="Arial" w:cs="Arial"/>
                <w:b/>
                <w:sz w:val="18"/>
                <w:szCs w:val="18"/>
              </w:rPr>
              <w:t>Learning</w:t>
            </w:r>
          </w:p>
          <w:p w:rsidR="0038077D" w:rsidRPr="00603CDB" w:rsidRDefault="0038077D" w:rsidP="00540D0F">
            <w:pPr>
              <w:rPr>
                <w:rFonts w:ascii="Arial" w:hAnsi="Arial" w:cs="Arial"/>
                <w:b/>
                <w:sz w:val="18"/>
                <w:szCs w:val="18"/>
              </w:rPr>
            </w:pPr>
          </w:p>
          <w:p w:rsidR="0038077D" w:rsidRPr="00603CDB" w:rsidRDefault="0038077D" w:rsidP="00540D0F">
            <w:pPr>
              <w:rPr>
                <w:rFonts w:ascii="Arial" w:hAnsi="Arial" w:cs="Arial"/>
                <w:b/>
                <w:sz w:val="18"/>
                <w:szCs w:val="18"/>
              </w:rPr>
            </w:pPr>
            <w:r w:rsidRPr="00603CDB">
              <w:rPr>
                <w:rFonts w:ascii="Arial" w:hAnsi="Arial" w:cs="Arial"/>
                <w:b/>
                <w:sz w:val="18"/>
                <w:szCs w:val="18"/>
              </w:rPr>
              <w:t>Student</w:t>
            </w:r>
            <w:r>
              <w:rPr>
                <w:rFonts w:ascii="Arial" w:hAnsi="Arial" w:cs="Arial"/>
                <w:b/>
                <w:sz w:val="18"/>
                <w:szCs w:val="18"/>
              </w:rPr>
              <w:t xml:space="preserve"> </w:t>
            </w:r>
            <w:r w:rsidRPr="00603CDB">
              <w:rPr>
                <w:rFonts w:ascii="Arial" w:hAnsi="Arial" w:cs="Arial"/>
                <w:b/>
                <w:sz w:val="18"/>
                <w:szCs w:val="18"/>
              </w:rPr>
              <w:t>Focus</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111DB4">
              <w:rPr>
                <w:rFonts w:ascii="Arial" w:hAnsi="Arial" w:cs="Arial"/>
                <w:color w:val="000000"/>
                <w:sz w:val="16"/>
                <w:szCs w:val="16"/>
              </w:rPr>
              <w:t xml:space="preserve">Students </w:t>
            </w:r>
            <w:r w:rsidRPr="00603CDB">
              <w:rPr>
                <w:rFonts w:ascii="Arial" w:hAnsi="Arial" w:cs="Arial"/>
                <w:sz w:val="16"/>
                <w:szCs w:val="16"/>
              </w:rPr>
              <w:t xml:space="preserve">acquire knowledge, develop understanding and learn </w:t>
            </w:r>
            <w:r>
              <w:rPr>
                <w:rFonts w:ascii="Arial" w:hAnsi="Arial" w:cs="Arial"/>
                <w:sz w:val="16"/>
                <w:szCs w:val="16"/>
              </w:rPr>
              <w:t>&amp;</w:t>
            </w:r>
            <w:r w:rsidRPr="00603CDB">
              <w:rPr>
                <w:rFonts w:ascii="Arial" w:hAnsi="Arial" w:cs="Arial"/>
                <w:sz w:val="16"/>
                <w:szCs w:val="16"/>
              </w:rPr>
              <w:t xml:space="preserve"> practise skills </w:t>
            </w:r>
            <w:r w:rsidRPr="00A632F8">
              <w:rPr>
                <w:rFonts w:ascii="Arial" w:hAnsi="Arial" w:cs="Arial"/>
                <w:sz w:val="16"/>
                <w:szCs w:val="16"/>
                <w:u w:val="single"/>
              </w:rPr>
              <w:t>exceptionally</w:t>
            </w:r>
            <w:r w:rsidRPr="00603CDB">
              <w:rPr>
                <w:rFonts w:ascii="Arial" w:hAnsi="Arial" w:cs="Arial"/>
                <w:sz w:val="16"/>
                <w:szCs w:val="16"/>
              </w:rPr>
              <w:t xml:space="preserve"> well. </w:t>
            </w:r>
          </w:p>
          <w:p w:rsidR="0038077D" w:rsidRPr="00603CDB" w:rsidRDefault="0038077D" w:rsidP="00540D0F">
            <w:pPr>
              <w:rPr>
                <w:rFonts w:ascii="Arial" w:hAnsi="Arial" w:cs="Arial"/>
                <w:sz w:val="20"/>
                <w:szCs w:val="20"/>
              </w:rPr>
            </w:pPr>
            <w:r w:rsidRPr="00A632F8">
              <w:rPr>
                <w:rFonts w:ascii="Arial" w:hAnsi="Arial" w:cs="Arial"/>
                <w:sz w:val="16"/>
                <w:szCs w:val="16"/>
                <w:u w:val="single"/>
              </w:rPr>
              <w:t>Excellent</w:t>
            </w:r>
            <w:r w:rsidRPr="00603CDB">
              <w:rPr>
                <w:rFonts w:ascii="Arial" w:hAnsi="Arial" w:cs="Arial"/>
                <w:sz w:val="16"/>
                <w:szCs w:val="16"/>
              </w:rPr>
              <w:t xml:space="preserve"> concentration, rarely off task. Persevere w</w:t>
            </w:r>
            <w:r>
              <w:rPr>
                <w:rFonts w:ascii="Arial" w:hAnsi="Arial" w:cs="Arial"/>
                <w:sz w:val="16"/>
                <w:szCs w:val="16"/>
              </w:rPr>
              <w:t>hen</w:t>
            </w:r>
            <w:r w:rsidRPr="00603CDB">
              <w:rPr>
                <w:rFonts w:ascii="Arial" w:hAnsi="Arial" w:cs="Arial"/>
                <w:sz w:val="16"/>
                <w:szCs w:val="16"/>
              </w:rPr>
              <w:t xml:space="preserve"> challeng</w:t>
            </w:r>
            <w:r>
              <w:rPr>
                <w:rFonts w:ascii="Arial" w:hAnsi="Arial" w:cs="Arial"/>
                <w:sz w:val="16"/>
                <w:szCs w:val="16"/>
              </w:rPr>
              <w:t>ed</w:t>
            </w:r>
            <w:r w:rsidRPr="00603CDB">
              <w:rPr>
                <w:rFonts w:ascii="Arial" w:hAnsi="Arial" w:cs="Arial"/>
                <w:sz w:val="16"/>
                <w:szCs w:val="16"/>
              </w:rPr>
              <w:t>.</w:t>
            </w:r>
          </w:p>
        </w:tc>
      </w:tr>
      <w:tr w:rsidR="0038077D" w:rsidTr="0038077D">
        <w:tc>
          <w:tcPr>
            <w:tcW w:w="2431" w:type="dxa"/>
            <w:tcBorders>
              <w:left w:val="single" w:sz="18" w:space="0" w:color="auto"/>
              <w:right w:val="single" w:sz="18" w:space="0" w:color="auto"/>
            </w:tcBorders>
            <w:shd w:val="clear" w:color="auto" w:fill="C0C0C0"/>
          </w:tcPr>
          <w:p w:rsidR="00972A16" w:rsidRDefault="0038077D" w:rsidP="00972A16">
            <w:pPr>
              <w:spacing w:line="240" w:lineRule="auto"/>
              <w:rPr>
                <w:rFonts w:ascii="Arial" w:hAnsi="Arial" w:cs="Arial"/>
                <w:b/>
                <w:sz w:val="18"/>
                <w:szCs w:val="18"/>
              </w:rPr>
            </w:pPr>
            <w:r w:rsidRPr="00603CDB">
              <w:rPr>
                <w:rFonts w:ascii="Arial" w:hAnsi="Arial" w:cs="Arial"/>
                <w:b/>
                <w:sz w:val="18"/>
                <w:szCs w:val="18"/>
              </w:rPr>
              <w:t>Assessing</w:t>
            </w:r>
          </w:p>
          <w:p w:rsidR="00972A16" w:rsidRDefault="00972A16" w:rsidP="00972A16">
            <w:pPr>
              <w:spacing w:line="240" w:lineRule="auto"/>
              <w:rPr>
                <w:rFonts w:ascii="Arial" w:hAnsi="Arial" w:cs="Arial"/>
                <w:b/>
                <w:sz w:val="18"/>
                <w:szCs w:val="18"/>
              </w:rPr>
            </w:pPr>
          </w:p>
          <w:p w:rsidR="0038077D" w:rsidRPr="00603CDB" w:rsidRDefault="0038077D" w:rsidP="00972A16">
            <w:pPr>
              <w:spacing w:line="240" w:lineRule="auto"/>
              <w:rPr>
                <w:rFonts w:ascii="Arial" w:hAnsi="Arial" w:cs="Arial"/>
                <w:b/>
                <w:sz w:val="18"/>
                <w:szCs w:val="18"/>
              </w:rPr>
            </w:pPr>
            <w:r w:rsidRPr="00603CDB">
              <w:rPr>
                <w:rFonts w:ascii="Arial" w:hAnsi="Arial" w:cs="Arial"/>
                <w:b/>
                <w:sz w:val="18"/>
                <w:szCs w:val="18"/>
              </w:rPr>
              <w:t>Feedback</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A632F8">
              <w:rPr>
                <w:rFonts w:ascii="Arial" w:hAnsi="Arial" w:cs="Arial"/>
                <w:sz w:val="16"/>
                <w:szCs w:val="16"/>
                <w:u w:val="single"/>
              </w:rPr>
              <w:t>Rigorous</w:t>
            </w:r>
            <w:r w:rsidRPr="00603CDB">
              <w:rPr>
                <w:rFonts w:ascii="Arial" w:hAnsi="Arial" w:cs="Arial"/>
                <w:sz w:val="16"/>
                <w:szCs w:val="16"/>
              </w:rPr>
              <w:t xml:space="preserve"> and well organised. </w:t>
            </w:r>
            <w:r>
              <w:rPr>
                <w:rFonts w:ascii="Arial" w:hAnsi="Arial" w:cs="Arial"/>
                <w:sz w:val="16"/>
                <w:szCs w:val="16"/>
              </w:rPr>
              <w:t xml:space="preserve"> </w:t>
            </w:r>
            <w:r w:rsidRPr="00603CDB">
              <w:rPr>
                <w:rFonts w:ascii="Arial" w:hAnsi="Arial" w:cs="Arial"/>
                <w:sz w:val="16"/>
                <w:szCs w:val="16"/>
              </w:rPr>
              <w:t xml:space="preserve">Dialogue with students is consistently of a very high quality. </w:t>
            </w:r>
          </w:p>
          <w:p w:rsidR="0038077D" w:rsidRPr="00603CDB" w:rsidRDefault="0038077D" w:rsidP="00540D0F">
            <w:pPr>
              <w:rPr>
                <w:rFonts w:ascii="Arial" w:hAnsi="Arial" w:cs="Arial"/>
                <w:sz w:val="16"/>
                <w:szCs w:val="16"/>
              </w:rPr>
            </w:pPr>
            <w:r w:rsidRPr="00A632F8">
              <w:rPr>
                <w:rFonts w:ascii="Arial" w:hAnsi="Arial" w:cs="Arial"/>
                <w:sz w:val="16"/>
                <w:szCs w:val="16"/>
                <w:u w:val="single"/>
              </w:rPr>
              <w:t>Systematic</w:t>
            </w:r>
            <w:r>
              <w:rPr>
                <w:rFonts w:ascii="Arial" w:hAnsi="Arial" w:cs="Arial"/>
                <w:sz w:val="16"/>
                <w:szCs w:val="16"/>
              </w:rPr>
              <w:t xml:space="preserve"> and </w:t>
            </w:r>
            <w:r w:rsidRPr="00A632F8">
              <w:rPr>
                <w:rFonts w:ascii="Arial" w:hAnsi="Arial" w:cs="Arial"/>
                <w:sz w:val="16"/>
                <w:szCs w:val="16"/>
                <w:u w:val="single"/>
              </w:rPr>
              <w:t>effective</w:t>
            </w:r>
            <w:r w:rsidRPr="00603CDB">
              <w:rPr>
                <w:rFonts w:ascii="Arial" w:hAnsi="Arial" w:cs="Arial"/>
                <w:sz w:val="16"/>
                <w:szCs w:val="16"/>
              </w:rPr>
              <w:t xml:space="preserve"> checks of understanding throughout, anticipating when to intervene with a </w:t>
            </w:r>
            <w:r w:rsidRPr="00A632F8">
              <w:rPr>
                <w:rFonts w:ascii="Arial" w:hAnsi="Arial" w:cs="Arial"/>
                <w:sz w:val="16"/>
                <w:szCs w:val="16"/>
                <w:u w:val="single"/>
              </w:rPr>
              <w:t>strikin</w:t>
            </w:r>
            <w:r w:rsidRPr="00603CDB">
              <w:rPr>
                <w:rFonts w:ascii="Arial" w:hAnsi="Arial" w:cs="Arial"/>
                <w:sz w:val="16"/>
                <w:szCs w:val="16"/>
              </w:rPr>
              <w:t>g impact on the learning.</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Pace</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603CDB">
              <w:rPr>
                <w:rFonts w:ascii="Arial" w:hAnsi="Arial" w:cs="Arial"/>
                <w:sz w:val="16"/>
                <w:szCs w:val="16"/>
              </w:rPr>
              <w:t>Pace of lesson clearly matches subject and learner level.</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Timing</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603CDB">
              <w:rPr>
                <w:rFonts w:ascii="Arial" w:hAnsi="Arial" w:cs="Arial"/>
                <w:sz w:val="16"/>
                <w:szCs w:val="16"/>
              </w:rPr>
              <w:t xml:space="preserve">Number and scope of activities was </w:t>
            </w:r>
            <w:r w:rsidRPr="00A632F8">
              <w:rPr>
                <w:rFonts w:ascii="Arial" w:hAnsi="Arial" w:cs="Arial"/>
                <w:sz w:val="16"/>
                <w:szCs w:val="16"/>
                <w:u w:val="single"/>
              </w:rPr>
              <w:t>very well-judged</w:t>
            </w:r>
            <w:r w:rsidRPr="00603CDB">
              <w:rPr>
                <w:rFonts w:ascii="Arial" w:hAnsi="Arial" w:cs="Arial"/>
                <w:sz w:val="16"/>
                <w:szCs w:val="16"/>
              </w:rPr>
              <w:t xml:space="preserve"> to ensure completion in the time available.</w:t>
            </w:r>
          </w:p>
        </w:tc>
      </w:tr>
      <w:tr w:rsidR="0038077D" w:rsidTr="0038077D">
        <w:tc>
          <w:tcPr>
            <w:tcW w:w="2431" w:type="dxa"/>
            <w:tcBorders>
              <w:left w:val="single" w:sz="18" w:space="0" w:color="auto"/>
              <w:right w:val="single" w:sz="18" w:space="0" w:color="auto"/>
            </w:tcBorders>
            <w:shd w:val="clear" w:color="auto" w:fill="C0C0C0"/>
          </w:tcPr>
          <w:p w:rsidR="0038077D" w:rsidRPr="00A97199" w:rsidRDefault="0038077D" w:rsidP="00540D0F">
            <w:pPr>
              <w:rPr>
                <w:rFonts w:ascii="Arial" w:hAnsi="Arial" w:cs="Arial"/>
                <w:b/>
                <w:sz w:val="16"/>
                <w:szCs w:val="16"/>
              </w:rPr>
            </w:pPr>
            <w:r w:rsidRPr="00A97199">
              <w:rPr>
                <w:rFonts w:ascii="Arial" w:hAnsi="Arial" w:cs="Arial"/>
                <w:b/>
                <w:sz w:val="16"/>
                <w:szCs w:val="16"/>
              </w:rPr>
              <w:t>Different</w:t>
            </w:r>
            <w:r>
              <w:rPr>
                <w:rFonts w:ascii="Arial" w:hAnsi="Arial" w:cs="Arial"/>
                <w:b/>
                <w:sz w:val="16"/>
                <w:szCs w:val="16"/>
              </w:rPr>
              <w:t>-iation</w:t>
            </w:r>
            <w:r w:rsidRPr="00A97199">
              <w:rPr>
                <w:rFonts w:ascii="Arial" w:hAnsi="Arial" w:cs="Arial"/>
                <w:b/>
                <w:sz w:val="16"/>
                <w:szCs w:val="16"/>
              </w:rPr>
              <w:t xml:space="preserve"> </w:t>
            </w:r>
          </w:p>
          <w:p w:rsidR="0038077D" w:rsidRPr="00603CDB" w:rsidRDefault="0038077D" w:rsidP="00540D0F">
            <w:pPr>
              <w:rPr>
                <w:rFonts w:ascii="Arial" w:hAnsi="Arial" w:cs="Arial"/>
                <w:b/>
                <w:sz w:val="18"/>
                <w:szCs w:val="18"/>
              </w:rPr>
            </w:pPr>
            <w:r>
              <w:rPr>
                <w:rFonts w:ascii="Arial" w:hAnsi="Arial" w:cs="Arial"/>
                <w:b/>
                <w:sz w:val="18"/>
                <w:szCs w:val="18"/>
              </w:rPr>
              <w:t>(</w:t>
            </w:r>
            <w:r w:rsidRPr="00603CDB">
              <w:rPr>
                <w:rFonts w:ascii="Arial" w:hAnsi="Arial" w:cs="Arial"/>
                <w:b/>
                <w:sz w:val="18"/>
                <w:szCs w:val="18"/>
              </w:rPr>
              <w:t>SEN)</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A632F8">
              <w:rPr>
                <w:rFonts w:ascii="Arial" w:hAnsi="Arial" w:cs="Arial"/>
                <w:sz w:val="16"/>
                <w:szCs w:val="16"/>
                <w:u w:val="single"/>
              </w:rPr>
              <w:t>Excellent</w:t>
            </w:r>
            <w:r w:rsidRPr="00603CDB">
              <w:rPr>
                <w:rFonts w:ascii="Arial" w:hAnsi="Arial" w:cs="Arial"/>
                <w:sz w:val="16"/>
                <w:szCs w:val="16"/>
              </w:rPr>
              <w:t xml:space="preserve"> awareness of needs of all.  Differentiated resources and activities available: extension work, </w:t>
            </w:r>
            <w:r w:rsidRPr="00A632F8">
              <w:rPr>
                <w:rFonts w:ascii="Arial" w:hAnsi="Arial" w:cs="Arial"/>
                <w:sz w:val="16"/>
                <w:szCs w:val="16"/>
                <w:u w:val="single"/>
              </w:rPr>
              <w:t>structured</w:t>
            </w:r>
            <w:r w:rsidRPr="00603CDB">
              <w:rPr>
                <w:rFonts w:ascii="Arial" w:hAnsi="Arial" w:cs="Arial"/>
                <w:sz w:val="16"/>
                <w:szCs w:val="16"/>
              </w:rPr>
              <w:t xml:space="preserve"> group/individual work and </w:t>
            </w:r>
            <w:r w:rsidRPr="00A632F8">
              <w:rPr>
                <w:rFonts w:ascii="Arial" w:hAnsi="Arial" w:cs="Arial"/>
                <w:sz w:val="16"/>
                <w:szCs w:val="16"/>
                <w:u w:val="single"/>
              </w:rPr>
              <w:t>carefully planned</w:t>
            </w:r>
            <w:r w:rsidRPr="00603CDB">
              <w:rPr>
                <w:rFonts w:ascii="Arial" w:hAnsi="Arial" w:cs="Arial"/>
                <w:sz w:val="16"/>
                <w:szCs w:val="16"/>
              </w:rPr>
              <w:t xml:space="preserve"> in-class customised support</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Inclusion</w:t>
            </w:r>
          </w:p>
        </w:tc>
        <w:tc>
          <w:tcPr>
            <w:tcW w:w="5223" w:type="dxa"/>
            <w:tcBorders>
              <w:left w:val="single" w:sz="18" w:space="0" w:color="auto"/>
            </w:tcBorders>
          </w:tcPr>
          <w:p w:rsidR="0038077D" w:rsidRPr="00603CDB" w:rsidRDefault="0038077D" w:rsidP="0038077D">
            <w:pPr>
              <w:ind w:left="-1368" w:firstLine="1368"/>
              <w:rPr>
                <w:rFonts w:ascii="Arial" w:hAnsi="Arial" w:cs="Arial"/>
                <w:sz w:val="16"/>
                <w:szCs w:val="16"/>
              </w:rPr>
            </w:pPr>
            <w:r w:rsidRPr="00603CDB">
              <w:rPr>
                <w:rFonts w:ascii="Arial" w:hAnsi="Arial" w:cs="Arial"/>
                <w:sz w:val="16"/>
                <w:szCs w:val="16"/>
              </w:rPr>
              <w:t xml:space="preserve">Teaching and reference materials </w:t>
            </w:r>
            <w:r>
              <w:rPr>
                <w:rFonts w:ascii="Arial" w:hAnsi="Arial" w:cs="Arial"/>
                <w:sz w:val="16"/>
                <w:szCs w:val="16"/>
              </w:rPr>
              <w:t>promote inclusion</w:t>
            </w:r>
            <w:r w:rsidRPr="00603CDB">
              <w:rPr>
                <w:rFonts w:ascii="Arial" w:hAnsi="Arial" w:cs="Arial"/>
                <w:sz w:val="16"/>
                <w:szCs w:val="16"/>
              </w:rPr>
              <w:t xml:space="preserve">promote inclusion </w:t>
            </w:r>
            <w:r>
              <w:rPr>
                <w:rFonts w:ascii="Arial" w:hAnsi="Arial" w:cs="Arial"/>
                <w:sz w:val="16"/>
                <w:szCs w:val="16"/>
              </w:rPr>
              <w:t xml:space="preserve">through </w:t>
            </w:r>
            <w:r w:rsidRPr="00A632F8">
              <w:rPr>
                <w:rFonts w:ascii="Arial" w:hAnsi="Arial" w:cs="Arial"/>
                <w:sz w:val="16"/>
                <w:szCs w:val="16"/>
                <w:u w:val="single"/>
              </w:rPr>
              <w:t>highly</w:t>
            </w:r>
            <w:r w:rsidRPr="00603CDB">
              <w:rPr>
                <w:rFonts w:ascii="Arial" w:hAnsi="Arial" w:cs="Arial"/>
                <w:sz w:val="16"/>
                <w:szCs w:val="16"/>
              </w:rPr>
              <w:t xml:space="preserve"> </w:t>
            </w:r>
            <w:r>
              <w:rPr>
                <w:rFonts w:ascii="Arial" w:hAnsi="Arial" w:cs="Arial"/>
                <w:sz w:val="16"/>
                <w:szCs w:val="16"/>
              </w:rPr>
              <w:t xml:space="preserve"> eff</w:t>
            </w:r>
            <w:r w:rsidRPr="00603CDB">
              <w:rPr>
                <w:rFonts w:ascii="Arial" w:hAnsi="Arial" w:cs="Arial"/>
                <w:sz w:val="16"/>
                <w:szCs w:val="16"/>
              </w:rPr>
              <w:t>e</w:t>
            </w:r>
            <w:r>
              <w:rPr>
                <w:rFonts w:ascii="Arial" w:hAnsi="Arial" w:cs="Arial"/>
                <w:sz w:val="16"/>
                <w:szCs w:val="16"/>
              </w:rPr>
              <w:t>ffective use ofeffective use of diverse examples. No bias.</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Student</w:t>
            </w:r>
            <w:r>
              <w:rPr>
                <w:rFonts w:ascii="Arial" w:hAnsi="Arial" w:cs="Arial"/>
                <w:b/>
                <w:sz w:val="18"/>
                <w:szCs w:val="18"/>
              </w:rPr>
              <w:t xml:space="preserve"> </w:t>
            </w:r>
            <w:r w:rsidRPr="00603CDB">
              <w:rPr>
                <w:rFonts w:ascii="Arial" w:hAnsi="Arial" w:cs="Arial"/>
                <w:b/>
                <w:sz w:val="18"/>
                <w:szCs w:val="18"/>
              </w:rPr>
              <w:t>Behavi</w:t>
            </w:r>
            <w:r>
              <w:rPr>
                <w:rFonts w:ascii="Arial" w:hAnsi="Arial" w:cs="Arial"/>
                <w:b/>
                <w:sz w:val="18"/>
                <w:szCs w:val="18"/>
              </w:rPr>
              <w:t>our</w:t>
            </w:r>
          </w:p>
          <w:p w:rsidR="0038077D" w:rsidRPr="00603CDB" w:rsidRDefault="0038077D" w:rsidP="0038077D">
            <w:pPr>
              <w:rPr>
                <w:rFonts w:ascii="Arial" w:hAnsi="Arial" w:cs="Arial"/>
                <w:b/>
                <w:sz w:val="18"/>
                <w:szCs w:val="18"/>
              </w:rPr>
            </w:pPr>
            <w:r>
              <w:rPr>
                <w:rFonts w:ascii="Arial" w:hAnsi="Arial" w:cs="Arial"/>
                <w:b/>
                <w:sz w:val="18"/>
                <w:szCs w:val="18"/>
              </w:rPr>
              <w:t>E.g.</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A97199">
              <w:rPr>
                <w:rFonts w:ascii="Arial" w:hAnsi="Arial" w:cs="Arial"/>
                <w:sz w:val="16"/>
                <w:szCs w:val="16"/>
              </w:rPr>
              <w:t>Students’</w:t>
            </w:r>
            <w:r w:rsidRPr="00603CDB">
              <w:rPr>
                <w:rFonts w:ascii="Arial" w:hAnsi="Arial" w:cs="Arial"/>
                <w:color w:val="FF0000"/>
                <w:sz w:val="16"/>
                <w:szCs w:val="16"/>
              </w:rPr>
              <w:t xml:space="preserve"> </w:t>
            </w:r>
            <w:r w:rsidRPr="00603CDB">
              <w:rPr>
                <w:rFonts w:ascii="Arial" w:hAnsi="Arial" w:cs="Arial"/>
                <w:sz w:val="16"/>
                <w:szCs w:val="16"/>
              </w:rPr>
              <w:t xml:space="preserve">consistent, thoughtful behaviour is an </w:t>
            </w:r>
            <w:r w:rsidRPr="00A632F8">
              <w:rPr>
                <w:rFonts w:ascii="Arial" w:hAnsi="Arial" w:cs="Arial"/>
                <w:sz w:val="16"/>
                <w:szCs w:val="16"/>
                <w:u w:val="single"/>
              </w:rPr>
              <w:t>outstanding</w:t>
            </w:r>
            <w:r w:rsidRPr="00603CDB">
              <w:rPr>
                <w:rFonts w:ascii="Arial" w:hAnsi="Arial" w:cs="Arial"/>
                <w:sz w:val="16"/>
                <w:szCs w:val="16"/>
              </w:rPr>
              <w:t xml:space="preserve"> factor in their successful learning:</w:t>
            </w:r>
          </w:p>
          <w:p w:rsidR="0038077D" w:rsidRPr="00603CDB" w:rsidRDefault="0038077D" w:rsidP="00540D0F">
            <w:pPr>
              <w:rPr>
                <w:rFonts w:ascii="Arial" w:hAnsi="Arial" w:cs="Arial"/>
                <w:i/>
                <w:sz w:val="16"/>
                <w:szCs w:val="16"/>
              </w:rPr>
            </w:pPr>
            <w:r w:rsidRPr="00603CDB">
              <w:rPr>
                <w:rFonts w:ascii="Arial" w:hAnsi="Arial" w:cs="Arial"/>
                <w:sz w:val="16"/>
                <w:szCs w:val="16"/>
              </w:rPr>
              <w:t xml:space="preserve"> </w:t>
            </w:r>
            <w:r w:rsidRPr="00603CDB">
              <w:rPr>
                <w:rFonts w:ascii="Arial" w:hAnsi="Arial" w:cs="Arial"/>
                <w:i/>
                <w:sz w:val="16"/>
                <w:szCs w:val="16"/>
              </w:rPr>
              <w:t>- extremely positive class ethos</w:t>
            </w:r>
            <w:r>
              <w:rPr>
                <w:rFonts w:ascii="Arial" w:hAnsi="Arial" w:cs="Arial"/>
                <w:i/>
                <w:sz w:val="16"/>
                <w:szCs w:val="16"/>
              </w:rPr>
              <w:t xml:space="preserve"> - </w:t>
            </w:r>
            <w:r w:rsidRPr="00603CDB">
              <w:rPr>
                <w:rFonts w:ascii="Arial" w:hAnsi="Arial" w:cs="Arial"/>
                <w:i/>
                <w:sz w:val="16"/>
                <w:szCs w:val="16"/>
              </w:rPr>
              <w:t xml:space="preserve"> high</w:t>
            </w:r>
            <w:r>
              <w:rPr>
                <w:rFonts w:ascii="Arial" w:hAnsi="Arial" w:cs="Arial"/>
                <w:i/>
                <w:sz w:val="16"/>
                <w:szCs w:val="16"/>
              </w:rPr>
              <w:t>ly considerate/</w:t>
            </w:r>
            <w:r w:rsidRPr="00603CDB">
              <w:rPr>
                <w:rFonts w:ascii="Arial" w:hAnsi="Arial" w:cs="Arial"/>
                <w:i/>
                <w:sz w:val="16"/>
                <w:szCs w:val="16"/>
              </w:rPr>
              <w:t xml:space="preserve"> support peers</w:t>
            </w:r>
          </w:p>
          <w:p w:rsidR="0038077D" w:rsidRPr="00603CDB" w:rsidRDefault="0038077D" w:rsidP="00540D0F">
            <w:pPr>
              <w:rPr>
                <w:rFonts w:ascii="Arial" w:hAnsi="Arial" w:cs="Arial"/>
                <w:sz w:val="16"/>
                <w:szCs w:val="16"/>
              </w:rPr>
            </w:pPr>
            <w:r w:rsidRPr="00603CDB">
              <w:rPr>
                <w:rFonts w:ascii="Arial" w:hAnsi="Arial" w:cs="Arial"/>
                <w:i/>
                <w:sz w:val="16"/>
                <w:szCs w:val="16"/>
              </w:rPr>
              <w:t>- no evidence of disrupti</w:t>
            </w:r>
            <w:r>
              <w:rPr>
                <w:rFonts w:ascii="Arial" w:hAnsi="Arial" w:cs="Arial"/>
                <w:i/>
                <w:sz w:val="16"/>
                <w:szCs w:val="16"/>
              </w:rPr>
              <w:t>ons</w:t>
            </w:r>
          </w:p>
        </w:tc>
      </w:tr>
      <w:tr w:rsidR="0038077D" w:rsidTr="0038077D">
        <w:tc>
          <w:tcPr>
            <w:tcW w:w="2431" w:type="dxa"/>
            <w:tcBorders>
              <w:left w:val="single" w:sz="18" w:space="0" w:color="auto"/>
              <w:right w:val="single" w:sz="18" w:space="0" w:color="auto"/>
            </w:tcBorders>
            <w:shd w:val="clear" w:color="auto" w:fill="C0C0C0"/>
          </w:tcPr>
          <w:p w:rsidR="0038077D" w:rsidRPr="00603CDB" w:rsidRDefault="0038077D" w:rsidP="0038077D">
            <w:pPr>
              <w:rPr>
                <w:rFonts w:ascii="Arial" w:hAnsi="Arial" w:cs="Arial"/>
                <w:b/>
                <w:sz w:val="18"/>
                <w:szCs w:val="18"/>
              </w:rPr>
            </w:pPr>
            <w:r>
              <w:rPr>
                <w:rFonts w:ascii="Arial" w:hAnsi="Arial" w:cs="Arial"/>
                <w:b/>
                <w:sz w:val="18"/>
                <w:szCs w:val="18"/>
              </w:rPr>
              <w:t>Student</w:t>
            </w:r>
            <w:r>
              <w:rPr>
                <w:rFonts w:ascii="Arial" w:hAnsi="Arial" w:cs="Arial"/>
                <w:b/>
                <w:sz w:val="18"/>
                <w:szCs w:val="18"/>
              </w:rPr>
              <w:t xml:space="preserve"> </w:t>
            </w:r>
            <w:r w:rsidRPr="00603CDB">
              <w:rPr>
                <w:rFonts w:ascii="Arial" w:hAnsi="Arial" w:cs="Arial"/>
                <w:b/>
                <w:sz w:val="18"/>
                <w:szCs w:val="18"/>
              </w:rPr>
              <w:t>Progress</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603CDB">
              <w:rPr>
                <w:rFonts w:ascii="Arial" w:hAnsi="Arial" w:cs="Arial"/>
                <w:sz w:val="16"/>
                <w:szCs w:val="16"/>
              </w:rPr>
              <w:t xml:space="preserve">Progress is at least good for all students </w:t>
            </w:r>
            <w:r>
              <w:rPr>
                <w:rFonts w:ascii="Arial" w:hAnsi="Arial" w:cs="Arial"/>
                <w:sz w:val="16"/>
                <w:szCs w:val="16"/>
              </w:rPr>
              <w:t>&amp;</w:t>
            </w:r>
            <w:r w:rsidRPr="00603CDB">
              <w:rPr>
                <w:rFonts w:ascii="Arial" w:hAnsi="Arial" w:cs="Arial"/>
                <w:sz w:val="16"/>
                <w:szCs w:val="16"/>
              </w:rPr>
              <w:t xml:space="preserve"> is </w:t>
            </w:r>
            <w:r w:rsidRPr="00A632F8">
              <w:rPr>
                <w:rFonts w:ascii="Arial" w:hAnsi="Arial" w:cs="Arial"/>
                <w:sz w:val="16"/>
                <w:szCs w:val="16"/>
                <w:u w:val="single"/>
              </w:rPr>
              <w:t>exemplary</w:t>
            </w:r>
            <w:r w:rsidRPr="00603CDB">
              <w:rPr>
                <w:rFonts w:ascii="Arial" w:hAnsi="Arial" w:cs="Arial"/>
                <w:sz w:val="16"/>
                <w:szCs w:val="16"/>
              </w:rPr>
              <w:t xml:space="preserve"> in some.</w:t>
            </w:r>
          </w:p>
        </w:tc>
      </w:tr>
      <w:tr w:rsidR="0038077D" w:rsidTr="0038077D">
        <w:tc>
          <w:tcPr>
            <w:tcW w:w="2431" w:type="dxa"/>
            <w:tcBorders>
              <w:left w:val="single" w:sz="18" w:space="0" w:color="auto"/>
              <w:right w:val="single" w:sz="18" w:space="0" w:color="auto"/>
            </w:tcBorders>
            <w:shd w:val="clear" w:color="auto" w:fill="C0C0C0"/>
          </w:tcPr>
          <w:p w:rsidR="0038077D" w:rsidRDefault="0038077D" w:rsidP="0038077D">
            <w:pPr>
              <w:rPr>
                <w:rFonts w:ascii="Arial" w:hAnsi="Arial" w:cs="Arial"/>
                <w:b/>
                <w:sz w:val="18"/>
                <w:szCs w:val="18"/>
              </w:rPr>
            </w:pPr>
            <w:r w:rsidRPr="00603CDB">
              <w:rPr>
                <w:rFonts w:ascii="Arial" w:hAnsi="Arial" w:cs="Arial"/>
                <w:b/>
                <w:sz w:val="18"/>
                <w:szCs w:val="18"/>
              </w:rPr>
              <w:t xml:space="preserve">Ongoing Review </w:t>
            </w:r>
          </w:p>
          <w:p w:rsidR="0038077D" w:rsidRPr="00603CDB" w:rsidRDefault="0038077D" w:rsidP="0038077D">
            <w:pPr>
              <w:rPr>
                <w:rFonts w:ascii="Arial" w:hAnsi="Arial" w:cs="Arial"/>
                <w:b/>
                <w:sz w:val="18"/>
                <w:szCs w:val="18"/>
              </w:rPr>
            </w:pPr>
            <w:r>
              <w:rPr>
                <w:rFonts w:ascii="Arial" w:hAnsi="Arial" w:cs="Arial"/>
                <w:b/>
                <w:sz w:val="18"/>
                <w:szCs w:val="18"/>
              </w:rPr>
              <w:t>S</w:t>
            </w:r>
            <w:r w:rsidRPr="00603CDB">
              <w:rPr>
                <w:rFonts w:ascii="Arial" w:hAnsi="Arial" w:cs="Arial"/>
                <w:b/>
                <w:sz w:val="18"/>
                <w:szCs w:val="18"/>
              </w:rPr>
              <w:t>ummary</w:t>
            </w:r>
          </w:p>
        </w:tc>
        <w:tc>
          <w:tcPr>
            <w:tcW w:w="5223" w:type="dxa"/>
            <w:tcBorders>
              <w:left w:val="single" w:sz="18" w:space="0" w:color="auto"/>
            </w:tcBorders>
          </w:tcPr>
          <w:p w:rsidR="0038077D" w:rsidRPr="00603CDB" w:rsidRDefault="0038077D" w:rsidP="00540D0F">
            <w:pPr>
              <w:rPr>
                <w:rFonts w:ascii="Arial" w:hAnsi="Arial" w:cs="Arial"/>
                <w:sz w:val="16"/>
                <w:szCs w:val="16"/>
              </w:rPr>
            </w:pPr>
            <w:r w:rsidRPr="00A632F8">
              <w:rPr>
                <w:rFonts w:ascii="Arial" w:hAnsi="Arial" w:cs="Arial"/>
                <w:sz w:val="16"/>
                <w:szCs w:val="16"/>
                <w:u w:val="single"/>
              </w:rPr>
              <w:t>Highly effective</w:t>
            </w:r>
            <w:r w:rsidRPr="00603CDB">
              <w:rPr>
                <w:rFonts w:ascii="Arial" w:hAnsi="Arial" w:cs="Arial"/>
                <w:sz w:val="16"/>
                <w:szCs w:val="16"/>
              </w:rPr>
              <w:t xml:space="preserve"> review of learning at intervals through the lesson.</w:t>
            </w:r>
          </w:p>
          <w:p w:rsidR="0038077D" w:rsidRPr="00603CDB" w:rsidRDefault="0038077D" w:rsidP="0038077D">
            <w:pPr>
              <w:rPr>
                <w:rFonts w:ascii="Arial" w:hAnsi="Arial" w:cs="Arial"/>
                <w:sz w:val="16"/>
                <w:szCs w:val="16"/>
              </w:rPr>
            </w:pPr>
            <w:r w:rsidRPr="00603CDB">
              <w:rPr>
                <w:rFonts w:ascii="Arial" w:hAnsi="Arial" w:cs="Arial"/>
                <w:sz w:val="16"/>
                <w:szCs w:val="16"/>
              </w:rPr>
              <w:t xml:space="preserve"> </w:t>
            </w:r>
            <w:r w:rsidRPr="00A632F8">
              <w:rPr>
                <w:rFonts w:ascii="Arial" w:hAnsi="Arial" w:cs="Arial"/>
                <w:sz w:val="16"/>
                <w:szCs w:val="16"/>
                <w:u w:val="single"/>
              </w:rPr>
              <w:t>Very clear</w:t>
            </w:r>
            <w:r w:rsidRPr="00603CDB">
              <w:rPr>
                <w:rFonts w:ascii="Arial" w:hAnsi="Arial" w:cs="Arial"/>
                <w:sz w:val="16"/>
                <w:szCs w:val="16"/>
              </w:rPr>
              <w:t xml:space="preserve"> summary linked to aims</w:t>
            </w:r>
            <w:r>
              <w:rPr>
                <w:rFonts w:ascii="Arial" w:hAnsi="Arial" w:cs="Arial"/>
                <w:sz w:val="16"/>
                <w:szCs w:val="16"/>
              </w:rPr>
              <w:t xml:space="preserve"> &amp; </w:t>
            </w:r>
            <w:r w:rsidRPr="00603CDB">
              <w:rPr>
                <w:rFonts w:ascii="Arial" w:hAnsi="Arial" w:cs="Arial"/>
                <w:sz w:val="16"/>
                <w:szCs w:val="16"/>
              </w:rPr>
              <w:t>objectives and the next lesson.</w:t>
            </w:r>
          </w:p>
        </w:tc>
      </w:tr>
      <w:tr w:rsidR="0038077D" w:rsidTr="0038077D">
        <w:tc>
          <w:tcPr>
            <w:tcW w:w="2431" w:type="dxa"/>
            <w:tcBorders>
              <w:left w:val="single" w:sz="18" w:space="0" w:color="auto"/>
              <w:bottom w:val="single" w:sz="18" w:space="0" w:color="auto"/>
              <w:right w:val="single" w:sz="18" w:space="0" w:color="auto"/>
            </w:tcBorders>
            <w:shd w:val="clear" w:color="auto" w:fill="C0C0C0"/>
          </w:tcPr>
          <w:p w:rsidR="0038077D" w:rsidRPr="00603CDB" w:rsidRDefault="0038077D" w:rsidP="00540D0F">
            <w:pPr>
              <w:rPr>
                <w:rFonts w:ascii="Arial" w:hAnsi="Arial" w:cs="Arial"/>
                <w:b/>
                <w:sz w:val="18"/>
                <w:szCs w:val="18"/>
              </w:rPr>
            </w:pPr>
            <w:r w:rsidRPr="00603CDB">
              <w:rPr>
                <w:rFonts w:ascii="Arial" w:hAnsi="Arial" w:cs="Arial"/>
                <w:b/>
                <w:sz w:val="18"/>
                <w:szCs w:val="18"/>
              </w:rPr>
              <w:t>Inspiring</w:t>
            </w:r>
          </w:p>
          <w:p w:rsidR="0038077D" w:rsidRPr="00603CDB" w:rsidRDefault="0038077D" w:rsidP="00540D0F">
            <w:pPr>
              <w:rPr>
                <w:rFonts w:ascii="Arial" w:hAnsi="Arial" w:cs="Arial"/>
                <w:b/>
                <w:sz w:val="18"/>
                <w:szCs w:val="18"/>
              </w:rPr>
            </w:pPr>
            <w:r w:rsidRPr="00603CDB">
              <w:rPr>
                <w:rFonts w:ascii="Arial" w:hAnsi="Arial" w:cs="Arial"/>
                <w:b/>
                <w:sz w:val="18"/>
                <w:szCs w:val="18"/>
              </w:rPr>
              <w:t>Expert</w:t>
            </w:r>
          </w:p>
          <w:p w:rsidR="0038077D" w:rsidRPr="00603CDB" w:rsidRDefault="0038077D" w:rsidP="00540D0F">
            <w:pPr>
              <w:rPr>
                <w:rFonts w:ascii="Arial" w:hAnsi="Arial" w:cs="Arial"/>
                <w:b/>
                <w:sz w:val="18"/>
                <w:szCs w:val="18"/>
              </w:rPr>
            </w:pPr>
            <w:r w:rsidRPr="00603CDB">
              <w:rPr>
                <w:rFonts w:ascii="Arial" w:hAnsi="Arial" w:cs="Arial"/>
                <w:b/>
                <w:sz w:val="18"/>
                <w:szCs w:val="18"/>
              </w:rPr>
              <w:t>Effective</w:t>
            </w:r>
          </w:p>
          <w:p w:rsidR="0038077D" w:rsidRPr="00603CDB" w:rsidRDefault="0038077D" w:rsidP="00540D0F">
            <w:pPr>
              <w:rPr>
                <w:rFonts w:ascii="Arial" w:hAnsi="Arial" w:cs="Arial"/>
                <w:b/>
                <w:sz w:val="18"/>
                <w:szCs w:val="18"/>
              </w:rPr>
            </w:pPr>
          </w:p>
        </w:tc>
        <w:tc>
          <w:tcPr>
            <w:tcW w:w="5223" w:type="dxa"/>
            <w:tcBorders>
              <w:left w:val="single" w:sz="18" w:space="0" w:color="auto"/>
              <w:bottom w:val="single" w:sz="18" w:space="0" w:color="auto"/>
            </w:tcBorders>
          </w:tcPr>
          <w:p w:rsidR="0038077D" w:rsidRPr="00603CDB" w:rsidRDefault="0038077D" w:rsidP="00540D0F">
            <w:pPr>
              <w:rPr>
                <w:rFonts w:ascii="Arial" w:hAnsi="Arial" w:cs="Arial"/>
                <w:sz w:val="16"/>
                <w:szCs w:val="16"/>
              </w:rPr>
            </w:pPr>
            <w:r w:rsidRPr="00A632F8">
              <w:rPr>
                <w:rFonts w:ascii="Arial" w:hAnsi="Arial" w:cs="Arial"/>
                <w:sz w:val="16"/>
                <w:szCs w:val="16"/>
                <w:u w:val="single"/>
              </w:rPr>
              <w:t>Highly effective</w:t>
            </w:r>
            <w:r w:rsidRPr="00603CDB">
              <w:rPr>
                <w:rFonts w:ascii="Arial" w:hAnsi="Arial" w:cs="Arial"/>
                <w:sz w:val="16"/>
                <w:szCs w:val="16"/>
              </w:rPr>
              <w:t xml:space="preserve"> in inspiring students &amp; ensuring they learn extremely well. </w:t>
            </w:r>
          </w:p>
          <w:p w:rsidR="0038077D" w:rsidRPr="00603CDB" w:rsidRDefault="0038077D" w:rsidP="00540D0F">
            <w:pPr>
              <w:rPr>
                <w:rFonts w:ascii="Arial" w:hAnsi="Arial" w:cs="Arial"/>
                <w:sz w:val="16"/>
                <w:szCs w:val="16"/>
              </w:rPr>
            </w:pPr>
            <w:r w:rsidRPr="00A632F8">
              <w:rPr>
                <w:rFonts w:ascii="Arial" w:hAnsi="Arial" w:cs="Arial"/>
                <w:sz w:val="16"/>
                <w:szCs w:val="16"/>
                <w:u w:val="single"/>
              </w:rPr>
              <w:t>Excellent</w:t>
            </w:r>
            <w:r w:rsidRPr="00603CDB">
              <w:rPr>
                <w:rFonts w:ascii="Arial" w:hAnsi="Arial" w:cs="Arial"/>
                <w:sz w:val="16"/>
                <w:szCs w:val="16"/>
              </w:rPr>
              <w:t xml:space="preserve"> subject knowledge is applied </w:t>
            </w:r>
            <w:r w:rsidRPr="00A632F8">
              <w:rPr>
                <w:rFonts w:ascii="Arial" w:hAnsi="Arial" w:cs="Arial"/>
                <w:sz w:val="16"/>
                <w:szCs w:val="16"/>
                <w:u w:val="single"/>
              </w:rPr>
              <w:t>consistently</w:t>
            </w:r>
            <w:r w:rsidRPr="00603CDB">
              <w:rPr>
                <w:rFonts w:ascii="Arial" w:hAnsi="Arial" w:cs="Arial"/>
                <w:sz w:val="16"/>
                <w:szCs w:val="16"/>
              </w:rPr>
              <w:t xml:space="preserve"> to challenge and inspire. </w:t>
            </w:r>
          </w:p>
          <w:p w:rsidR="0038077D" w:rsidRPr="00603CDB" w:rsidRDefault="0038077D" w:rsidP="00540D0F">
            <w:pPr>
              <w:rPr>
                <w:rFonts w:ascii="Arial" w:hAnsi="Arial" w:cs="Arial"/>
                <w:sz w:val="16"/>
                <w:szCs w:val="16"/>
              </w:rPr>
            </w:pPr>
            <w:r w:rsidRPr="00A632F8">
              <w:rPr>
                <w:rFonts w:ascii="Arial" w:hAnsi="Arial" w:cs="Arial"/>
                <w:sz w:val="16"/>
                <w:szCs w:val="16"/>
                <w:u w:val="single"/>
              </w:rPr>
              <w:t>Acutely</w:t>
            </w:r>
            <w:r w:rsidRPr="00603CDB">
              <w:rPr>
                <w:rFonts w:ascii="Arial" w:hAnsi="Arial" w:cs="Arial"/>
                <w:sz w:val="16"/>
                <w:szCs w:val="16"/>
              </w:rPr>
              <w:t xml:space="preserve"> aware of abilities and of prior learning and </w:t>
            </w:r>
            <w:r w:rsidRPr="00A632F8">
              <w:rPr>
                <w:rFonts w:ascii="Arial" w:hAnsi="Arial" w:cs="Arial"/>
                <w:sz w:val="16"/>
                <w:szCs w:val="16"/>
                <w:u w:val="single"/>
              </w:rPr>
              <w:t>plans effectively</w:t>
            </w:r>
            <w:r w:rsidRPr="00603CDB">
              <w:rPr>
                <w:rFonts w:ascii="Arial" w:hAnsi="Arial" w:cs="Arial"/>
                <w:sz w:val="16"/>
                <w:szCs w:val="16"/>
              </w:rPr>
              <w:t xml:space="preserve"> to build</w:t>
            </w:r>
            <w:r>
              <w:rPr>
                <w:rFonts w:ascii="Arial" w:hAnsi="Arial" w:cs="Arial"/>
                <w:sz w:val="16"/>
                <w:szCs w:val="16"/>
              </w:rPr>
              <w:t xml:space="preserve"> good relationships</w:t>
            </w:r>
            <w:r w:rsidRPr="00603CDB">
              <w:rPr>
                <w:rFonts w:ascii="Arial" w:hAnsi="Arial" w:cs="Arial"/>
                <w:sz w:val="16"/>
                <w:szCs w:val="16"/>
              </w:rPr>
              <w:t xml:space="preserve">. </w:t>
            </w:r>
          </w:p>
        </w:tc>
      </w:tr>
    </w:tbl>
    <w:p w:rsidR="0038077D" w:rsidRDefault="0038077D" w:rsidP="004E7F38">
      <w:pPr>
        <w:rPr>
          <w:rFonts w:cs="Times New Roman"/>
          <w:szCs w:val="24"/>
        </w:rPr>
      </w:pPr>
    </w:p>
    <w:p w:rsidR="00972A16" w:rsidRDefault="00972A16" w:rsidP="004E7F38">
      <w:pPr>
        <w:rPr>
          <w:rFonts w:cs="Times New Roman"/>
          <w:szCs w:val="24"/>
        </w:rPr>
      </w:pPr>
      <w:r>
        <w:rPr>
          <w:rFonts w:cs="Times New Roman"/>
          <w:szCs w:val="24"/>
        </w:rPr>
        <w:lastRenderedPageBreak/>
        <w:t>Lesson Plans</w:t>
      </w:r>
    </w:p>
    <w:p w:rsidR="00972A16" w:rsidRDefault="00972A16" w:rsidP="00972A16">
      <w:pPr>
        <w:spacing w:after="300"/>
        <w:jc w:val="center"/>
        <w:rPr>
          <w:rFonts w:ascii="Arial" w:hAnsi="Arial" w:cs="Arial"/>
          <w:b/>
          <w:bCs/>
          <w:lang w:val="en-US"/>
        </w:rPr>
      </w:pPr>
      <w:r>
        <w:rPr>
          <w:rFonts w:ascii="Arial" w:hAnsi="Arial" w:cs="Arial"/>
          <w:b/>
          <w:bCs/>
          <w:lang w:val="en-US"/>
        </w:rPr>
        <w:t>LESSON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902"/>
        <w:gridCol w:w="2419"/>
        <w:gridCol w:w="2410"/>
        <w:gridCol w:w="916"/>
        <w:gridCol w:w="2250"/>
      </w:tblGrid>
      <w:tr w:rsidR="00972A16" w:rsidTr="00972A16">
        <w:tblPrEx>
          <w:tblCellMar>
            <w:top w:w="0" w:type="dxa"/>
            <w:bottom w:w="0" w:type="dxa"/>
          </w:tblCellMar>
        </w:tblPrEx>
        <w:tc>
          <w:tcPr>
            <w:tcW w:w="2603" w:type="dxa"/>
            <w:gridSpan w:val="2"/>
            <w:tcBorders>
              <w:bottom w:val="nil"/>
              <w:right w:val="single" w:sz="4" w:space="0" w:color="auto"/>
            </w:tcBorders>
          </w:tcPr>
          <w:p w:rsidR="00972A16" w:rsidRDefault="00972A16" w:rsidP="00972A16">
            <w:pPr>
              <w:spacing w:before="60" w:after="60" w:line="240" w:lineRule="auto"/>
              <w:rPr>
                <w:rFonts w:ascii="Arial" w:hAnsi="Arial" w:cs="Arial"/>
                <w:b/>
                <w:bCs/>
                <w:sz w:val="20"/>
                <w:lang w:val="en-US"/>
              </w:rPr>
            </w:pPr>
            <w:r>
              <w:rPr>
                <w:rFonts w:ascii="Arial" w:hAnsi="Arial" w:cs="Arial"/>
                <w:b/>
                <w:bCs/>
                <w:sz w:val="20"/>
                <w:lang w:val="en-US"/>
              </w:rPr>
              <w:t>TUTOR</w:t>
            </w:r>
          </w:p>
        </w:tc>
        <w:tc>
          <w:tcPr>
            <w:tcW w:w="2419" w:type="dxa"/>
            <w:tcBorders>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DATE AND TIME</w:t>
            </w:r>
          </w:p>
        </w:tc>
        <w:tc>
          <w:tcPr>
            <w:tcW w:w="2410" w:type="dxa"/>
            <w:tcBorders>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CLASS DETAILS</w:t>
            </w:r>
          </w:p>
        </w:tc>
        <w:tc>
          <w:tcPr>
            <w:tcW w:w="3166" w:type="dxa"/>
            <w:gridSpan w:val="2"/>
            <w:tcBorders>
              <w:left w:val="single" w:sz="4" w:space="0" w:color="auto"/>
              <w:bottom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LOCATION</w:t>
            </w:r>
          </w:p>
        </w:tc>
      </w:tr>
      <w:tr w:rsidR="00972A16" w:rsidTr="00972A16">
        <w:tblPrEx>
          <w:tblCellMar>
            <w:top w:w="0" w:type="dxa"/>
            <w:bottom w:w="0" w:type="dxa"/>
          </w:tblCellMar>
        </w:tblPrEx>
        <w:trPr>
          <w:cantSplit/>
        </w:trPr>
        <w:tc>
          <w:tcPr>
            <w:tcW w:w="2603" w:type="dxa"/>
            <w:gridSpan w:val="2"/>
            <w:vMerge w:val="restart"/>
            <w:tcBorders>
              <w:top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Name</w:t>
            </w:r>
            <w:r>
              <w:rPr>
                <w:rFonts w:ascii="Arial" w:hAnsi="Arial" w:cs="Arial"/>
                <w:sz w:val="20"/>
                <w:lang w:val="en-US"/>
              </w:rPr>
              <w:t xml:space="preserve">: </w:t>
            </w:r>
          </w:p>
        </w:tc>
        <w:tc>
          <w:tcPr>
            <w:tcW w:w="2419" w:type="dxa"/>
            <w:tcBorders>
              <w:top w:val="nil"/>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Date</w:t>
            </w:r>
            <w:r>
              <w:rPr>
                <w:rFonts w:ascii="Arial" w:hAnsi="Arial" w:cs="Arial"/>
                <w:sz w:val="20"/>
                <w:lang w:val="en-US"/>
              </w:rPr>
              <w:t xml:space="preserve">: </w:t>
            </w:r>
          </w:p>
        </w:tc>
        <w:tc>
          <w:tcPr>
            <w:tcW w:w="2410" w:type="dxa"/>
            <w:tcBorders>
              <w:top w:val="nil"/>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Size</w:t>
            </w:r>
            <w:r>
              <w:rPr>
                <w:rFonts w:ascii="Arial" w:hAnsi="Arial" w:cs="Arial"/>
                <w:sz w:val="20"/>
                <w:lang w:val="en-US"/>
              </w:rPr>
              <w:t xml:space="preserve">: </w:t>
            </w:r>
          </w:p>
        </w:tc>
        <w:tc>
          <w:tcPr>
            <w:tcW w:w="3166" w:type="dxa"/>
            <w:gridSpan w:val="2"/>
            <w:vMerge w:val="restart"/>
            <w:tcBorders>
              <w:top w:val="nil"/>
              <w:lef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Room</w:t>
            </w:r>
            <w:r>
              <w:rPr>
                <w:rFonts w:ascii="Arial" w:hAnsi="Arial" w:cs="Arial"/>
                <w:noProof/>
                <w:sz w:val="20"/>
                <w:lang w:val="en-US"/>
              </w:rPr>
              <w:t xml:space="preserve">: </w:t>
            </w:r>
          </w:p>
        </w:tc>
      </w:tr>
      <w:tr w:rsidR="00972A16" w:rsidTr="00972A16">
        <w:tblPrEx>
          <w:tblCellMar>
            <w:top w:w="0" w:type="dxa"/>
            <w:bottom w:w="0" w:type="dxa"/>
          </w:tblCellMar>
        </w:tblPrEx>
        <w:trPr>
          <w:cantSplit/>
        </w:trPr>
        <w:tc>
          <w:tcPr>
            <w:tcW w:w="2603" w:type="dxa"/>
            <w:gridSpan w:val="2"/>
            <w:vMerge/>
            <w:tcBorders>
              <w:right w:val="single" w:sz="4" w:space="0" w:color="auto"/>
            </w:tcBorders>
          </w:tcPr>
          <w:p w:rsidR="00972A16" w:rsidRDefault="00972A16" w:rsidP="00972A16">
            <w:pPr>
              <w:spacing w:before="60" w:after="60" w:line="240" w:lineRule="auto"/>
              <w:rPr>
                <w:rFonts w:ascii="Arial" w:hAnsi="Arial" w:cs="Arial"/>
                <w:sz w:val="20"/>
                <w:lang w:val="en-US"/>
              </w:rPr>
            </w:pPr>
          </w:p>
        </w:tc>
        <w:tc>
          <w:tcPr>
            <w:tcW w:w="2419" w:type="dxa"/>
            <w:tcBorders>
              <w:top w:val="nil"/>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Start</w:t>
            </w:r>
            <w:r>
              <w:rPr>
                <w:rFonts w:ascii="Arial" w:hAnsi="Arial" w:cs="Arial"/>
                <w:sz w:val="20"/>
                <w:lang w:val="en-US"/>
              </w:rPr>
              <w:t xml:space="preserve"> </w:t>
            </w:r>
            <w:r>
              <w:rPr>
                <w:rFonts w:ascii="Arial" w:hAnsi="Arial" w:cs="Arial"/>
                <w:b/>
                <w:bCs/>
                <w:noProof/>
                <w:sz w:val="20"/>
                <w:lang w:val="en-US"/>
              </w:rPr>
              <w:t>time</w:t>
            </w:r>
            <w:r>
              <w:rPr>
                <w:rFonts w:ascii="Arial" w:hAnsi="Arial" w:cs="Arial"/>
                <w:sz w:val="20"/>
                <w:lang w:val="en-US"/>
              </w:rPr>
              <w:t xml:space="preserve">: </w:t>
            </w:r>
          </w:p>
        </w:tc>
        <w:tc>
          <w:tcPr>
            <w:tcW w:w="2410" w:type="dxa"/>
            <w:tcBorders>
              <w:top w:val="nil"/>
              <w:left w:val="single" w:sz="4" w:space="0" w:color="auto"/>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Type</w:t>
            </w:r>
            <w:r>
              <w:rPr>
                <w:rFonts w:ascii="Arial" w:hAnsi="Arial" w:cs="Arial"/>
                <w:sz w:val="20"/>
                <w:lang w:val="en-US"/>
              </w:rPr>
              <w:t xml:space="preserve">: </w:t>
            </w:r>
          </w:p>
        </w:tc>
        <w:tc>
          <w:tcPr>
            <w:tcW w:w="3166" w:type="dxa"/>
            <w:gridSpan w:val="2"/>
            <w:vMerge/>
            <w:tcBorders>
              <w:left w:val="single" w:sz="4" w:space="0" w:color="auto"/>
            </w:tcBorders>
          </w:tcPr>
          <w:p w:rsidR="00972A16" w:rsidRDefault="00972A16" w:rsidP="00972A16">
            <w:pPr>
              <w:spacing w:before="60" w:after="60" w:line="240" w:lineRule="auto"/>
              <w:rPr>
                <w:rFonts w:ascii="Arial" w:hAnsi="Arial" w:cs="Arial"/>
                <w:sz w:val="20"/>
                <w:lang w:val="en-US"/>
              </w:rPr>
            </w:pPr>
          </w:p>
        </w:tc>
      </w:tr>
      <w:tr w:rsidR="00972A16" w:rsidTr="00972A16">
        <w:tblPrEx>
          <w:tblCellMar>
            <w:top w:w="0" w:type="dxa"/>
            <w:bottom w:w="0" w:type="dxa"/>
          </w:tblCellMar>
        </w:tblPrEx>
        <w:trPr>
          <w:cantSplit/>
        </w:trPr>
        <w:tc>
          <w:tcPr>
            <w:tcW w:w="2603" w:type="dxa"/>
            <w:gridSpan w:val="2"/>
            <w:vMerge/>
            <w:tcBorders>
              <w:bottom w:val="single" w:sz="4" w:space="0" w:color="auto"/>
              <w:right w:val="single" w:sz="4" w:space="0" w:color="auto"/>
            </w:tcBorders>
          </w:tcPr>
          <w:p w:rsidR="00972A16" w:rsidRDefault="00972A16" w:rsidP="00972A16">
            <w:pPr>
              <w:spacing w:before="60" w:after="60" w:line="240" w:lineRule="auto"/>
              <w:rPr>
                <w:rFonts w:ascii="Arial" w:hAnsi="Arial" w:cs="Arial"/>
                <w:sz w:val="20"/>
                <w:lang w:val="en-US"/>
              </w:rPr>
            </w:pPr>
          </w:p>
        </w:tc>
        <w:tc>
          <w:tcPr>
            <w:tcW w:w="2419" w:type="dxa"/>
            <w:tcBorders>
              <w:top w:val="nil"/>
              <w:left w:val="single" w:sz="4" w:space="0" w:color="auto"/>
              <w:bottom w:val="single" w:sz="4" w:space="0" w:color="auto"/>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Duration</w:t>
            </w:r>
            <w:r>
              <w:rPr>
                <w:rFonts w:ascii="Arial" w:hAnsi="Arial" w:cs="Arial"/>
                <w:sz w:val="20"/>
                <w:lang w:val="en-US"/>
              </w:rPr>
              <w:t xml:space="preserve">: </w:t>
            </w:r>
          </w:p>
        </w:tc>
        <w:tc>
          <w:tcPr>
            <w:tcW w:w="2410" w:type="dxa"/>
            <w:tcBorders>
              <w:top w:val="nil"/>
              <w:left w:val="single" w:sz="4" w:space="0" w:color="auto"/>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Level</w:t>
            </w:r>
            <w:r>
              <w:rPr>
                <w:rFonts w:ascii="Arial" w:hAnsi="Arial" w:cs="Arial"/>
                <w:sz w:val="20"/>
                <w:lang w:val="en-US"/>
              </w:rPr>
              <w:t xml:space="preserve">: </w:t>
            </w:r>
          </w:p>
        </w:tc>
        <w:tc>
          <w:tcPr>
            <w:tcW w:w="3166" w:type="dxa"/>
            <w:gridSpan w:val="2"/>
            <w:vMerge/>
            <w:tcBorders>
              <w:left w:val="single" w:sz="4" w:space="0" w:color="auto"/>
            </w:tcBorders>
          </w:tcPr>
          <w:p w:rsidR="00972A16" w:rsidRDefault="00972A16" w:rsidP="00972A16">
            <w:pPr>
              <w:spacing w:before="60" w:after="60" w:line="240" w:lineRule="auto"/>
              <w:rPr>
                <w:rFonts w:ascii="Arial" w:hAnsi="Arial" w:cs="Arial"/>
                <w:sz w:val="20"/>
                <w:lang w:val="en-US"/>
              </w:rPr>
            </w:pPr>
          </w:p>
        </w:tc>
      </w:tr>
      <w:tr w:rsidR="00972A16" w:rsidTr="00972A16">
        <w:tblPrEx>
          <w:tblCellMar>
            <w:top w:w="0" w:type="dxa"/>
            <w:bottom w:w="0" w:type="dxa"/>
          </w:tblCellMar>
        </w:tblPrEx>
        <w:trPr>
          <w:cantSplit/>
        </w:trPr>
        <w:tc>
          <w:tcPr>
            <w:tcW w:w="5022" w:type="dxa"/>
            <w:gridSpan w:val="3"/>
            <w:tcBorders>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SESSION</w:t>
            </w:r>
          </w:p>
        </w:tc>
        <w:tc>
          <w:tcPr>
            <w:tcW w:w="5576" w:type="dxa"/>
            <w:gridSpan w:val="3"/>
            <w:tcBorders>
              <w:left w:val="single" w:sz="4" w:space="0" w:color="auto"/>
              <w:bottom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COURSE</w:t>
            </w:r>
          </w:p>
        </w:tc>
      </w:tr>
      <w:tr w:rsidR="00972A16" w:rsidTr="00972A16">
        <w:tblPrEx>
          <w:tblCellMar>
            <w:top w:w="0" w:type="dxa"/>
            <w:bottom w:w="0" w:type="dxa"/>
          </w:tblCellMar>
        </w:tblPrEx>
        <w:trPr>
          <w:cantSplit/>
        </w:trPr>
        <w:tc>
          <w:tcPr>
            <w:tcW w:w="5022" w:type="dxa"/>
            <w:gridSpan w:val="3"/>
            <w:tcBorders>
              <w:top w:val="nil"/>
              <w:bottom w:val="nil"/>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Title</w:t>
            </w:r>
            <w:r>
              <w:rPr>
                <w:rFonts w:ascii="Arial" w:hAnsi="Arial" w:cs="Arial"/>
                <w:sz w:val="20"/>
                <w:lang w:val="en-US"/>
              </w:rPr>
              <w:t xml:space="preserve">: </w:t>
            </w:r>
          </w:p>
        </w:tc>
        <w:tc>
          <w:tcPr>
            <w:tcW w:w="5576" w:type="dxa"/>
            <w:gridSpan w:val="3"/>
            <w:tcBorders>
              <w:top w:val="nil"/>
              <w:left w:val="single" w:sz="4" w:space="0" w:color="auto"/>
              <w:bottom w:val="nil"/>
            </w:tcBorders>
          </w:tcPr>
          <w:p w:rsidR="00972A16" w:rsidRDefault="00972A16" w:rsidP="00972A16">
            <w:pPr>
              <w:spacing w:before="60" w:after="60" w:line="240" w:lineRule="auto"/>
              <w:rPr>
                <w:rFonts w:ascii="Arial" w:hAnsi="Arial" w:cs="Arial"/>
                <w:b/>
                <w:bCs/>
                <w:sz w:val="20"/>
                <w:lang w:val="en-US"/>
              </w:rPr>
            </w:pPr>
            <w:r>
              <w:rPr>
                <w:rFonts w:ascii="Arial" w:hAnsi="Arial" w:cs="Arial"/>
                <w:b/>
                <w:bCs/>
                <w:noProof/>
                <w:sz w:val="20"/>
                <w:lang w:val="en-US"/>
              </w:rPr>
              <w:t>Title</w:t>
            </w:r>
            <w:r>
              <w:rPr>
                <w:rFonts w:ascii="Arial" w:hAnsi="Arial" w:cs="Arial"/>
                <w:sz w:val="20"/>
                <w:lang w:val="en-US"/>
              </w:rPr>
              <w:t xml:space="preserve">: </w:t>
            </w:r>
          </w:p>
        </w:tc>
      </w:tr>
      <w:tr w:rsidR="00972A16" w:rsidTr="00972A16">
        <w:tblPrEx>
          <w:tblCellMar>
            <w:top w:w="0" w:type="dxa"/>
            <w:bottom w:w="0" w:type="dxa"/>
          </w:tblCellMar>
        </w:tblPrEx>
        <w:trPr>
          <w:cantSplit/>
        </w:trPr>
        <w:tc>
          <w:tcPr>
            <w:tcW w:w="5022" w:type="dxa"/>
            <w:gridSpan w:val="3"/>
            <w:tcBorders>
              <w:top w:val="nil"/>
              <w:bottom w:val="single" w:sz="4" w:space="0" w:color="auto"/>
              <w:right w:val="single" w:sz="4" w:space="0" w:color="auto"/>
            </w:tcBorders>
          </w:tcPr>
          <w:p w:rsidR="00972A16" w:rsidRDefault="00972A16" w:rsidP="00972A16">
            <w:pPr>
              <w:spacing w:before="60" w:after="60" w:line="240" w:lineRule="auto"/>
              <w:rPr>
                <w:rFonts w:ascii="Arial" w:hAnsi="Arial" w:cs="Arial"/>
                <w:b/>
                <w:bCs/>
                <w:noProof/>
                <w:sz w:val="20"/>
                <w:lang w:val="en-US"/>
              </w:rPr>
            </w:pPr>
            <w:r>
              <w:rPr>
                <w:rFonts w:ascii="Arial" w:hAnsi="Arial" w:cs="Arial"/>
                <w:b/>
                <w:bCs/>
                <w:sz w:val="20"/>
                <w:lang w:val="en-US"/>
              </w:rPr>
              <w:t>Reference</w:t>
            </w:r>
            <w:r>
              <w:rPr>
                <w:rFonts w:ascii="Arial" w:hAnsi="Arial" w:cs="Arial"/>
                <w:sz w:val="20"/>
                <w:lang w:val="en-US"/>
              </w:rPr>
              <w:t xml:space="preserve">: </w:t>
            </w:r>
          </w:p>
        </w:tc>
        <w:tc>
          <w:tcPr>
            <w:tcW w:w="5576" w:type="dxa"/>
            <w:gridSpan w:val="3"/>
            <w:tcBorders>
              <w:top w:val="nil"/>
              <w:left w:val="single" w:sz="4" w:space="0" w:color="auto"/>
              <w:bottom w:val="single" w:sz="4" w:space="0" w:color="auto"/>
            </w:tcBorders>
          </w:tcPr>
          <w:p w:rsidR="00972A16" w:rsidRDefault="00972A16" w:rsidP="00972A16">
            <w:pPr>
              <w:spacing w:before="60" w:after="60" w:line="240" w:lineRule="auto"/>
              <w:rPr>
                <w:rFonts w:ascii="Arial" w:hAnsi="Arial" w:cs="Arial"/>
                <w:b/>
                <w:bCs/>
                <w:noProof/>
                <w:sz w:val="20"/>
                <w:lang w:val="en-US"/>
              </w:rPr>
            </w:pPr>
          </w:p>
        </w:tc>
      </w:tr>
      <w:tr w:rsidR="00972A16" w:rsidTr="00972A16">
        <w:tblPrEx>
          <w:tblCellMar>
            <w:top w:w="0" w:type="dxa"/>
            <w:bottom w:w="0" w:type="dxa"/>
          </w:tblCellMar>
        </w:tblPrEx>
        <w:trPr>
          <w:cantSplit/>
        </w:trPr>
        <w:tc>
          <w:tcPr>
            <w:tcW w:w="5022" w:type="dxa"/>
            <w:gridSpan w:val="3"/>
            <w:tcBorders>
              <w:top w:val="single" w:sz="4" w:space="0" w:color="auto"/>
              <w:right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RESOURCES</w:t>
            </w:r>
            <w:r>
              <w:rPr>
                <w:rFonts w:ascii="Arial" w:hAnsi="Arial" w:cs="Arial"/>
                <w:sz w:val="20"/>
                <w:lang w:val="en-US"/>
              </w:rPr>
              <w:t xml:space="preserve"> </w:t>
            </w:r>
            <w:r>
              <w:rPr>
                <w:rFonts w:ascii="Arial" w:hAnsi="Arial" w:cs="Arial"/>
                <w:b/>
                <w:bCs/>
                <w:noProof/>
                <w:sz w:val="20"/>
                <w:lang w:val="en-US"/>
              </w:rPr>
              <w:t>AND</w:t>
            </w:r>
            <w:r>
              <w:rPr>
                <w:rFonts w:ascii="Arial" w:hAnsi="Arial" w:cs="Arial"/>
                <w:sz w:val="20"/>
                <w:lang w:val="en-US"/>
              </w:rPr>
              <w:t xml:space="preserve"> </w:t>
            </w:r>
            <w:r>
              <w:rPr>
                <w:rFonts w:ascii="Arial" w:hAnsi="Arial" w:cs="Arial"/>
                <w:b/>
                <w:bCs/>
                <w:noProof/>
                <w:sz w:val="20"/>
                <w:lang w:val="en-US"/>
              </w:rPr>
              <w:t>EQUIPMENT</w:t>
            </w: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tc>
        <w:tc>
          <w:tcPr>
            <w:tcW w:w="5576" w:type="dxa"/>
            <w:gridSpan w:val="3"/>
            <w:tcBorders>
              <w:top w:val="single" w:sz="4" w:space="0" w:color="auto"/>
              <w:left w:val="single" w:sz="4" w:space="0" w:color="auto"/>
            </w:tcBorders>
          </w:tcPr>
          <w:p w:rsidR="00972A16" w:rsidRDefault="00972A16" w:rsidP="00972A16">
            <w:pPr>
              <w:spacing w:before="60" w:after="60" w:line="240" w:lineRule="auto"/>
              <w:rPr>
                <w:rFonts w:ascii="Arial" w:hAnsi="Arial" w:cs="Arial"/>
                <w:b/>
                <w:bCs/>
                <w:noProof/>
                <w:sz w:val="20"/>
                <w:lang w:val="en-US"/>
              </w:rPr>
            </w:pPr>
            <w:r>
              <w:rPr>
                <w:rFonts w:ascii="Arial" w:hAnsi="Arial" w:cs="Arial"/>
                <w:b/>
                <w:bCs/>
                <w:noProof/>
                <w:sz w:val="20"/>
                <w:lang w:val="en-US"/>
              </w:rPr>
              <w:t>ROOM</w:t>
            </w:r>
            <w:r>
              <w:rPr>
                <w:rFonts w:ascii="Arial" w:hAnsi="Arial" w:cs="Arial"/>
                <w:sz w:val="20"/>
                <w:lang w:val="en-US"/>
              </w:rPr>
              <w:t xml:space="preserve"> </w:t>
            </w:r>
            <w:r>
              <w:rPr>
                <w:rFonts w:ascii="Arial" w:hAnsi="Arial" w:cs="Arial"/>
                <w:b/>
                <w:bCs/>
                <w:noProof/>
                <w:sz w:val="20"/>
                <w:lang w:val="en-US"/>
              </w:rPr>
              <w:t>LAYOUT</w:t>
            </w:r>
          </w:p>
          <w:p w:rsidR="00972A16" w:rsidRDefault="00972A16" w:rsidP="00972A16">
            <w:pPr>
              <w:spacing w:before="60" w:after="60" w:line="240" w:lineRule="auto"/>
              <w:rPr>
                <w:rFonts w:ascii="Arial" w:hAnsi="Arial" w:cs="Arial"/>
                <w:noProof/>
                <w:sz w:val="20"/>
                <w:lang w:val="en-US"/>
              </w:rPr>
            </w:pPr>
          </w:p>
          <w:p w:rsidR="00972A16" w:rsidRDefault="00972A16" w:rsidP="00972A16">
            <w:pPr>
              <w:spacing w:before="60" w:after="60" w:line="240" w:lineRule="auto"/>
              <w:rPr>
                <w:rFonts w:ascii="Arial" w:hAnsi="Arial" w:cs="Arial"/>
                <w:sz w:val="20"/>
                <w:lang w:val="en-US"/>
              </w:rPr>
            </w:pPr>
          </w:p>
        </w:tc>
      </w:tr>
      <w:tr w:rsidR="00972A16" w:rsidTr="00972A16">
        <w:tblPrEx>
          <w:tblCellMar>
            <w:top w:w="0" w:type="dxa"/>
            <w:bottom w:w="0" w:type="dxa"/>
          </w:tblCellMar>
        </w:tblPrEx>
        <w:trPr>
          <w:cantSplit/>
        </w:trPr>
        <w:tc>
          <w:tcPr>
            <w:tcW w:w="10598" w:type="dxa"/>
            <w:gridSpan w:val="6"/>
            <w:tcBorders>
              <w:bottom w:val="single" w:sz="4" w:space="0" w:color="auto"/>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INTENDED OUTCOMES</w:t>
            </w: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tc>
      </w:tr>
      <w:tr w:rsidR="00972A16" w:rsidTr="00972A16">
        <w:tblPrEx>
          <w:tblCellMar>
            <w:top w:w="0" w:type="dxa"/>
            <w:bottom w:w="0" w:type="dxa"/>
          </w:tblCellMar>
        </w:tblPrEx>
        <w:trPr>
          <w:cantSplit/>
        </w:trPr>
        <w:tc>
          <w:tcPr>
            <w:tcW w:w="10598" w:type="dxa"/>
            <w:gridSpan w:val="6"/>
            <w:tcBorders>
              <w:bottom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STRUCTURE (CONTENT AND SEQUENCE) OF LESSON</w:t>
            </w:r>
          </w:p>
        </w:tc>
      </w:tr>
      <w:tr w:rsidR="00972A16" w:rsidTr="00972A16">
        <w:tblPrEx>
          <w:tblCellMar>
            <w:top w:w="0" w:type="dxa"/>
            <w:bottom w:w="0" w:type="dxa"/>
          </w:tblCellMar>
        </w:tblPrEx>
        <w:tc>
          <w:tcPr>
            <w:tcW w:w="1701" w:type="dxa"/>
            <w:tcBorders>
              <w:top w:val="nil"/>
              <w:bottom w:val="nil"/>
              <w:right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Phase</w:t>
            </w:r>
            <w:r>
              <w:rPr>
                <w:rFonts w:ascii="Arial" w:hAnsi="Arial" w:cs="Arial"/>
                <w:sz w:val="20"/>
                <w:lang w:val="en-US"/>
              </w:rPr>
              <w:t>:</w:t>
            </w:r>
          </w:p>
        </w:tc>
        <w:tc>
          <w:tcPr>
            <w:tcW w:w="3321" w:type="dxa"/>
            <w:gridSpan w:val="2"/>
            <w:tcBorders>
              <w:top w:val="nil"/>
              <w:left w:val="nil"/>
              <w:bottom w:val="nil"/>
              <w:right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Tutor Activities</w:t>
            </w:r>
            <w:r>
              <w:rPr>
                <w:rFonts w:ascii="Arial" w:hAnsi="Arial" w:cs="Arial"/>
                <w:sz w:val="20"/>
                <w:lang w:val="en-US"/>
              </w:rPr>
              <w:t>:</w:t>
            </w:r>
          </w:p>
        </w:tc>
        <w:tc>
          <w:tcPr>
            <w:tcW w:w="3326" w:type="dxa"/>
            <w:gridSpan w:val="2"/>
            <w:tcBorders>
              <w:top w:val="nil"/>
              <w:left w:val="nil"/>
              <w:bottom w:val="nil"/>
              <w:right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Learner Activities</w:t>
            </w:r>
            <w:r>
              <w:rPr>
                <w:rFonts w:ascii="Arial" w:hAnsi="Arial" w:cs="Arial"/>
                <w:sz w:val="20"/>
                <w:lang w:val="en-US"/>
              </w:rPr>
              <w:t>:</w:t>
            </w:r>
          </w:p>
        </w:tc>
        <w:tc>
          <w:tcPr>
            <w:tcW w:w="2250" w:type="dxa"/>
            <w:tcBorders>
              <w:top w:val="nil"/>
              <w:left w:val="nil"/>
              <w:bottom w:val="nil"/>
            </w:tcBorders>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Time</w:t>
            </w:r>
            <w:r>
              <w:rPr>
                <w:rFonts w:ascii="Arial" w:hAnsi="Arial" w:cs="Arial"/>
                <w:sz w:val="20"/>
                <w:lang w:val="en-US"/>
              </w:rPr>
              <w:t>:</w:t>
            </w:r>
          </w:p>
        </w:tc>
      </w:tr>
      <w:tr w:rsidR="00972A16" w:rsidTr="00972A16">
        <w:tblPrEx>
          <w:tblCellMar>
            <w:top w:w="0" w:type="dxa"/>
            <w:bottom w:w="0" w:type="dxa"/>
          </w:tblCellMar>
        </w:tblPrEx>
        <w:trPr>
          <w:cantSplit/>
          <w:trHeight w:val="3895"/>
        </w:trPr>
        <w:tc>
          <w:tcPr>
            <w:tcW w:w="1701" w:type="dxa"/>
            <w:tcBorders>
              <w:top w:val="nil"/>
              <w:bottom w:val="single" w:sz="4" w:space="0" w:color="auto"/>
              <w:right w:val="nil"/>
            </w:tcBorders>
          </w:tcPr>
          <w:p w:rsidR="00972A16" w:rsidRDefault="00972A16" w:rsidP="00972A16">
            <w:pPr>
              <w:spacing w:line="240" w:lineRule="auto"/>
              <w:rPr>
                <w:rFonts w:ascii="Arial" w:hAnsi="Arial" w:cs="Arial"/>
                <w:noProof/>
                <w:sz w:val="20"/>
                <w:lang w:val="en-US"/>
              </w:rPr>
            </w:pPr>
          </w:p>
        </w:tc>
        <w:tc>
          <w:tcPr>
            <w:tcW w:w="3321" w:type="dxa"/>
            <w:gridSpan w:val="2"/>
            <w:tcBorders>
              <w:top w:val="nil"/>
              <w:left w:val="nil"/>
              <w:bottom w:val="single" w:sz="4" w:space="0" w:color="auto"/>
              <w:right w:val="nil"/>
            </w:tcBorders>
          </w:tcPr>
          <w:p w:rsidR="00972A16" w:rsidRDefault="00972A16" w:rsidP="00972A16">
            <w:pPr>
              <w:spacing w:line="240" w:lineRule="auto"/>
              <w:rPr>
                <w:rFonts w:ascii="Arial" w:hAnsi="Arial" w:cs="Arial"/>
                <w:noProof/>
                <w:sz w:val="20"/>
                <w:lang w:val="en-US"/>
              </w:rPr>
            </w:pPr>
          </w:p>
        </w:tc>
        <w:tc>
          <w:tcPr>
            <w:tcW w:w="3326" w:type="dxa"/>
            <w:gridSpan w:val="2"/>
            <w:tcBorders>
              <w:top w:val="nil"/>
              <w:left w:val="nil"/>
              <w:bottom w:val="single" w:sz="4" w:space="0" w:color="auto"/>
              <w:right w:val="nil"/>
            </w:tcBorders>
          </w:tcPr>
          <w:p w:rsidR="00972A16" w:rsidRDefault="00972A16" w:rsidP="00972A16">
            <w:pPr>
              <w:spacing w:line="240" w:lineRule="auto"/>
              <w:rPr>
                <w:rFonts w:ascii="Arial" w:hAnsi="Arial" w:cs="Arial"/>
                <w:noProof/>
                <w:sz w:val="20"/>
                <w:lang w:val="en-US"/>
              </w:rPr>
            </w:pPr>
          </w:p>
        </w:tc>
        <w:tc>
          <w:tcPr>
            <w:tcW w:w="2250" w:type="dxa"/>
            <w:tcBorders>
              <w:top w:val="nil"/>
              <w:left w:val="nil"/>
              <w:bottom w:val="single" w:sz="4" w:space="0" w:color="auto"/>
            </w:tcBorders>
          </w:tcPr>
          <w:p w:rsidR="00972A16" w:rsidRDefault="00972A16" w:rsidP="00972A16">
            <w:pPr>
              <w:spacing w:line="240" w:lineRule="auto"/>
              <w:rPr>
                <w:rFonts w:ascii="Arial" w:hAnsi="Arial" w:cs="Arial"/>
                <w:noProof/>
                <w:sz w:val="20"/>
                <w:lang w:val="en-US"/>
              </w:rPr>
            </w:pPr>
          </w:p>
        </w:tc>
      </w:tr>
      <w:tr w:rsidR="00972A16" w:rsidTr="00972A16">
        <w:tblPrEx>
          <w:tblCellMar>
            <w:top w:w="0" w:type="dxa"/>
            <w:bottom w:w="0" w:type="dxa"/>
          </w:tblCellMar>
        </w:tblPrEx>
        <w:trPr>
          <w:cantSplit/>
        </w:trPr>
        <w:tc>
          <w:tcPr>
            <w:tcW w:w="10598" w:type="dxa"/>
            <w:gridSpan w:val="6"/>
          </w:tcPr>
          <w:p w:rsidR="00972A16" w:rsidRDefault="00972A16" w:rsidP="00972A16">
            <w:pPr>
              <w:spacing w:before="60" w:after="60" w:line="240" w:lineRule="auto"/>
              <w:rPr>
                <w:rFonts w:ascii="Arial" w:hAnsi="Arial" w:cs="Arial"/>
                <w:sz w:val="20"/>
                <w:lang w:val="en-US"/>
              </w:rPr>
            </w:pPr>
            <w:r>
              <w:rPr>
                <w:rFonts w:ascii="Arial" w:hAnsi="Arial" w:cs="Arial"/>
                <w:b/>
                <w:bCs/>
                <w:noProof/>
                <w:sz w:val="20"/>
                <w:lang w:val="en-US"/>
              </w:rPr>
              <w:t>ASSESSMENT</w:t>
            </w: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p w:rsidR="00972A16" w:rsidRDefault="00972A16" w:rsidP="00972A16">
            <w:pPr>
              <w:spacing w:before="60" w:after="60" w:line="240" w:lineRule="auto"/>
              <w:rPr>
                <w:rFonts w:ascii="Arial" w:hAnsi="Arial" w:cs="Arial"/>
                <w:sz w:val="20"/>
                <w:lang w:val="en-US"/>
              </w:rPr>
            </w:pPr>
          </w:p>
        </w:tc>
      </w:tr>
      <w:tr w:rsidR="00972A16" w:rsidTr="00972A16">
        <w:tblPrEx>
          <w:tblCellMar>
            <w:top w:w="0" w:type="dxa"/>
            <w:bottom w:w="0" w:type="dxa"/>
          </w:tblCellMar>
        </w:tblPrEx>
        <w:trPr>
          <w:cantSplit/>
        </w:trPr>
        <w:tc>
          <w:tcPr>
            <w:tcW w:w="10598" w:type="dxa"/>
            <w:gridSpan w:val="6"/>
          </w:tcPr>
          <w:p w:rsidR="00972A16" w:rsidRDefault="00972A16" w:rsidP="00540D0F">
            <w:pPr>
              <w:spacing w:before="60" w:after="60"/>
              <w:rPr>
                <w:rFonts w:ascii="Arial" w:hAnsi="Arial" w:cs="Arial"/>
                <w:b/>
                <w:bCs/>
                <w:noProof/>
                <w:sz w:val="20"/>
                <w:lang w:val="en-US"/>
              </w:rPr>
            </w:pPr>
            <w:r>
              <w:rPr>
                <w:rFonts w:ascii="Arial" w:hAnsi="Arial" w:cs="Arial"/>
                <w:b/>
                <w:bCs/>
                <w:noProof/>
                <w:sz w:val="20"/>
                <w:lang w:val="en-US"/>
              </w:rPr>
              <w:t>COMMENTS (Eg EVALUATION OF SESSION, POINTS TO CARRY FORWARD TO NEXT SESSION, etc)</w:t>
            </w:r>
          </w:p>
          <w:p w:rsidR="00972A16" w:rsidRDefault="00972A16" w:rsidP="00540D0F">
            <w:pPr>
              <w:spacing w:before="60" w:after="60"/>
              <w:rPr>
                <w:rFonts w:ascii="Arial" w:hAnsi="Arial" w:cs="Arial"/>
                <w:sz w:val="20"/>
                <w:lang w:val="en-US"/>
              </w:rPr>
            </w:pPr>
          </w:p>
          <w:p w:rsidR="00972A16" w:rsidRDefault="00972A16" w:rsidP="00540D0F">
            <w:pPr>
              <w:spacing w:before="60" w:after="60"/>
              <w:rPr>
                <w:rFonts w:ascii="Arial" w:hAnsi="Arial" w:cs="Arial"/>
                <w:sz w:val="20"/>
                <w:lang w:val="en-US"/>
              </w:rPr>
            </w:pPr>
          </w:p>
          <w:p w:rsidR="00972A16" w:rsidRDefault="00972A16" w:rsidP="00540D0F">
            <w:pPr>
              <w:spacing w:before="60" w:after="60"/>
              <w:rPr>
                <w:rFonts w:ascii="Arial" w:hAnsi="Arial" w:cs="Arial"/>
                <w:sz w:val="20"/>
                <w:lang w:val="en-US"/>
              </w:rPr>
            </w:pPr>
          </w:p>
          <w:p w:rsidR="00972A16" w:rsidRDefault="00972A16" w:rsidP="00540D0F">
            <w:pPr>
              <w:spacing w:before="60" w:after="60"/>
              <w:rPr>
                <w:rFonts w:ascii="Arial" w:hAnsi="Arial" w:cs="Arial"/>
                <w:sz w:val="20"/>
                <w:lang w:val="en-US"/>
              </w:rPr>
            </w:pPr>
          </w:p>
          <w:p w:rsidR="00972A16" w:rsidRDefault="00972A16" w:rsidP="00540D0F">
            <w:pPr>
              <w:spacing w:before="60" w:after="60"/>
              <w:rPr>
                <w:rFonts w:ascii="Arial" w:hAnsi="Arial" w:cs="Arial"/>
                <w:sz w:val="20"/>
                <w:lang w:val="en-US"/>
              </w:rPr>
            </w:pPr>
          </w:p>
        </w:tc>
      </w:tr>
    </w:tbl>
    <w:p w:rsidR="00972A16" w:rsidRDefault="00972A16" w:rsidP="004E7F38">
      <w:pPr>
        <w:rPr>
          <w:rFonts w:cs="Times New Roman"/>
          <w:szCs w:val="24"/>
        </w:rPr>
      </w:pPr>
    </w:p>
    <w:p w:rsidR="00092777" w:rsidRDefault="00BD6B8A" w:rsidP="00BD6B8A">
      <w:pPr>
        <w:pStyle w:val="Heading1"/>
      </w:pPr>
      <w:r w:rsidRPr="00BD6B8A">
        <w:lastRenderedPageBreak/>
        <w:t xml:space="preserve">Feedback </w:t>
      </w:r>
    </w:p>
    <w:p w:rsidR="00BD6B8A" w:rsidRDefault="00092777" w:rsidP="00092777">
      <w:pPr>
        <w:pStyle w:val="Heading2"/>
      </w:pPr>
      <w:r>
        <w:t>Q</w:t>
      </w:r>
      <w:r w:rsidR="00BD6B8A" w:rsidRPr="00BD6B8A">
        <w:t>ualities and attributes</w:t>
      </w:r>
    </w:p>
    <w:p w:rsidR="00BD6B8A" w:rsidRPr="00BD6B8A" w:rsidRDefault="00BD6B8A" w:rsidP="00BD6B8A">
      <w:pPr>
        <w:autoSpaceDE w:val="0"/>
        <w:autoSpaceDN w:val="0"/>
        <w:adjustRightInd w:val="0"/>
        <w:spacing w:after="0" w:line="240" w:lineRule="auto"/>
        <w:rPr>
          <w:rFonts w:cs="Times New Roman"/>
          <w:b/>
          <w:bCs/>
          <w:color w:val="000000"/>
          <w:szCs w:val="24"/>
        </w:rPr>
      </w:pPr>
    </w:p>
    <w:p w:rsid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How can we best give feedback to students? </w:t>
      </w:r>
      <w:r>
        <w:rPr>
          <w:rFonts w:cs="Times New Roman"/>
          <w:color w:val="000000"/>
          <w:szCs w:val="24"/>
        </w:rPr>
        <w:t>There are many suggestion in the literature regarding "Best practice in Feedback" but the main points seem to be, f</w:t>
      </w:r>
      <w:r w:rsidRPr="00BD6B8A">
        <w:rPr>
          <w:rFonts w:cs="Times New Roman"/>
          <w:color w:val="000000"/>
          <w:szCs w:val="24"/>
        </w:rPr>
        <w:t xml:space="preserve">or example, </w:t>
      </w:r>
      <w:r>
        <w:rPr>
          <w:rFonts w:cs="Times New Roman"/>
          <w:color w:val="000000"/>
          <w:szCs w:val="24"/>
        </w:rPr>
        <w:t xml:space="preserve">that </w:t>
      </w:r>
      <w:r w:rsidRPr="00BD6B8A">
        <w:rPr>
          <w:rFonts w:cs="Times New Roman"/>
          <w:color w:val="000000"/>
          <w:szCs w:val="24"/>
        </w:rPr>
        <w:t>feedback</w:t>
      </w:r>
      <w:r>
        <w:rPr>
          <w:rFonts w:cs="Times New Roman"/>
          <w:color w:val="000000"/>
          <w:szCs w:val="24"/>
        </w:rPr>
        <w:t xml:space="preserve"> </w:t>
      </w:r>
      <w:r w:rsidRPr="00BD6B8A">
        <w:rPr>
          <w:rFonts w:cs="Times New Roman"/>
          <w:color w:val="000000"/>
          <w:szCs w:val="24"/>
        </w:rPr>
        <w:t>needs to be:</w:t>
      </w:r>
    </w:p>
    <w:p w:rsidR="00BD6B8A" w:rsidRPr="00BD6B8A" w:rsidRDefault="00BD6B8A" w:rsidP="00BD6B8A">
      <w:pPr>
        <w:autoSpaceDE w:val="0"/>
        <w:autoSpaceDN w:val="0"/>
        <w:adjustRightInd w:val="0"/>
        <w:spacing w:after="0"/>
        <w:rPr>
          <w:rFonts w:cs="Times New Roman"/>
          <w:color w:val="000000"/>
          <w:szCs w:val="24"/>
        </w:rPr>
      </w:pP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 </w:t>
      </w:r>
      <w:r w:rsidRPr="00BD6B8A">
        <w:rPr>
          <w:rFonts w:cs="Times New Roman"/>
          <w:b/>
          <w:bCs/>
          <w:color w:val="000000"/>
          <w:szCs w:val="24"/>
        </w:rPr>
        <w:t>Timely</w:t>
      </w:r>
      <w:r>
        <w:rPr>
          <w:rFonts w:cs="Times New Roman"/>
          <w:b/>
          <w:bCs/>
          <w:color w:val="000000"/>
          <w:szCs w:val="24"/>
        </w:rPr>
        <w:t>.</w:t>
      </w:r>
      <w:r w:rsidRPr="00BD6B8A">
        <w:rPr>
          <w:rFonts w:cs="Times New Roman"/>
          <w:color w:val="000000"/>
          <w:szCs w:val="24"/>
        </w:rPr>
        <w:t xml:space="preserve"> </w:t>
      </w:r>
      <w:r>
        <w:rPr>
          <w:rFonts w:cs="Times New Roman"/>
          <w:color w:val="000000"/>
          <w:szCs w:val="24"/>
        </w:rPr>
        <w:t>T</w:t>
      </w:r>
      <w:r w:rsidRPr="00BD6B8A">
        <w:rPr>
          <w:rFonts w:cs="Times New Roman"/>
          <w:color w:val="000000"/>
          <w:szCs w:val="24"/>
        </w:rPr>
        <w:t>he sooner the better. There has been plenty of research into how long after the learning event it</w:t>
      </w: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takes for the effects of feedback to be significantly eroded. Ideally feedback should be received within a day or</w:t>
      </w:r>
      <w:r>
        <w:rPr>
          <w:rFonts w:cs="Times New Roman"/>
          <w:color w:val="000000"/>
          <w:szCs w:val="24"/>
        </w:rPr>
        <w:t xml:space="preserve"> </w:t>
      </w:r>
      <w:r w:rsidRPr="00BD6B8A">
        <w:rPr>
          <w:rFonts w:cs="Times New Roman"/>
          <w:color w:val="000000"/>
          <w:szCs w:val="24"/>
        </w:rPr>
        <w:t>two, and even better almost straightaway, as is possible (for example) in some computer-aided learning</w:t>
      </w:r>
    </w:p>
    <w:p w:rsid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situations, and equally in some face-to-face contexts.</w:t>
      </w:r>
      <w:r w:rsidR="001A13BA">
        <w:rPr>
          <w:rFonts w:cs="Times New Roman"/>
          <w:color w:val="000000"/>
          <w:szCs w:val="24"/>
        </w:rPr>
        <w:t xml:space="preserve"> Although this is not always possible, there are guidlines to feedback and the time expected. Most institues seem to adopt the 2 or 4 week for a written thesis. How long is yours?</w:t>
      </w:r>
    </w:p>
    <w:p w:rsidR="00BD6B8A" w:rsidRPr="00BD6B8A" w:rsidRDefault="00BD6B8A" w:rsidP="00BD6B8A">
      <w:pPr>
        <w:autoSpaceDE w:val="0"/>
        <w:autoSpaceDN w:val="0"/>
        <w:adjustRightInd w:val="0"/>
        <w:spacing w:after="0"/>
        <w:rPr>
          <w:rFonts w:cs="Times New Roman"/>
          <w:color w:val="000000"/>
          <w:szCs w:val="24"/>
        </w:rPr>
      </w:pPr>
    </w:p>
    <w:p w:rsid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 </w:t>
      </w:r>
      <w:r w:rsidRPr="00BD6B8A">
        <w:rPr>
          <w:rFonts w:cs="Times New Roman"/>
          <w:b/>
          <w:bCs/>
          <w:color w:val="000000"/>
          <w:szCs w:val="24"/>
        </w:rPr>
        <w:t xml:space="preserve">Intimate and individual. </w:t>
      </w:r>
      <w:r w:rsidRPr="00BD6B8A">
        <w:rPr>
          <w:rFonts w:cs="Times New Roman"/>
          <w:color w:val="000000"/>
          <w:szCs w:val="24"/>
        </w:rPr>
        <w:t>Feedback needs to fit each student's achievement, individual nature, and personality.</w:t>
      </w:r>
      <w:r>
        <w:rPr>
          <w:rFonts w:cs="Times New Roman"/>
          <w:color w:val="000000"/>
          <w:szCs w:val="24"/>
        </w:rPr>
        <w:t xml:space="preserve"> </w:t>
      </w:r>
      <w:r w:rsidRPr="00BD6B8A">
        <w:rPr>
          <w:rFonts w:cs="Times New Roman"/>
          <w:color w:val="000000"/>
          <w:szCs w:val="24"/>
        </w:rPr>
        <w:t>Global ways of compiling and distributing feedback can reduce the extent of ownership which students take</w:t>
      </w:r>
      <w:r>
        <w:rPr>
          <w:rFonts w:cs="Times New Roman"/>
          <w:color w:val="000000"/>
          <w:szCs w:val="24"/>
        </w:rPr>
        <w:t xml:space="preserve"> </w:t>
      </w:r>
      <w:r w:rsidRPr="00BD6B8A">
        <w:rPr>
          <w:rFonts w:cs="Times New Roman"/>
          <w:color w:val="000000"/>
          <w:szCs w:val="24"/>
        </w:rPr>
        <w:t>over the feedback they receive, even when the quality and amount of feedback is increased. Each student is still</w:t>
      </w:r>
      <w:r>
        <w:rPr>
          <w:rFonts w:cs="Times New Roman"/>
          <w:color w:val="000000"/>
          <w:szCs w:val="24"/>
        </w:rPr>
        <w:t xml:space="preserve"> </w:t>
      </w:r>
      <w:r w:rsidRPr="00BD6B8A">
        <w:rPr>
          <w:rFonts w:cs="Times New Roman"/>
          <w:color w:val="000000"/>
          <w:szCs w:val="24"/>
        </w:rPr>
        <w:t>a person.</w:t>
      </w:r>
      <w:r w:rsidR="001A13BA">
        <w:rPr>
          <w:rFonts w:cs="Times New Roman"/>
          <w:color w:val="000000"/>
          <w:szCs w:val="24"/>
        </w:rPr>
        <w:t xml:space="preserve"> It is all too easy to adpt a cut and paste attitude.</w:t>
      </w:r>
    </w:p>
    <w:p w:rsidR="00BD6B8A" w:rsidRPr="00BD6B8A" w:rsidRDefault="00BD6B8A" w:rsidP="00BD6B8A">
      <w:pPr>
        <w:autoSpaceDE w:val="0"/>
        <w:autoSpaceDN w:val="0"/>
        <w:adjustRightInd w:val="0"/>
        <w:spacing w:after="0"/>
        <w:rPr>
          <w:rFonts w:cs="Times New Roman"/>
          <w:color w:val="000000"/>
          <w:szCs w:val="24"/>
        </w:rPr>
      </w:pPr>
    </w:p>
    <w:p w:rsid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 </w:t>
      </w:r>
      <w:r w:rsidRPr="00BD6B8A">
        <w:rPr>
          <w:rFonts w:cs="Times New Roman"/>
          <w:b/>
          <w:bCs/>
          <w:color w:val="000000"/>
          <w:szCs w:val="24"/>
        </w:rPr>
        <w:t xml:space="preserve">Empowering. </w:t>
      </w:r>
      <w:r w:rsidRPr="00BD6B8A">
        <w:rPr>
          <w:rFonts w:cs="Times New Roman"/>
          <w:color w:val="000000"/>
          <w:szCs w:val="24"/>
        </w:rPr>
        <w:t>If feedback is intended to strengthen and consolidate learning, we need to make sure it doesn't</w:t>
      </w:r>
      <w:r>
        <w:rPr>
          <w:rFonts w:cs="Times New Roman"/>
          <w:color w:val="000000"/>
          <w:szCs w:val="24"/>
        </w:rPr>
        <w:t xml:space="preserve"> </w:t>
      </w:r>
      <w:r w:rsidRPr="00BD6B8A">
        <w:rPr>
          <w:rFonts w:cs="Times New Roman"/>
          <w:color w:val="000000"/>
          <w:szCs w:val="24"/>
        </w:rPr>
        <w:t>dampen learning down. This is easier to ensure when feedback is positive of course, but we need to look</w:t>
      </w:r>
      <w:r>
        <w:rPr>
          <w:rFonts w:cs="Times New Roman"/>
          <w:color w:val="000000"/>
          <w:szCs w:val="24"/>
        </w:rPr>
        <w:t xml:space="preserve"> </w:t>
      </w:r>
      <w:r w:rsidRPr="00BD6B8A">
        <w:rPr>
          <w:rFonts w:cs="Times New Roman"/>
          <w:color w:val="000000"/>
          <w:szCs w:val="24"/>
        </w:rPr>
        <w:t xml:space="preserve">carefully at how best we can make critical feedback equally empowering to learners. </w:t>
      </w:r>
    </w:p>
    <w:p w:rsidR="00BD6B8A" w:rsidRPr="00BD6B8A" w:rsidRDefault="00BD6B8A" w:rsidP="00BD6B8A">
      <w:pPr>
        <w:autoSpaceDE w:val="0"/>
        <w:autoSpaceDN w:val="0"/>
        <w:adjustRightInd w:val="0"/>
        <w:spacing w:after="0"/>
        <w:rPr>
          <w:rFonts w:cs="Times New Roman"/>
          <w:color w:val="000000"/>
          <w:szCs w:val="24"/>
        </w:rPr>
      </w:pP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 </w:t>
      </w:r>
      <w:r w:rsidRPr="00BD6B8A">
        <w:rPr>
          <w:rFonts w:cs="Times New Roman"/>
          <w:b/>
          <w:bCs/>
          <w:color w:val="000000"/>
          <w:szCs w:val="24"/>
        </w:rPr>
        <w:t xml:space="preserve">Feedback should open doors, not close them. </w:t>
      </w:r>
      <w:r w:rsidRPr="00BD6B8A">
        <w:rPr>
          <w:rFonts w:cs="Times New Roman"/>
          <w:color w:val="000000"/>
          <w:szCs w:val="24"/>
        </w:rPr>
        <w:t>In this respect, we have to be particularly careful with the</w:t>
      </w:r>
    </w:p>
    <w:p w:rsid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words we use when giving feedback to students. Clearly, words with such 'final language' implications as 'weak'</w:t>
      </w:r>
      <w:r>
        <w:rPr>
          <w:rFonts w:cs="Times New Roman"/>
          <w:color w:val="000000"/>
          <w:szCs w:val="24"/>
        </w:rPr>
        <w:t xml:space="preserve"> </w:t>
      </w:r>
      <w:r w:rsidRPr="00BD6B8A">
        <w:rPr>
          <w:rFonts w:cs="Times New Roman"/>
          <w:color w:val="000000"/>
          <w:szCs w:val="24"/>
        </w:rPr>
        <w:t>or 'poor' cause irretrievable breakdowns in the communication between assessor and student. To a lesser</w:t>
      </w:r>
      <w:r>
        <w:rPr>
          <w:rFonts w:cs="Times New Roman"/>
          <w:color w:val="000000"/>
          <w:szCs w:val="24"/>
        </w:rPr>
        <w:t xml:space="preserve"> </w:t>
      </w:r>
      <w:r w:rsidRPr="00BD6B8A">
        <w:rPr>
          <w:rFonts w:cs="Times New Roman"/>
          <w:color w:val="000000"/>
          <w:szCs w:val="24"/>
        </w:rPr>
        <w:t>extent, even positive words such as 'excellent' can cause problems when feedback on the next piece of work is</w:t>
      </w:r>
      <w:r>
        <w:rPr>
          <w:rFonts w:cs="Times New Roman"/>
          <w:color w:val="000000"/>
          <w:szCs w:val="24"/>
        </w:rPr>
        <w:t xml:space="preserve"> </w:t>
      </w:r>
      <w:r w:rsidRPr="00BD6B8A">
        <w:rPr>
          <w:rFonts w:cs="Times New Roman"/>
          <w:color w:val="000000"/>
          <w:szCs w:val="24"/>
        </w:rPr>
        <w:t>only 'very good' - why wasn't it excellent again? In all such cases it is better to praise exactly what was very</w:t>
      </w:r>
      <w:r>
        <w:rPr>
          <w:rFonts w:cs="Times New Roman"/>
          <w:color w:val="000000"/>
          <w:szCs w:val="24"/>
        </w:rPr>
        <w:t xml:space="preserve"> </w:t>
      </w:r>
      <w:r w:rsidRPr="00BD6B8A">
        <w:rPr>
          <w:rFonts w:cs="Times New Roman"/>
          <w:color w:val="000000"/>
          <w:szCs w:val="24"/>
        </w:rPr>
        <w:t>good or excellent in a little more detail, rather than take the short cut</w:t>
      </w:r>
      <w:r w:rsidR="001A13BA">
        <w:rPr>
          <w:rFonts w:cs="Times New Roman"/>
          <w:color w:val="000000"/>
          <w:szCs w:val="24"/>
        </w:rPr>
        <w:t xml:space="preserve"> of blanket praising.</w:t>
      </w:r>
    </w:p>
    <w:p w:rsidR="00BD6B8A" w:rsidRPr="00BD6B8A" w:rsidRDefault="00BD6B8A" w:rsidP="00BD6B8A">
      <w:pPr>
        <w:autoSpaceDE w:val="0"/>
        <w:autoSpaceDN w:val="0"/>
        <w:adjustRightInd w:val="0"/>
        <w:spacing w:after="0"/>
        <w:rPr>
          <w:rFonts w:cs="Times New Roman"/>
          <w:color w:val="000000"/>
          <w:szCs w:val="24"/>
        </w:rPr>
      </w:pP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 xml:space="preserve">• </w:t>
      </w:r>
      <w:r w:rsidRPr="00BD6B8A">
        <w:rPr>
          <w:rFonts w:cs="Times New Roman"/>
          <w:b/>
          <w:bCs/>
          <w:color w:val="000000"/>
          <w:szCs w:val="24"/>
        </w:rPr>
        <w:t xml:space="preserve">Manageable. </w:t>
      </w:r>
      <w:r w:rsidRPr="00BD6B8A">
        <w:rPr>
          <w:rFonts w:cs="Times New Roman"/>
          <w:color w:val="000000"/>
          <w:szCs w:val="24"/>
        </w:rPr>
        <w:t>There are two sides to this. From our point of view, designing and delivering feedback to</w:t>
      </w: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students could easily consume all the time and energy we have - it is an endless task. But also from students'</w:t>
      </w: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point of view, getting too much feedback can result in them not being able to sort out the important feedback</w:t>
      </w:r>
    </w:p>
    <w:p w:rsidR="00BD6B8A" w:rsidRPr="00BD6B8A" w:rsidRDefault="00BD6B8A" w:rsidP="00BD6B8A">
      <w:pPr>
        <w:autoSpaceDE w:val="0"/>
        <w:autoSpaceDN w:val="0"/>
        <w:adjustRightInd w:val="0"/>
        <w:spacing w:after="0"/>
        <w:rPr>
          <w:rFonts w:cs="Times New Roman"/>
          <w:color w:val="000000"/>
          <w:szCs w:val="24"/>
        </w:rPr>
      </w:pPr>
      <w:r w:rsidRPr="00BD6B8A">
        <w:rPr>
          <w:rFonts w:cs="Times New Roman"/>
          <w:color w:val="000000"/>
          <w:szCs w:val="24"/>
        </w:rPr>
        <w:t>from the routine feedback, reducing their opportunity to benefit from the feedback they need most.</w:t>
      </w:r>
    </w:p>
    <w:p w:rsidR="00BD6B8A" w:rsidRDefault="00BD6B8A" w:rsidP="00BD6B8A">
      <w:pPr>
        <w:autoSpaceDE w:val="0"/>
        <w:autoSpaceDN w:val="0"/>
        <w:adjustRightInd w:val="0"/>
        <w:spacing w:after="0"/>
        <w:rPr>
          <w:rFonts w:cs="Times New Roman"/>
          <w:b/>
          <w:bCs/>
          <w:color w:val="000000"/>
          <w:szCs w:val="24"/>
        </w:rPr>
      </w:pPr>
    </w:p>
    <w:p w:rsidR="00BD6B8A" w:rsidRDefault="00BD6B8A" w:rsidP="00BD6B8A">
      <w:pPr>
        <w:autoSpaceDE w:val="0"/>
        <w:autoSpaceDN w:val="0"/>
        <w:adjustRightInd w:val="0"/>
        <w:spacing w:after="0"/>
        <w:rPr>
          <w:rFonts w:cs="Times New Roman"/>
          <w:color w:val="000000"/>
          <w:szCs w:val="24"/>
        </w:rPr>
      </w:pPr>
      <w:r w:rsidRPr="00BD6B8A">
        <w:rPr>
          <w:rFonts w:cs="Times New Roman"/>
          <w:b/>
          <w:bCs/>
          <w:color w:val="000000"/>
          <w:szCs w:val="24"/>
        </w:rPr>
        <w:t xml:space="preserve">What else? </w:t>
      </w:r>
      <w:r w:rsidRPr="00BD6B8A">
        <w:rPr>
          <w:rFonts w:cs="Times New Roman"/>
          <w:color w:val="000000"/>
          <w:szCs w:val="24"/>
        </w:rPr>
        <w:t xml:space="preserve">These are only five qualities and attributes </w:t>
      </w:r>
      <w:r>
        <w:rPr>
          <w:rFonts w:cs="Times New Roman"/>
          <w:color w:val="000000"/>
          <w:szCs w:val="24"/>
        </w:rPr>
        <w:t xml:space="preserve">that </w:t>
      </w:r>
      <w:r w:rsidRPr="00BD6B8A">
        <w:rPr>
          <w:rFonts w:cs="Times New Roman"/>
          <w:color w:val="000000"/>
          <w:szCs w:val="24"/>
        </w:rPr>
        <w:t xml:space="preserve">we </w:t>
      </w:r>
      <w:r w:rsidR="001A13BA">
        <w:rPr>
          <w:rFonts w:cs="Times New Roman"/>
          <w:color w:val="000000"/>
          <w:szCs w:val="24"/>
        </w:rPr>
        <w:t>could</w:t>
      </w:r>
      <w:r w:rsidRPr="00BD6B8A">
        <w:rPr>
          <w:rFonts w:cs="Times New Roman"/>
          <w:color w:val="000000"/>
          <w:szCs w:val="24"/>
        </w:rPr>
        <w:t xml:space="preserve"> </w:t>
      </w:r>
      <w:r w:rsidR="001A13BA">
        <w:rPr>
          <w:rFonts w:cs="Times New Roman"/>
          <w:color w:val="000000"/>
          <w:szCs w:val="24"/>
        </w:rPr>
        <w:t>adopt</w:t>
      </w:r>
      <w:r w:rsidRPr="00BD6B8A">
        <w:rPr>
          <w:rFonts w:cs="Times New Roman"/>
          <w:color w:val="000000"/>
          <w:szCs w:val="24"/>
        </w:rPr>
        <w:t xml:space="preserve"> when </w:t>
      </w:r>
      <w:r>
        <w:rPr>
          <w:rFonts w:cs="Times New Roman"/>
          <w:color w:val="000000"/>
          <w:szCs w:val="24"/>
        </w:rPr>
        <w:t xml:space="preserve">planning </w:t>
      </w:r>
      <w:r w:rsidRPr="00BD6B8A">
        <w:rPr>
          <w:rFonts w:cs="Times New Roman"/>
          <w:color w:val="000000"/>
          <w:szCs w:val="24"/>
        </w:rPr>
        <w:t xml:space="preserve">our feedback. You might </w:t>
      </w:r>
      <w:r>
        <w:rPr>
          <w:rFonts w:cs="Times New Roman"/>
          <w:color w:val="000000"/>
          <w:szCs w:val="24"/>
        </w:rPr>
        <w:t>want</w:t>
      </w:r>
      <w:r w:rsidRPr="00BD6B8A">
        <w:rPr>
          <w:rFonts w:cs="Times New Roman"/>
          <w:color w:val="000000"/>
          <w:szCs w:val="24"/>
        </w:rPr>
        <w:t xml:space="preserve"> to look at </w:t>
      </w:r>
      <w:r>
        <w:rPr>
          <w:rFonts w:cs="Times New Roman"/>
          <w:color w:val="000000"/>
          <w:szCs w:val="24"/>
        </w:rPr>
        <w:t>a</w:t>
      </w:r>
      <w:r w:rsidRPr="00BD6B8A">
        <w:rPr>
          <w:rFonts w:cs="Times New Roman"/>
          <w:color w:val="000000"/>
          <w:szCs w:val="24"/>
        </w:rPr>
        <w:t xml:space="preserve"> longer list </w:t>
      </w:r>
      <w:r>
        <w:rPr>
          <w:rFonts w:cs="Times New Roman"/>
          <w:color w:val="000000"/>
          <w:szCs w:val="24"/>
        </w:rPr>
        <w:t>such as:</w:t>
      </w:r>
      <w:r w:rsidRPr="00BD6B8A">
        <w:rPr>
          <w:rFonts w:cs="Times New Roman"/>
          <w:color w:val="000000"/>
          <w:szCs w:val="24"/>
        </w:rPr>
        <w:t xml:space="preserve"> </w:t>
      </w:r>
      <w:r w:rsidRPr="00BD6B8A">
        <w:rPr>
          <w:rFonts w:cs="Times New Roman"/>
          <w:i/>
          <w:color w:val="000000"/>
          <w:szCs w:val="24"/>
        </w:rPr>
        <w:t>'Guidelines on Giving Feedback'</w:t>
      </w:r>
      <w:r w:rsidRPr="00BD6B8A">
        <w:rPr>
          <w:rFonts w:cs="Times New Roman"/>
          <w:color w:val="000000"/>
          <w:szCs w:val="24"/>
        </w:rPr>
        <w:t>, provided by Brenda</w:t>
      </w:r>
      <w:r>
        <w:rPr>
          <w:rFonts w:cs="Times New Roman"/>
          <w:color w:val="000000"/>
          <w:szCs w:val="24"/>
        </w:rPr>
        <w:t xml:space="preserve"> </w:t>
      </w:r>
      <w:r w:rsidRPr="00BD6B8A">
        <w:rPr>
          <w:rFonts w:cs="Times New Roman"/>
          <w:color w:val="000000"/>
          <w:szCs w:val="24"/>
        </w:rPr>
        <w:t xml:space="preserve">Smith </w:t>
      </w:r>
      <w:r w:rsidRPr="00BD6B8A">
        <w:rPr>
          <w:rFonts w:cs="Times New Roman"/>
          <w:color w:val="000000"/>
          <w:szCs w:val="24"/>
        </w:rPr>
        <w:lastRenderedPageBreak/>
        <w:t>and Sally Brown in 'Gettin</w:t>
      </w:r>
      <w:r>
        <w:rPr>
          <w:rFonts w:cs="Times New Roman"/>
          <w:color w:val="000000"/>
          <w:szCs w:val="24"/>
        </w:rPr>
        <w:t xml:space="preserve">g to Grips with Assessment'. This has further </w:t>
      </w:r>
      <w:r w:rsidRPr="00BD6B8A">
        <w:rPr>
          <w:rFonts w:cs="Times New Roman"/>
          <w:color w:val="000000"/>
          <w:szCs w:val="24"/>
        </w:rPr>
        <w:t xml:space="preserve">suggestions </w:t>
      </w:r>
      <w:r>
        <w:rPr>
          <w:rFonts w:cs="Times New Roman"/>
          <w:color w:val="000000"/>
          <w:szCs w:val="24"/>
        </w:rPr>
        <w:t>that may help you</w:t>
      </w:r>
      <w:r w:rsidRPr="00BD6B8A">
        <w:rPr>
          <w:rFonts w:cs="Times New Roman"/>
          <w:color w:val="000000"/>
          <w:szCs w:val="24"/>
        </w:rPr>
        <w:t xml:space="preserve"> </w:t>
      </w:r>
      <w:r>
        <w:rPr>
          <w:rFonts w:cs="Times New Roman"/>
          <w:color w:val="000000"/>
          <w:szCs w:val="24"/>
        </w:rPr>
        <w:t>with</w:t>
      </w:r>
      <w:r w:rsidRPr="00BD6B8A">
        <w:rPr>
          <w:rFonts w:cs="Times New Roman"/>
          <w:color w:val="000000"/>
          <w:szCs w:val="24"/>
        </w:rPr>
        <w:t xml:space="preserve"> your</w:t>
      </w:r>
      <w:r>
        <w:rPr>
          <w:rFonts w:cs="Times New Roman"/>
          <w:color w:val="000000"/>
          <w:szCs w:val="24"/>
        </w:rPr>
        <w:t xml:space="preserve"> </w:t>
      </w:r>
      <w:r w:rsidRPr="00BD6B8A">
        <w:rPr>
          <w:rFonts w:cs="Times New Roman"/>
          <w:color w:val="000000"/>
          <w:szCs w:val="24"/>
        </w:rPr>
        <w:t>feedback</w:t>
      </w:r>
      <w:r>
        <w:rPr>
          <w:rFonts w:cs="Times New Roman"/>
          <w:color w:val="000000"/>
          <w:szCs w:val="24"/>
        </w:rPr>
        <w:t xml:space="preserve"> and help make it an </w:t>
      </w:r>
      <w:r w:rsidRPr="00BD6B8A">
        <w:rPr>
          <w:rFonts w:cs="Times New Roman"/>
          <w:color w:val="000000"/>
          <w:szCs w:val="24"/>
        </w:rPr>
        <w:t>integral</w:t>
      </w:r>
      <w:r>
        <w:rPr>
          <w:rFonts w:cs="Times New Roman"/>
          <w:color w:val="000000"/>
          <w:szCs w:val="24"/>
        </w:rPr>
        <w:t xml:space="preserve"> part to </w:t>
      </w:r>
      <w:r w:rsidRPr="00BD6B8A">
        <w:rPr>
          <w:rFonts w:cs="Times New Roman"/>
          <w:color w:val="000000"/>
          <w:szCs w:val="24"/>
        </w:rPr>
        <w:t xml:space="preserve">learning. SEDA's website is at </w:t>
      </w:r>
      <w:r w:rsidRPr="00BD6B8A">
        <w:rPr>
          <w:rFonts w:cs="Times New Roman"/>
          <w:b/>
          <w:bCs/>
          <w:color w:val="2F72A6"/>
          <w:szCs w:val="24"/>
        </w:rPr>
        <w:t>www.seda.demon.co.uk</w:t>
      </w:r>
      <w:r w:rsidRPr="00BD6B8A">
        <w:rPr>
          <w:rFonts w:cs="Times New Roman"/>
          <w:color w:val="000000"/>
          <w:szCs w:val="24"/>
        </w:rPr>
        <w:t>.</w:t>
      </w:r>
    </w:p>
    <w:p w:rsidR="001A13BA" w:rsidRDefault="001A13BA" w:rsidP="001A13BA">
      <w:pPr>
        <w:pStyle w:val="Heading1"/>
      </w:pPr>
      <w:r>
        <w:t>Handwritten feedback on students' work</w:t>
      </w:r>
    </w:p>
    <w:p w:rsidR="001A13BA" w:rsidRDefault="001A13BA" w:rsidP="001A13BA">
      <w:pPr>
        <w:autoSpaceDE w:val="0"/>
        <w:autoSpaceDN w:val="0"/>
        <w:adjustRightInd w:val="0"/>
        <w:spacing w:after="0" w:line="240" w:lineRule="auto"/>
        <w:jc w:val="left"/>
        <w:rPr>
          <w:rFonts w:ascii="GillSansStd-Bold" w:hAnsi="GillSansStd-Bold" w:cs="GillSansStd-Bold"/>
          <w:b/>
          <w:bCs/>
          <w:sz w:val="26"/>
          <w:szCs w:val="26"/>
        </w:rPr>
      </w:pP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xml:space="preserve">This is </w:t>
      </w:r>
      <w:r>
        <w:rPr>
          <w:rFonts w:cs="Times New Roman"/>
          <w:szCs w:val="24"/>
        </w:rPr>
        <w:t>the most widely used form</w:t>
      </w:r>
      <w:r w:rsidRPr="001A13BA">
        <w:rPr>
          <w:rFonts w:cs="Times New Roman"/>
          <w:szCs w:val="24"/>
        </w:rPr>
        <w:t xml:space="preserve"> of feedback to students. It includes our written feedback on essays, reports</w:t>
      </w:r>
      <w:r>
        <w:rPr>
          <w:rFonts w:cs="Times New Roman"/>
          <w:szCs w:val="24"/>
        </w:rPr>
        <w:t xml:space="preserve"> or </w:t>
      </w:r>
      <w:r w:rsidRPr="001A13BA">
        <w:rPr>
          <w:rFonts w:cs="Times New Roman"/>
          <w:szCs w:val="24"/>
        </w:rPr>
        <w:t>dissertations</w:t>
      </w:r>
      <w:r>
        <w:rPr>
          <w:rFonts w:cs="Times New Roman"/>
          <w:szCs w:val="24"/>
        </w:rPr>
        <w:t>.</w:t>
      </w:r>
      <w:r w:rsidRPr="001A13BA">
        <w:rPr>
          <w:rFonts w:cs="Times New Roman"/>
          <w:szCs w:val="24"/>
        </w:rPr>
        <w:t xml:space="preserve"> Not </w:t>
      </w:r>
      <w:r>
        <w:rPr>
          <w:rFonts w:cs="Times New Roman"/>
          <w:szCs w:val="24"/>
        </w:rPr>
        <w:t>that</w:t>
      </w:r>
      <w:r w:rsidRPr="001A13BA">
        <w:rPr>
          <w:rFonts w:cs="Times New Roman"/>
          <w:szCs w:val="24"/>
        </w:rPr>
        <w:t xml:space="preserve"> long ago, there were few alternatives </w:t>
      </w:r>
      <w:r>
        <w:rPr>
          <w:rFonts w:cs="Times New Roman"/>
          <w:szCs w:val="24"/>
        </w:rPr>
        <w:t xml:space="preserve">and it was </w:t>
      </w:r>
      <w:r w:rsidRPr="001A13BA">
        <w:rPr>
          <w:rFonts w:cs="Times New Roman"/>
          <w:szCs w:val="24"/>
        </w:rPr>
        <w:t xml:space="preserve">usually accompanied by an assessment </w:t>
      </w:r>
      <w:r>
        <w:rPr>
          <w:rFonts w:cs="Times New Roman"/>
          <w:szCs w:val="24"/>
        </w:rPr>
        <w:t>grade or mark</w:t>
      </w:r>
      <w:r w:rsidRPr="001A13BA">
        <w:rPr>
          <w:rFonts w:cs="Times New Roman"/>
          <w:szCs w:val="24"/>
        </w:rPr>
        <w:t xml:space="preserve"> of one kind or another.</w:t>
      </w:r>
      <w:r>
        <w:rPr>
          <w:rFonts w:cs="Times New Roman"/>
          <w:szCs w:val="24"/>
        </w:rPr>
        <w:t xml:space="preserve"> So what are the :</w:t>
      </w:r>
    </w:p>
    <w:p w:rsidR="001A13BA" w:rsidRPr="001A13BA" w:rsidRDefault="001A13BA" w:rsidP="001A13BA">
      <w:pPr>
        <w:autoSpaceDE w:val="0"/>
        <w:autoSpaceDN w:val="0"/>
        <w:adjustRightInd w:val="0"/>
        <w:spacing w:after="0"/>
        <w:rPr>
          <w:rFonts w:cs="Times New Roman"/>
          <w:b/>
          <w:bCs/>
          <w:szCs w:val="24"/>
        </w:rPr>
      </w:pPr>
      <w:r w:rsidRPr="001A13BA">
        <w:rPr>
          <w:rFonts w:cs="Times New Roman"/>
          <w:b/>
          <w:bCs/>
          <w:szCs w:val="24"/>
        </w:rPr>
        <w:t>Advantages</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Feedback can be personal, individual, and directly related to the particular piece of work.</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Feedback may be regarded as authoritative and credible.</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The feedback can be tailored to justify an accompanying assessment judgement.</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Students can refer to the feedback again and again, and continue to learn from it.</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Such feedback provides useful</w:t>
      </w:r>
      <w:r>
        <w:rPr>
          <w:rFonts w:cs="Times New Roman"/>
          <w:szCs w:val="24"/>
        </w:rPr>
        <w:t xml:space="preserve"> evidence for external r</w:t>
      </w:r>
      <w:r w:rsidRPr="001A13BA">
        <w:rPr>
          <w:rFonts w:cs="Times New Roman"/>
          <w:szCs w:val="24"/>
        </w:rPr>
        <w:t>eview</w:t>
      </w:r>
      <w:r>
        <w:rPr>
          <w:rFonts w:cs="Times New Roman"/>
          <w:szCs w:val="24"/>
        </w:rPr>
        <w:t xml:space="preserve"> by awarding bodies</w:t>
      </w:r>
      <w:r w:rsidRPr="001A13BA">
        <w:rPr>
          <w:rFonts w:cs="Times New Roman"/>
          <w:szCs w:val="24"/>
        </w:rPr>
        <w:t>.</w:t>
      </w:r>
    </w:p>
    <w:p w:rsidR="001A13BA" w:rsidRDefault="001A13BA" w:rsidP="001A13BA">
      <w:pPr>
        <w:autoSpaceDE w:val="0"/>
        <w:autoSpaceDN w:val="0"/>
        <w:adjustRightInd w:val="0"/>
        <w:spacing w:after="0"/>
        <w:rPr>
          <w:rFonts w:cs="Times New Roman"/>
          <w:b/>
          <w:bCs/>
          <w:szCs w:val="24"/>
        </w:rPr>
      </w:pPr>
    </w:p>
    <w:p w:rsidR="001A13BA" w:rsidRPr="001A13BA" w:rsidRDefault="001A13BA" w:rsidP="001A13BA">
      <w:pPr>
        <w:autoSpaceDE w:val="0"/>
        <w:autoSpaceDN w:val="0"/>
        <w:adjustRightInd w:val="0"/>
        <w:spacing w:after="0"/>
        <w:rPr>
          <w:rFonts w:cs="Times New Roman"/>
          <w:b/>
          <w:bCs/>
          <w:szCs w:val="24"/>
        </w:rPr>
      </w:pPr>
      <w:r w:rsidRPr="001A13BA">
        <w:rPr>
          <w:rFonts w:cs="Times New Roman"/>
          <w:b/>
          <w:bCs/>
          <w:szCs w:val="24"/>
        </w:rPr>
        <w:t>Disadvantages</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Handwritten feedback can be hard to read!</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w:t>
      </w:r>
      <w:r w:rsidR="00F015B4">
        <w:rPr>
          <w:rFonts w:cs="Times New Roman"/>
          <w:szCs w:val="24"/>
        </w:rPr>
        <w:t xml:space="preserve"> Due to </w:t>
      </w:r>
      <w:r w:rsidRPr="001A13BA">
        <w:rPr>
          <w:rFonts w:cs="Times New Roman"/>
          <w:szCs w:val="24"/>
        </w:rPr>
        <w:t>its authoritativeness</w:t>
      </w:r>
      <w:r w:rsidR="00F015B4">
        <w:rPr>
          <w:rFonts w:cs="Times New Roman"/>
          <w:szCs w:val="24"/>
        </w:rPr>
        <w:t>,</w:t>
      </w:r>
      <w:r w:rsidRPr="001A13BA">
        <w:rPr>
          <w:rFonts w:cs="Times New Roman"/>
          <w:szCs w:val="24"/>
        </w:rPr>
        <w:t xml:space="preserve"> </w:t>
      </w:r>
      <w:r w:rsidR="00F015B4">
        <w:rPr>
          <w:rFonts w:cs="Times New Roman"/>
          <w:szCs w:val="24"/>
        </w:rPr>
        <w:t>handwritten feedback,</w:t>
      </w:r>
      <w:r w:rsidR="00F015B4" w:rsidRPr="001A13BA">
        <w:rPr>
          <w:rFonts w:cs="Times New Roman"/>
          <w:szCs w:val="24"/>
        </w:rPr>
        <w:t xml:space="preserve"> </w:t>
      </w:r>
      <w:r w:rsidR="00F015B4">
        <w:rPr>
          <w:rFonts w:cs="Times New Roman"/>
          <w:szCs w:val="24"/>
        </w:rPr>
        <w:t>w</w:t>
      </w:r>
      <w:r w:rsidR="00F015B4" w:rsidRPr="001A13BA">
        <w:rPr>
          <w:rFonts w:cs="Times New Roman"/>
          <w:szCs w:val="24"/>
        </w:rPr>
        <w:t xml:space="preserve">hen </w:t>
      </w:r>
      <w:r w:rsidR="00F015B4">
        <w:rPr>
          <w:rFonts w:cs="Times New Roman"/>
          <w:szCs w:val="24"/>
        </w:rPr>
        <w:t xml:space="preserve">critical, </w:t>
      </w:r>
      <w:r w:rsidRPr="001A13BA">
        <w:rPr>
          <w:rFonts w:cs="Times New Roman"/>
          <w:szCs w:val="24"/>
        </w:rPr>
        <w:t xml:space="preserve">can </w:t>
      </w:r>
      <w:r w:rsidR="00F015B4">
        <w:rPr>
          <w:rFonts w:cs="Times New Roman"/>
          <w:szCs w:val="24"/>
        </w:rPr>
        <w:t>seem to be</w:t>
      </w:r>
      <w:r w:rsidRPr="001A13BA">
        <w:rPr>
          <w:rFonts w:cs="Times New Roman"/>
          <w:szCs w:val="24"/>
        </w:rPr>
        <w:t xml:space="preserve"> threatening.</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xml:space="preserve">• It is </w:t>
      </w:r>
      <w:r w:rsidR="00F015B4">
        <w:rPr>
          <w:rFonts w:cs="Times New Roman"/>
          <w:szCs w:val="24"/>
        </w:rPr>
        <w:t xml:space="preserve">very </w:t>
      </w:r>
      <w:r w:rsidRPr="001A13BA">
        <w:rPr>
          <w:rFonts w:cs="Times New Roman"/>
          <w:szCs w:val="24"/>
        </w:rPr>
        <w:t xml:space="preserve">time-consuming to write individually on students' work, and </w:t>
      </w:r>
      <w:r w:rsidR="00F015B4">
        <w:rPr>
          <w:rFonts w:cs="Times New Roman"/>
          <w:szCs w:val="24"/>
        </w:rPr>
        <w:t xml:space="preserve">also very </w:t>
      </w:r>
      <w:r w:rsidRPr="001A13BA">
        <w:rPr>
          <w:rFonts w:cs="Times New Roman"/>
          <w:szCs w:val="24"/>
        </w:rPr>
        <w:t xml:space="preserve">hard to </w:t>
      </w:r>
      <w:r w:rsidR="00F015B4">
        <w:rPr>
          <w:rFonts w:cs="Times New Roman"/>
          <w:szCs w:val="24"/>
        </w:rPr>
        <w:t>find the</w:t>
      </w:r>
      <w:r w:rsidRPr="001A13BA">
        <w:rPr>
          <w:rFonts w:cs="Times New Roman"/>
          <w:szCs w:val="24"/>
        </w:rPr>
        <w:t xml:space="preserve"> time when class sizes are large.</w:t>
      </w:r>
    </w:p>
    <w:p w:rsidR="001A13BA" w:rsidRPr="001A13BA" w:rsidRDefault="001A13BA" w:rsidP="001A13BA">
      <w:pPr>
        <w:autoSpaceDE w:val="0"/>
        <w:autoSpaceDN w:val="0"/>
        <w:adjustRightInd w:val="0"/>
        <w:spacing w:after="0"/>
        <w:rPr>
          <w:rFonts w:cs="Times New Roman"/>
          <w:szCs w:val="24"/>
        </w:rPr>
      </w:pPr>
      <w:r w:rsidRPr="001A13BA">
        <w:rPr>
          <w:rFonts w:cs="Times New Roman"/>
          <w:szCs w:val="24"/>
        </w:rPr>
        <w:t xml:space="preserve">• </w:t>
      </w:r>
      <w:r w:rsidR="00F015B4">
        <w:rPr>
          <w:rFonts w:cs="Times New Roman"/>
          <w:szCs w:val="24"/>
        </w:rPr>
        <w:t xml:space="preserve">It becomes difficult to </w:t>
      </w:r>
      <w:r w:rsidRPr="001A13BA">
        <w:rPr>
          <w:rFonts w:cs="Times New Roman"/>
          <w:szCs w:val="24"/>
        </w:rPr>
        <w:t>refer to your own feedback to different students unless you keep photocopies of their work and</w:t>
      </w:r>
      <w:r w:rsidR="00F015B4">
        <w:rPr>
          <w:rFonts w:cs="Times New Roman"/>
          <w:szCs w:val="24"/>
        </w:rPr>
        <w:t xml:space="preserve"> </w:t>
      </w:r>
      <w:r w:rsidRPr="001A13BA">
        <w:rPr>
          <w:rFonts w:cs="Times New Roman"/>
          <w:szCs w:val="24"/>
        </w:rPr>
        <w:t>your comments.</w:t>
      </w:r>
    </w:p>
    <w:p w:rsidR="001A13BA" w:rsidRDefault="001A13BA" w:rsidP="001A13BA">
      <w:pPr>
        <w:autoSpaceDE w:val="0"/>
        <w:autoSpaceDN w:val="0"/>
        <w:adjustRightInd w:val="0"/>
        <w:spacing w:after="0"/>
        <w:rPr>
          <w:rFonts w:cs="Times New Roman"/>
          <w:szCs w:val="24"/>
        </w:rPr>
      </w:pPr>
      <w:r w:rsidRPr="001A13BA">
        <w:rPr>
          <w:rFonts w:cs="Times New Roman"/>
          <w:szCs w:val="24"/>
        </w:rPr>
        <w:t>• It becomes too tempting to degenerate</w:t>
      </w:r>
      <w:r w:rsidR="00F015B4">
        <w:rPr>
          <w:rFonts w:cs="Times New Roman"/>
          <w:szCs w:val="24"/>
        </w:rPr>
        <w:t>, for example,</w:t>
      </w:r>
      <w:r w:rsidRPr="001A13BA">
        <w:rPr>
          <w:rFonts w:cs="Times New Roman"/>
          <w:szCs w:val="24"/>
        </w:rPr>
        <w:t xml:space="preserve"> into shorthand</w:t>
      </w:r>
      <w:r w:rsidR="00F015B4">
        <w:rPr>
          <w:rFonts w:cs="Times New Roman"/>
          <w:szCs w:val="24"/>
        </w:rPr>
        <w:t>,</w:t>
      </w:r>
      <w:r w:rsidRPr="001A13BA">
        <w:rPr>
          <w:rFonts w:cs="Times New Roman"/>
          <w:szCs w:val="24"/>
        </w:rPr>
        <w:t xml:space="preserve"> ticks and crosses</w:t>
      </w:r>
      <w:r w:rsidR="00F015B4">
        <w:rPr>
          <w:rFonts w:cs="Times New Roman"/>
          <w:szCs w:val="24"/>
        </w:rPr>
        <w:t xml:space="preserve">, </w:t>
      </w:r>
      <w:r w:rsidRPr="001A13BA">
        <w:rPr>
          <w:rFonts w:cs="Times New Roman"/>
          <w:szCs w:val="24"/>
        </w:rPr>
        <w:t>rather than to express positive and</w:t>
      </w:r>
      <w:r>
        <w:rPr>
          <w:rFonts w:cs="Times New Roman"/>
          <w:szCs w:val="24"/>
        </w:rPr>
        <w:t xml:space="preserve"> </w:t>
      </w:r>
      <w:r w:rsidRPr="001A13BA">
        <w:rPr>
          <w:rFonts w:cs="Times New Roman"/>
          <w:szCs w:val="24"/>
        </w:rPr>
        <w:t>critical comments.</w:t>
      </w:r>
    </w:p>
    <w:p w:rsidR="00F015B4" w:rsidRDefault="00F015B4" w:rsidP="00F015B4">
      <w:pPr>
        <w:pStyle w:val="Heading1"/>
      </w:pPr>
      <w:r>
        <w:t>Word-processed comments on student's work</w:t>
      </w:r>
    </w:p>
    <w:p w:rsidR="00F015B4" w:rsidRDefault="00F015B4" w:rsidP="00F015B4">
      <w:pPr>
        <w:autoSpaceDE w:val="0"/>
        <w:autoSpaceDN w:val="0"/>
        <w:adjustRightInd w:val="0"/>
        <w:spacing w:after="0" w:line="240" w:lineRule="auto"/>
        <w:jc w:val="left"/>
        <w:rPr>
          <w:rFonts w:ascii="GillSansStd" w:hAnsi="GillSansStd" w:cs="GillSansStd"/>
          <w:sz w:val="18"/>
          <w:szCs w:val="18"/>
        </w:rPr>
      </w:pP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xml:space="preserve">This is feedback which you compose, then print out, for each student, summarising your </w:t>
      </w:r>
      <w:r>
        <w:rPr>
          <w:rFonts w:cs="Times New Roman"/>
          <w:szCs w:val="24"/>
        </w:rPr>
        <w:t>assessment</w:t>
      </w:r>
      <w:r w:rsidRPr="00F015B4">
        <w:rPr>
          <w:rFonts w:cs="Times New Roman"/>
          <w:szCs w:val="24"/>
        </w:rPr>
        <w:t xml:space="preserve"> to their work. It may</w:t>
      </w:r>
      <w:r>
        <w:rPr>
          <w:rFonts w:cs="Times New Roman"/>
          <w:szCs w:val="24"/>
        </w:rPr>
        <w:t xml:space="preserve"> also be accompanied by a grade or mark</w:t>
      </w:r>
      <w:r w:rsidRPr="00F015B4">
        <w:rPr>
          <w:rFonts w:cs="Times New Roman"/>
          <w:szCs w:val="24"/>
        </w:rPr>
        <w:t>.</w:t>
      </w:r>
    </w:p>
    <w:p w:rsidR="00F015B4" w:rsidRPr="00F015B4" w:rsidRDefault="00F015B4" w:rsidP="00F015B4">
      <w:pPr>
        <w:autoSpaceDE w:val="0"/>
        <w:autoSpaceDN w:val="0"/>
        <w:adjustRightInd w:val="0"/>
        <w:spacing w:after="0"/>
        <w:rPr>
          <w:rFonts w:cs="Times New Roman"/>
          <w:b/>
          <w:bCs/>
          <w:szCs w:val="24"/>
        </w:rPr>
      </w:pPr>
      <w:r w:rsidRPr="00F015B4">
        <w:rPr>
          <w:rFonts w:cs="Times New Roman"/>
          <w:b/>
          <w:bCs/>
          <w:szCs w:val="24"/>
        </w:rPr>
        <w:t>Advantages</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Such feedback can remain individual, personal and authoritative.</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It is easier to include pre-prepared statements, using 'cut and paste'.</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Students can refer to it time and time again.</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It is easier to read.</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You can keep copies (paper or electronic) and refer to it again.</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xml:space="preserve">• It </w:t>
      </w:r>
      <w:r>
        <w:rPr>
          <w:rFonts w:cs="Times New Roman"/>
          <w:szCs w:val="24"/>
        </w:rPr>
        <w:t xml:space="preserve">also </w:t>
      </w:r>
      <w:r w:rsidRPr="00F015B4">
        <w:rPr>
          <w:rFonts w:cs="Times New Roman"/>
          <w:szCs w:val="24"/>
        </w:rPr>
        <w:t xml:space="preserve">provides useful evidence for external </w:t>
      </w:r>
      <w:r>
        <w:rPr>
          <w:rFonts w:cs="Times New Roman"/>
          <w:szCs w:val="24"/>
        </w:rPr>
        <w:t>moderation</w:t>
      </w:r>
      <w:r w:rsidRPr="00F015B4">
        <w:rPr>
          <w:rFonts w:cs="Times New Roman"/>
          <w:szCs w:val="24"/>
        </w:rPr>
        <w:t>.</w:t>
      </w:r>
    </w:p>
    <w:p w:rsidR="00F015B4" w:rsidRDefault="00F015B4" w:rsidP="00F015B4">
      <w:pPr>
        <w:autoSpaceDE w:val="0"/>
        <w:autoSpaceDN w:val="0"/>
        <w:adjustRightInd w:val="0"/>
        <w:spacing w:after="0"/>
        <w:rPr>
          <w:rFonts w:cs="Times New Roman"/>
          <w:b/>
          <w:bCs/>
          <w:szCs w:val="24"/>
        </w:rPr>
      </w:pPr>
    </w:p>
    <w:p w:rsidR="00F015B4" w:rsidRPr="00F015B4" w:rsidRDefault="00F015B4" w:rsidP="00F015B4">
      <w:pPr>
        <w:autoSpaceDE w:val="0"/>
        <w:autoSpaceDN w:val="0"/>
        <w:adjustRightInd w:val="0"/>
        <w:spacing w:after="0"/>
        <w:rPr>
          <w:rFonts w:cs="Times New Roman"/>
          <w:b/>
          <w:bCs/>
          <w:szCs w:val="24"/>
        </w:rPr>
      </w:pPr>
      <w:r w:rsidRPr="00F015B4">
        <w:rPr>
          <w:rFonts w:cs="Times New Roman"/>
          <w:b/>
          <w:bCs/>
          <w:szCs w:val="24"/>
        </w:rPr>
        <w:lastRenderedPageBreak/>
        <w:t>Disadvantages</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xml:space="preserve">• </w:t>
      </w:r>
      <w:r>
        <w:rPr>
          <w:rFonts w:cs="Times New Roman"/>
          <w:szCs w:val="24"/>
        </w:rPr>
        <w:t>Even p</w:t>
      </w:r>
      <w:r w:rsidRPr="00F015B4">
        <w:rPr>
          <w:rFonts w:cs="Times New Roman"/>
          <w:szCs w:val="24"/>
        </w:rPr>
        <w:t xml:space="preserve">rinted feedback can be </w:t>
      </w:r>
      <w:r>
        <w:rPr>
          <w:rFonts w:cs="Times New Roman"/>
          <w:szCs w:val="24"/>
        </w:rPr>
        <w:t xml:space="preserve">seen as </w:t>
      </w:r>
      <w:r w:rsidRPr="00F015B4">
        <w:rPr>
          <w:rFonts w:cs="Times New Roman"/>
          <w:szCs w:val="24"/>
        </w:rPr>
        <w:t>threatening to students when critical.</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xml:space="preserve">• It </w:t>
      </w:r>
      <w:r>
        <w:rPr>
          <w:rFonts w:cs="Times New Roman"/>
          <w:szCs w:val="24"/>
        </w:rPr>
        <w:t>could</w:t>
      </w:r>
      <w:r w:rsidRPr="00F015B4">
        <w:rPr>
          <w:rFonts w:cs="Times New Roman"/>
          <w:szCs w:val="24"/>
        </w:rPr>
        <w:t xml:space="preserve"> appear less personal to students than handwritten feedback.</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xml:space="preserve">• It is not </w:t>
      </w:r>
      <w:r>
        <w:rPr>
          <w:rFonts w:cs="Times New Roman"/>
          <w:szCs w:val="24"/>
        </w:rPr>
        <w:t>as</w:t>
      </w:r>
      <w:r w:rsidRPr="00F015B4">
        <w:rPr>
          <w:rFonts w:cs="Times New Roman"/>
          <w:szCs w:val="24"/>
        </w:rPr>
        <w:t xml:space="preserve"> easy to link each feedback point to the exact part of the work which you </w:t>
      </w:r>
      <w:r>
        <w:rPr>
          <w:rFonts w:cs="Times New Roman"/>
          <w:szCs w:val="24"/>
        </w:rPr>
        <w:t>want to address</w:t>
      </w:r>
      <w:r w:rsidRPr="00F015B4">
        <w:rPr>
          <w:rFonts w:cs="Times New Roman"/>
          <w:szCs w:val="24"/>
        </w:rPr>
        <w:t>.</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 The 'cut and paste' elements may show up too strongly to external reviewers, if they have been used too</w:t>
      </w:r>
    </w:p>
    <w:p w:rsidR="00F015B4" w:rsidRPr="00F015B4" w:rsidRDefault="00F015B4" w:rsidP="00F015B4">
      <w:pPr>
        <w:autoSpaceDE w:val="0"/>
        <w:autoSpaceDN w:val="0"/>
        <w:adjustRightInd w:val="0"/>
        <w:spacing w:after="0"/>
        <w:rPr>
          <w:rFonts w:cs="Times New Roman"/>
          <w:szCs w:val="24"/>
        </w:rPr>
      </w:pPr>
      <w:r w:rsidRPr="00F015B4">
        <w:rPr>
          <w:rFonts w:cs="Times New Roman"/>
          <w:szCs w:val="24"/>
        </w:rPr>
        <w:t>widely.</w:t>
      </w:r>
    </w:p>
    <w:p w:rsidR="00F015B4" w:rsidRDefault="00F015B4" w:rsidP="00F015B4">
      <w:pPr>
        <w:autoSpaceDE w:val="0"/>
        <w:autoSpaceDN w:val="0"/>
        <w:adjustRightInd w:val="0"/>
        <w:spacing w:after="0"/>
        <w:rPr>
          <w:rFonts w:cs="Times New Roman"/>
          <w:szCs w:val="24"/>
        </w:rPr>
      </w:pPr>
      <w:r w:rsidRPr="00F015B4">
        <w:rPr>
          <w:rFonts w:cs="Times New Roman"/>
          <w:szCs w:val="24"/>
        </w:rPr>
        <w:t>• It's not so easy to make emphasis in word-processed feedback, so that the most important messages stand out</w:t>
      </w:r>
      <w:r>
        <w:rPr>
          <w:rFonts w:cs="Times New Roman"/>
          <w:szCs w:val="24"/>
        </w:rPr>
        <w:t xml:space="preserve"> </w:t>
      </w:r>
      <w:r w:rsidRPr="00F015B4">
        <w:rPr>
          <w:rFonts w:cs="Times New Roman"/>
          <w:szCs w:val="24"/>
        </w:rPr>
        <w:t>from those that are merely routine.</w:t>
      </w:r>
    </w:p>
    <w:p w:rsidR="00F015B4" w:rsidRDefault="00F015B4" w:rsidP="00F015B4">
      <w:pPr>
        <w:autoSpaceDE w:val="0"/>
        <w:autoSpaceDN w:val="0"/>
        <w:adjustRightInd w:val="0"/>
        <w:spacing w:after="0"/>
        <w:rPr>
          <w:rFonts w:cs="Times New Roman"/>
          <w:szCs w:val="24"/>
        </w:rPr>
      </w:pPr>
    </w:p>
    <w:p w:rsidR="00C938C5" w:rsidRDefault="00C938C5">
      <w:pPr>
        <w:spacing w:line="276" w:lineRule="auto"/>
        <w:jc w:val="left"/>
        <w:rPr>
          <w:rFonts w:cs="Times New Roman"/>
          <w:szCs w:val="24"/>
        </w:rPr>
      </w:pPr>
      <w:r>
        <w:rPr>
          <w:rFonts w:cs="Times New Roman"/>
          <w:szCs w:val="24"/>
        </w:rPr>
        <w:t xml:space="preserve">The following is an </w:t>
      </w:r>
      <w:r w:rsidR="00603EE8">
        <w:rPr>
          <w:rFonts w:cs="Times New Roman"/>
          <w:szCs w:val="24"/>
        </w:rPr>
        <w:t>example of work marked and fedback given</w:t>
      </w:r>
      <w:r>
        <w:rPr>
          <w:rFonts w:cs="Times New Roman"/>
          <w:szCs w:val="24"/>
        </w:rPr>
        <w:t>. Read the responce</w:t>
      </w:r>
      <w:r w:rsidR="00603EE8">
        <w:rPr>
          <w:rFonts w:cs="Times New Roman"/>
          <w:szCs w:val="24"/>
        </w:rPr>
        <w:t>s from the tutor</w:t>
      </w:r>
      <w:r>
        <w:rPr>
          <w:rFonts w:cs="Times New Roman"/>
          <w:szCs w:val="24"/>
        </w:rPr>
        <w:t xml:space="preserve"> and evaluate the students work</w:t>
      </w:r>
      <w:r w:rsidR="00603EE8">
        <w:rPr>
          <w:rFonts w:cs="Times New Roman"/>
          <w:szCs w:val="24"/>
        </w:rPr>
        <w:t xml:space="preserve"> yourself</w:t>
      </w:r>
      <w:r>
        <w:rPr>
          <w:rFonts w:cs="Times New Roman"/>
          <w:szCs w:val="24"/>
        </w:rPr>
        <w:t>.</w:t>
      </w:r>
      <w:r w:rsidR="00603EE8">
        <w:rPr>
          <w:rFonts w:cs="Times New Roman"/>
          <w:szCs w:val="24"/>
        </w:rPr>
        <w:t xml:space="preserve"> What do you think of the tutors feedback? Any other comments?</w:t>
      </w:r>
    </w:p>
    <w:p w:rsidR="00603EE8" w:rsidRDefault="00603EE8">
      <w:pPr>
        <w:spacing w:line="276" w:lineRule="auto"/>
        <w:jc w:val="left"/>
        <w:rPr>
          <w:rFonts w:cs="Times New Roman"/>
          <w:szCs w:val="24"/>
        </w:rPr>
      </w:pPr>
      <w:r w:rsidRPr="00603EE8">
        <w:rPr>
          <w:rFonts w:cs="Times New Roman"/>
          <w:szCs w:val="24"/>
        </w:rPr>
        <w:drawing>
          <wp:inline distT="0" distB="0" distL="0" distR="0">
            <wp:extent cx="6507256" cy="6624918"/>
            <wp:effectExtent l="19050" t="0" r="7844" b="0"/>
            <wp:docPr id="2" name="Picture 0" descr="Student+B+Ess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B+Essay+1.jpg"/>
                    <pic:cNvPicPr/>
                  </pic:nvPicPr>
                  <pic:blipFill>
                    <a:blip r:embed="rId8" cstate="print"/>
                    <a:stretch>
                      <a:fillRect/>
                    </a:stretch>
                  </pic:blipFill>
                  <pic:spPr>
                    <a:xfrm>
                      <a:off x="0" y="0"/>
                      <a:ext cx="6507161" cy="6624821"/>
                    </a:xfrm>
                    <a:prstGeom prst="rect">
                      <a:avLst/>
                    </a:prstGeom>
                  </pic:spPr>
                </pic:pic>
              </a:graphicData>
            </a:graphic>
          </wp:inline>
        </w:drawing>
      </w:r>
    </w:p>
    <w:p w:rsidR="00F015B4" w:rsidRDefault="00C938C5" w:rsidP="00092777">
      <w:pPr>
        <w:spacing w:line="276" w:lineRule="auto"/>
        <w:jc w:val="left"/>
        <w:rPr>
          <w:rFonts w:cs="Times New Roman"/>
          <w:szCs w:val="24"/>
        </w:rPr>
      </w:pPr>
      <w:r>
        <w:rPr>
          <w:rFonts w:cs="Times New Roman"/>
          <w:szCs w:val="24"/>
        </w:rPr>
        <w:lastRenderedPageBreak/>
        <w:t xml:space="preserve"> </w:t>
      </w:r>
      <w:r w:rsidR="0081141C">
        <w:rPr>
          <w:rFonts w:cs="Times New Roman"/>
          <w:szCs w:val="24"/>
        </w:rPr>
        <w:t xml:space="preserve">Examples of poor feedback, these are accual feedback given on an undergraduate </w:t>
      </w:r>
      <w:r w:rsidR="0081141C" w:rsidRPr="0081141C">
        <w:rPr>
          <w:rFonts w:cs="Times New Roman"/>
          <w:i/>
          <w:szCs w:val="24"/>
        </w:rPr>
        <w:t>Business Studies</w:t>
      </w:r>
      <w:r w:rsidR="0081141C">
        <w:rPr>
          <w:rFonts w:cs="Times New Roman"/>
          <w:szCs w:val="24"/>
        </w:rPr>
        <w:t xml:space="preserve"> course. </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That was ok but you need to do XXX next time.</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You have some areas of weakness we have to work on.</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I thought that went really badly, what about you?</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What on earth did you do that for?</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3 out of 10 for giving it a go!</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I've got a list of development areas, how many do you think you have?</w:t>
      </w:r>
    </w:p>
    <w:p w:rsidR="0081141C" w:rsidRPr="0081141C" w:rsidRDefault="0081141C" w:rsidP="0081141C">
      <w:pPr>
        <w:pStyle w:val="ListParagraph"/>
        <w:numPr>
          <w:ilvl w:val="0"/>
          <w:numId w:val="5"/>
        </w:numPr>
        <w:autoSpaceDE w:val="0"/>
        <w:autoSpaceDN w:val="0"/>
        <w:adjustRightInd w:val="0"/>
        <w:spacing w:after="0"/>
        <w:jc w:val="left"/>
        <w:rPr>
          <w:rFonts w:cs="Times New Roman"/>
          <w:color w:val="000000"/>
          <w:szCs w:val="24"/>
          <w:lang/>
        </w:rPr>
      </w:pPr>
      <w:r w:rsidRPr="0081141C">
        <w:rPr>
          <w:rFonts w:cs="Times New Roman"/>
          <w:color w:val="000000"/>
          <w:szCs w:val="24"/>
          <w:lang/>
        </w:rPr>
        <w:t>I can't believe you just said that, what were you thinking?</w:t>
      </w:r>
    </w:p>
    <w:p w:rsidR="0081141C" w:rsidRPr="0081141C" w:rsidRDefault="0081141C" w:rsidP="0081141C">
      <w:pPr>
        <w:pStyle w:val="Heading1"/>
        <w:rPr>
          <w:rFonts w:eastAsia="Times New Roman"/>
          <w:lang w:eastAsia="en-GB"/>
        </w:rPr>
      </w:pPr>
      <w:r w:rsidRPr="0081141C">
        <w:rPr>
          <w:rFonts w:eastAsia="Times New Roman"/>
          <w:lang w:eastAsia="en-GB"/>
        </w:rPr>
        <w:t xml:space="preserve">Feedback is not opinion and should be: </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Specific and concrete</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 xml:space="preserve">Examples </w:t>
      </w:r>
      <w:r w:rsidR="007B0726">
        <w:rPr>
          <w:rFonts w:eastAsia="Times New Roman" w:cs="Times New Roman"/>
          <w:color w:val="000000"/>
          <w:szCs w:val="24"/>
          <w:lang w:eastAsia="en-GB"/>
        </w:rPr>
        <w:t>should be</w:t>
      </w:r>
      <w:r w:rsidRPr="0081141C">
        <w:rPr>
          <w:rFonts w:eastAsia="Times New Roman" w:cs="Times New Roman"/>
          <w:color w:val="000000"/>
          <w:szCs w:val="24"/>
          <w:lang w:eastAsia="en-GB"/>
        </w:rPr>
        <w:t xml:space="preserve"> given</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 xml:space="preserve">Descriptive </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It must be realistic</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Consistent and fair</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Supportive of personal development</w:t>
      </w:r>
    </w:p>
    <w:p w:rsidR="0081141C" w:rsidRPr="0081141C" w:rsidRDefault="0081141C" w:rsidP="0081141C">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Non-judgmental</w:t>
      </w:r>
    </w:p>
    <w:p w:rsidR="007B0726" w:rsidRDefault="0081141C" w:rsidP="007B0726">
      <w:pPr>
        <w:pStyle w:val="ListParagraph"/>
        <w:numPr>
          <w:ilvl w:val="0"/>
          <w:numId w:val="6"/>
        </w:numPr>
        <w:shd w:val="clear" w:color="auto" w:fill="FFFFFF"/>
        <w:spacing w:before="144" w:after="288" w:line="408" w:lineRule="auto"/>
        <w:jc w:val="left"/>
        <w:rPr>
          <w:rFonts w:eastAsia="Times New Roman" w:cs="Times New Roman"/>
          <w:color w:val="000000"/>
          <w:szCs w:val="24"/>
          <w:lang w:eastAsia="en-GB"/>
        </w:rPr>
      </w:pPr>
      <w:r w:rsidRPr="0081141C">
        <w:rPr>
          <w:rFonts w:eastAsia="Times New Roman" w:cs="Times New Roman"/>
          <w:color w:val="000000"/>
          <w:szCs w:val="24"/>
          <w:lang w:eastAsia="en-GB"/>
        </w:rPr>
        <w:t>It is not 'advice' it is a measure</w:t>
      </w:r>
      <w:r w:rsidR="007B0726">
        <w:rPr>
          <w:rFonts w:eastAsia="Times New Roman" w:cs="Times New Roman"/>
          <w:color w:val="000000"/>
          <w:szCs w:val="24"/>
          <w:lang w:eastAsia="en-GB"/>
        </w:rPr>
        <w:t>ment against 'agreed' standards and or criteria.</w:t>
      </w:r>
    </w:p>
    <w:p w:rsidR="007B0726" w:rsidRDefault="007B0726"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7B0726" w:rsidRDefault="007B0726" w:rsidP="007B0726">
      <w:pPr>
        <w:pStyle w:val="Heading1"/>
        <w:rPr>
          <w:rFonts w:eastAsia="Times New Roman"/>
          <w:lang w:eastAsia="en-GB"/>
        </w:rPr>
      </w:pPr>
      <w:r>
        <w:rPr>
          <w:rFonts w:eastAsia="Times New Roman"/>
          <w:lang w:eastAsia="en-GB"/>
        </w:rPr>
        <w:t>Student feedback - Student evaluation forms</w:t>
      </w:r>
    </w:p>
    <w:p w:rsidR="00C938C5" w:rsidRDefault="006D4020"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t xml:space="preserve">Not only may you be required to give feedback to your students, but you also require feedback from them. It is important to us as reflective practitioners and teachers to have feedack on our performance as a teacher but also on the content, speed and areas for development. </w:t>
      </w:r>
    </w:p>
    <w:p w:rsidR="00C938C5" w:rsidRDefault="00C938C5"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t xml:space="preserve">It will be up to you as teacher/trainer/tutor to to assess what feedback you require and why. </w:t>
      </w:r>
    </w:p>
    <w:p w:rsidR="00C938C5" w:rsidRDefault="00C938C5"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p>
    <w:p w:rsidR="00C938C5" w:rsidRDefault="00C938C5"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lastRenderedPageBreak/>
        <w:t>Think of an area that may require feedback in following one of your sessions..and why! Give justification on feedback.</w:t>
      </w:r>
    </w:p>
    <w:p w:rsidR="00603EE8" w:rsidRDefault="00C938C5"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03EE8">
        <w:rPr>
          <w:rFonts w:eastAsia="Times New Roman" w:cs="Times New Roman"/>
          <w:color w:val="000000"/>
          <w:szCs w:val="24"/>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603EE8" w:rsidRDefault="00603EE8"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t xml:space="preserve">Try to develop </w:t>
      </w:r>
      <w:r w:rsidR="001B37BF">
        <w:rPr>
          <w:rFonts w:eastAsia="Times New Roman" w:cs="Times New Roman"/>
          <w:color w:val="000000"/>
          <w:szCs w:val="24"/>
          <w:lang w:eastAsia="en-GB"/>
        </w:rPr>
        <w:t xml:space="preserve">your own </w:t>
      </w:r>
      <w:r>
        <w:rPr>
          <w:rFonts w:eastAsia="Times New Roman" w:cs="Times New Roman"/>
          <w:color w:val="000000"/>
          <w:szCs w:val="24"/>
          <w:lang w:eastAsia="en-GB"/>
        </w:rPr>
        <w:t>evaluation form</w:t>
      </w:r>
      <w:r w:rsidR="001B37BF">
        <w:rPr>
          <w:rFonts w:eastAsia="Times New Roman" w:cs="Times New Roman"/>
          <w:color w:val="000000"/>
          <w:szCs w:val="24"/>
          <w:lang w:eastAsia="en-GB"/>
        </w:rPr>
        <w:t>s</w:t>
      </w:r>
      <w:r>
        <w:rPr>
          <w:rFonts w:eastAsia="Times New Roman" w:cs="Times New Roman"/>
          <w:color w:val="000000"/>
          <w:szCs w:val="24"/>
          <w:lang w:eastAsia="en-GB"/>
        </w:rPr>
        <w:t>:</w:t>
      </w:r>
    </w:p>
    <w:p w:rsidR="007B0726" w:rsidRPr="007B0726" w:rsidRDefault="006D4020" w:rsidP="007B0726">
      <w:pPr>
        <w:pStyle w:val="ListParagraph"/>
        <w:shd w:val="clear" w:color="auto" w:fill="FFFFFF"/>
        <w:spacing w:before="144" w:after="288" w:line="408" w:lineRule="auto"/>
        <w:ind w:left="360"/>
        <w:jc w:val="left"/>
        <w:rPr>
          <w:rFonts w:eastAsia="Times New Roman" w:cs="Times New Roman"/>
          <w:color w:val="000000"/>
          <w:szCs w:val="24"/>
          <w:lang w:eastAsia="en-GB"/>
        </w:rPr>
      </w:pPr>
      <w:r>
        <w:rPr>
          <w:rFonts w:eastAsia="Times New Roman" w:cs="Times New Roman"/>
          <w:color w:val="000000"/>
          <w:szCs w:val="24"/>
          <w:lang w:eastAsia="en-GB"/>
        </w:rPr>
        <w:t xml:space="preserve"> </w:t>
      </w:r>
    </w:p>
    <w:p w:rsidR="0081141C" w:rsidRDefault="0081141C" w:rsidP="0081141C">
      <w:pPr>
        <w:autoSpaceDE w:val="0"/>
        <w:autoSpaceDN w:val="0"/>
        <w:adjustRightInd w:val="0"/>
        <w:spacing w:after="0"/>
        <w:jc w:val="left"/>
        <w:rPr>
          <w:rFonts w:cs="Times New Roman"/>
          <w:szCs w:val="24"/>
        </w:rPr>
      </w:pPr>
    </w:p>
    <w:p w:rsidR="00603EE8" w:rsidRDefault="00603EE8">
      <w:pPr>
        <w:spacing w:line="276" w:lineRule="auto"/>
        <w:jc w:val="left"/>
        <w:rPr>
          <w:rFonts w:cs="Times New Roman"/>
          <w:szCs w:val="24"/>
        </w:rPr>
      </w:pPr>
      <w:r>
        <w:rPr>
          <w:rFonts w:cs="Times New Roman"/>
          <w:szCs w:val="24"/>
        </w:rPr>
        <w:br w:type="page"/>
      </w:r>
    </w:p>
    <w:p w:rsidR="00603EE8" w:rsidRDefault="00603EE8" w:rsidP="00603EE8">
      <w:pPr>
        <w:pStyle w:val="Heading1"/>
      </w:pPr>
      <w:r>
        <w:rPr>
          <w:noProof/>
          <w:lang w:eastAsia="en-GB"/>
        </w:rPr>
        <w:lastRenderedPageBreak/>
        <w:drawing>
          <wp:anchor distT="0" distB="0" distL="114300" distR="114300" simplePos="0" relativeHeight="251658240" behindDoc="0" locked="0" layoutInCell="1" allowOverlap="1">
            <wp:simplePos x="0" y="0"/>
            <wp:positionH relativeFrom="column">
              <wp:posOffset>12610</wp:posOffset>
            </wp:positionH>
            <wp:positionV relativeFrom="paragraph">
              <wp:posOffset>347730</wp:posOffset>
            </wp:positionV>
            <wp:extent cx="6710161" cy="8884620"/>
            <wp:effectExtent l="19050" t="0" r="0" b="0"/>
            <wp:wrapNone/>
            <wp:docPr id="5" name="Picture 4" descr="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l.jpg"/>
                    <pic:cNvPicPr/>
                  </pic:nvPicPr>
                  <pic:blipFill>
                    <a:blip r:embed="rId9" cstate="print"/>
                    <a:stretch>
                      <a:fillRect/>
                    </a:stretch>
                  </pic:blipFill>
                  <pic:spPr>
                    <a:xfrm>
                      <a:off x="0" y="0"/>
                      <a:ext cx="6711523" cy="8886423"/>
                    </a:xfrm>
                    <a:prstGeom prst="rect">
                      <a:avLst/>
                    </a:prstGeom>
                  </pic:spPr>
                </pic:pic>
              </a:graphicData>
            </a:graphic>
          </wp:anchor>
        </w:drawing>
      </w:r>
      <w:r>
        <w:t>Example of a student evaluation form</w:t>
      </w:r>
    </w:p>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Pr="00603EE8" w:rsidRDefault="00603EE8" w:rsidP="00603EE8"/>
    <w:p w:rsidR="00603EE8" w:rsidRDefault="00603EE8" w:rsidP="00603EE8"/>
    <w:p w:rsidR="00603EE8" w:rsidRDefault="00603EE8" w:rsidP="00603EE8">
      <w:pPr>
        <w:jc w:val="right"/>
      </w:pPr>
    </w:p>
    <w:p w:rsidR="00603EE8" w:rsidRDefault="00603EE8" w:rsidP="00603EE8">
      <w:pPr>
        <w:jc w:val="right"/>
      </w:pPr>
    </w:p>
    <w:sectPr w:rsidR="00603EE8" w:rsidSect="00092777">
      <w:pgSz w:w="11906" w:h="16838"/>
      <w:pgMar w:top="720" w:right="720" w:bottom="822"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Semibold">
    <w:panose1 w:val="00000000000000000000"/>
    <w:charset w:val="00"/>
    <w:family w:val="swiss"/>
    <w:notTrueType/>
    <w:pitch w:val="default"/>
    <w:sig w:usb0="00000003" w:usb1="00000000" w:usb2="00000000" w:usb3="00000000" w:csb0="00000001" w:csb1="00000000"/>
  </w:font>
  <w:font w:name="GillSansStd-Bold">
    <w:panose1 w:val="00000000000000000000"/>
    <w:charset w:val="00"/>
    <w:family w:val="auto"/>
    <w:notTrueType/>
    <w:pitch w:val="default"/>
    <w:sig w:usb0="00000003" w:usb1="00000000" w:usb2="00000000" w:usb3="00000000" w:csb0="00000001" w:csb1="00000000"/>
  </w:font>
  <w:font w:name="GillSansStd">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C4638"/>
    <w:multiLevelType w:val="hybridMultilevel"/>
    <w:tmpl w:val="424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B772DE"/>
    <w:multiLevelType w:val="hybridMultilevel"/>
    <w:tmpl w:val="14148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8B5192"/>
    <w:multiLevelType w:val="hybridMultilevel"/>
    <w:tmpl w:val="2EF4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705CCB"/>
    <w:multiLevelType w:val="singleLevel"/>
    <w:tmpl w:val="43CC802A"/>
    <w:lvl w:ilvl="0">
      <w:start w:val="1"/>
      <w:numFmt w:val="bullet"/>
      <w:pStyle w:val="OCRBullet"/>
      <w:lvlText w:val=""/>
      <w:lvlJc w:val="left"/>
      <w:pPr>
        <w:tabs>
          <w:tab w:val="num" w:pos="567"/>
        </w:tabs>
        <w:ind w:left="567" w:hanging="567"/>
      </w:pPr>
      <w:rPr>
        <w:rFonts w:ascii="Symbol" w:hAnsi="Symbol" w:hint="default"/>
      </w:rPr>
    </w:lvl>
  </w:abstractNum>
  <w:abstractNum w:abstractNumId="4">
    <w:nsid w:val="693D0C7C"/>
    <w:multiLevelType w:val="hybridMultilevel"/>
    <w:tmpl w:val="29AA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776E"/>
    <w:multiLevelType w:val="hybridMultilevel"/>
    <w:tmpl w:val="F1FE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defaultTabStop w:val="720"/>
  <w:drawingGridHorizontalSpacing w:val="120"/>
  <w:displayHorizontalDrawingGridEvery w:val="2"/>
  <w:characterSpacingControl w:val="doNotCompress"/>
  <w:compat/>
  <w:rsids>
    <w:rsidRoot w:val="00E17F29"/>
    <w:rsid w:val="0003225E"/>
    <w:rsid w:val="00057520"/>
    <w:rsid w:val="000606CB"/>
    <w:rsid w:val="00092777"/>
    <w:rsid w:val="00097A0C"/>
    <w:rsid w:val="001A13BA"/>
    <w:rsid w:val="001B37BF"/>
    <w:rsid w:val="00291247"/>
    <w:rsid w:val="003363A2"/>
    <w:rsid w:val="0036263D"/>
    <w:rsid w:val="0038077D"/>
    <w:rsid w:val="0044013D"/>
    <w:rsid w:val="00447093"/>
    <w:rsid w:val="004D2BDD"/>
    <w:rsid w:val="004E7F38"/>
    <w:rsid w:val="005B6AD1"/>
    <w:rsid w:val="00603EE8"/>
    <w:rsid w:val="006B2DE2"/>
    <w:rsid w:val="006D4020"/>
    <w:rsid w:val="006D6516"/>
    <w:rsid w:val="006F065A"/>
    <w:rsid w:val="007323BD"/>
    <w:rsid w:val="007B0726"/>
    <w:rsid w:val="007E5A4B"/>
    <w:rsid w:val="0081141C"/>
    <w:rsid w:val="00814A06"/>
    <w:rsid w:val="00873839"/>
    <w:rsid w:val="008B2F08"/>
    <w:rsid w:val="00934F21"/>
    <w:rsid w:val="00972A16"/>
    <w:rsid w:val="00A42951"/>
    <w:rsid w:val="00A45458"/>
    <w:rsid w:val="00A46B91"/>
    <w:rsid w:val="00AB2F33"/>
    <w:rsid w:val="00B421F5"/>
    <w:rsid w:val="00BB7516"/>
    <w:rsid w:val="00BD6B8A"/>
    <w:rsid w:val="00C118F0"/>
    <w:rsid w:val="00C938C5"/>
    <w:rsid w:val="00CB6314"/>
    <w:rsid w:val="00D8131B"/>
    <w:rsid w:val="00DA0204"/>
    <w:rsid w:val="00DE2F17"/>
    <w:rsid w:val="00E17F29"/>
    <w:rsid w:val="00E53474"/>
    <w:rsid w:val="00F015B4"/>
    <w:rsid w:val="00F311B0"/>
    <w:rsid w:val="00FA61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3">
      <o:colormenu v:ext="edit" fillcolor="none [3213]" strokecolor="none [6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F29"/>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E17F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421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F2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17F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E2F17"/>
    <w:pPr>
      <w:spacing w:before="100" w:beforeAutospacing="1" w:after="100" w:afterAutospacing="1" w:line="240" w:lineRule="auto"/>
      <w:jc w:val="left"/>
    </w:pPr>
    <w:rPr>
      <w:rFonts w:eastAsia="Times New Roman" w:cs="Times New Roman"/>
      <w:szCs w:val="24"/>
      <w:lang w:eastAsia="en-GB"/>
    </w:rPr>
  </w:style>
  <w:style w:type="character" w:customStyle="1" w:styleId="Heading2Char">
    <w:name w:val="Heading 2 Char"/>
    <w:basedOn w:val="DefaultParagraphFont"/>
    <w:link w:val="Heading2"/>
    <w:uiPriority w:val="9"/>
    <w:rsid w:val="00B421F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DA0204"/>
    <w:rPr>
      <w:rFonts w:ascii="Verdana" w:hAnsi="Verdana" w:hint="default"/>
      <w:color w:val="990000"/>
      <w:sz w:val="18"/>
      <w:szCs w:val="18"/>
      <w:u w:val="single"/>
    </w:rPr>
  </w:style>
  <w:style w:type="character" w:styleId="Emphasis">
    <w:name w:val="Emphasis"/>
    <w:basedOn w:val="DefaultParagraphFont"/>
    <w:uiPriority w:val="20"/>
    <w:qFormat/>
    <w:rsid w:val="00DA0204"/>
    <w:rPr>
      <w:i/>
      <w:iCs/>
    </w:rPr>
  </w:style>
  <w:style w:type="paragraph" w:styleId="Header">
    <w:name w:val="header"/>
    <w:basedOn w:val="Normal"/>
    <w:link w:val="HeaderChar"/>
    <w:unhideWhenUsed/>
    <w:rsid w:val="004E7F38"/>
    <w:pPr>
      <w:tabs>
        <w:tab w:val="center" w:pos="4513"/>
        <w:tab w:val="right" w:pos="9026"/>
      </w:tabs>
      <w:spacing w:after="0" w:line="240" w:lineRule="auto"/>
    </w:pPr>
  </w:style>
  <w:style w:type="character" w:customStyle="1" w:styleId="HeaderChar">
    <w:name w:val="Header Char"/>
    <w:basedOn w:val="DefaultParagraphFont"/>
    <w:link w:val="Header"/>
    <w:rsid w:val="004E7F38"/>
    <w:rPr>
      <w:rFonts w:ascii="Times New Roman" w:hAnsi="Times New Roman"/>
      <w:sz w:val="24"/>
    </w:rPr>
  </w:style>
  <w:style w:type="paragraph" w:customStyle="1" w:styleId="BodyText">
    <w:name w:val="BodyText"/>
    <w:basedOn w:val="Normal"/>
    <w:link w:val="BodyTextChar"/>
    <w:rsid w:val="004E7F38"/>
    <w:pPr>
      <w:spacing w:before="200" w:line="260" w:lineRule="atLeast"/>
      <w:jc w:val="left"/>
    </w:pPr>
    <w:rPr>
      <w:rFonts w:ascii="Arial" w:eastAsia="Times New Roman" w:hAnsi="Arial" w:cs="Times New Roman"/>
      <w:sz w:val="22"/>
      <w:lang w:eastAsia="en-GB"/>
    </w:rPr>
  </w:style>
  <w:style w:type="character" w:customStyle="1" w:styleId="BodyTextChar">
    <w:name w:val="BodyText Char"/>
    <w:basedOn w:val="DefaultParagraphFont"/>
    <w:link w:val="BodyText"/>
    <w:rsid w:val="004E7F38"/>
    <w:rPr>
      <w:rFonts w:ascii="Arial" w:eastAsia="Times New Roman" w:hAnsi="Arial" w:cs="Times New Roman"/>
      <w:lang w:eastAsia="en-GB"/>
    </w:rPr>
  </w:style>
  <w:style w:type="paragraph" w:customStyle="1" w:styleId="GCSEBodyText">
    <w:name w:val="GCSE_BodyText"/>
    <w:basedOn w:val="Normal"/>
    <w:semiHidden/>
    <w:rsid w:val="004E7F38"/>
    <w:pPr>
      <w:spacing w:before="120" w:after="120" w:line="280" w:lineRule="exact"/>
      <w:ind w:left="680"/>
      <w:jc w:val="left"/>
    </w:pPr>
    <w:rPr>
      <w:rFonts w:eastAsia="Times New Roman" w:cs="Times New Roman"/>
      <w:sz w:val="22"/>
      <w:szCs w:val="20"/>
      <w:lang w:eastAsia="en-GB"/>
    </w:rPr>
  </w:style>
  <w:style w:type="paragraph" w:customStyle="1" w:styleId="GCSETableHeading">
    <w:name w:val="GCSE_TableHeading"/>
    <w:basedOn w:val="Normal"/>
    <w:semiHidden/>
    <w:rsid w:val="004E7F38"/>
    <w:pPr>
      <w:spacing w:before="40" w:after="40" w:line="280" w:lineRule="exact"/>
      <w:jc w:val="left"/>
    </w:pPr>
    <w:rPr>
      <w:rFonts w:ascii="Arial" w:eastAsia="Times New Roman" w:hAnsi="Arial" w:cs="Times New Roman"/>
      <w:b/>
      <w:sz w:val="22"/>
      <w:szCs w:val="20"/>
      <w:lang w:eastAsia="en-GB"/>
    </w:rPr>
  </w:style>
  <w:style w:type="paragraph" w:customStyle="1" w:styleId="OCRBullet">
    <w:name w:val="OCR Bullet"/>
    <w:basedOn w:val="Normal"/>
    <w:semiHidden/>
    <w:rsid w:val="004E7F38"/>
    <w:pPr>
      <w:numPr>
        <w:numId w:val="2"/>
      </w:numPr>
      <w:spacing w:after="0" w:line="240" w:lineRule="auto"/>
      <w:jc w:val="left"/>
    </w:pPr>
    <w:rPr>
      <w:rFonts w:ascii="Arial" w:eastAsia="Times New Roman" w:hAnsi="Arial" w:cs="Times New Roman"/>
      <w:sz w:val="22"/>
      <w:szCs w:val="20"/>
      <w:lang w:eastAsia="en-GB"/>
    </w:rPr>
  </w:style>
  <w:style w:type="paragraph" w:customStyle="1" w:styleId="Default">
    <w:name w:val="Default"/>
    <w:rsid w:val="004E7F3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1141C"/>
    <w:pPr>
      <w:ind w:left="720"/>
      <w:contextualSpacing/>
    </w:pPr>
  </w:style>
  <w:style w:type="paragraph" w:styleId="BalloonText">
    <w:name w:val="Balloon Text"/>
    <w:basedOn w:val="Normal"/>
    <w:link w:val="BalloonTextChar"/>
    <w:uiPriority w:val="99"/>
    <w:semiHidden/>
    <w:unhideWhenUsed/>
    <w:rsid w:val="00603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EE8"/>
    <w:rPr>
      <w:rFonts w:ascii="Tahoma" w:hAnsi="Tahoma" w:cs="Tahoma"/>
      <w:sz w:val="16"/>
      <w:szCs w:val="16"/>
    </w:rPr>
  </w:style>
  <w:style w:type="paragraph" w:styleId="NoSpacing">
    <w:name w:val="No Spacing"/>
    <w:link w:val="NoSpacingChar"/>
    <w:uiPriority w:val="1"/>
    <w:qFormat/>
    <w:rsid w:val="006D651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D6516"/>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59329328">
      <w:bodyDiv w:val="1"/>
      <w:marLeft w:val="0"/>
      <w:marRight w:val="0"/>
      <w:marTop w:val="0"/>
      <w:marBottom w:val="0"/>
      <w:divBdr>
        <w:top w:val="none" w:sz="0" w:space="0" w:color="auto"/>
        <w:left w:val="none" w:sz="0" w:space="0" w:color="auto"/>
        <w:bottom w:val="none" w:sz="0" w:space="0" w:color="auto"/>
        <w:right w:val="none" w:sz="0" w:space="0" w:color="auto"/>
      </w:divBdr>
      <w:divsChild>
        <w:div w:id="1342783142">
          <w:marLeft w:val="0"/>
          <w:marRight w:val="0"/>
          <w:marTop w:val="0"/>
          <w:marBottom w:val="0"/>
          <w:divBdr>
            <w:top w:val="single" w:sz="4" w:space="0" w:color="DDDDDD"/>
            <w:left w:val="single" w:sz="4" w:space="0" w:color="DDDDDD"/>
            <w:bottom w:val="single" w:sz="4" w:space="0" w:color="DDDDDD"/>
            <w:right w:val="single" w:sz="4" w:space="0" w:color="DDDDDD"/>
          </w:divBdr>
          <w:divsChild>
            <w:div w:id="771390468">
              <w:marLeft w:val="152"/>
              <w:marRight w:val="152"/>
              <w:marTop w:val="0"/>
              <w:marBottom w:val="0"/>
              <w:divBdr>
                <w:top w:val="none" w:sz="0" w:space="0" w:color="auto"/>
                <w:left w:val="none" w:sz="0" w:space="0" w:color="auto"/>
                <w:bottom w:val="none" w:sz="0" w:space="0" w:color="auto"/>
                <w:right w:val="none" w:sz="0" w:space="0" w:color="auto"/>
              </w:divBdr>
              <w:divsChild>
                <w:div w:id="115948549">
                  <w:marLeft w:val="0"/>
                  <w:marRight w:val="0"/>
                  <w:marTop w:val="0"/>
                  <w:marBottom w:val="101"/>
                  <w:divBdr>
                    <w:top w:val="single" w:sz="4" w:space="13" w:color="DDDDDD"/>
                    <w:left w:val="none" w:sz="0" w:space="0" w:color="auto"/>
                    <w:bottom w:val="none" w:sz="0" w:space="0" w:color="auto"/>
                    <w:right w:val="none" w:sz="0" w:space="0" w:color="auto"/>
                  </w:divBdr>
                  <w:divsChild>
                    <w:div w:id="1322583581">
                      <w:marLeft w:val="0"/>
                      <w:marRight w:val="0"/>
                      <w:marTop w:val="0"/>
                      <w:marBottom w:val="0"/>
                      <w:divBdr>
                        <w:top w:val="none" w:sz="0" w:space="0" w:color="auto"/>
                        <w:left w:val="none" w:sz="0" w:space="0" w:color="auto"/>
                        <w:bottom w:val="none" w:sz="0" w:space="0" w:color="auto"/>
                        <w:right w:val="none" w:sz="0" w:space="0" w:color="auto"/>
                      </w:divBdr>
                      <w:divsChild>
                        <w:div w:id="1713113481">
                          <w:marLeft w:val="0"/>
                          <w:marRight w:val="0"/>
                          <w:marTop w:val="0"/>
                          <w:marBottom w:val="0"/>
                          <w:divBdr>
                            <w:top w:val="none" w:sz="0" w:space="0" w:color="auto"/>
                            <w:left w:val="none" w:sz="0" w:space="0" w:color="auto"/>
                            <w:bottom w:val="none" w:sz="0" w:space="0" w:color="auto"/>
                            <w:right w:val="none" w:sz="0" w:space="0" w:color="auto"/>
                          </w:divBdr>
                          <w:divsChild>
                            <w:div w:id="1234509448">
                              <w:marLeft w:val="0"/>
                              <w:marRight w:val="0"/>
                              <w:marTop w:val="0"/>
                              <w:marBottom w:val="0"/>
                              <w:divBdr>
                                <w:top w:val="none" w:sz="0" w:space="0" w:color="auto"/>
                                <w:left w:val="none" w:sz="0" w:space="0" w:color="auto"/>
                                <w:bottom w:val="none" w:sz="0" w:space="0" w:color="auto"/>
                                <w:right w:val="none" w:sz="0" w:space="0" w:color="auto"/>
                              </w:divBdr>
                              <w:divsChild>
                                <w:div w:id="169636871">
                                  <w:marLeft w:val="0"/>
                                  <w:marRight w:val="0"/>
                                  <w:marTop w:val="0"/>
                                  <w:marBottom w:val="101"/>
                                  <w:divBdr>
                                    <w:top w:val="none" w:sz="0" w:space="0" w:color="auto"/>
                                    <w:left w:val="none" w:sz="0" w:space="0" w:color="auto"/>
                                    <w:bottom w:val="dotted" w:sz="4" w:space="3" w:color="DDDDDD"/>
                                    <w:right w:val="none" w:sz="0" w:space="0" w:color="auto"/>
                                  </w:divBdr>
                                  <w:divsChild>
                                    <w:div w:id="1393386917">
                                      <w:marLeft w:val="0"/>
                                      <w:marRight w:val="0"/>
                                      <w:marTop w:val="0"/>
                                      <w:marBottom w:val="0"/>
                                      <w:divBdr>
                                        <w:top w:val="none" w:sz="0" w:space="0" w:color="auto"/>
                                        <w:left w:val="single" w:sz="8" w:space="5" w:color="B3C7DE"/>
                                        <w:bottom w:val="none" w:sz="0" w:space="0" w:color="auto"/>
                                        <w:right w:val="single" w:sz="8" w:space="5" w:color="B3C7DE"/>
                                      </w:divBdr>
                                      <w:divsChild>
                                        <w:div w:id="183614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033340">
      <w:bodyDiv w:val="1"/>
      <w:marLeft w:val="0"/>
      <w:marRight w:val="0"/>
      <w:marTop w:val="0"/>
      <w:marBottom w:val="0"/>
      <w:divBdr>
        <w:top w:val="none" w:sz="0" w:space="0" w:color="auto"/>
        <w:left w:val="none" w:sz="0" w:space="0" w:color="auto"/>
        <w:bottom w:val="none" w:sz="0" w:space="0" w:color="auto"/>
        <w:right w:val="none" w:sz="0" w:space="0" w:color="auto"/>
      </w:divBdr>
    </w:div>
    <w:div w:id="197979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23EBF6D5CA34769AD04F452170B86B2"/>
        <w:category>
          <w:name w:val="General"/>
          <w:gallery w:val="placeholder"/>
        </w:category>
        <w:types>
          <w:type w:val="bbPlcHdr"/>
        </w:types>
        <w:behaviors>
          <w:behavior w:val="content"/>
        </w:behaviors>
        <w:guid w:val="{CFA77819-63F7-400A-AAA7-EEFF88BB38D1}"/>
      </w:docPartPr>
      <w:docPartBody>
        <w:p w:rsidR="00000000" w:rsidRDefault="00DE5313" w:rsidP="00DE5313">
          <w:pPr>
            <w:pStyle w:val="A23EBF6D5CA34769AD04F452170B86B2"/>
          </w:pPr>
          <w:r>
            <w:rPr>
              <w:rFonts w:asciiTheme="majorHAnsi" w:eastAsiaTheme="majorEastAsia" w:hAnsiTheme="majorHAnsi" w:cstheme="majorBidi"/>
              <w:color w:val="FFFFFF" w:themeColor="background1"/>
              <w:sz w:val="72"/>
              <w:szCs w:val="72"/>
            </w:rPr>
            <w:t>[Type the document title]</w:t>
          </w:r>
        </w:p>
      </w:docPartBody>
    </w:docPart>
    <w:docPart>
      <w:docPartPr>
        <w:name w:val="DFBC728867E94A68AC41DF37D59EF224"/>
        <w:category>
          <w:name w:val="General"/>
          <w:gallery w:val="placeholder"/>
        </w:category>
        <w:types>
          <w:type w:val="bbPlcHdr"/>
        </w:types>
        <w:behaviors>
          <w:behavior w:val="content"/>
        </w:behaviors>
        <w:guid w:val="{337264A7-F8EC-47E0-ABA4-6570ACB83C0F}"/>
      </w:docPartPr>
      <w:docPartBody>
        <w:p w:rsidR="00000000" w:rsidRDefault="00DE5313" w:rsidP="00DE5313">
          <w:pPr>
            <w:pStyle w:val="DFBC728867E94A68AC41DF37D59EF224"/>
          </w:pPr>
          <w:r>
            <w:rPr>
              <w:rFonts w:asciiTheme="majorHAnsi" w:eastAsiaTheme="majorEastAsia" w:hAnsiTheme="majorHAnsi" w:cstheme="majorBidi"/>
              <w:b/>
              <w:bCs/>
              <w:color w:val="FFFFFF" w:themeColor="background1"/>
              <w:sz w:val="96"/>
              <w:szCs w:val="96"/>
            </w:rPr>
            <w:t>[Year]</w:t>
          </w:r>
        </w:p>
      </w:docPartBody>
    </w:docPart>
    <w:docPart>
      <w:docPartPr>
        <w:name w:val="41292D3D487D456C92635772B2E628AA"/>
        <w:category>
          <w:name w:val="General"/>
          <w:gallery w:val="placeholder"/>
        </w:category>
        <w:types>
          <w:type w:val="bbPlcHdr"/>
        </w:types>
        <w:behaviors>
          <w:behavior w:val="content"/>
        </w:behaviors>
        <w:guid w:val="{B33B6A34-828D-4508-92C5-4A6EF494C4EF}"/>
      </w:docPartPr>
      <w:docPartBody>
        <w:p w:rsidR="00000000" w:rsidRDefault="00DE5313" w:rsidP="00DE5313">
          <w:pPr>
            <w:pStyle w:val="41292D3D487D456C92635772B2E628AA"/>
          </w:pPr>
          <w:r>
            <w:rPr>
              <w:color w:val="FFFFFF" w:themeColor="background1"/>
            </w:rPr>
            <w:t>[Type the author name]</w:t>
          </w:r>
        </w:p>
      </w:docPartBody>
    </w:docPart>
    <w:docPart>
      <w:docPartPr>
        <w:name w:val="0A19D0ACAD2A4851A353E3EAEC207455"/>
        <w:category>
          <w:name w:val="General"/>
          <w:gallery w:val="placeholder"/>
        </w:category>
        <w:types>
          <w:type w:val="bbPlcHdr"/>
        </w:types>
        <w:behaviors>
          <w:behavior w:val="content"/>
        </w:behaviors>
        <w:guid w:val="{96197E90-DEC1-4136-A4C6-A18A9BD05167}"/>
      </w:docPartPr>
      <w:docPartBody>
        <w:p w:rsidR="00000000" w:rsidRDefault="00DE5313" w:rsidP="00DE5313">
          <w:pPr>
            <w:pStyle w:val="0A19D0ACAD2A4851A353E3EAEC207455"/>
          </w:pPr>
          <w:r>
            <w:rPr>
              <w:color w:val="FFFFFF" w:themeColor="background1"/>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Semibold">
    <w:panose1 w:val="00000000000000000000"/>
    <w:charset w:val="00"/>
    <w:family w:val="swiss"/>
    <w:notTrueType/>
    <w:pitch w:val="default"/>
    <w:sig w:usb0="00000003" w:usb1="00000000" w:usb2="00000000" w:usb3="00000000" w:csb0="00000001" w:csb1="00000000"/>
  </w:font>
  <w:font w:name="GillSansStd-Bold">
    <w:panose1 w:val="00000000000000000000"/>
    <w:charset w:val="00"/>
    <w:family w:val="auto"/>
    <w:notTrueType/>
    <w:pitch w:val="default"/>
    <w:sig w:usb0="00000003" w:usb1="00000000" w:usb2="00000000" w:usb3="00000000" w:csb0="00000001" w:csb1="00000000"/>
  </w:font>
  <w:font w:name="GillSansStd">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E5313"/>
    <w:rsid w:val="00DE53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3EBF6D5CA34769AD04F452170B86B2">
    <w:name w:val="A23EBF6D5CA34769AD04F452170B86B2"/>
    <w:rsid w:val="00DE5313"/>
  </w:style>
  <w:style w:type="paragraph" w:customStyle="1" w:styleId="DFBC728867E94A68AC41DF37D59EF224">
    <w:name w:val="DFBC728867E94A68AC41DF37D59EF224"/>
    <w:rsid w:val="00DE5313"/>
  </w:style>
  <w:style w:type="paragraph" w:customStyle="1" w:styleId="41292D3D487D456C92635772B2E628AA">
    <w:name w:val="41292D3D487D456C92635772B2E628AA"/>
    <w:rsid w:val="00DE5313"/>
  </w:style>
  <w:style w:type="paragraph" w:customStyle="1" w:styleId="0A19D0ACAD2A4851A353E3EAEC207455">
    <w:name w:val="0A19D0ACAD2A4851A353E3EAEC207455"/>
    <w:rsid w:val="00DE5313"/>
  </w:style>
  <w:style w:type="paragraph" w:customStyle="1" w:styleId="47240870FBC64BAAAFB56CEF39B42BFB">
    <w:name w:val="47240870FBC64BAAAFB56CEF39B42BFB"/>
    <w:rsid w:val="00DE531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GTA Training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Session 6</Company>
  <LinksUpToDate>false</LinksUpToDate>
  <CharactersWithSpaces>17946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SESSION</dc:title>
  <dc:creator>Andrew Davies</dc:creator>
  <cp:lastModifiedBy>Andrew</cp:lastModifiedBy>
  <cp:revision>3</cp:revision>
  <dcterms:created xsi:type="dcterms:W3CDTF">2012-03-18T13:31:00Z</dcterms:created>
  <dcterms:modified xsi:type="dcterms:W3CDTF">2012-03-18T13:47:00Z</dcterms:modified>
</cp:coreProperties>
</file>