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E67" w:rsidRPr="008F0560" w:rsidRDefault="00D77E67" w:rsidP="008F0560">
      <w:pPr>
        <w:pStyle w:val="Heading1"/>
      </w:pPr>
      <w:r w:rsidRPr="008F0560">
        <w:t>Library Facilities at the University of Manchester</w:t>
      </w:r>
    </w:p>
    <w:p w:rsidR="00D77E67" w:rsidRPr="00C23791" w:rsidRDefault="00D77E67" w:rsidP="00D77E67">
      <w:pPr>
        <w:rPr>
          <w:sz w:val="24"/>
          <w:szCs w:val="24"/>
        </w:rPr>
      </w:pPr>
    </w:p>
    <w:p w:rsidR="00D77E67" w:rsidRPr="00C23791" w:rsidRDefault="00D77E67" w:rsidP="00D77E67">
      <w:pPr>
        <w:rPr>
          <w:sz w:val="24"/>
          <w:szCs w:val="24"/>
        </w:rPr>
      </w:pPr>
      <w:r w:rsidRPr="00C23791">
        <w:rPr>
          <w:sz w:val="24"/>
          <w:szCs w:val="24"/>
        </w:rPr>
        <w:t>A number of arrangements can be put in place at the library to ensure that students registered with the DSO have full access to its services.  There are several different forms that the support can take:</w:t>
      </w:r>
    </w:p>
    <w:p w:rsidR="00D77E67" w:rsidRDefault="00D77E67" w:rsidP="008F0560">
      <w:pPr>
        <w:pStyle w:val="Heading2"/>
      </w:pPr>
      <w:r w:rsidRPr="00C23791">
        <w:t>Support within the library</w:t>
      </w:r>
    </w:p>
    <w:p w:rsidR="00B84E5D" w:rsidRPr="00B84E5D" w:rsidRDefault="00B84E5D" w:rsidP="00B84E5D">
      <w:pPr>
        <w:rPr>
          <w:lang w:eastAsia="en-US"/>
        </w:rPr>
      </w:pPr>
    </w:p>
    <w:p w:rsidR="00D77E67" w:rsidRPr="00C23791" w:rsidRDefault="00D77E67" w:rsidP="00D77E67">
      <w:pPr>
        <w:rPr>
          <w:sz w:val="24"/>
          <w:szCs w:val="24"/>
        </w:rPr>
      </w:pPr>
      <w:r w:rsidRPr="00C23791">
        <w:rPr>
          <w:sz w:val="24"/>
          <w:szCs w:val="24"/>
        </w:rPr>
        <w:t xml:space="preserve">The DSO will look at any library support you require in your support plan appointment with an adviser.  </w:t>
      </w:r>
    </w:p>
    <w:p w:rsidR="00D77E67" w:rsidRPr="00C23791" w:rsidRDefault="00D77E67" w:rsidP="00D77E67">
      <w:pPr>
        <w:rPr>
          <w:sz w:val="24"/>
          <w:szCs w:val="24"/>
        </w:rPr>
      </w:pPr>
      <w:r w:rsidRPr="00C23791">
        <w:rPr>
          <w:sz w:val="24"/>
          <w:szCs w:val="24"/>
        </w:rPr>
        <w:t>This support may include:</w:t>
      </w:r>
    </w:p>
    <w:p w:rsidR="00D77E67" w:rsidRPr="00C23791" w:rsidRDefault="00D77E67" w:rsidP="00A824C1">
      <w:pPr>
        <w:numPr>
          <w:ilvl w:val="0"/>
          <w:numId w:val="2"/>
        </w:numPr>
        <w:spacing w:after="0" w:line="240" w:lineRule="auto"/>
        <w:rPr>
          <w:sz w:val="24"/>
          <w:szCs w:val="24"/>
        </w:rPr>
      </w:pPr>
      <w:r w:rsidRPr="00C23791">
        <w:rPr>
          <w:sz w:val="24"/>
          <w:szCs w:val="24"/>
        </w:rPr>
        <w:t>Extended library loans for high demand books</w:t>
      </w:r>
    </w:p>
    <w:p w:rsidR="00D77E67" w:rsidRPr="00C23791" w:rsidRDefault="00D77E67" w:rsidP="00A824C1">
      <w:pPr>
        <w:numPr>
          <w:ilvl w:val="0"/>
          <w:numId w:val="2"/>
        </w:numPr>
        <w:spacing w:after="0" w:line="240" w:lineRule="auto"/>
        <w:rPr>
          <w:sz w:val="24"/>
          <w:szCs w:val="24"/>
        </w:rPr>
      </w:pPr>
      <w:r w:rsidRPr="00C23791">
        <w:rPr>
          <w:sz w:val="24"/>
          <w:szCs w:val="24"/>
        </w:rPr>
        <w:t>Individual induction to the library’s facilities</w:t>
      </w:r>
    </w:p>
    <w:p w:rsidR="00D77E67" w:rsidRPr="00C23791" w:rsidRDefault="00D77E67" w:rsidP="00A824C1">
      <w:pPr>
        <w:numPr>
          <w:ilvl w:val="0"/>
          <w:numId w:val="2"/>
        </w:numPr>
        <w:spacing w:after="0" w:line="240" w:lineRule="auto"/>
        <w:rPr>
          <w:sz w:val="24"/>
          <w:szCs w:val="24"/>
        </w:rPr>
      </w:pPr>
      <w:r w:rsidRPr="00C23791">
        <w:rPr>
          <w:sz w:val="24"/>
          <w:szCs w:val="24"/>
        </w:rPr>
        <w:t>Assistance in using the library catalogue</w:t>
      </w:r>
    </w:p>
    <w:p w:rsidR="00D77E67" w:rsidRPr="00C23791" w:rsidRDefault="00D77E67" w:rsidP="00A824C1">
      <w:pPr>
        <w:numPr>
          <w:ilvl w:val="0"/>
          <w:numId w:val="2"/>
        </w:numPr>
        <w:spacing w:after="0" w:line="240" w:lineRule="auto"/>
        <w:rPr>
          <w:sz w:val="24"/>
          <w:szCs w:val="24"/>
        </w:rPr>
      </w:pPr>
      <w:r w:rsidRPr="00C23791">
        <w:rPr>
          <w:sz w:val="24"/>
          <w:szCs w:val="24"/>
        </w:rPr>
        <w:t>Assistance from a subject specialist librarian</w:t>
      </w:r>
    </w:p>
    <w:p w:rsidR="00D77E67" w:rsidRPr="00C23791" w:rsidRDefault="00D77E67" w:rsidP="00A824C1">
      <w:pPr>
        <w:numPr>
          <w:ilvl w:val="0"/>
          <w:numId w:val="2"/>
        </w:numPr>
        <w:spacing w:after="0" w:line="240" w:lineRule="auto"/>
        <w:rPr>
          <w:b/>
          <w:bCs/>
          <w:sz w:val="24"/>
          <w:szCs w:val="24"/>
        </w:rPr>
      </w:pPr>
      <w:r w:rsidRPr="00C23791">
        <w:rPr>
          <w:sz w:val="24"/>
          <w:szCs w:val="24"/>
        </w:rPr>
        <w:t>Advance ordering of books/journals by telephone/email.  Books will then be collected by a member of the library staff, and kept at the Issue Desk for collection</w:t>
      </w:r>
    </w:p>
    <w:p w:rsidR="00D77E67" w:rsidRPr="00C23791" w:rsidRDefault="00D77E67" w:rsidP="00D77E67">
      <w:pPr>
        <w:ind w:left="360"/>
        <w:rPr>
          <w:b/>
          <w:bCs/>
          <w:sz w:val="24"/>
          <w:szCs w:val="24"/>
        </w:rPr>
      </w:pPr>
    </w:p>
    <w:p w:rsidR="00D77E67" w:rsidRDefault="00D77E67" w:rsidP="008F0560">
      <w:pPr>
        <w:pStyle w:val="Heading2"/>
      </w:pPr>
      <w:r w:rsidRPr="00C23791">
        <w:t>Disabled Students Allowance (DSA) support in the library</w:t>
      </w:r>
    </w:p>
    <w:p w:rsidR="00B84E5D" w:rsidRPr="00B84E5D" w:rsidRDefault="00B84E5D" w:rsidP="00B84E5D">
      <w:pPr>
        <w:rPr>
          <w:lang w:eastAsia="en-US"/>
        </w:rPr>
      </w:pPr>
    </w:p>
    <w:p w:rsidR="00D77E67" w:rsidRPr="00C23791" w:rsidRDefault="00D77E67" w:rsidP="00D77E67">
      <w:pPr>
        <w:rPr>
          <w:sz w:val="24"/>
          <w:szCs w:val="24"/>
        </w:rPr>
      </w:pPr>
      <w:r w:rsidRPr="00C23791">
        <w:rPr>
          <w:sz w:val="24"/>
          <w:szCs w:val="24"/>
        </w:rPr>
        <w:t>When you have your Assessment of Need (sometimes called Needs Assessment Report), you may be recommended a library support worker.  This person may be able, for example, to locate books for you or take out books on your behalf.</w:t>
      </w:r>
    </w:p>
    <w:p w:rsidR="00D77E67" w:rsidRPr="00983FC3" w:rsidRDefault="00D77E67" w:rsidP="00D77E67">
      <w:pPr>
        <w:rPr>
          <w:b/>
          <w:sz w:val="24"/>
          <w:szCs w:val="24"/>
        </w:rPr>
      </w:pPr>
      <w:r w:rsidRPr="00C23791">
        <w:rPr>
          <w:sz w:val="24"/>
          <w:szCs w:val="24"/>
        </w:rPr>
        <w:t>In addition to this, the computer clusters in the library have a number of assistive technology packages installed on them.  For more information, please see our leaflet ‘Assistive Software at the University of Manchester’.</w:t>
      </w:r>
      <w:bookmarkStart w:id="0" w:name="_GoBack"/>
      <w:bookmarkEnd w:id="0"/>
      <w:r w:rsidRPr="00983FC3">
        <w:rPr>
          <w:b/>
          <w:sz w:val="24"/>
          <w:szCs w:val="24"/>
        </w:rPr>
        <w:tab/>
      </w:r>
      <w:r w:rsidRPr="00983FC3">
        <w:rPr>
          <w:b/>
          <w:sz w:val="24"/>
          <w:szCs w:val="24"/>
        </w:rPr>
        <w:tab/>
      </w:r>
      <w:r w:rsidRPr="00983FC3">
        <w:rPr>
          <w:b/>
          <w:sz w:val="24"/>
          <w:szCs w:val="24"/>
        </w:rPr>
        <w:tab/>
      </w:r>
      <w:r w:rsidRPr="00983FC3">
        <w:rPr>
          <w:b/>
          <w:sz w:val="24"/>
          <w:szCs w:val="24"/>
        </w:rPr>
        <w:tab/>
      </w:r>
      <w:r w:rsidRPr="00983FC3">
        <w:rPr>
          <w:b/>
          <w:sz w:val="24"/>
          <w:szCs w:val="24"/>
        </w:rPr>
        <w:tab/>
      </w:r>
      <w:r w:rsidRPr="00983FC3">
        <w:rPr>
          <w:b/>
          <w:sz w:val="24"/>
          <w:szCs w:val="24"/>
        </w:rPr>
        <w:tab/>
      </w:r>
      <w:r w:rsidRPr="00983FC3">
        <w:rPr>
          <w:b/>
          <w:sz w:val="24"/>
          <w:szCs w:val="24"/>
        </w:rPr>
        <w:tab/>
      </w:r>
      <w:r w:rsidRPr="00983FC3">
        <w:rPr>
          <w:b/>
          <w:sz w:val="24"/>
          <w:szCs w:val="24"/>
        </w:rPr>
        <w:tab/>
      </w:r>
    </w:p>
    <w:p w:rsidR="00D77E67" w:rsidRPr="00983FC3" w:rsidRDefault="00D77E67" w:rsidP="00D77E67"/>
    <w:p w:rsidR="00D77E67" w:rsidRPr="00983FC3" w:rsidRDefault="00D77E67" w:rsidP="00D77E67"/>
    <w:p w:rsidR="00D77E67" w:rsidRPr="00983FC3" w:rsidRDefault="00D77E67" w:rsidP="00D77E67"/>
    <w:sectPr w:rsidR="00D77E67" w:rsidRPr="00983FC3" w:rsidSect="00106DA2">
      <w:headerReference w:type="default" r:id="rId9"/>
      <w:footerReference w:type="even" r:id="rId10"/>
      <w:footerReference w:type="default" r:id="rId11"/>
      <w:pgSz w:w="11909" w:h="16834" w:code="9"/>
      <w:pgMar w:top="1134" w:right="1134"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5C2" w:rsidRDefault="008F15C2" w:rsidP="00BF28E4">
      <w:pPr>
        <w:spacing w:after="0" w:line="240" w:lineRule="auto"/>
      </w:pPr>
      <w:r>
        <w:separator/>
      </w:r>
    </w:p>
  </w:endnote>
  <w:endnote w:type="continuationSeparator" w:id="0">
    <w:p w:rsidR="008F15C2" w:rsidRDefault="008F15C2" w:rsidP="00BF2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G Omega">
    <w:charset w:val="00"/>
    <w:family w:val="swiss"/>
    <w:pitch w:val="variable"/>
    <w:sig w:usb0="00000007" w:usb1="00000000" w:usb2="00000000" w:usb3="00000000" w:csb0="00000093"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6C06" w:rsidRDefault="00A824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6C06" w:rsidRDefault="00B84E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B03" w:rsidRDefault="00A824C1">
    <w:pPr>
      <w:pStyle w:val="Footer"/>
      <w:jc w:val="right"/>
    </w:pPr>
    <w:r>
      <w:fldChar w:fldCharType="begin"/>
    </w:r>
    <w:r>
      <w:instrText xml:space="preserve"> PAGE   \* MERGEFORMAT </w:instrText>
    </w:r>
    <w:r>
      <w:fldChar w:fldCharType="separate"/>
    </w:r>
    <w:r w:rsidR="00B84E5D">
      <w:rPr>
        <w:noProof/>
      </w:rPr>
      <w:t>1</w:t>
    </w:r>
    <w:r>
      <w:rPr>
        <w:noProof/>
      </w:rPr>
      <w:fldChar w:fldCharType="end"/>
    </w:r>
  </w:p>
  <w:p w:rsidR="00A824C1" w:rsidRPr="00A824C1" w:rsidRDefault="00A824C1" w:rsidP="00A824C1">
    <w:pPr>
      <w:pBdr>
        <w:top w:val="single" w:sz="4" w:space="1" w:color="auto"/>
      </w:pBdr>
      <w:spacing w:before="120" w:after="0"/>
      <w:jc w:val="center"/>
      <w:rPr>
        <w:rFonts w:cs="Calibri"/>
        <w:b/>
        <w:color w:val="000000"/>
        <w:sz w:val="24"/>
        <w:szCs w:val="24"/>
      </w:rPr>
    </w:pPr>
    <w:r w:rsidRPr="00A824C1">
      <w:rPr>
        <w:rFonts w:cs="Calibri"/>
        <w:b/>
        <w:color w:val="000000"/>
        <w:sz w:val="24"/>
        <w:szCs w:val="24"/>
      </w:rPr>
      <w:t xml:space="preserve">Phone 0161 275 </w:t>
    </w:r>
    <w:proofErr w:type="gramStart"/>
    <w:r w:rsidRPr="00A824C1">
      <w:rPr>
        <w:rFonts w:cs="Calibri"/>
        <w:b/>
        <w:color w:val="000000"/>
        <w:sz w:val="24"/>
        <w:szCs w:val="24"/>
      </w:rPr>
      <w:t>7512  E</w:t>
    </w:r>
    <w:proofErr w:type="gramEnd"/>
    <w:r w:rsidRPr="00A824C1">
      <w:rPr>
        <w:rFonts w:cs="Calibri"/>
        <w:b/>
        <w:color w:val="000000"/>
        <w:sz w:val="24"/>
        <w:szCs w:val="24"/>
      </w:rPr>
      <w:t xml:space="preserve">-mail </w:t>
    </w:r>
    <w:hyperlink r:id="rId1" w:history="1">
      <w:r w:rsidRPr="00A824C1">
        <w:rPr>
          <w:rStyle w:val="Hyperlink"/>
          <w:rFonts w:cs="Calibri"/>
          <w:b/>
          <w:sz w:val="24"/>
          <w:szCs w:val="24"/>
        </w:rPr>
        <w:t>dso@manchester.ac.uk</w:t>
      </w:r>
    </w:hyperlink>
    <w:r w:rsidRPr="00A824C1">
      <w:rPr>
        <w:rFonts w:cs="Calibri"/>
        <w:b/>
        <w:color w:val="000000"/>
        <w:sz w:val="24"/>
        <w:szCs w:val="24"/>
      </w:rPr>
      <w:t xml:space="preserve">  Visit us Mon-Fri 10-4</w:t>
    </w:r>
  </w:p>
  <w:p w:rsidR="00AD3B03" w:rsidRDefault="00B84E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5C2" w:rsidRDefault="008F15C2" w:rsidP="00BF28E4">
      <w:pPr>
        <w:spacing w:after="0" w:line="240" w:lineRule="auto"/>
      </w:pPr>
      <w:r>
        <w:separator/>
      </w:r>
    </w:p>
  </w:footnote>
  <w:footnote w:type="continuationSeparator" w:id="0">
    <w:p w:rsidR="008F15C2" w:rsidRDefault="008F15C2" w:rsidP="00BF2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3C73" w:rsidRDefault="00A824C1" w:rsidP="00273C73">
    <w:pPr>
      <w:spacing w:after="0" w:line="360" w:lineRule="auto"/>
      <w:jc w:val="right"/>
    </w:pPr>
    <w:r>
      <w:rPr>
        <w:noProof/>
        <w:lang w:eastAsia="en-GB"/>
      </w:rPr>
      <w:drawing>
        <wp:anchor distT="0" distB="0" distL="114300" distR="114300" simplePos="0" relativeHeight="251660288" behindDoc="0" locked="0" layoutInCell="1" allowOverlap="1" wp14:anchorId="4416777C" wp14:editId="2CF2AD09">
          <wp:simplePos x="0" y="0"/>
          <wp:positionH relativeFrom="column">
            <wp:posOffset>-62865</wp:posOffset>
          </wp:positionH>
          <wp:positionV relativeFrom="paragraph">
            <wp:posOffset>-246380</wp:posOffset>
          </wp:positionV>
          <wp:extent cx="1644650" cy="698500"/>
          <wp:effectExtent l="0" t="0" r="0" b="6350"/>
          <wp:wrapNone/>
          <wp:docPr id="1" name="Picture 3"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B_col_white_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650" cy="698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51E8" w:rsidRDefault="00273C73" w:rsidP="00273C73">
    <w:pPr>
      <w:spacing w:after="0" w:line="360" w:lineRule="auto"/>
      <w:jc w:val="right"/>
    </w:pPr>
    <w:r>
      <w:tab/>
    </w:r>
  </w:p>
  <w:p w:rsidR="00273C73" w:rsidRPr="001E4E80" w:rsidRDefault="00273C73" w:rsidP="00273C73">
    <w:pPr>
      <w:spacing w:after="0" w:line="360" w:lineRule="auto"/>
      <w:jc w:val="right"/>
      <w:rPr>
        <w:rFonts w:ascii="Arial" w:hAnsi="Arial" w:cs="Arial"/>
        <w:b/>
        <w:color w:val="000000"/>
        <w:sz w:val="24"/>
        <w:szCs w:val="24"/>
      </w:rPr>
    </w:pPr>
    <w:r w:rsidRPr="001E4E80">
      <w:rPr>
        <w:rFonts w:ascii="Arial" w:hAnsi="Arial" w:cs="Arial"/>
        <w:b/>
        <w:color w:val="000000"/>
        <w:sz w:val="24"/>
        <w:szCs w:val="24"/>
      </w:rPr>
      <w:t>Directorate for the Student Experience</w:t>
    </w:r>
  </w:p>
  <w:p w:rsidR="00273C73" w:rsidRDefault="00DA12CE" w:rsidP="00A824C1">
    <w:pPr>
      <w:pBdr>
        <w:top w:val="single" w:sz="4" w:space="1" w:color="auto"/>
      </w:pBdr>
      <w:spacing w:before="120" w:after="0"/>
      <w:jc w:val="center"/>
      <w:rPr>
        <w:rFonts w:asciiTheme="minorHAnsi" w:hAnsiTheme="minorHAnsi" w:cstheme="minorHAnsi"/>
        <w:b/>
        <w:color w:val="000000"/>
        <w:sz w:val="24"/>
        <w:szCs w:val="24"/>
      </w:rPr>
    </w:pPr>
    <w:r w:rsidRPr="001E4E80">
      <w:rPr>
        <w:rFonts w:asciiTheme="minorHAnsi" w:hAnsiTheme="minorHAnsi" w:cstheme="minorHAnsi"/>
        <w:b/>
        <w:color w:val="000000"/>
        <w:sz w:val="24"/>
        <w:szCs w:val="24"/>
      </w:rPr>
      <w:t>The DSO, 2</w:t>
    </w:r>
    <w:r w:rsidRPr="001E4E80">
      <w:rPr>
        <w:rFonts w:asciiTheme="minorHAnsi" w:hAnsiTheme="minorHAnsi" w:cstheme="minorHAnsi"/>
        <w:b/>
        <w:color w:val="000000"/>
        <w:sz w:val="24"/>
        <w:szCs w:val="24"/>
        <w:vertAlign w:val="superscript"/>
      </w:rPr>
      <w:t>nd</w:t>
    </w:r>
    <w:r w:rsidRPr="001E4E80">
      <w:rPr>
        <w:rFonts w:asciiTheme="minorHAnsi" w:hAnsiTheme="minorHAnsi" w:cstheme="minorHAnsi"/>
        <w:b/>
        <w:color w:val="000000"/>
        <w:sz w:val="24"/>
        <w:szCs w:val="24"/>
      </w:rPr>
      <w:t xml:space="preserve"> Floor University Place, Oxford Rd, Manchester M13 9PL</w:t>
    </w:r>
  </w:p>
  <w:p w:rsidR="00CE3775" w:rsidRDefault="00CE3775" w:rsidP="00273C73">
    <w:pPr>
      <w:shd w:val="clear" w:color="auto" w:fill="FFFFFF"/>
      <w:tabs>
        <w:tab w:val="center" w:pos="4820"/>
      </w:tabs>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62A1F"/>
    <w:multiLevelType w:val="hybridMultilevel"/>
    <w:tmpl w:val="5570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C421499"/>
    <w:multiLevelType w:val="hybridMultilevel"/>
    <w:tmpl w:val="F0BE4AE2"/>
    <w:lvl w:ilvl="0" w:tplc="D0A013D4">
      <w:start w:val="2"/>
      <w:numFmt w:val="bullet"/>
      <w:lvlText w:val="-"/>
      <w:lvlJc w:val="left"/>
      <w:pPr>
        <w:tabs>
          <w:tab w:val="num" w:pos="720"/>
        </w:tabs>
        <w:ind w:left="720" w:hanging="360"/>
      </w:pPr>
      <w:rPr>
        <w:rFonts w:ascii="Calibri" w:eastAsia="MS Mincho" w:hAnsi="Calibri"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308C1B8E"/>
    <w:multiLevelType w:val="hybridMultilevel"/>
    <w:tmpl w:val="D8A4CC5A"/>
    <w:lvl w:ilvl="0" w:tplc="98C0645C">
      <w:start w:val="161"/>
      <w:numFmt w:val="bullet"/>
      <w:lvlText w:val="-"/>
      <w:lvlJc w:val="left"/>
      <w:pPr>
        <w:tabs>
          <w:tab w:val="num" w:pos="720"/>
        </w:tabs>
        <w:ind w:left="720" w:hanging="360"/>
      </w:pPr>
      <w:rPr>
        <w:rFonts w:ascii="Verdana" w:eastAsia="Times New Roman" w:hAnsi="Verdana" w:cs="Times New Roman"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31513F11"/>
    <w:multiLevelType w:val="hybridMultilevel"/>
    <w:tmpl w:val="3AE4AE9C"/>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9AA6632"/>
    <w:multiLevelType w:val="hybridMultilevel"/>
    <w:tmpl w:val="CDC6ACBE"/>
    <w:lvl w:ilvl="0" w:tplc="D0A013D4">
      <w:start w:val="2"/>
      <w:numFmt w:val="bullet"/>
      <w:lvlText w:val="-"/>
      <w:lvlJc w:val="left"/>
      <w:pPr>
        <w:tabs>
          <w:tab w:val="num" w:pos="1080"/>
        </w:tabs>
        <w:ind w:left="1080" w:hanging="360"/>
      </w:pPr>
      <w:rPr>
        <w:rFonts w:ascii="Calibri" w:eastAsia="MS Mincho" w:hAnsi="Calibri"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45B872D1"/>
    <w:multiLevelType w:val="hybridMultilevel"/>
    <w:tmpl w:val="3A52E08E"/>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B900B6A"/>
    <w:multiLevelType w:val="hybridMultilevel"/>
    <w:tmpl w:val="C2B2A8FA"/>
    <w:lvl w:ilvl="0" w:tplc="A6405802">
      <w:start w:val="16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3B87E08"/>
    <w:multiLevelType w:val="hybridMultilevel"/>
    <w:tmpl w:val="3600190C"/>
    <w:lvl w:ilvl="0" w:tplc="FAAC4060">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3C1375E"/>
    <w:multiLevelType w:val="hybridMultilevel"/>
    <w:tmpl w:val="C526FAA0"/>
    <w:lvl w:ilvl="0" w:tplc="D0A013D4">
      <w:start w:val="2"/>
      <w:numFmt w:val="bullet"/>
      <w:lvlText w:val="-"/>
      <w:lvlJc w:val="left"/>
      <w:pPr>
        <w:ind w:left="720" w:hanging="360"/>
      </w:pPr>
      <w:rPr>
        <w:rFonts w:ascii="Calibri" w:eastAsia="MS Mincho"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0"/>
  </w:num>
  <w:num w:numId="5">
    <w:abstractNumId w:val="8"/>
  </w:num>
  <w:num w:numId="6">
    <w:abstractNumId w:val="1"/>
  </w:num>
  <w:num w:numId="7">
    <w:abstractNumId w:val="4"/>
  </w:num>
  <w:num w:numId="8">
    <w:abstractNumId w:val="3"/>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716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841"/>
    <w:rsid w:val="00025085"/>
    <w:rsid w:val="00044536"/>
    <w:rsid w:val="000450D1"/>
    <w:rsid w:val="00045C6C"/>
    <w:rsid w:val="00083547"/>
    <w:rsid w:val="000A5963"/>
    <w:rsid w:val="000A7E80"/>
    <w:rsid w:val="000C25EC"/>
    <w:rsid w:val="000D7770"/>
    <w:rsid w:val="00102A14"/>
    <w:rsid w:val="00103BBE"/>
    <w:rsid w:val="0012094C"/>
    <w:rsid w:val="00141498"/>
    <w:rsid w:val="0016350B"/>
    <w:rsid w:val="001948C2"/>
    <w:rsid w:val="001A0EE8"/>
    <w:rsid w:val="001B0018"/>
    <w:rsid w:val="001B715A"/>
    <w:rsid w:val="001C67A6"/>
    <w:rsid w:val="001D3F00"/>
    <w:rsid w:val="001E15FC"/>
    <w:rsid w:val="001E4E80"/>
    <w:rsid w:val="001E5C11"/>
    <w:rsid w:val="0020056D"/>
    <w:rsid w:val="00230041"/>
    <w:rsid w:val="002343C5"/>
    <w:rsid w:val="00236A16"/>
    <w:rsid w:val="00241668"/>
    <w:rsid w:val="00245C8F"/>
    <w:rsid w:val="00272A06"/>
    <w:rsid w:val="00273C73"/>
    <w:rsid w:val="0027575A"/>
    <w:rsid w:val="002870B6"/>
    <w:rsid w:val="00290861"/>
    <w:rsid w:val="00292A7D"/>
    <w:rsid w:val="002A25F5"/>
    <w:rsid w:val="002B0A55"/>
    <w:rsid w:val="002B5FEC"/>
    <w:rsid w:val="002D2A5A"/>
    <w:rsid w:val="002E618D"/>
    <w:rsid w:val="002E7FDB"/>
    <w:rsid w:val="002F1706"/>
    <w:rsid w:val="002F2A5F"/>
    <w:rsid w:val="00307F62"/>
    <w:rsid w:val="00315D87"/>
    <w:rsid w:val="003226DA"/>
    <w:rsid w:val="0032468F"/>
    <w:rsid w:val="003278C7"/>
    <w:rsid w:val="00333EC7"/>
    <w:rsid w:val="00345802"/>
    <w:rsid w:val="00356E63"/>
    <w:rsid w:val="00363413"/>
    <w:rsid w:val="003816A1"/>
    <w:rsid w:val="00382CB8"/>
    <w:rsid w:val="003850BD"/>
    <w:rsid w:val="003937EC"/>
    <w:rsid w:val="00394C86"/>
    <w:rsid w:val="00397B90"/>
    <w:rsid w:val="003C63CF"/>
    <w:rsid w:val="003E18CE"/>
    <w:rsid w:val="004026BD"/>
    <w:rsid w:val="00407348"/>
    <w:rsid w:val="00413526"/>
    <w:rsid w:val="00432E15"/>
    <w:rsid w:val="00437F2F"/>
    <w:rsid w:val="00440373"/>
    <w:rsid w:val="00462F5E"/>
    <w:rsid w:val="00463569"/>
    <w:rsid w:val="00467A25"/>
    <w:rsid w:val="00492A56"/>
    <w:rsid w:val="00493557"/>
    <w:rsid w:val="004A1899"/>
    <w:rsid w:val="004A4069"/>
    <w:rsid w:val="004A610E"/>
    <w:rsid w:val="004B243B"/>
    <w:rsid w:val="004B5A5F"/>
    <w:rsid w:val="004E7B39"/>
    <w:rsid w:val="00507CE5"/>
    <w:rsid w:val="0051148D"/>
    <w:rsid w:val="00521806"/>
    <w:rsid w:val="00540300"/>
    <w:rsid w:val="0054140F"/>
    <w:rsid w:val="00541A8F"/>
    <w:rsid w:val="00545426"/>
    <w:rsid w:val="00551C85"/>
    <w:rsid w:val="0055390B"/>
    <w:rsid w:val="005716CD"/>
    <w:rsid w:val="00572B16"/>
    <w:rsid w:val="00593449"/>
    <w:rsid w:val="005A618B"/>
    <w:rsid w:val="005C3B7C"/>
    <w:rsid w:val="005D36D6"/>
    <w:rsid w:val="005D740F"/>
    <w:rsid w:val="005F1F76"/>
    <w:rsid w:val="005F3000"/>
    <w:rsid w:val="005F5713"/>
    <w:rsid w:val="0060137D"/>
    <w:rsid w:val="0060147C"/>
    <w:rsid w:val="00605666"/>
    <w:rsid w:val="00616E92"/>
    <w:rsid w:val="00632484"/>
    <w:rsid w:val="0064751F"/>
    <w:rsid w:val="00651B8B"/>
    <w:rsid w:val="006552FF"/>
    <w:rsid w:val="00655BE7"/>
    <w:rsid w:val="0067207F"/>
    <w:rsid w:val="00677953"/>
    <w:rsid w:val="00690CD7"/>
    <w:rsid w:val="006A2868"/>
    <w:rsid w:val="006B5CE3"/>
    <w:rsid w:val="006C476B"/>
    <w:rsid w:val="006C5C6A"/>
    <w:rsid w:val="007026D2"/>
    <w:rsid w:val="00706E1E"/>
    <w:rsid w:val="0070743E"/>
    <w:rsid w:val="00715FB3"/>
    <w:rsid w:val="00725AE7"/>
    <w:rsid w:val="00727841"/>
    <w:rsid w:val="00731E82"/>
    <w:rsid w:val="00737736"/>
    <w:rsid w:val="00742582"/>
    <w:rsid w:val="007647A8"/>
    <w:rsid w:val="00792047"/>
    <w:rsid w:val="007A035B"/>
    <w:rsid w:val="007A45A5"/>
    <w:rsid w:val="007A6E37"/>
    <w:rsid w:val="007B2AFF"/>
    <w:rsid w:val="007C3578"/>
    <w:rsid w:val="007C4A4D"/>
    <w:rsid w:val="007E155B"/>
    <w:rsid w:val="007E1EC9"/>
    <w:rsid w:val="007F0919"/>
    <w:rsid w:val="007F5720"/>
    <w:rsid w:val="00814131"/>
    <w:rsid w:val="008279F3"/>
    <w:rsid w:val="008327EF"/>
    <w:rsid w:val="008621F0"/>
    <w:rsid w:val="00873174"/>
    <w:rsid w:val="00883F06"/>
    <w:rsid w:val="0089611A"/>
    <w:rsid w:val="00896C20"/>
    <w:rsid w:val="008A7E51"/>
    <w:rsid w:val="008B6937"/>
    <w:rsid w:val="008D7EF6"/>
    <w:rsid w:val="008E1D26"/>
    <w:rsid w:val="008E3310"/>
    <w:rsid w:val="008E65FB"/>
    <w:rsid w:val="008F0560"/>
    <w:rsid w:val="008F15C2"/>
    <w:rsid w:val="008F4F45"/>
    <w:rsid w:val="008F62C5"/>
    <w:rsid w:val="0091247C"/>
    <w:rsid w:val="00922DD7"/>
    <w:rsid w:val="00923C78"/>
    <w:rsid w:val="009244AE"/>
    <w:rsid w:val="00932181"/>
    <w:rsid w:val="00940519"/>
    <w:rsid w:val="00945322"/>
    <w:rsid w:val="0094799A"/>
    <w:rsid w:val="00953C19"/>
    <w:rsid w:val="00956F78"/>
    <w:rsid w:val="00957C6D"/>
    <w:rsid w:val="00966EC2"/>
    <w:rsid w:val="00996F6E"/>
    <w:rsid w:val="009A64D1"/>
    <w:rsid w:val="009B12A6"/>
    <w:rsid w:val="009B40B3"/>
    <w:rsid w:val="009C398F"/>
    <w:rsid w:val="009C7CF5"/>
    <w:rsid w:val="009D202D"/>
    <w:rsid w:val="009D6B83"/>
    <w:rsid w:val="009D7704"/>
    <w:rsid w:val="009E25B9"/>
    <w:rsid w:val="009F3F99"/>
    <w:rsid w:val="00A0622A"/>
    <w:rsid w:val="00A16D2B"/>
    <w:rsid w:val="00A17CA3"/>
    <w:rsid w:val="00A37490"/>
    <w:rsid w:val="00A4163F"/>
    <w:rsid w:val="00A4540B"/>
    <w:rsid w:val="00A46EA7"/>
    <w:rsid w:val="00A67CBC"/>
    <w:rsid w:val="00A81E8F"/>
    <w:rsid w:val="00A824C1"/>
    <w:rsid w:val="00A82DA9"/>
    <w:rsid w:val="00A86984"/>
    <w:rsid w:val="00AA22DE"/>
    <w:rsid w:val="00AA568F"/>
    <w:rsid w:val="00AB10B0"/>
    <w:rsid w:val="00AB51E8"/>
    <w:rsid w:val="00AB53A7"/>
    <w:rsid w:val="00AC3344"/>
    <w:rsid w:val="00AC705B"/>
    <w:rsid w:val="00AD73E3"/>
    <w:rsid w:val="00AD7787"/>
    <w:rsid w:val="00AF2B6A"/>
    <w:rsid w:val="00AF6A75"/>
    <w:rsid w:val="00B04DDF"/>
    <w:rsid w:val="00B120D5"/>
    <w:rsid w:val="00B13321"/>
    <w:rsid w:val="00B204AF"/>
    <w:rsid w:val="00B23FC3"/>
    <w:rsid w:val="00B300C0"/>
    <w:rsid w:val="00B84E5D"/>
    <w:rsid w:val="00B9407B"/>
    <w:rsid w:val="00BA0D11"/>
    <w:rsid w:val="00BB240F"/>
    <w:rsid w:val="00BC27C9"/>
    <w:rsid w:val="00BC738F"/>
    <w:rsid w:val="00BE4845"/>
    <w:rsid w:val="00BF28E4"/>
    <w:rsid w:val="00C0655B"/>
    <w:rsid w:val="00C25E46"/>
    <w:rsid w:val="00C31E2B"/>
    <w:rsid w:val="00C321FD"/>
    <w:rsid w:val="00C33121"/>
    <w:rsid w:val="00C33BE9"/>
    <w:rsid w:val="00C42266"/>
    <w:rsid w:val="00C4776C"/>
    <w:rsid w:val="00C47F8E"/>
    <w:rsid w:val="00C537EC"/>
    <w:rsid w:val="00C751B6"/>
    <w:rsid w:val="00C75510"/>
    <w:rsid w:val="00C75F82"/>
    <w:rsid w:val="00C82B66"/>
    <w:rsid w:val="00C854B4"/>
    <w:rsid w:val="00C910E4"/>
    <w:rsid w:val="00C925DF"/>
    <w:rsid w:val="00C9433D"/>
    <w:rsid w:val="00C962B9"/>
    <w:rsid w:val="00CB2B0B"/>
    <w:rsid w:val="00CC18E0"/>
    <w:rsid w:val="00CC613A"/>
    <w:rsid w:val="00CD26A2"/>
    <w:rsid w:val="00CE14BA"/>
    <w:rsid w:val="00CE3775"/>
    <w:rsid w:val="00CE43C5"/>
    <w:rsid w:val="00CF22BD"/>
    <w:rsid w:val="00CF2EE2"/>
    <w:rsid w:val="00CF6E31"/>
    <w:rsid w:val="00D011EB"/>
    <w:rsid w:val="00D106DC"/>
    <w:rsid w:val="00D17ACA"/>
    <w:rsid w:val="00D212CA"/>
    <w:rsid w:val="00D225AF"/>
    <w:rsid w:val="00D56B6F"/>
    <w:rsid w:val="00D61285"/>
    <w:rsid w:val="00D63B9C"/>
    <w:rsid w:val="00D6560F"/>
    <w:rsid w:val="00D66711"/>
    <w:rsid w:val="00D77E67"/>
    <w:rsid w:val="00D92241"/>
    <w:rsid w:val="00DA12CE"/>
    <w:rsid w:val="00DA6D69"/>
    <w:rsid w:val="00DB1E1F"/>
    <w:rsid w:val="00DB3CB9"/>
    <w:rsid w:val="00DC5881"/>
    <w:rsid w:val="00DD0FAE"/>
    <w:rsid w:val="00DF5413"/>
    <w:rsid w:val="00E06150"/>
    <w:rsid w:val="00E156A2"/>
    <w:rsid w:val="00E24D74"/>
    <w:rsid w:val="00E323FE"/>
    <w:rsid w:val="00E474E2"/>
    <w:rsid w:val="00E50DFA"/>
    <w:rsid w:val="00E55157"/>
    <w:rsid w:val="00E6284C"/>
    <w:rsid w:val="00E71C43"/>
    <w:rsid w:val="00E7447F"/>
    <w:rsid w:val="00E8354E"/>
    <w:rsid w:val="00E957FA"/>
    <w:rsid w:val="00EA1244"/>
    <w:rsid w:val="00EA72FA"/>
    <w:rsid w:val="00ED55D9"/>
    <w:rsid w:val="00F165A8"/>
    <w:rsid w:val="00F20C8A"/>
    <w:rsid w:val="00F20DE4"/>
    <w:rsid w:val="00F20F31"/>
    <w:rsid w:val="00F305D5"/>
    <w:rsid w:val="00F3238E"/>
    <w:rsid w:val="00F36C03"/>
    <w:rsid w:val="00F47218"/>
    <w:rsid w:val="00F505F7"/>
    <w:rsid w:val="00F50FD0"/>
    <w:rsid w:val="00F77FA1"/>
    <w:rsid w:val="00FA15D8"/>
    <w:rsid w:val="00FA1F5E"/>
    <w:rsid w:val="00FB0BBA"/>
    <w:rsid w:val="00FB4720"/>
    <w:rsid w:val="00FB4F2D"/>
    <w:rsid w:val="00FB4FE4"/>
    <w:rsid w:val="00FC3111"/>
    <w:rsid w:val="00FD3F85"/>
    <w:rsid w:val="00FE4BAE"/>
    <w:rsid w:val="00FE60D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54140F"/>
    <w:pPr>
      <w:keepNext/>
      <w:keepLines/>
      <w:spacing w:before="480" w:after="0" w:line="259" w:lineRule="auto"/>
      <w:outlineLvl w:val="0"/>
    </w:pPr>
    <w:rPr>
      <w:rFonts w:eastAsia="MS Gothic"/>
      <w:b/>
      <w:bCs/>
      <w:color w:val="365F91"/>
      <w:sz w:val="28"/>
      <w:szCs w:val="28"/>
      <w:lang w:eastAsia="en-US"/>
    </w:rPr>
  </w:style>
  <w:style w:type="paragraph" w:styleId="Heading2">
    <w:name w:val="heading 2"/>
    <w:basedOn w:val="Normal"/>
    <w:next w:val="Normal"/>
    <w:link w:val="Heading2Char"/>
    <w:uiPriority w:val="9"/>
    <w:unhideWhenUsed/>
    <w:qFormat/>
    <w:rsid w:val="0054140F"/>
    <w:pPr>
      <w:keepNext/>
      <w:keepLines/>
      <w:spacing w:before="200" w:after="0" w:line="259" w:lineRule="auto"/>
      <w:outlineLvl w:val="1"/>
    </w:pPr>
    <w:rPr>
      <w:rFonts w:eastAsia="MS Gothic"/>
      <w:b/>
      <w:bCs/>
      <w:color w:val="4F81BD"/>
      <w:sz w:val="26"/>
      <w:szCs w:val="26"/>
      <w:lang w:eastAsia="en-US"/>
    </w:rPr>
  </w:style>
  <w:style w:type="paragraph" w:styleId="Heading3">
    <w:name w:val="heading 3"/>
    <w:basedOn w:val="Normal"/>
    <w:next w:val="Normal"/>
    <w:link w:val="Heading3Char"/>
    <w:uiPriority w:val="9"/>
    <w:unhideWhenUsed/>
    <w:qFormat/>
    <w:rsid w:val="0054140F"/>
    <w:pPr>
      <w:keepNext/>
      <w:keepLines/>
      <w:spacing w:before="200" w:after="0" w:line="259" w:lineRule="auto"/>
      <w:outlineLvl w:val="2"/>
    </w:pPr>
    <w:rPr>
      <w:rFonts w:eastAsia="MS Gothic"/>
      <w:b/>
      <w:bCs/>
      <w:color w:val="4F81BD"/>
      <w:lang w:eastAsia="en-US"/>
    </w:rPr>
  </w:style>
  <w:style w:type="paragraph" w:styleId="Heading4">
    <w:name w:val="heading 4"/>
    <w:basedOn w:val="Normal"/>
    <w:next w:val="Normal"/>
    <w:link w:val="Heading4Char"/>
    <w:uiPriority w:val="9"/>
    <w:unhideWhenUsed/>
    <w:qFormat/>
    <w:rsid w:val="00E8354E"/>
    <w:pPr>
      <w:keepNext/>
      <w:keepLines/>
      <w:spacing w:before="200" w:after="0"/>
      <w:outlineLvl w:val="3"/>
    </w:pPr>
    <w:rPr>
      <w:rFonts w:eastAsia="MS Gothic"/>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
    <w:name w:val="Topic"/>
    <w:pPr>
      <w:widowControl w:val="0"/>
      <w:autoSpaceDE w:val="0"/>
      <w:autoSpaceDN w:val="0"/>
      <w:adjustRightInd w:val="0"/>
    </w:pPr>
    <w:rPr>
      <w:rFonts w:ascii="CG Omega" w:hAnsi="CG Omega" w:cs="CG Omega"/>
      <w:b/>
      <w:bCs/>
      <w:sz w:val="24"/>
      <w:szCs w:val="24"/>
    </w:rPr>
  </w:style>
  <w:style w:type="character" w:styleId="Hyperlink">
    <w:name w:val="Hyperlink"/>
    <w:uiPriority w:val="99"/>
    <w:rPr>
      <w:color w:val="0000D4"/>
      <w:u w:val="single"/>
    </w:rPr>
  </w:style>
  <w:style w:type="paragraph" w:styleId="BalloonText">
    <w:name w:val="Balloon Text"/>
    <w:basedOn w:val="Normal"/>
    <w:link w:val="BalloonTextChar"/>
    <w:uiPriority w:val="99"/>
    <w:semiHidden/>
    <w:unhideWhenUsed/>
    <w:rsid w:val="00C3312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C33121"/>
    <w:rPr>
      <w:rFonts w:ascii="Lucida Grande" w:hAnsi="Lucida Grande"/>
      <w:sz w:val="18"/>
      <w:szCs w:val="18"/>
    </w:rPr>
  </w:style>
  <w:style w:type="character" w:customStyle="1" w:styleId="Heading1Char">
    <w:name w:val="Heading 1 Char"/>
    <w:link w:val="Heading1"/>
    <w:uiPriority w:val="9"/>
    <w:rsid w:val="0054140F"/>
    <w:rPr>
      <w:rFonts w:ascii="Calibri" w:eastAsia="MS Gothic" w:hAnsi="Calibri" w:cs="Times New Roman"/>
      <w:b/>
      <w:bCs/>
      <w:color w:val="365F91"/>
      <w:sz w:val="28"/>
      <w:szCs w:val="28"/>
      <w:lang w:eastAsia="en-US"/>
    </w:rPr>
  </w:style>
  <w:style w:type="character" w:customStyle="1" w:styleId="Heading2Char">
    <w:name w:val="Heading 2 Char"/>
    <w:link w:val="Heading2"/>
    <w:uiPriority w:val="9"/>
    <w:rsid w:val="0054140F"/>
    <w:rPr>
      <w:rFonts w:ascii="Calibri" w:eastAsia="MS Gothic" w:hAnsi="Calibri" w:cs="Times New Roman"/>
      <w:b/>
      <w:bCs/>
      <w:color w:val="4F81BD"/>
      <w:sz w:val="26"/>
      <w:szCs w:val="26"/>
      <w:lang w:eastAsia="en-US"/>
    </w:rPr>
  </w:style>
  <w:style w:type="character" w:customStyle="1" w:styleId="Heading3Char">
    <w:name w:val="Heading 3 Char"/>
    <w:link w:val="Heading3"/>
    <w:uiPriority w:val="9"/>
    <w:rsid w:val="0054140F"/>
    <w:rPr>
      <w:rFonts w:ascii="Calibri" w:eastAsia="MS Gothic" w:hAnsi="Calibri" w:cs="Times New Roman"/>
      <w:b/>
      <w:bCs/>
      <w:color w:val="4F81BD"/>
      <w:lang w:eastAsia="en-US"/>
    </w:rPr>
  </w:style>
  <w:style w:type="paragraph" w:styleId="ListParagraph">
    <w:name w:val="List Paragraph"/>
    <w:basedOn w:val="Normal"/>
    <w:uiPriority w:val="34"/>
    <w:qFormat/>
    <w:rsid w:val="0054140F"/>
    <w:pPr>
      <w:spacing w:after="160" w:line="259" w:lineRule="auto"/>
      <w:ind w:left="720"/>
      <w:contextualSpacing/>
    </w:pPr>
    <w:rPr>
      <w:rFonts w:eastAsia="Calibri"/>
      <w:lang w:eastAsia="en-US"/>
    </w:rPr>
  </w:style>
  <w:style w:type="character" w:styleId="CommentReference">
    <w:name w:val="annotation reference"/>
    <w:unhideWhenUsed/>
    <w:rsid w:val="0054140F"/>
    <w:rPr>
      <w:sz w:val="16"/>
      <w:szCs w:val="16"/>
    </w:rPr>
  </w:style>
  <w:style w:type="paragraph" w:styleId="CommentText">
    <w:name w:val="annotation text"/>
    <w:basedOn w:val="Normal"/>
    <w:link w:val="CommentTextChar"/>
    <w:unhideWhenUsed/>
    <w:rsid w:val="0054140F"/>
    <w:pPr>
      <w:spacing w:after="160" w:line="240" w:lineRule="auto"/>
    </w:pPr>
    <w:rPr>
      <w:rFonts w:eastAsia="Calibri"/>
      <w:sz w:val="20"/>
      <w:szCs w:val="20"/>
      <w:lang w:eastAsia="en-US"/>
    </w:rPr>
  </w:style>
  <w:style w:type="character" w:customStyle="1" w:styleId="CommentTextChar">
    <w:name w:val="Comment Text Char"/>
    <w:link w:val="CommentText"/>
    <w:rsid w:val="0054140F"/>
    <w:rPr>
      <w:rFonts w:eastAsia="Calibri"/>
      <w:sz w:val="20"/>
      <w:szCs w:val="20"/>
      <w:lang w:eastAsia="en-US"/>
    </w:rPr>
  </w:style>
  <w:style w:type="paragraph" w:styleId="Header">
    <w:name w:val="header"/>
    <w:basedOn w:val="Normal"/>
    <w:link w:val="HeaderChar"/>
    <w:uiPriority w:val="99"/>
    <w:unhideWhenUsed/>
    <w:rsid w:val="00BF2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8E4"/>
  </w:style>
  <w:style w:type="paragraph" w:styleId="Footer">
    <w:name w:val="footer"/>
    <w:basedOn w:val="Normal"/>
    <w:link w:val="FooterChar"/>
    <w:uiPriority w:val="99"/>
    <w:unhideWhenUsed/>
    <w:rsid w:val="00BF2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8E4"/>
  </w:style>
  <w:style w:type="paragraph" w:styleId="CommentSubject">
    <w:name w:val="annotation subject"/>
    <w:basedOn w:val="CommentText"/>
    <w:next w:val="CommentText"/>
    <w:link w:val="CommentSubjectChar"/>
    <w:uiPriority w:val="99"/>
    <w:semiHidden/>
    <w:unhideWhenUsed/>
    <w:rsid w:val="00690CD7"/>
    <w:pPr>
      <w:spacing w:after="200"/>
    </w:pPr>
    <w:rPr>
      <w:rFonts w:eastAsia="MS Mincho"/>
      <w:b/>
      <w:bCs/>
      <w:lang w:eastAsia="zh-CN"/>
    </w:rPr>
  </w:style>
  <w:style w:type="character" w:customStyle="1" w:styleId="CommentSubjectChar">
    <w:name w:val="Comment Subject Char"/>
    <w:link w:val="CommentSubject"/>
    <w:uiPriority w:val="99"/>
    <w:semiHidden/>
    <w:rsid w:val="00690CD7"/>
    <w:rPr>
      <w:rFonts w:eastAsia="Calibri"/>
      <w:b/>
      <w:bCs/>
      <w:sz w:val="20"/>
      <w:szCs w:val="20"/>
      <w:lang w:eastAsia="en-US"/>
    </w:rPr>
  </w:style>
  <w:style w:type="character" w:customStyle="1" w:styleId="Heading4Char">
    <w:name w:val="Heading 4 Char"/>
    <w:link w:val="Heading4"/>
    <w:uiPriority w:val="9"/>
    <w:rsid w:val="00E8354E"/>
    <w:rPr>
      <w:rFonts w:ascii="Calibri" w:eastAsia="MS Gothic" w:hAnsi="Calibri" w:cs="Times New Roman"/>
      <w:b/>
      <w:bCs/>
      <w:i/>
      <w:iCs/>
      <w:color w:val="4F81BD"/>
    </w:rPr>
  </w:style>
  <w:style w:type="character" w:styleId="FollowedHyperlink">
    <w:name w:val="FollowedHyperlink"/>
    <w:uiPriority w:val="99"/>
    <w:semiHidden/>
    <w:unhideWhenUsed/>
    <w:rsid w:val="002E7FDB"/>
    <w:rPr>
      <w:color w:val="800080"/>
      <w:u w:val="single"/>
    </w:rPr>
  </w:style>
  <w:style w:type="paragraph" w:styleId="Title">
    <w:name w:val="Title"/>
    <w:basedOn w:val="Normal"/>
    <w:next w:val="Normal"/>
    <w:link w:val="TitleChar"/>
    <w:uiPriority w:val="10"/>
    <w:qFormat/>
    <w:rsid w:val="008A7E51"/>
    <w:pPr>
      <w:pBdr>
        <w:bottom w:val="single" w:sz="4" w:space="1" w:color="auto"/>
      </w:pBdr>
      <w:spacing w:line="240" w:lineRule="auto"/>
      <w:contextualSpacing/>
    </w:pPr>
    <w:rPr>
      <w:rFonts w:ascii="Cambria" w:eastAsia="SimSun" w:hAnsi="Cambria"/>
      <w:spacing w:val="5"/>
      <w:sz w:val="52"/>
      <w:szCs w:val="52"/>
    </w:rPr>
  </w:style>
  <w:style w:type="character" w:customStyle="1" w:styleId="TitleChar">
    <w:name w:val="Title Char"/>
    <w:link w:val="Title"/>
    <w:uiPriority w:val="10"/>
    <w:rsid w:val="008A7E51"/>
    <w:rPr>
      <w:rFonts w:ascii="Cambria" w:eastAsia="SimSun" w:hAnsi="Cambria" w:cs="Times New Roman"/>
      <w:spacing w:val="5"/>
      <w:sz w:val="52"/>
      <w:szCs w:val="52"/>
    </w:rPr>
  </w:style>
  <w:style w:type="paragraph" w:styleId="Subtitle">
    <w:name w:val="Subtitle"/>
    <w:basedOn w:val="Normal"/>
    <w:next w:val="Normal"/>
    <w:link w:val="SubtitleChar"/>
    <w:uiPriority w:val="11"/>
    <w:qFormat/>
    <w:rsid w:val="008A7E51"/>
    <w:pPr>
      <w:spacing w:after="600"/>
    </w:pPr>
    <w:rPr>
      <w:rFonts w:ascii="Cambria" w:eastAsia="SimSun" w:hAnsi="Cambria"/>
      <w:i/>
      <w:iCs/>
      <w:spacing w:val="13"/>
      <w:sz w:val="24"/>
      <w:szCs w:val="24"/>
    </w:rPr>
  </w:style>
  <w:style w:type="character" w:customStyle="1" w:styleId="SubtitleChar">
    <w:name w:val="Subtitle Char"/>
    <w:link w:val="Subtitle"/>
    <w:uiPriority w:val="11"/>
    <w:rsid w:val="008A7E51"/>
    <w:rPr>
      <w:rFonts w:ascii="Cambria" w:eastAsia="SimSun" w:hAnsi="Cambria" w:cs="Times New Roman"/>
      <w:i/>
      <w:iCs/>
      <w:spacing w:val="13"/>
      <w:sz w:val="24"/>
      <w:szCs w:val="24"/>
    </w:rPr>
  </w:style>
  <w:style w:type="character" w:styleId="Emphasis">
    <w:name w:val="Emphasis"/>
    <w:uiPriority w:val="20"/>
    <w:qFormat/>
    <w:rsid w:val="008A7E51"/>
    <w:rPr>
      <w:b/>
      <w:bCs/>
      <w:i/>
      <w:iCs/>
      <w:spacing w:val="10"/>
      <w:bdr w:val="none" w:sz="0" w:space="0" w:color="auto"/>
      <w:shd w:val="clear" w:color="auto" w:fill="auto"/>
    </w:rPr>
  </w:style>
  <w:style w:type="character" w:styleId="PageNumber">
    <w:name w:val="page number"/>
    <w:uiPriority w:val="99"/>
    <w:rsid w:val="00D77E67"/>
    <w:rPr>
      <w:rFonts w:cs="Times New Roman"/>
    </w:rPr>
  </w:style>
  <w:style w:type="paragraph" w:styleId="BodyText">
    <w:name w:val="Body Text"/>
    <w:basedOn w:val="Normal"/>
    <w:link w:val="BodyTextChar"/>
    <w:uiPriority w:val="99"/>
    <w:rsid w:val="00D77E67"/>
    <w:pPr>
      <w:spacing w:after="0" w:line="240" w:lineRule="auto"/>
    </w:pPr>
    <w:rPr>
      <w:rFonts w:ascii="Times New Roman" w:eastAsia="Times New Roman" w:hAnsi="Times New Roman"/>
      <w:sz w:val="24"/>
      <w:szCs w:val="20"/>
      <w:lang w:eastAsia="en-GB"/>
    </w:rPr>
  </w:style>
  <w:style w:type="character" w:customStyle="1" w:styleId="BodyTextChar">
    <w:name w:val="Body Text Char"/>
    <w:link w:val="BodyText"/>
    <w:uiPriority w:val="99"/>
    <w:rsid w:val="00D77E67"/>
    <w:rPr>
      <w:rFonts w:ascii="Times New Roman" w:eastAsia="Times New Roman" w:hAnsi="Times New Roman"/>
      <w:sz w:val="24"/>
      <w:lang w:eastAsia="en-GB"/>
    </w:rPr>
  </w:style>
  <w:style w:type="paragraph" w:styleId="NormalWeb">
    <w:name w:val="Normal (Web)"/>
    <w:basedOn w:val="Normal"/>
    <w:uiPriority w:val="99"/>
    <w:unhideWhenUsed/>
    <w:rsid w:val="00D77E6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D77E6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54140F"/>
    <w:pPr>
      <w:keepNext/>
      <w:keepLines/>
      <w:spacing w:before="480" w:after="0" w:line="259" w:lineRule="auto"/>
      <w:outlineLvl w:val="0"/>
    </w:pPr>
    <w:rPr>
      <w:rFonts w:eastAsia="MS Gothic"/>
      <w:b/>
      <w:bCs/>
      <w:color w:val="365F91"/>
      <w:sz w:val="28"/>
      <w:szCs w:val="28"/>
      <w:lang w:eastAsia="en-US"/>
    </w:rPr>
  </w:style>
  <w:style w:type="paragraph" w:styleId="Heading2">
    <w:name w:val="heading 2"/>
    <w:basedOn w:val="Normal"/>
    <w:next w:val="Normal"/>
    <w:link w:val="Heading2Char"/>
    <w:uiPriority w:val="9"/>
    <w:unhideWhenUsed/>
    <w:qFormat/>
    <w:rsid w:val="0054140F"/>
    <w:pPr>
      <w:keepNext/>
      <w:keepLines/>
      <w:spacing w:before="200" w:after="0" w:line="259" w:lineRule="auto"/>
      <w:outlineLvl w:val="1"/>
    </w:pPr>
    <w:rPr>
      <w:rFonts w:eastAsia="MS Gothic"/>
      <w:b/>
      <w:bCs/>
      <w:color w:val="4F81BD"/>
      <w:sz w:val="26"/>
      <w:szCs w:val="26"/>
      <w:lang w:eastAsia="en-US"/>
    </w:rPr>
  </w:style>
  <w:style w:type="paragraph" w:styleId="Heading3">
    <w:name w:val="heading 3"/>
    <w:basedOn w:val="Normal"/>
    <w:next w:val="Normal"/>
    <w:link w:val="Heading3Char"/>
    <w:uiPriority w:val="9"/>
    <w:unhideWhenUsed/>
    <w:qFormat/>
    <w:rsid w:val="0054140F"/>
    <w:pPr>
      <w:keepNext/>
      <w:keepLines/>
      <w:spacing w:before="200" w:after="0" w:line="259" w:lineRule="auto"/>
      <w:outlineLvl w:val="2"/>
    </w:pPr>
    <w:rPr>
      <w:rFonts w:eastAsia="MS Gothic"/>
      <w:b/>
      <w:bCs/>
      <w:color w:val="4F81BD"/>
      <w:lang w:eastAsia="en-US"/>
    </w:rPr>
  </w:style>
  <w:style w:type="paragraph" w:styleId="Heading4">
    <w:name w:val="heading 4"/>
    <w:basedOn w:val="Normal"/>
    <w:next w:val="Normal"/>
    <w:link w:val="Heading4Char"/>
    <w:uiPriority w:val="9"/>
    <w:unhideWhenUsed/>
    <w:qFormat/>
    <w:rsid w:val="00E8354E"/>
    <w:pPr>
      <w:keepNext/>
      <w:keepLines/>
      <w:spacing w:before="200" w:after="0"/>
      <w:outlineLvl w:val="3"/>
    </w:pPr>
    <w:rPr>
      <w:rFonts w:eastAsia="MS Gothic"/>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ic">
    <w:name w:val="Topic"/>
    <w:pPr>
      <w:widowControl w:val="0"/>
      <w:autoSpaceDE w:val="0"/>
      <w:autoSpaceDN w:val="0"/>
      <w:adjustRightInd w:val="0"/>
    </w:pPr>
    <w:rPr>
      <w:rFonts w:ascii="CG Omega" w:hAnsi="CG Omega" w:cs="CG Omega"/>
      <w:b/>
      <w:bCs/>
      <w:sz w:val="24"/>
      <w:szCs w:val="24"/>
    </w:rPr>
  </w:style>
  <w:style w:type="character" w:styleId="Hyperlink">
    <w:name w:val="Hyperlink"/>
    <w:uiPriority w:val="99"/>
    <w:rPr>
      <w:color w:val="0000D4"/>
      <w:u w:val="single"/>
    </w:rPr>
  </w:style>
  <w:style w:type="paragraph" w:styleId="BalloonText">
    <w:name w:val="Balloon Text"/>
    <w:basedOn w:val="Normal"/>
    <w:link w:val="BalloonTextChar"/>
    <w:uiPriority w:val="99"/>
    <w:semiHidden/>
    <w:unhideWhenUsed/>
    <w:rsid w:val="00C3312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C33121"/>
    <w:rPr>
      <w:rFonts w:ascii="Lucida Grande" w:hAnsi="Lucida Grande"/>
      <w:sz w:val="18"/>
      <w:szCs w:val="18"/>
    </w:rPr>
  </w:style>
  <w:style w:type="character" w:customStyle="1" w:styleId="Heading1Char">
    <w:name w:val="Heading 1 Char"/>
    <w:link w:val="Heading1"/>
    <w:uiPriority w:val="9"/>
    <w:rsid w:val="0054140F"/>
    <w:rPr>
      <w:rFonts w:ascii="Calibri" w:eastAsia="MS Gothic" w:hAnsi="Calibri" w:cs="Times New Roman"/>
      <w:b/>
      <w:bCs/>
      <w:color w:val="365F91"/>
      <w:sz w:val="28"/>
      <w:szCs w:val="28"/>
      <w:lang w:eastAsia="en-US"/>
    </w:rPr>
  </w:style>
  <w:style w:type="character" w:customStyle="1" w:styleId="Heading2Char">
    <w:name w:val="Heading 2 Char"/>
    <w:link w:val="Heading2"/>
    <w:uiPriority w:val="9"/>
    <w:rsid w:val="0054140F"/>
    <w:rPr>
      <w:rFonts w:ascii="Calibri" w:eastAsia="MS Gothic" w:hAnsi="Calibri" w:cs="Times New Roman"/>
      <w:b/>
      <w:bCs/>
      <w:color w:val="4F81BD"/>
      <w:sz w:val="26"/>
      <w:szCs w:val="26"/>
      <w:lang w:eastAsia="en-US"/>
    </w:rPr>
  </w:style>
  <w:style w:type="character" w:customStyle="1" w:styleId="Heading3Char">
    <w:name w:val="Heading 3 Char"/>
    <w:link w:val="Heading3"/>
    <w:uiPriority w:val="9"/>
    <w:rsid w:val="0054140F"/>
    <w:rPr>
      <w:rFonts w:ascii="Calibri" w:eastAsia="MS Gothic" w:hAnsi="Calibri" w:cs="Times New Roman"/>
      <w:b/>
      <w:bCs/>
      <w:color w:val="4F81BD"/>
      <w:lang w:eastAsia="en-US"/>
    </w:rPr>
  </w:style>
  <w:style w:type="paragraph" w:styleId="ListParagraph">
    <w:name w:val="List Paragraph"/>
    <w:basedOn w:val="Normal"/>
    <w:uiPriority w:val="34"/>
    <w:qFormat/>
    <w:rsid w:val="0054140F"/>
    <w:pPr>
      <w:spacing w:after="160" w:line="259" w:lineRule="auto"/>
      <w:ind w:left="720"/>
      <w:contextualSpacing/>
    </w:pPr>
    <w:rPr>
      <w:rFonts w:eastAsia="Calibri"/>
      <w:lang w:eastAsia="en-US"/>
    </w:rPr>
  </w:style>
  <w:style w:type="character" w:styleId="CommentReference">
    <w:name w:val="annotation reference"/>
    <w:unhideWhenUsed/>
    <w:rsid w:val="0054140F"/>
    <w:rPr>
      <w:sz w:val="16"/>
      <w:szCs w:val="16"/>
    </w:rPr>
  </w:style>
  <w:style w:type="paragraph" w:styleId="CommentText">
    <w:name w:val="annotation text"/>
    <w:basedOn w:val="Normal"/>
    <w:link w:val="CommentTextChar"/>
    <w:unhideWhenUsed/>
    <w:rsid w:val="0054140F"/>
    <w:pPr>
      <w:spacing w:after="160" w:line="240" w:lineRule="auto"/>
    </w:pPr>
    <w:rPr>
      <w:rFonts w:eastAsia="Calibri"/>
      <w:sz w:val="20"/>
      <w:szCs w:val="20"/>
      <w:lang w:eastAsia="en-US"/>
    </w:rPr>
  </w:style>
  <w:style w:type="character" w:customStyle="1" w:styleId="CommentTextChar">
    <w:name w:val="Comment Text Char"/>
    <w:link w:val="CommentText"/>
    <w:rsid w:val="0054140F"/>
    <w:rPr>
      <w:rFonts w:eastAsia="Calibri"/>
      <w:sz w:val="20"/>
      <w:szCs w:val="20"/>
      <w:lang w:eastAsia="en-US"/>
    </w:rPr>
  </w:style>
  <w:style w:type="paragraph" w:styleId="Header">
    <w:name w:val="header"/>
    <w:basedOn w:val="Normal"/>
    <w:link w:val="HeaderChar"/>
    <w:uiPriority w:val="99"/>
    <w:unhideWhenUsed/>
    <w:rsid w:val="00BF2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8E4"/>
  </w:style>
  <w:style w:type="paragraph" w:styleId="Footer">
    <w:name w:val="footer"/>
    <w:basedOn w:val="Normal"/>
    <w:link w:val="FooterChar"/>
    <w:uiPriority w:val="99"/>
    <w:unhideWhenUsed/>
    <w:rsid w:val="00BF2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8E4"/>
  </w:style>
  <w:style w:type="paragraph" w:styleId="CommentSubject">
    <w:name w:val="annotation subject"/>
    <w:basedOn w:val="CommentText"/>
    <w:next w:val="CommentText"/>
    <w:link w:val="CommentSubjectChar"/>
    <w:uiPriority w:val="99"/>
    <w:semiHidden/>
    <w:unhideWhenUsed/>
    <w:rsid w:val="00690CD7"/>
    <w:pPr>
      <w:spacing w:after="200"/>
    </w:pPr>
    <w:rPr>
      <w:rFonts w:eastAsia="MS Mincho"/>
      <w:b/>
      <w:bCs/>
      <w:lang w:eastAsia="zh-CN"/>
    </w:rPr>
  </w:style>
  <w:style w:type="character" w:customStyle="1" w:styleId="CommentSubjectChar">
    <w:name w:val="Comment Subject Char"/>
    <w:link w:val="CommentSubject"/>
    <w:uiPriority w:val="99"/>
    <w:semiHidden/>
    <w:rsid w:val="00690CD7"/>
    <w:rPr>
      <w:rFonts w:eastAsia="Calibri"/>
      <w:b/>
      <w:bCs/>
      <w:sz w:val="20"/>
      <w:szCs w:val="20"/>
      <w:lang w:eastAsia="en-US"/>
    </w:rPr>
  </w:style>
  <w:style w:type="character" w:customStyle="1" w:styleId="Heading4Char">
    <w:name w:val="Heading 4 Char"/>
    <w:link w:val="Heading4"/>
    <w:uiPriority w:val="9"/>
    <w:rsid w:val="00E8354E"/>
    <w:rPr>
      <w:rFonts w:ascii="Calibri" w:eastAsia="MS Gothic" w:hAnsi="Calibri" w:cs="Times New Roman"/>
      <w:b/>
      <w:bCs/>
      <w:i/>
      <w:iCs/>
      <w:color w:val="4F81BD"/>
    </w:rPr>
  </w:style>
  <w:style w:type="character" w:styleId="FollowedHyperlink">
    <w:name w:val="FollowedHyperlink"/>
    <w:uiPriority w:val="99"/>
    <w:semiHidden/>
    <w:unhideWhenUsed/>
    <w:rsid w:val="002E7FDB"/>
    <w:rPr>
      <w:color w:val="800080"/>
      <w:u w:val="single"/>
    </w:rPr>
  </w:style>
  <w:style w:type="paragraph" w:styleId="Title">
    <w:name w:val="Title"/>
    <w:basedOn w:val="Normal"/>
    <w:next w:val="Normal"/>
    <w:link w:val="TitleChar"/>
    <w:uiPriority w:val="10"/>
    <w:qFormat/>
    <w:rsid w:val="008A7E51"/>
    <w:pPr>
      <w:pBdr>
        <w:bottom w:val="single" w:sz="4" w:space="1" w:color="auto"/>
      </w:pBdr>
      <w:spacing w:line="240" w:lineRule="auto"/>
      <w:contextualSpacing/>
    </w:pPr>
    <w:rPr>
      <w:rFonts w:ascii="Cambria" w:eastAsia="SimSun" w:hAnsi="Cambria"/>
      <w:spacing w:val="5"/>
      <w:sz w:val="52"/>
      <w:szCs w:val="52"/>
    </w:rPr>
  </w:style>
  <w:style w:type="character" w:customStyle="1" w:styleId="TitleChar">
    <w:name w:val="Title Char"/>
    <w:link w:val="Title"/>
    <w:uiPriority w:val="10"/>
    <w:rsid w:val="008A7E51"/>
    <w:rPr>
      <w:rFonts w:ascii="Cambria" w:eastAsia="SimSun" w:hAnsi="Cambria" w:cs="Times New Roman"/>
      <w:spacing w:val="5"/>
      <w:sz w:val="52"/>
      <w:szCs w:val="52"/>
    </w:rPr>
  </w:style>
  <w:style w:type="paragraph" w:styleId="Subtitle">
    <w:name w:val="Subtitle"/>
    <w:basedOn w:val="Normal"/>
    <w:next w:val="Normal"/>
    <w:link w:val="SubtitleChar"/>
    <w:uiPriority w:val="11"/>
    <w:qFormat/>
    <w:rsid w:val="008A7E51"/>
    <w:pPr>
      <w:spacing w:after="600"/>
    </w:pPr>
    <w:rPr>
      <w:rFonts w:ascii="Cambria" w:eastAsia="SimSun" w:hAnsi="Cambria"/>
      <w:i/>
      <w:iCs/>
      <w:spacing w:val="13"/>
      <w:sz w:val="24"/>
      <w:szCs w:val="24"/>
    </w:rPr>
  </w:style>
  <w:style w:type="character" w:customStyle="1" w:styleId="SubtitleChar">
    <w:name w:val="Subtitle Char"/>
    <w:link w:val="Subtitle"/>
    <w:uiPriority w:val="11"/>
    <w:rsid w:val="008A7E51"/>
    <w:rPr>
      <w:rFonts w:ascii="Cambria" w:eastAsia="SimSun" w:hAnsi="Cambria" w:cs="Times New Roman"/>
      <w:i/>
      <w:iCs/>
      <w:spacing w:val="13"/>
      <w:sz w:val="24"/>
      <w:szCs w:val="24"/>
    </w:rPr>
  </w:style>
  <w:style w:type="character" w:styleId="Emphasis">
    <w:name w:val="Emphasis"/>
    <w:uiPriority w:val="20"/>
    <w:qFormat/>
    <w:rsid w:val="008A7E51"/>
    <w:rPr>
      <w:b/>
      <w:bCs/>
      <w:i/>
      <w:iCs/>
      <w:spacing w:val="10"/>
      <w:bdr w:val="none" w:sz="0" w:space="0" w:color="auto"/>
      <w:shd w:val="clear" w:color="auto" w:fill="auto"/>
    </w:rPr>
  </w:style>
  <w:style w:type="character" w:styleId="PageNumber">
    <w:name w:val="page number"/>
    <w:uiPriority w:val="99"/>
    <w:rsid w:val="00D77E67"/>
    <w:rPr>
      <w:rFonts w:cs="Times New Roman"/>
    </w:rPr>
  </w:style>
  <w:style w:type="paragraph" w:styleId="BodyText">
    <w:name w:val="Body Text"/>
    <w:basedOn w:val="Normal"/>
    <w:link w:val="BodyTextChar"/>
    <w:uiPriority w:val="99"/>
    <w:rsid w:val="00D77E67"/>
    <w:pPr>
      <w:spacing w:after="0" w:line="240" w:lineRule="auto"/>
    </w:pPr>
    <w:rPr>
      <w:rFonts w:ascii="Times New Roman" w:eastAsia="Times New Roman" w:hAnsi="Times New Roman"/>
      <w:sz w:val="24"/>
      <w:szCs w:val="20"/>
      <w:lang w:eastAsia="en-GB"/>
    </w:rPr>
  </w:style>
  <w:style w:type="character" w:customStyle="1" w:styleId="BodyTextChar">
    <w:name w:val="Body Text Char"/>
    <w:link w:val="BodyText"/>
    <w:uiPriority w:val="99"/>
    <w:rsid w:val="00D77E67"/>
    <w:rPr>
      <w:rFonts w:ascii="Times New Roman" w:eastAsia="Times New Roman" w:hAnsi="Times New Roman"/>
      <w:sz w:val="24"/>
      <w:lang w:eastAsia="en-GB"/>
    </w:rPr>
  </w:style>
  <w:style w:type="paragraph" w:styleId="NormalWeb">
    <w:name w:val="Normal (Web)"/>
    <w:basedOn w:val="Normal"/>
    <w:uiPriority w:val="99"/>
    <w:unhideWhenUsed/>
    <w:rsid w:val="00D77E67"/>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D77E6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mailto:dso@manchester.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3CEFA2-352D-4D53-9091-C17F91C36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1279</CharactersWithSpaces>
  <SharedDoc>false</SharedDoc>
  <HLinks>
    <vt:vector size="12" baseType="variant">
      <vt:variant>
        <vt:i4>4456511</vt:i4>
      </vt:variant>
      <vt:variant>
        <vt:i4>3</vt:i4>
      </vt:variant>
      <vt:variant>
        <vt:i4>0</vt:i4>
      </vt:variant>
      <vt:variant>
        <vt:i4>5</vt:i4>
      </vt:variant>
      <vt:variant>
        <vt:lpwstr>mailto:admin@nadp-uk.org</vt:lpwstr>
      </vt:variant>
      <vt:variant>
        <vt:lpwstr/>
      </vt:variant>
      <vt:variant>
        <vt:i4>6160458</vt:i4>
      </vt:variant>
      <vt:variant>
        <vt:i4>0</vt:i4>
      </vt:variant>
      <vt:variant>
        <vt:i4>0</vt:i4>
      </vt:variant>
      <vt:variant>
        <vt:i4>5</vt:i4>
      </vt:variant>
      <vt:variant>
        <vt:lpwstr>http://nadp-uk.org/accreditation-scheme/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Shillcock</dc:creator>
  <cp:lastModifiedBy>Louise Pepper-kernot</cp:lastModifiedBy>
  <cp:revision>2</cp:revision>
  <dcterms:created xsi:type="dcterms:W3CDTF">2013-11-21T10:38:00Z</dcterms:created>
  <dcterms:modified xsi:type="dcterms:W3CDTF">2013-11-21T10:38:00Z</dcterms:modified>
</cp:coreProperties>
</file>