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36" w:rsidRDefault="00C00336" w:rsidP="00C00336">
      <w:pPr>
        <w:pStyle w:val="Default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 in Translation and Interpreting Studies</w:t>
      </w:r>
    </w:p>
    <w:p w:rsidR="00C00336" w:rsidRDefault="00C00336" w:rsidP="00C00336">
      <w:pPr>
        <w:pStyle w:val="Default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Division of Languages and Intercultural Studies</w:t>
      </w:r>
    </w:p>
    <w:p w:rsidR="00C00336" w:rsidRDefault="00C00336" w:rsidP="00C00336">
      <w:pPr>
        <w:pStyle w:val="Default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Reading List </w:t>
      </w:r>
    </w:p>
    <w:p w:rsidR="00C00336" w:rsidRDefault="00C00336" w:rsidP="00C00336">
      <w:pPr>
        <w:pStyle w:val="Default"/>
        <w:rPr>
          <w:sz w:val="28"/>
          <w:szCs w:val="28"/>
        </w:rPr>
      </w:pPr>
    </w:p>
    <w:p w:rsidR="00C00336" w:rsidRDefault="00C00336" w:rsidP="00C003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references listed below are representative of the type of reading you will be expected to do as a MATIS student. Note that you will not be expected to be familiar with these works when you start the programme. Preliminary reading is done on a purely voluntary basis. </w:t>
      </w:r>
    </w:p>
    <w:p w:rsidR="00C00336" w:rsidRDefault="00C00336" w:rsidP="00C00336">
      <w:pPr>
        <w:pStyle w:val="Default"/>
        <w:rPr>
          <w:sz w:val="22"/>
          <w:szCs w:val="22"/>
        </w:rPr>
      </w:pPr>
    </w:p>
    <w:p w:rsidR="00C00336" w:rsidRDefault="00C00336" w:rsidP="00C003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references for core course units are particularly recommended for </w:t>
      </w:r>
      <w:r>
        <w:rPr>
          <w:b/>
          <w:bCs/>
          <w:sz w:val="22"/>
          <w:szCs w:val="22"/>
        </w:rPr>
        <w:t xml:space="preserve">students wishing to strengthen their knowledge of key theoretical issues in translation and interpreting studies </w:t>
      </w:r>
      <w:r>
        <w:rPr>
          <w:sz w:val="22"/>
          <w:szCs w:val="22"/>
        </w:rPr>
        <w:t xml:space="preserve">prior to the beginning of the course. </w:t>
      </w:r>
    </w:p>
    <w:p w:rsidR="00C00336" w:rsidRDefault="00C00336" w:rsidP="00C00336">
      <w:pPr>
        <w:pStyle w:val="Default"/>
        <w:rPr>
          <w:sz w:val="22"/>
          <w:szCs w:val="22"/>
        </w:rPr>
      </w:pPr>
    </w:p>
    <w:p w:rsidR="00C00336" w:rsidRDefault="00C00336" w:rsidP="00C00336">
      <w:pPr>
        <w:pStyle w:val="Default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Translation and Interpreting Studies [Core] </w:t>
      </w:r>
    </w:p>
    <w:p w:rsidR="00C00336" w:rsidRDefault="00C00336" w:rsidP="00C003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Baker, Mona (ed.) (2009) </w:t>
      </w:r>
      <w:r>
        <w:rPr>
          <w:i/>
          <w:iCs/>
          <w:sz w:val="22"/>
          <w:szCs w:val="22"/>
        </w:rPr>
        <w:t>Critical Readings in Translation Studies</w:t>
      </w:r>
      <w:r>
        <w:rPr>
          <w:sz w:val="22"/>
          <w:szCs w:val="22"/>
        </w:rPr>
        <w:t xml:space="preserve">, London &amp; New York: </w:t>
      </w:r>
      <w:proofErr w:type="spellStart"/>
      <w:r>
        <w:rPr>
          <w:sz w:val="22"/>
          <w:szCs w:val="22"/>
        </w:rPr>
        <w:t>Routledge</w:t>
      </w:r>
      <w:proofErr w:type="spellEnd"/>
      <w:r>
        <w:rPr>
          <w:sz w:val="22"/>
          <w:szCs w:val="22"/>
        </w:rPr>
        <w:t xml:space="preserve">. </w:t>
      </w:r>
    </w:p>
    <w:p w:rsidR="00C00336" w:rsidRDefault="00C00336" w:rsidP="00C003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Baker, Mona and Gabriela Saldanha (</w:t>
      </w:r>
      <w:proofErr w:type="spellStart"/>
      <w:proofErr w:type="gramStart"/>
      <w:r>
        <w:rPr>
          <w:sz w:val="22"/>
          <w:szCs w:val="22"/>
        </w:rPr>
        <w:t>eds</w:t>
      </w:r>
      <w:proofErr w:type="spellEnd"/>
      <w:proofErr w:type="gramEnd"/>
      <w:r>
        <w:rPr>
          <w:sz w:val="22"/>
          <w:szCs w:val="22"/>
        </w:rPr>
        <w:t xml:space="preserve">) (2008) </w:t>
      </w:r>
      <w:proofErr w:type="spellStart"/>
      <w:r>
        <w:rPr>
          <w:i/>
          <w:iCs/>
          <w:sz w:val="22"/>
          <w:szCs w:val="22"/>
        </w:rPr>
        <w:t>Routledge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Encyclopedia</w:t>
      </w:r>
      <w:proofErr w:type="spellEnd"/>
      <w:r>
        <w:rPr>
          <w:i/>
          <w:iCs/>
          <w:sz w:val="22"/>
          <w:szCs w:val="22"/>
        </w:rPr>
        <w:t xml:space="preserve"> of Translation Studies</w:t>
      </w:r>
      <w:r>
        <w:rPr>
          <w:sz w:val="22"/>
          <w:szCs w:val="22"/>
        </w:rPr>
        <w:t xml:space="preserve">, Second Edition, London &amp; New York: </w:t>
      </w:r>
      <w:proofErr w:type="spellStart"/>
      <w:r>
        <w:rPr>
          <w:sz w:val="22"/>
          <w:szCs w:val="22"/>
        </w:rPr>
        <w:t>Routledge</w:t>
      </w:r>
      <w:proofErr w:type="spellEnd"/>
      <w:r>
        <w:rPr>
          <w:sz w:val="22"/>
          <w:szCs w:val="22"/>
        </w:rPr>
        <w:t xml:space="preserve">. </w:t>
      </w:r>
    </w:p>
    <w:p w:rsidR="00C00336" w:rsidRDefault="00C00336" w:rsidP="00C00336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Hermans</w:t>
      </w:r>
      <w:proofErr w:type="spellEnd"/>
      <w:r>
        <w:rPr>
          <w:sz w:val="22"/>
          <w:szCs w:val="22"/>
        </w:rPr>
        <w:t xml:space="preserve">, Theo (1999) </w:t>
      </w:r>
      <w:r>
        <w:rPr>
          <w:i/>
          <w:iCs/>
          <w:sz w:val="22"/>
          <w:szCs w:val="22"/>
        </w:rPr>
        <w:t xml:space="preserve">Translation in Systems: Descriptive and System- </w:t>
      </w:r>
    </w:p>
    <w:p w:rsidR="00C00336" w:rsidRDefault="00C00336" w:rsidP="00C00336">
      <w:pPr>
        <w:pStyle w:val="Default"/>
        <w:rPr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oriented</w:t>
      </w:r>
      <w:proofErr w:type="gramEnd"/>
      <w:r>
        <w:rPr>
          <w:i/>
          <w:iCs/>
          <w:sz w:val="22"/>
          <w:szCs w:val="22"/>
        </w:rPr>
        <w:t xml:space="preserve"> Approaches Explained</w:t>
      </w:r>
      <w:r>
        <w:rPr>
          <w:sz w:val="22"/>
          <w:szCs w:val="22"/>
        </w:rPr>
        <w:t xml:space="preserve">, Manchester: St. Jerome Publishing. </w:t>
      </w:r>
    </w:p>
    <w:p w:rsidR="00C00336" w:rsidRDefault="00C00336" w:rsidP="00C00336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Venuti</w:t>
      </w:r>
      <w:proofErr w:type="spellEnd"/>
      <w:r>
        <w:rPr>
          <w:sz w:val="22"/>
          <w:szCs w:val="22"/>
        </w:rPr>
        <w:t xml:space="preserve">, Lawrence (ed.) (2000/2004) </w:t>
      </w:r>
      <w:r>
        <w:rPr>
          <w:i/>
          <w:iCs/>
          <w:sz w:val="22"/>
          <w:szCs w:val="22"/>
        </w:rPr>
        <w:t xml:space="preserve">The Translation Studies Reader </w:t>
      </w:r>
      <w:r>
        <w:rPr>
          <w:sz w:val="22"/>
          <w:szCs w:val="22"/>
        </w:rPr>
        <w:t xml:space="preserve">(first and second editions), London &amp; New York: </w:t>
      </w:r>
      <w:proofErr w:type="spellStart"/>
      <w:r>
        <w:rPr>
          <w:sz w:val="22"/>
          <w:szCs w:val="22"/>
        </w:rPr>
        <w:t>Routledge</w:t>
      </w:r>
      <w:proofErr w:type="spellEnd"/>
      <w:r>
        <w:rPr>
          <w:sz w:val="22"/>
          <w:szCs w:val="22"/>
        </w:rPr>
        <w:t xml:space="preserve">. </w:t>
      </w:r>
    </w:p>
    <w:p w:rsidR="00C00336" w:rsidRDefault="00C00336" w:rsidP="00C00336">
      <w:pPr>
        <w:pStyle w:val="Default"/>
        <w:rPr>
          <w:sz w:val="22"/>
          <w:szCs w:val="22"/>
        </w:rPr>
      </w:pPr>
    </w:p>
    <w:p w:rsidR="00C00336" w:rsidRDefault="00C00336" w:rsidP="00C00336">
      <w:pPr>
        <w:pStyle w:val="Default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Research Methods in Translation and Interpreting Studies I and II [Core] </w:t>
      </w:r>
    </w:p>
    <w:p w:rsidR="00C00336" w:rsidRDefault="00C00336" w:rsidP="00C003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Baker, Mona (2011) </w:t>
      </w:r>
      <w:r>
        <w:rPr>
          <w:i/>
          <w:iCs/>
          <w:sz w:val="22"/>
          <w:szCs w:val="22"/>
        </w:rPr>
        <w:t xml:space="preserve">In Other Words: A </w:t>
      </w:r>
      <w:proofErr w:type="spellStart"/>
      <w:r>
        <w:rPr>
          <w:i/>
          <w:iCs/>
          <w:sz w:val="22"/>
          <w:szCs w:val="22"/>
        </w:rPr>
        <w:t>coursebook</w:t>
      </w:r>
      <w:proofErr w:type="spellEnd"/>
      <w:r>
        <w:rPr>
          <w:i/>
          <w:iCs/>
          <w:sz w:val="22"/>
          <w:szCs w:val="22"/>
        </w:rPr>
        <w:t xml:space="preserve"> on translation, </w:t>
      </w:r>
      <w:proofErr w:type="spellStart"/>
      <w:r>
        <w:rPr>
          <w:sz w:val="22"/>
          <w:szCs w:val="22"/>
        </w:rPr>
        <w:t>Routledge</w:t>
      </w:r>
      <w:proofErr w:type="spellEnd"/>
      <w:r>
        <w:rPr>
          <w:sz w:val="22"/>
          <w:szCs w:val="22"/>
        </w:rPr>
        <w:t>, 2</w:t>
      </w:r>
      <w:r>
        <w:rPr>
          <w:sz w:val="14"/>
          <w:szCs w:val="14"/>
        </w:rPr>
        <w:t xml:space="preserve">nd </w:t>
      </w:r>
      <w:r>
        <w:rPr>
          <w:sz w:val="22"/>
          <w:szCs w:val="22"/>
        </w:rPr>
        <w:t xml:space="preserve">edition. </w:t>
      </w:r>
    </w:p>
    <w:p w:rsidR="00C00336" w:rsidRDefault="00C00336" w:rsidP="00C00336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Hatim</w:t>
      </w:r>
      <w:proofErr w:type="spellEnd"/>
      <w:r>
        <w:rPr>
          <w:sz w:val="22"/>
          <w:szCs w:val="22"/>
        </w:rPr>
        <w:t xml:space="preserve">, Basil and Ian Mason (1990) </w:t>
      </w:r>
      <w:r>
        <w:rPr>
          <w:i/>
          <w:iCs/>
          <w:sz w:val="22"/>
          <w:szCs w:val="22"/>
        </w:rPr>
        <w:t>Discourse and the Translator</w:t>
      </w:r>
      <w:r>
        <w:rPr>
          <w:sz w:val="22"/>
          <w:szCs w:val="22"/>
        </w:rPr>
        <w:t xml:space="preserve">, London: Longman. </w:t>
      </w:r>
    </w:p>
    <w:p w:rsidR="00C00336" w:rsidRDefault="00C00336" w:rsidP="00C00336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Hatim</w:t>
      </w:r>
      <w:proofErr w:type="spellEnd"/>
      <w:r>
        <w:rPr>
          <w:sz w:val="22"/>
          <w:szCs w:val="22"/>
        </w:rPr>
        <w:t xml:space="preserve">, Basil and Ian Mason (1997) </w:t>
      </w:r>
      <w:proofErr w:type="gramStart"/>
      <w:r>
        <w:rPr>
          <w:i/>
          <w:iCs/>
          <w:sz w:val="22"/>
          <w:szCs w:val="22"/>
        </w:rPr>
        <w:t>The</w:t>
      </w:r>
      <w:proofErr w:type="gramEnd"/>
      <w:r>
        <w:rPr>
          <w:i/>
          <w:iCs/>
          <w:sz w:val="22"/>
          <w:szCs w:val="22"/>
        </w:rPr>
        <w:t xml:space="preserve"> Translator as Communicator</w:t>
      </w:r>
      <w:r>
        <w:rPr>
          <w:sz w:val="22"/>
          <w:szCs w:val="22"/>
        </w:rPr>
        <w:t xml:space="preserve">, London &amp; New York: </w:t>
      </w:r>
      <w:proofErr w:type="spellStart"/>
      <w:r>
        <w:rPr>
          <w:sz w:val="22"/>
          <w:szCs w:val="22"/>
        </w:rPr>
        <w:t>Routledge</w:t>
      </w:r>
      <w:proofErr w:type="spellEnd"/>
      <w:r>
        <w:rPr>
          <w:sz w:val="22"/>
          <w:szCs w:val="22"/>
        </w:rPr>
        <w:t xml:space="preserve">. </w:t>
      </w:r>
    </w:p>
    <w:p w:rsidR="00C00336" w:rsidRDefault="00C00336" w:rsidP="00C003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Williams, Jenny and Andrew </w:t>
      </w:r>
      <w:proofErr w:type="spellStart"/>
      <w:r>
        <w:rPr>
          <w:sz w:val="22"/>
          <w:szCs w:val="22"/>
        </w:rPr>
        <w:t>Chesterman</w:t>
      </w:r>
      <w:proofErr w:type="spellEnd"/>
      <w:r>
        <w:rPr>
          <w:sz w:val="22"/>
          <w:szCs w:val="22"/>
        </w:rPr>
        <w:t xml:space="preserve"> (2002) </w:t>
      </w:r>
      <w:proofErr w:type="gramStart"/>
      <w:r>
        <w:rPr>
          <w:i/>
          <w:iCs/>
          <w:sz w:val="22"/>
          <w:szCs w:val="22"/>
        </w:rPr>
        <w:t>The</w:t>
      </w:r>
      <w:proofErr w:type="gramEnd"/>
      <w:r>
        <w:rPr>
          <w:i/>
          <w:iCs/>
          <w:sz w:val="22"/>
          <w:szCs w:val="22"/>
        </w:rPr>
        <w:t xml:space="preserve"> Map. </w:t>
      </w:r>
      <w:proofErr w:type="gramStart"/>
      <w:r>
        <w:rPr>
          <w:i/>
          <w:iCs/>
          <w:sz w:val="22"/>
          <w:szCs w:val="22"/>
        </w:rPr>
        <w:t>A beginner's guide to doing research in translation studies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Manchester: St Jerome Publishing. </w:t>
      </w:r>
    </w:p>
    <w:p w:rsidR="00C00336" w:rsidRDefault="00C00336" w:rsidP="00C00336">
      <w:pPr>
        <w:pStyle w:val="Default"/>
        <w:rPr>
          <w:sz w:val="22"/>
          <w:szCs w:val="22"/>
        </w:rPr>
      </w:pPr>
    </w:p>
    <w:p w:rsidR="00C00336" w:rsidRDefault="00C00336" w:rsidP="00C00336">
      <w:pPr>
        <w:pStyle w:val="Default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Consecutive Interpreting [Optional] </w:t>
      </w:r>
    </w:p>
    <w:p w:rsidR="00C00336" w:rsidRDefault="00C00336" w:rsidP="00C00336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Gile</w:t>
      </w:r>
      <w:proofErr w:type="spellEnd"/>
      <w:r>
        <w:rPr>
          <w:sz w:val="22"/>
          <w:szCs w:val="22"/>
        </w:rPr>
        <w:t xml:space="preserve">, Daniel (1997) </w:t>
      </w:r>
      <w:r>
        <w:rPr>
          <w:i/>
          <w:iCs/>
          <w:sz w:val="22"/>
          <w:szCs w:val="22"/>
        </w:rPr>
        <w:t>Basic Concepts and Models for Interpreter and Translator Training</w:t>
      </w:r>
      <w:r>
        <w:rPr>
          <w:sz w:val="22"/>
          <w:szCs w:val="22"/>
        </w:rPr>
        <w:t xml:space="preserve">, Amsterdam, Philadelphia: John </w:t>
      </w:r>
      <w:proofErr w:type="spellStart"/>
      <w:r>
        <w:rPr>
          <w:sz w:val="22"/>
          <w:szCs w:val="22"/>
        </w:rPr>
        <w:t>Benjamins</w:t>
      </w:r>
      <w:proofErr w:type="spellEnd"/>
      <w:r>
        <w:rPr>
          <w:sz w:val="22"/>
          <w:szCs w:val="22"/>
        </w:rPr>
        <w:t xml:space="preserve">. </w:t>
      </w:r>
    </w:p>
    <w:p w:rsidR="00C00336" w:rsidRDefault="00C00336" w:rsidP="00C00336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Gillies</w:t>
      </w:r>
      <w:proofErr w:type="spellEnd"/>
      <w:r>
        <w:rPr>
          <w:sz w:val="22"/>
          <w:szCs w:val="22"/>
        </w:rPr>
        <w:t xml:space="preserve">, Andrew (2005) </w:t>
      </w:r>
      <w:r>
        <w:rPr>
          <w:i/>
          <w:iCs/>
          <w:sz w:val="22"/>
          <w:szCs w:val="22"/>
        </w:rPr>
        <w:t>Note-taking for Consecutive Interpreting - A short course</w:t>
      </w:r>
      <w:r>
        <w:rPr>
          <w:sz w:val="22"/>
          <w:szCs w:val="22"/>
        </w:rPr>
        <w:t xml:space="preserve">, Translation Practices Explained 8, Manchester: St. Jerome Publishing. </w:t>
      </w:r>
    </w:p>
    <w:p w:rsidR="00297F63" w:rsidRDefault="00C00336" w:rsidP="00C003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Jones, Roderick (2002) </w:t>
      </w:r>
      <w:r>
        <w:rPr>
          <w:i/>
          <w:iCs/>
          <w:sz w:val="22"/>
          <w:szCs w:val="22"/>
        </w:rPr>
        <w:t>Conference Interpreting Explained</w:t>
      </w:r>
      <w:r>
        <w:rPr>
          <w:sz w:val="22"/>
          <w:szCs w:val="22"/>
        </w:rPr>
        <w:t>, Translation Practices Explained 6, Manchester: St. Jerome Publishing.</w:t>
      </w:r>
    </w:p>
    <w:p w:rsidR="00297F63" w:rsidRDefault="00297F63" w:rsidP="00C00336">
      <w:pPr>
        <w:pStyle w:val="Default"/>
        <w:rPr>
          <w:sz w:val="22"/>
          <w:szCs w:val="22"/>
        </w:rPr>
      </w:pPr>
    </w:p>
    <w:p w:rsidR="00C00336" w:rsidRDefault="00C00336" w:rsidP="00C00336">
      <w:pPr>
        <w:pStyle w:val="Default"/>
        <w:rPr>
          <w:rFonts w:cstheme="minorBidi"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 xml:space="preserve">Audiovisual Translation [Optional] </w:t>
      </w:r>
    </w:p>
    <w:p w:rsidR="00C00336" w:rsidRDefault="00C00336" w:rsidP="00C00336">
      <w:pPr>
        <w:pStyle w:val="Default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Díaz</w:t>
      </w:r>
      <w:proofErr w:type="spellEnd"/>
      <w:r>
        <w:rPr>
          <w:color w:val="auto"/>
          <w:sz w:val="22"/>
          <w:szCs w:val="22"/>
        </w:rPr>
        <w:t xml:space="preserve">-Cintas, Jorge &amp; </w:t>
      </w:r>
      <w:proofErr w:type="spellStart"/>
      <w:r>
        <w:rPr>
          <w:color w:val="auto"/>
          <w:sz w:val="22"/>
          <w:szCs w:val="22"/>
        </w:rPr>
        <w:t>Aline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Remael</w:t>
      </w:r>
      <w:proofErr w:type="spellEnd"/>
      <w:r>
        <w:rPr>
          <w:color w:val="auto"/>
          <w:sz w:val="22"/>
          <w:szCs w:val="22"/>
        </w:rPr>
        <w:t xml:space="preserve"> (2007) </w:t>
      </w:r>
      <w:r>
        <w:rPr>
          <w:i/>
          <w:iCs/>
          <w:color w:val="auto"/>
          <w:sz w:val="22"/>
          <w:szCs w:val="22"/>
        </w:rPr>
        <w:t>Audiovisual Translation: Subtitling</w:t>
      </w:r>
      <w:r>
        <w:rPr>
          <w:color w:val="auto"/>
          <w:sz w:val="22"/>
          <w:szCs w:val="22"/>
        </w:rPr>
        <w:t xml:space="preserve">, Manchester: St Jerome Publishing. </w:t>
      </w:r>
    </w:p>
    <w:p w:rsidR="00C00336" w:rsidRDefault="00C00336" w:rsidP="00C00336">
      <w:pPr>
        <w:pStyle w:val="Default"/>
        <w:rPr>
          <w:b/>
          <w:bCs/>
          <w:color w:val="auto"/>
          <w:sz w:val="22"/>
          <w:szCs w:val="22"/>
        </w:rPr>
      </w:pPr>
    </w:p>
    <w:p w:rsidR="00C00336" w:rsidRDefault="00C00336" w:rsidP="00C00336">
      <w:pPr>
        <w:pStyle w:val="Default"/>
        <w:outlineLvl w:val="0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Literary Translation [Optional] </w:t>
      </w:r>
    </w:p>
    <w:p w:rsidR="00C00336" w:rsidRDefault="00C00336" w:rsidP="00C00336">
      <w:pPr>
        <w:pStyle w:val="Default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Bassnett</w:t>
      </w:r>
      <w:proofErr w:type="spellEnd"/>
      <w:r>
        <w:rPr>
          <w:color w:val="auto"/>
          <w:sz w:val="22"/>
          <w:szCs w:val="22"/>
        </w:rPr>
        <w:t xml:space="preserve">, Susan (1991) </w:t>
      </w:r>
      <w:r>
        <w:rPr>
          <w:i/>
          <w:iCs/>
          <w:color w:val="auto"/>
          <w:sz w:val="22"/>
          <w:szCs w:val="22"/>
        </w:rPr>
        <w:t>Translation Studies</w:t>
      </w:r>
      <w:r>
        <w:rPr>
          <w:color w:val="auto"/>
          <w:sz w:val="22"/>
          <w:szCs w:val="22"/>
        </w:rPr>
        <w:t xml:space="preserve">, London: Longman. </w:t>
      </w:r>
    </w:p>
    <w:p w:rsidR="00C00336" w:rsidRDefault="00C00336" w:rsidP="00C0033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Landers, Clifford (2000) </w:t>
      </w:r>
      <w:r>
        <w:rPr>
          <w:i/>
          <w:iCs/>
          <w:color w:val="auto"/>
          <w:sz w:val="22"/>
          <w:szCs w:val="22"/>
        </w:rPr>
        <w:t>Literary Translation: A Practical Guide</w:t>
      </w:r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Clevedon</w:t>
      </w:r>
      <w:proofErr w:type="spellEnd"/>
      <w:r>
        <w:rPr>
          <w:color w:val="auto"/>
          <w:sz w:val="22"/>
          <w:szCs w:val="22"/>
        </w:rPr>
        <w:t xml:space="preserve">: Multilingual Matters. </w:t>
      </w:r>
    </w:p>
    <w:p w:rsidR="00C00336" w:rsidRDefault="00C00336" w:rsidP="00C00336">
      <w:pPr>
        <w:pStyle w:val="Default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Lefevere</w:t>
      </w:r>
      <w:proofErr w:type="spellEnd"/>
      <w:r>
        <w:rPr>
          <w:color w:val="auto"/>
          <w:sz w:val="22"/>
          <w:szCs w:val="22"/>
        </w:rPr>
        <w:t xml:space="preserve">, Andre (1992) </w:t>
      </w:r>
      <w:r>
        <w:rPr>
          <w:i/>
          <w:iCs/>
          <w:color w:val="auto"/>
          <w:sz w:val="22"/>
          <w:szCs w:val="22"/>
        </w:rPr>
        <w:t>Translating Literature: Practice and Theory in a Comparative Literature Context</w:t>
      </w:r>
      <w:r>
        <w:rPr>
          <w:color w:val="auto"/>
          <w:sz w:val="22"/>
          <w:szCs w:val="22"/>
        </w:rPr>
        <w:t xml:space="preserve">, New York: MLA. </w:t>
      </w:r>
    </w:p>
    <w:p w:rsidR="00C00336" w:rsidRDefault="00C00336" w:rsidP="00C00336">
      <w:pPr>
        <w:pStyle w:val="Default"/>
        <w:rPr>
          <w:color w:val="auto"/>
          <w:sz w:val="22"/>
          <w:szCs w:val="22"/>
        </w:rPr>
      </w:pPr>
    </w:p>
    <w:p w:rsidR="00C00336" w:rsidRDefault="00C00336" w:rsidP="00C00336">
      <w:pPr>
        <w:pStyle w:val="Default"/>
        <w:outlineLvl w:val="0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Commercial Translation [Optional] </w:t>
      </w:r>
    </w:p>
    <w:p w:rsidR="00C00336" w:rsidRDefault="00C00336" w:rsidP="00C00336">
      <w:pPr>
        <w:pStyle w:val="Default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Alcaraz</w:t>
      </w:r>
      <w:proofErr w:type="spellEnd"/>
      <w:r>
        <w:rPr>
          <w:color w:val="auto"/>
          <w:sz w:val="22"/>
          <w:szCs w:val="22"/>
        </w:rPr>
        <w:t xml:space="preserve">, Enrique and Brian </w:t>
      </w:r>
      <w:proofErr w:type="spellStart"/>
      <w:r>
        <w:rPr>
          <w:color w:val="auto"/>
          <w:sz w:val="22"/>
          <w:szCs w:val="22"/>
        </w:rPr>
        <w:t>Hugues</w:t>
      </w:r>
      <w:proofErr w:type="spellEnd"/>
      <w:r>
        <w:rPr>
          <w:color w:val="auto"/>
          <w:sz w:val="22"/>
          <w:szCs w:val="22"/>
        </w:rPr>
        <w:t xml:space="preserve"> (2002) </w:t>
      </w:r>
      <w:r>
        <w:rPr>
          <w:i/>
          <w:iCs/>
          <w:color w:val="auto"/>
          <w:sz w:val="22"/>
          <w:szCs w:val="22"/>
        </w:rPr>
        <w:t>Legal Translation Explained</w:t>
      </w:r>
      <w:r>
        <w:rPr>
          <w:color w:val="auto"/>
          <w:sz w:val="22"/>
          <w:szCs w:val="22"/>
        </w:rPr>
        <w:t xml:space="preserve">, Manchester: St. Jerome Publishing. </w:t>
      </w:r>
    </w:p>
    <w:p w:rsidR="00C00336" w:rsidRDefault="00C00336" w:rsidP="00C00336">
      <w:pPr>
        <w:pStyle w:val="Default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 xml:space="preserve">Mayoral, Roberto (2003) </w:t>
      </w:r>
      <w:r>
        <w:rPr>
          <w:i/>
          <w:iCs/>
          <w:color w:val="auto"/>
          <w:sz w:val="22"/>
          <w:szCs w:val="22"/>
        </w:rPr>
        <w:t>Translating Official Documents</w:t>
      </w:r>
      <w:r>
        <w:rPr>
          <w:color w:val="auto"/>
          <w:sz w:val="22"/>
          <w:szCs w:val="22"/>
        </w:rPr>
        <w:t>, Manchester: St. Jerome Publishing.</w:t>
      </w:r>
      <w:proofErr w:type="gramEnd"/>
      <w:r>
        <w:rPr>
          <w:color w:val="auto"/>
          <w:sz w:val="22"/>
          <w:szCs w:val="22"/>
        </w:rPr>
        <w:t xml:space="preserve"> </w:t>
      </w:r>
    </w:p>
    <w:p w:rsidR="00C00336" w:rsidRDefault="00C00336" w:rsidP="00C00336">
      <w:pPr>
        <w:pStyle w:val="Default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lastRenderedPageBreak/>
        <w:t>Mossop</w:t>
      </w:r>
      <w:proofErr w:type="spellEnd"/>
      <w:r>
        <w:rPr>
          <w:color w:val="auto"/>
          <w:sz w:val="22"/>
          <w:szCs w:val="22"/>
        </w:rPr>
        <w:t xml:space="preserve">, Brian (2007) </w:t>
      </w:r>
      <w:r>
        <w:rPr>
          <w:i/>
          <w:iCs/>
          <w:color w:val="auto"/>
          <w:sz w:val="22"/>
          <w:szCs w:val="22"/>
        </w:rPr>
        <w:t xml:space="preserve">Revising and Editing for Translators </w:t>
      </w:r>
      <w:r>
        <w:rPr>
          <w:color w:val="auto"/>
          <w:sz w:val="22"/>
          <w:szCs w:val="22"/>
        </w:rPr>
        <w:t>(2</w:t>
      </w:r>
      <w:r>
        <w:rPr>
          <w:color w:val="auto"/>
          <w:sz w:val="14"/>
          <w:szCs w:val="14"/>
        </w:rPr>
        <w:t xml:space="preserve">nd </w:t>
      </w:r>
      <w:r>
        <w:rPr>
          <w:color w:val="auto"/>
          <w:sz w:val="22"/>
          <w:szCs w:val="22"/>
        </w:rPr>
        <w:t xml:space="preserve">Edition), Manchester: St Jerome Publishing. </w:t>
      </w:r>
    </w:p>
    <w:p w:rsidR="00C00336" w:rsidRDefault="00C00336" w:rsidP="00C0033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Special issue of </w:t>
      </w:r>
      <w:r>
        <w:rPr>
          <w:i/>
          <w:iCs/>
          <w:color w:val="auto"/>
          <w:sz w:val="22"/>
          <w:szCs w:val="22"/>
        </w:rPr>
        <w:t xml:space="preserve">The Translator </w:t>
      </w:r>
      <w:r>
        <w:rPr>
          <w:color w:val="auto"/>
          <w:sz w:val="22"/>
          <w:szCs w:val="22"/>
        </w:rPr>
        <w:t>(2004), Key Debates in the Translation of Advertising Material, 10(2).</w:t>
      </w:r>
    </w:p>
    <w:p w:rsidR="00C00336" w:rsidRDefault="00C00336" w:rsidP="00C0033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C00336" w:rsidRDefault="00C00336" w:rsidP="00C00336">
      <w:pPr>
        <w:pStyle w:val="Default"/>
        <w:outlineLvl w:val="0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Scientific &amp; Technical Translation [Optional] </w:t>
      </w:r>
    </w:p>
    <w:p w:rsidR="00C00336" w:rsidRDefault="00C00336" w:rsidP="00C00336">
      <w:pPr>
        <w:pStyle w:val="Default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Austermühl</w:t>
      </w:r>
      <w:proofErr w:type="spellEnd"/>
      <w:r>
        <w:rPr>
          <w:color w:val="auto"/>
          <w:sz w:val="22"/>
          <w:szCs w:val="22"/>
        </w:rPr>
        <w:t xml:space="preserve">, Frank (2001) </w:t>
      </w:r>
      <w:r>
        <w:rPr>
          <w:i/>
          <w:iCs/>
          <w:color w:val="auto"/>
          <w:sz w:val="22"/>
          <w:szCs w:val="22"/>
        </w:rPr>
        <w:t>Electronic Tools for Translators</w:t>
      </w:r>
      <w:r>
        <w:rPr>
          <w:color w:val="auto"/>
          <w:sz w:val="22"/>
          <w:szCs w:val="22"/>
        </w:rPr>
        <w:t xml:space="preserve">, Manchester: St. Jerome Publishing. </w:t>
      </w:r>
    </w:p>
    <w:p w:rsidR="00C00336" w:rsidRDefault="00C00336" w:rsidP="00C00336">
      <w:pPr>
        <w:pStyle w:val="Default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Bowker</w:t>
      </w:r>
      <w:proofErr w:type="spellEnd"/>
      <w:r>
        <w:rPr>
          <w:color w:val="auto"/>
          <w:sz w:val="22"/>
          <w:szCs w:val="22"/>
        </w:rPr>
        <w:t xml:space="preserve">, Lynne (2002) </w:t>
      </w:r>
      <w:r>
        <w:rPr>
          <w:i/>
          <w:iCs/>
          <w:color w:val="auto"/>
          <w:sz w:val="22"/>
          <w:szCs w:val="22"/>
        </w:rPr>
        <w:t>Computer-aided Translation Technology</w:t>
      </w:r>
      <w:r>
        <w:rPr>
          <w:color w:val="auto"/>
          <w:sz w:val="22"/>
          <w:szCs w:val="22"/>
        </w:rPr>
        <w:t xml:space="preserve">, Ottawa: Ottawa University Press. </w:t>
      </w:r>
    </w:p>
    <w:p w:rsidR="00C00336" w:rsidRDefault="00C00336" w:rsidP="00C00336">
      <w:pPr>
        <w:pStyle w:val="Default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Esselink</w:t>
      </w:r>
      <w:proofErr w:type="spellEnd"/>
      <w:r>
        <w:rPr>
          <w:color w:val="auto"/>
          <w:sz w:val="22"/>
          <w:szCs w:val="22"/>
        </w:rPr>
        <w:t xml:space="preserve">, Bert (2000) </w:t>
      </w:r>
      <w:r>
        <w:rPr>
          <w:i/>
          <w:iCs/>
          <w:color w:val="auto"/>
          <w:sz w:val="22"/>
          <w:szCs w:val="22"/>
        </w:rPr>
        <w:t>A Practical Guide to Localisation</w:t>
      </w:r>
      <w:r>
        <w:rPr>
          <w:color w:val="auto"/>
          <w:sz w:val="22"/>
          <w:szCs w:val="22"/>
        </w:rPr>
        <w:t xml:space="preserve">, 2nd edition, Amsterdam and Philadelphia: John </w:t>
      </w:r>
      <w:proofErr w:type="spellStart"/>
      <w:r>
        <w:rPr>
          <w:color w:val="auto"/>
          <w:sz w:val="22"/>
          <w:szCs w:val="22"/>
        </w:rPr>
        <w:t>Benjamins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C00336" w:rsidRDefault="00C00336" w:rsidP="00C00336">
      <w:pPr>
        <w:pStyle w:val="Default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Montalt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Vicent</w:t>
      </w:r>
      <w:proofErr w:type="spellEnd"/>
      <w:r>
        <w:rPr>
          <w:color w:val="auto"/>
          <w:sz w:val="22"/>
          <w:szCs w:val="22"/>
        </w:rPr>
        <w:t xml:space="preserve"> &amp; Maria Gonzalez Davies (2007) </w:t>
      </w:r>
      <w:r>
        <w:rPr>
          <w:i/>
          <w:iCs/>
          <w:color w:val="auto"/>
          <w:sz w:val="22"/>
          <w:szCs w:val="22"/>
        </w:rPr>
        <w:t>Medical Translation Step by Step</w:t>
      </w:r>
      <w:r>
        <w:rPr>
          <w:color w:val="auto"/>
          <w:sz w:val="22"/>
          <w:szCs w:val="22"/>
        </w:rPr>
        <w:t xml:space="preserve">, Manchester: St Jerome Publishing. </w:t>
      </w:r>
    </w:p>
    <w:p w:rsidR="00C00336" w:rsidRDefault="00C00336" w:rsidP="00C00336">
      <w:pPr>
        <w:pStyle w:val="Default"/>
        <w:rPr>
          <w:b/>
          <w:bCs/>
          <w:color w:val="auto"/>
          <w:sz w:val="22"/>
          <w:szCs w:val="22"/>
        </w:rPr>
      </w:pPr>
    </w:p>
    <w:p w:rsidR="00C00336" w:rsidRDefault="00C00336" w:rsidP="00C00336">
      <w:pPr>
        <w:pStyle w:val="Default"/>
        <w:outlineLvl w:val="0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Cross-Cultural Pragmatics [Optional] </w:t>
      </w:r>
    </w:p>
    <w:p w:rsidR="00C00336" w:rsidRDefault="00C00336" w:rsidP="00C0033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Baker, Mona (2006) </w:t>
      </w:r>
      <w:r>
        <w:rPr>
          <w:i/>
          <w:iCs/>
          <w:color w:val="auto"/>
          <w:sz w:val="22"/>
          <w:szCs w:val="22"/>
        </w:rPr>
        <w:t>Translation and Conflict: A Narrative Account</w:t>
      </w:r>
      <w:r>
        <w:rPr>
          <w:color w:val="auto"/>
          <w:sz w:val="22"/>
          <w:szCs w:val="22"/>
        </w:rPr>
        <w:t xml:space="preserve">, London &amp; New York: </w:t>
      </w:r>
      <w:proofErr w:type="spellStart"/>
      <w:r>
        <w:rPr>
          <w:color w:val="auto"/>
          <w:sz w:val="22"/>
          <w:szCs w:val="22"/>
        </w:rPr>
        <w:t>Routledge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C00336" w:rsidRDefault="00C00336" w:rsidP="00C00336">
      <w:pPr>
        <w:pStyle w:val="Default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Blommaert</w:t>
      </w:r>
      <w:proofErr w:type="spellEnd"/>
      <w:r>
        <w:rPr>
          <w:color w:val="auto"/>
          <w:sz w:val="22"/>
          <w:szCs w:val="22"/>
        </w:rPr>
        <w:t xml:space="preserve">, Jan (2005) </w:t>
      </w:r>
      <w:r>
        <w:rPr>
          <w:i/>
          <w:iCs/>
          <w:color w:val="auto"/>
          <w:sz w:val="22"/>
          <w:szCs w:val="22"/>
        </w:rPr>
        <w:t>Discourse</w:t>
      </w:r>
      <w:r>
        <w:rPr>
          <w:color w:val="auto"/>
          <w:sz w:val="22"/>
          <w:szCs w:val="22"/>
        </w:rPr>
        <w:t xml:space="preserve">, Cambridge: Cambridge University Press. </w:t>
      </w:r>
    </w:p>
    <w:p w:rsidR="00C00336" w:rsidRDefault="00C00336" w:rsidP="00C00336">
      <w:pPr>
        <w:pStyle w:val="Default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Duranti</w:t>
      </w:r>
      <w:proofErr w:type="spellEnd"/>
      <w:r>
        <w:rPr>
          <w:color w:val="auto"/>
          <w:sz w:val="22"/>
          <w:szCs w:val="22"/>
        </w:rPr>
        <w:t>, Alessandro and Charles Goodwin (</w:t>
      </w:r>
      <w:proofErr w:type="spellStart"/>
      <w:proofErr w:type="gramStart"/>
      <w:r>
        <w:rPr>
          <w:color w:val="auto"/>
          <w:sz w:val="22"/>
          <w:szCs w:val="22"/>
        </w:rPr>
        <w:t>eds</w:t>
      </w:r>
      <w:proofErr w:type="spellEnd"/>
      <w:proofErr w:type="gramEnd"/>
      <w:r>
        <w:rPr>
          <w:color w:val="auto"/>
          <w:sz w:val="22"/>
          <w:szCs w:val="22"/>
        </w:rPr>
        <w:t xml:space="preserve">) </w:t>
      </w:r>
      <w:r>
        <w:rPr>
          <w:i/>
          <w:iCs/>
          <w:color w:val="auto"/>
          <w:sz w:val="22"/>
          <w:szCs w:val="22"/>
        </w:rPr>
        <w:t>Rethinking Context: Language as an Interactive Phenomenon</w:t>
      </w:r>
      <w:r>
        <w:rPr>
          <w:color w:val="auto"/>
          <w:sz w:val="22"/>
          <w:szCs w:val="22"/>
        </w:rPr>
        <w:t xml:space="preserve">, Cambridge: Cambridge University Press. </w:t>
      </w:r>
    </w:p>
    <w:p w:rsidR="00C00336" w:rsidRDefault="00C00336" w:rsidP="00C00336">
      <w:pPr>
        <w:pStyle w:val="Default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Goffman</w:t>
      </w:r>
      <w:proofErr w:type="spellEnd"/>
      <w:r>
        <w:rPr>
          <w:color w:val="auto"/>
          <w:sz w:val="22"/>
          <w:szCs w:val="22"/>
        </w:rPr>
        <w:t xml:space="preserve">, Erving (1974/1986) </w:t>
      </w:r>
      <w:r>
        <w:rPr>
          <w:i/>
          <w:iCs/>
          <w:color w:val="auto"/>
          <w:sz w:val="22"/>
          <w:szCs w:val="22"/>
        </w:rPr>
        <w:t xml:space="preserve">Frame </w:t>
      </w:r>
    </w:p>
    <w:p w:rsidR="00C00336" w:rsidRDefault="00C00336" w:rsidP="00C00336">
      <w:pPr>
        <w:pStyle w:val="Default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Analysis: An Essay on the Organization of Experience</w:t>
      </w:r>
      <w:r>
        <w:rPr>
          <w:color w:val="auto"/>
          <w:sz w:val="22"/>
          <w:szCs w:val="22"/>
        </w:rPr>
        <w:t xml:space="preserve">, Boston: </w:t>
      </w:r>
      <w:proofErr w:type="spellStart"/>
      <w:r>
        <w:rPr>
          <w:color w:val="auto"/>
          <w:sz w:val="22"/>
          <w:szCs w:val="22"/>
        </w:rPr>
        <w:t>Northeastern</w:t>
      </w:r>
      <w:proofErr w:type="spellEnd"/>
      <w:r>
        <w:rPr>
          <w:color w:val="auto"/>
          <w:sz w:val="22"/>
          <w:szCs w:val="22"/>
        </w:rPr>
        <w:t xml:space="preserve"> University Press. </w:t>
      </w:r>
    </w:p>
    <w:p w:rsidR="00C00336" w:rsidRDefault="00C00336" w:rsidP="00C00336">
      <w:pPr>
        <w:pStyle w:val="Default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Goffman</w:t>
      </w:r>
      <w:proofErr w:type="spellEnd"/>
      <w:r>
        <w:rPr>
          <w:color w:val="auto"/>
          <w:sz w:val="22"/>
          <w:szCs w:val="22"/>
        </w:rPr>
        <w:t xml:space="preserve">, Erving (1981) </w:t>
      </w:r>
      <w:r>
        <w:rPr>
          <w:i/>
          <w:iCs/>
          <w:color w:val="auto"/>
          <w:sz w:val="22"/>
          <w:szCs w:val="22"/>
        </w:rPr>
        <w:t>Forms of Talk</w:t>
      </w:r>
      <w:r>
        <w:rPr>
          <w:color w:val="auto"/>
          <w:sz w:val="22"/>
          <w:szCs w:val="22"/>
        </w:rPr>
        <w:t xml:space="preserve">, </w:t>
      </w:r>
    </w:p>
    <w:p w:rsidR="00C00336" w:rsidRDefault="00C00336" w:rsidP="00C0033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Philadelphia: University of Pennsylvania Press. </w:t>
      </w:r>
    </w:p>
    <w:p w:rsidR="00C00336" w:rsidRDefault="00C00336" w:rsidP="00C00336">
      <w:pPr>
        <w:pStyle w:val="Default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Fairclough</w:t>
      </w:r>
      <w:proofErr w:type="spellEnd"/>
      <w:r>
        <w:rPr>
          <w:color w:val="auto"/>
          <w:sz w:val="22"/>
          <w:szCs w:val="22"/>
        </w:rPr>
        <w:t xml:space="preserve">, Norman (1995) </w:t>
      </w:r>
      <w:r>
        <w:rPr>
          <w:i/>
          <w:iCs/>
          <w:color w:val="auto"/>
          <w:sz w:val="22"/>
          <w:szCs w:val="22"/>
        </w:rPr>
        <w:t>Critical Discourse Analysis</w:t>
      </w:r>
      <w:r>
        <w:rPr>
          <w:color w:val="auto"/>
          <w:sz w:val="22"/>
          <w:szCs w:val="22"/>
        </w:rPr>
        <w:t xml:space="preserve">, London: Longman. </w:t>
      </w:r>
    </w:p>
    <w:p w:rsidR="00C00336" w:rsidRDefault="00C00336" w:rsidP="00C00336">
      <w:pPr>
        <w:pStyle w:val="Default"/>
        <w:rPr>
          <w:color w:val="auto"/>
          <w:sz w:val="22"/>
          <w:szCs w:val="22"/>
        </w:rPr>
      </w:pPr>
    </w:p>
    <w:p w:rsidR="00C00336" w:rsidRDefault="00C00336" w:rsidP="00C00336">
      <w:pPr>
        <w:contextualSpacing/>
        <w:rPr>
          <w:b/>
          <w:bCs/>
        </w:rPr>
      </w:pPr>
      <w:r w:rsidRPr="00477E04">
        <w:rPr>
          <w:b/>
          <w:bCs/>
        </w:rPr>
        <w:t>Public Service Interpreting [Optional]</w:t>
      </w:r>
    </w:p>
    <w:p w:rsidR="00C00336" w:rsidRDefault="00C00336" w:rsidP="00C00336">
      <w:pPr>
        <w:contextualSpacing/>
        <w:rPr>
          <w:rFonts w:cstheme="minorBidi"/>
        </w:rPr>
      </w:pPr>
      <w:proofErr w:type="spellStart"/>
      <w:r w:rsidRPr="008464A1">
        <w:rPr>
          <w:rFonts w:cstheme="minorBidi"/>
        </w:rPr>
        <w:t>Angelelli</w:t>
      </w:r>
      <w:proofErr w:type="spellEnd"/>
      <w:r w:rsidRPr="008464A1">
        <w:rPr>
          <w:rFonts w:cstheme="minorBidi"/>
        </w:rPr>
        <w:t xml:space="preserve">, Claudia, </w:t>
      </w:r>
      <w:proofErr w:type="gramStart"/>
      <w:r w:rsidRPr="008464A1">
        <w:rPr>
          <w:rFonts w:cstheme="minorBidi"/>
        </w:rPr>
        <w:t>V</w:t>
      </w:r>
      <w:proofErr w:type="gramEnd"/>
      <w:r w:rsidRPr="008464A1">
        <w:rPr>
          <w:rFonts w:cstheme="minorBidi"/>
        </w:rPr>
        <w:t xml:space="preserve">. (2004) </w:t>
      </w:r>
      <w:r w:rsidRPr="008464A1">
        <w:rPr>
          <w:rFonts w:cstheme="minorBidi"/>
          <w:i/>
          <w:iCs/>
        </w:rPr>
        <w:t xml:space="preserve">Rethinking the Interpreter’s Role: A Study of Conference, Court and Medical Interpreters in Canada, Mexico and the United States, </w:t>
      </w:r>
      <w:r w:rsidRPr="008464A1">
        <w:rPr>
          <w:rFonts w:cstheme="minorBidi"/>
        </w:rPr>
        <w:t xml:space="preserve">Amsterdam/Philadelphia: John </w:t>
      </w:r>
      <w:proofErr w:type="spellStart"/>
      <w:r w:rsidRPr="008464A1">
        <w:rPr>
          <w:rFonts w:cstheme="minorBidi"/>
        </w:rPr>
        <w:t>Benjamins</w:t>
      </w:r>
      <w:proofErr w:type="spellEnd"/>
      <w:r w:rsidRPr="008464A1">
        <w:rPr>
          <w:rFonts w:cstheme="minorBidi"/>
        </w:rPr>
        <w:t xml:space="preserve"> Publishing.</w:t>
      </w:r>
    </w:p>
    <w:p w:rsidR="00C00336" w:rsidRPr="00C00336" w:rsidRDefault="00C00336" w:rsidP="00C00336">
      <w:pPr>
        <w:contextualSpacing/>
        <w:rPr>
          <w:b/>
          <w:bCs/>
        </w:rPr>
      </w:pPr>
      <w:proofErr w:type="spellStart"/>
      <w:r>
        <w:rPr>
          <w:rFonts w:cstheme="minorBidi"/>
        </w:rPr>
        <w:t>Corsellis</w:t>
      </w:r>
      <w:proofErr w:type="spellEnd"/>
      <w:r>
        <w:rPr>
          <w:rFonts w:cstheme="minorBidi"/>
        </w:rPr>
        <w:t xml:space="preserve">, Ann (2008) </w:t>
      </w:r>
      <w:r>
        <w:rPr>
          <w:rFonts w:cstheme="minorBidi"/>
          <w:i/>
          <w:iCs/>
        </w:rPr>
        <w:t xml:space="preserve">Public Service Interpreting: The First Steps, </w:t>
      </w:r>
      <w:r>
        <w:rPr>
          <w:rFonts w:cstheme="minorBidi"/>
        </w:rPr>
        <w:t>Basingstoke: Palgrave Macmillan.</w:t>
      </w:r>
    </w:p>
    <w:p w:rsidR="003443F0" w:rsidRDefault="00C00336" w:rsidP="00C00336">
      <w:pPr>
        <w:rPr>
          <w:rFonts w:cstheme="minorBidi"/>
        </w:rPr>
      </w:pPr>
      <w:r>
        <w:rPr>
          <w:rFonts w:cstheme="minorBidi"/>
        </w:rPr>
        <w:t xml:space="preserve">Hale, Sandra, B. (2007) </w:t>
      </w:r>
      <w:r w:rsidRPr="001E0F91">
        <w:rPr>
          <w:rFonts w:cstheme="minorBidi"/>
          <w:i/>
          <w:iCs/>
        </w:rPr>
        <w:t>Community Interpreting</w:t>
      </w:r>
      <w:r>
        <w:rPr>
          <w:rFonts w:cstheme="minorBidi"/>
        </w:rPr>
        <w:t>, Basingstoke: Palgrave Macmillan.</w:t>
      </w:r>
    </w:p>
    <w:p w:rsidR="00C00336" w:rsidRPr="00C00336" w:rsidRDefault="00C00336" w:rsidP="00C00336">
      <w:pPr>
        <w:contextualSpacing/>
        <w:rPr>
          <w:b/>
          <w:bCs/>
        </w:rPr>
      </w:pPr>
      <w:r w:rsidRPr="00C00336">
        <w:rPr>
          <w:b/>
          <w:bCs/>
        </w:rPr>
        <w:t xml:space="preserve">Translating for International Organizations [Optional] </w:t>
      </w:r>
    </w:p>
    <w:p w:rsidR="00C00336" w:rsidRDefault="00C00336" w:rsidP="00C00336">
      <w:pPr>
        <w:keepNext/>
        <w:spacing w:after="100" w:afterAutospacing="1" w:line="240" w:lineRule="auto"/>
        <w:contextualSpacing/>
      </w:pPr>
      <w:proofErr w:type="spellStart"/>
      <w:r w:rsidRPr="00C00336">
        <w:t>Koskinen</w:t>
      </w:r>
      <w:proofErr w:type="spellEnd"/>
      <w:r w:rsidRPr="00C00336">
        <w:t xml:space="preserve">, </w:t>
      </w:r>
      <w:proofErr w:type="spellStart"/>
      <w:r w:rsidRPr="00C00336">
        <w:t>Kaisa</w:t>
      </w:r>
      <w:proofErr w:type="spellEnd"/>
      <w:r w:rsidRPr="00C00336">
        <w:t xml:space="preserve"> (2008) Translating Institutions: An Ethnographic Study of EU Translation. Manchester: St Jerome Publishing. </w:t>
      </w:r>
    </w:p>
    <w:p w:rsidR="00C00336" w:rsidRDefault="00C00336" w:rsidP="00C00336">
      <w:pPr>
        <w:keepNext/>
        <w:spacing w:after="100" w:afterAutospacing="1" w:line="240" w:lineRule="auto"/>
        <w:contextualSpacing/>
      </w:pPr>
      <w:r w:rsidRPr="00C00336">
        <w:t xml:space="preserve">Wagner, Emma, </w:t>
      </w:r>
      <w:proofErr w:type="spellStart"/>
      <w:r w:rsidRPr="00C00336">
        <w:t>Svend</w:t>
      </w:r>
      <w:proofErr w:type="spellEnd"/>
      <w:r w:rsidRPr="00C00336">
        <w:t xml:space="preserve"> </w:t>
      </w:r>
      <w:proofErr w:type="spellStart"/>
      <w:r w:rsidRPr="00C00336">
        <w:t>Bech</w:t>
      </w:r>
      <w:proofErr w:type="spellEnd"/>
      <w:r w:rsidRPr="00C00336">
        <w:t xml:space="preserve"> and </w:t>
      </w:r>
      <w:proofErr w:type="spellStart"/>
      <w:r w:rsidRPr="00C00336">
        <w:t>Jesús</w:t>
      </w:r>
      <w:proofErr w:type="spellEnd"/>
      <w:r w:rsidRPr="00C00336">
        <w:t xml:space="preserve"> M. </w:t>
      </w:r>
      <w:proofErr w:type="spellStart"/>
      <w:r w:rsidRPr="00C00336">
        <w:t>Martínez</w:t>
      </w:r>
      <w:proofErr w:type="spellEnd"/>
      <w:r w:rsidRPr="00C00336">
        <w:t xml:space="preserve"> (2002) Translating for the European Union Institutions, Manchester, St. Jerome Publishing</w:t>
      </w:r>
      <w:r>
        <w:t>.</w:t>
      </w:r>
    </w:p>
    <w:p w:rsidR="00C00336" w:rsidRDefault="00C00336" w:rsidP="00C00336">
      <w:pPr>
        <w:pStyle w:val="Default"/>
        <w:outlineLvl w:val="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Selected Bibliography for Students from China </w:t>
      </w:r>
    </w:p>
    <w:p w:rsidR="00C00336" w:rsidRDefault="00C00336" w:rsidP="00C0033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The following are works in translation studies that you might find useful to read as preparation for the MA programme: </w:t>
      </w:r>
    </w:p>
    <w:p w:rsidR="00C00336" w:rsidRPr="00AF0AC6" w:rsidRDefault="00C00336" w:rsidP="00C00336">
      <w:pPr>
        <w:pStyle w:val="Default"/>
        <w:rPr>
          <w:rFonts w:ascii="Arial Unicode MS" w:eastAsia="Arial Unicode MS" w:cs="Arial Unicode MS"/>
          <w:color w:val="auto"/>
          <w:sz w:val="20"/>
          <w:szCs w:val="20"/>
        </w:rPr>
      </w:pPr>
      <w:r w:rsidRPr="00AF0AC6">
        <w:rPr>
          <w:rFonts w:ascii="Arial Unicode MS" w:eastAsia="Arial Unicode MS" w:cs="Arial Unicode MS" w:hint="eastAsia"/>
          <w:color w:val="auto"/>
          <w:sz w:val="20"/>
          <w:szCs w:val="20"/>
        </w:rPr>
        <w:t>胡功泽《翻译理论之演变与发展》（台湾：书林译学丛书７，１９９４）</w:t>
      </w:r>
      <w:r w:rsidRPr="00AF0AC6">
        <w:rPr>
          <w:rFonts w:ascii="Arial Unicode MS" w:eastAsia="Arial Unicode MS" w:cs="Arial Unicode MS"/>
          <w:color w:val="auto"/>
          <w:sz w:val="20"/>
          <w:szCs w:val="20"/>
        </w:rPr>
        <w:t xml:space="preserve"> </w:t>
      </w:r>
    </w:p>
    <w:p w:rsidR="00C00336" w:rsidRPr="00AF0AC6" w:rsidRDefault="00C00336" w:rsidP="00C00336">
      <w:pPr>
        <w:pStyle w:val="Default"/>
        <w:rPr>
          <w:rFonts w:ascii="Arial Unicode MS" w:eastAsia="Arial Unicode MS" w:cs="Arial Unicode MS"/>
          <w:color w:val="auto"/>
          <w:sz w:val="20"/>
          <w:szCs w:val="20"/>
        </w:rPr>
      </w:pPr>
      <w:r w:rsidRPr="00AF0AC6">
        <w:rPr>
          <w:rFonts w:ascii="Arial Unicode MS" w:eastAsia="Arial Unicode MS" w:cs="Arial Unicode MS" w:hint="eastAsia"/>
          <w:color w:val="auto"/>
          <w:sz w:val="20"/>
          <w:szCs w:val="20"/>
        </w:rPr>
        <w:t>刘宓庆《当代翻译理论》（台北：书林译学丛书６，１９９３）</w:t>
      </w:r>
      <w:r w:rsidRPr="00AF0AC6">
        <w:rPr>
          <w:rFonts w:ascii="Arial Unicode MS" w:eastAsia="Arial Unicode MS" w:cs="Arial Unicode MS"/>
          <w:color w:val="auto"/>
          <w:sz w:val="20"/>
          <w:szCs w:val="20"/>
        </w:rPr>
        <w:t xml:space="preserve"> </w:t>
      </w:r>
    </w:p>
    <w:p w:rsidR="00C00336" w:rsidRPr="00AF0AC6" w:rsidRDefault="00C00336" w:rsidP="00C00336">
      <w:pPr>
        <w:pStyle w:val="Default"/>
        <w:rPr>
          <w:rFonts w:ascii="Arial Unicode MS" w:eastAsia="Arial Unicode MS" w:cs="Arial Unicode MS"/>
          <w:color w:val="auto"/>
          <w:sz w:val="20"/>
          <w:szCs w:val="20"/>
        </w:rPr>
      </w:pPr>
      <w:r w:rsidRPr="00AF0AC6">
        <w:rPr>
          <w:rFonts w:ascii="Arial Unicode MS" w:eastAsia="Arial Unicode MS" w:cs="Arial Unicode MS" w:hint="eastAsia"/>
          <w:color w:val="auto"/>
          <w:sz w:val="20"/>
          <w:szCs w:val="20"/>
        </w:rPr>
        <w:t>柯平《英汉与汉英翻译》修订版（台北：书林译学丛书８，１９９４）</w:t>
      </w:r>
      <w:r w:rsidRPr="00AF0AC6">
        <w:rPr>
          <w:rFonts w:ascii="Arial Unicode MS" w:eastAsia="Arial Unicode MS" w:cs="Arial Unicode MS"/>
          <w:color w:val="auto"/>
          <w:sz w:val="20"/>
          <w:szCs w:val="20"/>
        </w:rPr>
        <w:t xml:space="preserve"> </w:t>
      </w:r>
    </w:p>
    <w:p w:rsidR="00C00336" w:rsidRPr="00AF0AC6" w:rsidRDefault="00C00336" w:rsidP="00C00336">
      <w:pPr>
        <w:pStyle w:val="Default"/>
        <w:rPr>
          <w:rFonts w:cstheme="minorBidi"/>
          <w:color w:val="auto"/>
          <w:sz w:val="20"/>
          <w:szCs w:val="20"/>
        </w:rPr>
      </w:pPr>
      <w:r w:rsidRPr="00AF0AC6">
        <w:rPr>
          <w:rFonts w:cstheme="minorBidi"/>
          <w:color w:val="auto"/>
          <w:sz w:val="20"/>
          <w:szCs w:val="20"/>
        </w:rPr>
        <w:t>周兆祥《翻译初阶》（台北：书林译学丛书１３，１９９６）</w:t>
      </w:r>
      <w:r w:rsidRPr="00AF0AC6">
        <w:rPr>
          <w:rFonts w:cstheme="minorBidi"/>
          <w:color w:val="auto"/>
          <w:sz w:val="20"/>
          <w:szCs w:val="20"/>
        </w:rPr>
        <w:t xml:space="preserve"> </w:t>
      </w:r>
    </w:p>
    <w:p w:rsidR="00C00336" w:rsidRPr="00AF0AC6" w:rsidRDefault="00C00336" w:rsidP="00C00336">
      <w:pPr>
        <w:pStyle w:val="Default"/>
        <w:rPr>
          <w:rFonts w:eastAsia="Arial Unicode MS"/>
          <w:color w:val="auto"/>
          <w:sz w:val="20"/>
          <w:szCs w:val="20"/>
        </w:rPr>
      </w:pPr>
      <w:r w:rsidRPr="00AF0AC6">
        <w:rPr>
          <w:color w:val="auto"/>
          <w:sz w:val="20"/>
          <w:szCs w:val="20"/>
          <w:lang w:val="it-IT"/>
        </w:rPr>
        <w:t xml:space="preserve">Jin, Di &amp; </w:t>
      </w:r>
      <w:proofErr w:type="spellStart"/>
      <w:r w:rsidRPr="00AF0AC6">
        <w:rPr>
          <w:color w:val="auto"/>
          <w:sz w:val="20"/>
          <w:szCs w:val="20"/>
          <w:lang w:val="it-IT"/>
        </w:rPr>
        <w:t>Nida</w:t>
      </w:r>
      <w:proofErr w:type="spellEnd"/>
      <w:r w:rsidRPr="00AF0AC6">
        <w:rPr>
          <w:color w:val="auto"/>
          <w:sz w:val="20"/>
          <w:szCs w:val="20"/>
          <w:lang w:val="it-IT"/>
        </w:rPr>
        <w:t xml:space="preserve">, </w:t>
      </w:r>
      <w:proofErr w:type="gramStart"/>
      <w:r w:rsidRPr="00AF0AC6">
        <w:rPr>
          <w:color w:val="auto"/>
          <w:sz w:val="20"/>
          <w:szCs w:val="20"/>
          <w:lang w:val="it-IT"/>
        </w:rPr>
        <w:t>E.</w:t>
      </w:r>
      <w:proofErr w:type="gramEnd"/>
      <w:r w:rsidRPr="00AF0AC6">
        <w:rPr>
          <w:color w:val="auto"/>
          <w:sz w:val="20"/>
          <w:szCs w:val="20"/>
          <w:lang w:val="it-IT"/>
        </w:rPr>
        <w:t xml:space="preserve"> A. 1984. </w:t>
      </w:r>
      <w:proofErr w:type="gramStart"/>
      <w:r w:rsidRPr="00AF0AC6">
        <w:rPr>
          <w:i/>
          <w:iCs/>
          <w:color w:val="auto"/>
          <w:sz w:val="20"/>
          <w:szCs w:val="20"/>
        </w:rPr>
        <w:t>On Translation–With Special Reference to Chinese and English.</w:t>
      </w:r>
      <w:proofErr w:type="gramEnd"/>
      <w:r w:rsidRPr="00AF0AC6">
        <w:rPr>
          <w:i/>
          <w:iCs/>
          <w:color w:val="auto"/>
          <w:sz w:val="20"/>
          <w:szCs w:val="20"/>
        </w:rPr>
        <w:t xml:space="preserve"> </w:t>
      </w:r>
      <w:r w:rsidRPr="00AF0AC6">
        <w:rPr>
          <w:color w:val="auto"/>
          <w:sz w:val="20"/>
          <w:szCs w:val="20"/>
        </w:rPr>
        <w:t>(</w:t>
      </w:r>
      <w:r w:rsidRPr="00AF0AC6">
        <w:rPr>
          <w:rFonts w:ascii="Arial Unicode MS" w:eastAsia="Arial Unicode MS" w:cs="Arial Unicode MS" w:hint="eastAsia"/>
          <w:color w:val="auto"/>
          <w:sz w:val="20"/>
          <w:szCs w:val="20"/>
        </w:rPr>
        <w:t>北京：中国对外翻译出版社，</w:t>
      </w:r>
      <w:r w:rsidRPr="00AF0AC6">
        <w:rPr>
          <w:rFonts w:eastAsia="Arial Unicode MS"/>
          <w:color w:val="auto"/>
          <w:sz w:val="20"/>
          <w:szCs w:val="20"/>
        </w:rPr>
        <w:t xml:space="preserve">). </w:t>
      </w:r>
    </w:p>
    <w:p w:rsidR="00C00336" w:rsidRPr="00AF0AC6" w:rsidRDefault="00C00336" w:rsidP="00C00336">
      <w:pPr>
        <w:pStyle w:val="Default"/>
        <w:rPr>
          <w:rFonts w:ascii="Arial Unicode MS" w:eastAsia="Arial Unicode MS" w:cs="Arial Unicode MS"/>
          <w:color w:val="auto"/>
          <w:sz w:val="20"/>
          <w:szCs w:val="20"/>
        </w:rPr>
      </w:pPr>
      <w:proofErr w:type="gramStart"/>
      <w:r w:rsidRPr="00AF0AC6">
        <w:rPr>
          <w:rFonts w:ascii="Arial Unicode MS" w:eastAsia="Arial Unicode MS" w:cs="Arial Unicode MS" w:hint="eastAsia"/>
          <w:color w:val="auto"/>
          <w:sz w:val="20"/>
          <w:szCs w:val="20"/>
        </w:rPr>
        <w:t>单其昌</w:t>
      </w:r>
      <w:proofErr w:type="gramEnd"/>
      <w:r w:rsidRPr="00AF0AC6">
        <w:rPr>
          <w:rFonts w:ascii="Arial Unicode MS" w:eastAsia="Arial Unicode MS" w:cs="Arial Unicode MS" w:hint="eastAsia"/>
          <w:color w:val="auto"/>
          <w:sz w:val="20"/>
          <w:szCs w:val="20"/>
        </w:rPr>
        <w:t>《汉英翻译入门》（河北：河北教育出版社，１９９１）</w:t>
      </w:r>
      <w:r w:rsidRPr="00AF0AC6">
        <w:rPr>
          <w:rFonts w:ascii="Arial Unicode MS" w:eastAsia="Arial Unicode MS" w:cs="Arial Unicode MS"/>
          <w:color w:val="auto"/>
          <w:sz w:val="20"/>
          <w:szCs w:val="20"/>
        </w:rPr>
        <w:t xml:space="preserve"> </w:t>
      </w:r>
    </w:p>
    <w:p w:rsidR="00C00336" w:rsidRPr="00AF0AC6" w:rsidRDefault="00C00336" w:rsidP="00C00336">
      <w:pPr>
        <w:pStyle w:val="Default"/>
        <w:rPr>
          <w:rFonts w:ascii="Arial Unicode MS" w:eastAsia="Arial Unicode MS" w:cs="Arial Unicode MS"/>
          <w:color w:val="auto"/>
          <w:sz w:val="20"/>
          <w:szCs w:val="20"/>
        </w:rPr>
      </w:pPr>
      <w:r w:rsidRPr="00AF0AC6">
        <w:rPr>
          <w:rFonts w:ascii="Arial Unicode MS" w:eastAsia="Arial Unicode MS" w:cs="Arial Unicode MS" w:hint="eastAsia"/>
          <w:color w:val="auto"/>
          <w:sz w:val="20"/>
          <w:szCs w:val="20"/>
        </w:rPr>
        <w:t>吕瑞昌，</w:t>
      </w:r>
      <w:proofErr w:type="gramStart"/>
      <w:r w:rsidRPr="00AF0AC6">
        <w:rPr>
          <w:rFonts w:ascii="Arial Unicode MS" w:eastAsia="Arial Unicode MS" w:cs="Arial Unicode MS" w:hint="eastAsia"/>
          <w:color w:val="auto"/>
          <w:sz w:val="20"/>
          <w:szCs w:val="20"/>
        </w:rPr>
        <w:t>喻云根</w:t>
      </w:r>
      <w:proofErr w:type="gramEnd"/>
      <w:r w:rsidRPr="00AF0AC6">
        <w:rPr>
          <w:rFonts w:ascii="Arial Unicode MS" w:eastAsia="Arial Unicode MS" w:cs="Arial Unicode MS" w:hint="eastAsia"/>
          <w:color w:val="auto"/>
          <w:sz w:val="20"/>
          <w:szCs w:val="20"/>
        </w:rPr>
        <w:t>等《汉英翻译教程》（西安：陕西人民出版社，１９８３）</w:t>
      </w:r>
      <w:r w:rsidRPr="00AF0AC6">
        <w:rPr>
          <w:rFonts w:ascii="Arial Unicode MS" w:eastAsia="Arial Unicode MS" w:cs="Arial Unicode MS"/>
          <w:color w:val="auto"/>
          <w:sz w:val="20"/>
          <w:szCs w:val="20"/>
        </w:rPr>
        <w:t xml:space="preserve"> </w:t>
      </w:r>
    </w:p>
    <w:p w:rsidR="00C00336" w:rsidRPr="00AF0AC6" w:rsidRDefault="00C00336" w:rsidP="00C00336">
      <w:pPr>
        <w:rPr>
          <w:rFonts w:ascii="Arial Unicode MS" w:eastAsia="Arial Unicode MS" w:cs="Arial Unicode MS"/>
          <w:sz w:val="20"/>
          <w:szCs w:val="20"/>
        </w:rPr>
      </w:pPr>
      <w:r w:rsidRPr="00AF0AC6">
        <w:rPr>
          <w:rFonts w:ascii="Arial Unicode MS" w:eastAsia="Arial Unicode MS" w:cs="Arial Unicode MS" w:hint="eastAsia"/>
          <w:sz w:val="20"/>
          <w:szCs w:val="20"/>
        </w:rPr>
        <w:t>张塔基，</w:t>
      </w:r>
      <w:proofErr w:type="gramStart"/>
      <w:r w:rsidRPr="00AF0AC6">
        <w:rPr>
          <w:rFonts w:ascii="Arial Unicode MS" w:eastAsia="Arial Unicode MS" w:cs="Arial Unicode MS" w:hint="eastAsia"/>
          <w:sz w:val="20"/>
          <w:szCs w:val="20"/>
        </w:rPr>
        <w:t>喻云根</w:t>
      </w:r>
      <w:proofErr w:type="gramEnd"/>
      <w:r w:rsidRPr="00AF0AC6">
        <w:rPr>
          <w:rFonts w:ascii="Arial Unicode MS" w:eastAsia="Arial Unicode MS" w:cs="Arial Unicode MS" w:hint="eastAsia"/>
          <w:sz w:val="20"/>
          <w:szCs w:val="20"/>
        </w:rPr>
        <w:t>等《英汉翻译教程》（上海：上海外语教育出版社，１９８０）</w:t>
      </w:r>
    </w:p>
    <w:sectPr w:rsidR="00C00336" w:rsidRPr="00AF0AC6" w:rsidSect="003443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altName w:val="Arial Unicode MS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  <w:useFELayout/>
  </w:compat>
  <w:rsids>
    <w:rsidRoot w:val="00C00336"/>
    <w:rsid w:val="00000220"/>
    <w:rsid w:val="00004386"/>
    <w:rsid w:val="0000585C"/>
    <w:rsid w:val="00007201"/>
    <w:rsid w:val="00007586"/>
    <w:rsid w:val="00012A4C"/>
    <w:rsid w:val="00014877"/>
    <w:rsid w:val="00022727"/>
    <w:rsid w:val="00025F84"/>
    <w:rsid w:val="0002663C"/>
    <w:rsid w:val="00027077"/>
    <w:rsid w:val="00032706"/>
    <w:rsid w:val="00037428"/>
    <w:rsid w:val="00037CE3"/>
    <w:rsid w:val="000403E7"/>
    <w:rsid w:val="000443C9"/>
    <w:rsid w:val="00045C21"/>
    <w:rsid w:val="0004650E"/>
    <w:rsid w:val="0004660D"/>
    <w:rsid w:val="0005016F"/>
    <w:rsid w:val="00050E64"/>
    <w:rsid w:val="0006257E"/>
    <w:rsid w:val="000644A4"/>
    <w:rsid w:val="00067B5D"/>
    <w:rsid w:val="000708CB"/>
    <w:rsid w:val="000718C8"/>
    <w:rsid w:val="00074032"/>
    <w:rsid w:val="000775B5"/>
    <w:rsid w:val="00077855"/>
    <w:rsid w:val="00083651"/>
    <w:rsid w:val="00087751"/>
    <w:rsid w:val="0009717F"/>
    <w:rsid w:val="000975EC"/>
    <w:rsid w:val="000A082E"/>
    <w:rsid w:val="000A3093"/>
    <w:rsid w:val="000A4183"/>
    <w:rsid w:val="000A617E"/>
    <w:rsid w:val="000B58FA"/>
    <w:rsid w:val="000B67CE"/>
    <w:rsid w:val="000B68B7"/>
    <w:rsid w:val="000B6C39"/>
    <w:rsid w:val="000C2204"/>
    <w:rsid w:val="000C2852"/>
    <w:rsid w:val="000C2D62"/>
    <w:rsid w:val="000C5B67"/>
    <w:rsid w:val="000D649D"/>
    <w:rsid w:val="000D6702"/>
    <w:rsid w:val="000F4003"/>
    <w:rsid w:val="00100450"/>
    <w:rsid w:val="00105A16"/>
    <w:rsid w:val="00106A24"/>
    <w:rsid w:val="00114D9C"/>
    <w:rsid w:val="001151DF"/>
    <w:rsid w:val="00116EDF"/>
    <w:rsid w:val="0012017F"/>
    <w:rsid w:val="001326BB"/>
    <w:rsid w:val="001327D1"/>
    <w:rsid w:val="001369FF"/>
    <w:rsid w:val="00144207"/>
    <w:rsid w:val="00144ADC"/>
    <w:rsid w:val="00145430"/>
    <w:rsid w:val="00146CBE"/>
    <w:rsid w:val="00147867"/>
    <w:rsid w:val="00150246"/>
    <w:rsid w:val="001513D1"/>
    <w:rsid w:val="0015185C"/>
    <w:rsid w:val="00155981"/>
    <w:rsid w:val="00156887"/>
    <w:rsid w:val="00157ABE"/>
    <w:rsid w:val="00157B6A"/>
    <w:rsid w:val="001618FF"/>
    <w:rsid w:val="00162EBC"/>
    <w:rsid w:val="0016489F"/>
    <w:rsid w:val="00164FE5"/>
    <w:rsid w:val="00165161"/>
    <w:rsid w:val="001702F8"/>
    <w:rsid w:val="00173858"/>
    <w:rsid w:val="00180A91"/>
    <w:rsid w:val="001813E6"/>
    <w:rsid w:val="0018436E"/>
    <w:rsid w:val="0018771F"/>
    <w:rsid w:val="00190C68"/>
    <w:rsid w:val="00194945"/>
    <w:rsid w:val="001959F7"/>
    <w:rsid w:val="00197838"/>
    <w:rsid w:val="001A4CBF"/>
    <w:rsid w:val="001A50F0"/>
    <w:rsid w:val="001B005D"/>
    <w:rsid w:val="001B03F2"/>
    <w:rsid w:val="001B48B6"/>
    <w:rsid w:val="001B636F"/>
    <w:rsid w:val="001C4CE0"/>
    <w:rsid w:val="001D12A6"/>
    <w:rsid w:val="001D6E9F"/>
    <w:rsid w:val="001E2A75"/>
    <w:rsid w:val="001E563E"/>
    <w:rsid w:val="001E73DD"/>
    <w:rsid w:val="001F0473"/>
    <w:rsid w:val="001F14AB"/>
    <w:rsid w:val="001F321E"/>
    <w:rsid w:val="001F39D2"/>
    <w:rsid w:val="001F7A4C"/>
    <w:rsid w:val="0020019C"/>
    <w:rsid w:val="00200629"/>
    <w:rsid w:val="00200A63"/>
    <w:rsid w:val="00200AB5"/>
    <w:rsid w:val="00205C93"/>
    <w:rsid w:val="002060A2"/>
    <w:rsid w:val="00214457"/>
    <w:rsid w:val="002156B2"/>
    <w:rsid w:val="00215CDB"/>
    <w:rsid w:val="0021607D"/>
    <w:rsid w:val="00217001"/>
    <w:rsid w:val="002174AB"/>
    <w:rsid w:val="002223E5"/>
    <w:rsid w:val="00223449"/>
    <w:rsid w:val="00236811"/>
    <w:rsid w:val="00240F5A"/>
    <w:rsid w:val="00240F8A"/>
    <w:rsid w:val="00242ED4"/>
    <w:rsid w:val="002437BF"/>
    <w:rsid w:val="00244A6A"/>
    <w:rsid w:val="00245613"/>
    <w:rsid w:val="00247B24"/>
    <w:rsid w:val="00253E6B"/>
    <w:rsid w:val="0026209E"/>
    <w:rsid w:val="00283F9C"/>
    <w:rsid w:val="002843DC"/>
    <w:rsid w:val="00285BCF"/>
    <w:rsid w:val="0028673F"/>
    <w:rsid w:val="002874DB"/>
    <w:rsid w:val="00290F28"/>
    <w:rsid w:val="00292053"/>
    <w:rsid w:val="00295FE4"/>
    <w:rsid w:val="00297F63"/>
    <w:rsid w:val="002A0F6E"/>
    <w:rsid w:val="002A678E"/>
    <w:rsid w:val="002A7524"/>
    <w:rsid w:val="002B1916"/>
    <w:rsid w:val="002B4259"/>
    <w:rsid w:val="002C1FED"/>
    <w:rsid w:val="002C3D6B"/>
    <w:rsid w:val="002C5DC1"/>
    <w:rsid w:val="002C6616"/>
    <w:rsid w:val="002D23E8"/>
    <w:rsid w:val="002D562E"/>
    <w:rsid w:val="002D7661"/>
    <w:rsid w:val="002E4514"/>
    <w:rsid w:val="002E5C2F"/>
    <w:rsid w:val="002F230E"/>
    <w:rsid w:val="002F461A"/>
    <w:rsid w:val="002F5785"/>
    <w:rsid w:val="002F73D6"/>
    <w:rsid w:val="003056F0"/>
    <w:rsid w:val="0032371F"/>
    <w:rsid w:val="00324AA6"/>
    <w:rsid w:val="00327AD0"/>
    <w:rsid w:val="0033103C"/>
    <w:rsid w:val="00331BC9"/>
    <w:rsid w:val="003335CA"/>
    <w:rsid w:val="00337AE8"/>
    <w:rsid w:val="00340697"/>
    <w:rsid w:val="003443F0"/>
    <w:rsid w:val="0035026C"/>
    <w:rsid w:val="003700B9"/>
    <w:rsid w:val="0038187C"/>
    <w:rsid w:val="003823FF"/>
    <w:rsid w:val="00383D57"/>
    <w:rsid w:val="00390AD8"/>
    <w:rsid w:val="00396FCB"/>
    <w:rsid w:val="00397264"/>
    <w:rsid w:val="003A01B1"/>
    <w:rsid w:val="003A0316"/>
    <w:rsid w:val="003A1C77"/>
    <w:rsid w:val="003A611F"/>
    <w:rsid w:val="003A6847"/>
    <w:rsid w:val="003A7E68"/>
    <w:rsid w:val="003B6943"/>
    <w:rsid w:val="003D2B43"/>
    <w:rsid w:val="003D3C72"/>
    <w:rsid w:val="003D77AA"/>
    <w:rsid w:val="003E0AE0"/>
    <w:rsid w:val="003E11FA"/>
    <w:rsid w:val="003E1350"/>
    <w:rsid w:val="003E1BAF"/>
    <w:rsid w:val="003E2E17"/>
    <w:rsid w:val="003E2E8D"/>
    <w:rsid w:val="003E2FC6"/>
    <w:rsid w:val="003E32D4"/>
    <w:rsid w:val="003F1DF8"/>
    <w:rsid w:val="003F28ED"/>
    <w:rsid w:val="003F42C7"/>
    <w:rsid w:val="003F4E1A"/>
    <w:rsid w:val="003F6C1E"/>
    <w:rsid w:val="003F75B0"/>
    <w:rsid w:val="0040124B"/>
    <w:rsid w:val="00404505"/>
    <w:rsid w:val="004059C9"/>
    <w:rsid w:val="00407B09"/>
    <w:rsid w:val="00412364"/>
    <w:rsid w:val="00415612"/>
    <w:rsid w:val="00415EBF"/>
    <w:rsid w:val="00416D76"/>
    <w:rsid w:val="004174C5"/>
    <w:rsid w:val="0042667B"/>
    <w:rsid w:val="00431C43"/>
    <w:rsid w:val="00436841"/>
    <w:rsid w:val="0044444F"/>
    <w:rsid w:val="00450908"/>
    <w:rsid w:val="00452AA1"/>
    <w:rsid w:val="004617C3"/>
    <w:rsid w:val="0046342E"/>
    <w:rsid w:val="00467CD4"/>
    <w:rsid w:val="004702B9"/>
    <w:rsid w:val="00476207"/>
    <w:rsid w:val="004853C0"/>
    <w:rsid w:val="00486C92"/>
    <w:rsid w:val="004936F4"/>
    <w:rsid w:val="004A5C78"/>
    <w:rsid w:val="004A5FCE"/>
    <w:rsid w:val="004A6FD0"/>
    <w:rsid w:val="004A7EED"/>
    <w:rsid w:val="004B1DCD"/>
    <w:rsid w:val="004B5AF9"/>
    <w:rsid w:val="004B5D3F"/>
    <w:rsid w:val="004B613C"/>
    <w:rsid w:val="004B6DC4"/>
    <w:rsid w:val="004C18AC"/>
    <w:rsid w:val="004C40DB"/>
    <w:rsid w:val="004C4E56"/>
    <w:rsid w:val="004D07A5"/>
    <w:rsid w:val="004D1B15"/>
    <w:rsid w:val="004D3E12"/>
    <w:rsid w:val="004D40DF"/>
    <w:rsid w:val="004D58B4"/>
    <w:rsid w:val="004E02B9"/>
    <w:rsid w:val="004E188E"/>
    <w:rsid w:val="004E3643"/>
    <w:rsid w:val="004E5509"/>
    <w:rsid w:val="004E5ED0"/>
    <w:rsid w:val="004F1725"/>
    <w:rsid w:val="004F288C"/>
    <w:rsid w:val="004F2A86"/>
    <w:rsid w:val="004F34F1"/>
    <w:rsid w:val="004F4E21"/>
    <w:rsid w:val="00510D6C"/>
    <w:rsid w:val="00511FF4"/>
    <w:rsid w:val="0051527D"/>
    <w:rsid w:val="00515BD8"/>
    <w:rsid w:val="00521B79"/>
    <w:rsid w:val="0052550C"/>
    <w:rsid w:val="00534073"/>
    <w:rsid w:val="005402FF"/>
    <w:rsid w:val="0054281C"/>
    <w:rsid w:val="00542DBE"/>
    <w:rsid w:val="00546D7A"/>
    <w:rsid w:val="0054727A"/>
    <w:rsid w:val="00552DCA"/>
    <w:rsid w:val="005553AD"/>
    <w:rsid w:val="0055779E"/>
    <w:rsid w:val="005605DB"/>
    <w:rsid w:val="0056079D"/>
    <w:rsid w:val="00560ED4"/>
    <w:rsid w:val="00562D4F"/>
    <w:rsid w:val="00564853"/>
    <w:rsid w:val="00564A3D"/>
    <w:rsid w:val="00572CBB"/>
    <w:rsid w:val="005732C7"/>
    <w:rsid w:val="00573AE3"/>
    <w:rsid w:val="00575A63"/>
    <w:rsid w:val="00580096"/>
    <w:rsid w:val="005823FA"/>
    <w:rsid w:val="0058343B"/>
    <w:rsid w:val="00583EBC"/>
    <w:rsid w:val="005843AC"/>
    <w:rsid w:val="00587E41"/>
    <w:rsid w:val="0059039E"/>
    <w:rsid w:val="005918ED"/>
    <w:rsid w:val="00594C38"/>
    <w:rsid w:val="00596AA2"/>
    <w:rsid w:val="005A424E"/>
    <w:rsid w:val="005A7A64"/>
    <w:rsid w:val="005A7F10"/>
    <w:rsid w:val="005B0700"/>
    <w:rsid w:val="005B1671"/>
    <w:rsid w:val="005B1E20"/>
    <w:rsid w:val="005B5441"/>
    <w:rsid w:val="005B7C25"/>
    <w:rsid w:val="005C5282"/>
    <w:rsid w:val="005D53C6"/>
    <w:rsid w:val="005E1282"/>
    <w:rsid w:val="005E3F87"/>
    <w:rsid w:val="005E6D75"/>
    <w:rsid w:val="005F170E"/>
    <w:rsid w:val="005F3214"/>
    <w:rsid w:val="005F5358"/>
    <w:rsid w:val="005F6B2E"/>
    <w:rsid w:val="006100DC"/>
    <w:rsid w:val="00611BD0"/>
    <w:rsid w:val="0061462D"/>
    <w:rsid w:val="0061481D"/>
    <w:rsid w:val="00630012"/>
    <w:rsid w:val="00636426"/>
    <w:rsid w:val="0064073B"/>
    <w:rsid w:val="00646597"/>
    <w:rsid w:val="00653B6B"/>
    <w:rsid w:val="006541AA"/>
    <w:rsid w:val="006563BD"/>
    <w:rsid w:val="006615F3"/>
    <w:rsid w:val="00663D66"/>
    <w:rsid w:val="00667D49"/>
    <w:rsid w:val="00670CD2"/>
    <w:rsid w:val="00674AE7"/>
    <w:rsid w:val="00674E51"/>
    <w:rsid w:val="00676427"/>
    <w:rsid w:val="00680A02"/>
    <w:rsid w:val="006810EA"/>
    <w:rsid w:val="00682412"/>
    <w:rsid w:val="006A0D4A"/>
    <w:rsid w:val="006A57EA"/>
    <w:rsid w:val="006B6566"/>
    <w:rsid w:val="006B7F9C"/>
    <w:rsid w:val="006C0DF2"/>
    <w:rsid w:val="006C62B3"/>
    <w:rsid w:val="006C69DE"/>
    <w:rsid w:val="006D2436"/>
    <w:rsid w:val="006D2930"/>
    <w:rsid w:val="006D73DB"/>
    <w:rsid w:val="006D759B"/>
    <w:rsid w:val="006E4CAF"/>
    <w:rsid w:val="006E518E"/>
    <w:rsid w:val="006F1D03"/>
    <w:rsid w:val="006F2C4A"/>
    <w:rsid w:val="006F3DE3"/>
    <w:rsid w:val="006F7864"/>
    <w:rsid w:val="00702DD7"/>
    <w:rsid w:val="007030C8"/>
    <w:rsid w:val="00712967"/>
    <w:rsid w:val="007148BC"/>
    <w:rsid w:val="007259C2"/>
    <w:rsid w:val="00727557"/>
    <w:rsid w:val="00727989"/>
    <w:rsid w:val="0073185D"/>
    <w:rsid w:val="00733D6D"/>
    <w:rsid w:val="00736968"/>
    <w:rsid w:val="00736A00"/>
    <w:rsid w:val="00736A6E"/>
    <w:rsid w:val="0074400D"/>
    <w:rsid w:val="00755359"/>
    <w:rsid w:val="007553FE"/>
    <w:rsid w:val="007600A1"/>
    <w:rsid w:val="00763CFB"/>
    <w:rsid w:val="00766307"/>
    <w:rsid w:val="00766F85"/>
    <w:rsid w:val="00771B85"/>
    <w:rsid w:val="007733CC"/>
    <w:rsid w:val="00774A20"/>
    <w:rsid w:val="00774A49"/>
    <w:rsid w:val="00782F9A"/>
    <w:rsid w:val="0078313F"/>
    <w:rsid w:val="0078386D"/>
    <w:rsid w:val="0078484F"/>
    <w:rsid w:val="00790717"/>
    <w:rsid w:val="007916BA"/>
    <w:rsid w:val="007932EA"/>
    <w:rsid w:val="007A2BAB"/>
    <w:rsid w:val="007A6928"/>
    <w:rsid w:val="007C5B77"/>
    <w:rsid w:val="007D16B1"/>
    <w:rsid w:val="007D5517"/>
    <w:rsid w:val="007D62B9"/>
    <w:rsid w:val="007D6DCE"/>
    <w:rsid w:val="007E09DA"/>
    <w:rsid w:val="007E0B2C"/>
    <w:rsid w:val="007E5391"/>
    <w:rsid w:val="007E67D8"/>
    <w:rsid w:val="007F0609"/>
    <w:rsid w:val="007F0D24"/>
    <w:rsid w:val="007F3B5F"/>
    <w:rsid w:val="007F72CD"/>
    <w:rsid w:val="00801E0F"/>
    <w:rsid w:val="00805BC2"/>
    <w:rsid w:val="00812C80"/>
    <w:rsid w:val="00815EB3"/>
    <w:rsid w:val="00816A30"/>
    <w:rsid w:val="00817645"/>
    <w:rsid w:val="00822779"/>
    <w:rsid w:val="00825BB5"/>
    <w:rsid w:val="00826428"/>
    <w:rsid w:val="0082778E"/>
    <w:rsid w:val="008318A4"/>
    <w:rsid w:val="00832DA2"/>
    <w:rsid w:val="008334D0"/>
    <w:rsid w:val="0084084E"/>
    <w:rsid w:val="00841A3C"/>
    <w:rsid w:val="00842442"/>
    <w:rsid w:val="00842B83"/>
    <w:rsid w:val="008539D9"/>
    <w:rsid w:val="00855EDC"/>
    <w:rsid w:val="00860B25"/>
    <w:rsid w:val="0086202C"/>
    <w:rsid w:val="008658F2"/>
    <w:rsid w:val="00871FBC"/>
    <w:rsid w:val="008752A4"/>
    <w:rsid w:val="008814A1"/>
    <w:rsid w:val="00890AEE"/>
    <w:rsid w:val="008911A7"/>
    <w:rsid w:val="00891C0D"/>
    <w:rsid w:val="0089459C"/>
    <w:rsid w:val="008A38F9"/>
    <w:rsid w:val="008A44E9"/>
    <w:rsid w:val="008A47A9"/>
    <w:rsid w:val="008B0764"/>
    <w:rsid w:val="008B08A5"/>
    <w:rsid w:val="008B0999"/>
    <w:rsid w:val="008B266D"/>
    <w:rsid w:val="008C1B54"/>
    <w:rsid w:val="008C3A6F"/>
    <w:rsid w:val="008C3E2B"/>
    <w:rsid w:val="008C72F3"/>
    <w:rsid w:val="008D2CFE"/>
    <w:rsid w:val="008D3FFB"/>
    <w:rsid w:val="008D4364"/>
    <w:rsid w:val="008D4387"/>
    <w:rsid w:val="008E1C90"/>
    <w:rsid w:val="008F2A24"/>
    <w:rsid w:val="00902294"/>
    <w:rsid w:val="00902BC9"/>
    <w:rsid w:val="009138E0"/>
    <w:rsid w:val="00913FBD"/>
    <w:rsid w:val="00915D7E"/>
    <w:rsid w:val="00923523"/>
    <w:rsid w:val="00926D75"/>
    <w:rsid w:val="00927237"/>
    <w:rsid w:val="0093144C"/>
    <w:rsid w:val="00935E31"/>
    <w:rsid w:val="00940DA2"/>
    <w:rsid w:val="00941363"/>
    <w:rsid w:val="009439D6"/>
    <w:rsid w:val="00945302"/>
    <w:rsid w:val="00945A80"/>
    <w:rsid w:val="009468D7"/>
    <w:rsid w:val="009477AE"/>
    <w:rsid w:val="0095040E"/>
    <w:rsid w:val="0095455A"/>
    <w:rsid w:val="009556EC"/>
    <w:rsid w:val="009560FF"/>
    <w:rsid w:val="009575D9"/>
    <w:rsid w:val="00960A58"/>
    <w:rsid w:val="00960F37"/>
    <w:rsid w:val="009619D7"/>
    <w:rsid w:val="00962A40"/>
    <w:rsid w:val="0096384C"/>
    <w:rsid w:val="00966552"/>
    <w:rsid w:val="0096771D"/>
    <w:rsid w:val="0097254A"/>
    <w:rsid w:val="00976127"/>
    <w:rsid w:val="00976591"/>
    <w:rsid w:val="009828B1"/>
    <w:rsid w:val="009846F0"/>
    <w:rsid w:val="00985A5B"/>
    <w:rsid w:val="00987ADA"/>
    <w:rsid w:val="009932F1"/>
    <w:rsid w:val="00995149"/>
    <w:rsid w:val="00997EF8"/>
    <w:rsid w:val="009A2BF8"/>
    <w:rsid w:val="009A33C9"/>
    <w:rsid w:val="009A67F7"/>
    <w:rsid w:val="009B05FB"/>
    <w:rsid w:val="009B25FD"/>
    <w:rsid w:val="009B62E8"/>
    <w:rsid w:val="009C172C"/>
    <w:rsid w:val="009C1967"/>
    <w:rsid w:val="009C33BC"/>
    <w:rsid w:val="009C62B2"/>
    <w:rsid w:val="009C69B5"/>
    <w:rsid w:val="009D230C"/>
    <w:rsid w:val="009D2A05"/>
    <w:rsid w:val="009D4779"/>
    <w:rsid w:val="009D545D"/>
    <w:rsid w:val="009D68EF"/>
    <w:rsid w:val="009E2A72"/>
    <w:rsid w:val="009E2C8E"/>
    <w:rsid w:val="009F53D7"/>
    <w:rsid w:val="009F6DE3"/>
    <w:rsid w:val="009F6F07"/>
    <w:rsid w:val="00A00140"/>
    <w:rsid w:val="00A0132F"/>
    <w:rsid w:val="00A03BB4"/>
    <w:rsid w:val="00A051D3"/>
    <w:rsid w:val="00A05FE9"/>
    <w:rsid w:val="00A10085"/>
    <w:rsid w:val="00A10E59"/>
    <w:rsid w:val="00A135C5"/>
    <w:rsid w:val="00A15568"/>
    <w:rsid w:val="00A20364"/>
    <w:rsid w:val="00A216C8"/>
    <w:rsid w:val="00A27D95"/>
    <w:rsid w:val="00A30F9C"/>
    <w:rsid w:val="00A31800"/>
    <w:rsid w:val="00A324EC"/>
    <w:rsid w:val="00A33740"/>
    <w:rsid w:val="00A352A2"/>
    <w:rsid w:val="00A35326"/>
    <w:rsid w:val="00A43739"/>
    <w:rsid w:val="00A46B24"/>
    <w:rsid w:val="00A518BD"/>
    <w:rsid w:val="00A52640"/>
    <w:rsid w:val="00A54D17"/>
    <w:rsid w:val="00A60E95"/>
    <w:rsid w:val="00A667C3"/>
    <w:rsid w:val="00A679CF"/>
    <w:rsid w:val="00A70428"/>
    <w:rsid w:val="00A7076B"/>
    <w:rsid w:val="00A73D67"/>
    <w:rsid w:val="00A73F17"/>
    <w:rsid w:val="00A81F07"/>
    <w:rsid w:val="00A83598"/>
    <w:rsid w:val="00A837D7"/>
    <w:rsid w:val="00A84C3E"/>
    <w:rsid w:val="00A85280"/>
    <w:rsid w:val="00A86A02"/>
    <w:rsid w:val="00A90546"/>
    <w:rsid w:val="00A93458"/>
    <w:rsid w:val="00A940CA"/>
    <w:rsid w:val="00A964F0"/>
    <w:rsid w:val="00A9688F"/>
    <w:rsid w:val="00A97F61"/>
    <w:rsid w:val="00AA62A7"/>
    <w:rsid w:val="00AB0E35"/>
    <w:rsid w:val="00AB2686"/>
    <w:rsid w:val="00AB42E7"/>
    <w:rsid w:val="00AC30D8"/>
    <w:rsid w:val="00AC3ED6"/>
    <w:rsid w:val="00AC6F11"/>
    <w:rsid w:val="00AD35E4"/>
    <w:rsid w:val="00AD4A41"/>
    <w:rsid w:val="00AD5DAF"/>
    <w:rsid w:val="00AD6A8A"/>
    <w:rsid w:val="00AD7A01"/>
    <w:rsid w:val="00AE6C7F"/>
    <w:rsid w:val="00AF0AC6"/>
    <w:rsid w:val="00AF21B3"/>
    <w:rsid w:val="00AF2EAD"/>
    <w:rsid w:val="00AF3123"/>
    <w:rsid w:val="00AF5226"/>
    <w:rsid w:val="00AF5255"/>
    <w:rsid w:val="00AF5A76"/>
    <w:rsid w:val="00AF7E30"/>
    <w:rsid w:val="00B0042F"/>
    <w:rsid w:val="00B01034"/>
    <w:rsid w:val="00B03C9E"/>
    <w:rsid w:val="00B03D81"/>
    <w:rsid w:val="00B04D27"/>
    <w:rsid w:val="00B1544C"/>
    <w:rsid w:val="00B20075"/>
    <w:rsid w:val="00B23BB1"/>
    <w:rsid w:val="00B25D8D"/>
    <w:rsid w:val="00B25E9C"/>
    <w:rsid w:val="00B2691F"/>
    <w:rsid w:val="00B27097"/>
    <w:rsid w:val="00B35C82"/>
    <w:rsid w:val="00B35DA7"/>
    <w:rsid w:val="00B362F5"/>
    <w:rsid w:val="00B403DF"/>
    <w:rsid w:val="00B440B7"/>
    <w:rsid w:val="00B45CEE"/>
    <w:rsid w:val="00B47114"/>
    <w:rsid w:val="00B47BF2"/>
    <w:rsid w:val="00B5304E"/>
    <w:rsid w:val="00B53207"/>
    <w:rsid w:val="00B54107"/>
    <w:rsid w:val="00B547FF"/>
    <w:rsid w:val="00B557F5"/>
    <w:rsid w:val="00B64983"/>
    <w:rsid w:val="00B64E98"/>
    <w:rsid w:val="00B66ED7"/>
    <w:rsid w:val="00B723A7"/>
    <w:rsid w:val="00B7330C"/>
    <w:rsid w:val="00B736A8"/>
    <w:rsid w:val="00B75980"/>
    <w:rsid w:val="00B77EEA"/>
    <w:rsid w:val="00B81756"/>
    <w:rsid w:val="00B90467"/>
    <w:rsid w:val="00B9542F"/>
    <w:rsid w:val="00B95821"/>
    <w:rsid w:val="00B95CDB"/>
    <w:rsid w:val="00BA0C3C"/>
    <w:rsid w:val="00BA3005"/>
    <w:rsid w:val="00BA4BCB"/>
    <w:rsid w:val="00BA4C39"/>
    <w:rsid w:val="00BB0B25"/>
    <w:rsid w:val="00BB23BB"/>
    <w:rsid w:val="00BB2C37"/>
    <w:rsid w:val="00BC009F"/>
    <w:rsid w:val="00BC03F2"/>
    <w:rsid w:val="00BC5AD8"/>
    <w:rsid w:val="00BC743E"/>
    <w:rsid w:val="00BC77B2"/>
    <w:rsid w:val="00BD1B45"/>
    <w:rsid w:val="00BD1E17"/>
    <w:rsid w:val="00BE1EB8"/>
    <w:rsid w:val="00BE59AE"/>
    <w:rsid w:val="00BF0A5C"/>
    <w:rsid w:val="00BF0E65"/>
    <w:rsid w:val="00C00336"/>
    <w:rsid w:val="00C023F2"/>
    <w:rsid w:val="00C04A44"/>
    <w:rsid w:val="00C13650"/>
    <w:rsid w:val="00C13C35"/>
    <w:rsid w:val="00C14BAB"/>
    <w:rsid w:val="00C168A1"/>
    <w:rsid w:val="00C23126"/>
    <w:rsid w:val="00C32DCB"/>
    <w:rsid w:val="00C37366"/>
    <w:rsid w:val="00C4243E"/>
    <w:rsid w:val="00C4328D"/>
    <w:rsid w:val="00C506F6"/>
    <w:rsid w:val="00C5156D"/>
    <w:rsid w:val="00C531AB"/>
    <w:rsid w:val="00C60A01"/>
    <w:rsid w:val="00C6229E"/>
    <w:rsid w:val="00C641E9"/>
    <w:rsid w:val="00C70817"/>
    <w:rsid w:val="00C76D46"/>
    <w:rsid w:val="00C77152"/>
    <w:rsid w:val="00C80021"/>
    <w:rsid w:val="00C806B2"/>
    <w:rsid w:val="00C83503"/>
    <w:rsid w:val="00C85EC3"/>
    <w:rsid w:val="00C91FC9"/>
    <w:rsid w:val="00C948FC"/>
    <w:rsid w:val="00C95599"/>
    <w:rsid w:val="00C95A80"/>
    <w:rsid w:val="00C96579"/>
    <w:rsid w:val="00C97D48"/>
    <w:rsid w:val="00CA0AA1"/>
    <w:rsid w:val="00CA491F"/>
    <w:rsid w:val="00CB0E98"/>
    <w:rsid w:val="00CB1B00"/>
    <w:rsid w:val="00CB4519"/>
    <w:rsid w:val="00CC0FB3"/>
    <w:rsid w:val="00CC7378"/>
    <w:rsid w:val="00CD1C42"/>
    <w:rsid w:val="00CD2E40"/>
    <w:rsid w:val="00CD6A23"/>
    <w:rsid w:val="00CE40A2"/>
    <w:rsid w:val="00CF1E78"/>
    <w:rsid w:val="00CF500A"/>
    <w:rsid w:val="00CF7A76"/>
    <w:rsid w:val="00D0228B"/>
    <w:rsid w:val="00D052D4"/>
    <w:rsid w:val="00D057CE"/>
    <w:rsid w:val="00D068DC"/>
    <w:rsid w:val="00D1589B"/>
    <w:rsid w:val="00D160AE"/>
    <w:rsid w:val="00D17B8B"/>
    <w:rsid w:val="00D20266"/>
    <w:rsid w:val="00D21089"/>
    <w:rsid w:val="00D308BA"/>
    <w:rsid w:val="00D309BB"/>
    <w:rsid w:val="00D34A4D"/>
    <w:rsid w:val="00D4044E"/>
    <w:rsid w:val="00D41691"/>
    <w:rsid w:val="00D55214"/>
    <w:rsid w:val="00D56C5C"/>
    <w:rsid w:val="00D57E17"/>
    <w:rsid w:val="00D71CAD"/>
    <w:rsid w:val="00D7212F"/>
    <w:rsid w:val="00D72B08"/>
    <w:rsid w:val="00D7425C"/>
    <w:rsid w:val="00D75FF0"/>
    <w:rsid w:val="00D7716A"/>
    <w:rsid w:val="00D83786"/>
    <w:rsid w:val="00D84DC7"/>
    <w:rsid w:val="00D90260"/>
    <w:rsid w:val="00D94715"/>
    <w:rsid w:val="00DA2E6C"/>
    <w:rsid w:val="00DA55FF"/>
    <w:rsid w:val="00DA7D9C"/>
    <w:rsid w:val="00DB303B"/>
    <w:rsid w:val="00DB4378"/>
    <w:rsid w:val="00DC1B34"/>
    <w:rsid w:val="00DC2102"/>
    <w:rsid w:val="00DC4F39"/>
    <w:rsid w:val="00DC65A4"/>
    <w:rsid w:val="00DD1761"/>
    <w:rsid w:val="00DD19A1"/>
    <w:rsid w:val="00DD437C"/>
    <w:rsid w:val="00DD6D27"/>
    <w:rsid w:val="00DD6F50"/>
    <w:rsid w:val="00DE01BA"/>
    <w:rsid w:val="00DE053B"/>
    <w:rsid w:val="00DE133F"/>
    <w:rsid w:val="00E014D4"/>
    <w:rsid w:val="00E01B43"/>
    <w:rsid w:val="00E04D8C"/>
    <w:rsid w:val="00E10462"/>
    <w:rsid w:val="00E11360"/>
    <w:rsid w:val="00E12824"/>
    <w:rsid w:val="00E16B8D"/>
    <w:rsid w:val="00E21512"/>
    <w:rsid w:val="00E346AD"/>
    <w:rsid w:val="00E348DD"/>
    <w:rsid w:val="00E35726"/>
    <w:rsid w:val="00E378BC"/>
    <w:rsid w:val="00E410BD"/>
    <w:rsid w:val="00E45701"/>
    <w:rsid w:val="00E45AE9"/>
    <w:rsid w:val="00E5601B"/>
    <w:rsid w:val="00E64954"/>
    <w:rsid w:val="00E65B89"/>
    <w:rsid w:val="00E65FC7"/>
    <w:rsid w:val="00E66D8A"/>
    <w:rsid w:val="00E73713"/>
    <w:rsid w:val="00E73D0C"/>
    <w:rsid w:val="00E84397"/>
    <w:rsid w:val="00E93CCF"/>
    <w:rsid w:val="00E95BDE"/>
    <w:rsid w:val="00E962A0"/>
    <w:rsid w:val="00EA0E55"/>
    <w:rsid w:val="00EA131C"/>
    <w:rsid w:val="00EA256A"/>
    <w:rsid w:val="00EA35FE"/>
    <w:rsid w:val="00EA49F2"/>
    <w:rsid w:val="00EA6D38"/>
    <w:rsid w:val="00EB1640"/>
    <w:rsid w:val="00EB4FE9"/>
    <w:rsid w:val="00EB7732"/>
    <w:rsid w:val="00EB7E16"/>
    <w:rsid w:val="00EC1D40"/>
    <w:rsid w:val="00EC2964"/>
    <w:rsid w:val="00EC61DE"/>
    <w:rsid w:val="00EC7100"/>
    <w:rsid w:val="00EC718F"/>
    <w:rsid w:val="00EC78D6"/>
    <w:rsid w:val="00EC7BE4"/>
    <w:rsid w:val="00ED34E3"/>
    <w:rsid w:val="00ED6CB0"/>
    <w:rsid w:val="00ED7E4D"/>
    <w:rsid w:val="00EE0530"/>
    <w:rsid w:val="00EE32E9"/>
    <w:rsid w:val="00EE61F3"/>
    <w:rsid w:val="00EE62E9"/>
    <w:rsid w:val="00EE65A2"/>
    <w:rsid w:val="00EE697A"/>
    <w:rsid w:val="00EF3A1D"/>
    <w:rsid w:val="00F04840"/>
    <w:rsid w:val="00F15935"/>
    <w:rsid w:val="00F17B30"/>
    <w:rsid w:val="00F22768"/>
    <w:rsid w:val="00F30EB1"/>
    <w:rsid w:val="00F32565"/>
    <w:rsid w:val="00F4091E"/>
    <w:rsid w:val="00F444FE"/>
    <w:rsid w:val="00F47AB9"/>
    <w:rsid w:val="00F52FEF"/>
    <w:rsid w:val="00F72284"/>
    <w:rsid w:val="00F73EAF"/>
    <w:rsid w:val="00F80242"/>
    <w:rsid w:val="00F86B39"/>
    <w:rsid w:val="00F91208"/>
    <w:rsid w:val="00F9182C"/>
    <w:rsid w:val="00F91976"/>
    <w:rsid w:val="00F91CCC"/>
    <w:rsid w:val="00F93F86"/>
    <w:rsid w:val="00F96497"/>
    <w:rsid w:val="00F96CCE"/>
    <w:rsid w:val="00FA4281"/>
    <w:rsid w:val="00FA6B42"/>
    <w:rsid w:val="00FB37CD"/>
    <w:rsid w:val="00FB4E71"/>
    <w:rsid w:val="00FB53B3"/>
    <w:rsid w:val="00FB54E1"/>
    <w:rsid w:val="00FC06D9"/>
    <w:rsid w:val="00FC2C5C"/>
    <w:rsid w:val="00FD0030"/>
    <w:rsid w:val="00FD215A"/>
    <w:rsid w:val="00FD38AA"/>
    <w:rsid w:val="00FE3F47"/>
    <w:rsid w:val="00FE6371"/>
    <w:rsid w:val="00FF0F48"/>
    <w:rsid w:val="00FF592E"/>
    <w:rsid w:val="00FF6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336"/>
    <w:rPr>
      <w:rFonts w:ascii="Calibri" w:eastAsia="SimSu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0336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9D4-92D0-48ED-92B3-6AA71FA75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801</Words>
  <Characters>4566</Characters>
  <Application>Microsoft Office Word</Application>
  <DocSecurity>0</DocSecurity>
  <Lines>38</Lines>
  <Paragraphs>10</Paragraphs>
  <ScaleCrop>false</ScaleCrop>
  <Company>University of Manchester</Company>
  <LinksUpToDate>false</LinksUpToDate>
  <CharactersWithSpaces>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Tipton</dc:creator>
  <cp:keywords/>
  <dc:description/>
  <cp:lastModifiedBy>Rebecca Tipton</cp:lastModifiedBy>
  <cp:revision>3</cp:revision>
  <dcterms:created xsi:type="dcterms:W3CDTF">2013-08-16T09:39:00Z</dcterms:created>
  <dcterms:modified xsi:type="dcterms:W3CDTF">2013-08-16T09:46:00Z</dcterms:modified>
</cp:coreProperties>
</file>