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100F" w:rsidRPr="00920397" w:rsidRDefault="009B1C14">
      <w:pPr>
        <w:pStyle w:val="BodyTextIndent"/>
        <w:rPr>
          <w:rFonts w:asciiTheme="minorBidi" w:hAnsiTheme="minorBidi" w:cstheme="minorBidi"/>
          <w:sz w:val="22"/>
          <w:szCs w:val="22"/>
        </w:rPr>
      </w:pPr>
      <w:r w:rsidRPr="00920397">
        <w:rPr>
          <w:rFonts w:asciiTheme="minorBidi" w:hAnsiTheme="minorBidi" w:cstheme="minorBidi"/>
          <w:noProof/>
          <w:sz w:val="22"/>
          <w:szCs w:val="22"/>
          <w:lang w:eastAsia="en-GB"/>
        </w:rPr>
        <w:drawing>
          <wp:anchor distT="0" distB="0" distL="114300" distR="114300" simplePos="0" relativeHeight="251657728" behindDoc="1" locked="0" layoutInCell="1" allowOverlap="1">
            <wp:simplePos x="0" y="0"/>
            <wp:positionH relativeFrom="page">
              <wp:posOffset>203200</wp:posOffset>
            </wp:positionH>
            <wp:positionV relativeFrom="page">
              <wp:posOffset>190500</wp:posOffset>
            </wp:positionV>
            <wp:extent cx="2073275" cy="1993900"/>
            <wp:effectExtent l="19050" t="0" r="3175" b="0"/>
            <wp:wrapNone/>
            <wp:docPr id="2" name="Picture 2" descr="TUOM_4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UOM_4COL"/>
                    <pic:cNvPicPr>
                      <a:picLocks noChangeAspect="1" noChangeArrowheads="1"/>
                    </pic:cNvPicPr>
                  </pic:nvPicPr>
                  <pic:blipFill>
                    <a:blip r:embed="rId8" cstate="print"/>
                    <a:srcRect/>
                    <a:stretch>
                      <a:fillRect/>
                    </a:stretch>
                  </pic:blipFill>
                  <pic:spPr bwMode="auto">
                    <a:xfrm>
                      <a:off x="0" y="0"/>
                      <a:ext cx="2073275" cy="1993900"/>
                    </a:xfrm>
                    <a:prstGeom prst="rect">
                      <a:avLst/>
                    </a:prstGeom>
                    <a:noFill/>
                    <a:ln w="9525">
                      <a:noFill/>
                      <a:miter lim="800000"/>
                      <a:headEnd/>
                      <a:tailEnd/>
                    </a:ln>
                  </pic:spPr>
                </pic:pic>
              </a:graphicData>
            </a:graphic>
          </wp:anchor>
        </w:drawing>
      </w:r>
    </w:p>
    <w:tbl>
      <w:tblPr>
        <w:tblW w:w="14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30"/>
        <w:gridCol w:w="2002"/>
        <w:gridCol w:w="2472"/>
        <w:gridCol w:w="3082"/>
        <w:gridCol w:w="2650"/>
        <w:gridCol w:w="2039"/>
      </w:tblGrid>
      <w:tr w:rsidR="008F47E5" w:rsidRPr="00920397" w:rsidTr="007821BA">
        <w:trPr>
          <w:cantSplit/>
          <w:trHeight w:val="861"/>
          <w:tblHeader/>
          <w:jc w:val="center"/>
        </w:trPr>
        <w:tc>
          <w:tcPr>
            <w:tcW w:w="1930" w:type="dxa"/>
            <w:tcBorders>
              <w:bottom w:val="single" w:sz="4" w:space="0" w:color="auto"/>
            </w:tcBorders>
            <w:shd w:val="clear" w:color="auto" w:fill="E0E0E0"/>
          </w:tcPr>
          <w:p w:rsidR="008F47E5" w:rsidRPr="00920397" w:rsidRDefault="008F47E5">
            <w:pPr>
              <w:rPr>
                <w:rFonts w:asciiTheme="minorBidi" w:hAnsiTheme="minorBidi" w:cstheme="minorBidi"/>
                <w:sz w:val="22"/>
                <w:szCs w:val="22"/>
              </w:rPr>
            </w:pPr>
            <w:r w:rsidRPr="00920397">
              <w:rPr>
                <w:rFonts w:asciiTheme="minorBidi" w:hAnsiTheme="minorBidi" w:cstheme="minorBidi"/>
                <w:sz w:val="22"/>
                <w:szCs w:val="22"/>
              </w:rPr>
              <w:t>Date:</w:t>
            </w:r>
          </w:p>
          <w:p w:rsidR="008F47E5" w:rsidRPr="00920397" w:rsidRDefault="008F47E5">
            <w:pPr>
              <w:rPr>
                <w:rFonts w:asciiTheme="minorBidi" w:hAnsiTheme="minorBidi" w:cstheme="minorBidi"/>
                <w:sz w:val="22"/>
                <w:szCs w:val="22"/>
              </w:rPr>
            </w:pPr>
          </w:p>
          <w:p w:rsidR="00DB0CAB" w:rsidRPr="00920397" w:rsidRDefault="00DB0CAB" w:rsidP="008549EE">
            <w:pPr>
              <w:rPr>
                <w:rFonts w:asciiTheme="minorBidi" w:hAnsiTheme="minorBidi" w:cstheme="minorBidi"/>
                <w:sz w:val="22"/>
                <w:szCs w:val="22"/>
              </w:rPr>
            </w:pPr>
          </w:p>
        </w:tc>
        <w:tc>
          <w:tcPr>
            <w:tcW w:w="2002" w:type="dxa"/>
            <w:tcBorders>
              <w:bottom w:val="single" w:sz="4" w:space="0" w:color="auto"/>
            </w:tcBorders>
            <w:shd w:val="clear" w:color="auto" w:fill="E0E0E0"/>
          </w:tcPr>
          <w:p w:rsidR="007821BA" w:rsidRPr="00920397" w:rsidRDefault="008F47E5">
            <w:pPr>
              <w:rPr>
                <w:rFonts w:asciiTheme="minorBidi" w:hAnsiTheme="minorBidi" w:cstheme="minorBidi"/>
                <w:sz w:val="22"/>
                <w:szCs w:val="22"/>
              </w:rPr>
            </w:pPr>
            <w:r w:rsidRPr="00920397">
              <w:rPr>
                <w:rFonts w:asciiTheme="minorBidi" w:hAnsiTheme="minorBidi" w:cstheme="minorBidi"/>
                <w:sz w:val="22"/>
                <w:szCs w:val="22"/>
              </w:rPr>
              <w:t>Assessed by:</w:t>
            </w:r>
            <w:r w:rsidR="007D28B2" w:rsidRPr="00920397">
              <w:rPr>
                <w:rFonts w:asciiTheme="minorBidi" w:hAnsiTheme="minorBidi" w:cstheme="minorBidi"/>
                <w:sz w:val="22"/>
                <w:szCs w:val="22"/>
              </w:rPr>
              <w:t xml:space="preserve"> </w:t>
            </w:r>
          </w:p>
          <w:p w:rsidR="00CA2B83" w:rsidRPr="00920397" w:rsidRDefault="00CA2B83" w:rsidP="009B1C14">
            <w:pPr>
              <w:rPr>
                <w:rFonts w:asciiTheme="minorBidi" w:hAnsiTheme="minorBidi" w:cstheme="minorBidi"/>
                <w:sz w:val="22"/>
                <w:szCs w:val="22"/>
              </w:rPr>
            </w:pPr>
            <w:bookmarkStart w:id="0" w:name="_GoBack"/>
            <w:bookmarkEnd w:id="0"/>
          </w:p>
        </w:tc>
        <w:tc>
          <w:tcPr>
            <w:tcW w:w="2472" w:type="dxa"/>
            <w:tcBorders>
              <w:bottom w:val="single" w:sz="4" w:space="0" w:color="auto"/>
            </w:tcBorders>
            <w:shd w:val="clear" w:color="auto" w:fill="E0E0E0"/>
          </w:tcPr>
          <w:p w:rsidR="008F47E5" w:rsidRPr="00920397" w:rsidRDefault="00B613A2">
            <w:pPr>
              <w:rPr>
                <w:rFonts w:asciiTheme="minorBidi" w:hAnsiTheme="minorBidi" w:cstheme="minorBidi"/>
                <w:sz w:val="22"/>
                <w:szCs w:val="22"/>
              </w:rPr>
            </w:pPr>
            <w:r w:rsidRPr="00920397">
              <w:rPr>
                <w:rFonts w:asciiTheme="minorBidi" w:hAnsiTheme="minorBidi" w:cstheme="minorBidi"/>
                <w:sz w:val="22"/>
                <w:szCs w:val="22"/>
              </w:rPr>
              <w:t>Validated by:</w:t>
            </w:r>
          </w:p>
          <w:p w:rsidR="00B613A2" w:rsidRPr="00920397" w:rsidRDefault="00B613A2">
            <w:pPr>
              <w:rPr>
                <w:rFonts w:asciiTheme="minorBidi" w:hAnsiTheme="minorBidi" w:cstheme="minorBidi"/>
                <w:sz w:val="22"/>
                <w:szCs w:val="22"/>
              </w:rPr>
            </w:pPr>
          </w:p>
          <w:p w:rsidR="00DB0CAB" w:rsidRPr="00DD5CAB" w:rsidRDefault="00DD5CAB">
            <w:pPr>
              <w:rPr>
                <w:rFonts w:asciiTheme="minorBidi" w:hAnsiTheme="minorBidi" w:cstheme="minorBidi"/>
                <w:color w:val="FF0000"/>
                <w:sz w:val="22"/>
                <w:szCs w:val="22"/>
              </w:rPr>
            </w:pPr>
            <w:r w:rsidRPr="00DD5CAB">
              <w:rPr>
                <w:rFonts w:asciiTheme="minorBidi" w:hAnsiTheme="minorBidi" w:cstheme="minorBidi"/>
                <w:color w:val="FF0000"/>
                <w:sz w:val="22"/>
                <w:szCs w:val="22"/>
              </w:rPr>
              <w:t>Line Manager</w:t>
            </w:r>
          </w:p>
        </w:tc>
        <w:tc>
          <w:tcPr>
            <w:tcW w:w="3082" w:type="dxa"/>
            <w:tcBorders>
              <w:bottom w:val="single" w:sz="4" w:space="0" w:color="auto"/>
            </w:tcBorders>
            <w:shd w:val="clear" w:color="auto" w:fill="E0E0E0"/>
          </w:tcPr>
          <w:p w:rsidR="008F47E5" w:rsidRPr="00920397" w:rsidRDefault="008F47E5">
            <w:pPr>
              <w:rPr>
                <w:rFonts w:asciiTheme="minorBidi" w:hAnsiTheme="minorBidi" w:cstheme="minorBidi"/>
                <w:sz w:val="22"/>
                <w:szCs w:val="22"/>
              </w:rPr>
            </w:pPr>
            <w:r w:rsidRPr="00920397">
              <w:rPr>
                <w:rFonts w:asciiTheme="minorBidi" w:hAnsiTheme="minorBidi" w:cstheme="minorBidi"/>
                <w:sz w:val="22"/>
                <w:szCs w:val="22"/>
              </w:rPr>
              <w:t xml:space="preserve">Location: </w:t>
            </w:r>
            <w:r w:rsidR="002D7ABB" w:rsidRPr="00920397">
              <w:rPr>
                <w:rFonts w:asciiTheme="minorBidi" w:hAnsiTheme="minorBidi" w:cstheme="minorBidi"/>
                <w:sz w:val="22"/>
                <w:szCs w:val="22"/>
              </w:rPr>
              <w:t xml:space="preserve"> </w:t>
            </w:r>
          </w:p>
          <w:p w:rsidR="00DB0CAB" w:rsidRPr="00920397" w:rsidRDefault="00DB0CAB">
            <w:pPr>
              <w:rPr>
                <w:rFonts w:asciiTheme="minorBidi" w:hAnsiTheme="minorBidi" w:cstheme="minorBidi"/>
                <w:sz w:val="22"/>
                <w:szCs w:val="22"/>
              </w:rPr>
            </w:pPr>
          </w:p>
          <w:p w:rsidR="00DB0CAB" w:rsidRPr="00920397" w:rsidRDefault="00DB0CAB" w:rsidP="00DD5CAB">
            <w:pPr>
              <w:rPr>
                <w:rFonts w:asciiTheme="minorBidi" w:hAnsiTheme="minorBidi" w:cstheme="minorBidi"/>
                <w:sz w:val="22"/>
                <w:szCs w:val="22"/>
              </w:rPr>
            </w:pPr>
          </w:p>
        </w:tc>
        <w:tc>
          <w:tcPr>
            <w:tcW w:w="2650" w:type="dxa"/>
            <w:tcBorders>
              <w:bottom w:val="single" w:sz="4" w:space="0" w:color="auto"/>
            </w:tcBorders>
            <w:shd w:val="clear" w:color="auto" w:fill="E0E0E0"/>
          </w:tcPr>
          <w:p w:rsidR="008F47E5" w:rsidRPr="00920397" w:rsidRDefault="00417F5C">
            <w:pPr>
              <w:rPr>
                <w:rFonts w:asciiTheme="minorBidi" w:hAnsiTheme="minorBidi" w:cstheme="minorBidi"/>
                <w:sz w:val="22"/>
                <w:szCs w:val="22"/>
              </w:rPr>
            </w:pPr>
            <w:r w:rsidRPr="00920397">
              <w:rPr>
                <w:rFonts w:asciiTheme="minorBidi" w:hAnsiTheme="minorBidi" w:cstheme="minorBidi"/>
                <w:sz w:val="22"/>
                <w:szCs w:val="22"/>
              </w:rPr>
              <w:t>Assessment Ref N</w:t>
            </w:r>
            <w:r w:rsidR="008F47E5" w:rsidRPr="00920397">
              <w:rPr>
                <w:rFonts w:asciiTheme="minorBidi" w:hAnsiTheme="minorBidi" w:cstheme="minorBidi"/>
                <w:sz w:val="22"/>
                <w:szCs w:val="22"/>
              </w:rPr>
              <w:t>o</w:t>
            </w:r>
            <w:r w:rsidRPr="00920397">
              <w:rPr>
                <w:rFonts w:asciiTheme="minorBidi" w:hAnsiTheme="minorBidi" w:cstheme="minorBidi"/>
                <w:sz w:val="22"/>
                <w:szCs w:val="22"/>
              </w:rPr>
              <w:t>:</w:t>
            </w:r>
          </w:p>
          <w:p w:rsidR="001F0775" w:rsidRPr="00920397" w:rsidRDefault="001F0775">
            <w:pPr>
              <w:rPr>
                <w:rFonts w:asciiTheme="minorBidi" w:hAnsiTheme="minorBidi" w:cstheme="minorBidi"/>
                <w:sz w:val="22"/>
                <w:szCs w:val="22"/>
              </w:rPr>
            </w:pPr>
          </w:p>
          <w:p w:rsidR="001F0775" w:rsidRPr="00920397" w:rsidRDefault="001F0775">
            <w:pPr>
              <w:rPr>
                <w:rFonts w:asciiTheme="minorBidi" w:hAnsiTheme="minorBidi" w:cstheme="minorBidi"/>
                <w:sz w:val="22"/>
                <w:szCs w:val="22"/>
              </w:rPr>
            </w:pPr>
          </w:p>
        </w:tc>
        <w:tc>
          <w:tcPr>
            <w:tcW w:w="2039" w:type="dxa"/>
            <w:tcBorders>
              <w:bottom w:val="single" w:sz="4" w:space="0" w:color="auto"/>
            </w:tcBorders>
            <w:shd w:val="clear" w:color="auto" w:fill="E0E0E0"/>
          </w:tcPr>
          <w:p w:rsidR="008F47E5" w:rsidRPr="00920397" w:rsidRDefault="008F47E5">
            <w:pPr>
              <w:rPr>
                <w:rFonts w:asciiTheme="minorBidi" w:hAnsiTheme="minorBidi" w:cstheme="minorBidi"/>
                <w:sz w:val="22"/>
                <w:szCs w:val="22"/>
              </w:rPr>
            </w:pPr>
            <w:r w:rsidRPr="00920397">
              <w:rPr>
                <w:rFonts w:asciiTheme="minorBidi" w:hAnsiTheme="minorBidi" w:cstheme="minorBidi"/>
                <w:sz w:val="22"/>
                <w:szCs w:val="22"/>
              </w:rPr>
              <w:t>Review date</w:t>
            </w:r>
            <w:r w:rsidR="00417F5C" w:rsidRPr="00920397">
              <w:rPr>
                <w:rFonts w:asciiTheme="minorBidi" w:hAnsiTheme="minorBidi" w:cstheme="minorBidi"/>
                <w:sz w:val="22"/>
                <w:szCs w:val="22"/>
              </w:rPr>
              <w:t>:</w:t>
            </w:r>
          </w:p>
          <w:p w:rsidR="007821BA" w:rsidRPr="00920397" w:rsidRDefault="007821BA">
            <w:pPr>
              <w:rPr>
                <w:rFonts w:asciiTheme="minorBidi" w:hAnsiTheme="minorBidi" w:cstheme="minorBidi"/>
                <w:sz w:val="22"/>
                <w:szCs w:val="22"/>
              </w:rPr>
            </w:pPr>
          </w:p>
          <w:p w:rsidR="0003313E" w:rsidRPr="00DD5CAB" w:rsidRDefault="00DD5CAB" w:rsidP="00DD5CAB">
            <w:pPr>
              <w:rPr>
                <w:rFonts w:asciiTheme="minorBidi" w:hAnsiTheme="minorBidi" w:cstheme="minorBidi"/>
                <w:color w:val="FF0000"/>
                <w:sz w:val="22"/>
                <w:szCs w:val="22"/>
              </w:rPr>
            </w:pPr>
            <w:r w:rsidRPr="00DD5CAB">
              <w:rPr>
                <w:rFonts w:asciiTheme="minorBidi" w:hAnsiTheme="minorBidi" w:cstheme="minorBidi"/>
                <w:color w:val="FF0000"/>
                <w:sz w:val="22"/>
                <w:szCs w:val="22"/>
              </w:rPr>
              <w:t>Each Trimester</w:t>
            </w:r>
          </w:p>
        </w:tc>
      </w:tr>
      <w:tr w:rsidR="00B613A2" w:rsidRPr="00920397">
        <w:trPr>
          <w:cantSplit/>
          <w:tblHeader/>
          <w:jc w:val="center"/>
        </w:trPr>
        <w:tc>
          <w:tcPr>
            <w:tcW w:w="14175" w:type="dxa"/>
            <w:gridSpan w:val="6"/>
          </w:tcPr>
          <w:p w:rsidR="007821BA" w:rsidRPr="00920397" w:rsidRDefault="00B613A2">
            <w:pPr>
              <w:rPr>
                <w:rFonts w:asciiTheme="minorBidi" w:hAnsiTheme="minorBidi" w:cstheme="minorBidi"/>
                <w:b/>
                <w:bCs/>
                <w:sz w:val="22"/>
                <w:szCs w:val="22"/>
              </w:rPr>
            </w:pPr>
            <w:r w:rsidRPr="00920397">
              <w:rPr>
                <w:rFonts w:asciiTheme="minorBidi" w:hAnsiTheme="minorBidi" w:cstheme="minorBidi"/>
                <w:b/>
                <w:bCs/>
                <w:sz w:val="22"/>
                <w:szCs w:val="22"/>
              </w:rPr>
              <w:t>Task / premises:</w:t>
            </w:r>
            <w:r w:rsidR="002D7ABB" w:rsidRPr="00920397">
              <w:rPr>
                <w:rFonts w:asciiTheme="minorBidi" w:hAnsiTheme="minorBidi" w:cstheme="minorBidi"/>
                <w:b/>
                <w:bCs/>
                <w:sz w:val="22"/>
                <w:szCs w:val="22"/>
              </w:rPr>
              <w:t xml:space="preserve"> </w:t>
            </w:r>
          </w:p>
          <w:p w:rsidR="007821BA" w:rsidRPr="00920397" w:rsidRDefault="007821BA">
            <w:pPr>
              <w:rPr>
                <w:rFonts w:asciiTheme="minorBidi" w:hAnsiTheme="minorBidi" w:cstheme="minorBidi"/>
                <w:b/>
                <w:bCs/>
                <w:sz w:val="22"/>
                <w:szCs w:val="22"/>
              </w:rPr>
            </w:pPr>
          </w:p>
          <w:p w:rsidR="002D7ABB" w:rsidRDefault="008549EE">
            <w:pPr>
              <w:rPr>
                <w:rFonts w:asciiTheme="minorBidi" w:hAnsiTheme="minorBidi" w:cstheme="minorBidi"/>
                <w:b/>
                <w:bCs/>
                <w:sz w:val="22"/>
                <w:szCs w:val="22"/>
              </w:rPr>
            </w:pPr>
            <w:r>
              <w:rPr>
                <w:rFonts w:asciiTheme="minorBidi" w:hAnsiTheme="minorBidi" w:cstheme="minorBidi"/>
                <w:b/>
                <w:bCs/>
                <w:sz w:val="22"/>
                <w:szCs w:val="22"/>
              </w:rPr>
              <w:t xml:space="preserve">A </w:t>
            </w:r>
            <w:r w:rsidRPr="008549EE">
              <w:rPr>
                <w:rFonts w:asciiTheme="minorBidi" w:hAnsiTheme="minorBidi" w:cstheme="minorBidi"/>
                <w:b/>
                <w:bCs/>
                <w:color w:val="FF0000"/>
                <w:sz w:val="22"/>
                <w:szCs w:val="22"/>
              </w:rPr>
              <w:t>Generic</w:t>
            </w:r>
            <w:r>
              <w:rPr>
                <w:rFonts w:asciiTheme="minorBidi" w:hAnsiTheme="minorBidi" w:cstheme="minorBidi"/>
                <w:b/>
                <w:bCs/>
                <w:sz w:val="22"/>
                <w:szCs w:val="22"/>
              </w:rPr>
              <w:t xml:space="preserve"> assessment for: </w:t>
            </w:r>
            <w:r w:rsidR="007D28B2" w:rsidRPr="00920397">
              <w:rPr>
                <w:rFonts w:asciiTheme="minorBidi" w:hAnsiTheme="minorBidi" w:cstheme="minorBidi"/>
                <w:b/>
                <w:bCs/>
                <w:sz w:val="22"/>
                <w:szCs w:val="22"/>
              </w:rPr>
              <w:t>New and  Expectant Mothers at Work</w:t>
            </w:r>
            <w:r w:rsidR="007821BA" w:rsidRPr="00920397">
              <w:rPr>
                <w:rFonts w:asciiTheme="minorBidi" w:hAnsiTheme="minorBidi" w:cstheme="minorBidi"/>
                <w:b/>
                <w:bCs/>
                <w:sz w:val="22"/>
                <w:szCs w:val="22"/>
              </w:rPr>
              <w:t xml:space="preserve"> </w:t>
            </w:r>
            <w:r w:rsidR="0003313E" w:rsidRPr="00920397">
              <w:rPr>
                <w:rFonts w:asciiTheme="minorBidi" w:hAnsiTheme="minorBidi" w:cstheme="minorBidi"/>
                <w:b/>
                <w:bCs/>
                <w:sz w:val="22"/>
                <w:szCs w:val="22"/>
              </w:rPr>
              <w:t>(this risk assessment will apply to new mothers as long as they continue to breast feed)</w:t>
            </w:r>
          </w:p>
          <w:p w:rsidR="00DD5CAB" w:rsidRPr="00DD5CAB" w:rsidRDefault="00DD5CAB">
            <w:pPr>
              <w:rPr>
                <w:rFonts w:asciiTheme="minorBidi" w:hAnsiTheme="minorBidi" w:cstheme="minorBidi"/>
                <w:color w:val="FF0000"/>
                <w:sz w:val="22"/>
                <w:szCs w:val="22"/>
              </w:rPr>
            </w:pPr>
            <w:r w:rsidRPr="00DD5CAB">
              <w:rPr>
                <w:rFonts w:asciiTheme="minorBidi" w:hAnsiTheme="minorBidi" w:cstheme="minorBidi"/>
                <w:color w:val="FF0000"/>
                <w:sz w:val="22"/>
                <w:szCs w:val="22"/>
              </w:rPr>
              <w:t>This risk assessment should be signed by the expectant mother when it is reviewed each trimester</w:t>
            </w:r>
          </w:p>
          <w:p w:rsidR="0003313E" w:rsidRPr="00920397" w:rsidRDefault="0003313E">
            <w:pPr>
              <w:rPr>
                <w:rFonts w:asciiTheme="minorBidi" w:hAnsiTheme="minorBidi" w:cstheme="minorBidi"/>
                <w:b/>
                <w:bCs/>
                <w:sz w:val="22"/>
                <w:szCs w:val="22"/>
              </w:rPr>
            </w:pPr>
          </w:p>
          <w:p w:rsidR="0005133D" w:rsidRPr="00920397" w:rsidRDefault="00DD5CAB" w:rsidP="00D51FE3">
            <w:pPr>
              <w:rPr>
                <w:rFonts w:asciiTheme="minorBidi" w:hAnsiTheme="minorBidi" w:cstheme="minorBidi"/>
                <w:b/>
                <w:bCs/>
                <w:sz w:val="22"/>
                <w:szCs w:val="22"/>
              </w:rPr>
            </w:pPr>
            <w:r>
              <w:rPr>
                <w:rFonts w:asciiTheme="minorBidi" w:hAnsiTheme="minorBidi" w:cstheme="minorBidi"/>
                <w:b/>
                <w:bCs/>
                <w:sz w:val="22"/>
                <w:szCs w:val="22"/>
              </w:rPr>
              <w:t>Name of Expectant Mother:</w:t>
            </w:r>
          </w:p>
        </w:tc>
      </w:tr>
    </w:tbl>
    <w:p w:rsidR="0020100F" w:rsidRPr="00920397" w:rsidRDefault="0020100F">
      <w:pPr>
        <w:rPr>
          <w:rFonts w:asciiTheme="minorBidi" w:hAnsiTheme="minorBidi" w:cstheme="minorBidi"/>
          <w:sz w:val="22"/>
          <w:szCs w:val="22"/>
        </w:rPr>
      </w:pPr>
    </w:p>
    <w:tbl>
      <w:tblPr>
        <w:tblW w:w="14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36"/>
        <w:gridCol w:w="1979"/>
        <w:gridCol w:w="2409"/>
        <w:gridCol w:w="5670"/>
        <w:gridCol w:w="1276"/>
        <w:gridCol w:w="905"/>
      </w:tblGrid>
      <w:tr w:rsidR="0020100F" w:rsidRPr="00920397" w:rsidTr="007821BA">
        <w:trPr>
          <w:cantSplit/>
          <w:tblHeader/>
          <w:jc w:val="center"/>
        </w:trPr>
        <w:tc>
          <w:tcPr>
            <w:tcW w:w="1936" w:type="dxa"/>
            <w:shd w:val="clear" w:color="auto" w:fill="E0E0E0"/>
          </w:tcPr>
          <w:p w:rsidR="0020100F" w:rsidRPr="00920397" w:rsidRDefault="0020100F" w:rsidP="00417F5C">
            <w:pPr>
              <w:jc w:val="center"/>
              <w:rPr>
                <w:rFonts w:asciiTheme="minorBidi" w:hAnsiTheme="minorBidi" w:cstheme="minorBidi"/>
                <w:sz w:val="22"/>
                <w:szCs w:val="22"/>
              </w:rPr>
            </w:pPr>
            <w:r w:rsidRPr="00920397">
              <w:rPr>
                <w:rFonts w:asciiTheme="minorBidi" w:hAnsiTheme="minorBidi" w:cstheme="minorBidi"/>
                <w:sz w:val="22"/>
                <w:szCs w:val="22"/>
              </w:rPr>
              <w:t>Activity</w:t>
            </w:r>
          </w:p>
        </w:tc>
        <w:tc>
          <w:tcPr>
            <w:tcW w:w="1979" w:type="dxa"/>
            <w:shd w:val="clear" w:color="auto" w:fill="E0E0E0"/>
          </w:tcPr>
          <w:p w:rsidR="0020100F" w:rsidRPr="00920397" w:rsidRDefault="0020100F" w:rsidP="00417F5C">
            <w:pPr>
              <w:jc w:val="center"/>
              <w:rPr>
                <w:rFonts w:asciiTheme="minorBidi" w:hAnsiTheme="minorBidi" w:cstheme="minorBidi"/>
                <w:sz w:val="22"/>
                <w:szCs w:val="22"/>
              </w:rPr>
            </w:pPr>
            <w:r w:rsidRPr="00920397">
              <w:rPr>
                <w:rFonts w:asciiTheme="minorBidi" w:hAnsiTheme="minorBidi" w:cstheme="minorBidi"/>
                <w:sz w:val="22"/>
                <w:szCs w:val="22"/>
              </w:rPr>
              <w:t>Hazard</w:t>
            </w:r>
          </w:p>
        </w:tc>
        <w:tc>
          <w:tcPr>
            <w:tcW w:w="2409" w:type="dxa"/>
            <w:shd w:val="clear" w:color="auto" w:fill="E0E0E0"/>
          </w:tcPr>
          <w:p w:rsidR="0020100F" w:rsidRPr="00920397" w:rsidRDefault="0020100F" w:rsidP="00417F5C">
            <w:pPr>
              <w:jc w:val="center"/>
              <w:rPr>
                <w:rFonts w:asciiTheme="minorBidi" w:hAnsiTheme="minorBidi" w:cstheme="minorBidi"/>
                <w:sz w:val="22"/>
                <w:szCs w:val="22"/>
              </w:rPr>
            </w:pPr>
            <w:r w:rsidRPr="00920397">
              <w:rPr>
                <w:rFonts w:asciiTheme="minorBidi" w:hAnsiTheme="minorBidi" w:cstheme="minorBidi"/>
                <w:sz w:val="22"/>
                <w:szCs w:val="22"/>
              </w:rPr>
              <w:t>Person(s) in danger</w:t>
            </w:r>
          </w:p>
        </w:tc>
        <w:tc>
          <w:tcPr>
            <w:tcW w:w="5670" w:type="dxa"/>
            <w:shd w:val="clear" w:color="auto" w:fill="E0E0E0"/>
          </w:tcPr>
          <w:p w:rsidR="0020100F" w:rsidRPr="00920397" w:rsidRDefault="0020100F" w:rsidP="00417F5C">
            <w:pPr>
              <w:jc w:val="center"/>
              <w:rPr>
                <w:rFonts w:asciiTheme="minorBidi" w:hAnsiTheme="minorBidi" w:cstheme="minorBidi"/>
                <w:sz w:val="22"/>
                <w:szCs w:val="22"/>
              </w:rPr>
            </w:pPr>
            <w:r w:rsidRPr="00920397">
              <w:rPr>
                <w:rFonts w:asciiTheme="minorBidi" w:hAnsiTheme="minorBidi" w:cstheme="minorBidi"/>
                <w:sz w:val="22"/>
                <w:szCs w:val="22"/>
              </w:rPr>
              <w:t>Existing measures to control risk</w:t>
            </w:r>
          </w:p>
        </w:tc>
        <w:tc>
          <w:tcPr>
            <w:tcW w:w="1276" w:type="dxa"/>
            <w:shd w:val="clear" w:color="auto" w:fill="E0E0E0"/>
          </w:tcPr>
          <w:p w:rsidR="0020100F" w:rsidRPr="00920397" w:rsidRDefault="00BD53AC" w:rsidP="00417F5C">
            <w:pPr>
              <w:jc w:val="center"/>
              <w:rPr>
                <w:rFonts w:asciiTheme="minorBidi" w:hAnsiTheme="minorBidi" w:cstheme="minorBidi"/>
                <w:sz w:val="22"/>
                <w:szCs w:val="22"/>
              </w:rPr>
            </w:pPr>
            <w:r w:rsidRPr="00920397">
              <w:rPr>
                <w:rFonts w:asciiTheme="minorBidi" w:hAnsiTheme="minorBidi" w:cstheme="minorBidi"/>
                <w:sz w:val="22"/>
                <w:szCs w:val="22"/>
              </w:rPr>
              <w:t>Risk rating</w:t>
            </w:r>
          </w:p>
        </w:tc>
        <w:tc>
          <w:tcPr>
            <w:tcW w:w="905" w:type="dxa"/>
            <w:shd w:val="clear" w:color="auto" w:fill="E0E0E0"/>
          </w:tcPr>
          <w:p w:rsidR="0020100F" w:rsidRPr="00920397" w:rsidRDefault="0020100F" w:rsidP="00417F5C">
            <w:pPr>
              <w:jc w:val="center"/>
              <w:rPr>
                <w:rFonts w:asciiTheme="minorBidi" w:hAnsiTheme="minorBidi" w:cstheme="minorBidi"/>
                <w:sz w:val="22"/>
                <w:szCs w:val="22"/>
              </w:rPr>
            </w:pPr>
            <w:r w:rsidRPr="00920397">
              <w:rPr>
                <w:rFonts w:asciiTheme="minorBidi" w:hAnsiTheme="minorBidi" w:cstheme="minorBidi"/>
                <w:sz w:val="22"/>
                <w:szCs w:val="22"/>
              </w:rPr>
              <w:t>Result</w:t>
            </w:r>
          </w:p>
        </w:tc>
      </w:tr>
      <w:tr w:rsidR="0020100F" w:rsidRPr="00920397" w:rsidTr="007821BA">
        <w:trPr>
          <w:cantSplit/>
          <w:jc w:val="center"/>
        </w:trPr>
        <w:tc>
          <w:tcPr>
            <w:tcW w:w="1936" w:type="dxa"/>
          </w:tcPr>
          <w:p w:rsidR="0020100F" w:rsidRPr="00920397" w:rsidRDefault="004E0489">
            <w:pPr>
              <w:rPr>
                <w:rFonts w:asciiTheme="minorBidi" w:hAnsiTheme="minorBidi" w:cstheme="minorBidi"/>
                <w:sz w:val="22"/>
                <w:szCs w:val="22"/>
              </w:rPr>
            </w:pPr>
            <w:r w:rsidRPr="00920397">
              <w:rPr>
                <w:rFonts w:asciiTheme="minorBidi" w:hAnsiTheme="minorBidi" w:cstheme="minorBidi"/>
                <w:sz w:val="22"/>
                <w:szCs w:val="22"/>
              </w:rPr>
              <w:t>Work in an office environment</w:t>
            </w:r>
          </w:p>
          <w:p w:rsidR="002D7ABB" w:rsidRPr="00920397" w:rsidRDefault="002D7ABB">
            <w:pPr>
              <w:rPr>
                <w:rFonts w:asciiTheme="minorBidi" w:hAnsiTheme="minorBidi" w:cstheme="minorBidi"/>
                <w:sz w:val="22"/>
                <w:szCs w:val="22"/>
              </w:rPr>
            </w:pPr>
          </w:p>
        </w:tc>
        <w:tc>
          <w:tcPr>
            <w:tcW w:w="1979" w:type="dxa"/>
          </w:tcPr>
          <w:p w:rsidR="0020100F" w:rsidRPr="00920397" w:rsidRDefault="00BF55BE" w:rsidP="002D7ABB">
            <w:pPr>
              <w:rPr>
                <w:rFonts w:asciiTheme="minorBidi" w:hAnsiTheme="minorBidi" w:cstheme="minorBidi"/>
                <w:sz w:val="22"/>
                <w:szCs w:val="22"/>
              </w:rPr>
            </w:pPr>
            <w:r w:rsidRPr="00920397">
              <w:rPr>
                <w:rFonts w:asciiTheme="minorBidi" w:hAnsiTheme="minorBidi" w:cstheme="minorBidi"/>
                <w:sz w:val="22"/>
                <w:szCs w:val="22"/>
              </w:rPr>
              <w:t>Slips, t</w:t>
            </w:r>
            <w:r w:rsidR="004E0489" w:rsidRPr="00920397">
              <w:rPr>
                <w:rFonts w:asciiTheme="minorBidi" w:hAnsiTheme="minorBidi" w:cstheme="minorBidi"/>
                <w:sz w:val="22"/>
                <w:szCs w:val="22"/>
              </w:rPr>
              <w:t>rips</w:t>
            </w:r>
            <w:r w:rsidRPr="00920397">
              <w:rPr>
                <w:rFonts w:asciiTheme="minorBidi" w:hAnsiTheme="minorBidi" w:cstheme="minorBidi"/>
                <w:sz w:val="22"/>
                <w:szCs w:val="22"/>
              </w:rPr>
              <w:t xml:space="preserve"> and</w:t>
            </w:r>
            <w:r w:rsidR="007E23D2" w:rsidRPr="00920397">
              <w:rPr>
                <w:rFonts w:asciiTheme="minorBidi" w:hAnsiTheme="minorBidi" w:cstheme="minorBidi"/>
                <w:sz w:val="22"/>
                <w:szCs w:val="22"/>
              </w:rPr>
              <w:t xml:space="preserve"> falls</w:t>
            </w:r>
          </w:p>
          <w:p w:rsidR="007E23D2" w:rsidRPr="00920397" w:rsidRDefault="007E23D2" w:rsidP="002D7ABB">
            <w:pPr>
              <w:rPr>
                <w:rFonts w:asciiTheme="minorBidi" w:hAnsiTheme="minorBidi" w:cstheme="minorBidi"/>
                <w:sz w:val="22"/>
                <w:szCs w:val="22"/>
              </w:rPr>
            </w:pPr>
          </w:p>
          <w:p w:rsidR="007E23D2" w:rsidRPr="00920397" w:rsidRDefault="007E23D2" w:rsidP="002D7ABB">
            <w:pPr>
              <w:rPr>
                <w:rFonts w:asciiTheme="minorBidi" w:hAnsiTheme="minorBidi" w:cstheme="minorBidi"/>
                <w:sz w:val="22"/>
                <w:szCs w:val="22"/>
              </w:rPr>
            </w:pPr>
          </w:p>
        </w:tc>
        <w:tc>
          <w:tcPr>
            <w:tcW w:w="2409" w:type="dxa"/>
          </w:tcPr>
          <w:p w:rsidR="00B360E9" w:rsidRPr="00920397" w:rsidRDefault="004E0489">
            <w:pPr>
              <w:rPr>
                <w:rFonts w:asciiTheme="minorBidi" w:hAnsiTheme="minorBidi" w:cstheme="minorBidi"/>
                <w:sz w:val="22"/>
                <w:szCs w:val="22"/>
              </w:rPr>
            </w:pPr>
            <w:r w:rsidRPr="00920397">
              <w:rPr>
                <w:rFonts w:asciiTheme="minorBidi" w:hAnsiTheme="minorBidi" w:cstheme="minorBidi"/>
                <w:sz w:val="22"/>
                <w:szCs w:val="22"/>
              </w:rPr>
              <w:t>Staff, Visitors,</w:t>
            </w:r>
            <w:r w:rsidR="00B360E9" w:rsidRPr="00920397">
              <w:rPr>
                <w:rFonts w:asciiTheme="minorBidi" w:hAnsiTheme="minorBidi" w:cstheme="minorBidi"/>
                <w:sz w:val="22"/>
                <w:szCs w:val="22"/>
              </w:rPr>
              <w:t xml:space="preserve"> Expectant Mother,</w:t>
            </w:r>
          </w:p>
          <w:p w:rsidR="004E0489" w:rsidRPr="00920397" w:rsidRDefault="004E0489">
            <w:pPr>
              <w:rPr>
                <w:rFonts w:asciiTheme="minorBidi" w:hAnsiTheme="minorBidi" w:cstheme="minorBidi"/>
                <w:sz w:val="22"/>
                <w:szCs w:val="22"/>
              </w:rPr>
            </w:pPr>
            <w:r w:rsidRPr="00920397">
              <w:rPr>
                <w:rFonts w:asciiTheme="minorBidi" w:hAnsiTheme="minorBidi" w:cstheme="minorBidi"/>
                <w:sz w:val="22"/>
                <w:szCs w:val="22"/>
              </w:rPr>
              <w:t>Cleaners – could</w:t>
            </w:r>
            <w:r w:rsidR="00423DB7" w:rsidRPr="00920397">
              <w:rPr>
                <w:rFonts w:asciiTheme="minorBidi" w:hAnsiTheme="minorBidi" w:cstheme="minorBidi"/>
                <w:sz w:val="22"/>
                <w:szCs w:val="22"/>
              </w:rPr>
              <w:t xml:space="preserve"> suffer injury e.g. sprains or f</w:t>
            </w:r>
            <w:r w:rsidRPr="00920397">
              <w:rPr>
                <w:rFonts w:asciiTheme="minorBidi" w:hAnsiTheme="minorBidi" w:cstheme="minorBidi"/>
                <w:sz w:val="22"/>
                <w:szCs w:val="22"/>
              </w:rPr>
              <w:t>ractures</w:t>
            </w:r>
          </w:p>
          <w:p w:rsidR="004E0489" w:rsidRPr="00920397" w:rsidRDefault="00423DB7">
            <w:pPr>
              <w:rPr>
                <w:rFonts w:asciiTheme="minorBidi" w:hAnsiTheme="minorBidi" w:cstheme="minorBidi"/>
                <w:sz w:val="22"/>
                <w:szCs w:val="22"/>
              </w:rPr>
            </w:pPr>
            <w:r w:rsidRPr="00920397">
              <w:rPr>
                <w:rFonts w:asciiTheme="minorBidi" w:hAnsiTheme="minorBidi" w:cstheme="minorBidi"/>
                <w:sz w:val="22"/>
                <w:szCs w:val="22"/>
              </w:rPr>
              <w:t>if</w:t>
            </w:r>
            <w:r w:rsidR="004E0489" w:rsidRPr="00920397">
              <w:rPr>
                <w:rFonts w:asciiTheme="minorBidi" w:hAnsiTheme="minorBidi" w:cstheme="minorBidi"/>
                <w:sz w:val="22"/>
                <w:szCs w:val="22"/>
              </w:rPr>
              <w:t xml:space="preserve"> they fall</w:t>
            </w:r>
          </w:p>
        </w:tc>
        <w:tc>
          <w:tcPr>
            <w:tcW w:w="5670" w:type="dxa"/>
          </w:tcPr>
          <w:p w:rsidR="00423DB7" w:rsidRPr="00920397" w:rsidRDefault="009B1C14" w:rsidP="00423DB7">
            <w:pPr>
              <w:pStyle w:val="ListParagraph"/>
              <w:numPr>
                <w:ilvl w:val="0"/>
                <w:numId w:val="3"/>
              </w:numPr>
              <w:rPr>
                <w:rFonts w:asciiTheme="minorBidi" w:hAnsiTheme="minorBidi" w:cstheme="minorBidi"/>
                <w:sz w:val="22"/>
                <w:szCs w:val="22"/>
              </w:rPr>
            </w:pPr>
            <w:r w:rsidRPr="00920397">
              <w:rPr>
                <w:rFonts w:asciiTheme="minorBidi" w:hAnsiTheme="minorBidi" w:cstheme="minorBidi"/>
                <w:sz w:val="22"/>
                <w:szCs w:val="22"/>
              </w:rPr>
              <w:t>Good</w:t>
            </w:r>
            <w:r w:rsidR="004E0489" w:rsidRPr="00920397">
              <w:rPr>
                <w:rFonts w:asciiTheme="minorBidi" w:hAnsiTheme="minorBidi" w:cstheme="minorBidi"/>
                <w:sz w:val="22"/>
                <w:szCs w:val="22"/>
              </w:rPr>
              <w:t xml:space="preserve"> standards of Housekeeping maintained</w:t>
            </w:r>
            <w:r w:rsidR="00423DB7" w:rsidRPr="00920397">
              <w:rPr>
                <w:rFonts w:asciiTheme="minorBidi" w:hAnsiTheme="minorBidi" w:cstheme="minorBidi"/>
                <w:sz w:val="22"/>
                <w:szCs w:val="22"/>
              </w:rPr>
              <w:t>.</w:t>
            </w:r>
          </w:p>
          <w:p w:rsidR="0020100F" w:rsidRPr="00920397" w:rsidRDefault="004E0489" w:rsidP="00423DB7">
            <w:pPr>
              <w:pStyle w:val="ListParagraph"/>
              <w:numPr>
                <w:ilvl w:val="0"/>
                <w:numId w:val="3"/>
              </w:numPr>
              <w:rPr>
                <w:rFonts w:asciiTheme="minorBidi" w:hAnsiTheme="minorBidi" w:cstheme="minorBidi"/>
                <w:sz w:val="22"/>
                <w:szCs w:val="22"/>
              </w:rPr>
            </w:pPr>
            <w:r w:rsidRPr="00920397">
              <w:rPr>
                <w:rFonts w:asciiTheme="minorBidi" w:hAnsiTheme="minorBidi" w:cstheme="minorBidi"/>
                <w:sz w:val="22"/>
                <w:szCs w:val="22"/>
              </w:rPr>
              <w:t>Trailing cables positioned neatly away from walkways</w:t>
            </w:r>
            <w:r w:rsidR="00423DB7" w:rsidRPr="00920397">
              <w:rPr>
                <w:rFonts w:asciiTheme="minorBidi" w:hAnsiTheme="minorBidi" w:cstheme="minorBidi"/>
                <w:sz w:val="22"/>
                <w:szCs w:val="22"/>
              </w:rPr>
              <w:t>.</w:t>
            </w:r>
          </w:p>
          <w:p w:rsidR="004E0489" w:rsidRPr="00920397" w:rsidRDefault="004E0489" w:rsidP="00423DB7">
            <w:pPr>
              <w:pStyle w:val="ListParagraph"/>
              <w:numPr>
                <w:ilvl w:val="0"/>
                <w:numId w:val="3"/>
              </w:numPr>
              <w:rPr>
                <w:rFonts w:asciiTheme="minorBidi" w:hAnsiTheme="minorBidi" w:cstheme="minorBidi"/>
                <w:sz w:val="22"/>
                <w:szCs w:val="22"/>
              </w:rPr>
            </w:pPr>
            <w:r w:rsidRPr="00920397">
              <w:rPr>
                <w:rFonts w:asciiTheme="minorBidi" w:hAnsiTheme="minorBidi" w:cstheme="minorBidi"/>
                <w:sz w:val="22"/>
                <w:szCs w:val="22"/>
              </w:rPr>
              <w:t xml:space="preserve">Damage to floor covering and other repairs and maintenance reported immediately to </w:t>
            </w:r>
            <w:r w:rsidR="00423DB7" w:rsidRPr="00920397">
              <w:rPr>
                <w:rFonts w:asciiTheme="minorBidi" w:hAnsiTheme="minorBidi" w:cstheme="minorBidi"/>
                <w:sz w:val="22"/>
                <w:szCs w:val="22"/>
              </w:rPr>
              <w:t>Estates</w:t>
            </w:r>
            <w:r w:rsidRPr="00920397">
              <w:rPr>
                <w:rFonts w:asciiTheme="minorBidi" w:hAnsiTheme="minorBidi" w:cstheme="minorBidi"/>
                <w:sz w:val="22"/>
                <w:szCs w:val="22"/>
              </w:rPr>
              <w:t xml:space="preserve"> for repair / replacement as necessary.</w:t>
            </w:r>
          </w:p>
          <w:p w:rsidR="005C371C" w:rsidRPr="00920397" w:rsidRDefault="004E0489" w:rsidP="00423DB7">
            <w:pPr>
              <w:pStyle w:val="ListParagraph"/>
              <w:numPr>
                <w:ilvl w:val="0"/>
                <w:numId w:val="3"/>
              </w:numPr>
              <w:rPr>
                <w:rFonts w:asciiTheme="minorBidi" w:hAnsiTheme="minorBidi" w:cstheme="minorBidi"/>
                <w:sz w:val="22"/>
                <w:szCs w:val="22"/>
              </w:rPr>
            </w:pPr>
            <w:r w:rsidRPr="00920397">
              <w:rPr>
                <w:rFonts w:asciiTheme="minorBidi" w:hAnsiTheme="minorBidi" w:cstheme="minorBidi"/>
                <w:sz w:val="22"/>
                <w:szCs w:val="22"/>
              </w:rPr>
              <w:t>Floors kept clear of items e.g. papers</w:t>
            </w:r>
            <w:r w:rsidR="005C371C" w:rsidRPr="00920397">
              <w:rPr>
                <w:rFonts w:asciiTheme="minorBidi" w:hAnsiTheme="minorBidi" w:cstheme="minorBidi"/>
                <w:sz w:val="22"/>
                <w:szCs w:val="22"/>
              </w:rPr>
              <w:t>,</w:t>
            </w:r>
            <w:r w:rsidRPr="00920397">
              <w:rPr>
                <w:rFonts w:asciiTheme="minorBidi" w:hAnsiTheme="minorBidi" w:cstheme="minorBidi"/>
                <w:sz w:val="22"/>
                <w:szCs w:val="22"/>
              </w:rPr>
              <w:t xml:space="preserve"> </w:t>
            </w:r>
            <w:r w:rsidR="005C371C" w:rsidRPr="00920397">
              <w:rPr>
                <w:rFonts w:asciiTheme="minorBidi" w:hAnsiTheme="minorBidi" w:cstheme="minorBidi"/>
                <w:sz w:val="22"/>
                <w:szCs w:val="22"/>
              </w:rPr>
              <w:t>bags.</w:t>
            </w:r>
          </w:p>
          <w:p w:rsidR="00B12E66" w:rsidRPr="00920397" w:rsidRDefault="005C371C" w:rsidP="00423DB7">
            <w:pPr>
              <w:pStyle w:val="ListParagraph"/>
              <w:numPr>
                <w:ilvl w:val="0"/>
                <w:numId w:val="3"/>
              </w:numPr>
              <w:rPr>
                <w:rFonts w:asciiTheme="minorBidi" w:hAnsiTheme="minorBidi" w:cstheme="minorBidi"/>
                <w:sz w:val="22"/>
                <w:szCs w:val="22"/>
              </w:rPr>
            </w:pPr>
            <w:r w:rsidRPr="00920397">
              <w:rPr>
                <w:rFonts w:asciiTheme="minorBidi" w:hAnsiTheme="minorBidi" w:cstheme="minorBidi"/>
                <w:sz w:val="22"/>
                <w:szCs w:val="22"/>
              </w:rPr>
              <w:t>Cabinet drawers</w:t>
            </w:r>
            <w:r w:rsidR="00423DB7" w:rsidRPr="00920397">
              <w:rPr>
                <w:rFonts w:asciiTheme="minorBidi" w:hAnsiTheme="minorBidi" w:cstheme="minorBidi"/>
                <w:sz w:val="22"/>
                <w:szCs w:val="22"/>
              </w:rPr>
              <w:t xml:space="preserve"> and</w:t>
            </w:r>
            <w:r w:rsidRPr="00920397">
              <w:rPr>
                <w:rFonts w:asciiTheme="minorBidi" w:hAnsiTheme="minorBidi" w:cstheme="minorBidi"/>
                <w:sz w:val="22"/>
                <w:szCs w:val="22"/>
              </w:rPr>
              <w:t xml:space="preserve"> doors kept closed when not in use.</w:t>
            </w:r>
          </w:p>
          <w:p w:rsidR="005C371C" w:rsidRPr="00920397" w:rsidRDefault="00B12E66" w:rsidP="00423DB7">
            <w:pPr>
              <w:pStyle w:val="ListParagraph"/>
              <w:numPr>
                <w:ilvl w:val="0"/>
                <w:numId w:val="3"/>
              </w:numPr>
              <w:rPr>
                <w:rFonts w:asciiTheme="minorBidi" w:hAnsiTheme="minorBidi" w:cstheme="minorBidi"/>
                <w:sz w:val="22"/>
                <w:szCs w:val="22"/>
              </w:rPr>
            </w:pPr>
            <w:r w:rsidRPr="00920397">
              <w:rPr>
                <w:rFonts w:asciiTheme="minorBidi" w:hAnsiTheme="minorBidi" w:cstheme="minorBidi"/>
                <w:sz w:val="22"/>
                <w:szCs w:val="22"/>
              </w:rPr>
              <w:t xml:space="preserve">Office only accessible </w:t>
            </w:r>
            <w:r w:rsidRPr="00920397">
              <w:rPr>
                <w:rFonts w:asciiTheme="minorBidi" w:hAnsiTheme="minorBidi" w:cstheme="minorBidi"/>
                <w:i/>
                <w:iCs/>
                <w:sz w:val="22"/>
                <w:szCs w:val="22"/>
              </w:rPr>
              <w:t>via</w:t>
            </w:r>
            <w:r w:rsidRPr="00920397">
              <w:rPr>
                <w:rFonts w:asciiTheme="minorBidi" w:hAnsiTheme="minorBidi" w:cstheme="minorBidi"/>
                <w:sz w:val="22"/>
                <w:szCs w:val="22"/>
              </w:rPr>
              <w:t xml:space="preserve"> stairs.  Alternative working space available downstairs if necessary.</w:t>
            </w:r>
            <w:r w:rsidR="005C371C" w:rsidRPr="00920397">
              <w:rPr>
                <w:rFonts w:asciiTheme="minorBidi" w:hAnsiTheme="minorBidi" w:cstheme="minorBidi"/>
                <w:sz w:val="22"/>
                <w:szCs w:val="22"/>
              </w:rPr>
              <w:t xml:space="preserve">  </w:t>
            </w:r>
            <w:r w:rsidRPr="00920397">
              <w:rPr>
                <w:rFonts w:asciiTheme="minorBidi" w:hAnsiTheme="minorBidi" w:cstheme="minorBidi"/>
                <w:sz w:val="22"/>
                <w:szCs w:val="22"/>
              </w:rPr>
              <w:t>Reconfirm at each review date.</w:t>
            </w:r>
          </w:p>
        </w:tc>
        <w:tc>
          <w:tcPr>
            <w:tcW w:w="1276" w:type="dxa"/>
          </w:tcPr>
          <w:p w:rsidR="0020100F" w:rsidRPr="00920397" w:rsidRDefault="0020100F">
            <w:pPr>
              <w:rPr>
                <w:rFonts w:asciiTheme="minorBidi" w:hAnsiTheme="minorBidi" w:cstheme="minorBidi"/>
                <w:sz w:val="22"/>
                <w:szCs w:val="22"/>
              </w:rPr>
            </w:pPr>
          </w:p>
          <w:p w:rsidR="007E23D2" w:rsidRPr="00920397" w:rsidRDefault="007E23D2">
            <w:pPr>
              <w:rPr>
                <w:rFonts w:asciiTheme="minorBidi" w:hAnsiTheme="minorBidi" w:cstheme="minorBidi"/>
                <w:sz w:val="22"/>
                <w:szCs w:val="22"/>
              </w:rPr>
            </w:pPr>
          </w:p>
          <w:p w:rsidR="007E23D2" w:rsidRPr="00920397" w:rsidRDefault="007E23D2">
            <w:pPr>
              <w:rPr>
                <w:rFonts w:asciiTheme="minorBidi" w:hAnsiTheme="minorBidi" w:cstheme="minorBidi"/>
                <w:sz w:val="22"/>
                <w:szCs w:val="22"/>
              </w:rPr>
            </w:pPr>
            <w:r w:rsidRPr="00920397">
              <w:rPr>
                <w:rFonts w:asciiTheme="minorBidi" w:hAnsiTheme="minorBidi" w:cstheme="minorBidi"/>
                <w:sz w:val="22"/>
                <w:szCs w:val="22"/>
              </w:rPr>
              <w:t>Low</w:t>
            </w:r>
          </w:p>
        </w:tc>
        <w:tc>
          <w:tcPr>
            <w:tcW w:w="905" w:type="dxa"/>
          </w:tcPr>
          <w:p w:rsidR="0020100F" w:rsidRPr="00920397" w:rsidRDefault="0020100F" w:rsidP="00B613A2">
            <w:pPr>
              <w:jc w:val="center"/>
              <w:rPr>
                <w:rFonts w:asciiTheme="minorBidi" w:hAnsiTheme="minorBidi" w:cstheme="minorBidi"/>
                <w:sz w:val="22"/>
                <w:szCs w:val="22"/>
              </w:rPr>
            </w:pPr>
          </w:p>
          <w:p w:rsidR="007E23D2" w:rsidRPr="00920397" w:rsidRDefault="007E23D2" w:rsidP="00B613A2">
            <w:pPr>
              <w:jc w:val="center"/>
              <w:rPr>
                <w:rFonts w:asciiTheme="minorBidi" w:hAnsiTheme="minorBidi" w:cstheme="minorBidi"/>
                <w:sz w:val="22"/>
                <w:szCs w:val="22"/>
              </w:rPr>
            </w:pPr>
          </w:p>
          <w:p w:rsidR="007E23D2" w:rsidRPr="00920397" w:rsidRDefault="007E23D2" w:rsidP="00B613A2">
            <w:pPr>
              <w:jc w:val="center"/>
              <w:rPr>
                <w:rFonts w:asciiTheme="minorBidi" w:hAnsiTheme="minorBidi" w:cstheme="minorBidi"/>
                <w:sz w:val="22"/>
                <w:szCs w:val="22"/>
              </w:rPr>
            </w:pPr>
            <w:r w:rsidRPr="00920397">
              <w:rPr>
                <w:rFonts w:asciiTheme="minorBidi" w:hAnsiTheme="minorBidi" w:cstheme="minorBidi"/>
                <w:sz w:val="22"/>
                <w:szCs w:val="22"/>
              </w:rPr>
              <w:t>A</w:t>
            </w:r>
          </w:p>
        </w:tc>
      </w:tr>
      <w:tr w:rsidR="0020100F" w:rsidRPr="00920397" w:rsidTr="007821BA">
        <w:trPr>
          <w:cantSplit/>
          <w:jc w:val="center"/>
        </w:trPr>
        <w:tc>
          <w:tcPr>
            <w:tcW w:w="1936" w:type="dxa"/>
          </w:tcPr>
          <w:p w:rsidR="0020100F" w:rsidRPr="00920397" w:rsidRDefault="0020100F">
            <w:pPr>
              <w:rPr>
                <w:rFonts w:asciiTheme="minorBidi" w:hAnsiTheme="minorBidi" w:cstheme="minorBidi"/>
                <w:sz w:val="22"/>
                <w:szCs w:val="22"/>
              </w:rPr>
            </w:pPr>
          </w:p>
          <w:p w:rsidR="002D7ABB" w:rsidRPr="00920397" w:rsidRDefault="002D7ABB">
            <w:pPr>
              <w:rPr>
                <w:rFonts w:asciiTheme="minorBidi" w:hAnsiTheme="minorBidi" w:cstheme="minorBidi"/>
                <w:sz w:val="22"/>
                <w:szCs w:val="22"/>
              </w:rPr>
            </w:pPr>
          </w:p>
        </w:tc>
        <w:tc>
          <w:tcPr>
            <w:tcW w:w="1979" w:type="dxa"/>
          </w:tcPr>
          <w:p w:rsidR="0020100F" w:rsidRPr="00920397" w:rsidRDefault="00BF55BE">
            <w:pPr>
              <w:rPr>
                <w:rFonts w:asciiTheme="minorBidi" w:hAnsiTheme="minorBidi" w:cstheme="minorBidi"/>
                <w:sz w:val="22"/>
                <w:szCs w:val="22"/>
              </w:rPr>
            </w:pPr>
            <w:r w:rsidRPr="00920397">
              <w:rPr>
                <w:rFonts w:asciiTheme="minorBidi" w:hAnsiTheme="minorBidi" w:cstheme="minorBidi"/>
                <w:sz w:val="22"/>
                <w:szCs w:val="22"/>
              </w:rPr>
              <w:t>Manual h</w:t>
            </w:r>
            <w:r w:rsidR="007E23D2" w:rsidRPr="00920397">
              <w:rPr>
                <w:rFonts w:asciiTheme="minorBidi" w:hAnsiTheme="minorBidi" w:cstheme="minorBidi"/>
                <w:sz w:val="22"/>
                <w:szCs w:val="22"/>
              </w:rPr>
              <w:t>andling – carrying, lifting, pulling, pushing heavy loads e.g.</w:t>
            </w:r>
          </w:p>
          <w:p w:rsidR="007E23D2" w:rsidRPr="00920397" w:rsidRDefault="007E23D2">
            <w:pPr>
              <w:rPr>
                <w:rFonts w:asciiTheme="minorBidi" w:hAnsiTheme="minorBidi" w:cstheme="minorBidi"/>
                <w:sz w:val="22"/>
                <w:szCs w:val="22"/>
              </w:rPr>
            </w:pPr>
            <w:r w:rsidRPr="00920397">
              <w:rPr>
                <w:rFonts w:asciiTheme="minorBidi" w:hAnsiTheme="minorBidi" w:cstheme="minorBidi"/>
                <w:sz w:val="22"/>
                <w:szCs w:val="22"/>
              </w:rPr>
              <w:t>PCs, stat</w:t>
            </w:r>
            <w:r w:rsidR="00D71E67" w:rsidRPr="00920397">
              <w:rPr>
                <w:rFonts w:asciiTheme="minorBidi" w:hAnsiTheme="minorBidi" w:cstheme="minorBidi"/>
                <w:sz w:val="22"/>
                <w:szCs w:val="22"/>
              </w:rPr>
              <w:t>ionary</w:t>
            </w:r>
          </w:p>
          <w:p w:rsidR="007E23D2" w:rsidRPr="00920397" w:rsidRDefault="007E23D2">
            <w:pPr>
              <w:rPr>
                <w:rFonts w:asciiTheme="minorBidi" w:hAnsiTheme="minorBidi" w:cstheme="minorBidi"/>
                <w:sz w:val="22"/>
                <w:szCs w:val="22"/>
              </w:rPr>
            </w:pPr>
          </w:p>
          <w:p w:rsidR="007E23D2" w:rsidRPr="00920397" w:rsidRDefault="007E23D2">
            <w:pPr>
              <w:rPr>
                <w:rFonts w:asciiTheme="minorBidi" w:hAnsiTheme="minorBidi" w:cstheme="minorBidi"/>
                <w:sz w:val="22"/>
                <w:szCs w:val="22"/>
              </w:rPr>
            </w:pPr>
          </w:p>
        </w:tc>
        <w:tc>
          <w:tcPr>
            <w:tcW w:w="2409" w:type="dxa"/>
          </w:tcPr>
          <w:p w:rsidR="0020100F" w:rsidRPr="00920397" w:rsidRDefault="007D28B2">
            <w:pPr>
              <w:rPr>
                <w:rFonts w:asciiTheme="minorBidi" w:hAnsiTheme="minorBidi" w:cstheme="minorBidi"/>
                <w:sz w:val="22"/>
                <w:szCs w:val="22"/>
              </w:rPr>
            </w:pPr>
            <w:r w:rsidRPr="00920397">
              <w:rPr>
                <w:rFonts w:asciiTheme="minorBidi" w:hAnsiTheme="minorBidi" w:cstheme="minorBidi"/>
                <w:sz w:val="22"/>
                <w:szCs w:val="22"/>
              </w:rPr>
              <w:t>Staff</w:t>
            </w:r>
            <w:r w:rsidR="00B360E9" w:rsidRPr="00920397">
              <w:rPr>
                <w:rFonts w:asciiTheme="minorBidi" w:hAnsiTheme="minorBidi" w:cstheme="minorBidi"/>
                <w:sz w:val="22"/>
                <w:szCs w:val="22"/>
              </w:rPr>
              <w:t>, Expectant Mother-</w:t>
            </w:r>
            <w:r w:rsidR="00D71E67" w:rsidRPr="00920397">
              <w:rPr>
                <w:rFonts w:asciiTheme="minorBidi" w:hAnsiTheme="minorBidi" w:cstheme="minorBidi"/>
                <w:sz w:val="22"/>
                <w:szCs w:val="22"/>
              </w:rPr>
              <w:t xml:space="preserve"> could suffer from back pain if heavy/bulky.</w:t>
            </w:r>
          </w:p>
          <w:p w:rsidR="00D71E67" w:rsidRPr="00920397" w:rsidRDefault="00D71E67">
            <w:pPr>
              <w:rPr>
                <w:rFonts w:asciiTheme="minorBidi" w:hAnsiTheme="minorBidi" w:cstheme="minorBidi"/>
                <w:sz w:val="22"/>
                <w:szCs w:val="22"/>
              </w:rPr>
            </w:pPr>
            <w:r w:rsidRPr="00920397">
              <w:rPr>
                <w:rFonts w:asciiTheme="minorBidi" w:hAnsiTheme="minorBidi" w:cstheme="minorBidi"/>
                <w:sz w:val="22"/>
                <w:szCs w:val="22"/>
              </w:rPr>
              <w:t xml:space="preserve">Hormonal changes in pregnant women may </w:t>
            </w:r>
          </w:p>
          <w:p w:rsidR="00D71E67" w:rsidRPr="00920397" w:rsidRDefault="00BF55BE" w:rsidP="0065643F">
            <w:pPr>
              <w:rPr>
                <w:rFonts w:asciiTheme="minorBidi" w:hAnsiTheme="minorBidi" w:cstheme="minorBidi"/>
                <w:sz w:val="22"/>
                <w:szCs w:val="22"/>
              </w:rPr>
            </w:pPr>
            <w:r w:rsidRPr="00920397">
              <w:rPr>
                <w:rFonts w:asciiTheme="minorBidi" w:hAnsiTheme="minorBidi" w:cstheme="minorBidi"/>
                <w:sz w:val="22"/>
                <w:szCs w:val="22"/>
              </w:rPr>
              <w:t>increase risk of ligament injuries</w:t>
            </w:r>
          </w:p>
        </w:tc>
        <w:tc>
          <w:tcPr>
            <w:tcW w:w="5670" w:type="dxa"/>
          </w:tcPr>
          <w:p w:rsidR="0065643F" w:rsidRPr="00920397" w:rsidRDefault="0065643F" w:rsidP="0065643F">
            <w:pPr>
              <w:numPr>
                <w:ilvl w:val="0"/>
                <w:numId w:val="12"/>
              </w:numPr>
              <w:autoSpaceDE w:val="0"/>
              <w:autoSpaceDN w:val="0"/>
              <w:adjustRightInd w:val="0"/>
              <w:rPr>
                <w:sz w:val="22"/>
                <w:szCs w:val="22"/>
                <w:lang w:eastAsia="zh-CN"/>
              </w:rPr>
            </w:pPr>
            <w:r w:rsidRPr="00920397">
              <w:rPr>
                <w:sz w:val="22"/>
                <w:szCs w:val="22"/>
                <w:lang w:eastAsia="zh-CN"/>
              </w:rPr>
              <w:t>Do not lift heavy loads, such as parcels, boxes of supplies, items of equipment or furniture etc</w:t>
            </w:r>
          </w:p>
          <w:p w:rsidR="0065643F" w:rsidRPr="00920397" w:rsidRDefault="0065643F" w:rsidP="0065643F">
            <w:pPr>
              <w:numPr>
                <w:ilvl w:val="0"/>
                <w:numId w:val="12"/>
              </w:numPr>
              <w:autoSpaceDE w:val="0"/>
              <w:autoSpaceDN w:val="0"/>
              <w:adjustRightInd w:val="0"/>
              <w:rPr>
                <w:sz w:val="22"/>
                <w:szCs w:val="22"/>
                <w:lang w:eastAsia="zh-CN"/>
              </w:rPr>
            </w:pPr>
            <w:r w:rsidRPr="00920397">
              <w:rPr>
                <w:sz w:val="22"/>
                <w:szCs w:val="22"/>
                <w:lang w:eastAsia="zh-CN"/>
              </w:rPr>
              <w:t>Where possible use a trolley to move items</w:t>
            </w:r>
          </w:p>
          <w:p w:rsidR="00D8208B" w:rsidRPr="00920397" w:rsidRDefault="0065643F" w:rsidP="0065643F">
            <w:pPr>
              <w:numPr>
                <w:ilvl w:val="0"/>
                <w:numId w:val="12"/>
              </w:numPr>
              <w:autoSpaceDE w:val="0"/>
              <w:autoSpaceDN w:val="0"/>
              <w:adjustRightInd w:val="0"/>
              <w:rPr>
                <w:sz w:val="22"/>
                <w:szCs w:val="22"/>
                <w:lang w:eastAsia="zh-CN"/>
              </w:rPr>
            </w:pPr>
            <w:r w:rsidRPr="00920397">
              <w:rPr>
                <w:sz w:val="22"/>
                <w:szCs w:val="22"/>
                <w:lang w:eastAsia="zh-CN"/>
              </w:rPr>
              <w:t>Ask others for assistance or contact your line manager</w:t>
            </w:r>
          </w:p>
        </w:tc>
        <w:tc>
          <w:tcPr>
            <w:tcW w:w="1276" w:type="dxa"/>
          </w:tcPr>
          <w:p w:rsidR="0020100F" w:rsidRPr="00920397" w:rsidRDefault="0020100F">
            <w:pPr>
              <w:rPr>
                <w:rFonts w:asciiTheme="minorBidi" w:hAnsiTheme="minorBidi" w:cstheme="minorBidi"/>
                <w:sz w:val="22"/>
                <w:szCs w:val="22"/>
              </w:rPr>
            </w:pPr>
          </w:p>
          <w:p w:rsidR="00D8208B" w:rsidRPr="00920397" w:rsidRDefault="00D8208B">
            <w:pPr>
              <w:rPr>
                <w:rFonts w:asciiTheme="minorBidi" w:hAnsiTheme="minorBidi" w:cstheme="minorBidi"/>
                <w:sz w:val="22"/>
                <w:szCs w:val="22"/>
              </w:rPr>
            </w:pPr>
          </w:p>
          <w:p w:rsidR="00D8208B" w:rsidRPr="00920397" w:rsidRDefault="00D8208B">
            <w:pPr>
              <w:rPr>
                <w:rFonts w:asciiTheme="minorBidi" w:hAnsiTheme="minorBidi" w:cstheme="minorBidi"/>
                <w:sz w:val="22"/>
                <w:szCs w:val="22"/>
              </w:rPr>
            </w:pPr>
          </w:p>
          <w:p w:rsidR="00D8208B" w:rsidRPr="00920397" w:rsidRDefault="00D8208B">
            <w:pPr>
              <w:rPr>
                <w:rFonts w:asciiTheme="minorBidi" w:hAnsiTheme="minorBidi" w:cstheme="minorBidi"/>
                <w:sz w:val="22"/>
                <w:szCs w:val="22"/>
              </w:rPr>
            </w:pPr>
            <w:r w:rsidRPr="00920397">
              <w:rPr>
                <w:rFonts w:asciiTheme="minorBidi" w:hAnsiTheme="minorBidi" w:cstheme="minorBidi"/>
                <w:sz w:val="22"/>
                <w:szCs w:val="22"/>
              </w:rPr>
              <w:t>Low</w:t>
            </w:r>
          </w:p>
        </w:tc>
        <w:tc>
          <w:tcPr>
            <w:tcW w:w="905" w:type="dxa"/>
          </w:tcPr>
          <w:p w:rsidR="0020100F" w:rsidRPr="00920397" w:rsidRDefault="0020100F" w:rsidP="00B613A2">
            <w:pPr>
              <w:jc w:val="center"/>
              <w:rPr>
                <w:rFonts w:asciiTheme="minorBidi" w:hAnsiTheme="minorBidi" w:cstheme="minorBidi"/>
                <w:sz w:val="22"/>
                <w:szCs w:val="22"/>
              </w:rPr>
            </w:pPr>
          </w:p>
          <w:p w:rsidR="00D8208B" w:rsidRPr="00920397" w:rsidRDefault="00D8208B" w:rsidP="00B613A2">
            <w:pPr>
              <w:jc w:val="center"/>
              <w:rPr>
                <w:rFonts w:asciiTheme="minorBidi" w:hAnsiTheme="minorBidi" w:cstheme="minorBidi"/>
                <w:sz w:val="22"/>
                <w:szCs w:val="22"/>
              </w:rPr>
            </w:pPr>
          </w:p>
          <w:p w:rsidR="00D8208B" w:rsidRPr="00920397" w:rsidRDefault="00D8208B" w:rsidP="00B613A2">
            <w:pPr>
              <w:jc w:val="center"/>
              <w:rPr>
                <w:rFonts w:asciiTheme="minorBidi" w:hAnsiTheme="minorBidi" w:cstheme="minorBidi"/>
                <w:sz w:val="22"/>
                <w:szCs w:val="22"/>
              </w:rPr>
            </w:pPr>
          </w:p>
          <w:p w:rsidR="00D8208B" w:rsidRPr="00920397" w:rsidRDefault="00D8208B" w:rsidP="00B613A2">
            <w:pPr>
              <w:jc w:val="center"/>
              <w:rPr>
                <w:rFonts w:asciiTheme="minorBidi" w:hAnsiTheme="minorBidi" w:cstheme="minorBidi"/>
                <w:sz w:val="22"/>
                <w:szCs w:val="22"/>
              </w:rPr>
            </w:pPr>
            <w:r w:rsidRPr="00920397">
              <w:rPr>
                <w:rFonts w:asciiTheme="minorBidi" w:hAnsiTheme="minorBidi" w:cstheme="minorBidi"/>
                <w:sz w:val="22"/>
                <w:szCs w:val="22"/>
              </w:rPr>
              <w:t>A</w:t>
            </w:r>
          </w:p>
        </w:tc>
      </w:tr>
      <w:tr w:rsidR="0020100F" w:rsidRPr="00920397" w:rsidTr="007821BA">
        <w:trPr>
          <w:cantSplit/>
          <w:jc w:val="center"/>
        </w:trPr>
        <w:tc>
          <w:tcPr>
            <w:tcW w:w="1936" w:type="dxa"/>
          </w:tcPr>
          <w:p w:rsidR="0020100F" w:rsidRPr="00920397" w:rsidRDefault="0020100F">
            <w:pPr>
              <w:rPr>
                <w:rFonts w:asciiTheme="minorBidi" w:hAnsiTheme="minorBidi" w:cstheme="minorBidi"/>
                <w:sz w:val="22"/>
                <w:szCs w:val="22"/>
              </w:rPr>
            </w:pPr>
          </w:p>
          <w:p w:rsidR="002D7ABB" w:rsidRPr="00920397" w:rsidRDefault="002D7ABB">
            <w:pPr>
              <w:rPr>
                <w:rFonts w:asciiTheme="minorBidi" w:hAnsiTheme="minorBidi" w:cstheme="minorBidi"/>
                <w:sz w:val="22"/>
                <w:szCs w:val="22"/>
              </w:rPr>
            </w:pPr>
          </w:p>
        </w:tc>
        <w:tc>
          <w:tcPr>
            <w:tcW w:w="1979" w:type="dxa"/>
          </w:tcPr>
          <w:p w:rsidR="0020100F" w:rsidRPr="00920397" w:rsidRDefault="00167B15">
            <w:pPr>
              <w:rPr>
                <w:rFonts w:asciiTheme="minorBidi" w:hAnsiTheme="minorBidi" w:cstheme="minorBidi"/>
                <w:sz w:val="22"/>
                <w:szCs w:val="22"/>
              </w:rPr>
            </w:pPr>
            <w:r w:rsidRPr="00920397">
              <w:rPr>
                <w:rFonts w:asciiTheme="minorBidi" w:hAnsiTheme="minorBidi" w:cstheme="minorBidi"/>
                <w:sz w:val="22"/>
                <w:szCs w:val="22"/>
              </w:rPr>
              <w:t>Regular c</w:t>
            </w:r>
            <w:r w:rsidR="00D8208B" w:rsidRPr="00920397">
              <w:rPr>
                <w:rFonts w:asciiTheme="minorBidi" w:hAnsiTheme="minorBidi" w:cstheme="minorBidi"/>
                <w:sz w:val="22"/>
                <w:szCs w:val="22"/>
              </w:rPr>
              <w:t>omputer use</w:t>
            </w:r>
          </w:p>
        </w:tc>
        <w:tc>
          <w:tcPr>
            <w:tcW w:w="2409" w:type="dxa"/>
          </w:tcPr>
          <w:p w:rsidR="0020100F" w:rsidRPr="00920397" w:rsidRDefault="00D8208B">
            <w:pPr>
              <w:rPr>
                <w:rFonts w:asciiTheme="minorBidi" w:hAnsiTheme="minorBidi" w:cstheme="minorBidi"/>
                <w:sz w:val="22"/>
                <w:szCs w:val="22"/>
              </w:rPr>
            </w:pPr>
            <w:r w:rsidRPr="00920397">
              <w:rPr>
                <w:rFonts w:asciiTheme="minorBidi" w:hAnsiTheme="minorBidi" w:cstheme="minorBidi"/>
                <w:sz w:val="22"/>
                <w:szCs w:val="22"/>
              </w:rPr>
              <w:t xml:space="preserve">Staff </w:t>
            </w:r>
            <w:r w:rsidR="00167B15" w:rsidRPr="00920397">
              <w:rPr>
                <w:rFonts w:asciiTheme="minorBidi" w:hAnsiTheme="minorBidi" w:cstheme="minorBidi"/>
                <w:sz w:val="22"/>
                <w:szCs w:val="22"/>
              </w:rPr>
              <w:t>, expectant m</w:t>
            </w:r>
            <w:r w:rsidR="00B360E9" w:rsidRPr="00920397">
              <w:rPr>
                <w:rFonts w:asciiTheme="minorBidi" w:hAnsiTheme="minorBidi" w:cstheme="minorBidi"/>
                <w:sz w:val="22"/>
                <w:szCs w:val="22"/>
              </w:rPr>
              <w:t>other -</w:t>
            </w:r>
            <w:r w:rsidRPr="00920397">
              <w:rPr>
                <w:rFonts w:asciiTheme="minorBidi" w:hAnsiTheme="minorBidi" w:cstheme="minorBidi"/>
                <w:sz w:val="22"/>
                <w:szCs w:val="22"/>
              </w:rPr>
              <w:t>may suffer from upper limb disorders (associated with repetitive actions)</w:t>
            </w:r>
          </w:p>
          <w:p w:rsidR="00D8208B" w:rsidRPr="00920397" w:rsidRDefault="00167B15">
            <w:pPr>
              <w:rPr>
                <w:rFonts w:asciiTheme="minorBidi" w:hAnsiTheme="minorBidi" w:cstheme="minorBidi"/>
                <w:sz w:val="22"/>
                <w:szCs w:val="22"/>
              </w:rPr>
            </w:pPr>
            <w:r w:rsidRPr="00920397">
              <w:rPr>
                <w:rFonts w:asciiTheme="minorBidi" w:hAnsiTheme="minorBidi" w:cstheme="minorBidi"/>
                <w:sz w:val="22"/>
                <w:szCs w:val="22"/>
              </w:rPr>
              <w:t>f</w:t>
            </w:r>
            <w:r w:rsidR="00D8208B" w:rsidRPr="00920397">
              <w:rPr>
                <w:rFonts w:asciiTheme="minorBidi" w:hAnsiTheme="minorBidi" w:cstheme="minorBidi"/>
                <w:sz w:val="22"/>
                <w:szCs w:val="22"/>
              </w:rPr>
              <w:t>rom regular PC use or suffer from eyestrain/headache if lighting/screen image is poor</w:t>
            </w:r>
          </w:p>
        </w:tc>
        <w:tc>
          <w:tcPr>
            <w:tcW w:w="5670" w:type="dxa"/>
          </w:tcPr>
          <w:p w:rsidR="0020100F" w:rsidRPr="00920397" w:rsidRDefault="00D8208B" w:rsidP="00167B15">
            <w:pPr>
              <w:pStyle w:val="ListParagraph"/>
              <w:numPr>
                <w:ilvl w:val="0"/>
                <w:numId w:val="4"/>
              </w:numPr>
              <w:rPr>
                <w:rFonts w:asciiTheme="minorBidi" w:hAnsiTheme="minorBidi" w:cstheme="minorBidi"/>
                <w:sz w:val="22"/>
                <w:szCs w:val="22"/>
              </w:rPr>
            </w:pPr>
            <w:r w:rsidRPr="00920397">
              <w:rPr>
                <w:rFonts w:asciiTheme="minorBidi" w:hAnsiTheme="minorBidi" w:cstheme="minorBidi"/>
                <w:sz w:val="22"/>
                <w:szCs w:val="22"/>
              </w:rPr>
              <w:t xml:space="preserve">DSE self </w:t>
            </w:r>
            <w:r w:rsidR="00167B15" w:rsidRPr="00920397">
              <w:rPr>
                <w:rFonts w:asciiTheme="minorBidi" w:hAnsiTheme="minorBidi" w:cstheme="minorBidi"/>
                <w:sz w:val="22"/>
                <w:szCs w:val="22"/>
              </w:rPr>
              <w:t>a</w:t>
            </w:r>
            <w:r w:rsidR="00B262B3" w:rsidRPr="00920397">
              <w:rPr>
                <w:rFonts w:asciiTheme="minorBidi" w:hAnsiTheme="minorBidi" w:cstheme="minorBidi"/>
                <w:sz w:val="22"/>
                <w:szCs w:val="22"/>
              </w:rPr>
              <w:t>ssessment completed</w:t>
            </w:r>
            <w:r w:rsidR="00167B15" w:rsidRPr="00920397">
              <w:rPr>
                <w:rFonts w:asciiTheme="minorBidi" w:hAnsiTheme="minorBidi" w:cstheme="minorBidi"/>
                <w:sz w:val="22"/>
                <w:szCs w:val="22"/>
              </w:rPr>
              <w:t xml:space="preserve"> annually on the workstation</w:t>
            </w:r>
          </w:p>
          <w:p w:rsidR="00167B15" w:rsidRPr="00920397" w:rsidRDefault="0029339E" w:rsidP="00D41C27">
            <w:pPr>
              <w:pStyle w:val="ListParagraph"/>
              <w:numPr>
                <w:ilvl w:val="0"/>
                <w:numId w:val="4"/>
              </w:numPr>
              <w:rPr>
                <w:rFonts w:asciiTheme="minorBidi" w:hAnsiTheme="minorBidi" w:cstheme="minorBidi"/>
                <w:sz w:val="22"/>
                <w:szCs w:val="22"/>
              </w:rPr>
            </w:pPr>
            <w:r w:rsidRPr="00920397">
              <w:rPr>
                <w:rFonts w:asciiTheme="minorBidi" w:hAnsiTheme="minorBidi" w:cstheme="minorBidi"/>
                <w:sz w:val="22"/>
                <w:szCs w:val="22"/>
              </w:rPr>
              <w:t>Staff have regular breaks from the computer taking breaks for drinks</w:t>
            </w:r>
            <w:r w:rsidR="00167B15" w:rsidRPr="00920397">
              <w:rPr>
                <w:rFonts w:asciiTheme="minorBidi" w:hAnsiTheme="minorBidi" w:cstheme="minorBidi"/>
                <w:sz w:val="22"/>
                <w:szCs w:val="22"/>
              </w:rPr>
              <w:t xml:space="preserve"> or other activities</w:t>
            </w:r>
          </w:p>
          <w:p w:rsidR="00D41C27" w:rsidRPr="00920397" w:rsidRDefault="00D41C27" w:rsidP="00D41C27">
            <w:pPr>
              <w:numPr>
                <w:ilvl w:val="0"/>
                <w:numId w:val="13"/>
              </w:numPr>
              <w:autoSpaceDE w:val="0"/>
              <w:autoSpaceDN w:val="0"/>
              <w:adjustRightInd w:val="0"/>
              <w:rPr>
                <w:sz w:val="22"/>
                <w:szCs w:val="22"/>
                <w:lang w:eastAsia="zh-CN"/>
              </w:rPr>
            </w:pPr>
            <w:r w:rsidRPr="00920397">
              <w:rPr>
                <w:sz w:val="22"/>
                <w:szCs w:val="22"/>
                <w:lang w:eastAsia="zh-CN"/>
              </w:rPr>
              <w:t>If you require guidance or assistance with</w:t>
            </w:r>
          </w:p>
          <w:p w:rsidR="00D41C27" w:rsidRPr="00920397" w:rsidRDefault="00D41C27" w:rsidP="00D41C27">
            <w:pPr>
              <w:autoSpaceDE w:val="0"/>
              <w:autoSpaceDN w:val="0"/>
              <w:adjustRightInd w:val="0"/>
              <w:ind w:left="720"/>
              <w:rPr>
                <w:sz w:val="22"/>
                <w:szCs w:val="22"/>
                <w:lang w:eastAsia="zh-CN"/>
              </w:rPr>
            </w:pPr>
            <w:r w:rsidRPr="00920397">
              <w:rPr>
                <w:sz w:val="22"/>
                <w:szCs w:val="22"/>
                <w:lang w:eastAsia="zh-CN"/>
              </w:rPr>
              <w:t>completing the form or any particular issue,</w:t>
            </w:r>
          </w:p>
          <w:p w:rsidR="00D41C27" w:rsidRPr="00920397" w:rsidRDefault="00D41C27" w:rsidP="00D41C27">
            <w:pPr>
              <w:autoSpaceDE w:val="0"/>
              <w:autoSpaceDN w:val="0"/>
              <w:adjustRightInd w:val="0"/>
              <w:ind w:left="720"/>
              <w:rPr>
                <w:sz w:val="22"/>
                <w:szCs w:val="22"/>
                <w:lang w:eastAsia="zh-CN"/>
              </w:rPr>
            </w:pPr>
            <w:r w:rsidRPr="00920397">
              <w:rPr>
                <w:sz w:val="22"/>
                <w:szCs w:val="22"/>
                <w:lang w:eastAsia="zh-CN"/>
              </w:rPr>
              <w:t>contact your local DSE assessor or your</w:t>
            </w:r>
          </w:p>
          <w:p w:rsidR="00D41C27" w:rsidRPr="00920397" w:rsidRDefault="00D41C27" w:rsidP="00D41C27">
            <w:pPr>
              <w:pStyle w:val="ListParagraph"/>
              <w:rPr>
                <w:rFonts w:asciiTheme="minorBidi" w:hAnsiTheme="minorBidi" w:cstheme="minorBidi"/>
                <w:sz w:val="22"/>
                <w:szCs w:val="22"/>
              </w:rPr>
            </w:pPr>
            <w:r w:rsidRPr="00920397">
              <w:rPr>
                <w:sz w:val="22"/>
                <w:szCs w:val="22"/>
                <w:lang w:eastAsia="zh-CN"/>
              </w:rPr>
              <w:t>line manager</w:t>
            </w:r>
          </w:p>
        </w:tc>
        <w:tc>
          <w:tcPr>
            <w:tcW w:w="1276" w:type="dxa"/>
          </w:tcPr>
          <w:p w:rsidR="0020100F" w:rsidRPr="00920397" w:rsidRDefault="0020100F">
            <w:pPr>
              <w:rPr>
                <w:rFonts w:asciiTheme="minorBidi" w:hAnsiTheme="minorBidi" w:cstheme="minorBidi"/>
                <w:sz w:val="22"/>
                <w:szCs w:val="22"/>
              </w:rPr>
            </w:pPr>
          </w:p>
          <w:p w:rsidR="007D28B2" w:rsidRPr="00920397" w:rsidRDefault="007D28B2">
            <w:pPr>
              <w:rPr>
                <w:rFonts w:asciiTheme="minorBidi" w:hAnsiTheme="minorBidi" w:cstheme="minorBidi"/>
                <w:sz w:val="22"/>
                <w:szCs w:val="22"/>
              </w:rPr>
            </w:pPr>
          </w:p>
          <w:p w:rsidR="007D28B2" w:rsidRPr="00920397" w:rsidRDefault="007D28B2" w:rsidP="007D28B2">
            <w:pPr>
              <w:jc w:val="center"/>
              <w:rPr>
                <w:rFonts w:asciiTheme="minorBidi" w:hAnsiTheme="minorBidi" w:cstheme="minorBidi"/>
                <w:sz w:val="22"/>
                <w:szCs w:val="22"/>
              </w:rPr>
            </w:pPr>
            <w:r w:rsidRPr="00920397">
              <w:rPr>
                <w:rFonts w:asciiTheme="minorBidi" w:hAnsiTheme="minorBidi" w:cstheme="minorBidi"/>
                <w:sz w:val="22"/>
                <w:szCs w:val="22"/>
              </w:rPr>
              <w:t>Low</w:t>
            </w:r>
          </w:p>
        </w:tc>
        <w:tc>
          <w:tcPr>
            <w:tcW w:w="905" w:type="dxa"/>
          </w:tcPr>
          <w:p w:rsidR="0020100F" w:rsidRPr="00920397" w:rsidRDefault="0020100F" w:rsidP="00B613A2">
            <w:pPr>
              <w:jc w:val="center"/>
              <w:rPr>
                <w:rFonts w:asciiTheme="minorBidi" w:hAnsiTheme="minorBidi" w:cstheme="minorBidi"/>
                <w:sz w:val="22"/>
                <w:szCs w:val="22"/>
              </w:rPr>
            </w:pPr>
          </w:p>
          <w:p w:rsidR="007D28B2" w:rsidRPr="00920397" w:rsidRDefault="007D28B2" w:rsidP="00B613A2">
            <w:pPr>
              <w:jc w:val="center"/>
              <w:rPr>
                <w:rFonts w:asciiTheme="minorBidi" w:hAnsiTheme="minorBidi" w:cstheme="minorBidi"/>
                <w:sz w:val="22"/>
                <w:szCs w:val="22"/>
              </w:rPr>
            </w:pPr>
          </w:p>
          <w:p w:rsidR="007D28B2" w:rsidRPr="00920397" w:rsidRDefault="007D28B2" w:rsidP="00B613A2">
            <w:pPr>
              <w:jc w:val="center"/>
              <w:rPr>
                <w:rFonts w:asciiTheme="minorBidi" w:hAnsiTheme="minorBidi" w:cstheme="minorBidi"/>
                <w:sz w:val="22"/>
                <w:szCs w:val="22"/>
              </w:rPr>
            </w:pPr>
            <w:r w:rsidRPr="00920397">
              <w:rPr>
                <w:rFonts w:asciiTheme="minorBidi" w:hAnsiTheme="minorBidi" w:cstheme="minorBidi"/>
                <w:sz w:val="22"/>
                <w:szCs w:val="22"/>
              </w:rPr>
              <w:t>A</w:t>
            </w:r>
          </w:p>
        </w:tc>
      </w:tr>
      <w:tr w:rsidR="0020100F" w:rsidRPr="00920397" w:rsidTr="007821BA">
        <w:trPr>
          <w:cantSplit/>
          <w:jc w:val="center"/>
        </w:trPr>
        <w:tc>
          <w:tcPr>
            <w:tcW w:w="1936" w:type="dxa"/>
          </w:tcPr>
          <w:p w:rsidR="0020100F" w:rsidRPr="00920397" w:rsidRDefault="0020100F">
            <w:pPr>
              <w:rPr>
                <w:rFonts w:asciiTheme="minorBidi" w:hAnsiTheme="minorBidi" w:cstheme="minorBidi"/>
                <w:sz w:val="22"/>
                <w:szCs w:val="22"/>
              </w:rPr>
            </w:pPr>
          </w:p>
          <w:p w:rsidR="002D7ABB" w:rsidRPr="00920397" w:rsidRDefault="002D7ABB">
            <w:pPr>
              <w:rPr>
                <w:rFonts w:asciiTheme="minorBidi" w:hAnsiTheme="minorBidi" w:cstheme="minorBidi"/>
                <w:sz w:val="22"/>
                <w:szCs w:val="22"/>
              </w:rPr>
            </w:pPr>
          </w:p>
        </w:tc>
        <w:tc>
          <w:tcPr>
            <w:tcW w:w="1979" w:type="dxa"/>
          </w:tcPr>
          <w:p w:rsidR="0020100F" w:rsidRPr="00920397" w:rsidRDefault="0029339E" w:rsidP="00167B15">
            <w:pPr>
              <w:rPr>
                <w:rFonts w:asciiTheme="minorBidi" w:hAnsiTheme="minorBidi" w:cstheme="minorBidi"/>
                <w:sz w:val="22"/>
                <w:szCs w:val="22"/>
              </w:rPr>
            </w:pPr>
            <w:r w:rsidRPr="00920397">
              <w:rPr>
                <w:rFonts w:asciiTheme="minorBidi" w:hAnsiTheme="minorBidi" w:cstheme="minorBidi"/>
                <w:sz w:val="22"/>
                <w:szCs w:val="22"/>
              </w:rPr>
              <w:t xml:space="preserve">Electrical  e.g. PC, printer, lamp, fan, photocopier, </w:t>
            </w:r>
          </w:p>
          <w:p w:rsidR="0029339E" w:rsidRPr="00920397" w:rsidRDefault="00167B15">
            <w:pPr>
              <w:rPr>
                <w:rFonts w:asciiTheme="minorBidi" w:hAnsiTheme="minorBidi" w:cstheme="minorBidi"/>
                <w:sz w:val="22"/>
                <w:szCs w:val="22"/>
              </w:rPr>
            </w:pPr>
            <w:r w:rsidRPr="00920397">
              <w:rPr>
                <w:rFonts w:asciiTheme="minorBidi" w:hAnsiTheme="minorBidi" w:cstheme="minorBidi"/>
                <w:sz w:val="22"/>
                <w:szCs w:val="22"/>
              </w:rPr>
              <w:t>e</w:t>
            </w:r>
            <w:r w:rsidR="0029339E" w:rsidRPr="00920397">
              <w:rPr>
                <w:rFonts w:asciiTheme="minorBidi" w:hAnsiTheme="minorBidi" w:cstheme="minorBidi"/>
                <w:sz w:val="22"/>
                <w:szCs w:val="22"/>
              </w:rPr>
              <w:t>xtension leads</w:t>
            </w:r>
          </w:p>
        </w:tc>
        <w:tc>
          <w:tcPr>
            <w:tcW w:w="2409" w:type="dxa"/>
          </w:tcPr>
          <w:p w:rsidR="0020100F" w:rsidRPr="00920397" w:rsidRDefault="0029339E">
            <w:pPr>
              <w:rPr>
                <w:rFonts w:asciiTheme="minorBidi" w:hAnsiTheme="minorBidi" w:cstheme="minorBidi"/>
                <w:sz w:val="22"/>
                <w:szCs w:val="22"/>
              </w:rPr>
            </w:pPr>
            <w:r w:rsidRPr="00920397">
              <w:rPr>
                <w:rFonts w:asciiTheme="minorBidi" w:hAnsiTheme="minorBidi" w:cstheme="minorBidi"/>
                <w:sz w:val="22"/>
                <w:szCs w:val="22"/>
              </w:rPr>
              <w:t xml:space="preserve">Staff and others could suffer electrical </w:t>
            </w:r>
            <w:r w:rsidR="009B1C14" w:rsidRPr="00920397">
              <w:rPr>
                <w:rFonts w:asciiTheme="minorBidi" w:hAnsiTheme="minorBidi" w:cstheme="minorBidi"/>
                <w:sz w:val="22"/>
                <w:szCs w:val="22"/>
              </w:rPr>
              <w:t>shock or burns if equipment is f</w:t>
            </w:r>
            <w:r w:rsidRPr="00920397">
              <w:rPr>
                <w:rFonts w:asciiTheme="minorBidi" w:hAnsiTheme="minorBidi" w:cstheme="minorBidi"/>
                <w:sz w:val="22"/>
                <w:szCs w:val="22"/>
              </w:rPr>
              <w:t>aulty</w:t>
            </w:r>
          </w:p>
        </w:tc>
        <w:tc>
          <w:tcPr>
            <w:tcW w:w="5670" w:type="dxa"/>
          </w:tcPr>
          <w:p w:rsidR="0020100F" w:rsidRPr="00920397" w:rsidRDefault="0029339E" w:rsidP="00167B15">
            <w:pPr>
              <w:pStyle w:val="ListParagraph"/>
              <w:numPr>
                <w:ilvl w:val="0"/>
                <w:numId w:val="5"/>
              </w:numPr>
              <w:rPr>
                <w:rFonts w:asciiTheme="minorBidi" w:hAnsiTheme="minorBidi" w:cstheme="minorBidi"/>
                <w:sz w:val="22"/>
                <w:szCs w:val="22"/>
              </w:rPr>
            </w:pPr>
            <w:r w:rsidRPr="00920397">
              <w:rPr>
                <w:rFonts w:asciiTheme="minorBidi" w:hAnsiTheme="minorBidi" w:cstheme="minorBidi"/>
                <w:sz w:val="22"/>
                <w:szCs w:val="22"/>
              </w:rPr>
              <w:t xml:space="preserve">All office </w:t>
            </w:r>
            <w:r w:rsidR="00B262B3" w:rsidRPr="00920397">
              <w:rPr>
                <w:rFonts w:asciiTheme="minorBidi" w:hAnsiTheme="minorBidi" w:cstheme="minorBidi"/>
                <w:sz w:val="22"/>
                <w:szCs w:val="22"/>
              </w:rPr>
              <w:t>equipment used</w:t>
            </w:r>
            <w:r w:rsidRPr="00920397">
              <w:rPr>
                <w:rFonts w:asciiTheme="minorBidi" w:hAnsiTheme="minorBidi" w:cstheme="minorBidi"/>
                <w:sz w:val="22"/>
                <w:szCs w:val="22"/>
              </w:rPr>
              <w:t xml:space="preserve"> in accordance with the </w:t>
            </w:r>
            <w:r w:rsidR="00B262B3" w:rsidRPr="00920397">
              <w:rPr>
                <w:rFonts w:asciiTheme="minorBidi" w:hAnsiTheme="minorBidi" w:cstheme="minorBidi"/>
                <w:sz w:val="22"/>
                <w:szCs w:val="22"/>
              </w:rPr>
              <w:t>manufacturer’s</w:t>
            </w:r>
            <w:r w:rsidRPr="00920397">
              <w:rPr>
                <w:rFonts w:asciiTheme="minorBidi" w:hAnsiTheme="minorBidi" w:cstheme="minorBidi"/>
                <w:sz w:val="22"/>
                <w:szCs w:val="22"/>
              </w:rPr>
              <w:t xml:space="preserve"> instructio</w:t>
            </w:r>
            <w:r w:rsidR="00167B15" w:rsidRPr="00920397">
              <w:rPr>
                <w:rFonts w:asciiTheme="minorBidi" w:hAnsiTheme="minorBidi" w:cstheme="minorBidi"/>
                <w:sz w:val="22"/>
                <w:szCs w:val="22"/>
              </w:rPr>
              <w:t>ns and staff trained in its use</w:t>
            </w:r>
          </w:p>
          <w:p w:rsidR="00765D07" w:rsidRPr="00920397" w:rsidRDefault="00765D07" w:rsidP="00167B15">
            <w:pPr>
              <w:pStyle w:val="ListParagraph"/>
              <w:numPr>
                <w:ilvl w:val="0"/>
                <w:numId w:val="5"/>
              </w:numPr>
              <w:rPr>
                <w:rFonts w:asciiTheme="minorBidi" w:hAnsiTheme="minorBidi" w:cstheme="minorBidi"/>
                <w:sz w:val="22"/>
                <w:szCs w:val="22"/>
              </w:rPr>
            </w:pPr>
            <w:r w:rsidRPr="00920397">
              <w:rPr>
                <w:rFonts w:asciiTheme="minorBidi" w:hAnsiTheme="minorBidi" w:cstheme="minorBidi"/>
                <w:sz w:val="22"/>
                <w:szCs w:val="22"/>
              </w:rPr>
              <w:t xml:space="preserve">Portable Appliance Testing (PAT) carried out </w:t>
            </w:r>
            <w:r w:rsidR="00167B15" w:rsidRPr="00920397">
              <w:rPr>
                <w:rFonts w:asciiTheme="minorBidi" w:hAnsiTheme="minorBidi" w:cstheme="minorBidi"/>
                <w:sz w:val="22"/>
                <w:szCs w:val="22"/>
              </w:rPr>
              <w:t>annually by Estates</w:t>
            </w:r>
          </w:p>
          <w:p w:rsidR="00765D07" w:rsidRPr="00920397" w:rsidRDefault="00765D07" w:rsidP="00167B15">
            <w:pPr>
              <w:pStyle w:val="ListParagraph"/>
              <w:numPr>
                <w:ilvl w:val="0"/>
                <w:numId w:val="5"/>
              </w:numPr>
              <w:rPr>
                <w:rFonts w:asciiTheme="minorBidi" w:hAnsiTheme="minorBidi" w:cstheme="minorBidi"/>
                <w:sz w:val="22"/>
                <w:szCs w:val="22"/>
              </w:rPr>
            </w:pPr>
            <w:r w:rsidRPr="00920397">
              <w:rPr>
                <w:rFonts w:asciiTheme="minorBidi" w:hAnsiTheme="minorBidi" w:cstheme="minorBidi"/>
                <w:sz w:val="22"/>
                <w:szCs w:val="22"/>
              </w:rPr>
              <w:t xml:space="preserve">Any defective equipment to be </w:t>
            </w:r>
            <w:r w:rsidR="00167B15" w:rsidRPr="00920397">
              <w:rPr>
                <w:rFonts w:asciiTheme="minorBidi" w:hAnsiTheme="minorBidi" w:cstheme="minorBidi"/>
                <w:sz w:val="22"/>
                <w:szCs w:val="22"/>
              </w:rPr>
              <w:t xml:space="preserve">taken out of service and </w:t>
            </w:r>
            <w:r w:rsidRPr="00920397">
              <w:rPr>
                <w:rFonts w:asciiTheme="minorBidi" w:hAnsiTheme="minorBidi" w:cstheme="minorBidi"/>
                <w:sz w:val="22"/>
                <w:szCs w:val="22"/>
              </w:rPr>
              <w:t>reported</w:t>
            </w:r>
            <w:r w:rsidR="00167B15" w:rsidRPr="00920397">
              <w:rPr>
                <w:rFonts w:asciiTheme="minorBidi" w:hAnsiTheme="minorBidi" w:cstheme="minorBidi"/>
                <w:sz w:val="22"/>
                <w:szCs w:val="22"/>
              </w:rPr>
              <w:t xml:space="preserve"> to your line  m</w:t>
            </w:r>
            <w:r w:rsidR="007D28B2" w:rsidRPr="00920397">
              <w:rPr>
                <w:rFonts w:asciiTheme="minorBidi" w:hAnsiTheme="minorBidi" w:cstheme="minorBidi"/>
                <w:sz w:val="22"/>
                <w:szCs w:val="22"/>
              </w:rPr>
              <w:t>anager</w:t>
            </w:r>
            <w:r w:rsidR="009B1C14" w:rsidRPr="00920397">
              <w:rPr>
                <w:rFonts w:asciiTheme="minorBidi" w:hAnsiTheme="minorBidi" w:cstheme="minorBidi"/>
                <w:sz w:val="22"/>
                <w:szCs w:val="22"/>
              </w:rPr>
              <w:t xml:space="preserve"> </w:t>
            </w:r>
          </w:p>
        </w:tc>
        <w:tc>
          <w:tcPr>
            <w:tcW w:w="1276" w:type="dxa"/>
          </w:tcPr>
          <w:p w:rsidR="0020100F" w:rsidRPr="00920397" w:rsidRDefault="0020100F">
            <w:pPr>
              <w:rPr>
                <w:rFonts w:asciiTheme="minorBidi" w:hAnsiTheme="minorBidi" w:cstheme="minorBidi"/>
                <w:sz w:val="22"/>
                <w:szCs w:val="22"/>
              </w:rPr>
            </w:pPr>
          </w:p>
          <w:p w:rsidR="007D28B2" w:rsidRPr="00920397" w:rsidRDefault="007D28B2">
            <w:pPr>
              <w:rPr>
                <w:rFonts w:asciiTheme="minorBidi" w:hAnsiTheme="minorBidi" w:cstheme="minorBidi"/>
                <w:sz w:val="22"/>
                <w:szCs w:val="22"/>
              </w:rPr>
            </w:pPr>
          </w:p>
          <w:p w:rsidR="007D28B2" w:rsidRPr="00920397" w:rsidRDefault="007D28B2">
            <w:pPr>
              <w:rPr>
                <w:rFonts w:asciiTheme="minorBidi" w:hAnsiTheme="minorBidi" w:cstheme="minorBidi"/>
                <w:sz w:val="22"/>
                <w:szCs w:val="22"/>
              </w:rPr>
            </w:pPr>
          </w:p>
          <w:p w:rsidR="007D28B2" w:rsidRPr="00920397" w:rsidRDefault="007D28B2" w:rsidP="007D28B2">
            <w:pPr>
              <w:jc w:val="center"/>
              <w:rPr>
                <w:rFonts w:asciiTheme="minorBidi" w:hAnsiTheme="minorBidi" w:cstheme="minorBidi"/>
                <w:sz w:val="22"/>
                <w:szCs w:val="22"/>
              </w:rPr>
            </w:pPr>
            <w:r w:rsidRPr="00920397">
              <w:rPr>
                <w:rFonts w:asciiTheme="minorBidi" w:hAnsiTheme="minorBidi" w:cstheme="minorBidi"/>
                <w:sz w:val="22"/>
                <w:szCs w:val="22"/>
              </w:rPr>
              <w:t>Low</w:t>
            </w:r>
          </w:p>
        </w:tc>
        <w:tc>
          <w:tcPr>
            <w:tcW w:w="905" w:type="dxa"/>
          </w:tcPr>
          <w:p w:rsidR="0020100F" w:rsidRPr="00920397" w:rsidRDefault="0020100F" w:rsidP="00B613A2">
            <w:pPr>
              <w:jc w:val="center"/>
              <w:rPr>
                <w:rFonts w:asciiTheme="minorBidi" w:hAnsiTheme="minorBidi" w:cstheme="minorBidi"/>
                <w:sz w:val="22"/>
                <w:szCs w:val="22"/>
              </w:rPr>
            </w:pPr>
          </w:p>
          <w:p w:rsidR="007D28B2" w:rsidRPr="00920397" w:rsidRDefault="007D28B2" w:rsidP="00B613A2">
            <w:pPr>
              <w:jc w:val="center"/>
              <w:rPr>
                <w:rFonts w:asciiTheme="minorBidi" w:hAnsiTheme="minorBidi" w:cstheme="minorBidi"/>
                <w:sz w:val="22"/>
                <w:szCs w:val="22"/>
              </w:rPr>
            </w:pPr>
          </w:p>
          <w:p w:rsidR="007D28B2" w:rsidRPr="00920397" w:rsidRDefault="007D28B2" w:rsidP="00B613A2">
            <w:pPr>
              <w:jc w:val="center"/>
              <w:rPr>
                <w:rFonts w:asciiTheme="minorBidi" w:hAnsiTheme="minorBidi" w:cstheme="minorBidi"/>
                <w:sz w:val="22"/>
                <w:szCs w:val="22"/>
              </w:rPr>
            </w:pPr>
          </w:p>
          <w:p w:rsidR="007D28B2" w:rsidRPr="00920397" w:rsidRDefault="007D28B2" w:rsidP="00B613A2">
            <w:pPr>
              <w:jc w:val="center"/>
              <w:rPr>
                <w:rFonts w:asciiTheme="minorBidi" w:hAnsiTheme="minorBidi" w:cstheme="minorBidi"/>
                <w:sz w:val="22"/>
                <w:szCs w:val="22"/>
              </w:rPr>
            </w:pPr>
            <w:r w:rsidRPr="00920397">
              <w:rPr>
                <w:rFonts w:asciiTheme="minorBidi" w:hAnsiTheme="minorBidi" w:cstheme="minorBidi"/>
                <w:sz w:val="22"/>
                <w:szCs w:val="22"/>
              </w:rPr>
              <w:t>A</w:t>
            </w:r>
          </w:p>
        </w:tc>
      </w:tr>
      <w:tr w:rsidR="0020100F" w:rsidRPr="00920397" w:rsidTr="007821BA">
        <w:trPr>
          <w:cantSplit/>
          <w:jc w:val="center"/>
        </w:trPr>
        <w:tc>
          <w:tcPr>
            <w:tcW w:w="1936" w:type="dxa"/>
          </w:tcPr>
          <w:p w:rsidR="0020100F" w:rsidRPr="00920397" w:rsidRDefault="0020100F">
            <w:pPr>
              <w:rPr>
                <w:rFonts w:asciiTheme="minorBidi" w:hAnsiTheme="minorBidi" w:cstheme="minorBidi"/>
                <w:sz w:val="22"/>
                <w:szCs w:val="22"/>
              </w:rPr>
            </w:pPr>
          </w:p>
          <w:p w:rsidR="002D7ABB" w:rsidRPr="00920397" w:rsidRDefault="002D7ABB">
            <w:pPr>
              <w:rPr>
                <w:rFonts w:asciiTheme="minorBidi" w:hAnsiTheme="minorBidi" w:cstheme="minorBidi"/>
                <w:sz w:val="22"/>
                <w:szCs w:val="22"/>
              </w:rPr>
            </w:pPr>
          </w:p>
        </w:tc>
        <w:tc>
          <w:tcPr>
            <w:tcW w:w="1979" w:type="dxa"/>
          </w:tcPr>
          <w:p w:rsidR="0020100F" w:rsidRPr="00920397" w:rsidRDefault="007D28B2">
            <w:pPr>
              <w:rPr>
                <w:rFonts w:asciiTheme="minorBidi" w:hAnsiTheme="minorBidi" w:cstheme="minorBidi"/>
                <w:sz w:val="22"/>
                <w:szCs w:val="22"/>
              </w:rPr>
            </w:pPr>
            <w:r w:rsidRPr="00920397">
              <w:rPr>
                <w:rFonts w:asciiTheme="minorBidi" w:hAnsiTheme="minorBidi" w:cstheme="minorBidi"/>
                <w:sz w:val="22"/>
                <w:szCs w:val="22"/>
              </w:rPr>
              <w:t>Fire</w:t>
            </w:r>
          </w:p>
        </w:tc>
        <w:tc>
          <w:tcPr>
            <w:tcW w:w="2409" w:type="dxa"/>
          </w:tcPr>
          <w:p w:rsidR="0020100F" w:rsidRPr="00920397" w:rsidRDefault="007D28B2">
            <w:pPr>
              <w:rPr>
                <w:rFonts w:asciiTheme="minorBidi" w:hAnsiTheme="minorBidi" w:cstheme="minorBidi"/>
                <w:sz w:val="22"/>
                <w:szCs w:val="22"/>
              </w:rPr>
            </w:pPr>
            <w:r w:rsidRPr="00920397">
              <w:rPr>
                <w:rFonts w:asciiTheme="minorBidi" w:hAnsiTheme="minorBidi" w:cstheme="minorBidi"/>
                <w:sz w:val="22"/>
                <w:szCs w:val="22"/>
              </w:rPr>
              <w:t>Staff and other building users could suffer from smoke inhalation or burns if trapped in office</w:t>
            </w:r>
          </w:p>
        </w:tc>
        <w:tc>
          <w:tcPr>
            <w:tcW w:w="5670" w:type="dxa"/>
          </w:tcPr>
          <w:p w:rsidR="0020100F" w:rsidRPr="00920397" w:rsidRDefault="007D28B2" w:rsidP="00167B15">
            <w:pPr>
              <w:pStyle w:val="ListParagraph"/>
              <w:numPr>
                <w:ilvl w:val="0"/>
                <w:numId w:val="6"/>
              </w:numPr>
              <w:rPr>
                <w:rFonts w:asciiTheme="minorBidi" w:hAnsiTheme="minorBidi" w:cstheme="minorBidi"/>
                <w:sz w:val="22"/>
                <w:szCs w:val="22"/>
              </w:rPr>
            </w:pPr>
            <w:r w:rsidRPr="00920397">
              <w:rPr>
                <w:rFonts w:asciiTheme="minorBidi" w:hAnsiTheme="minorBidi" w:cstheme="minorBidi"/>
                <w:sz w:val="22"/>
                <w:szCs w:val="22"/>
              </w:rPr>
              <w:t>Staff induction includes fire evacuation procedures</w:t>
            </w:r>
            <w:r w:rsidR="00167B15" w:rsidRPr="00920397">
              <w:rPr>
                <w:rFonts w:asciiTheme="minorBidi" w:hAnsiTheme="minorBidi" w:cstheme="minorBidi"/>
                <w:sz w:val="22"/>
                <w:szCs w:val="22"/>
              </w:rPr>
              <w:t xml:space="preserve"> and means of raising the alarm</w:t>
            </w:r>
          </w:p>
          <w:p w:rsidR="007D28B2" w:rsidRPr="00920397" w:rsidRDefault="007D28B2" w:rsidP="00167B15">
            <w:pPr>
              <w:pStyle w:val="ListParagraph"/>
              <w:numPr>
                <w:ilvl w:val="0"/>
                <w:numId w:val="6"/>
              </w:numPr>
              <w:rPr>
                <w:rFonts w:asciiTheme="minorBidi" w:hAnsiTheme="minorBidi" w:cstheme="minorBidi"/>
                <w:sz w:val="22"/>
                <w:szCs w:val="22"/>
              </w:rPr>
            </w:pPr>
            <w:r w:rsidRPr="00920397">
              <w:rPr>
                <w:rFonts w:asciiTheme="minorBidi" w:hAnsiTheme="minorBidi" w:cstheme="minorBidi"/>
                <w:sz w:val="22"/>
                <w:szCs w:val="22"/>
              </w:rPr>
              <w:t xml:space="preserve">Access </w:t>
            </w:r>
            <w:r w:rsidR="002210DC" w:rsidRPr="00920397">
              <w:rPr>
                <w:rFonts w:asciiTheme="minorBidi" w:hAnsiTheme="minorBidi" w:cstheme="minorBidi"/>
                <w:sz w:val="22"/>
                <w:szCs w:val="22"/>
              </w:rPr>
              <w:t>to fir</w:t>
            </w:r>
            <w:r w:rsidR="00167B15" w:rsidRPr="00920397">
              <w:rPr>
                <w:rFonts w:asciiTheme="minorBidi" w:hAnsiTheme="minorBidi" w:cstheme="minorBidi"/>
                <w:sz w:val="22"/>
                <w:szCs w:val="22"/>
              </w:rPr>
              <w:t>e exits kept clear at all times</w:t>
            </w:r>
          </w:p>
          <w:p w:rsidR="002210DC" w:rsidRPr="00920397" w:rsidRDefault="002210DC" w:rsidP="00167B15">
            <w:pPr>
              <w:pStyle w:val="ListParagraph"/>
              <w:numPr>
                <w:ilvl w:val="0"/>
                <w:numId w:val="6"/>
              </w:numPr>
              <w:rPr>
                <w:rFonts w:asciiTheme="minorBidi" w:hAnsiTheme="minorBidi" w:cstheme="minorBidi"/>
                <w:sz w:val="22"/>
                <w:szCs w:val="22"/>
              </w:rPr>
            </w:pPr>
            <w:r w:rsidRPr="00920397">
              <w:rPr>
                <w:rFonts w:asciiTheme="minorBidi" w:hAnsiTheme="minorBidi" w:cstheme="minorBidi"/>
                <w:sz w:val="22"/>
                <w:szCs w:val="22"/>
              </w:rPr>
              <w:t>Regul</w:t>
            </w:r>
            <w:r w:rsidR="00167B15" w:rsidRPr="00920397">
              <w:rPr>
                <w:rFonts w:asciiTheme="minorBidi" w:hAnsiTheme="minorBidi" w:cstheme="minorBidi"/>
                <w:sz w:val="22"/>
                <w:szCs w:val="22"/>
              </w:rPr>
              <w:t>ar removal of combustible waste by house services</w:t>
            </w:r>
          </w:p>
          <w:p w:rsidR="002210DC" w:rsidRPr="00920397" w:rsidRDefault="00B12E66" w:rsidP="00167B15">
            <w:pPr>
              <w:pStyle w:val="ListParagraph"/>
              <w:numPr>
                <w:ilvl w:val="0"/>
                <w:numId w:val="6"/>
              </w:numPr>
              <w:rPr>
                <w:rFonts w:asciiTheme="minorBidi" w:hAnsiTheme="minorBidi" w:cstheme="minorBidi"/>
                <w:sz w:val="22"/>
                <w:szCs w:val="22"/>
              </w:rPr>
            </w:pPr>
            <w:r w:rsidRPr="00920397">
              <w:rPr>
                <w:rFonts w:asciiTheme="minorBidi" w:hAnsiTheme="minorBidi" w:cstheme="minorBidi"/>
                <w:sz w:val="22"/>
                <w:szCs w:val="22"/>
              </w:rPr>
              <w:t>No electric heaters.  Radiators part of system on thermostat.  Located on walls; combustible materials kept away from radiators</w:t>
            </w:r>
          </w:p>
        </w:tc>
        <w:tc>
          <w:tcPr>
            <w:tcW w:w="1276" w:type="dxa"/>
          </w:tcPr>
          <w:p w:rsidR="0020100F" w:rsidRPr="00920397" w:rsidRDefault="0020100F" w:rsidP="000954CA">
            <w:pPr>
              <w:jc w:val="center"/>
              <w:rPr>
                <w:rFonts w:asciiTheme="minorBidi" w:hAnsiTheme="minorBidi" w:cstheme="minorBidi"/>
                <w:sz w:val="22"/>
                <w:szCs w:val="22"/>
              </w:rPr>
            </w:pPr>
          </w:p>
          <w:p w:rsidR="000954CA" w:rsidRPr="00920397" w:rsidRDefault="000954CA" w:rsidP="000954CA">
            <w:pPr>
              <w:jc w:val="center"/>
              <w:rPr>
                <w:rFonts w:asciiTheme="minorBidi" w:hAnsiTheme="minorBidi" w:cstheme="minorBidi"/>
                <w:sz w:val="22"/>
                <w:szCs w:val="22"/>
              </w:rPr>
            </w:pPr>
          </w:p>
          <w:p w:rsidR="000954CA" w:rsidRPr="00920397" w:rsidRDefault="000954CA" w:rsidP="000954CA">
            <w:pPr>
              <w:jc w:val="center"/>
              <w:rPr>
                <w:rFonts w:asciiTheme="minorBidi" w:hAnsiTheme="minorBidi" w:cstheme="minorBidi"/>
                <w:sz w:val="22"/>
                <w:szCs w:val="22"/>
              </w:rPr>
            </w:pPr>
            <w:r w:rsidRPr="00920397">
              <w:rPr>
                <w:rFonts w:asciiTheme="minorBidi" w:hAnsiTheme="minorBidi" w:cstheme="minorBidi"/>
                <w:sz w:val="22"/>
                <w:szCs w:val="22"/>
              </w:rPr>
              <w:t>Low</w:t>
            </w:r>
          </w:p>
        </w:tc>
        <w:tc>
          <w:tcPr>
            <w:tcW w:w="905" w:type="dxa"/>
          </w:tcPr>
          <w:p w:rsidR="0020100F" w:rsidRPr="00920397" w:rsidRDefault="0020100F" w:rsidP="00B613A2">
            <w:pPr>
              <w:jc w:val="center"/>
              <w:rPr>
                <w:rFonts w:asciiTheme="minorBidi" w:hAnsiTheme="minorBidi" w:cstheme="minorBidi"/>
                <w:sz w:val="22"/>
                <w:szCs w:val="22"/>
              </w:rPr>
            </w:pPr>
          </w:p>
          <w:p w:rsidR="000954CA" w:rsidRPr="00920397" w:rsidRDefault="000954CA" w:rsidP="00B613A2">
            <w:pPr>
              <w:jc w:val="center"/>
              <w:rPr>
                <w:rFonts w:asciiTheme="minorBidi" w:hAnsiTheme="minorBidi" w:cstheme="minorBidi"/>
                <w:sz w:val="22"/>
                <w:szCs w:val="22"/>
              </w:rPr>
            </w:pPr>
          </w:p>
          <w:p w:rsidR="000954CA" w:rsidRPr="00920397" w:rsidRDefault="000954CA" w:rsidP="00B613A2">
            <w:pPr>
              <w:jc w:val="center"/>
              <w:rPr>
                <w:rFonts w:asciiTheme="minorBidi" w:hAnsiTheme="minorBidi" w:cstheme="minorBidi"/>
                <w:sz w:val="22"/>
                <w:szCs w:val="22"/>
              </w:rPr>
            </w:pPr>
            <w:r w:rsidRPr="00920397">
              <w:rPr>
                <w:rFonts w:asciiTheme="minorBidi" w:hAnsiTheme="minorBidi" w:cstheme="minorBidi"/>
                <w:sz w:val="22"/>
                <w:szCs w:val="22"/>
              </w:rPr>
              <w:t>A</w:t>
            </w:r>
          </w:p>
        </w:tc>
      </w:tr>
      <w:tr w:rsidR="0020100F" w:rsidRPr="00920397" w:rsidTr="007821BA">
        <w:trPr>
          <w:cantSplit/>
          <w:jc w:val="center"/>
        </w:trPr>
        <w:tc>
          <w:tcPr>
            <w:tcW w:w="1936" w:type="dxa"/>
          </w:tcPr>
          <w:p w:rsidR="002D7ABB" w:rsidRPr="00920397" w:rsidRDefault="002D7ABB">
            <w:pPr>
              <w:rPr>
                <w:rFonts w:asciiTheme="minorBidi" w:hAnsiTheme="minorBidi" w:cstheme="minorBidi"/>
                <w:sz w:val="22"/>
                <w:szCs w:val="22"/>
              </w:rPr>
            </w:pPr>
          </w:p>
          <w:p w:rsidR="002D7ABB" w:rsidRPr="00920397" w:rsidRDefault="002D7ABB">
            <w:pPr>
              <w:rPr>
                <w:rFonts w:asciiTheme="minorBidi" w:hAnsiTheme="minorBidi" w:cstheme="minorBidi"/>
                <w:sz w:val="22"/>
                <w:szCs w:val="22"/>
              </w:rPr>
            </w:pPr>
          </w:p>
        </w:tc>
        <w:tc>
          <w:tcPr>
            <w:tcW w:w="1979" w:type="dxa"/>
          </w:tcPr>
          <w:p w:rsidR="0020100F" w:rsidRPr="00920397" w:rsidRDefault="00772774">
            <w:pPr>
              <w:rPr>
                <w:rFonts w:asciiTheme="minorBidi" w:hAnsiTheme="minorBidi" w:cstheme="minorBidi"/>
                <w:sz w:val="22"/>
                <w:szCs w:val="22"/>
              </w:rPr>
            </w:pPr>
            <w:r w:rsidRPr="00920397">
              <w:rPr>
                <w:rFonts w:asciiTheme="minorBidi" w:hAnsiTheme="minorBidi" w:cstheme="minorBidi"/>
                <w:sz w:val="22"/>
                <w:szCs w:val="22"/>
              </w:rPr>
              <w:t>Lone w</w:t>
            </w:r>
            <w:r w:rsidR="002210DC" w:rsidRPr="00920397">
              <w:rPr>
                <w:rFonts w:asciiTheme="minorBidi" w:hAnsiTheme="minorBidi" w:cstheme="minorBidi"/>
                <w:sz w:val="22"/>
                <w:szCs w:val="22"/>
              </w:rPr>
              <w:t>orking</w:t>
            </w:r>
          </w:p>
        </w:tc>
        <w:tc>
          <w:tcPr>
            <w:tcW w:w="2409" w:type="dxa"/>
          </w:tcPr>
          <w:p w:rsidR="0020100F" w:rsidRPr="00920397" w:rsidRDefault="002210DC">
            <w:pPr>
              <w:rPr>
                <w:rFonts w:asciiTheme="minorBidi" w:hAnsiTheme="minorBidi" w:cstheme="minorBidi"/>
                <w:sz w:val="22"/>
                <w:szCs w:val="22"/>
              </w:rPr>
            </w:pPr>
            <w:r w:rsidRPr="00920397">
              <w:rPr>
                <w:rFonts w:asciiTheme="minorBidi" w:hAnsiTheme="minorBidi" w:cstheme="minorBidi"/>
                <w:sz w:val="22"/>
                <w:szCs w:val="22"/>
              </w:rPr>
              <w:t>Staff  - if presence not known in the event  of an emergency or if there is a threat to personal security</w:t>
            </w:r>
          </w:p>
        </w:tc>
        <w:tc>
          <w:tcPr>
            <w:tcW w:w="5670" w:type="dxa"/>
          </w:tcPr>
          <w:p w:rsidR="00D51FE3" w:rsidRPr="00920397" w:rsidRDefault="00924618" w:rsidP="00D51FE3">
            <w:pPr>
              <w:numPr>
                <w:ilvl w:val="0"/>
                <w:numId w:val="14"/>
              </w:numPr>
              <w:ind w:hanging="42"/>
              <w:rPr>
                <w:sz w:val="22"/>
                <w:szCs w:val="22"/>
              </w:rPr>
            </w:pPr>
            <w:r>
              <w:rPr>
                <w:sz w:val="22"/>
                <w:szCs w:val="22"/>
              </w:rPr>
              <w:t>?</w:t>
            </w:r>
            <w:r w:rsidR="00D51FE3" w:rsidRPr="00920397">
              <w:rPr>
                <w:sz w:val="22"/>
                <w:szCs w:val="22"/>
              </w:rPr>
              <w:t xml:space="preserve"> is a secure building after hours with </w:t>
            </w:r>
            <w:r w:rsidR="00D51FE3" w:rsidRPr="00920397">
              <w:rPr>
                <w:sz w:val="22"/>
                <w:szCs w:val="22"/>
              </w:rPr>
              <w:tab/>
              <w:t>access by swipe card only</w:t>
            </w:r>
          </w:p>
          <w:p w:rsidR="0020100F" w:rsidRPr="00920397" w:rsidRDefault="00367323" w:rsidP="00EB294C">
            <w:pPr>
              <w:pStyle w:val="ListParagraph"/>
              <w:numPr>
                <w:ilvl w:val="0"/>
                <w:numId w:val="7"/>
              </w:numPr>
              <w:rPr>
                <w:rFonts w:asciiTheme="minorBidi" w:hAnsiTheme="minorBidi" w:cstheme="minorBidi"/>
                <w:sz w:val="22"/>
                <w:szCs w:val="22"/>
              </w:rPr>
            </w:pPr>
            <w:r w:rsidRPr="00920397">
              <w:rPr>
                <w:rFonts w:asciiTheme="minorBidi" w:hAnsiTheme="minorBidi" w:cstheme="minorBidi"/>
                <w:sz w:val="22"/>
                <w:szCs w:val="22"/>
              </w:rPr>
              <w:t>Telephone</w:t>
            </w:r>
            <w:r w:rsidR="00EB294C" w:rsidRPr="00920397">
              <w:rPr>
                <w:rFonts w:asciiTheme="minorBidi" w:hAnsiTheme="minorBidi" w:cstheme="minorBidi"/>
                <w:sz w:val="22"/>
                <w:szCs w:val="22"/>
              </w:rPr>
              <w:t xml:space="preserve"> contact available at all times</w:t>
            </w:r>
          </w:p>
          <w:p w:rsidR="00367323" w:rsidRPr="00920397" w:rsidRDefault="00EB294C" w:rsidP="00EB294C">
            <w:pPr>
              <w:pStyle w:val="ListParagraph"/>
              <w:numPr>
                <w:ilvl w:val="0"/>
                <w:numId w:val="7"/>
              </w:numPr>
              <w:rPr>
                <w:rFonts w:asciiTheme="minorBidi" w:hAnsiTheme="minorBidi" w:cstheme="minorBidi"/>
                <w:sz w:val="22"/>
                <w:szCs w:val="22"/>
              </w:rPr>
            </w:pPr>
            <w:r w:rsidRPr="00920397">
              <w:rPr>
                <w:rFonts w:asciiTheme="minorBidi" w:hAnsiTheme="minorBidi" w:cstheme="minorBidi"/>
                <w:sz w:val="22"/>
                <w:szCs w:val="22"/>
              </w:rPr>
              <w:t>Security can be contacted on 69966 at any time</w:t>
            </w:r>
          </w:p>
          <w:p w:rsidR="009C6358" w:rsidRPr="00920397" w:rsidRDefault="00EB294C" w:rsidP="00EB294C">
            <w:pPr>
              <w:pStyle w:val="ListParagraph"/>
              <w:numPr>
                <w:ilvl w:val="0"/>
                <w:numId w:val="7"/>
              </w:numPr>
              <w:rPr>
                <w:rFonts w:asciiTheme="minorBidi" w:hAnsiTheme="minorBidi" w:cstheme="minorBidi"/>
                <w:sz w:val="22"/>
                <w:szCs w:val="22"/>
              </w:rPr>
            </w:pPr>
            <w:r w:rsidRPr="00920397">
              <w:rPr>
                <w:rFonts w:asciiTheme="minorBidi" w:hAnsiTheme="minorBidi" w:cstheme="minorBidi"/>
                <w:sz w:val="22"/>
                <w:szCs w:val="22"/>
              </w:rPr>
              <w:t>Expectant mother to liaise with line m</w:t>
            </w:r>
            <w:r w:rsidR="009C6358" w:rsidRPr="00920397">
              <w:rPr>
                <w:rFonts w:asciiTheme="minorBidi" w:hAnsiTheme="minorBidi" w:cstheme="minorBidi"/>
                <w:sz w:val="22"/>
                <w:szCs w:val="22"/>
              </w:rPr>
              <w:t>anager if working alone</w:t>
            </w:r>
          </w:p>
        </w:tc>
        <w:tc>
          <w:tcPr>
            <w:tcW w:w="1276" w:type="dxa"/>
          </w:tcPr>
          <w:p w:rsidR="0020100F" w:rsidRPr="00920397" w:rsidRDefault="0020100F" w:rsidP="00367323">
            <w:pPr>
              <w:jc w:val="center"/>
              <w:rPr>
                <w:rFonts w:asciiTheme="minorBidi" w:hAnsiTheme="minorBidi" w:cstheme="minorBidi"/>
                <w:sz w:val="22"/>
                <w:szCs w:val="22"/>
              </w:rPr>
            </w:pPr>
          </w:p>
          <w:p w:rsidR="000954CA" w:rsidRPr="00920397" w:rsidRDefault="000954CA" w:rsidP="00367323">
            <w:pPr>
              <w:jc w:val="center"/>
              <w:rPr>
                <w:rFonts w:asciiTheme="minorBidi" w:hAnsiTheme="minorBidi" w:cstheme="minorBidi"/>
                <w:sz w:val="22"/>
                <w:szCs w:val="22"/>
              </w:rPr>
            </w:pPr>
          </w:p>
          <w:p w:rsidR="000954CA" w:rsidRPr="00920397" w:rsidRDefault="000954CA" w:rsidP="00367323">
            <w:pPr>
              <w:jc w:val="center"/>
              <w:rPr>
                <w:rFonts w:asciiTheme="minorBidi" w:hAnsiTheme="minorBidi" w:cstheme="minorBidi"/>
                <w:sz w:val="22"/>
                <w:szCs w:val="22"/>
              </w:rPr>
            </w:pPr>
            <w:r w:rsidRPr="00920397">
              <w:rPr>
                <w:rFonts w:asciiTheme="minorBidi" w:hAnsiTheme="minorBidi" w:cstheme="minorBidi"/>
                <w:sz w:val="22"/>
                <w:szCs w:val="22"/>
              </w:rPr>
              <w:t>Low</w:t>
            </w:r>
          </w:p>
        </w:tc>
        <w:tc>
          <w:tcPr>
            <w:tcW w:w="905" w:type="dxa"/>
          </w:tcPr>
          <w:p w:rsidR="0020100F" w:rsidRPr="00920397" w:rsidRDefault="0020100F" w:rsidP="00B613A2">
            <w:pPr>
              <w:jc w:val="center"/>
              <w:rPr>
                <w:rFonts w:asciiTheme="minorBidi" w:hAnsiTheme="minorBidi" w:cstheme="minorBidi"/>
                <w:sz w:val="22"/>
                <w:szCs w:val="22"/>
              </w:rPr>
            </w:pPr>
          </w:p>
          <w:p w:rsidR="000954CA" w:rsidRPr="00920397" w:rsidRDefault="000954CA" w:rsidP="00B613A2">
            <w:pPr>
              <w:jc w:val="center"/>
              <w:rPr>
                <w:rFonts w:asciiTheme="minorBidi" w:hAnsiTheme="minorBidi" w:cstheme="minorBidi"/>
                <w:sz w:val="22"/>
                <w:szCs w:val="22"/>
              </w:rPr>
            </w:pPr>
          </w:p>
          <w:p w:rsidR="000954CA" w:rsidRPr="00920397" w:rsidRDefault="000954CA" w:rsidP="00B613A2">
            <w:pPr>
              <w:jc w:val="center"/>
              <w:rPr>
                <w:rFonts w:asciiTheme="minorBidi" w:hAnsiTheme="minorBidi" w:cstheme="minorBidi"/>
                <w:sz w:val="22"/>
                <w:szCs w:val="22"/>
              </w:rPr>
            </w:pPr>
            <w:r w:rsidRPr="00920397">
              <w:rPr>
                <w:rFonts w:asciiTheme="minorBidi" w:hAnsiTheme="minorBidi" w:cstheme="minorBidi"/>
                <w:sz w:val="22"/>
                <w:szCs w:val="22"/>
              </w:rPr>
              <w:t>A</w:t>
            </w:r>
          </w:p>
        </w:tc>
      </w:tr>
      <w:tr w:rsidR="00DC329C" w:rsidRPr="00920397" w:rsidTr="007821BA">
        <w:trPr>
          <w:cantSplit/>
          <w:jc w:val="center"/>
        </w:trPr>
        <w:tc>
          <w:tcPr>
            <w:tcW w:w="1936" w:type="dxa"/>
          </w:tcPr>
          <w:p w:rsidR="00DC329C" w:rsidRPr="00920397" w:rsidRDefault="00DC329C">
            <w:pPr>
              <w:rPr>
                <w:rFonts w:asciiTheme="minorBidi" w:hAnsiTheme="minorBidi" w:cstheme="minorBidi"/>
                <w:sz w:val="22"/>
                <w:szCs w:val="22"/>
              </w:rPr>
            </w:pPr>
          </w:p>
          <w:p w:rsidR="00DC329C" w:rsidRPr="00920397" w:rsidRDefault="00DC329C">
            <w:pPr>
              <w:rPr>
                <w:rFonts w:asciiTheme="minorBidi" w:hAnsiTheme="minorBidi" w:cstheme="minorBidi"/>
                <w:sz w:val="22"/>
                <w:szCs w:val="22"/>
              </w:rPr>
            </w:pPr>
          </w:p>
        </w:tc>
        <w:tc>
          <w:tcPr>
            <w:tcW w:w="1979" w:type="dxa"/>
          </w:tcPr>
          <w:p w:rsidR="00DC329C" w:rsidRPr="00920397" w:rsidRDefault="00772774">
            <w:pPr>
              <w:rPr>
                <w:rFonts w:asciiTheme="minorBidi" w:hAnsiTheme="minorBidi" w:cstheme="minorBidi"/>
                <w:sz w:val="22"/>
                <w:szCs w:val="22"/>
              </w:rPr>
            </w:pPr>
            <w:r w:rsidRPr="00920397">
              <w:rPr>
                <w:rFonts w:asciiTheme="minorBidi" w:hAnsiTheme="minorBidi" w:cstheme="minorBidi"/>
                <w:sz w:val="22"/>
                <w:szCs w:val="22"/>
              </w:rPr>
              <w:t>Falls from h</w:t>
            </w:r>
            <w:r w:rsidR="00367323" w:rsidRPr="00920397">
              <w:rPr>
                <w:rFonts w:asciiTheme="minorBidi" w:hAnsiTheme="minorBidi" w:cstheme="minorBidi"/>
                <w:sz w:val="22"/>
                <w:szCs w:val="22"/>
              </w:rPr>
              <w:t>eight</w:t>
            </w:r>
          </w:p>
        </w:tc>
        <w:tc>
          <w:tcPr>
            <w:tcW w:w="2409" w:type="dxa"/>
          </w:tcPr>
          <w:p w:rsidR="00DC329C" w:rsidRPr="00920397" w:rsidRDefault="00367323">
            <w:pPr>
              <w:rPr>
                <w:rFonts w:asciiTheme="minorBidi" w:hAnsiTheme="minorBidi" w:cstheme="minorBidi"/>
                <w:sz w:val="22"/>
                <w:szCs w:val="22"/>
              </w:rPr>
            </w:pPr>
            <w:r w:rsidRPr="00920397">
              <w:rPr>
                <w:rFonts w:asciiTheme="minorBidi" w:hAnsiTheme="minorBidi" w:cstheme="minorBidi"/>
                <w:sz w:val="22"/>
                <w:szCs w:val="22"/>
              </w:rPr>
              <w:t xml:space="preserve">Staff </w:t>
            </w:r>
            <w:r w:rsidR="00772774" w:rsidRPr="00920397">
              <w:rPr>
                <w:rFonts w:asciiTheme="minorBidi" w:hAnsiTheme="minorBidi" w:cstheme="minorBidi"/>
                <w:sz w:val="22"/>
                <w:szCs w:val="22"/>
              </w:rPr>
              <w:t>and expectant m</w:t>
            </w:r>
            <w:r w:rsidR="00B360E9" w:rsidRPr="00920397">
              <w:rPr>
                <w:rFonts w:asciiTheme="minorBidi" w:hAnsiTheme="minorBidi" w:cstheme="minorBidi"/>
                <w:sz w:val="22"/>
                <w:szCs w:val="22"/>
              </w:rPr>
              <w:t>other -</w:t>
            </w:r>
            <w:r w:rsidRPr="00920397">
              <w:rPr>
                <w:rFonts w:asciiTheme="minorBidi" w:hAnsiTheme="minorBidi" w:cstheme="minorBidi"/>
                <w:sz w:val="22"/>
                <w:szCs w:val="22"/>
              </w:rPr>
              <w:t>retrieving items stored at height</w:t>
            </w:r>
          </w:p>
        </w:tc>
        <w:tc>
          <w:tcPr>
            <w:tcW w:w="5670" w:type="dxa"/>
          </w:tcPr>
          <w:p w:rsidR="00DC329C" w:rsidRPr="00920397" w:rsidRDefault="00772774" w:rsidP="00B12E66">
            <w:pPr>
              <w:pStyle w:val="ListParagraph"/>
              <w:numPr>
                <w:ilvl w:val="0"/>
                <w:numId w:val="8"/>
              </w:numPr>
              <w:rPr>
                <w:rFonts w:asciiTheme="minorBidi" w:hAnsiTheme="minorBidi" w:cstheme="minorBidi"/>
                <w:sz w:val="22"/>
                <w:szCs w:val="22"/>
              </w:rPr>
            </w:pPr>
            <w:r w:rsidRPr="00920397">
              <w:rPr>
                <w:rFonts w:asciiTheme="minorBidi" w:hAnsiTheme="minorBidi" w:cstheme="minorBidi"/>
                <w:sz w:val="22"/>
                <w:szCs w:val="22"/>
              </w:rPr>
              <w:t xml:space="preserve">Expectant mother </w:t>
            </w:r>
            <w:r w:rsidR="00B12E66" w:rsidRPr="00920397">
              <w:rPr>
                <w:rFonts w:asciiTheme="minorBidi" w:hAnsiTheme="minorBidi" w:cstheme="minorBidi"/>
                <w:sz w:val="22"/>
                <w:szCs w:val="22"/>
              </w:rPr>
              <w:t xml:space="preserve">not to move </w:t>
            </w:r>
            <w:r w:rsidR="00B360E9" w:rsidRPr="00920397">
              <w:rPr>
                <w:rFonts w:asciiTheme="minorBidi" w:hAnsiTheme="minorBidi" w:cstheme="minorBidi"/>
                <w:sz w:val="22"/>
                <w:szCs w:val="22"/>
              </w:rPr>
              <w:t>any items</w:t>
            </w:r>
            <w:r w:rsidRPr="00920397">
              <w:rPr>
                <w:rFonts w:asciiTheme="minorBidi" w:hAnsiTheme="minorBidi" w:cstheme="minorBidi"/>
                <w:sz w:val="22"/>
                <w:szCs w:val="22"/>
              </w:rPr>
              <w:t xml:space="preserve"> at height</w:t>
            </w:r>
            <w:r w:rsidR="00B12E66" w:rsidRPr="00920397">
              <w:rPr>
                <w:rFonts w:asciiTheme="minorBidi" w:hAnsiTheme="minorBidi" w:cstheme="minorBidi"/>
                <w:sz w:val="22"/>
                <w:szCs w:val="22"/>
              </w:rPr>
              <w:t xml:space="preserve"> and not to use ladders</w:t>
            </w:r>
            <w:r w:rsidR="00924618">
              <w:rPr>
                <w:rFonts w:asciiTheme="minorBidi" w:hAnsiTheme="minorBidi" w:cstheme="minorBidi"/>
                <w:sz w:val="22"/>
                <w:szCs w:val="22"/>
              </w:rPr>
              <w:t>/</w:t>
            </w:r>
            <w:proofErr w:type="spellStart"/>
            <w:r w:rsidR="00924618">
              <w:rPr>
                <w:rFonts w:asciiTheme="minorBidi" w:hAnsiTheme="minorBidi" w:cstheme="minorBidi"/>
                <w:sz w:val="22"/>
                <w:szCs w:val="22"/>
              </w:rPr>
              <w:t>kickstools</w:t>
            </w:r>
            <w:proofErr w:type="spellEnd"/>
            <w:r w:rsidR="00B12E66" w:rsidRPr="00920397">
              <w:rPr>
                <w:rFonts w:asciiTheme="minorBidi" w:hAnsiTheme="minorBidi" w:cstheme="minorBidi"/>
                <w:sz w:val="22"/>
                <w:szCs w:val="22"/>
              </w:rPr>
              <w:t>.</w:t>
            </w:r>
          </w:p>
          <w:p w:rsidR="00367323" w:rsidRPr="00920397" w:rsidRDefault="00367323">
            <w:pPr>
              <w:rPr>
                <w:rFonts w:asciiTheme="minorBidi" w:hAnsiTheme="minorBidi" w:cstheme="minorBidi"/>
                <w:sz w:val="22"/>
                <w:szCs w:val="22"/>
              </w:rPr>
            </w:pPr>
          </w:p>
        </w:tc>
        <w:tc>
          <w:tcPr>
            <w:tcW w:w="1276" w:type="dxa"/>
          </w:tcPr>
          <w:p w:rsidR="00772774" w:rsidRPr="00920397" w:rsidRDefault="00772774">
            <w:pPr>
              <w:rPr>
                <w:rFonts w:asciiTheme="minorBidi" w:hAnsiTheme="minorBidi" w:cstheme="minorBidi"/>
                <w:sz w:val="22"/>
                <w:szCs w:val="22"/>
              </w:rPr>
            </w:pPr>
          </w:p>
          <w:p w:rsidR="00DC329C" w:rsidRPr="00920397" w:rsidRDefault="00772774" w:rsidP="00772774">
            <w:pPr>
              <w:jc w:val="center"/>
              <w:rPr>
                <w:rFonts w:asciiTheme="minorBidi" w:hAnsiTheme="minorBidi" w:cstheme="minorBidi"/>
                <w:sz w:val="22"/>
                <w:szCs w:val="22"/>
              </w:rPr>
            </w:pPr>
            <w:r w:rsidRPr="00920397">
              <w:rPr>
                <w:rFonts w:asciiTheme="minorBidi" w:hAnsiTheme="minorBidi" w:cstheme="minorBidi"/>
                <w:sz w:val="22"/>
                <w:szCs w:val="22"/>
              </w:rPr>
              <w:t>Low</w:t>
            </w:r>
          </w:p>
        </w:tc>
        <w:tc>
          <w:tcPr>
            <w:tcW w:w="905" w:type="dxa"/>
          </w:tcPr>
          <w:p w:rsidR="00772774" w:rsidRPr="00920397" w:rsidRDefault="00772774" w:rsidP="00B613A2">
            <w:pPr>
              <w:jc w:val="center"/>
              <w:rPr>
                <w:rFonts w:asciiTheme="minorBidi" w:hAnsiTheme="minorBidi" w:cstheme="minorBidi"/>
                <w:sz w:val="22"/>
                <w:szCs w:val="22"/>
              </w:rPr>
            </w:pPr>
          </w:p>
          <w:p w:rsidR="00DC329C" w:rsidRPr="00920397" w:rsidRDefault="00772774" w:rsidP="00B613A2">
            <w:pPr>
              <w:jc w:val="center"/>
              <w:rPr>
                <w:rFonts w:asciiTheme="minorBidi" w:hAnsiTheme="minorBidi" w:cstheme="minorBidi"/>
                <w:sz w:val="22"/>
                <w:szCs w:val="22"/>
              </w:rPr>
            </w:pPr>
            <w:r w:rsidRPr="00920397">
              <w:rPr>
                <w:rFonts w:asciiTheme="minorBidi" w:hAnsiTheme="minorBidi" w:cstheme="minorBidi"/>
                <w:sz w:val="22"/>
                <w:szCs w:val="22"/>
              </w:rPr>
              <w:t>A</w:t>
            </w:r>
          </w:p>
        </w:tc>
      </w:tr>
      <w:tr w:rsidR="00DC329C" w:rsidRPr="00920397" w:rsidTr="007821BA">
        <w:trPr>
          <w:cantSplit/>
          <w:jc w:val="center"/>
        </w:trPr>
        <w:tc>
          <w:tcPr>
            <w:tcW w:w="1936" w:type="dxa"/>
          </w:tcPr>
          <w:p w:rsidR="00DC329C" w:rsidRPr="00920397" w:rsidRDefault="00DC329C">
            <w:pPr>
              <w:rPr>
                <w:rFonts w:asciiTheme="minorBidi" w:hAnsiTheme="minorBidi" w:cstheme="minorBidi"/>
                <w:sz w:val="22"/>
                <w:szCs w:val="22"/>
              </w:rPr>
            </w:pPr>
          </w:p>
          <w:p w:rsidR="00DC329C" w:rsidRPr="00920397" w:rsidRDefault="00DC329C">
            <w:pPr>
              <w:rPr>
                <w:rFonts w:asciiTheme="minorBidi" w:hAnsiTheme="minorBidi" w:cstheme="minorBidi"/>
                <w:sz w:val="22"/>
                <w:szCs w:val="22"/>
              </w:rPr>
            </w:pPr>
          </w:p>
        </w:tc>
        <w:tc>
          <w:tcPr>
            <w:tcW w:w="1979" w:type="dxa"/>
          </w:tcPr>
          <w:p w:rsidR="00B360E9" w:rsidRPr="00920397" w:rsidRDefault="00367323" w:rsidP="00A11225">
            <w:pPr>
              <w:rPr>
                <w:rFonts w:asciiTheme="minorBidi" w:hAnsiTheme="minorBidi" w:cstheme="minorBidi"/>
                <w:sz w:val="22"/>
                <w:szCs w:val="22"/>
              </w:rPr>
            </w:pPr>
            <w:r w:rsidRPr="00920397">
              <w:rPr>
                <w:rFonts w:asciiTheme="minorBidi" w:hAnsiTheme="minorBidi" w:cstheme="minorBidi"/>
                <w:sz w:val="22"/>
                <w:szCs w:val="22"/>
              </w:rPr>
              <w:t>Stress</w:t>
            </w:r>
          </w:p>
          <w:p w:rsidR="00B360E9" w:rsidRPr="00920397" w:rsidRDefault="00B360E9">
            <w:pPr>
              <w:rPr>
                <w:rFonts w:asciiTheme="minorBidi" w:hAnsiTheme="minorBidi" w:cstheme="minorBidi"/>
                <w:sz w:val="22"/>
                <w:szCs w:val="22"/>
              </w:rPr>
            </w:pPr>
          </w:p>
          <w:p w:rsidR="00B360E9" w:rsidRPr="00920397" w:rsidRDefault="00B360E9">
            <w:pPr>
              <w:rPr>
                <w:rFonts w:asciiTheme="minorBidi" w:hAnsiTheme="minorBidi" w:cstheme="minorBidi"/>
                <w:sz w:val="22"/>
                <w:szCs w:val="22"/>
              </w:rPr>
            </w:pPr>
          </w:p>
          <w:p w:rsidR="00B360E9" w:rsidRPr="00920397" w:rsidRDefault="00B360E9">
            <w:pPr>
              <w:rPr>
                <w:rFonts w:asciiTheme="minorBidi" w:hAnsiTheme="minorBidi" w:cstheme="minorBidi"/>
                <w:sz w:val="22"/>
                <w:szCs w:val="22"/>
              </w:rPr>
            </w:pPr>
          </w:p>
          <w:p w:rsidR="00B360E9" w:rsidRPr="00920397" w:rsidRDefault="00B360E9">
            <w:pPr>
              <w:rPr>
                <w:rFonts w:asciiTheme="minorBidi" w:hAnsiTheme="minorBidi" w:cstheme="minorBidi"/>
                <w:sz w:val="22"/>
                <w:szCs w:val="22"/>
              </w:rPr>
            </w:pPr>
          </w:p>
          <w:p w:rsidR="00B360E9" w:rsidRPr="00920397" w:rsidRDefault="00B360E9">
            <w:pPr>
              <w:rPr>
                <w:rFonts w:asciiTheme="minorBidi" w:hAnsiTheme="minorBidi" w:cstheme="minorBidi"/>
                <w:sz w:val="22"/>
                <w:szCs w:val="22"/>
              </w:rPr>
            </w:pPr>
          </w:p>
        </w:tc>
        <w:tc>
          <w:tcPr>
            <w:tcW w:w="2409" w:type="dxa"/>
          </w:tcPr>
          <w:p w:rsidR="000954CA" w:rsidRPr="00920397" w:rsidRDefault="00B360E9" w:rsidP="00A11225">
            <w:pPr>
              <w:rPr>
                <w:rFonts w:asciiTheme="minorBidi" w:hAnsiTheme="minorBidi" w:cstheme="minorBidi"/>
                <w:sz w:val="22"/>
                <w:szCs w:val="22"/>
              </w:rPr>
            </w:pPr>
            <w:r w:rsidRPr="00920397">
              <w:rPr>
                <w:rFonts w:asciiTheme="minorBidi" w:hAnsiTheme="minorBidi" w:cstheme="minorBidi"/>
                <w:sz w:val="22"/>
                <w:szCs w:val="22"/>
              </w:rPr>
              <w:t>Staff -</w:t>
            </w:r>
            <w:r w:rsidR="00367323" w:rsidRPr="00920397">
              <w:rPr>
                <w:rFonts w:asciiTheme="minorBidi" w:hAnsiTheme="minorBidi" w:cstheme="minorBidi"/>
                <w:sz w:val="22"/>
                <w:szCs w:val="22"/>
              </w:rPr>
              <w:t xml:space="preserve"> from pressure of work demands, lack of job control, insufficient support from colleagues, not </w:t>
            </w:r>
            <w:r w:rsidR="00B262B3" w:rsidRPr="00920397">
              <w:rPr>
                <w:rFonts w:asciiTheme="minorBidi" w:hAnsiTheme="minorBidi" w:cstheme="minorBidi"/>
                <w:sz w:val="22"/>
                <w:szCs w:val="22"/>
              </w:rPr>
              <w:t>knowing their</w:t>
            </w:r>
            <w:r w:rsidR="00367323" w:rsidRPr="00920397">
              <w:rPr>
                <w:rFonts w:asciiTheme="minorBidi" w:hAnsiTheme="minorBidi" w:cstheme="minorBidi"/>
                <w:sz w:val="22"/>
                <w:szCs w:val="22"/>
              </w:rPr>
              <w:t xml:space="preserve"> role, poor </w:t>
            </w:r>
            <w:r w:rsidR="00A11225" w:rsidRPr="00920397">
              <w:rPr>
                <w:rFonts w:asciiTheme="minorBidi" w:hAnsiTheme="minorBidi" w:cstheme="minorBidi"/>
                <w:sz w:val="22"/>
                <w:szCs w:val="22"/>
              </w:rPr>
              <w:t>relationships, or badly managed c</w:t>
            </w:r>
            <w:r w:rsidR="00367323" w:rsidRPr="00920397">
              <w:rPr>
                <w:rFonts w:asciiTheme="minorBidi" w:hAnsiTheme="minorBidi" w:cstheme="minorBidi"/>
                <w:sz w:val="22"/>
                <w:szCs w:val="22"/>
              </w:rPr>
              <w:t>hange.</w:t>
            </w:r>
          </w:p>
        </w:tc>
        <w:tc>
          <w:tcPr>
            <w:tcW w:w="5670" w:type="dxa"/>
          </w:tcPr>
          <w:p w:rsidR="00DC329C" w:rsidRPr="00920397" w:rsidRDefault="00367323" w:rsidP="00A11225">
            <w:pPr>
              <w:pStyle w:val="ListParagraph"/>
              <w:numPr>
                <w:ilvl w:val="0"/>
                <w:numId w:val="8"/>
              </w:numPr>
              <w:rPr>
                <w:rFonts w:asciiTheme="minorBidi" w:hAnsiTheme="minorBidi" w:cstheme="minorBidi"/>
                <w:sz w:val="22"/>
                <w:szCs w:val="22"/>
              </w:rPr>
            </w:pPr>
            <w:r w:rsidRPr="00920397">
              <w:rPr>
                <w:rFonts w:asciiTheme="minorBidi" w:hAnsiTheme="minorBidi" w:cstheme="minorBidi"/>
                <w:sz w:val="22"/>
                <w:szCs w:val="22"/>
              </w:rPr>
              <w:t>Un</w:t>
            </w:r>
            <w:r w:rsidR="00C8601F" w:rsidRPr="00920397">
              <w:rPr>
                <w:rFonts w:asciiTheme="minorBidi" w:hAnsiTheme="minorBidi" w:cstheme="minorBidi"/>
                <w:sz w:val="22"/>
                <w:szCs w:val="22"/>
              </w:rPr>
              <w:t>iversity Stress policy in place</w:t>
            </w:r>
          </w:p>
          <w:p w:rsidR="00367323" w:rsidRPr="00920397" w:rsidRDefault="00367323" w:rsidP="00A11225">
            <w:pPr>
              <w:pStyle w:val="ListParagraph"/>
              <w:numPr>
                <w:ilvl w:val="0"/>
                <w:numId w:val="8"/>
              </w:numPr>
              <w:rPr>
                <w:rFonts w:asciiTheme="minorBidi" w:hAnsiTheme="minorBidi" w:cstheme="minorBidi"/>
                <w:sz w:val="22"/>
                <w:szCs w:val="22"/>
              </w:rPr>
            </w:pPr>
            <w:r w:rsidRPr="00920397">
              <w:rPr>
                <w:rFonts w:asciiTheme="minorBidi" w:hAnsiTheme="minorBidi" w:cstheme="minorBidi"/>
                <w:sz w:val="22"/>
                <w:szCs w:val="22"/>
              </w:rPr>
              <w:t>Work plans and objectives discussed and agreed at PDR annually or</w:t>
            </w:r>
            <w:r w:rsidR="00C8601F" w:rsidRPr="00920397">
              <w:rPr>
                <w:rFonts w:asciiTheme="minorBidi" w:hAnsiTheme="minorBidi" w:cstheme="minorBidi"/>
                <w:sz w:val="22"/>
                <w:szCs w:val="22"/>
              </w:rPr>
              <w:t xml:space="preserve"> more frequently if need arises</w:t>
            </w:r>
          </w:p>
          <w:p w:rsidR="00367323" w:rsidRPr="00920397" w:rsidRDefault="00367323" w:rsidP="00A11225">
            <w:pPr>
              <w:pStyle w:val="ListParagraph"/>
              <w:numPr>
                <w:ilvl w:val="0"/>
                <w:numId w:val="8"/>
              </w:numPr>
              <w:rPr>
                <w:rFonts w:asciiTheme="minorBidi" w:hAnsiTheme="minorBidi" w:cstheme="minorBidi"/>
                <w:sz w:val="22"/>
                <w:szCs w:val="22"/>
              </w:rPr>
            </w:pPr>
            <w:r w:rsidRPr="00920397">
              <w:rPr>
                <w:rFonts w:asciiTheme="minorBidi" w:hAnsiTheme="minorBidi" w:cstheme="minorBidi"/>
                <w:sz w:val="22"/>
                <w:szCs w:val="22"/>
              </w:rPr>
              <w:t>Self – referral to Occupational Health Service</w:t>
            </w:r>
            <w:r w:rsidR="00A11225" w:rsidRPr="00920397">
              <w:rPr>
                <w:rFonts w:asciiTheme="minorBidi" w:hAnsiTheme="minorBidi" w:cstheme="minorBidi"/>
                <w:sz w:val="22"/>
                <w:szCs w:val="22"/>
              </w:rPr>
              <w:t xml:space="preserve"> if necessary</w:t>
            </w:r>
          </w:p>
          <w:p w:rsidR="00B360E9" w:rsidRPr="00920397" w:rsidRDefault="00B12E66" w:rsidP="00A11225">
            <w:pPr>
              <w:pStyle w:val="ListParagraph"/>
              <w:numPr>
                <w:ilvl w:val="0"/>
                <w:numId w:val="8"/>
              </w:numPr>
              <w:rPr>
                <w:rFonts w:asciiTheme="minorBidi" w:hAnsiTheme="minorBidi" w:cstheme="minorBidi"/>
                <w:sz w:val="22"/>
                <w:szCs w:val="22"/>
              </w:rPr>
            </w:pPr>
            <w:r w:rsidRPr="00920397">
              <w:rPr>
                <w:rFonts w:asciiTheme="minorBidi" w:hAnsiTheme="minorBidi" w:cstheme="minorBidi"/>
                <w:sz w:val="22"/>
                <w:szCs w:val="22"/>
              </w:rPr>
              <w:t>Regular</w:t>
            </w:r>
            <w:r w:rsidR="00A11225" w:rsidRPr="00920397">
              <w:rPr>
                <w:rFonts w:asciiTheme="minorBidi" w:hAnsiTheme="minorBidi" w:cstheme="minorBidi"/>
                <w:sz w:val="22"/>
                <w:szCs w:val="22"/>
              </w:rPr>
              <w:t xml:space="preserve"> meeting</w:t>
            </w:r>
            <w:r w:rsidR="00924618">
              <w:rPr>
                <w:rFonts w:asciiTheme="minorBidi" w:hAnsiTheme="minorBidi" w:cstheme="minorBidi"/>
                <w:sz w:val="22"/>
                <w:szCs w:val="22"/>
              </w:rPr>
              <w:t>s</w:t>
            </w:r>
            <w:r w:rsidR="00A11225" w:rsidRPr="00920397">
              <w:rPr>
                <w:rFonts w:asciiTheme="minorBidi" w:hAnsiTheme="minorBidi" w:cstheme="minorBidi"/>
                <w:sz w:val="22"/>
                <w:szCs w:val="22"/>
              </w:rPr>
              <w:t xml:space="preserve"> with line m</w:t>
            </w:r>
            <w:r w:rsidR="00367323" w:rsidRPr="00920397">
              <w:rPr>
                <w:rFonts w:asciiTheme="minorBidi" w:hAnsiTheme="minorBidi" w:cstheme="minorBidi"/>
                <w:sz w:val="22"/>
                <w:szCs w:val="22"/>
              </w:rPr>
              <w:t>anager are in place for any</w:t>
            </w:r>
            <w:r w:rsidR="00C8601F" w:rsidRPr="00920397">
              <w:rPr>
                <w:rFonts w:asciiTheme="minorBidi" w:hAnsiTheme="minorBidi" w:cstheme="minorBidi"/>
                <w:sz w:val="22"/>
                <w:szCs w:val="22"/>
              </w:rPr>
              <w:t xml:space="preserve"> problem solving</w:t>
            </w:r>
          </w:p>
          <w:p w:rsidR="00B360E9" w:rsidRPr="00920397" w:rsidRDefault="00B360E9">
            <w:pPr>
              <w:rPr>
                <w:rFonts w:asciiTheme="minorBidi" w:hAnsiTheme="minorBidi" w:cstheme="minorBidi"/>
                <w:sz w:val="22"/>
                <w:szCs w:val="22"/>
              </w:rPr>
            </w:pPr>
          </w:p>
        </w:tc>
        <w:tc>
          <w:tcPr>
            <w:tcW w:w="1276" w:type="dxa"/>
          </w:tcPr>
          <w:p w:rsidR="00DC329C" w:rsidRPr="00920397" w:rsidRDefault="00DC329C">
            <w:pPr>
              <w:rPr>
                <w:rFonts w:asciiTheme="minorBidi" w:hAnsiTheme="minorBidi" w:cstheme="minorBidi"/>
                <w:sz w:val="22"/>
                <w:szCs w:val="22"/>
              </w:rPr>
            </w:pPr>
          </w:p>
          <w:p w:rsidR="00B360E9" w:rsidRPr="00920397" w:rsidRDefault="00B360E9">
            <w:pPr>
              <w:rPr>
                <w:rFonts w:asciiTheme="minorBidi" w:hAnsiTheme="minorBidi" w:cstheme="minorBidi"/>
                <w:sz w:val="22"/>
                <w:szCs w:val="22"/>
              </w:rPr>
            </w:pPr>
          </w:p>
          <w:p w:rsidR="00B360E9" w:rsidRPr="00920397" w:rsidRDefault="00B360E9">
            <w:pPr>
              <w:rPr>
                <w:rFonts w:asciiTheme="minorBidi" w:hAnsiTheme="minorBidi" w:cstheme="minorBidi"/>
                <w:sz w:val="22"/>
                <w:szCs w:val="22"/>
              </w:rPr>
            </w:pPr>
          </w:p>
          <w:p w:rsidR="00B360E9" w:rsidRPr="00920397" w:rsidRDefault="00B360E9">
            <w:pPr>
              <w:rPr>
                <w:rFonts w:asciiTheme="minorBidi" w:hAnsiTheme="minorBidi" w:cstheme="minorBidi"/>
                <w:sz w:val="22"/>
                <w:szCs w:val="22"/>
              </w:rPr>
            </w:pPr>
          </w:p>
          <w:p w:rsidR="00B360E9" w:rsidRPr="00920397" w:rsidRDefault="00B360E9" w:rsidP="00B360E9">
            <w:pPr>
              <w:jc w:val="center"/>
              <w:rPr>
                <w:rFonts w:asciiTheme="minorBidi" w:hAnsiTheme="minorBidi" w:cstheme="minorBidi"/>
                <w:sz w:val="22"/>
                <w:szCs w:val="22"/>
              </w:rPr>
            </w:pPr>
            <w:r w:rsidRPr="00920397">
              <w:rPr>
                <w:rFonts w:asciiTheme="minorBidi" w:hAnsiTheme="minorBidi" w:cstheme="minorBidi"/>
                <w:sz w:val="22"/>
                <w:szCs w:val="22"/>
              </w:rPr>
              <w:t>Low</w:t>
            </w:r>
          </w:p>
        </w:tc>
        <w:tc>
          <w:tcPr>
            <w:tcW w:w="905" w:type="dxa"/>
          </w:tcPr>
          <w:p w:rsidR="00DC329C" w:rsidRPr="00920397" w:rsidRDefault="00DC329C" w:rsidP="00B613A2">
            <w:pPr>
              <w:jc w:val="center"/>
              <w:rPr>
                <w:rFonts w:asciiTheme="minorBidi" w:hAnsiTheme="minorBidi" w:cstheme="minorBidi"/>
                <w:sz w:val="22"/>
                <w:szCs w:val="22"/>
              </w:rPr>
            </w:pPr>
          </w:p>
          <w:p w:rsidR="00B360E9" w:rsidRPr="00920397" w:rsidRDefault="00B360E9" w:rsidP="00B613A2">
            <w:pPr>
              <w:jc w:val="center"/>
              <w:rPr>
                <w:rFonts w:asciiTheme="minorBidi" w:hAnsiTheme="minorBidi" w:cstheme="minorBidi"/>
                <w:sz w:val="22"/>
                <w:szCs w:val="22"/>
              </w:rPr>
            </w:pPr>
          </w:p>
          <w:p w:rsidR="00B360E9" w:rsidRPr="00920397" w:rsidRDefault="00B360E9" w:rsidP="00B613A2">
            <w:pPr>
              <w:jc w:val="center"/>
              <w:rPr>
                <w:rFonts w:asciiTheme="minorBidi" w:hAnsiTheme="minorBidi" w:cstheme="minorBidi"/>
                <w:sz w:val="22"/>
                <w:szCs w:val="22"/>
              </w:rPr>
            </w:pPr>
          </w:p>
          <w:p w:rsidR="00B360E9" w:rsidRPr="00920397" w:rsidRDefault="00B360E9" w:rsidP="00B613A2">
            <w:pPr>
              <w:jc w:val="center"/>
              <w:rPr>
                <w:rFonts w:asciiTheme="minorBidi" w:hAnsiTheme="minorBidi" w:cstheme="minorBidi"/>
                <w:sz w:val="22"/>
                <w:szCs w:val="22"/>
              </w:rPr>
            </w:pPr>
          </w:p>
          <w:p w:rsidR="00B360E9" w:rsidRPr="00920397" w:rsidRDefault="00B360E9" w:rsidP="00B613A2">
            <w:pPr>
              <w:jc w:val="center"/>
              <w:rPr>
                <w:rFonts w:asciiTheme="minorBidi" w:hAnsiTheme="minorBidi" w:cstheme="minorBidi"/>
                <w:sz w:val="22"/>
                <w:szCs w:val="22"/>
              </w:rPr>
            </w:pPr>
            <w:r w:rsidRPr="00920397">
              <w:rPr>
                <w:rFonts w:asciiTheme="minorBidi" w:hAnsiTheme="minorBidi" w:cstheme="minorBidi"/>
                <w:sz w:val="22"/>
                <w:szCs w:val="22"/>
              </w:rPr>
              <w:t>A</w:t>
            </w:r>
          </w:p>
        </w:tc>
      </w:tr>
      <w:tr w:rsidR="00A11225" w:rsidRPr="00920397" w:rsidTr="007821BA">
        <w:trPr>
          <w:cantSplit/>
          <w:jc w:val="center"/>
        </w:trPr>
        <w:tc>
          <w:tcPr>
            <w:tcW w:w="1936" w:type="dxa"/>
          </w:tcPr>
          <w:p w:rsidR="00A11225" w:rsidRPr="00920397" w:rsidRDefault="00A11225">
            <w:pPr>
              <w:rPr>
                <w:rFonts w:asciiTheme="minorBidi" w:hAnsiTheme="minorBidi" w:cstheme="minorBidi"/>
                <w:sz w:val="22"/>
                <w:szCs w:val="22"/>
              </w:rPr>
            </w:pPr>
          </w:p>
        </w:tc>
        <w:tc>
          <w:tcPr>
            <w:tcW w:w="1979" w:type="dxa"/>
          </w:tcPr>
          <w:p w:rsidR="00A11225" w:rsidRPr="00920397" w:rsidRDefault="00A11225">
            <w:pPr>
              <w:rPr>
                <w:rFonts w:asciiTheme="minorBidi" w:hAnsiTheme="minorBidi" w:cstheme="minorBidi"/>
                <w:sz w:val="22"/>
                <w:szCs w:val="22"/>
              </w:rPr>
            </w:pPr>
            <w:r w:rsidRPr="00920397">
              <w:rPr>
                <w:rFonts w:asciiTheme="minorBidi" w:hAnsiTheme="minorBidi" w:cstheme="minorBidi"/>
                <w:sz w:val="22"/>
                <w:szCs w:val="22"/>
              </w:rPr>
              <w:t>Fatigue, posture and movement</w:t>
            </w:r>
          </w:p>
        </w:tc>
        <w:tc>
          <w:tcPr>
            <w:tcW w:w="2409" w:type="dxa"/>
          </w:tcPr>
          <w:p w:rsidR="00A11225" w:rsidRPr="00920397" w:rsidRDefault="00A11225" w:rsidP="00A11225">
            <w:pPr>
              <w:rPr>
                <w:rFonts w:asciiTheme="minorBidi" w:hAnsiTheme="minorBidi" w:cstheme="minorBidi"/>
                <w:sz w:val="22"/>
                <w:szCs w:val="22"/>
              </w:rPr>
            </w:pPr>
            <w:r w:rsidRPr="00920397">
              <w:rPr>
                <w:rFonts w:asciiTheme="minorBidi" w:hAnsiTheme="minorBidi" w:cstheme="minorBidi"/>
                <w:sz w:val="22"/>
                <w:szCs w:val="22"/>
              </w:rPr>
              <w:t>Expectant mother</w:t>
            </w:r>
          </w:p>
          <w:p w:rsidR="00A11225" w:rsidRPr="00920397" w:rsidRDefault="00A11225">
            <w:pPr>
              <w:rPr>
                <w:rFonts w:asciiTheme="minorBidi" w:hAnsiTheme="minorBidi" w:cstheme="minorBidi"/>
                <w:sz w:val="22"/>
                <w:szCs w:val="22"/>
              </w:rPr>
            </w:pPr>
          </w:p>
        </w:tc>
        <w:tc>
          <w:tcPr>
            <w:tcW w:w="5670" w:type="dxa"/>
          </w:tcPr>
          <w:p w:rsidR="0065643F" w:rsidRPr="00920397" w:rsidRDefault="0065643F" w:rsidP="0065643F">
            <w:pPr>
              <w:numPr>
                <w:ilvl w:val="0"/>
                <w:numId w:val="11"/>
              </w:numPr>
              <w:autoSpaceDE w:val="0"/>
              <w:autoSpaceDN w:val="0"/>
              <w:adjustRightInd w:val="0"/>
              <w:rPr>
                <w:sz w:val="22"/>
                <w:szCs w:val="22"/>
                <w:lang w:eastAsia="zh-CN"/>
              </w:rPr>
            </w:pPr>
            <w:r w:rsidRPr="00920397">
              <w:rPr>
                <w:sz w:val="22"/>
                <w:szCs w:val="22"/>
                <w:lang w:eastAsia="zh-CN"/>
              </w:rPr>
              <w:t>Find a working position that is comfortable for you</w:t>
            </w:r>
          </w:p>
          <w:p w:rsidR="0065643F" w:rsidRPr="00920397" w:rsidRDefault="0065643F" w:rsidP="0065643F">
            <w:pPr>
              <w:numPr>
                <w:ilvl w:val="0"/>
                <w:numId w:val="11"/>
              </w:numPr>
              <w:autoSpaceDE w:val="0"/>
              <w:autoSpaceDN w:val="0"/>
              <w:adjustRightInd w:val="0"/>
              <w:rPr>
                <w:sz w:val="22"/>
                <w:szCs w:val="22"/>
                <w:lang w:eastAsia="zh-CN"/>
              </w:rPr>
            </w:pPr>
            <w:r w:rsidRPr="00920397">
              <w:rPr>
                <w:sz w:val="22"/>
                <w:szCs w:val="22"/>
                <w:lang w:eastAsia="zh-CN"/>
              </w:rPr>
              <w:t>Don’t spend long periods, standing or sitting, alternate between them</w:t>
            </w:r>
          </w:p>
          <w:p w:rsidR="0065643F" w:rsidRPr="00920397" w:rsidRDefault="0065643F" w:rsidP="0065643F">
            <w:pPr>
              <w:numPr>
                <w:ilvl w:val="0"/>
                <w:numId w:val="11"/>
              </w:numPr>
              <w:autoSpaceDE w:val="0"/>
              <w:autoSpaceDN w:val="0"/>
              <w:adjustRightInd w:val="0"/>
              <w:rPr>
                <w:sz w:val="22"/>
                <w:szCs w:val="22"/>
                <w:lang w:eastAsia="zh-CN"/>
              </w:rPr>
            </w:pPr>
            <w:r w:rsidRPr="00920397">
              <w:rPr>
                <w:sz w:val="22"/>
                <w:szCs w:val="22"/>
                <w:lang w:eastAsia="zh-CN"/>
              </w:rPr>
              <w:t>Look for opportunities during activities to change tasks if you need to</w:t>
            </w:r>
          </w:p>
          <w:p w:rsidR="0065643F" w:rsidRPr="00920397" w:rsidRDefault="0065643F" w:rsidP="0065643F">
            <w:pPr>
              <w:pStyle w:val="ListParagraph"/>
              <w:numPr>
                <w:ilvl w:val="0"/>
                <w:numId w:val="9"/>
              </w:numPr>
              <w:rPr>
                <w:rFonts w:asciiTheme="minorBidi" w:hAnsiTheme="minorBidi" w:cstheme="minorBidi"/>
                <w:sz w:val="22"/>
                <w:szCs w:val="22"/>
              </w:rPr>
            </w:pPr>
            <w:r w:rsidRPr="00920397">
              <w:rPr>
                <w:sz w:val="22"/>
                <w:szCs w:val="22"/>
                <w:lang w:eastAsia="zh-CN"/>
              </w:rPr>
              <w:t>Don’t climb ladders, stretch or reach for items off shelves or from under benches</w:t>
            </w:r>
          </w:p>
          <w:p w:rsidR="00A11225" w:rsidRPr="00920397" w:rsidRDefault="00A11225" w:rsidP="0065643F">
            <w:pPr>
              <w:pStyle w:val="ListParagraph"/>
              <w:numPr>
                <w:ilvl w:val="0"/>
                <w:numId w:val="9"/>
              </w:numPr>
              <w:rPr>
                <w:rFonts w:asciiTheme="minorBidi" w:hAnsiTheme="minorBidi" w:cstheme="minorBidi"/>
                <w:sz w:val="22"/>
                <w:szCs w:val="22"/>
              </w:rPr>
            </w:pPr>
            <w:r w:rsidRPr="00920397">
              <w:rPr>
                <w:rFonts w:asciiTheme="minorBidi" w:hAnsiTheme="minorBidi" w:cstheme="minorBidi"/>
                <w:sz w:val="22"/>
                <w:szCs w:val="22"/>
              </w:rPr>
              <w:t xml:space="preserve">Avoid </w:t>
            </w:r>
            <w:r w:rsidR="00C8601F" w:rsidRPr="00920397">
              <w:rPr>
                <w:rFonts w:asciiTheme="minorBidi" w:hAnsiTheme="minorBidi" w:cstheme="minorBidi"/>
                <w:sz w:val="22"/>
                <w:szCs w:val="22"/>
              </w:rPr>
              <w:t>excessive hours and workloads</w:t>
            </w:r>
          </w:p>
          <w:p w:rsidR="00C8601F" w:rsidRPr="00920397" w:rsidRDefault="00C8601F" w:rsidP="00C8601F">
            <w:pPr>
              <w:pStyle w:val="ListParagraph"/>
              <w:numPr>
                <w:ilvl w:val="0"/>
                <w:numId w:val="9"/>
              </w:numPr>
              <w:rPr>
                <w:rFonts w:asciiTheme="minorBidi" w:hAnsiTheme="minorBidi" w:cstheme="minorBidi"/>
                <w:sz w:val="22"/>
                <w:szCs w:val="22"/>
              </w:rPr>
            </w:pPr>
            <w:r w:rsidRPr="00920397">
              <w:rPr>
                <w:rFonts w:asciiTheme="minorBidi" w:hAnsiTheme="minorBidi" w:cstheme="minorBidi"/>
                <w:sz w:val="22"/>
                <w:szCs w:val="22"/>
              </w:rPr>
              <w:t>Staff room available for comfort breaks as necessary</w:t>
            </w:r>
          </w:p>
        </w:tc>
        <w:tc>
          <w:tcPr>
            <w:tcW w:w="1276" w:type="dxa"/>
          </w:tcPr>
          <w:p w:rsidR="00C8601F" w:rsidRPr="00920397" w:rsidRDefault="00C8601F">
            <w:pPr>
              <w:rPr>
                <w:rFonts w:asciiTheme="minorBidi" w:hAnsiTheme="minorBidi" w:cstheme="minorBidi"/>
                <w:sz w:val="22"/>
                <w:szCs w:val="22"/>
              </w:rPr>
            </w:pPr>
          </w:p>
          <w:p w:rsidR="00C8601F" w:rsidRPr="00920397" w:rsidRDefault="00C8601F">
            <w:pPr>
              <w:rPr>
                <w:rFonts w:asciiTheme="minorBidi" w:hAnsiTheme="minorBidi" w:cstheme="minorBidi"/>
                <w:sz w:val="22"/>
                <w:szCs w:val="22"/>
              </w:rPr>
            </w:pPr>
          </w:p>
          <w:p w:rsidR="00A11225" w:rsidRPr="00920397" w:rsidRDefault="00C8601F" w:rsidP="00C8601F">
            <w:pPr>
              <w:jc w:val="center"/>
              <w:rPr>
                <w:rFonts w:asciiTheme="minorBidi" w:hAnsiTheme="minorBidi" w:cstheme="minorBidi"/>
                <w:sz w:val="22"/>
                <w:szCs w:val="22"/>
              </w:rPr>
            </w:pPr>
            <w:r w:rsidRPr="00920397">
              <w:rPr>
                <w:rFonts w:asciiTheme="minorBidi" w:hAnsiTheme="minorBidi" w:cstheme="minorBidi"/>
                <w:sz w:val="22"/>
                <w:szCs w:val="22"/>
              </w:rPr>
              <w:t>Low</w:t>
            </w:r>
          </w:p>
        </w:tc>
        <w:tc>
          <w:tcPr>
            <w:tcW w:w="905" w:type="dxa"/>
          </w:tcPr>
          <w:p w:rsidR="00A11225" w:rsidRPr="00920397" w:rsidRDefault="00A11225" w:rsidP="00B613A2">
            <w:pPr>
              <w:jc w:val="center"/>
              <w:rPr>
                <w:rFonts w:asciiTheme="minorBidi" w:hAnsiTheme="minorBidi" w:cstheme="minorBidi"/>
                <w:sz w:val="22"/>
                <w:szCs w:val="22"/>
              </w:rPr>
            </w:pPr>
          </w:p>
          <w:p w:rsidR="00C8601F" w:rsidRPr="00920397" w:rsidRDefault="00C8601F" w:rsidP="00B613A2">
            <w:pPr>
              <w:jc w:val="center"/>
              <w:rPr>
                <w:rFonts w:asciiTheme="minorBidi" w:hAnsiTheme="minorBidi" w:cstheme="minorBidi"/>
                <w:sz w:val="22"/>
                <w:szCs w:val="22"/>
              </w:rPr>
            </w:pPr>
          </w:p>
          <w:p w:rsidR="00C8601F" w:rsidRPr="00920397" w:rsidRDefault="00C8601F" w:rsidP="00B613A2">
            <w:pPr>
              <w:jc w:val="center"/>
              <w:rPr>
                <w:rFonts w:asciiTheme="minorBidi" w:hAnsiTheme="minorBidi" w:cstheme="minorBidi"/>
                <w:sz w:val="22"/>
                <w:szCs w:val="22"/>
              </w:rPr>
            </w:pPr>
            <w:r w:rsidRPr="00920397">
              <w:rPr>
                <w:rFonts w:asciiTheme="minorBidi" w:hAnsiTheme="minorBidi" w:cstheme="minorBidi"/>
                <w:sz w:val="22"/>
                <w:szCs w:val="22"/>
              </w:rPr>
              <w:t>A</w:t>
            </w:r>
          </w:p>
        </w:tc>
      </w:tr>
      <w:tr w:rsidR="0020100F" w:rsidRPr="00920397" w:rsidTr="007821BA">
        <w:trPr>
          <w:cantSplit/>
          <w:jc w:val="center"/>
        </w:trPr>
        <w:tc>
          <w:tcPr>
            <w:tcW w:w="1936" w:type="dxa"/>
          </w:tcPr>
          <w:p w:rsidR="0020100F" w:rsidRPr="00920397" w:rsidRDefault="0020100F">
            <w:pPr>
              <w:rPr>
                <w:rFonts w:asciiTheme="minorBidi" w:hAnsiTheme="minorBidi" w:cstheme="minorBidi"/>
                <w:sz w:val="22"/>
                <w:szCs w:val="22"/>
              </w:rPr>
            </w:pPr>
          </w:p>
          <w:p w:rsidR="002D7ABB" w:rsidRPr="00920397" w:rsidRDefault="002D7ABB">
            <w:pPr>
              <w:rPr>
                <w:rFonts w:asciiTheme="minorBidi" w:hAnsiTheme="minorBidi" w:cstheme="minorBidi"/>
                <w:sz w:val="22"/>
                <w:szCs w:val="22"/>
              </w:rPr>
            </w:pPr>
          </w:p>
        </w:tc>
        <w:tc>
          <w:tcPr>
            <w:tcW w:w="1979" w:type="dxa"/>
          </w:tcPr>
          <w:p w:rsidR="0020100F" w:rsidRPr="00920397" w:rsidRDefault="00367323">
            <w:pPr>
              <w:rPr>
                <w:rFonts w:asciiTheme="minorBidi" w:hAnsiTheme="minorBidi" w:cstheme="minorBidi"/>
                <w:sz w:val="22"/>
                <w:szCs w:val="22"/>
              </w:rPr>
            </w:pPr>
            <w:r w:rsidRPr="00920397">
              <w:rPr>
                <w:rFonts w:asciiTheme="minorBidi" w:hAnsiTheme="minorBidi" w:cstheme="minorBidi"/>
                <w:sz w:val="22"/>
                <w:szCs w:val="22"/>
              </w:rPr>
              <w:t>Environmental hazards</w:t>
            </w:r>
          </w:p>
        </w:tc>
        <w:tc>
          <w:tcPr>
            <w:tcW w:w="2409" w:type="dxa"/>
          </w:tcPr>
          <w:p w:rsidR="0020100F" w:rsidRPr="00920397" w:rsidRDefault="00C8601F">
            <w:pPr>
              <w:rPr>
                <w:rFonts w:asciiTheme="minorBidi" w:hAnsiTheme="minorBidi" w:cstheme="minorBidi"/>
                <w:sz w:val="22"/>
                <w:szCs w:val="22"/>
              </w:rPr>
            </w:pPr>
            <w:r w:rsidRPr="00920397">
              <w:rPr>
                <w:rFonts w:asciiTheme="minorBidi" w:hAnsiTheme="minorBidi" w:cstheme="minorBidi"/>
                <w:sz w:val="22"/>
                <w:szCs w:val="22"/>
              </w:rPr>
              <w:t>Expectant m</w:t>
            </w:r>
            <w:r w:rsidR="00B360E9" w:rsidRPr="00920397">
              <w:rPr>
                <w:rFonts w:asciiTheme="minorBidi" w:hAnsiTheme="minorBidi" w:cstheme="minorBidi"/>
                <w:sz w:val="22"/>
                <w:szCs w:val="22"/>
              </w:rPr>
              <w:t>other</w:t>
            </w:r>
            <w:r w:rsidR="000954CA" w:rsidRPr="00920397">
              <w:rPr>
                <w:rFonts w:asciiTheme="minorBidi" w:hAnsiTheme="minorBidi" w:cstheme="minorBidi"/>
                <w:sz w:val="22"/>
                <w:szCs w:val="22"/>
              </w:rPr>
              <w:t xml:space="preserve"> may feel too hot/cold or suffer general discomfort</w:t>
            </w:r>
          </w:p>
        </w:tc>
        <w:tc>
          <w:tcPr>
            <w:tcW w:w="5670" w:type="dxa"/>
          </w:tcPr>
          <w:p w:rsidR="0020100F" w:rsidRPr="00920397" w:rsidRDefault="000954CA" w:rsidP="00C8601F">
            <w:pPr>
              <w:pStyle w:val="ListParagraph"/>
              <w:numPr>
                <w:ilvl w:val="0"/>
                <w:numId w:val="10"/>
              </w:numPr>
              <w:rPr>
                <w:rFonts w:asciiTheme="minorBidi" w:hAnsiTheme="minorBidi" w:cstheme="minorBidi"/>
                <w:sz w:val="22"/>
                <w:szCs w:val="22"/>
              </w:rPr>
            </w:pPr>
            <w:r w:rsidRPr="00920397">
              <w:rPr>
                <w:rFonts w:asciiTheme="minorBidi" w:hAnsiTheme="minorBidi" w:cstheme="minorBidi"/>
                <w:sz w:val="22"/>
                <w:szCs w:val="22"/>
              </w:rPr>
              <w:t>Temperature kept as reasonable as possible with supplementary heating/cooling a</w:t>
            </w:r>
            <w:r w:rsidR="00C8601F" w:rsidRPr="00920397">
              <w:rPr>
                <w:rFonts w:asciiTheme="minorBidi" w:hAnsiTheme="minorBidi" w:cstheme="minorBidi"/>
                <w:sz w:val="22"/>
                <w:szCs w:val="22"/>
              </w:rPr>
              <w:t>vailable via Estates department</w:t>
            </w:r>
          </w:p>
          <w:p w:rsidR="000954CA" w:rsidRPr="00920397" w:rsidRDefault="00C8601F" w:rsidP="00C8601F">
            <w:pPr>
              <w:pStyle w:val="ListParagraph"/>
              <w:numPr>
                <w:ilvl w:val="0"/>
                <w:numId w:val="10"/>
              </w:numPr>
              <w:rPr>
                <w:rFonts w:asciiTheme="minorBidi" w:hAnsiTheme="minorBidi" w:cstheme="minorBidi"/>
                <w:sz w:val="22"/>
                <w:szCs w:val="22"/>
              </w:rPr>
            </w:pPr>
            <w:r w:rsidRPr="00920397">
              <w:rPr>
                <w:rFonts w:asciiTheme="minorBidi" w:hAnsiTheme="minorBidi" w:cstheme="minorBidi"/>
                <w:sz w:val="22"/>
                <w:szCs w:val="22"/>
              </w:rPr>
              <w:t>Office is adequately ventilated</w:t>
            </w:r>
          </w:p>
          <w:p w:rsidR="000954CA" w:rsidRPr="00920397" w:rsidRDefault="000954CA">
            <w:pPr>
              <w:rPr>
                <w:rFonts w:asciiTheme="minorBidi" w:hAnsiTheme="minorBidi" w:cstheme="minorBidi"/>
                <w:sz w:val="22"/>
                <w:szCs w:val="22"/>
              </w:rPr>
            </w:pPr>
          </w:p>
        </w:tc>
        <w:tc>
          <w:tcPr>
            <w:tcW w:w="1276" w:type="dxa"/>
          </w:tcPr>
          <w:p w:rsidR="0020100F" w:rsidRPr="00920397" w:rsidRDefault="0020100F">
            <w:pPr>
              <w:rPr>
                <w:rFonts w:asciiTheme="minorBidi" w:hAnsiTheme="minorBidi" w:cstheme="minorBidi"/>
                <w:sz w:val="22"/>
                <w:szCs w:val="22"/>
              </w:rPr>
            </w:pPr>
          </w:p>
          <w:p w:rsidR="00B360E9" w:rsidRPr="00920397" w:rsidRDefault="00B360E9" w:rsidP="00B360E9">
            <w:pPr>
              <w:jc w:val="center"/>
              <w:rPr>
                <w:rFonts w:asciiTheme="minorBidi" w:hAnsiTheme="minorBidi" w:cstheme="minorBidi"/>
                <w:sz w:val="22"/>
                <w:szCs w:val="22"/>
              </w:rPr>
            </w:pPr>
            <w:r w:rsidRPr="00920397">
              <w:rPr>
                <w:rFonts w:asciiTheme="minorBidi" w:hAnsiTheme="minorBidi" w:cstheme="minorBidi"/>
                <w:sz w:val="22"/>
                <w:szCs w:val="22"/>
              </w:rPr>
              <w:t>Low</w:t>
            </w:r>
          </w:p>
        </w:tc>
        <w:tc>
          <w:tcPr>
            <w:tcW w:w="905" w:type="dxa"/>
          </w:tcPr>
          <w:p w:rsidR="0020100F" w:rsidRPr="00920397" w:rsidRDefault="0020100F" w:rsidP="00B613A2">
            <w:pPr>
              <w:jc w:val="center"/>
              <w:rPr>
                <w:rFonts w:asciiTheme="minorBidi" w:hAnsiTheme="minorBidi" w:cstheme="minorBidi"/>
                <w:sz w:val="22"/>
                <w:szCs w:val="22"/>
              </w:rPr>
            </w:pPr>
          </w:p>
          <w:p w:rsidR="00B360E9" w:rsidRPr="00920397" w:rsidRDefault="00B360E9" w:rsidP="00B613A2">
            <w:pPr>
              <w:jc w:val="center"/>
              <w:rPr>
                <w:rFonts w:asciiTheme="minorBidi" w:hAnsiTheme="minorBidi" w:cstheme="minorBidi"/>
                <w:sz w:val="22"/>
                <w:szCs w:val="22"/>
              </w:rPr>
            </w:pPr>
            <w:r w:rsidRPr="00920397">
              <w:rPr>
                <w:rFonts w:asciiTheme="minorBidi" w:hAnsiTheme="minorBidi" w:cstheme="minorBidi"/>
                <w:sz w:val="22"/>
                <w:szCs w:val="22"/>
              </w:rPr>
              <w:t>A</w:t>
            </w:r>
          </w:p>
          <w:p w:rsidR="00B360E9" w:rsidRPr="00920397" w:rsidRDefault="00B360E9" w:rsidP="00B613A2">
            <w:pPr>
              <w:jc w:val="center"/>
              <w:rPr>
                <w:rFonts w:asciiTheme="minorBidi" w:hAnsiTheme="minorBidi" w:cstheme="minorBidi"/>
                <w:sz w:val="22"/>
                <w:szCs w:val="22"/>
              </w:rPr>
            </w:pPr>
          </w:p>
        </w:tc>
      </w:tr>
    </w:tbl>
    <w:p w:rsidR="00E01D5E" w:rsidRPr="00920397" w:rsidRDefault="00E01D5E" w:rsidP="00417F5C">
      <w:pPr>
        <w:rPr>
          <w:rFonts w:asciiTheme="minorBidi" w:hAnsiTheme="minorBidi" w:cstheme="minorBidi"/>
          <w:sz w:val="22"/>
          <w:szCs w:val="22"/>
        </w:rPr>
      </w:pPr>
    </w:p>
    <w:p w:rsidR="00E12996" w:rsidRDefault="00E12996" w:rsidP="00E12996">
      <w:pPr>
        <w:jc w:val="both"/>
        <w:rPr>
          <w:b/>
          <w:sz w:val="22"/>
          <w:szCs w:val="22"/>
        </w:rPr>
      </w:pPr>
    </w:p>
    <w:p w:rsidR="00E12996" w:rsidRDefault="00E12996" w:rsidP="00E12996">
      <w:pPr>
        <w:jc w:val="both"/>
        <w:rPr>
          <w:b/>
          <w:sz w:val="22"/>
          <w:szCs w:val="22"/>
        </w:rPr>
      </w:pPr>
    </w:p>
    <w:p w:rsidR="00E12996" w:rsidRDefault="00E12996" w:rsidP="00E12996">
      <w:pPr>
        <w:jc w:val="both"/>
        <w:rPr>
          <w:b/>
          <w:sz w:val="22"/>
          <w:szCs w:val="22"/>
        </w:rPr>
      </w:pPr>
    </w:p>
    <w:p w:rsidR="00E12996" w:rsidRDefault="00E12996" w:rsidP="00E12996">
      <w:pPr>
        <w:jc w:val="both"/>
        <w:rPr>
          <w:b/>
          <w:sz w:val="22"/>
          <w:szCs w:val="22"/>
        </w:rPr>
      </w:pPr>
    </w:p>
    <w:p w:rsidR="00E12996" w:rsidRPr="00826173" w:rsidRDefault="00E12996" w:rsidP="00E12996">
      <w:pPr>
        <w:jc w:val="both"/>
        <w:rPr>
          <w:b/>
          <w:sz w:val="22"/>
          <w:szCs w:val="22"/>
        </w:rPr>
      </w:pPr>
      <w:r w:rsidRPr="00826173">
        <w:rPr>
          <w:b/>
          <w:sz w:val="22"/>
          <w:szCs w:val="22"/>
        </w:rPr>
        <w:lastRenderedPageBreak/>
        <w:t>Data Protection</w:t>
      </w:r>
    </w:p>
    <w:p w:rsidR="00E12996" w:rsidRDefault="00E12996" w:rsidP="00E12996">
      <w:pPr>
        <w:pStyle w:val="Default"/>
        <w:rPr>
          <w:rFonts w:ascii="Arial" w:hAnsi="Arial" w:cs="Arial"/>
          <w:sz w:val="22"/>
          <w:szCs w:val="22"/>
        </w:rPr>
      </w:pPr>
      <w:r w:rsidRPr="00826173">
        <w:rPr>
          <w:rFonts w:ascii="Arial" w:eastAsia="Times New Roman" w:hAnsi="Arial" w:cs="Arial"/>
          <w:color w:val="auto"/>
          <w:sz w:val="22"/>
          <w:szCs w:val="22"/>
          <w:lang w:eastAsia="en-US"/>
        </w:rPr>
        <w:t>The University of Manchester will use the information which you supply to us to ensure your Health and Safety whilst at work.  Records will be retained for</w:t>
      </w:r>
      <w:r w:rsidR="006847BE">
        <w:rPr>
          <w:rFonts w:ascii="Arial" w:eastAsia="Times New Roman" w:hAnsi="Arial" w:cs="Arial"/>
          <w:color w:val="auto"/>
          <w:sz w:val="22"/>
          <w:szCs w:val="22"/>
          <w:lang w:eastAsia="en-US"/>
        </w:rPr>
        <w:t xml:space="preserve"> 6</w:t>
      </w:r>
      <w:r w:rsidRPr="00826173">
        <w:rPr>
          <w:rFonts w:ascii="Arial" w:eastAsia="Times New Roman" w:hAnsi="Arial" w:cs="Arial"/>
          <w:color w:val="auto"/>
          <w:sz w:val="22"/>
          <w:szCs w:val="22"/>
          <w:lang w:eastAsia="en-US"/>
        </w:rPr>
        <w:t xml:space="preserve"> years after the duration of the risk assessment, in line with University of Manchester procedures for t</w:t>
      </w:r>
      <w:r w:rsidR="006847BE">
        <w:rPr>
          <w:rFonts w:ascii="Arial" w:eastAsia="Times New Roman" w:hAnsi="Arial" w:cs="Arial"/>
          <w:color w:val="auto"/>
          <w:sz w:val="22"/>
          <w:szCs w:val="22"/>
          <w:lang w:eastAsia="en-US"/>
        </w:rPr>
        <w:t>he retention of HR and health records</w:t>
      </w:r>
      <w:r w:rsidRPr="00826173">
        <w:rPr>
          <w:rFonts w:ascii="Arial" w:eastAsia="Times New Roman" w:hAnsi="Arial" w:cs="Arial"/>
          <w:color w:val="auto"/>
          <w:sz w:val="22"/>
          <w:szCs w:val="22"/>
          <w:lang w:eastAsia="en-US"/>
        </w:rPr>
        <w:t>. Your data will not be shared with any other third parties, unless a specific request is made by your health care provider, Occupational Health or the Health and Safety Executive.  For further information on how your data is used, how we maintain the security of your information we hold on you and your rights to access the information we hold on you, please contact the Records Management Office</w:t>
      </w:r>
      <w:r w:rsidRPr="00826173">
        <w:rPr>
          <w:rFonts w:ascii="Arial" w:hAnsi="Arial" w:cs="Arial"/>
          <w:sz w:val="22"/>
          <w:szCs w:val="22"/>
        </w:rPr>
        <w:t xml:space="preserve"> (</w:t>
      </w:r>
      <w:hyperlink r:id="rId9" w:history="1">
        <w:r w:rsidRPr="00826173">
          <w:rPr>
            <w:rStyle w:val="Hyperlink"/>
            <w:rFonts w:ascii="Arial" w:hAnsi="Arial" w:cs="Arial"/>
            <w:sz w:val="22"/>
            <w:szCs w:val="22"/>
          </w:rPr>
          <w:t>dataprotection@manchester.ac.uk</w:t>
        </w:r>
      </w:hyperlink>
      <w:r w:rsidRPr="00826173">
        <w:rPr>
          <w:rFonts w:ascii="Arial" w:hAnsi="Arial" w:cs="Arial"/>
          <w:sz w:val="22"/>
          <w:szCs w:val="22"/>
        </w:rPr>
        <w:t>).</w:t>
      </w:r>
    </w:p>
    <w:p w:rsidR="00E12996" w:rsidRDefault="00E12996" w:rsidP="00E12996">
      <w:pPr>
        <w:pStyle w:val="Default"/>
        <w:rPr>
          <w:rFonts w:ascii="Arial" w:hAnsi="Arial" w:cs="Arial"/>
          <w:sz w:val="22"/>
          <w:szCs w:val="22"/>
        </w:rPr>
      </w:pPr>
    </w:p>
    <w:p w:rsidR="00E12996" w:rsidRDefault="00E12996" w:rsidP="00E12996">
      <w:pPr>
        <w:pStyle w:val="Default"/>
        <w:rPr>
          <w:rFonts w:ascii="Arial" w:hAnsi="Arial" w:cs="Arial"/>
          <w:sz w:val="22"/>
          <w:szCs w:val="22"/>
        </w:rPr>
      </w:pPr>
    </w:p>
    <w:p w:rsidR="00E12996" w:rsidRPr="00E12996" w:rsidRDefault="00E12996" w:rsidP="00E12996">
      <w:pPr>
        <w:rPr>
          <w:sz w:val="22"/>
          <w:szCs w:val="22"/>
        </w:rPr>
      </w:pPr>
      <w:r w:rsidRPr="00E12996">
        <w:rPr>
          <w:sz w:val="22"/>
          <w:szCs w:val="22"/>
        </w:rPr>
        <w:t>Signature of Employee</w:t>
      </w:r>
      <w:proofErr w:type="gramStart"/>
      <w:r w:rsidRPr="00E12996">
        <w:rPr>
          <w:sz w:val="22"/>
          <w:szCs w:val="22"/>
        </w:rPr>
        <w:t>:</w:t>
      </w:r>
      <w:r w:rsidRPr="00E12996">
        <w:rPr>
          <w:sz w:val="22"/>
          <w:szCs w:val="22"/>
        </w:rPr>
        <w:tab/>
        <w:t>…………………………………………..</w:t>
      </w:r>
      <w:proofErr w:type="gramEnd"/>
      <w:r w:rsidRPr="00E12996">
        <w:rPr>
          <w:sz w:val="22"/>
          <w:szCs w:val="22"/>
        </w:rPr>
        <w:t xml:space="preserve">           Date</w:t>
      </w:r>
      <w:proofErr w:type="gramStart"/>
      <w:r w:rsidRPr="00E12996">
        <w:rPr>
          <w:sz w:val="22"/>
          <w:szCs w:val="22"/>
        </w:rPr>
        <w:t>:……………………………………………………</w:t>
      </w:r>
      <w:proofErr w:type="gramEnd"/>
    </w:p>
    <w:p w:rsidR="00E12996" w:rsidRPr="00E12996" w:rsidRDefault="00E12996" w:rsidP="00E12996">
      <w:pPr>
        <w:rPr>
          <w:sz w:val="22"/>
          <w:szCs w:val="22"/>
        </w:rPr>
      </w:pPr>
    </w:p>
    <w:p w:rsidR="00E12996" w:rsidRPr="00E12996" w:rsidRDefault="00E12996" w:rsidP="00E12996">
      <w:pPr>
        <w:rPr>
          <w:sz w:val="22"/>
          <w:szCs w:val="22"/>
        </w:rPr>
      </w:pPr>
      <w:r w:rsidRPr="00E12996">
        <w:rPr>
          <w:sz w:val="22"/>
          <w:szCs w:val="22"/>
        </w:rPr>
        <w:t>Signature of Line Manager</w:t>
      </w:r>
      <w:proofErr w:type="gramStart"/>
      <w:r w:rsidRPr="00E12996">
        <w:rPr>
          <w:sz w:val="22"/>
          <w:szCs w:val="22"/>
        </w:rPr>
        <w:t>:…………………………………………..</w:t>
      </w:r>
      <w:proofErr w:type="gramEnd"/>
      <w:r w:rsidRPr="00E12996">
        <w:rPr>
          <w:sz w:val="22"/>
          <w:szCs w:val="22"/>
        </w:rPr>
        <w:t xml:space="preserve">           </w:t>
      </w:r>
      <w:r>
        <w:rPr>
          <w:sz w:val="22"/>
          <w:szCs w:val="22"/>
        </w:rPr>
        <w:tab/>
      </w:r>
      <w:r w:rsidRPr="00E12996">
        <w:rPr>
          <w:sz w:val="22"/>
          <w:szCs w:val="22"/>
        </w:rPr>
        <w:t>Date</w:t>
      </w:r>
      <w:proofErr w:type="gramStart"/>
      <w:r w:rsidRPr="00E12996">
        <w:rPr>
          <w:sz w:val="22"/>
          <w:szCs w:val="22"/>
        </w:rPr>
        <w:t>:……………………………………………………</w:t>
      </w:r>
      <w:proofErr w:type="gramEnd"/>
    </w:p>
    <w:p w:rsidR="00E12996" w:rsidRPr="00826173" w:rsidRDefault="00E12996" w:rsidP="00E12996">
      <w:pPr>
        <w:pStyle w:val="Default"/>
        <w:rPr>
          <w:rFonts w:ascii="Arial" w:eastAsia="Times New Roman" w:hAnsi="Arial" w:cs="Arial"/>
          <w:color w:val="auto"/>
          <w:sz w:val="22"/>
          <w:szCs w:val="22"/>
          <w:lang w:eastAsia="en-US"/>
        </w:rPr>
      </w:pPr>
    </w:p>
    <w:p w:rsidR="00C8601F" w:rsidRPr="00920397" w:rsidRDefault="00C8601F" w:rsidP="00417F5C">
      <w:pPr>
        <w:rPr>
          <w:rFonts w:asciiTheme="minorBidi" w:hAnsiTheme="minorBidi" w:cstheme="minorBid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9028"/>
        <w:gridCol w:w="1517"/>
        <w:gridCol w:w="1441"/>
        <w:gridCol w:w="1415"/>
      </w:tblGrid>
      <w:tr w:rsidR="005703EF" w:rsidRPr="00920397" w:rsidTr="0019218B">
        <w:trPr>
          <w:trHeight w:val="577"/>
        </w:trPr>
        <w:tc>
          <w:tcPr>
            <w:tcW w:w="14218" w:type="dxa"/>
            <w:gridSpan w:val="5"/>
          </w:tcPr>
          <w:p w:rsidR="005703EF" w:rsidRPr="00920397" w:rsidRDefault="005703EF" w:rsidP="0019218B">
            <w:pPr>
              <w:rPr>
                <w:rFonts w:ascii="Verdana" w:hAnsi="Verdana"/>
                <w:b/>
                <w:sz w:val="18"/>
                <w:szCs w:val="18"/>
              </w:rPr>
            </w:pPr>
            <w:r w:rsidRPr="00920397">
              <w:rPr>
                <w:rFonts w:ascii="Verdana" w:hAnsi="Verdana"/>
                <w:b/>
                <w:sz w:val="18"/>
                <w:szCs w:val="18"/>
              </w:rPr>
              <w:t xml:space="preserve">Action plan </w:t>
            </w:r>
          </w:p>
        </w:tc>
      </w:tr>
      <w:tr w:rsidR="005703EF" w:rsidRPr="00920397" w:rsidTr="0019218B">
        <w:tc>
          <w:tcPr>
            <w:tcW w:w="817" w:type="dxa"/>
          </w:tcPr>
          <w:p w:rsidR="005703EF" w:rsidRPr="00920397" w:rsidRDefault="005703EF" w:rsidP="0019218B">
            <w:pPr>
              <w:rPr>
                <w:rFonts w:ascii="Verdana" w:hAnsi="Verdana"/>
                <w:b/>
                <w:sz w:val="18"/>
                <w:szCs w:val="18"/>
              </w:rPr>
            </w:pPr>
            <w:r w:rsidRPr="00920397">
              <w:rPr>
                <w:rFonts w:ascii="Verdana" w:hAnsi="Verdana"/>
                <w:b/>
                <w:sz w:val="18"/>
                <w:szCs w:val="18"/>
              </w:rPr>
              <w:t>Ref No</w:t>
            </w:r>
          </w:p>
        </w:tc>
        <w:tc>
          <w:tcPr>
            <w:tcW w:w="9028" w:type="dxa"/>
          </w:tcPr>
          <w:p w:rsidR="005703EF" w:rsidRPr="00920397" w:rsidRDefault="005703EF" w:rsidP="0019218B">
            <w:pPr>
              <w:jc w:val="center"/>
              <w:rPr>
                <w:rFonts w:ascii="Verdana" w:hAnsi="Verdana"/>
                <w:b/>
                <w:sz w:val="18"/>
                <w:szCs w:val="18"/>
              </w:rPr>
            </w:pPr>
            <w:r w:rsidRPr="00920397">
              <w:rPr>
                <w:rFonts w:ascii="Verdana" w:hAnsi="Verdana"/>
                <w:b/>
                <w:sz w:val="18"/>
                <w:szCs w:val="18"/>
              </w:rPr>
              <w:t>Further action required</w:t>
            </w:r>
          </w:p>
        </w:tc>
        <w:tc>
          <w:tcPr>
            <w:tcW w:w="1517" w:type="dxa"/>
          </w:tcPr>
          <w:p w:rsidR="005703EF" w:rsidRPr="00920397" w:rsidRDefault="005703EF" w:rsidP="0019218B">
            <w:pPr>
              <w:jc w:val="center"/>
              <w:rPr>
                <w:rFonts w:ascii="Verdana" w:hAnsi="Verdana"/>
                <w:b/>
                <w:sz w:val="18"/>
                <w:szCs w:val="18"/>
              </w:rPr>
            </w:pPr>
            <w:r w:rsidRPr="00920397">
              <w:rPr>
                <w:rFonts w:ascii="Verdana" w:hAnsi="Verdana"/>
                <w:b/>
                <w:sz w:val="18"/>
                <w:szCs w:val="18"/>
              </w:rPr>
              <w:t>Action by whom</w:t>
            </w:r>
          </w:p>
        </w:tc>
        <w:tc>
          <w:tcPr>
            <w:tcW w:w="1441" w:type="dxa"/>
          </w:tcPr>
          <w:p w:rsidR="005703EF" w:rsidRPr="00920397" w:rsidRDefault="005703EF" w:rsidP="0019218B">
            <w:pPr>
              <w:jc w:val="center"/>
              <w:rPr>
                <w:rFonts w:ascii="Verdana" w:hAnsi="Verdana"/>
                <w:b/>
                <w:sz w:val="18"/>
                <w:szCs w:val="18"/>
              </w:rPr>
            </w:pPr>
            <w:r w:rsidRPr="00920397">
              <w:rPr>
                <w:rFonts w:ascii="Verdana" w:hAnsi="Verdana"/>
                <w:b/>
                <w:sz w:val="18"/>
                <w:szCs w:val="18"/>
              </w:rPr>
              <w:t>Action by when</w:t>
            </w:r>
          </w:p>
        </w:tc>
        <w:tc>
          <w:tcPr>
            <w:tcW w:w="1415" w:type="dxa"/>
          </w:tcPr>
          <w:p w:rsidR="005703EF" w:rsidRPr="00920397" w:rsidRDefault="005703EF" w:rsidP="0019218B">
            <w:pPr>
              <w:jc w:val="center"/>
              <w:rPr>
                <w:rFonts w:ascii="Verdana" w:hAnsi="Verdana"/>
                <w:b/>
                <w:sz w:val="18"/>
                <w:szCs w:val="18"/>
              </w:rPr>
            </w:pPr>
            <w:r w:rsidRPr="00920397">
              <w:rPr>
                <w:rFonts w:ascii="Verdana" w:hAnsi="Verdana"/>
                <w:b/>
                <w:sz w:val="18"/>
                <w:szCs w:val="18"/>
              </w:rPr>
              <w:t>Done</w:t>
            </w:r>
          </w:p>
        </w:tc>
      </w:tr>
      <w:tr w:rsidR="005703EF" w:rsidRPr="00920397" w:rsidTr="0019218B">
        <w:trPr>
          <w:trHeight w:val="679"/>
        </w:trPr>
        <w:tc>
          <w:tcPr>
            <w:tcW w:w="817" w:type="dxa"/>
          </w:tcPr>
          <w:p w:rsidR="005703EF" w:rsidRPr="00920397" w:rsidRDefault="005703EF" w:rsidP="0019218B">
            <w:pPr>
              <w:rPr>
                <w:rFonts w:ascii="Verdana" w:hAnsi="Verdana"/>
                <w:sz w:val="18"/>
                <w:szCs w:val="18"/>
              </w:rPr>
            </w:pPr>
          </w:p>
        </w:tc>
        <w:tc>
          <w:tcPr>
            <w:tcW w:w="9028" w:type="dxa"/>
          </w:tcPr>
          <w:p w:rsidR="005703EF" w:rsidRPr="00920397" w:rsidRDefault="005703EF" w:rsidP="0019218B">
            <w:pPr>
              <w:rPr>
                <w:rFonts w:ascii="Verdana" w:hAnsi="Verdana"/>
                <w:sz w:val="18"/>
                <w:szCs w:val="18"/>
              </w:rPr>
            </w:pPr>
          </w:p>
        </w:tc>
        <w:tc>
          <w:tcPr>
            <w:tcW w:w="1517" w:type="dxa"/>
          </w:tcPr>
          <w:p w:rsidR="005703EF" w:rsidRPr="00920397" w:rsidRDefault="005703EF" w:rsidP="0019218B">
            <w:pPr>
              <w:rPr>
                <w:rFonts w:ascii="Verdana" w:hAnsi="Verdana"/>
                <w:sz w:val="18"/>
                <w:szCs w:val="18"/>
              </w:rPr>
            </w:pPr>
          </w:p>
        </w:tc>
        <w:tc>
          <w:tcPr>
            <w:tcW w:w="1441" w:type="dxa"/>
          </w:tcPr>
          <w:p w:rsidR="005703EF" w:rsidRPr="00920397" w:rsidRDefault="005703EF" w:rsidP="0019218B">
            <w:pPr>
              <w:rPr>
                <w:rFonts w:ascii="Verdana" w:hAnsi="Verdana"/>
                <w:sz w:val="18"/>
                <w:szCs w:val="18"/>
              </w:rPr>
            </w:pPr>
          </w:p>
        </w:tc>
        <w:tc>
          <w:tcPr>
            <w:tcW w:w="1415" w:type="dxa"/>
          </w:tcPr>
          <w:p w:rsidR="005703EF" w:rsidRPr="00920397" w:rsidRDefault="005703EF" w:rsidP="0019218B">
            <w:pPr>
              <w:rPr>
                <w:rFonts w:ascii="Verdana" w:hAnsi="Verdana"/>
                <w:sz w:val="18"/>
                <w:szCs w:val="18"/>
              </w:rPr>
            </w:pPr>
          </w:p>
        </w:tc>
      </w:tr>
      <w:tr w:rsidR="005703EF" w:rsidRPr="00920397" w:rsidTr="0019218B">
        <w:trPr>
          <w:trHeight w:val="679"/>
        </w:trPr>
        <w:tc>
          <w:tcPr>
            <w:tcW w:w="817" w:type="dxa"/>
          </w:tcPr>
          <w:p w:rsidR="005703EF" w:rsidRPr="00920397" w:rsidRDefault="005703EF" w:rsidP="0019218B">
            <w:pPr>
              <w:rPr>
                <w:rFonts w:ascii="Verdana" w:hAnsi="Verdana"/>
                <w:sz w:val="18"/>
                <w:szCs w:val="18"/>
              </w:rPr>
            </w:pPr>
          </w:p>
        </w:tc>
        <w:tc>
          <w:tcPr>
            <w:tcW w:w="9028" w:type="dxa"/>
          </w:tcPr>
          <w:p w:rsidR="005703EF" w:rsidRPr="00920397" w:rsidRDefault="005703EF" w:rsidP="0019218B">
            <w:pPr>
              <w:rPr>
                <w:rFonts w:ascii="Verdana" w:hAnsi="Verdana"/>
                <w:sz w:val="18"/>
                <w:szCs w:val="18"/>
              </w:rPr>
            </w:pPr>
          </w:p>
        </w:tc>
        <w:tc>
          <w:tcPr>
            <w:tcW w:w="1517" w:type="dxa"/>
          </w:tcPr>
          <w:p w:rsidR="005703EF" w:rsidRPr="00920397" w:rsidRDefault="005703EF" w:rsidP="0019218B">
            <w:pPr>
              <w:rPr>
                <w:rFonts w:ascii="Verdana" w:hAnsi="Verdana"/>
                <w:sz w:val="18"/>
                <w:szCs w:val="18"/>
              </w:rPr>
            </w:pPr>
          </w:p>
        </w:tc>
        <w:tc>
          <w:tcPr>
            <w:tcW w:w="1441" w:type="dxa"/>
          </w:tcPr>
          <w:p w:rsidR="005703EF" w:rsidRPr="00920397" w:rsidRDefault="005703EF" w:rsidP="0019218B">
            <w:pPr>
              <w:rPr>
                <w:rFonts w:ascii="Verdana" w:hAnsi="Verdana"/>
                <w:sz w:val="18"/>
                <w:szCs w:val="18"/>
              </w:rPr>
            </w:pPr>
          </w:p>
        </w:tc>
        <w:tc>
          <w:tcPr>
            <w:tcW w:w="1415" w:type="dxa"/>
          </w:tcPr>
          <w:p w:rsidR="005703EF" w:rsidRPr="00920397" w:rsidRDefault="005703EF" w:rsidP="0019218B">
            <w:pPr>
              <w:rPr>
                <w:rFonts w:ascii="Verdana" w:hAnsi="Verdana"/>
                <w:sz w:val="18"/>
                <w:szCs w:val="18"/>
              </w:rPr>
            </w:pPr>
          </w:p>
        </w:tc>
      </w:tr>
      <w:tr w:rsidR="005703EF" w:rsidRPr="00920397" w:rsidTr="0019218B">
        <w:trPr>
          <w:trHeight w:val="680"/>
        </w:trPr>
        <w:tc>
          <w:tcPr>
            <w:tcW w:w="817" w:type="dxa"/>
          </w:tcPr>
          <w:p w:rsidR="005703EF" w:rsidRPr="00920397" w:rsidRDefault="005703EF" w:rsidP="0019218B">
            <w:pPr>
              <w:rPr>
                <w:rFonts w:ascii="Verdana" w:hAnsi="Verdana"/>
                <w:sz w:val="18"/>
                <w:szCs w:val="18"/>
              </w:rPr>
            </w:pPr>
          </w:p>
        </w:tc>
        <w:tc>
          <w:tcPr>
            <w:tcW w:w="9028" w:type="dxa"/>
          </w:tcPr>
          <w:p w:rsidR="005703EF" w:rsidRPr="00920397" w:rsidRDefault="005703EF" w:rsidP="0019218B">
            <w:pPr>
              <w:rPr>
                <w:rFonts w:ascii="Verdana" w:hAnsi="Verdana"/>
                <w:sz w:val="18"/>
                <w:szCs w:val="18"/>
              </w:rPr>
            </w:pPr>
          </w:p>
        </w:tc>
        <w:tc>
          <w:tcPr>
            <w:tcW w:w="1517" w:type="dxa"/>
          </w:tcPr>
          <w:p w:rsidR="005703EF" w:rsidRPr="00920397" w:rsidRDefault="005703EF" w:rsidP="0019218B">
            <w:pPr>
              <w:rPr>
                <w:rFonts w:ascii="Verdana" w:hAnsi="Verdana"/>
                <w:sz w:val="18"/>
                <w:szCs w:val="18"/>
              </w:rPr>
            </w:pPr>
          </w:p>
        </w:tc>
        <w:tc>
          <w:tcPr>
            <w:tcW w:w="1441" w:type="dxa"/>
          </w:tcPr>
          <w:p w:rsidR="005703EF" w:rsidRPr="00920397" w:rsidRDefault="005703EF" w:rsidP="0019218B">
            <w:pPr>
              <w:rPr>
                <w:rFonts w:ascii="Verdana" w:hAnsi="Verdana"/>
                <w:sz w:val="18"/>
                <w:szCs w:val="18"/>
              </w:rPr>
            </w:pPr>
          </w:p>
        </w:tc>
        <w:tc>
          <w:tcPr>
            <w:tcW w:w="1415" w:type="dxa"/>
          </w:tcPr>
          <w:p w:rsidR="005703EF" w:rsidRPr="00920397" w:rsidRDefault="005703EF" w:rsidP="0019218B">
            <w:pPr>
              <w:rPr>
                <w:rFonts w:ascii="Verdana" w:hAnsi="Verdana"/>
                <w:sz w:val="18"/>
                <w:szCs w:val="18"/>
              </w:rPr>
            </w:pPr>
          </w:p>
        </w:tc>
      </w:tr>
      <w:tr w:rsidR="005703EF" w:rsidRPr="00920397" w:rsidTr="0019218B">
        <w:trPr>
          <w:trHeight w:val="679"/>
        </w:trPr>
        <w:tc>
          <w:tcPr>
            <w:tcW w:w="817" w:type="dxa"/>
          </w:tcPr>
          <w:p w:rsidR="005703EF" w:rsidRPr="00920397" w:rsidRDefault="005703EF" w:rsidP="0019218B">
            <w:pPr>
              <w:rPr>
                <w:rFonts w:ascii="Verdana" w:hAnsi="Verdana"/>
                <w:sz w:val="18"/>
                <w:szCs w:val="18"/>
              </w:rPr>
            </w:pPr>
          </w:p>
        </w:tc>
        <w:tc>
          <w:tcPr>
            <w:tcW w:w="9028" w:type="dxa"/>
          </w:tcPr>
          <w:p w:rsidR="005703EF" w:rsidRPr="00920397" w:rsidRDefault="005703EF" w:rsidP="0019218B">
            <w:pPr>
              <w:rPr>
                <w:rFonts w:ascii="Verdana" w:hAnsi="Verdana"/>
                <w:sz w:val="18"/>
                <w:szCs w:val="18"/>
              </w:rPr>
            </w:pPr>
          </w:p>
        </w:tc>
        <w:tc>
          <w:tcPr>
            <w:tcW w:w="1517" w:type="dxa"/>
          </w:tcPr>
          <w:p w:rsidR="005703EF" w:rsidRPr="00920397" w:rsidRDefault="005703EF" w:rsidP="0019218B">
            <w:pPr>
              <w:rPr>
                <w:rFonts w:ascii="Verdana" w:hAnsi="Verdana"/>
                <w:sz w:val="18"/>
                <w:szCs w:val="18"/>
              </w:rPr>
            </w:pPr>
          </w:p>
        </w:tc>
        <w:tc>
          <w:tcPr>
            <w:tcW w:w="1441" w:type="dxa"/>
          </w:tcPr>
          <w:p w:rsidR="005703EF" w:rsidRPr="00920397" w:rsidRDefault="005703EF" w:rsidP="0019218B">
            <w:pPr>
              <w:rPr>
                <w:rFonts w:ascii="Verdana" w:hAnsi="Verdana"/>
                <w:sz w:val="18"/>
                <w:szCs w:val="18"/>
              </w:rPr>
            </w:pPr>
          </w:p>
        </w:tc>
        <w:tc>
          <w:tcPr>
            <w:tcW w:w="1415" w:type="dxa"/>
          </w:tcPr>
          <w:p w:rsidR="005703EF" w:rsidRPr="00920397" w:rsidRDefault="005703EF" w:rsidP="0019218B">
            <w:pPr>
              <w:rPr>
                <w:rFonts w:ascii="Verdana" w:hAnsi="Verdana"/>
                <w:sz w:val="18"/>
                <w:szCs w:val="18"/>
              </w:rPr>
            </w:pPr>
          </w:p>
        </w:tc>
      </w:tr>
      <w:tr w:rsidR="005703EF" w:rsidRPr="00920397" w:rsidTr="0019218B">
        <w:trPr>
          <w:trHeight w:val="680"/>
        </w:trPr>
        <w:tc>
          <w:tcPr>
            <w:tcW w:w="817" w:type="dxa"/>
          </w:tcPr>
          <w:p w:rsidR="005703EF" w:rsidRPr="00920397" w:rsidRDefault="005703EF" w:rsidP="0019218B">
            <w:pPr>
              <w:rPr>
                <w:rFonts w:ascii="Verdana" w:hAnsi="Verdana"/>
                <w:sz w:val="18"/>
                <w:szCs w:val="18"/>
              </w:rPr>
            </w:pPr>
          </w:p>
        </w:tc>
        <w:tc>
          <w:tcPr>
            <w:tcW w:w="9028" w:type="dxa"/>
          </w:tcPr>
          <w:p w:rsidR="005703EF" w:rsidRPr="00920397" w:rsidRDefault="005703EF" w:rsidP="0019218B">
            <w:pPr>
              <w:rPr>
                <w:rFonts w:ascii="Verdana" w:hAnsi="Verdana"/>
                <w:sz w:val="18"/>
                <w:szCs w:val="18"/>
              </w:rPr>
            </w:pPr>
          </w:p>
        </w:tc>
        <w:tc>
          <w:tcPr>
            <w:tcW w:w="1517" w:type="dxa"/>
          </w:tcPr>
          <w:p w:rsidR="005703EF" w:rsidRPr="00920397" w:rsidRDefault="005703EF" w:rsidP="0019218B">
            <w:pPr>
              <w:rPr>
                <w:rFonts w:ascii="Verdana" w:hAnsi="Verdana"/>
                <w:sz w:val="18"/>
                <w:szCs w:val="18"/>
              </w:rPr>
            </w:pPr>
          </w:p>
        </w:tc>
        <w:tc>
          <w:tcPr>
            <w:tcW w:w="1441" w:type="dxa"/>
          </w:tcPr>
          <w:p w:rsidR="005703EF" w:rsidRPr="00920397" w:rsidRDefault="005703EF" w:rsidP="0019218B">
            <w:pPr>
              <w:rPr>
                <w:rFonts w:ascii="Verdana" w:hAnsi="Verdana"/>
                <w:sz w:val="18"/>
                <w:szCs w:val="18"/>
              </w:rPr>
            </w:pPr>
          </w:p>
        </w:tc>
        <w:tc>
          <w:tcPr>
            <w:tcW w:w="1415" w:type="dxa"/>
          </w:tcPr>
          <w:p w:rsidR="005703EF" w:rsidRPr="00920397" w:rsidRDefault="005703EF" w:rsidP="0019218B">
            <w:pPr>
              <w:rPr>
                <w:rFonts w:ascii="Verdana" w:hAnsi="Verdana"/>
                <w:sz w:val="18"/>
                <w:szCs w:val="18"/>
              </w:rPr>
            </w:pPr>
          </w:p>
        </w:tc>
      </w:tr>
    </w:tbl>
    <w:p w:rsidR="005703EF" w:rsidRPr="00920397" w:rsidRDefault="005703EF" w:rsidP="00C8601F">
      <w:pPr>
        <w:ind w:left="2160" w:firstLine="720"/>
        <w:rPr>
          <w:rFonts w:asciiTheme="minorBidi" w:hAnsiTheme="minorBidi" w:cstheme="minorBidi"/>
          <w:sz w:val="22"/>
          <w:szCs w:val="22"/>
        </w:rPr>
      </w:pPr>
    </w:p>
    <w:sectPr w:rsidR="005703EF" w:rsidRPr="00920397" w:rsidSect="00417F5C">
      <w:headerReference w:type="even" r:id="rId10"/>
      <w:headerReference w:type="default" r:id="rId11"/>
      <w:footerReference w:type="even" r:id="rId12"/>
      <w:footerReference w:type="default" r:id="rId13"/>
      <w:headerReference w:type="first" r:id="rId14"/>
      <w:footerReference w:type="first" r:id="rId15"/>
      <w:pgSz w:w="16838" w:h="11906" w:orient="landscape"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062C" w:rsidRDefault="00EA062C">
      <w:r>
        <w:separator/>
      </w:r>
    </w:p>
  </w:endnote>
  <w:endnote w:type="continuationSeparator" w:id="0">
    <w:p w:rsidR="00EA062C" w:rsidRDefault="00EA0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9EE" w:rsidRDefault="008549E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1225" w:rsidRDefault="00A11225" w:rsidP="00257974">
    <w:pPr>
      <w:pStyle w:val="Footer"/>
      <w:jc w:val="center"/>
    </w:pPr>
    <w:r>
      <w:t xml:space="preserve">Page </w:t>
    </w:r>
    <w:r w:rsidR="00E12996">
      <w:fldChar w:fldCharType="begin"/>
    </w:r>
    <w:r w:rsidR="00E12996">
      <w:instrText xml:space="preserve"> PAGE </w:instrText>
    </w:r>
    <w:r w:rsidR="00E12996">
      <w:fldChar w:fldCharType="separate"/>
    </w:r>
    <w:r w:rsidR="00CE5131">
      <w:rPr>
        <w:noProof/>
      </w:rPr>
      <w:t>4</w:t>
    </w:r>
    <w:r w:rsidR="00E12996">
      <w:rPr>
        <w:noProof/>
      </w:rPr>
      <w:fldChar w:fldCharType="end"/>
    </w:r>
    <w:r>
      <w:t xml:space="preserve"> of </w:t>
    </w:r>
    <w:r w:rsidR="00CE5131">
      <w:fldChar w:fldCharType="begin"/>
    </w:r>
    <w:r w:rsidR="00CE5131">
      <w:instrText xml:space="preserve"> NUMPAGES </w:instrText>
    </w:r>
    <w:r w:rsidR="00CE5131">
      <w:fldChar w:fldCharType="separate"/>
    </w:r>
    <w:r w:rsidR="00CE5131">
      <w:rPr>
        <w:noProof/>
      </w:rPr>
      <w:t>4</w:t>
    </w:r>
    <w:r w:rsidR="00CE5131">
      <w:rPr>
        <w:noProof/>
      </w:rPr>
      <w:fldChar w:fldCharType="end"/>
    </w:r>
  </w:p>
  <w:p w:rsidR="00A11225" w:rsidRDefault="00A1122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9EE" w:rsidRDefault="008549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062C" w:rsidRDefault="00EA062C">
      <w:r>
        <w:separator/>
      </w:r>
    </w:p>
  </w:footnote>
  <w:footnote w:type="continuationSeparator" w:id="0">
    <w:p w:rsidR="00EA062C" w:rsidRDefault="00EA06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9EE" w:rsidRDefault="00CE513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78844" o:spid="_x0000_s2050" type="#_x0000_t136" style="position:absolute;margin-left:0;margin-top:0;width:497.3pt;height:142.05pt;rotation:315;z-index:-251654144;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9EE" w:rsidRDefault="00CE513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78845" o:spid="_x0000_s2051" type="#_x0000_t136" style="position:absolute;margin-left:0;margin-top:0;width:497.3pt;height:142.05pt;rotation:315;z-index:-251652096;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9EE" w:rsidRDefault="00CE513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78843" o:spid="_x0000_s2049" type="#_x0000_t136" style="position:absolute;margin-left:0;margin-top:0;width:497.3pt;height:142.05pt;rotation:315;z-index:-251656192;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22E2E"/>
    <w:multiLevelType w:val="hybridMultilevel"/>
    <w:tmpl w:val="CF602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49E3ED8"/>
    <w:multiLevelType w:val="hybridMultilevel"/>
    <w:tmpl w:val="279CC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AFC3239"/>
    <w:multiLevelType w:val="hybridMultilevel"/>
    <w:tmpl w:val="1C9A96CA"/>
    <w:lvl w:ilvl="0" w:tplc="946EC1F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2E577F53"/>
    <w:multiLevelType w:val="hybridMultilevel"/>
    <w:tmpl w:val="CB46B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3BD2729"/>
    <w:multiLevelType w:val="hybridMultilevel"/>
    <w:tmpl w:val="13A03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4460EB6"/>
    <w:multiLevelType w:val="hybridMultilevel"/>
    <w:tmpl w:val="7EE23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F3474CE"/>
    <w:multiLevelType w:val="hybridMultilevel"/>
    <w:tmpl w:val="CA885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85D5446"/>
    <w:multiLevelType w:val="hybridMultilevel"/>
    <w:tmpl w:val="8D9C1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ADE6BC8"/>
    <w:multiLevelType w:val="hybridMultilevel"/>
    <w:tmpl w:val="2D128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7C62191"/>
    <w:multiLevelType w:val="hybridMultilevel"/>
    <w:tmpl w:val="F3BCF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A8E3EE0"/>
    <w:multiLevelType w:val="hybridMultilevel"/>
    <w:tmpl w:val="5674F4F0"/>
    <w:lvl w:ilvl="0" w:tplc="CAE8AF66">
      <w:start w:val="1"/>
      <w:numFmt w:val="low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nsid w:val="5EFB06F5"/>
    <w:multiLevelType w:val="hybridMultilevel"/>
    <w:tmpl w:val="A8623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1E3611F"/>
    <w:multiLevelType w:val="hybridMultilevel"/>
    <w:tmpl w:val="81726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1EB220C"/>
    <w:multiLevelType w:val="hybridMultilevel"/>
    <w:tmpl w:val="1910BAEE"/>
    <w:lvl w:ilvl="0" w:tplc="73FCF85A">
      <w:start w:val="1"/>
      <w:numFmt w:val="decimal"/>
      <w:lvlText w:val="(%1)"/>
      <w:lvlJc w:val="left"/>
      <w:pPr>
        <w:tabs>
          <w:tab w:val="num" w:pos="1080"/>
        </w:tabs>
        <w:ind w:left="1080" w:hanging="72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0"/>
  </w:num>
  <w:num w:numId="2">
    <w:abstractNumId w:val="13"/>
  </w:num>
  <w:num w:numId="3">
    <w:abstractNumId w:val="8"/>
  </w:num>
  <w:num w:numId="4">
    <w:abstractNumId w:val="4"/>
  </w:num>
  <w:num w:numId="5">
    <w:abstractNumId w:val="12"/>
  </w:num>
  <w:num w:numId="6">
    <w:abstractNumId w:val="3"/>
  </w:num>
  <w:num w:numId="7">
    <w:abstractNumId w:val="0"/>
  </w:num>
  <w:num w:numId="8">
    <w:abstractNumId w:val="6"/>
  </w:num>
  <w:num w:numId="9">
    <w:abstractNumId w:val="7"/>
  </w:num>
  <w:num w:numId="10">
    <w:abstractNumId w:val="9"/>
  </w:num>
  <w:num w:numId="11">
    <w:abstractNumId w:val="1"/>
  </w:num>
  <w:num w:numId="12">
    <w:abstractNumId w:val="11"/>
  </w:num>
  <w:num w:numId="13">
    <w:abstractNumId w:val="5"/>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displayHorizontalDrawingGridEvery w:val="6"/>
  <w:displayVerticalDrawingGridEvery w:val="6"/>
  <w:doNotUseMarginsForDrawingGridOrigin/>
  <w:drawingGridVerticalOrigin w:val="1985"/>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100F"/>
    <w:rsid w:val="000113D7"/>
    <w:rsid w:val="00025E76"/>
    <w:rsid w:val="0003313E"/>
    <w:rsid w:val="0005133D"/>
    <w:rsid w:val="000954CA"/>
    <w:rsid w:val="000A486F"/>
    <w:rsid w:val="000A501D"/>
    <w:rsid w:val="000D43C1"/>
    <w:rsid w:val="000F371B"/>
    <w:rsid w:val="00164625"/>
    <w:rsid w:val="00167B15"/>
    <w:rsid w:val="001D5D34"/>
    <w:rsid w:val="001D75FC"/>
    <w:rsid w:val="001F0775"/>
    <w:rsid w:val="0020100F"/>
    <w:rsid w:val="002104EF"/>
    <w:rsid w:val="002210DC"/>
    <w:rsid w:val="00237931"/>
    <w:rsid w:val="00246657"/>
    <w:rsid w:val="00257974"/>
    <w:rsid w:val="0029339E"/>
    <w:rsid w:val="002C6D16"/>
    <w:rsid w:val="002D7ABB"/>
    <w:rsid w:val="00307033"/>
    <w:rsid w:val="00364B84"/>
    <w:rsid w:val="00367323"/>
    <w:rsid w:val="003B297C"/>
    <w:rsid w:val="003D42C6"/>
    <w:rsid w:val="003D6A36"/>
    <w:rsid w:val="003F4EDB"/>
    <w:rsid w:val="00417F5C"/>
    <w:rsid w:val="00423DB7"/>
    <w:rsid w:val="004E0489"/>
    <w:rsid w:val="005703EF"/>
    <w:rsid w:val="005A562B"/>
    <w:rsid w:val="005B13D3"/>
    <w:rsid w:val="005C135F"/>
    <w:rsid w:val="005C371C"/>
    <w:rsid w:val="005E4E82"/>
    <w:rsid w:val="005E68E8"/>
    <w:rsid w:val="00622D26"/>
    <w:rsid w:val="00642D7F"/>
    <w:rsid w:val="0065643F"/>
    <w:rsid w:val="006847BE"/>
    <w:rsid w:val="006A0783"/>
    <w:rsid w:val="006C3595"/>
    <w:rsid w:val="00765D07"/>
    <w:rsid w:val="00772774"/>
    <w:rsid w:val="00774CD9"/>
    <w:rsid w:val="007821BA"/>
    <w:rsid w:val="00786E94"/>
    <w:rsid w:val="00791668"/>
    <w:rsid w:val="007970D9"/>
    <w:rsid w:val="007D28B2"/>
    <w:rsid w:val="007E23D2"/>
    <w:rsid w:val="007F4DB3"/>
    <w:rsid w:val="007F6379"/>
    <w:rsid w:val="008549EE"/>
    <w:rsid w:val="00856A77"/>
    <w:rsid w:val="008E5DF5"/>
    <w:rsid w:val="008E6C30"/>
    <w:rsid w:val="008F47E5"/>
    <w:rsid w:val="00913384"/>
    <w:rsid w:val="00920397"/>
    <w:rsid w:val="00924618"/>
    <w:rsid w:val="00945D8B"/>
    <w:rsid w:val="00964569"/>
    <w:rsid w:val="009B1C14"/>
    <w:rsid w:val="009C6358"/>
    <w:rsid w:val="009E0F87"/>
    <w:rsid w:val="00A11225"/>
    <w:rsid w:val="00A77876"/>
    <w:rsid w:val="00A97C1B"/>
    <w:rsid w:val="00AA35EB"/>
    <w:rsid w:val="00AA3EE0"/>
    <w:rsid w:val="00AB56A8"/>
    <w:rsid w:val="00AD087C"/>
    <w:rsid w:val="00AE1A75"/>
    <w:rsid w:val="00B12E66"/>
    <w:rsid w:val="00B262B3"/>
    <w:rsid w:val="00B35E07"/>
    <w:rsid w:val="00B360E9"/>
    <w:rsid w:val="00B613A2"/>
    <w:rsid w:val="00BB1F5B"/>
    <w:rsid w:val="00BD53AC"/>
    <w:rsid w:val="00BF55BE"/>
    <w:rsid w:val="00C34250"/>
    <w:rsid w:val="00C44CD4"/>
    <w:rsid w:val="00C66350"/>
    <w:rsid w:val="00C76796"/>
    <w:rsid w:val="00C8601F"/>
    <w:rsid w:val="00CA2B83"/>
    <w:rsid w:val="00CD5BDE"/>
    <w:rsid w:val="00CE5131"/>
    <w:rsid w:val="00D30F1A"/>
    <w:rsid w:val="00D314E4"/>
    <w:rsid w:val="00D41C27"/>
    <w:rsid w:val="00D51FE3"/>
    <w:rsid w:val="00D71E67"/>
    <w:rsid w:val="00D75F63"/>
    <w:rsid w:val="00D8208B"/>
    <w:rsid w:val="00DB0CAB"/>
    <w:rsid w:val="00DB7477"/>
    <w:rsid w:val="00DC329C"/>
    <w:rsid w:val="00DD33E5"/>
    <w:rsid w:val="00DD394F"/>
    <w:rsid w:val="00DD5CAB"/>
    <w:rsid w:val="00E01D5E"/>
    <w:rsid w:val="00E12996"/>
    <w:rsid w:val="00E3654D"/>
    <w:rsid w:val="00EA062C"/>
    <w:rsid w:val="00EB294C"/>
    <w:rsid w:val="00F3466E"/>
    <w:rsid w:val="00F45F59"/>
    <w:rsid w:val="00F7272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7272E"/>
    <w:rPr>
      <w:rFonts w:ascii="Arial" w:hAnsi="Arial" w:cs="Arial"/>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F7272E"/>
    <w:pPr>
      <w:ind w:left="2835"/>
    </w:pPr>
  </w:style>
  <w:style w:type="paragraph" w:styleId="Header">
    <w:name w:val="header"/>
    <w:basedOn w:val="Normal"/>
    <w:rsid w:val="001D5D34"/>
    <w:pPr>
      <w:tabs>
        <w:tab w:val="center" w:pos="4153"/>
        <w:tab w:val="right" w:pos="8306"/>
      </w:tabs>
    </w:pPr>
  </w:style>
  <w:style w:type="paragraph" w:styleId="Footer">
    <w:name w:val="footer"/>
    <w:basedOn w:val="Normal"/>
    <w:rsid w:val="001D5D34"/>
    <w:pPr>
      <w:tabs>
        <w:tab w:val="center" w:pos="4153"/>
        <w:tab w:val="right" w:pos="8306"/>
      </w:tabs>
    </w:pPr>
  </w:style>
  <w:style w:type="paragraph" w:styleId="BalloonText">
    <w:name w:val="Balloon Text"/>
    <w:basedOn w:val="Normal"/>
    <w:semiHidden/>
    <w:rsid w:val="00BD53AC"/>
    <w:rPr>
      <w:rFonts w:ascii="Tahoma" w:hAnsi="Tahoma" w:cs="Tahoma"/>
      <w:sz w:val="16"/>
      <w:szCs w:val="16"/>
    </w:rPr>
  </w:style>
  <w:style w:type="paragraph" w:styleId="ListParagraph">
    <w:name w:val="List Paragraph"/>
    <w:basedOn w:val="Normal"/>
    <w:uiPriority w:val="34"/>
    <w:qFormat/>
    <w:rsid w:val="00423DB7"/>
    <w:pPr>
      <w:ind w:left="720"/>
      <w:contextualSpacing/>
    </w:pPr>
  </w:style>
  <w:style w:type="table" w:styleId="TableGrid">
    <w:name w:val="Table Grid"/>
    <w:basedOn w:val="TableNormal"/>
    <w:rsid w:val="0065643F"/>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E12996"/>
    <w:rPr>
      <w:color w:val="0000FF"/>
      <w:u w:val="single"/>
    </w:rPr>
  </w:style>
  <w:style w:type="paragraph" w:customStyle="1" w:styleId="Default">
    <w:name w:val="Default"/>
    <w:basedOn w:val="Normal"/>
    <w:uiPriority w:val="99"/>
    <w:rsid w:val="00E12996"/>
    <w:pPr>
      <w:autoSpaceDE w:val="0"/>
      <w:autoSpaceDN w:val="0"/>
    </w:pPr>
    <w:rPr>
      <w:rFonts w:ascii="Calibri" w:eastAsia="Calibri" w:hAnsi="Calibri" w:cs="Times New Roman"/>
      <w:color w:val="000000"/>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7272E"/>
    <w:rPr>
      <w:rFonts w:ascii="Arial" w:hAnsi="Arial" w:cs="Arial"/>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F7272E"/>
    <w:pPr>
      <w:ind w:left="2835"/>
    </w:pPr>
  </w:style>
  <w:style w:type="paragraph" w:styleId="Header">
    <w:name w:val="header"/>
    <w:basedOn w:val="Normal"/>
    <w:rsid w:val="001D5D34"/>
    <w:pPr>
      <w:tabs>
        <w:tab w:val="center" w:pos="4153"/>
        <w:tab w:val="right" w:pos="8306"/>
      </w:tabs>
    </w:pPr>
  </w:style>
  <w:style w:type="paragraph" w:styleId="Footer">
    <w:name w:val="footer"/>
    <w:basedOn w:val="Normal"/>
    <w:rsid w:val="001D5D34"/>
    <w:pPr>
      <w:tabs>
        <w:tab w:val="center" w:pos="4153"/>
        <w:tab w:val="right" w:pos="8306"/>
      </w:tabs>
    </w:pPr>
  </w:style>
  <w:style w:type="paragraph" w:styleId="BalloonText">
    <w:name w:val="Balloon Text"/>
    <w:basedOn w:val="Normal"/>
    <w:semiHidden/>
    <w:rsid w:val="00BD53AC"/>
    <w:rPr>
      <w:rFonts w:ascii="Tahoma" w:hAnsi="Tahoma" w:cs="Tahoma"/>
      <w:sz w:val="16"/>
      <w:szCs w:val="16"/>
    </w:rPr>
  </w:style>
  <w:style w:type="paragraph" w:styleId="ListParagraph">
    <w:name w:val="List Paragraph"/>
    <w:basedOn w:val="Normal"/>
    <w:uiPriority w:val="34"/>
    <w:qFormat/>
    <w:rsid w:val="00423DB7"/>
    <w:pPr>
      <w:ind w:left="720"/>
      <w:contextualSpacing/>
    </w:pPr>
  </w:style>
  <w:style w:type="table" w:styleId="TableGrid">
    <w:name w:val="Table Grid"/>
    <w:basedOn w:val="TableNormal"/>
    <w:rsid w:val="0065643F"/>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E12996"/>
    <w:rPr>
      <w:color w:val="0000FF"/>
      <w:u w:val="single"/>
    </w:rPr>
  </w:style>
  <w:style w:type="paragraph" w:customStyle="1" w:styleId="Default">
    <w:name w:val="Default"/>
    <w:basedOn w:val="Normal"/>
    <w:uiPriority w:val="99"/>
    <w:rsid w:val="00E12996"/>
    <w:pPr>
      <w:autoSpaceDE w:val="0"/>
      <w:autoSpaceDN w:val="0"/>
    </w:pPr>
    <w:rPr>
      <w:rFonts w:ascii="Calibri" w:eastAsia="Calibri" w:hAnsi="Calibri" w:cs="Times New Roman"/>
      <w:color w:val="00000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0771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ataprotection@manchester.ac.u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847</Words>
  <Characters>4826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Pregnant Workers Risk Assessment</vt:lpstr>
    </vt:vector>
  </TitlesOfParts>
  <Company>UMIST, ISD</Company>
  <LinksUpToDate>false</LinksUpToDate>
  <CharactersWithSpaces>5662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Pregnant Workers Risk Assessment</dc:title>
  <dc:creator>Peter Sykes</dc:creator>
  <cp:lastModifiedBy>Louise Neilson</cp:lastModifiedBy>
  <cp:revision>5</cp:revision>
  <cp:lastPrinted>2012-11-29T10:17:00Z</cp:lastPrinted>
  <dcterms:created xsi:type="dcterms:W3CDTF">2016-01-29T10:41:00Z</dcterms:created>
  <dcterms:modified xsi:type="dcterms:W3CDTF">2016-09-20T14:09:00Z</dcterms:modified>
</cp:coreProperties>
</file>