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526"/>
        <w:gridCol w:w="1559"/>
        <w:gridCol w:w="1523"/>
        <w:gridCol w:w="320"/>
        <w:gridCol w:w="1559"/>
        <w:gridCol w:w="1705"/>
        <w:gridCol w:w="1710"/>
        <w:gridCol w:w="271"/>
      </w:tblGrid>
      <w:tr w:rsidR="006A4849" w:rsidTr="009D23D1">
        <w:trPr>
          <w:trHeight w:val="1004"/>
        </w:trPr>
        <w:tc>
          <w:tcPr>
            <w:tcW w:w="4608" w:type="dxa"/>
            <w:gridSpan w:val="3"/>
          </w:tcPr>
          <w:p w:rsidR="006A4849" w:rsidRPr="004D693C" w:rsidRDefault="00BC5603" w:rsidP="004A2A7A">
            <w:pPr>
              <w:rPr>
                <w:rFonts w:ascii="Arial" w:hAnsi="Arial" w:cs="Arial"/>
                <w:i/>
                <w:color w:val="808080"/>
                <w:sz w:val="20"/>
              </w:rPr>
            </w:pPr>
            <w:r w:rsidRPr="006F03D1">
              <w:rPr>
                <w:rFonts w:ascii="Arial" w:hAnsi="Arial" w:cs="Arial"/>
                <w:b/>
                <w:i/>
                <w:sz w:val="28"/>
              </w:rPr>
              <w:t>Commentary</w:t>
            </w:r>
            <w:r w:rsidR="009B36C1" w:rsidRPr="006F03D1">
              <w:rPr>
                <w:rFonts w:ascii="Arial" w:hAnsi="Arial" w:cs="Arial"/>
                <w:b/>
                <w:i/>
                <w:sz w:val="28"/>
              </w:rPr>
              <w:t xml:space="preserve"> Feedback Sheet</w:t>
            </w:r>
            <w:r w:rsidR="007713D9" w:rsidRPr="006F03D1">
              <w:rPr>
                <w:rFonts w:ascii="Arial" w:hAnsi="Arial" w:cs="Arial"/>
                <w:b/>
                <w:i/>
                <w:sz w:val="28"/>
              </w:rPr>
              <w:t xml:space="preserve"> (Text/Film sequence)</w:t>
            </w:r>
          </w:p>
        </w:tc>
        <w:tc>
          <w:tcPr>
            <w:tcW w:w="5565" w:type="dxa"/>
            <w:gridSpan w:val="5"/>
          </w:tcPr>
          <w:p w:rsidR="006A4849" w:rsidRPr="004D693C" w:rsidRDefault="006A4849" w:rsidP="00F5544B">
            <w:pPr>
              <w:spacing w:before="160"/>
              <w:jc w:val="center"/>
              <w:rPr>
                <w:rFonts w:ascii="Arial" w:hAnsi="Arial" w:cs="Arial"/>
                <w:b/>
                <w:i/>
                <w:sz w:val="28"/>
              </w:rPr>
            </w:pPr>
          </w:p>
        </w:tc>
      </w:tr>
      <w:tr w:rsidR="006A48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1"/>
          <w:wAfter w:w="271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proofErr w:type="spellStart"/>
            <w:r w:rsidRPr="00CF5180">
              <w:rPr>
                <w:rFonts w:ascii="Helvetica" w:hAnsi="Helvetica"/>
                <w:sz w:val="22"/>
                <w:szCs w:val="22"/>
              </w:rPr>
              <w:t>Reg</w:t>
            </w:r>
            <w:proofErr w:type="spellEnd"/>
            <w:r w:rsidRPr="00CF5180">
              <w:rPr>
                <w:rFonts w:ascii="Helvetica" w:hAnsi="Helvetica"/>
                <w:sz w:val="22"/>
                <w:szCs w:val="22"/>
              </w:rPr>
              <w:t xml:space="preserve"> Nº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Course Code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849" w:rsidRPr="00CF5180" w:rsidRDefault="006A4849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849" w:rsidRPr="00CF5180" w:rsidRDefault="006A4849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>Date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6A4849" w:rsidRDefault="006A4849" w:rsidP="004A2A7A">
            <w:pPr>
              <w:jc w:val="center"/>
              <w:rPr>
                <w:rFonts w:ascii="Helvetica" w:hAnsi="Helvetica"/>
              </w:rPr>
            </w:pPr>
          </w:p>
        </w:tc>
      </w:tr>
      <w:tr w:rsidR="00FE1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gridAfter w:val="3"/>
          <w:wAfter w:w="3686" w:type="dxa"/>
          <w:trHeight w:val="475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1E77" w:rsidRPr="00CF5180" w:rsidRDefault="00FE1E77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First Marker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E77" w:rsidRPr="00CF5180" w:rsidRDefault="00FE1E77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CF5180">
              <w:rPr>
                <w:rFonts w:ascii="Helvetica" w:hAnsi="Helvetica"/>
                <w:sz w:val="22"/>
                <w:szCs w:val="22"/>
              </w:rPr>
              <w:t xml:space="preserve">      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E77" w:rsidRPr="00CF5180" w:rsidRDefault="00FE1E77" w:rsidP="004A2A7A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Mark</w:t>
            </w:r>
            <w:r w:rsidRPr="00CF5180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E77" w:rsidRPr="00CF5180" w:rsidRDefault="00FE1E77" w:rsidP="004A2A7A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           %   </w:t>
            </w:r>
          </w:p>
        </w:tc>
      </w:tr>
    </w:tbl>
    <w:p w:rsidR="006A4849" w:rsidRDefault="006A4849" w:rsidP="006A4849">
      <w:pPr>
        <w:jc w:val="both"/>
        <w:rPr>
          <w:rFonts w:ascii="Helvetica" w:hAnsi="Helvetica"/>
          <w:sz w:val="20"/>
          <w:szCs w:val="20"/>
        </w:rPr>
      </w:pPr>
    </w:p>
    <w:p w:rsidR="007713D9" w:rsidRPr="00652625" w:rsidRDefault="003C70AF" w:rsidP="00652625">
      <w:pPr>
        <w:jc w:val="both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 ticked categories do not represent exact marks and are purely indicative. </w:t>
      </w:r>
      <w:r w:rsidR="006A4849">
        <w:rPr>
          <w:rFonts w:ascii="Helvetica" w:hAnsi="Helvetica"/>
          <w:sz w:val="22"/>
        </w:rPr>
        <w:t xml:space="preserve">Remember that the </w:t>
      </w:r>
      <w:r w:rsidR="00F5544B">
        <w:rPr>
          <w:rFonts w:ascii="Helvetica" w:hAnsi="Helvetica"/>
          <w:sz w:val="22"/>
        </w:rPr>
        <w:t xml:space="preserve">internally agreed </w:t>
      </w:r>
      <w:r w:rsidR="006A4849">
        <w:rPr>
          <w:rFonts w:ascii="Helvetica" w:hAnsi="Helvetica"/>
          <w:sz w:val="22"/>
        </w:rPr>
        <w:t>mark is provisional and subject to moderation.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491"/>
        <w:gridCol w:w="758"/>
        <w:gridCol w:w="758"/>
        <w:gridCol w:w="585"/>
        <w:gridCol w:w="585"/>
        <w:gridCol w:w="585"/>
        <w:gridCol w:w="585"/>
        <w:gridCol w:w="585"/>
        <w:gridCol w:w="585"/>
        <w:gridCol w:w="643"/>
        <w:gridCol w:w="2677"/>
      </w:tblGrid>
      <w:tr w:rsidR="00375DE4" w:rsidTr="00826B90">
        <w:trPr>
          <w:cantSplit/>
          <w:trHeight w:val="360"/>
        </w:trPr>
        <w:tc>
          <w:tcPr>
            <w:tcW w:w="1085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CE1276" w:rsidRDefault="00375DE4" w:rsidP="008002B7">
            <w:pPr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  <w:tc>
          <w:tcPr>
            <w:tcW w:w="218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ind w:right="-199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29</w:t>
            </w:r>
          </w:p>
        </w:tc>
        <w:tc>
          <w:tcPr>
            <w:tcW w:w="336" w:type="pct"/>
            <w:tcBorders>
              <w:bottom w:val="single" w:sz="8" w:space="0" w:color="auto"/>
            </w:tcBorders>
            <w:vAlign w:val="center"/>
          </w:tcPr>
          <w:p w:rsidR="00375DE4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39</w:t>
            </w:r>
          </w:p>
        </w:tc>
        <w:tc>
          <w:tcPr>
            <w:tcW w:w="336" w:type="pct"/>
            <w:tcBorders>
              <w:bottom w:val="single" w:sz="8" w:space="0" w:color="auto"/>
            </w:tcBorders>
            <w:vAlign w:val="center"/>
          </w:tcPr>
          <w:p w:rsidR="00375DE4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40-</w:t>
            </w:r>
          </w:p>
          <w:p w:rsidR="00375DE4" w:rsidRPr="0076098D" w:rsidRDefault="00375DE4" w:rsidP="00375DE4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49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54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55-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59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64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65-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69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79</w:t>
            </w:r>
          </w:p>
        </w:tc>
        <w:tc>
          <w:tcPr>
            <w:tcW w:w="259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80-</w:t>
            </w:r>
          </w:p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89</w:t>
            </w:r>
          </w:p>
        </w:tc>
        <w:tc>
          <w:tcPr>
            <w:tcW w:w="285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90-100</w:t>
            </w:r>
          </w:p>
        </w:tc>
        <w:tc>
          <w:tcPr>
            <w:tcW w:w="1186" w:type="pct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CE1276" w:rsidRDefault="00375DE4" w:rsidP="008002B7">
            <w:pPr>
              <w:rPr>
                <w:rFonts w:ascii="Arial" w:hAnsi="Arial" w:cs="Arial"/>
                <w:sz w:val="22"/>
                <w:szCs w:val="22"/>
              </w:rPr>
            </w:pP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Indicators of </w:t>
            </w:r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 xml:space="preserve">igh </w:t>
            </w:r>
            <w:r>
              <w:rPr>
                <w:rFonts w:ascii="Arial" w:hAnsi="Arial" w:cs="Arial"/>
                <w:i/>
                <w:sz w:val="22"/>
                <w:szCs w:val="22"/>
              </w:rPr>
              <w:t>q</w:t>
            </w:r>
            <w:r w:rsidRPr="00CE1276">
              <w:rPr>
                <w:rFonts w:ascii="Arial" w:hAnsi="Arial" w:cs="Arial"/>
                <w:i/>
                <w:sz w:val="22"/>
                <w:szCs w:val="22"/>
              </w:rPr>
              <w:t>uality</w:t>
            </w:r>
          </w:p>
        </w:tc>
      </w:tr>
      <w:tr w:rsidR="00375DE4" w:rsidTr="00826B90">
        <w:trPr>
          <w:cantSplit/>
          <w:trHeight w:val="511"/>
        </w:trPr>
        <w:tc>
          <w:tcPr>
            <w:tcW w:w="1085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Little sense of contextual location of selected passage/clip</w:t>
            </w:r>
          </w:p>
        </w:tc>
        <w:tc>
          <w:tcPr>
            <w:tcW w:w="218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8" w:space="0" w:color="auto"/>
              <w:bottom w:val="dashed" w:sz="4" w:space="0" w:color="auto"/>
            </w:tcBorders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8" w:space="0" w:color="auto"/>
              <w:bottom w:val="dashed" w:sz="4" w:space="0" w:color="auto"/>
            </w:tcBorders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375D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75DE4" w:rsidRPr="0076098D" w:rsidRDefault="00375DE4" w:rsidP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Literary and socio-historical context of passage/clip clearly identified </w:t>
            </w:r>
          </w:p>
        </w:tc>
      </w:tr>
      <w:tr w:rsidR="00826B90" w:rsidTr="00826B90">
        <w:trPr>
          <w:cantSplit/>
          <w:trHeight w:val="548"/>
        </w:trPr>
        <w:tc>
          <w:tcPr>
            <w:tcW w:w="5000" w:type="pct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Pr="0076098D" w:rsidRDefault="00826B90">
            <w:pPr>
              <w:rPr>
                <w:rFonts w:ascii="Arial" w:hAnsi="Arial" w:cs="Arial"/>
                <w:sz w:val="20"/>
              </w:rPr>
            </w:pPr>
          </w:p>
        </w:tc>
      </w:tr>
      <w:tr w:rsidR="008002B7" w:rsidTr="00826B90">
        <w:trPr>
          <w:cantSplit/>
          <w:trHeight w:val="548"/>
        </w:trPr>
        <w:tc>
          <w:tcPr>
            <w:tcW w:w="10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 w:rsidRPr="0076098D">
              <w:rPr>
                <w:rFonts w:ascii="Arial" w:hAnsi="Arial" w:cs="Arial"/>
                <w:sz w:val="20"/>
              </w:rPr>
              <w:t xml:space="preserve">Little </w:t>
            </w:r>
            <w:r>
              <w:rPr>
                <w:rFonts w:ascii="Arial" w:hAnsi="Arial" w:cs="Arial"/>
                <w:sz w:val="20"/>
              </w:rPr>
              <w:t>attention paid to formal aspects of the text/clip</w:t>
            </w:r>
          </w:p>
        </w:tc>
        <w:tc>
          <w:tcPr>
            <w:tcW w:w="218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Clear focus on form of text/clip</w:t>
            </w:r>
          </w:p>
        </w:tc>
      </w:tr>
      <w:tr w:rsidR="00826B90" w:rsidTr="00826B90">
        <w:trPr>
          <w:cantSplit/>
          <w:trHeight w:val="612"/>
        </w:trPr>
        <w:tc>
          <w:tcPr>
            <w:tcW w:w="5000" w:type="pct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Pr="0076098D" w:rsidRDefault="00826B90">
            <w:pPr>
              <w:rPr>
                <w:rFonts w:ascii="Arial" w:hAnsi="Arial" w:cs="Arial"/>
                <w:sz w:val="20"/>
              </w:rPr>
            </w:pPr>
          </w:p>
        </w:tc>
      </w:tr>
      <w:tr w:rsidR="008002B7" w:rsidTr="00826B90">
        <w:trPr>
          <w:cantSplit/>
          <w:trHeight w:val="612"/>
        </w:trPr>
        <w:tc>
          <w:tcPr>
            <w:tcW w:w="10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 w:rsidRPr="0076098D">
              <w:rPr>
                <w:rFonts w:ascii="Arial" w:hAnsi="Arial" w:cs="Arial"/>
                <w:sz w:val="20"/>
              </w:rPr>
              <w:t xml:space="preserve">Fails to address </w:t>
            </w:r>
            <w:r>
              <w:rPr>
                <w:rFonts w:ascii="Arial" w:hAnsi="Arial" w:cs="Arial"/>
                <w:sz w:val="20"/>
              </w:rPr>
              <w:t>stylistic, technical or expressive issues</w:t>
            </w:r>
          </w:p>
        </w:tc>
        <w:tc>
          <w:tcPr>
            <w:tcW w:w="218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76098D">
              <w:rPr>
                <w:rFonts w:ascii="Arial" w:hAnsi="Arial" w:cs="Arial"/>
                <w:sz w:val="20"/>
              </w:rPr>
              <w:t xml:space="preserve">ddresses </w:t>
            </w:r>
            <w:r>
              <w:rPr>
                <w:rFonts w:ascii="Arial" w:hAnsi="Arial" w:cs="Arial"/>
                <w:sz w:val="20"/>
              </w:rPr>
              <w:t>issues of style, technique, and expression and how deployed</w:t>
            </w:r>
          </w:p>
        </w:tc>
      </w:tr>
      <w:tr w:rsidR="00826B90" w:rsidTr="00826B90">
        <w:trPr>
          <w:cantSplit/>
          <w:trHeight w:val="529"/>
        </w:trPr>
        <w:tc>
          <w:tcPr>
            <w:tcW w:w="5000" w:type="pct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Pr="0076098D" w:rsidRDefault="00826B90">
            <w:pPr>
              <w:rPr>
                <w:rFonts w:ascii="Arial" w:hAnsi="Arial" w:cs="Arial"/>
                <w:sz w:val="20"/>
              </w:rPr>
            </w:pPr>
          </w:p>
        </w:tc>
      </w:tr>
      <w:tr w:rsidR="008002B7" w:rsidTr="00826B90">
        <w:trPr>
          <w:cantSplit/>
          <w:trHeight w:val="529"/>
        </w:trPr>
        <w:tc>
          <w:tcPr>
            <w:tcW w:w="10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 sense in which content relates to wider socio-cultural issues.</w:t>
            </w:r>
          </w:p>
        </w:tc>
        <w:tc>
          <w:tcPr>
            <w:tcW w:w="218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Relates content to wider frames of reference (social &amp; cultural presuppositions)</w:t>
            </w:r>
          </w:p>
        </w:tc>
      </w:tr>
      <w:tr w:rsidR="00826B90" w:rsidTr="00826B90">
        <w:trPr>
          <w:cantSplit/>
          <w:trHeight w:val="584"/>
        </w:trPr>
        <w:tc>
          <w:tcPr>
            <w:tcW w:w="5000" w:type="pct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</w:tc>
      </w:tr>
      <w:tr w:rsidR="008002B7" w:rsidTr="00826B90">
        <w:trPr>
          <w:cantSplit/>
          <w:trHeight w:val="584"/>
        </w:trPr>
        <w:tc>
          <w:tcPr>
            <w:tcW w:w="10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Overly descriptive with little analytical argumentation.</w:t>
            </w:r>
          </w:p>
        </w:tc>
        <w:tc>
          <w:tcPr>
            <w:tcW w:w="218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Argument well illustrated: aware of contradictions and ambiguities</w:t>
            </w:r>
          </w:p>
        </w:tc>
      </w:tr>
      <w:tr w:rsidR="00826B90" w:rsidTr="00826B90">
        <w:trPr>
          <w:cantSplit/>
          <w:trHeight w:val="416"/>
        </w:trPr>
        <w:tc>
          <w:tcPr>
            <w:tcW w:w="5000" w:type="pct"/>
            <w:gridSpan w:val="12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</w:tc>
      </w:tr>
      <w:tr w:rsidR="008002B7" w:rsidTr="00826B90">
        <w:trPr>
          <w:cantSplit/>
          <w:trHeight w:val="416"/>
        </w:trPr>
        <w:tc>
          <w:tcPr>
            <w:tcW w:w="10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76098D">
              <w:rPr>
                <w:rFonts w:ascii="Arial" w:hAnsi="Arial" w:cs="Arial"/>
                <w:sz w:val="20"/>
              </w:rPr>
              <w:t xml:space="preserve">uddled and </w:t>
            </w:r>
            <w:r>
              <w:rPr>
                <w:rFonts w:ascii="Arial" w:hAnsi="Arial" w:cs="Arial"/>
                <w:sz w:val="20"/>
              </w:rPr>
              <w:t>poor</w:t>
            </w:r>
            <w:r w:rsidRPr="0076098D">
              <w:rPr>
                <w:rFonts w:ascii="Arial" w:hAnsi="Arial" w:cs="Arial"/>
                <w:sz w:val="20"/>
              </w:rPr>
              <w:t>ly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6098D">
              <w:rPr>
                <w:rFonts w:ascii="Arial" w:hAnsi="Arial" w:cs="Arial"/>
                <w:sz w:val="20"/>
              </w:rPr>
              <w:t>written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8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bottom w:val="dashed" w:sz="4" w:space="0" w:color="auto"/>
            </w:tcBorders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9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86" w:type="pct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02B7" w:rsidRPr="0076098D" w:rsidRDefault="008002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76098D">
              <w:rPr>
                <w:rFonts w:ascii="Arial" w:hAnsi="Arial" w:cs="Arial"/>
                <w:sz w:val="20"/>
              </w:rPr>
              <w:t>ell presented and clear</w:t>
            </w:r>
          </w:p>
        </w:tc>
      </w:tr>
      <w:tr w:rsidR="00826B90" w:rsidTr="00826B90">
        <w:trPr>
          <w:cantSplit/>
          <w:trHeight w:val="475"/>
        </w:trPr>
        <w:tc>
          <w:tcPr>
            <w:tcW w:w="5000" w:type="pct"/>
            <w:gridSpan w:val="1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Default="00826B90">
            <w:pPr>
              <w:rPr>
                <w:rFonts w:ascii="Arial" w:hAnsi="Arial" w:cs="Arial"/>
                <w:sz w:val="20"/>
              </w:rPr>
            </w:pPr>
          </w:p>
          <w:p w:rsidR="00826B90" w:rsidRPr="0076098D" w:rsidRDefault="00826B90">
            <w:pPr>
              <w:rPr>
                <w:rFonts w:ascii="Arial" w:hAnsi="Arial" w:cs="Arial"/>
                <w:sz w:val="20"/>
              </w:rPr>
            </w:pPr>
          </w:p>
        </w:tc>
      </w:tr>
      <w:tr w:rsidR="00826B90" w:rsidTr="00826B90">
        <w:trPr>
          <w:cantSplit/>
          <w:trHeight w:val="1632"/>
        </w:trPr>
        <w:tc>
          <w:tcPr>
            <w:tcW w:w="5000" w:type="pct"/>
            <w:gridSpan w:val="12"/>
            <w:tcMar>
              <w:left w:w="57" w:type="dxa"/>
              <w:right w:w="57" w:type="dxa"/>
            </w:tcMar>
          </w:tcPr>
          <w:p w:rsidR="00826B90" w:rsidRPr="009B36C1" w:rsidRDefault="00826B90" w:rsidP="00FE1E77">
            <w:pPr>
              <w:rPr>
                <w:rFonts w:ascii="Arial" w:hAnsi="Arial" w:cs="Arial"/>
                <w:b/>
                <w:bCs/>
                <w:sz w:val="20"/>
              </w:rPr>
            </w:pPr>
            <w:r w:rsidRPr="009B36C1">
              <w:rPr>
                <w:rFonts w:ascii="Arial" w:hAnsi="Arial" w:cs="Arial"/>
                <w:b/>
                <w:bCs/>
                <w:sz w:val="20"/>
              </w:rPr>
              <w:t>Other comments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</w:tbl>
    <w:p w:rsidR="0054178D" w:rsidRDefault="0054178D" w:rsidP="005C2EBA"/>
    <w:sectPr w:rsidR="0054178D" w:rsidSect="00AB1F30">
      <w:headerReference w:type="default" r:id="rId6"/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52" w:rsidRDefault="00B93652" w:rsidP="004D693C">
      <w:r>
        <w:separator/>
      </w:r>
    </w:p>
  </w:endnote>
  <w:endnote w:type="continuationSeparator" w:id="0">
    <w:p w:rsidR="00B93652" w:rsidRDefault="00B93652" w:rsidP="004D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52" w:rsidRDefault="00B93652" w:rsidP="004D693C">
      <w:r>
        <w:separator/>
      </w:r>
    </w:p>
  </w:footnote>
  <w:footnote w:type="continuationSeparator" w:id="0">
    <w:p w:rsidR="00B93652" w:rsidRDefault="00B93652" w:rsidP="004D6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93C" w:rsidRPr="004D693C" w:rsidRDefault="004D693C" w:rsidP="004D693C">
    <w:pPr>
      <w:pStyle w:val="Heading1"/>
      <w:tabs>
        <w:tab w:val="center" w:pos="5400"/>
        <w:tab w:val="right" w:pos="10440"/>
      </w:tabs>
      <w:jc w:val="center"/>
      <w:rPr>
        <w:rFonts w:ascii="Arial" w:hAnsi="Arial" w:cs="Arial"/>
        <w:smallCaps/>
      </w:rPr>
    </w:pPr>
    <w:r w:rsidRPr="001346FD">
      <w:rPr>
        <w:rFonts w:ascii="Arial" w:hAnsi="Arial" w:cs="Arial"/>
      </w:rPr>
      <w:t xml:space="preserve">SCHOOL OF ARTS, </w:t>
    </w:r>
    <w:r>
      <w:rPr>
        <w:rFonts w:ascii="Arial" w:hAnsi="Arial" w:cs="Arial"/>
      </w:rPr>
      <w:t>LANGUAGES</w:t>
    </w:r>
    <w:r w:rsidRPr="001346FD">
      <w:rPr>
        <w:rFonts w:ascii="Arial" w:hAnsi="Arial" w:cs="Arial"/>
      </w:rPr>
      <w:t xml:space="preserve"> AND CULTURES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CBA"/>
    <w:rsid w:val="00055F07"/>
    <w:rsid w:val="00081F15"/>
    <w:rsid w:val="00086E68"/>
    <w:rsid w:val="00127791"/>
    <w:rsid w:val="00374297"/>
    <w:rsid w:val="00375DE4"/>
    <w:rsid w:val="003A7C55"/>
    <w:rsid w:val="003C70AF"/>
    <w:rsid w:val="00477184"/>
    <w:rsid w:val="004778F2"/>
    <w:rsid w:val="004A2A7A"/>
    <w:rsid w:val="004B51CA"/>
    <w:rsid w:val="004C3973"/>
    <w:rsid w:val="004D693C"/>
    <w:rsid w:val="0054178D"/>
    <w:rsid w:val="005C2EBA"/>
    <w:rsid w:val="0061145C"/>
    <w:rsid w:val="00630DC2"/>
    <w:rsid w:val="00652625"/>
    <w:rsid w:val="00694A9B"/>
    <w:rsid w:val="006A4849"/>
    <w:rsid w:val="006C5B7C"/>
    <w:rsid w:val="006D38D8"/>
    <w:rsid w:val="006E32E9"/>
    <w:rsid w:val="006F03D1"/>
    <w:rsid w:val="00727159"/>
    <w:rsid w:val="0076098D"/>
    <w:rsid w:val="007713D9"/>
    <w:rsid w:val="008002B7"/>
    <w:rsid w:val="00826B90"/>
    <w:rsid w:val="00854626"/>
    <w:rsid w:val="008D622B"/>
    <w:rsid w:val="009B36C1"/>
    <w:rsid w:val="009D23D1"/>
    <w:rsid w:val="00A46C1B"/>
    <w:rsid w:val="00A504FC"/>
    <w:rsid w:val="00A77D87"/>
    <w:rsid w:val="00AB1F30"/>
    <w:rsid w:val="00B14CBA"/>
    <w:rsid w:val="00B43CE6"/>
    <w:rsid w:val="00B65894"/>
    <w:rsid w:val="00B93652"/>
    <w:rsid w:val="00BC5603"/>
    <w:rsid w:val="00C8161C"/>
    <w:rsid w:val="00C870AB"/>
    <w:rsid w:val="00CE1276"/>
    <w:rsid w:val="00CF5180"/>
    <w:rsid w:val="00CF7BBE"/>
    <w:rsid w:val="00D5468B"/>
    <w:rsid w:val="00D95A95"/>
    <w:rsid w:val="00D97CFA"/>
    <w:rsid w:val="00DE1FB2"/>
    <w:rsid w:val="00E30EFB"/>
    <w:rsid w:val="00EA0F3C"/>
    <w:rsid w:val="00EC2F23"/>
    <w:rsid w:val="00ED23CE"/>
    <w:rsid w:val="00F16ED3"/>
    <w:rsid w:val="00F34E25"/>
    <w:rsid w:val="00F5544B"/>
    <w:rsid w:val="00FC7AAC"/>
    <w:rsid w:val="00FE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7CFA"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D97CFA"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D97CFA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Heading1"/>
    <w:rsid w:val="00D97CFA"/>
    <w:pPr>
      <w:jc w:val="center"/>
    </w:pPr>
    <w:rPr>
      <w:caps w:val="0"/>
    </w:rPr>
  </w:style>
  <w:style w:type="paragraph" w:styleId="BalloonText">
    <w:name w:val="Balloon Text"/>
    <w:basedOn w:val="Normal"/>
    <w:semiHidden/>
    <w:rsid w:val="00CE12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69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4D6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693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mwwssmg2</cp:lastModifiedBy>
  <cp:revision>8</cp:revision>
  <cp:lastPrinted>2007-10-24T11:38:00Z</cp:lastPrinted>
  <dcterms:created xsi:type="dcterms:W3CDTF">2012-09-10T19:12:00Z</dcterms:created>
  <dcterms:modified xsi:type="dcterms:W3CDTF">2012-10-08T13:36:00Z</dcterms:modified>
</cp:coreProperties>
</file>